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47A26" w14:textId="77777777" w:rsidR="001057D5" w:rsidRPr="002446EE" w:rsidRDefault="001057D5" w:rsidP="00294882">
      <w:pPr>
        <w:pStyle w:val="Tekstpodstawowy"/>
        <w:spacing w:before="9" w:line="276" w:lineRule="auto"/>
        <w:ind w:firstLine="0"/>
        <w:rPr>
          <w:rFonts w:ascii="Times New Roman" w:hAnsi="Times New Roman" w:cs="Times New Roman"/>
          <w:b/>
          <w:sz w:val="24"/>
          <w:szCs w:val="24"/>
        </w:rPr>
      </w:pPr>
    </w:p>
    <w:p w14:paraId="129A9186" w14:textId="77777777" w:rsidR="007960B8" w:rsidRPr="002446EE" w:rsidRDefault="002446EE" w:rsidP="007960B8">
      <w:pPr>
        <w:pStyle w:val="Tekstpodstawowy"/>
        <w:spacing w:before="9" w:line="276" w:lineRule="auto"/>
        <w:ind w:firstLine="0"/>
        <w:rPr>
          <w:rFonts w:ascii="Times New Roman" w:hAnsi="Times New Roman" w:cs="Times New Roman"/>
          <w:b/>
          <w:sz w:val="24"/>
          <w:szCs w:val="24"/>
        </w:rPr>
      </w:pPr>
      <w:bookmarkStart w:id="0" w:name="_Hlk71634946"/>
      <w:r>
        <w:rPr>
          <w:rFonts w:ascii="Times New Roman" w:hAnsi="Times New Roman" w:cs="Times New Roman"/>
          <w:b/>
          <w:sz w:val="24"/>
          <w:szCs w:val="24"/>
        </w:rPr>
        <w:tab/>
      </w:r>
    </w:p>
    <w:p w14:paraId="4ECD7FCB" w14:textId="77777777" w:rsidR="007960B8" w:rsidRDefault="007960B8" w:rsidP="007960B8">
      <w:pPr>
        <w:spacing w:line="276" w:lineRule="auto"/>
        <w:jc w:val="center"/>
        <w:rPr>
          <w:rFonts w:ascii="Times New Roman" w:hAnsi="Times New Roman" w:cs="Times New Roman"/>
          <w:b/>
          <w:sz w:val="24"/>
          <w:szCs w:val="24"/>
        </w:rPr>
      </w:pPr>
      <w:r>
        <w:rPr>
          <w:rFonts w:ascii="Times New Roman" w:hAnsi="Times New Roman" w:cs="Times New Roman"/>
          <w:b/>
          <w:sz w:val="24"/>
          <w:szCs w:val="24"/>
        </w:rPr>
        <w:tab/>
      </w:r>
      <w:r w:rsidRPr="004E1043">
        <w:rPr>
          <w:rFonts w:ascii="Times New Roman" w:hAnsi="Times New Roman" w:cs="Times New Roman"/>
          <w:b/>
          <w:sz w:val="24"/>
          <w:szCs w:val="24"/>
        </w:rPr>
        <w:t>projekt</w:t>
      </w:r>
    </w:p>
    <w:p w14:paraId="3CAC7ED7" w14:textId="77777777" w:rsidR="007960B8" w:rsidRPr="002446EE" w:rsidRDefault="007960B8" w:rsidP="007960B8">
      <w:pPr>
        <w:spacing w:line="276" w:lineRule="auto"/>
        <w:jc w:val="center"/>
        <w:rPr>
          <w:rFonts w:ascii="Times New Roman" w:hAnsi="Times New Roman" w:cs="Times New Roman"/>
          <w:b/>
          <w:i/>
          <w:iCs/>
          <w:sz w:val="24"/>
          <w:szCs w:val="24"/>
        </w:rPr>
      </w:pPr>
      <w:r w:rsidRPr="002446EE">
        <w:rPr>
          <w:rFonts w:ascii="Times New Roman" w:hAnsi="Times New Roman" w:cs="Times New Roman"/>
          <w:b/>
          <w:sz w:val="24"/>
          <w:szCs w:val="24"/>
        </w:rPr>
        <w:t>UMOWA NR IP.271.1.</w:t>
      </w:r>
      <w:r>
        <w:rPr>
          <w:rFonts w:ascii="Times New Roman" w:hAnsi="Times New Roman" w:cs="Times New Roman"/>
          <w:b/>
          <w:sz w:val="24"/>
          <w:szCs w:val="24"/>
        </w:rPr>
        <w:t>2</w:t>
      </w:r>
      <w:r w:rsidRPr="002446EE">
        <w:rPr>
          <w:rFonts w:ascii="Times New Roman" w:hAnsi="Times New Roman" w:cs="Times New Roman"/>
          <w:b/>
          <w:sz w:val="24"/>
          <w:szCs w:val="24"/>
        </w:rPr>
        <w:t>.2022</w:t>
      </w:r>
    </w:p>
    <w:p w14:paraId="408ACDC1" w14:textId="77777777" w:rsidR="007960B8" w:rsidRPr="002446EE" w:rsidRDefault="007960B8" w:rsidP="007960B8">
      <w:pPr>
        <w:pStyle w:val="Tekstpodstawowy"/>
        <w:spacing w:before="240" w:line="276" w:lineRule="auto"/>
        <w:ind w:firstLine="0"/>
        <w:jc w:val="center"/>
        <w:rPr>
          <w:rFonts w:ascii="Times New Roman" w:hAnsi="Times New Roman" w:cs="Times New Roman"/>
          <w:bCs/>
          <w:color w:val="000000" w:themeColor="text1"/>
          <w:sz w:val="24"/>
          <w:szCs w:val="24"/>
        </w:rPr>
      </w:pPr>
      <w:r w:rsidRPr="002446EE">
        <w:rPr>
          <w:rFonts w:ascii="Times New Roman" w:hAnsi="Times New Roman" w:cs="Times New Roman"/>
          <w:bCs/>
          <w:sz w:val="24"/>
          <w:szCs w:val="24"/>
        </w:rPr>
        <w:t xml:space="preserve">na </w:t>
      </w:r>
      <w:r w:rsidRPr="002446EE">
        <w:rPr>
          <w:rFonts w:ascii="Times New Roman" w:hAnsi="Times New Roman" w:cs="Times New Roman"/>
          <w:bCs/>
          <w:color w:val="000000" w:themeColor="text1"/>
          <w:sz w:val="24"/>
          <w:szCs w:val="24"/>
        </w:rPr>
        <w:t>przebudowę drogi gminnej nr 1830</w:t>
      </w:r>
      <w:r>
        <w:rPr>
          <w:rFonts w:ascii="Times New Roman" w:hAnsi="Times New Roman" w:cs="Times New Roman"/>
          <w:bCs/>
          <w:color w:val="000000" w:themeColor="text1"/>
          <w:sz w:val="24"/>
          <w:szCs w:val="24"/>
        </w:rPr>
        <w:t>23N Trzcin-Chełsty II etap</w:t>
      </w:r>
    </w:p>
    <w:p w14:paraId="2804422D" w14:textId="77777777" w:rsidR="007960B8" w:rsidRPr="002446EE" w:rsidRDefault="007960B8" w:rsidP="007960B8">
      <w:pPr>
        <w:pStyle w:val="Bezodstpw"/>
        <w:spacing w:line="276" w:lineRule="auto"/>
        <w:rPr>
          <w:sz w:val="24"/>
          <w:szCs w:val="24"/>
        </w:rPr>
      </w:pPr>
    </w:p>
    <w:p w14:paraId="466B82C0" w14:textId="77777777" w:rsidR="007960B8" w:rsidRPr="002446EE" w:rsidRDefault="007960B8" w:rsidP="007960B8">
      <w:pPr>
        <w:pStyle w:val="Bezodstpw"/>
        <w:spacing w:line="276" w:lineRule="auto"/>
        <w:rPr>
          <w:sz w:val="24"/>
          <w:szCs w:val="24"/>
        </w:rPr>
      </w:pPr>
      <w:r w:rsidRPr="002446EE">
        <w:rPr>
          <w:sz w:val="24"/>
          <w:szCs w:val="24"/>
        </w:rPr>
        <w:t>W dniu ………………………………………………………………………</w:t>
      </w:r>
      <w:proofErr w:type="gramStart"/>
      <w:r w:rsidRPr="002446EE">
        <w:rPr>
          <w:sz w:val="24"/>
          <w:szCs w:val="24"/>
        </w:rPr>
        <w:t>…….</w:t>
      </w:r>
      <w:proofErr w:type="gramEnd"/>
      <w:r w:rsidRPr="002446EE">
        <w:rPr>
          <w:sz w:val="24"/>
          <w:szCs w:val="24"/>
        </w:rPr>
        <w:t>…………………………..</w:t>
      </w:r>
    </w:p>
    <w:p w14:paraId="2583E7C1" w14:textId="77777777" w:rsidR="007960B8" w:rsidRPr="002446EE" w:rsidRDefault="007960B8" w:rsidP="007960B8">
      <w:pPr>
        <w:pStyle w:val="Bezodstpw"/>
        <w:spacing w:line="276" w:lineRule="auto"/>
        <w:rPr>
          <w:sz w:val="24"/>
          <w:szCs w:val="24"/>
        </w:rPr>
      </w:pPr>
      <w:r w:rsidRPr="002446EE">
        <w:rPr>
          <w:sz w:val="24"/>
          <w:szCs w:val="24"/>
        </w:rPr>
        <w:t>pomiędzy</w:t>
      </w:r>
    </w:p>
    <w:p w14:paraId="505E8F16" w14:textId="77777777" w:rsidR="007960B8" w:rsidRPr="002446EE" w:rsidRDefault="007960B8" w:rsidP="007960B8">
      <w:pPr>
        <w:pStyle w:val="Bezodstpw"/>
        <w:spacing w:line="276" w:lineRule="auto"/>
        <w:rPr>
          <w:sz w:val="24"/>
          <w:szCs w:val="24"/>
        </w:rPr>
      </w:pPr>
    </w:p>
    <w:p w14:paraId="56A40CC4" w14:textId="77777777" w:rsidR="007960B8" w:rsidRPr="002446EE" w:rsidRDefault="007960B8" w:rsidP="007960B8">
      <w:pPr>
        <w:pStyle w:val="Bezodstpw"/>
        <w:spacing w:line="276" w:lineRule="auto"/>
        <w:rPr>
          <w:bCs/>
          <w:sz w:val="24"/>
          <w:szCs w:val="24"/>
        </w:rPr>
      </w:pPr>
      <w:r w:rsidRPr="002446EE">
        <w:rPr>
          <w:bCs/>
          <w:sz w:val="24"/>
          <w:szCs w:val="24"/>
        </w:rPr>
        <w:t>Gminą Grodziczno; Grodziczno 17A; 13-324 Grodziczno NIP 877-142-02-53, REGON 871118900, reprezentowaną przez:</w:t>
      </w:r>
    </w:p>
    <w:p w14:paraId="6E8AA9DF" w14:textId="77777777" w:rsidR="007960B8" w:rsidRPr="002446EE" w:rsidRDefault="007960B8" w:rsidP="007960B8">
      <w:pPr>
        <w:pStyle w:val="Bezodstpw"/>
        <w:spacing w:line="276" w:lineRule="auto"/>
        <w:rPr>
          <w:bCs/>
          <w:sz w:val="24"/>
          <w:szCs w:val="24"/>
        </w:rPr>
      </w:pPr>
      <w:r w:rsidRPr="002446EE">
        <w:rPr>
          <w:bCs/>
          <w:sz w:val="24"/>
          <w:szCs w:val="24"/>
        </w:rPr>
        <w:t>………………………………………………………………………………………………………………….</w:t>
      </w:r>
    </w:p>
    <w:p w14:paraId="58A3B4B7" w14:textId="77777777" w:rsidR="007960B8" w:rsidRPr="002446EE" w:rsidRDefault="007960B8" w:rsidP="007960B8">
      <w:pPr>
        <w:pStyle w:val="Bezodstpw"/>
        <w:spacing w:line="276" w:lineRule="auto"/>
        <w:rPr>
          <w:bCs/>
          <w:sz w:val="24"/>
          <w:szCs w:val="24"/>
        </w:rPr>
      </w:pPr>
      <w:r w:rsidRPr="002446EE">
        <w:rPr>
          <w:bCs/>
          <w:sz w:val="24"/>
          <w:szCs w:val="24"/>
        </w:rPr>
        <w:t xml:space="preserve">przy kontrasygnacie </w:t>
      </w:r>
    </w:p>
    <w:p w14:paraId="1B58AF1E" w14:textId="77777777" w:rsidR="007960B8" w:rsidRPr="002446EE" w:rsidRDefault="007960B8" w:rsidP="007960B8">
      <w:pPr>
        <w:pStyle w:val="Bezodstpw"/>
        <w:spacing w:line="276" w:lineRule="auto"/>
        <w:rPr>
          <w:bCs/>
          <w:sz w:val="24"/>
          <w:szCs w:val="24"/>
        </w:rPr>
      </w:pPr>
      <w:r w:rsidRPr="002446EE">
        <w:rPr>
          <w:bCs/>
          <w:sz w:val="24"/>
          <w:szCs w:val="24"/>
        </w:rPr>
        <w:t>…………………………………………………………………………………………………………………</w:t>
      </w:r>
    </w:p>
    <w:p w14:paraId="3442D52F" w14:textId="77777777" w:rsidR="007960B8" w:rsidRPr="002446EE" w:rsidRDefault="007960B8" w:rsidP="007960B8">
      <w:pPr>
        <w:pStyle w:val="Bezodstpw"/>
        <w:spacing w:line="276" w:lineRule="auto"/>
        <w:rPr>
          <w:bCs/>
          <w:sz w:val="24"/>
          <w:szCs w:val="24"/>
        </w:rPr>
      </w:pPr>
      <w:r w:rsidRPr="002446EE">
        <w:rPr>
          <w:bCs/>
          <w:sz w:val="24"/>
          <w:szCs w:val="24"/>
        </w:rPr>
        <w:t xml:space="preserve">zwanym dalej Zamawiającym, </w:t>
      </w:r>
    </w:p>
    <w:p w14:paraId="02F94A43" w14:textId="77777777" w:rsidR="007960B8" w:rsidRPr="002446EE" w:rsidRDefault="007960B8" w:rsidP="007960B8">
      <w:pPr>
        <w:pStyle w:val="Bezodstpw"/>
        <w:spacing w:line="276" w:lineRule="auto"/>
        <w:rPr>
          <w:bCs/>
          <w:sz w:val="24"/>
          <w:szCs w:val="24"/>
        </w:rPr>
      </w:pPr>
    </w:p>
    <w:p w14:paraId="30A2AC2E" w14:textId="77777777" w:rsidR="007960B8" w:rsidRPr="002446EE" w:rsidRDefault="007960B8" w:rsidP="007960B8">
      <w:pPr>
        <w:pStyle w:val="Bezodstpw"/>
        <w:spacing w:line="276" w:lineRule="auto"/>
        <w:rPr>
          <w:bCs/>
          <w:sz w:val="24"/>
          <w:szCs w:val="24"/>
        </w:rPr>
      </w:pPr>
      <w:r w:rsidRPr="002446EE">
        <w:rPr>
          <w:bCs/>
          <w:sz w:val="24"/>
          <w:szCs w:val="24"/>
        </w:rPr>
        <w:t xml:space="preserve">a </w:t>
      </w:r>
    </w:p>
    <w:p w14:paraId="6BB43142" w14:textId="77777777" w:rsidR="007960B8" w:rsidRPr="002446EE" w:rsidRDefault="007960B8" w:rsidP="007960B8">
      <w:pPr>
        <w:pStyle w:val="Bezodstpw"/>
        <w:spacing w:line="276" w:lineRule="auto"/>
        <w:rPr>
          <w:bCs/>
          <w:sz w:val="24"/>
          <w:szCs w:val="24"/>
        </w:rPr>
      </w:pPr>
    </w:p>
    <w:p w14:paraId="7AD2ABEE" w14:textId="77777777" w:rsidR="007960B8" w:rsidRPr="002446EE" w:rsidRDefault="007960B8" w:rsidP="007960B8">
      <w:pPr>
        <w:pStyle w:val="Bezodstpw"/>
        <w:spacing w:line="276" w:lineRule="auto"/>
        <w:rPr>
          <w:bCs/>
          <w:sz w:val="24"/>
          <w:szCs w:val="24"/>
        </w:rPr>
      </w:pPr>
      <w:r w:rsidRPr="002446EE">
        <w:rPr>
          <w:bCs/>
          <w:sz w:val="24"/>
          <w:szCs w:val="24"/>
        </w:rPr>
        <w:t>………………………………………………………………………………………………………………….</w:t>
      </w:r>
    </w:p>
    <w:p w14:paraId="7F1ACC82" w14:textId="77777777" w:rsidR="007960B8" w:rsidRPr="002446EE" w:rsidRDefault="007960B8" w:rsidP="007960B8">
      <w:pPr>
        <w:pStyle w:val="Bezodstpw"/>
        <w:spacing w:line="276" w:lineRule="auto"/>
        <w:rPr>
          <w:bCs/>
          <w:sz w:val="24"/>
          <w:szCs w:val="24"/>
        </w:rPr>
      </w:pPr>
      <w:r w:rsidRPr="002446EE">
        <w:rPr>
          <w:bCs/>
          <w:sz w:val="24"/>
          <w:szCs w:val="24"/>
        </w:rPr>
        <w:t>NIP</w:t>
      </w:r>
    </w:p>
    <w:p w14:paraId="42248B97" w14:textId="77777777" w:rsidR="007960B8" w:rsidRPr="002446EE" w:rsidRDefault="007960B8" w:rsidP="007960B8">
      <w:pPr>
        <w:pStyle w:val="Bezodstpw"/>
        <w:spacing w:line="276" w:lineRule="auto"/>
        <w:rPr>
          <w:bCs/>
          <w:sz w:val="24"/>
          <w:szCs w:val="24"/>
        </w:rPr>
      </w:pPr>
      <w:r w:rsidRPr="002446EE">
        <w:rPr>
          <w:bCs/>
          <w:sz w:val="24"/>
          <w:szCs w:val="24"/>
        </w:rPr>
        <w:t>………………………………………………………………………………………………………………….</w:t>
      </w:r>
    </w:p>
    <w:p w14:paraId="0F0BFD25" w14:textId="77777777" w:rsidR="007960B8" w:rsidRPr="002446EE" w:rsidRDefault="007960B8" w:rsidP="007960B8">
      <w:pPr>
        <w:pStyle w:val="Bezodstpw"/>
        <w:spacing w:line="276" w:lineRule="auto"/>
        <w:rPr>
          <w:bCs/>
          <w:sz w:val="24"/>
          <w:szCs w:val="24"/>
        </w:rPr>
      </w:pPr>
      <w:r w:rsidRPr="002446EE">
        <w:rPr>
          <w:bCs/>
          <w:sz w:val="24"/>
          <w:szCs w:val="24"/>
        </w:rPr>
        <w:t xml:space="preserve">REGON </w:t>
      </w:r>
    </w:p>
    <w:p w14:paraId="59FB2D63" w14:textId="77777777" w:rsidR="007960B8" w:rsidRPr="002446EE" w:rsidRDefault="007960B8" w:rsidP="007960B8">
      <w:pPr>
        <w:pStyle w:val="Bezodstpw"/>
        <w:spacing w:line="276" w:lineRule="auto"/>
        <w:rPr>
          <w:bCs/>
          <w:sz w:val="24"/>
          <w:szCs w:val="24"/>
        </w:rPr>
      </w:pPr>
      <w:r w:rsidRPr="002446EE">
        <w:rPr>
          <w:bCs/>
          <w:sz w:val="24"/>
          <w:szCs w:val="24"/>
        </w:rPr>
        <w:t>………………………………………………………………………………………………………………….</w:t>
      </w:r>
    </w:p>
    <w:p w14:paraId="14090A9B" w14:textId="77777777" w:rsidR="007960B8" w:rsidRPr="002446EE" w:rsidRDefault="007960B8" w:rsidP="007960B8">
      <w:pPr>
        <w:pStyle w:val="Bezodstpw"/>
        <w:spacing w:line="276" w:lineRule="auto"/>
        <w:rPr>
          <w:bCs/>
          <w:sz w:val="24"/>
          <w:szCs w:val="24"/>
        </w:rPr>
      </w:pPr>
      <w:r w:rsidRPr="002446EE">
        <w:rPr>
          <w:bCs/>
          <w:sz w:val="24"/>
          <w:szCs w:val="24"/>
        </w:rPr>
        <w:t>wpisanym do Krajowego Rejestru Sądowego prowadzonego przez Centralną Informację Krajowego Rejestru Sądowego (</w:t>
      </w:r>
      <w:hyperlink r:id="rId8" w:history="1">
        <w:r w:rsidRPr="002446EE">
          <w:rPr>
            <w:rStyle w:val="Hipercze"/>
            <w:rFonts w:eastAsia="Carlito"/>
            <w:bCs/>
            <w:sz w:val="24"/>
            <w:szCs w:val="24"/>
          </w:rPr>
          <w:t>www.ems.ms.gov.pl</w:t>
        </w:r>
      </w:hyperlink>
      <w:r w:rsidRPr="002446EE">
        <w:rPr>
          <w:bCs/>
          <w:sz w:val="24"/>
          <w:szCs w:val="24"/>
        </w:rPr>
        <w:t xml:space="preserve"> ) * </w:t>
      </w:r>
    </w:p>
    <w:p w14:paraId="39E89568" w14:textId="77777777" w:rsidR="007960B8" w:rsidRPr="002446EE" w:rsidRDefault="007960B8" w:rsidP="007960B8">
      <w:pPr>
        <w:pStyle w:val="Bezodstpw"/>
        <w:spacing w:line="276" w:lineRule="auto"/>
        <w:rPr>
          <w:bCs/>
          <w:sz w:val="24"/>
          <w:szCs w:val="24"/>
        </w:rPr>
      </w:pPr>
      <w:r w:rsidRPr="002446EE">
        <w:rPr>
          <w:bCs/>
          <w:sz w:val="24"/>
          <w:szCs w:val="24"/>
        </w:rPr>
        <w:t xml:space="preserve">lub </w:t>
      </w:r>
    </w:p>
    <w:p w14:paraId="2AB879FE" w14:textId="77777777" w:rsidR="007960B8" w:rsidRPr="002446EE" w:rsidRDefault="007960B8" w:rsidP="007960B8">
      <w:pPr>
        <w:pStyle w:val="Bezodstpw"/>
        <w:spacing w:line="276" w:lineRule="auto"/>
        <w:rPr>
          <w:sz w:val="24"/>
          <w:szCs w:val="24"/>
        </w:rPr>
      </w:pPr>
      <w:r w:rsidRPr="002446EE">
        <w:rPr>
          <w:sz w:val="24"/>
          <w:szCs w:val="24"/>
        </w:rPr>
        <w:t xml:space="preserve">prowadzącym działalność gospodarczą na podstawie wpisu do rejestru działalności gospodarczej prowadzonego przez Centralną Ewidencję i Informację o Działalności Gospodarczej Rzeczypospolitej Polskiej ( </w:t>
      </w:r>
      <w:hyperlink r:id="rId9" w:history="1">
        <w:r w:rsidRPr="002446EE">
          <w:rPr>
            <w:rStyle w:val="Hipercze"/>
            <w:rFonts w:eastAsia="Carlito"/>
            <w:sz w:val="24"/>
            <w:szCs w:val="24"/>
          </w:rPr>
          <w:t>www.firma.gov.pl</w:t>
        </w:r>
      </w:hyperlink>
      <w:r w:rsidRPr="002446EE">
        <w:rPr>
          <w:sz w:val="24"/>
          <w:szCs w:val="24"/>
        </w:rPr>
        <w:t xml:space="preserve"> ) </w:t>
      </w:r>
      <w:r w:rsidRPr="002446EE">
        <w:rPr>
          <w:sz w:val="24"/>
          <w:szCs w:val="24"/>
        </w:rPr>
        <w:sym w:font="Symbol" w:char="F02A"/>
      </w:r>
    </w:p>
    <w:p w14:paraId="022CDC7E" w14:textId="77777777" w:rsidR="007960B8" w:rsidRPr="002446EE" w:rsidRDefault="007960B8" w:rsidP="007960B8">
      <w:pPr>
        <w:pStyle w:val="Bezodstpw"/>
        <w:spacing w:line="276" w:lineRule="auto"/>
        <w:rPr>
          <w:sz w:val="24"/>
          <w:szCs w:val="24"/>
        </w:rPr>
      </w:pPr>
      <w:r w:rsidRPr="002446EE">
        <w:rPr>
          <w:sz w:val="24"/>
          <w:szCs w:val="24"/>
        </w:rPr>
        <w:t xml:space="preserve">reprezentowanym przez: </w:t>
      </w:r>
    </w:p>
    <w:p w14:paraId="0E1391BD" w14:textId="77777777" w:rsidR="007960B8" w:rsidRPr="002446EE" w:rsidRDefault="007960B8" w:rsidP="007960B8">
      <w:pPr>
        <w:pStyle w:val="Bezodstpw"/>
        <w:spacing w:line="276" w:lineRule="auto"/>
        <w:rPr>
          <w:sz w:val="24"/>
          <w:szCs w:val="24"/>
        </w:rPr>
      </w:pPr>
      <w:r w:rsidRPr="002446EE">
        <w:rPr>
          <w:sz w:val="24"/>
          <w:szCs w:val="24"/>
        </w:rPr>
        <w:t>…………………………………………………………………………………………………………………</w:t>
      </w:r>
    </w:p>
    <w:p w14:paraId="1FCAA97A" w14:textId="77777777" w:rsidR="007960B8" w:rsidRPr="002446EE" w:rsidRDefault="007960B8" w:rsidP="007960B8">
      <w:pPr>
        <w:pStyle w:val="Bezodstpw"/>
        <w:spacing w:line="276" w:lineRule="auto"/>
        <w:rPr>
          <w:sz w:val="24"/>
          <w:szCs w:val="24"/>
        </w:rPr>
      </w:pPr>
      <w:r w:rsidRPr="002446EE">
        <w:rPr>
          <w:sz w:val="24"/>
          <w:szCs w:val="24"/>
        </w:rPr>
        <w:t>zwanym dalej Wykonawcą</w:t>
      </w:r>
    </w:p>
    <w:p w14:paraId="3CD45F13" w14:textId="2AF9D2C4" w:rsidR="007960B8" w:rsidRPr="002446EE" w:rsidRDefault="007960B8" w:rsidP="007960B8">
      <w:pPr>
        <w:pBdr>
          <w:top w:val="nil"/>
          <w:left w:val="nil"/>
          <w:bottom w:val="nil"/>
          <w:right w:val="nil"/>
          <w:between w:val="nil"/>
        </w:pBdr>
        <w:spacing w:before="240" w:line="276" w:lineRule="auto"/>
        <w:jc w:val="both"/>
        <w:rPr>
          <w:rFonts w:ascii="Times New Roman" w:hAnsi="Times New Roman" w:cs="Times New Roman"/>
          <w:sz w:val="24"/>
          <w:szCs w:val="24"/>
        </w:rPr>
      </w:pPr>
      <w:r w:rsidRPr="002446EE">
        <w:rPr>
          <w:rFonts w:ascii="Times New Roman" w:hAnsi="Times New Roman" w:cs="Times New Roman"/>
          <w:sz w:val="24"/>
          <w:szCs w:val="24"/>
        </w:rPr>
        <w:t>Niniejsza umowa została zawarta w wyniku postępowania przeprowadzonego w trybie art. 275 pkt 1 (trybie podstawowym bez negocjacji) nr postepowania IP.271.1.</w:t>
      </w:r>
      <w:r w:rsidR="00E123BB">
        <w:rPr>
          <w:rFonts w:ascii="Times New Roman" w:hAnsi="Times New Roman" w:cs="Times New Roman"/>
          <w:sz w:val="24"/>
          <w:szCs w:val="24"/>
        </w:rPr>
        <w:t>2</w:t>
      </w:r>
      <w:r w:rsidRPr="002446EE">
        <w:rPr>
          <w:rFonts w:ascii="Times New Roman" w:hAnsi="Times New Roman" w:cs="Times New Roman"/>
          <w:sz w:val="24"/>
          <w:szCs w:val="24"/>
        </w:rPr>
        <w:t>.2022. Postępowanie przeprowadzono zostało na podstawie przepisów ustawy z dnia 11.09.2019 r. - Prawo zamówień publicznych (Dz. U. z 2021 r. poz. 1129z póź.zm.) – zwaną dalej ustawą PZP.</w:t>
      </w:r>
    </w:p>
    <w:p w14:paraId="3A5026C2" w14:textId="77777777" w:rsidR="007960B8" w:rsidRPr="002446EE" w:rsidRDefault="007960B8" w:rsidP="007960B8">
      <w:pPr>
        <w:pBdr>
          <w:top w:val="nil"/>
          <w:left w:val="nil"/>
          <w:bottom w:val="nil"/>
          <w:right w:val="nil"/>
          <w:between w:val="nil"/>
        </w:pBdr>
        <w:spacing w:before="240" w:line="276" w:lineRule="auto"/>
        <w:jc w:val="both"/>
        <w:rPr>
          <w:rFonts w:ascii="Times New Roman" w:hAnsi="Times New Roman" w:cs="Times New Roman"/>
          <w:sz w:val="24"/>
          <w:szCs w:val="24"/>
        </w:rPr>
      </w:pPr>
      <w:r w:rsidRPr="002446EE">
        <w:rPr>
          <w:rFonts w:ascii="Times New Roman" w:hAnsi="Times New Roman" w:cs="Times New Roman"/>
          <w:sz w:val="24"/>
          <w:szCs w:val="24"/>
        </w:rPr>
        <w:t>Pomiędzy Zamawiającym i Wykonawcą została zawarta umowa o następującej treści:</w:t>
      </w:r>
    </w:p>
    <w:p w14:paraId="2FEBA590" w14:textId="77777777" w:rsidR="007960B8" w:rsidRPr="002446EE" w:rsidRDefault="007960B8" w:rsidP="007960B8">
      <w:pPr>
        <w:pStyle w:val="Tekstpodstawowy"/>
        <w:spacing w:before="8" w:line="276" w:lineRule="auto"/>
        <w:ind w:firstLine="0"/>
        <w:rPr>
          <w:rFonts w:ascii="Times New Roman" w:hAnsi="Times New Roman" w:cs="Times New Roman"/>
          <w:sz w:val="24"/>
          <w:szCs w:val="24"/>
        </w:rPr>
      </w:pPr>
    </w:p>
    <w:p w14:paraId="7E3B4AEB" w14:textId="77777777" w:rsidR="007960B8" w:rsidRPr="002446EE" w:rsidRDefault="007960B8" w:rsidP="007960B8">
      <w:pPr>
        <w:pStyle w:val="Tekstpodstawowy"/>
        <w:spacing w:before="8" w:line="276" w:lineRule="auto"/>
        <w:ind w:firstLine="0"/>
        <w:jc w:val="center"/>
        <w:rPr>
          <w:rFonts w:ascii="Times New Roman" w:hAnsi="Times New Roman" w:cs="Times New Roman"/>
          <w:b/>
          <w:bCs/>
          <w:sz w:val="24"/>
          <w:szCs w:val="24"/>
        </w:rPr>
      </w:pPr>
      <w:r w:rsidRPr="002446EE">
        <w:rPr>
          <w:rFonts w:ascii="Times New Roman" w:eastAsiaTheme="minorHAnsi" w:hAnsi="Times New Roman" w:cs="Times New Roman"/>
          <w:b/>
          <w:bCs/>
          <w:sz w:val="24"/>
          <w:szCs w:val="24"/>
        </w:rPr>
        <w:t>Przedmiot umowy (opis)</w:t>
      </w:r>
    </w:p>
    <w:p w14:paraId="43B60FC2" w14:textId="77777777" w:rsidR="007960B8" w:rsidRPr="002446EE" w:rsidRDefault="007960B8" w:rsidP="007960B8">
      <w:pPr>
        <w:pStyle w:val="Nagwek1"/>
        <w:spacing w:before="0" w:line="276" w:lineRule="auto"/>
        <w:ind w:left="403"/>
        <w:jc w:val="center"/>
        <w:rPr>
          <w:rFonts w:ascii="Times New Roman" w:hAnsi="Times New Roman" w:cs="Times New Roman"/>
          <w:sz w:val="24"/>
          <w:szCs w:val="24"/>
        </w:rPr>
      </w:pPr>
      <w:r w:rsidRPr="002446EE">
        <w:rPr>
          <w:rFonts w:ascii="Times New Roman" w:hAnsi="Times New Roman" w:cs="Times New Roman"/>
          <w:sz w:val="24"/>
          <w:szCs w:val="24"/>
        </w:rPr>
        <w:t>§1</w:t>
      </w:r>
    </w:p>
    <w:p w14:paraId="3A875F04" w14:textId="77777777" w:rsidR="007960B8" w:rsidRPr="002446EE" w:rsidRDefault="007960B8" w:rsidP="007960B8">
      <w:pPr>
        <w:pStyle w:val="Akapitzlist"/>
        <w:widowControl/>
        <w:numPr>
          <w:ilvl w:val="0"/>
          <w:numId w:val="16"/>
        </w:numPr>
        <w:tabs>
          <w:tab w:val="left" w:pos="0"/>
          <w:tab w:val="left" w:pos="284"/>
        </w:tabs>
        <w:autoSpaceDE/>
        <w:autoSpaceDN/>
        <w:spacing w:before="240" w:line="276" w:lineRule="auto"/>
        <w:ind w:left="0" w:firstLine="0"/>
        <w:contextualSpacing/>
        <w:jc w:val="both"/>
        <w:rPr>
          <w:rFonts w:ascii="Times New Roman" w:hAnsi="Times New Roman" w:cs="Times New Roman"/>
          <w:b/>
          <w:bCs/>
          <w:sz w:val="24"/>
          <w:szCs w:val="24"/>
        </w:rPr>
      </w:pPr>
      <w:r w:rsidRPr="002446EE">
        <w:rPr>
          <w:rFonts w:ascii="Times New Roman" w:hAnsi="Times New Roman" w:cs="Times New Roman"/>
          <w:sz w:val="24"/>
          <w:szCs w:val="24"/>
        </w:rPr>
        <w:lastRenderedPageBreak/>
        <w:t xml:space="preserve">Zgodnie z wynikiem postępowania o udzielenie zamówienia prowadzonego w trybie podstawowym na podstawie przepisów ustawy z dnia 11 września 2019 </w:t>
      </w:r>
      <w:r w:rsidRPr="002446EE">
        <w:rPr>
          <w:rFonts w:ascii="Times New Roman" w:hAnsi="Times New Roman" w:cs="Times New Roman"/>
          <w:spacing w:val="-10"/>
          <w:sz w:val="24"/>
          <w:szCs w:val="24"/>
        </w:rPr>
        <w:t xml:space="preserve">r. </w:t>
      </w:r>
      <w:r w:rsidRPr="002446EE">
        <w:rPr>
          <w:rFonts w:ascii="Times New Roman" w:hAnsi="Times New Roman" w:cs="Times New Roman"/>
          <w:sz w:val="24"/>
          <w:szCs w:val="24"/>
        </w:rPr>
        <w:t>Prawo zamówień publicznych (Dz.U.2021 poz.1129</w:t>
      </w:r>
      <w:r w:rsidRPr="002446EE">
        <w:rPr>
          <w:rFonts w:ascii="Times New Roman" w:hAnsi="Times New Roman" w:cs="Times New Roman"/>
          <w:spacing w:val="-3"/>
          <w:sz w:val="24"/>
          <w:szCs w:val="24"/>
        </w:rPr>
        <w:t xml:space="preserve">ze </w:t>
      </w:r>
      <w:r w:rsidRPr="002446EE">
        <w:rPr>
          <w:rFonts w:ascii="Times New Roman" w:hAnsi="Times New Roman" w:cs="Times New Roman"/>
          <w:sz w:val="24"/>
          <w:szCs w:val="24"/>
        </w:rPr>
        <w:t xml:space="preserve">zm. – dalej: PZP), </w:t>
      </w:r>
      <w:r w:rsidRPr="002446EE">
        <w:rPr>
          <w:rFonts w:ascii="Times New Roman" w:hAnsi="Times New Roman" w:cs="Times New Roman"/>
          <w:bCs/>
          <w:sz w:val="24"/>
          <w:szCs w:val="24"/>
        </w:rPr>
        <w:t xml:space="preserve">Zamawiający zleca, a Wykonawca </w:t>
      </w:r>
      <w:r w:rsidRPr="002446EE">
        <w:rPr>
          <w:rFonts w:ascii="Times New Roman" w:hAnsi="Times New Roman" w:cs="Times New Roman"/>
          <w:sz w:val="24"/>
          <w:szCs w:val="24"/>
        </w:rPr>
        <w:t xml:space="preserve">przyjmuje do wykonania roboty budowlane polegające na </w:t>
      </w:r>
      <w:r w:rsidRPr="002446EE">
        <w:rPr>
          <w:rFonts w:ascii="Times New Roman" w:eastAsia="Times New Roman" w:hAnsi="Times New Roman" w:cs="Times New Roman"/>
          <w:color w:val="000000"/>
          <w:sz w:val="24"/>
          <w:szCs w:val="24"/>
          <w:lang w:eastAsia="pl-PL"/>
        </w:rPr>
        <w:t xml:space="preserve">przebudowie drogi gminnej </w:t>
      </w:r>
      <w:r w:rsidRPr="002446EE">
        <w:rPr>
          <w:rFonts w:ascii="Times New Roman" w:hAnsi="Times New Roman" w:cs="Times New Roman"/>
          <w:bCs/>
          <w:color w:val="000000" w:themeColor="text1"/>
          <w:sz w:val="24"/>
          <w:szCs w:val="24"/>
        </w:rPr>
        <w:t>1830</w:t>
      </w:r>
      <w:r>
        <w:rPr>
          <w:rFonts w:ascii="Times New Roman" w:hAnsi="Times New Roman" w:cs="Times New Roman"/>
          <w:bCs/>
          <w:color w:val="000000" w:themeColor="text1"/>
          <w:sz w:val="24"/>
          <w:szCs w:val="24"/>
        </w:rPr>
        <w:t>23</w:t>
      </w:r>
      <w:r w:rsidRPr="002446EE">
        <w:rPr>
          <w:rFonts w:ascii="Times New Roman" w:hAnsi="Times New Roman" w:cs="Times New Roman"/>
          <w:bCs/>
          <w:color w:val="000000" w:themeColor="text1"/>
          <w:sz w:val="24"/>
          <w:szCs w:val="24"/>
        </w:rPr>
        <w:t xml:space="preserve">N </w:t>
      </w:r>
      <w:r>
        <w:rPr>
          <w:rFonts w:ascii="Times New Roman" w:hAnsi="Times New Roman" w:cs="Times New Roman"/>
          <w:bCs/>
          <w:color w:val="000000" w:themeColor="text1"/>
          <w:sz w:val="24"/>
          <w:szCs w:val="24"/>
        </w:rPr>
        <w:t>Trzcin-Chełsty II etap</w:t>
      </w:r>
      <w:r w:rsidRPr="002446EE">
        <w:rPr>
          <w:rFonts w:ascii="Times New Roman" w:eastAsia="Times New Roman" w:hAnsi="Times New Roman" w:cs="Times New Roman"/>
          <w:sz w:val="24"/>
          <w:szCs w:val="24"/>
        </w:rPr>
        <w:t>.</w:t>
      </w:r>
    </w:p>
    <w:p w14:paraId="7654F89D" w14:textId="77777777" w:rsidR="007960B8" w:rsidRPr="00B22004" w:rsidRDefault="007960B8" w:rsidP="007960B8">
      <w:pPr>
        <w:widowControl/>
        <w:numPr>
          <w:ilvl w:val="0"/>
          <w:numId w:val="16"/>
        </w:numPr>
        <w:tabs>
          <w:tab w:val="left" w:pos="284"/>
        </w:tabs>
        <w:autoSpaceDE/>
        <w:autoSpaceDN/>
        <w:spacing w:line="276" w:lineRule="auto"/>
        <w:ind w:left="0" w:firstLine="0"/>
        <w:contextualSpacing/>
        <w:jc w:val="both"/>
        <w:rPr>
          <w:rFonts w:ascii="Times New Roman" w:eastAsia="Times New Roman" w:hAnsi="Times New Roman" w:cs="Times New Roman"/>
          <w:color w:val="000000"/>
          <w:sz w:val="24"/>
          <w:szCs w:val="24"/>
          <w:lang w:eastAsia="pl-PL"/>
        </w:rPr>
      </w:pPr>
      <w:r w:rsidRPr="00B22004">
        <w:rPr>
          <w:rFonts w:ascii="Times New Roman" w:eastAsia="Times New Roman" w:hAnsi="Times New Roman" w:cs="Times New Roman"/>
          <w:color w:val="000000"/>
          <w:sz w:val="24"/>
          <w:szCs w:val="24"/>
          <w:lang w:eastAsia="pl-PL"/>
        </w:rPr>
        <w:t xml:space="preserve">Przedmiot zamówienia obejmuje realizację, między innymi: roboty przygotowawcze, </w:t>
      </w:r>
      <w:r>
        <w:rPr>
          <w:rFonts w:ascii="Times New Roman" w:eastAsia="Times New Roman" w:hAnsi="Times New Roman" w:cs="Times New Roman"/>
          <w:color w:val="000000"/>
          <w:sz w:val="24"/>
          <w:szCs w:val="24"/>
          <w:lang w:eastAsia="pl-PL"/>
        </w:rPr>
        <w:t>roboty</w:t>
      </w:r>
      <w:r w:rsidRPr="00B22004">
        <w:rPr>
          <w:rFonts w:ascii="Times New Roman" w:eastAsia="Times New Roman" w:hAnsi="Times New Roman" w:cs="Times New Roman"/>
          <w:color w:val="000000"/>
          <w:sz w:val="24"/>
          <w:szCs w:val="24"/>
          <w:lang w:eastAsia="pl-PL"/>
        </w:rPr>
        <w:t xml:space="preserve"> ziemne, przebudowę istniejącej nawierzchni jezdni i zjazdów</w:t>
      </w:r>
      <w:r>
        <w:rPr>
          <w:rFonts w:ascii="Times New Roman" w:eastAsia="Times New Roman" w:hAnsi="Times New Roman" w:cs="Times New Roman"/>
          <w:color w:val="000000"/>
          <w:sz w:val="24"/>
          <w:szCs w:val="24"/>
          <w:lang w:eastAsia="pl-PL"/>
        </w:rPr>
        <w:t xml:space="preserve">, regulację i utwardzenie </w:t>
      </w:r>
      <w:r w:rsidRPr="00B22004">
        <w:rPr>
          <w:rFonts w:ascii="Times New Roman" w:eastAsia="Times New Roman" w:hAnsi="Times New Roman" w:cs="Times New Roman"/>
          <w:color w:val="000000"/>
          <w:sz w:val="24"/>
          <w:szCs w:val="24"/>
          <w:lang w:eastAsia="pl-PL"/>
        </w:rPr>
        <w:t>poboczy, regulacj</w:t>
      </w:r>
      <w:r>
        <w:rPr>
          <w:rFonts w:ascii="Times New Roman" w:eastAsia="Times New Roman" w:hAnsi="Times New Roman" w:cs="Times New Roman"/>
          <w:color w:val="000000"/>
          <w:sz w:val="24"/>
          <w:szCs w:val="24"/>
          <w:lang w:eastAsia="pl-PL"/>
        </w:rPr>
        <w:t>ę</w:t>
      </w:r>
      <w:r w:rsidRPr="00B22004">
        <w:rPr>
          <w:rFonts w:ascii="Times New Roman" w:eastAsia="Times New Roman" w:hAnsi="Times New Roman" w:cs="Times New Roman"/>
          <w:color w:val="000000"/>
          <w:sz w:val="24"/>
          <w:szCs w:val="24"/>
          <w:lang w:eastAsia="pl-PL"/>
        </w:rPr>
        <w:t xml:space="preserve"> rowów przydrożnych, uporządkowanie terenu przyległego. </w:t>
      </w:r>
    </w:p>
    <w:p w14:paraId="34D288E9" w14:textId="77777777" w:rsidR="007960B8" w:rsidRPr="00B22004" w:rsidRDefault="007960B8" w:rsidP="007960B8">
      <w:pPr>
        <w:widowControl/>
        <w:numPr>
          <w:ilvl w:val="0"/>
          <w:numId w:val="16"/>
        </w:numPr>
        <w:tabs>
          <w:tab w:val="left" w:pos="284"/>
        </w:tabs>
        <w:autoSpaceDE/>
        <w:autoSpaceDN/>
        <w:spacing w:line="276" w:lineRule="auto"/>
        <w:ind w:left="0" w:firstLine="0"/>
        <w:contextualSpacing/>
        <w:jc w:val="both"/>
        <w:rPr>
          <w:rFonts w:ascii="Times New Roman" w:eastAsia="Times New Roman" w:hAnsi="Times New Roman" w:cs="Times New Roman"/>
          <w:color w:val="000000"/>
          <w:sz w:val="24"/>
          <w:szCs w:val="24"/>
          <w:lang w:eastAsia="pl-PL"/>
        </w:rPr>
      </w:pPr>
      <w:r w:rsidRPr="00B22004">
        <w:rPr>
          <w:rFonts w:ascii="Times New Roman" w:eastAsia="Times New Roman" w:hAnsi="Times New Roman" w:cs="Times New Roman"/>
          <w:color w:val="000000"/>
          <w:sz w:val="24"/>
          <w:szCs w:val="24"/>
          <w:lang w:eastAsia="pl-PL"/>
        </w:rPr>
        <w:t>Droga zlokalizowana jest w południow</w:t>
      </w:r>
      <w:r>
        <w:rPr>
          <w:rFonts w:ascii="Times New Roman" w:eastAsia="Times New Roman" w:hAnsi="Times New Roman" w:cs="Times New Roman"/>
          <w:color w:val="000000"/>
          <w:sz w:val="24"/>
          <w:szCs w:val="24"/>
          <w:lang w:eastAsia="pl-PL"/>
        </w:rPr>
        <w:t>ej</w:t>
      </w:r>
      <w:r w:rsidRPr="00B22004">
        <w:rPr>
          <w:rFonts w:ascii="Times New Roman" w:eastAsia="Times New Roman" w:hAnsi="Times New Roman" w:cs="Times New Roman"/>
          <w:color w:val="000000"/>
          <w:sz w:val="24"/>
          <w:szCs w:val="24"/>
          <w:lang w:eastAsia="pl-PL"/>
        </w:rPr>
        <w:t xml:space="preserve"> części gminy Grodziczno. </w:t>
      </w:r>
    </w:p>
    <w:p w14:paraId="0BDB1F73" w14:textId="77777777" w:rsidR="007960B8" w:rsidRPr="00B22004" w:rsidRDefault="007960B8" w:rsidP="007960B8">
      <w:pPr>
        <w:widowControl/>
        <w:numPr>
          <w:ilvl w:val="0"/>
          <w:numId w:val="16"/>
        </w:numPr>
        <w:tabs>
          <w:tab w:val="left" w:pos="284"/>
        </w:tabs>
        <w:autoSpaceDE/>
        <w:autoSpaceDN/>
        <w:spacing w:line="276" w:lineRule="auto"/>
        <w:ind w:left="0" w:firstLine="0"/>
        <w:contextualSpacing/>
        <w:jc w:val="both"/>
        <w:rPr>
          <w:rFonts w:ascii="Times New Roman" w:eastAsia="Times New Roman" w:hAnsi="Times New Roman" w:cs="Times New Roman"/>
          <w:color w:val="000000"/>
          <w:sz w:val="24"/>
          <w:szCs w:val="24"/>
          <w:lang w:eastAsia="pl-PL"/>
        </w:rPr>
      </w:pPr>
      <w:r w:rsidRPr="00B22004">
        <w:rPr>
          <w:rFonts w:ascii="Times New Roman" w:eastAsia="Times New Roman" w:hAnsi="Times New Roman" w:cs="Times New Roman"/>
          <w:color w:val="000000"/>
          <w:sz w:val="24"/>
          <w:szCs w:val="24"/>
          <w:lang w:eastAsia="pl-PL"/>
        </w:rPr>
        <w:t xml:space="preserve">Odcinek do realizacji długości </w:t>
      </w:r>
      <w:r>
        <w:rPr>
          <w:rFonts w:ascii="Times New Roman" w:eastAsia="Times New Roman" w:hAnsi="Times New Roman" w:cs="Times New Roman"/>
          <w:color w:val="000000"/>
          <w:sz w:val="24"/>
          <w:szCs w:val="24"/>
          <w:lang w:eastAsia="pl-PL"/>
        </w:rPr>
        <w:t xml:space="preserve">580 </w:t>
      </w:r>
      <w:proofErr w:type="spellStart"/>
      <w:r>
        <w:rPr>
          <w:rFonts w:ascii="Times New Roman" w:eastAsia="Times New Roman" w:hAnsi="Times New Roman" w:cs="Times New Roman"/>
          <w:color w:val="000000"/>
          <w:sz w:val="24"/>
          <w:szCs w:val="24"/>
          <w:lang w:eastAsia="pl-PL"/>
        </w:rPr>
        <w:t>mb</w:t>
      </w:r>
      <w:proofErr w:type="spellEnd"/>
      <w:r>
        <w:rPr>
          <w:rFonts w:ascii="Times New Roman" w:eastAsia="Times New Roman" w:hAnsi="Times New Roman" w:cs="Times New Roman"/>
          <w:color w:val="000000"/>
          <w:sz w:val="24"/>
          <w:szCs w:val="24"/>
          <w:lang w:eastAsia="pl-PL"/>
        </w:rPr>
        <w:t>. i szerokości 5,0m,</w:t>
      </w:r>
      <w:r w:rsidRPr="00B22004">
        <w:rPr>
          <w:rFonts w:ascii="Times New Roman" w:eastAsia="Times New Roman" w:hAnsi="Times New Roman" w:cs="Times New Roman"/>
          <w:color w:val="000000"/>
          <w:sz w:val="24"/>
          <w:szCs w:val="24"/>
          <w:lang w:eastAsia="pl-PL"/>
        </w:rPr>
        <w:t xml:space="preserve"> wykonany będzie w jednym etapie robót.</w:t>
      </w:r>
    </w:p>
    <w:p w14:paraId="70523938" w14:textId="77777777" w:rsidR="007960B8" w:rsidRPr="00B22004" w:rsidRDefault="007960B8" w:rsidP="007960B8">
      <w:pPr>
        <w:widowControl/>
        <w:numPr>
          <w:ilvl w:val="0"/>
          <w:numId w:val="16"/>
        </w:numPr>
        <w:tabs>
          <w:tab w:val="left" w:pos="284"/>
        </w:tabs>
        <w:autoSpaceDE/>
        <w:autoSpaceDN/>
        <w:spacing w:line="276" w:lineRule="auto"/>
        <w:ind w:left="0" w:firstLine="0"/>
        <w:contextualSpacing/>
        <w:jc w:val="both"/>
        <w:rPr>
          <w:rFonts w:ascii="Times New Roman" w:eastAsia="Times New Roman" w:hAnsi="Times New Roman" w:cs="Times New Roman"/>
          <w:color w:val="000000"/>
          <w:sz w:val="24"/>
          <w:szCs w:val="24"/>
          <w:lang w:eastAsia="pl-PL"/>
        </w:rPr>
      </w:pPr>
      <w:r w:rsidRPr="00B22004">
        <w:rPr>
          <w:rFonts w:ascii="Times New Roman" w:eastAsia="Times New Roman" w:hAnsi="Times New Roman" w:cs="Times New Roman"/>
          <w:color w:val="000000"/>
          <w:sz w:val="24"/>
          <w:szCs w:val="24"/>
          <w:lang w:eastAsia="pl-PL"/>
        </w:rPr>
        <w:t xml:space="preserve">Przedmiotowa droga posiada nawierzchnię </w:t>
      </w:r>
      <w:r>
        <w:rPr>
          <w:rFonts w:ascii="Times New Roman" w:eastAsia="Times New Roman" w:hAnsi="Times New Roman" w:cs="Times New Roman"/>
          <w:color w:val="000000"/>
          <w:sz w:val="24"/>
          <w:szCs w:val="24"/>
          <w:lang w:eastAsia="pl-PL"/>
        </w:rPr>
        <w:t xml:space="preserve">z kruszywa łamanego frakcji 0/31,5 o szerokości 4,0 m, </w:t>
      </w:r>
      <w:r w:rsidRPr="00B22004">
        <w:rPr>
          <w:rFonts w:ascii="Times New Roman" w:eastAsia="Times New Roman" w:hAnsi="Times New Roman" w:cs="Times New Roman"/>
          <w:color w:val="000000"/>
          <w:sz w:val="24"/>
          <w:szCs w:val="24"/>
          <w:lang w:eastAsia="pl-PL"/>
        </w:rPr>
        <w:t>pobocz</w:t>
      </w:r>
      <w:r>
        <w:rPr>
          <w:rFonts w:ascii="Times New Roman" w:eastAsia="Times New Roman" w:hAnsi="Times New Roman" w:cs="Times New Roman"/>
          <w:color w:val="000000"/>
          <w:sz w:val="24"/>
          <w:szCs w:val="24"/>
          <w:lang w:eastAsia="pl-PL"/>
        </w:rPr>
        <w:t>a</w:t>
      </w:r>
      <w:r w:rsidRPr="00B22004">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utwardzone również kruszywem</w:t>
      </w:r>
      <w:r w:rsidRPr="00B22004">
        <w:rPr>
          <w:rFonts w:ascii="Times New Roman" w:eastAsia="Times New Roman" w:hAnsi="Times New Roman" w:cs="Times New Roman"/>
          <w:color w:val="000000"/>
          <w:sz w:val="24"/>
          <w:szCs w:val="24"/>
          <w:lang w:eastAsia="pl-PL"/>
        </w:rPr>
        <w:t xml:space="preserve">. Na </w:t>
      </w:r>
      <w:r>
        <w:rPr>
          <w:rFonts w:ascii="Times New Roman" w:eastAsia="Times New Roman" w:hAnsi="Times New Roman" w:cs="Times New Roman"/>
          <w:color w:val="000000"/>
          <w:sz w:val="24"/>
          <w:szCs w:val="24"/>
          <w:lang w:eastAsia="pl-PL"/>
        </w:rPr>
        <w:t>planowanym do przebudowy odcinku</w:t>
      </w:r>
      <w:r w:rsidRPr="00B22004">
        <w:rPr>
          <w:rFonts w:ascii="Times New Roman" w:eastAsia="Times New Roman" w:hAnsi="Times New Roman" w:cs="Times New Roman"/>
          <w:color w:val="000000"/>
          <w:sz w:val="24"/>
          <w:szCs w:val="24"/>
          <w:lang w:eastAsia="pl-PL"/>
        </w:rPr>
        <w:t xml:space="preserve"> droga biegnie </w:t>
      </w:r>
      <w:r>
        <w:rPr>
          <w:rFonts w:ascii="Times New Roman" w:eastAsia="Times New Roman" w:hAnsi="Times New Roman" w:cs="Times New Roman"/>
          <w:color w:val="000000"/>
          <w:sz w:val="24"/>
          <w:szCs w:val="24"/>
          <w:lang w:eastAsia="pl-PL"/>
        </w:rPr>
        <w:t>przez tereny rolne o rzadkiej zabudowie gospodarskiej</w:t>
      </w:r>
      <w:r w:rsidRPr="00B22004">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t xml:space="preserve"> </w:t>
      </w:r>
    </w:p>
    <w:p w14:paraId="1D6A0D43" w14:textId="77777777" w:rsidR="007960B8" w:rsidRPr="00152335" w:rsidRDefault="007960B8" w:rsidP="007960B8">
      <w:pPr>
        <w:pStyle w:val="Akapitzlist"/>
        <w:numPr>
          <w:ilvl w:val="0"/>
          <w:numId w:val="16"/>
        </w:numPr>
        <w:tabs>
          <w:tab w:val="left" w:pos="284"/>
        </w:tabs>
        <w:spacing w:line="276" w:lineRule="auto"/>
        <w:ind w:left="0" w:firstLine="0"/>
        <w:jc w:val="both"/>
        <w:rPr>
          <w:rFonts w:ascii="Times New Roman" w:eastAsia="Times New Roman" w:hAnsi="Times New Roman" w:cs="Times New Roman"/>
          <w:color w:val="000000"/>
          <w:sz w:val="24"/>
          <w:szCs w:val="24"/>
          <w:lang w:eastAsia="pl-PL"/>
        </w:rPr>
      </w:pPr>
      <w:r w:rsidRPr="00F73140">
        <w:rPr>
          <w:rFonts w:ascii="Times New Roman" w:eastAsia="Times New Roman" w:hAnsi="Times New Roman" w:cs="Times New Roman"/>
          <w:sz w:val="24"/>
          <w:szCs w:val="24"/>
        </w:rPr>
        <w:t xml:space="preserve">Droga gminna na w/w odcinku posiada </w:t>
      </w:r>
      <w:r>
        <w:rPr>
          <w:rFonts w:ascii="Times New Roman" w:eastAsia="Times New Roman" w:hAnsi="Times New Roman" w:cs="Times New Roman"/>
          <w:sz w:val="24"/>
          <w:szCs w:val="24"/>
        </w:rPr>
        <w:t xml:space="preserve">zinwentaryzowane </w:t>
      </w:r>
      <w:r w:rsidRPr="00F73140">
        <w:rPr>
          <w:rFonts w:ascii="Times New Roman" w:eastAsia="Times New Roman" w:hAnsi="Times New Roman" w:cs="Times New Roman"/>
          <w:sz w:val="24"/>
          <w:szCs w:val="24"/>
        </w:rPr>
        <w:t>uzbrojenie podziemne i nadziemne</w:t>
      </w:r>
      <w:r>
        <w:rPr>
          <w:rFonts w:ascii="Times New Roman" w:eastAsia="Times New Roman" w:hAnsi="Times New Roman" w:cs="Times New Roman"/>
          <w:sz w:val="24"/>
          <w:szCs w:val="24"/>
        </w:rPr>
        <w:t>.</w:t>
      </w:r>
    </w:p>
    <w:p w14:paraId="088B76D2" w14:textId="77777777" w:rsidR="007960B8" w:rsidRPr="00DE5619" w:rsidRDefault="007960B8" w:rsidP="007960B8">
      <w:pPr>
        <w:pStyle w:val="Akapitzlist"/>
        <w:numPr>
          <w:ilvl w:val="0"/>
          <w:numId w:val="16"/>
        </w:numPr>
        <w:tabs>
          <w:tab w:val="left" w:pos="284"/>
        </w:tabs>
        <w:spacing w:line="276" w:lineRule="auto"/>
        <w:ind w:left="0" w:firstLine="0"/>
        <w:contextualSpacing/>
        <w:jc w:val="both"/>
        <w:rPr>
          <w:rFonts w:ascii="Times New Roman" w:eastAsia="Times New Roman" w:hAnsi="Times New Roman" w:cs="Times New Roman"/>
          <w:color w:val="000000"/>
          <w:sz w:val="24"/>
          <w:szCs w:val="24"/>
          <w:lang w:eastAsia="pl-PL"/>
        </w:rPr>
      </w:pPr>
      <w:r w:rsidRPr="00DE5619">
        <w:rPr>
          <w:rFonts w:ascii="Times New Roman" w:eastAsia="Times New Roman" w:hAnsi="Times New Roman" w:cs="Times New Roman"/>
          <w:color w:val="000000"/>
          <w:sz w:val="24"/>
          <w:szCs w:val="24"/>
          <w:lang w:eastAsia="pl-PL"/>
        </w:rPr>
        <w:t xml:space="preserve">Odprowadzenie wód opadowych i roztopowych z jezdni odbywać się będzie za pomocą spadków poprzecznych i podłużnych nawierzchni na pobocza i przyległe tereny oraz rowami przydrożnymi. </w:t>
      </w:r>
    </w:p>
    <w:p w14:paraId="695A0198" w14:textId="77777777" w:rsidR="007960B8" w:rsidRPr="002446EE" w:rsidRDefault="007960B8" w:rsidP="007960B8">
      <w:pPr>
        <w:pStyle w:val="Akapitzlist"/>
        <w:widowControl/>
        <w:numPr>
          <w:ilvl w:val="0"/>
          <w:numId w:val="16"/>
        </w:numPr>
        <w:tabs>
          <w:tab w:val="left" w:pos="284"/>
        </w:tabs>
        <w:autoSpaceDE/>
        <w:autoSpaceDN/>
        <w:spacing w:line="276" w:lineRule="auto"/>
        <w:ind w:left="0" w:firstLine="0"/>
        <w:contextualSpacing/>
        <w:jc w:val="both"/>
        <w:rPr>
          <w:rFonts w:ascii="Times New Roman" w:eastAsia="Times New Roman" w:hAnsi="Times New Roman" w:cs="Times New Roman"/>
          <w:sz w:val="24"/>
          <w:szCs w:val="24"/>
        </w:rPr>
      </w:pPr>
      <w:r w:rsidRPr="002446EE">
        <w:rPr>
          <w:rFonts w:ascii="Times New Roman" w:eastAsia="Times New Roman" w:hAnsi="Times New Roman" w:cs="Times New Roman"/>
          <w:sz w:val="24"/>
          <w:szCs w:val="24"/>
        </w:rPr>
        <w:t>Przedmiot zamówienia musi zostać wykonany zgodnie z:</w:t>
      </w:r>
    </w:p>
    <w:p w14:paraId="3CFC23F9" w14:textId="77777777" w:rsidR="007960B8" w:rsidRPr="002446EE" w:rsidRDefault="007960B8" w:rsidP="007960B8">
      <w:pPr>
        <w:pStyle w:val="Akapitzlist"/>
        <w:widowControl/>
        <w:numPr>
          <w:ilvl w:val="0"/>
          <w:numId w:val="28"/>
        </w:numPr>
        <w:autoSpaceDE/>
        <w:autoSpaceDN/>
        <w:spacing w:line="276" w:lineRule="auto"/>
        <w:ind w:left="0" w:firstLine="0"/>
        <w:contextualSpacing/>
        <w:rPr>
          <w:rFonts w:ascii="Times New Roman" w:eastAsia="Times New Roman" w:hAnsi="Times New Roman" w:cs="Times New Roman"/>
          <w:sz w:val="24"/>
          <w:szCs w:val="24"/>
        </w:rPr>
      </w:pPr>
      <w:r w:rsidRPr="002446EE">
        <w:rPr>
          <w:rFonts w:ascii="Times New Roman" w:eastAsia="Times New Roman" w:hAnsi="Times New Roman" w:cs="Times New Roman"/>
          <w:sz w:val="24"/>
          <w:szCs w:val="24"/>
        </w:rPr>
        <w:t>Specyfikacją Warunków Zamówienia (SWZ)</w:t>
      </w:r>
    </w:p>
    <w:p w14:paraId="2FFCD5AF" w14:textId="77777777" w:rsidR="007960B8" w:rsidRPr="002446EE" w:rsidRDefault="007960B8" w:rsidP="007960B8">
      <w:pPr>
        <w:pStyle w:val="Akapitzlist"/>
        <w:widowControl/>
        <w:numPr>
          <w:ilvl w:val="0"/>
          <w:numId w:val="28"/>
        </w:numPr>
        <w:autoSpaceDE/>
        <w:autoSpaceDN/>
        <w:spacing w:line="276" w:lineRule="auto"/>
        <w:ind w:left="0" w:firstLine="0"/>
        <w:contextualSpacing/>
        <w:rPr>
          <w:rFonts w:ascii="Times New Roman" w:eastAsia="Times New Roman" w:hAnsi="Times New Roman" w:cs="Times New Roman"/>
          <w:sz w:val="24"/>
          <w:szCs w:val="24"/>
        </w:rPr>
      </w:pPr>
      <w:r w:rsidRPr="002446EE">
        <w:rPr>
          <w:rFonts w:ascii="Times New Roman" w:eastAsia="Times New Roman" w:hAnsi="Times New Roman" w:cs="Times New Roman"/>
          <w:sz w:val="24"/>
          <w:szCs w:val="24"/>
        </w:rPr>
        <w:t>Umową</w:t>
      </w:r>
    </w:p>
    <w:p w14:paraId="119E6654" w14:textId="77777777" w:rsidR="007960B8" w:rsidRPr="002446EE" w:rsidRDefault="007960B8" w:rsidP="007960B8">
      <w:pPr>
        <w:pStyle w:val="Akapitzlist"/>
        <w:widowControl/>
        <w:numPr>
          <w:ilvl w:val="0"/>
          <w:numId w:val="28"/>
        </w:numPr>
        <w:autoSpaceDE/>
        <w:autoSpaceDN/>
        <w:spacing w:line="276" w:lineRule="auto"/>
        <w:ind w:left="0" w:firstLine="0"/>
        <w:contextualSpacing/>
        <w:rPr>
          <w:rFonts w:ascii="Times New Roman" w:eastAsia="Times New Roman" w:hAnsi="Times New Roman" w:cs="Times New Roman"/>
          <w:sz w:val="24"/>
          <w:szCs w:val="24"/>
        </w:rPr>
      </w:pPr>
      <w:r w:rsidRPr="002446EE">
        <w:rPr>
          <w:rFonts w:ascii="Times New Roman" w:eastAsia="Times New Roman" w:hAnsi="Times New Roman" w:cs="Times New Roman"/>
          <w:sz w:val="24"/>
          <w:szCs w:val="24"/>
        </w:rPr>
        <w:t xml:space="preserve">opracowaną dokumentacją projektową, która stanowi załącznik do SWZ. </w:t>
      </w:r>
    </w:p>
    <w:p w14:paraId="04C8707F" w14:textId="77777777" w:rsidR="007960B8" w:rsidRPr="002446EE" w:rsidRDefault="007960B8" w:rsidP="007960B8">
      <w:pPr>
        <w:pStyle w:val="Akapitzlist"/>
        <w:widowControl/>
        <w:numPr>
          <w:ilvl w:val="0"/>
          <w:numId w:val="28"/>
        </w:numPr>
        <w:autoSpaceDE/>
        <w:autoSpaceDN/>
        <w:spacing w:line="276" w:lineRule="auto"/>
        <w:ind w:left="0" w:firstLine="0"/>
        <w:contextualSpacing/>
        <w:rPr>
          <w:rFonts w:ascii="Times New Roman" w:eastAsia="Times New Roman" w:hAnsi="Times New Roman" w:cs="Times New Roman"/>
          <w:sz w:val="24"/>
          <w:szCs w:val="24"/>
        </w:rPr>
      </w:pPr>
      <w:r w:rsidRPr="002446EE">
        <w:rPr>
          <w:rFonts w:ascii="Times New Roman" w:eastAsia="Times New Roman" w:hAnsi="Times New Roman" w:cs="Times New Roman"/>
          <w:sz w:val="24"/>
          <w:szCs w:val="24"/>
        </w:rPr>
        <w:t>Decyzjami, postanowieniami administracyjnymi uzgodnieniami, zezwoleniami wydanymi w związku z realizowanym zadaniem,</w:t>
      </w:r>
    </w:p>
    <w:p w14:paraId="189072A9" w14:textId="77777777" w:rsidR="007960B8" w:rsidRPr="002446EE" w:rsidRDefault="007960B8" w:rsidP="007960B8">
      <w:pPr>
        <w:pStyle w:val="Akapitzlist"/>
        <w:widowControl/>
        <w:numPr>
          <w:ilvl w:val="0"/>
          <w:numId w:val="28"/>
        </w:numPr>
        <w:autoSpaceDE/>
        <w:autoSpaceDN/>
        <w:spacing w:line="276" w:lineRule="auto"/>
        <w:ind w:left="0" w:firstLine="0"/>
        <w:contextualSpacing/>
        <w:rPr>
          <w:rFonts w:ascii="Times New Roman" w:eastAsia="Times New Roman" w:hAnsi="Times New Roman" w:cs="Times New Roman"/>
          <w:sz w:val="24"/>
          <w:szCs w:val="24"/>
        </w:rPr>
      </w:pPr>
      <w:r w:rsidRPr="002446EE">
        <w:rPr>
          <w:rFonts w:ascii="Times New Roman" w:eastAsia="Times New Roman" w:hAnsi="Times New Roman" w:cs="Times New Roman"/>
          <w:sz w:val="24"/>
          <w:szCs w:val="24"/>
        </w:rPr>
        <w:t xml:space="preserve">Obowiązującymi przepisami prawa, polskimi normami, warunkami technicznymi wykonania i odbioru robót budowlano-montażowych, </w:t>
      </w:r>
    </w:p>
    <w:p w14:paraId="788B6B8C" w14:textId="77777777" w:rsidR="007960B8" w:rsidRPr="002446EE" w:rsidRDefault="007960B8" w:rsidP="007960B8">
      <w:pPr>
        <w:pStyle w:val="Akapitzlist"/>
        <w:widowControl/>
        <w:numPr>
          <w:ilvl w:val="0"/>
          <w:numId w:val="28"/>
        </w:numPr>
        <w:autoSpaceDE/>
        <w:autoSpaceDN/>
        <w:spacing w:line="276" w:lineRule="auto"/>
        <w:ind w:left="0" w:firstLine="0"/>
        <w:contextualSpacing/>
        <w:rPr>
          <w:rFonts w:ascii="Times New Roman" w:eastAsia="Times New Roman" w:hAnsi="Times New Roman" w:cs="Times New Roman"/>
          <w:sz w:val="24"/>
          <w:szCs w:val="24"/>
        </w:rPr>
      </w:pPr>
      <w:r w:rsidRPr="002446EE">
        <w:rPr>
          <w:rFonts w:ascii="Times New Roman" w:eastAsia="Times New Roman" w:hAnsi="Times New Roman" w:cs="Times New Roman"/>
          <w:sz w:val="24"/>
          <w:szCs w:val="24"/>
        </w:rPr>
        <w:t>Najlepszą wiedzą techniczną oraz dobrymi praktykami budowlanymi.</w:t>
      </w:r>
    </w:p>
    <w:p w14:paraId="17A9D5DE" w14:textId="77777777" w:rsidR="007960B8" w:rsidRPr="002446EE" w:rsidRDefault="007960B8" w:rsidP="007960B8">
      <w:pPr>
        <w:pStyle w:val="Akapitzlist"/>
        <w:widowControl/>
        <w:numPr>
          <w:ilvl w:val="0"/>
          <w:numId w:val="28"/>
        </w:numPr>
        <w:autoSpaceDE/>
        <w:autoSpaceDN/>
        <w:spacing w:line="276" w:lineRule="auto"/>
        <w:ind w:left="0" w:firstLine="0"/>
        <w:contextualSpacing/>
        <w:rPr>
          <w:rFonts w:ascii="Times New Roman" w:eastAsia="Times New Roman" w:hAnsi="Times New Roman" w:cs="Times New Roman"/>
          <w:sz w:val="24"/>
          <w:szCs w:val="24"/>
        </w:rPr>
      </w:pPr>
      <w:r w:rsidRPr="002446EE">
        <w:rPr>
          <w:rFonts w:ascii="Times New Roman" w:eastAsia="Times New Roman" w:hAnsi="Times New Roman" w:cs="Times New Roman"/>
          <w:sz w:val="24"/>
          <w:szCs w:val="24"/>
        </w:rPr>
        <w:t>Zaleceniami i wskazówkami wydanymi przez Zamawiającego w trakcie realizacji robót.</w:t>
      </w:r>
    </w:p>
    <w:p w14:paraId="697E70CD" w14:textId="77777777" w:rsidR="007960B8" w:rsidRPr="002446EE" w:rsidRDefault="007960B8" w:rsidP="007960B8">
      <w:pPr>
        <w:pStyle w:val="Akapitzlist"/>
        <w:widowControl/>
        <w:numPr>
          <w:ilvl w:val="0"/>
          <w:numId w:val="16"/>
        </w:numPr>
        <w:tabs>
          <w:tab w:val="left" w:pos="567"/>
        </w:tabs>
        <w:autoSpaceDE/>
        <w:autoSpaceDN/>
        <w:spacing w:line="276" w:lineRule="auto"/>
        <w:ind w:left="0" w:firstLine="0"/>
        <w:contextualSpacing/>
        <w:jc w:val="both"/>
        <w:rPr>
          <w:rFonts w:ascii="Times New Roman" w:eastAsia="Times New Roman" w:hAnsi="Times New Roman" w:cs="Times New Roman"/>
          <w:sz w:val="24"/>
          <w:szCs w:val="24"/>
        </w:rPr>
      </w:pPr>
      <w:r w:rsidRPr="002446EE">
        <w:rPr>
          <w:rFonts w:ascii="Times New Roman" w:eastAsia="Times New Roman" w:hAnsi="Times New Roman" w:cs="Times New Roman"/>
          <w:sz w:val="24"/>
          <w:szCs w:val="24"/>
        </w:rPr>
        <w:t xml:space="preserve">W przypadku rozbieżności w dokumentach wskazanych w ust. 7 stosowane będą wymagania bardziej rygorystyczne. </w:t>
      </w:r>
      <w:r>
        <w:rPr>
          <w:rFonts w:ascii="Times New Roman" w:eastAsia="Times New Roman" w:hAnsi="Times New Roman" w:cs="Times New Roman"/>
          <w:sz w:val="24"/>
          <w:szCs w:val="24"/>
        </w:rPr>
        <w:t>Przez wymagania takie rozumie się zwiększone parametry techniczne wykonywanych robót, ilość zaplanowanych do wykonania robót budowlanych w tym ilość Mertów bieżących czy kwadratowych realizowanych robót.</w:t>
      </w:r>
    </w:p>
    <w:p w14:paraId="32BA496E" w14:textId="77777777" w:rsidR="007960B8" w:rsidRPr="002446EE" w:rsidRDefault="007960B8" w:rsidP="007960B8">
      <w:pPr>
        <w:pStyle w:val="Akapitzlist"/>
        <w:widowControl/>
        <w:numPr>
          <w:ilvl w:val="0"/>
          <w:numId w:val="16"/>
        </w:numPr>
        <w:tabs>
          <w:tab w:val="left" w:pos="567"/>
        </w:tabs>
        <w:autoSpaceDE/>
        <w:autoSpaceDN/>
        <w:spacing w:line="276" w:lineRule="auto"/>
        <w:ind w:left="0" w:firstLine="0"/>
        <w:contextualSpacing/>
        <w:jc w:val="both"/>
        <w:rPr>
          <w:rFonts w:ascii="Times New Roman" w:eastAsia="Times New Roman" w:hAnsi="Times New Roman" w:cs="Times New Roman"/>
          <w:sz w:val="24"/>
          <w:szCs w:val="24"/>
        </w:rPr>
      </w:pPr>
      <w:r w:rsidRPr="002446EE">
        <w:rPr>
          <w:rFonts w:ascii="Times New Roman" w:eastAsia="Times New Roman" w:hAnsi="Times New Roman" w:cs="Times New Roman"/>
          <w:sz w:val="24"/>
          <w:szCs w:val="24"/>
        </w:rPr>
        <w:t xml:space="preserve">Wykonawca odpowiada za ochronę instalacji </w:t>
      </w:r>
      <w:r>
        <w:rPr>
          <w:rFonts w:ascii="Times New Roman" w:eastAsia="Times New Roman" w:hAnsi="Times New Roman" w:cs="Times New Roman"/>
          <w:sz w:val="24"/>
          <w:szCs w:val="24"/>
        </w:rPr>
        <w:t xml:space="preserve">znajdujących się </w:t>
      </w:r>
      <w:r w:rsidRPr="002446EE">
        <w:rPr>
          <w:rFonts w:ascii="Times New Roman" w:eastAsia="Times New Roman" w:hAnsi="Times New Roman" w:cs="Times New Roman"/>
          <w:sz w:val="24"/>
          <w:szCs w:val="24"/>
        </w:rPr>
        <w:t>na powierzchni ziemi i za urządzenia podziemne takie jak rurociągi, kable itp. oraz uzyska od odpowiednich władz będących właścicielami tych urządzeń potwierdzenie informacji dostarczonych mu przez Zamawiającego w ramach planu lokalizacji. Wykonawca zapewni właściwe oznaczenie i zabezpieczenie przed uszkodzeniem tych instalacji i urządzeń w czasie trwania budowy. Wykonawca będzie odpowiadać za wszelkie spowodowane uszkodzenia instalacji na powierzchni ziemi i urządzeń podziemnych.</w:t>
      </w:r>
    </w:p>
    <w:p w14:paraId="2F9FDC73" w14:textId="77777777" w:rsidR="007960B8" w:rsidRPr="002446EE" w:rsidRDefault="007960B8" w:rsidP="007960B8">
      <w:pPr>
        <w:pStyle w:val="Akapitzlist"/>
        <w:widowControl/>
        <w:numPr>
          <w:ilvl w:val="0"/>
          <w:numId w:val="16"/>
        </w:numPr>
        <w:tabs>
          <w:tab w:val="left" w:pos="567"/>
        </w:tabs>
        <w:autoSpaceDE/>
        <w:autoSpaceDN/>
        <w:spacing w:line="276" w:lineRule="auto"/>
        <w:ind w:left="0" w:firstLine="0"/>
        <w:contextualSpacing/>
        <w:jc w:val="both"/>
        <w:rPr>
          <w:rFonts w:ascii="Times New Roman" w:eastAsia="Times New Roman" w:hAnsi="Times New Roman" w:cs="Times New Roman"/>
          <w:sz w:val="24"/>
          <w:szCs w:val="24"/>
        </w:rPr>
      </w:pPr>
      <w:r w:rsidRPr="002446EE">
        <w:rPr>
          <w:rFonts w:ascii="Times New Roman" w:eastAsia="Times New Roman" w:hAnsi="Times New Roman" w:cs="Times New Roman"/>
          <w:sz w:val="24"/>
          <w:szCs w:val="24"/>
        </w:rPr>
        <w:t>Wykonawca zobowiązany jest znać i stosować wszystkie przepisy wydane przez władze centralne i miejscowe oraz inne przepisy i wytyczne, które są w jakikolwiek sposób związane z robotami i będzie w pełni odpowiedzialny za przestrzeganie tych praw, przepisów i wytycznych podczas prowadzenia robót.</w:t>
      </w:r>
    </w:p>
    <w:p w14:paraId="22D8F94D" w14:textId="77777777" w:rsidR="007960B8" w:rsidRPr="002446EE" w:rsidRDefault="007960B8" w:rsidP="007960B8">
      <w:pPr>
        <w:pStyle w:val="Akapitzlist"/>
        <w:widowControl/>
        <w:numPr>
          <w:ilvl w:val="0"/>
          <w:numId w:val="16"/>
        </w:numPr>
        <w:tabs>
          <w:tab w:val="left" w:pos="567"/>
        </w:tabs>
        <w:autoSpaceDE/>
        <w:autoSpaceDN/>
        <w:spacing w:line="276" w:lineRule="auto"/>
        <w:ind w:left="0" w:firstLine="0"/>
        <w:contextualSpacing/>
        <w:jc w:val="both"/>
        <w:rPr>
          <w:rFonts w:ascii="Times New Roman" w:eastAsia="Times New Roman" w:hAnsi="Times New Roman" w:cs="Times New Roman"/>
          <w:sz w:val="24"/>
          <w:szCs w:val="24"/>
        </w:rPr>
      </w:pPr>
      <w:r w:rsidRPr="002446EE">
        <w:rPr>
          <w:rFonts w:ascii="Times New Roman" w:eastAsia="Times New Roman" w:hAnsi="Times New Roman" w:cs="Times New Roman"/>
          <w:sz w:val="24"/>
          <w:szCs w:val="24"/>
        </w:rPr>
        <w:t>Wszystkie materiały</w:t>
      </w:r>
      <w:r>
        <w:rPr>
          <w:rFonts w:ascii="Times New Roman" w:eastAsia="Times New Roman" w:hAnsi="Times New Roman" w:cs="Times New Roman"/>
          <w:sz w:val="24"/>
          <w:szCs w:val="24"/>
        </w:rPr>
        <w:t>, w tym pochodzące z rozbiórki i wycinki</w:t>
      </w:r>
      <w:r w:rsidRPr="002446EE">
        <w:rPr>
          <w:rFonts w:ascii="Times New Roman" w:eastAsia="Times New Roman" w:hAnsi="Times New Roman" w:cs="Times New Roman"/>
          <w:sz w:val="24"/>
          <w:szCs w:val="24"/>
        </w:rPr>
        <w:t xml:space="preserve"> pozyskane na terenie budowy zostaną wykorzystane lub odwiezione na odkład odpowiednio do wymagań umowy lub wskazań zamawiającego.</w:t>
      </w:r>
    </w:p>
    <w:p w14:paraId="78E0CA6C" w14:textId="77777777" w:rsidR="007960B8" w:rsidRPr="002446EE" w:rsidRDefault="007960B8" w:rsidP="007960B8">
      <w:pPr>
        <w:pStyle w:val="Akapitzlist"/>
        <w:widowControl/>
        <w:numPr>
          <w:ilvl w:val="0"/>
          <w:numId w:val="16"/>
        </w:numPr>
        <w:tabs>
          <w:tab w:val="left" w:pos="567"/>
        </w:tabs>
        <w:autoSpaceDE/>
        <w:autoSpaceDN/>
        <w:spacing w:line="276" w:lineRule="auto"/>
        <w:ind w:left="0" w:firstLine="0"/>
        <w:contextualSpacing/>
        <w:jc w:val="both"/>
        <w:rPr>
          <w:rFonts w:ascii="Times New Roman" w:eastAsia="Times New Roman" w:hAnsi="Times New Roman" w:cs="Times New Roman"/>
          <w:sz w:val="24"/>
          <w:szCs w:val="24"/>
        </w:rPr>
      </w:pPr>
      <w:r w:rsidRPr="002446EE">
        <w:rPr>
          <w:rFonts w:ascii="Times New Roman" w:eastAsia="Times New Roman" w:hAnsi="Times New Roman" w:cs="Times New Roman"/>
          <w:sz w:val="24"/>
          <w:szCs w:val="24"/>
        </w:rPr>
        <w:t xml:space="preserve">Wykonawca jest odpowiedzialny za jakość zastosowanych materiałów i wykonanych robót </w:t>
      </w:r>
      <w:proofErr w:type="gramStart"/>
      <w:r>
        <w:rPr>
          <w:rFonts w:ascii="Times New Roman" w:eastAsia="Times New Roman" w:hAnsi="Times New Roman" w:cs="Times New Roman"/>
          <w:sz w:val="24"/>
          <w:szCs w:val="24"/>
        </w:rPr>
        <w:t xml:space="preserve">oraz </w:t>
      </w:r>
      <w:r w:rsidRPr="002446EE">
        <w:rPr>
          <w:rFonts w:ascii="Times New Roman" w:eastAsia="Times New Roman" w:hAnsi="Times New Roman" w:cs="Times New Roman"/>
          <w:sz w:val="24"/>
          <w:szCs w:val="24"/>
        </w:rPr>
        <w:t xml:space="preserve"> za</w:t>
      </w:r>
      <w:proofErr w:type="gramEnd"/>
      <w:r w:rsidRPr="002446EE">
        <w:rPr>
          <w:rFonts w:ascii="Times New Roman" w:eastAsia="Times New Roman" w:hAnsi="Times New Roman" w:cs="Times New Roman"/>
          <w:sz w:val="24"/>
          <w:szCs w:val="24"/>
        </w:rPr>
        <w:t xml:space="preserve"> ich zgodność z dokumentacją projektową.</w:t>
      </w:r>
    </w:p>
    <w:p w14:paraId="62C28E10" w14:textId="77777777" w:rsidR="007960B8" w:rsidRPr="002446EE" w:rsidRDefault="007960B8" w:rsidP="007960B8">
      <w:pPr>
        <w:pStyle w:val="Akapitzlist"/>
        <w:widowControl/>
        <w:numPr>
          <w:ilvl w:val="0"/>
          <w:numId w:val="16"/>
        </w:numPr>
        <w:tabs>
          <w:tab w:val="left" w:pos="567"/>
        </w:tabs>
        <w:autoSpaceDE/>
        <w:autoSpaceDN/>
        <w:spacing w:line="276" w:lineRule="auto"/>
        <w:ind w:left="0" w:firstLine="0"/>
        <w:contextualSpacing/>
        <w:jc w:val="both"/>
        <w:rPr>
          <w:rFonts w:ascii="Times New Roman" w:eastAsia="Times New Roman" w:hAnsi="Times New Roman" w:cs="Times New Roman"/>
          <w:sz w:val="24"/>
          <w:szCs w:val="24"/>
        </w:rPr>
      </w:pPr>
      <w:r w:rsidRPr="002446EE">
        <w:rPr>
          <w:rFonts w:ascii="Times New Roman" w:eastAsia="Times New Roman" w:hAnsi="Times New Roman" w:cs="Times New Roman"/>
          <w:sz w:val="24"/>
          <w:szCs w:val="24"/>
        </w:rPr>
        <w:t xml:space="preserve">Wykonawca ponosi odpowiedzialność za dokładne wytyczenie w planie i wyznaczenie wysokości wszystkich elementów robót zgodnie z wymiarami i rzędnymi określonymi w dokumentacji projektowej lub przekazanymi na piśmie przez zamawiającego. W przypadku gdy materiały lub roboty nie będą zgodne z </w:t>
      </w:r>
      <w:r w:rsidRPr="002446EE">
        <w:rPr>
          <w:rFonts w:ascii="Times New Roman" w:eastAsia="Times New Roman" w:hAnsi="Times New Roman" w:cs="Times New Roman"/>
          <w:sz w:val="24"/>
          <w:szCs w:val="24"/>
        </w:rPr>
        <w:lastRenderedPageBreak/>
        <w:t>dokumentacją projektową, to takie materiały będą niezwłocznie zastąpione innymi, a roboty wykonane zostaną rozebrane na koszt wykonawcy. Wykonawca zobowiązany jest do przeprowadzenia badań w celu udokumentowania, że materiały uzyskane z dopuszczalnego źródła w sposób ciągły spełniają wymagania zgromadzone w dokumentacji technicznej. Każdy rodzaj robót, w którym znajdują się niezbadane i niezaakceptowane materiały wykonawca ponosi na własne ryzyko licząc się z jego nie przyjęciem i niezapłaceniem.</w:t>
      </w:r>
    </w:p>
    <w:p w14:paraId="5CD0ED54" w14:textId="77777777" w:rsidR="007960B8" w:rsidRPr="002446EE" w:rsidRDefault="007960B8" w:rsidP="007960B8">
      <w:pPr>
        <w:pStyle w:val="Akapitzlist"/>
        <w:widowControl/>
        <w:numPr>
          <w:ilvl w:val="0"/>
          <w:numId w:val="16"/>
        </w:numPr>
        <w:tabs>
          <w:tab w:val="left" w:pos="567"/>
        </w:tabs>
        <w:autoSpaceDE/>
        <w:autoSpaceDN/>
        <w:spacing w:line="276" w:lineRule="auto"/>
        <w:ind w:left="0" w:firstLine="0"/>
        <w:contextualSpacing/>
        <w:jc w:val="both"/>
        <w:rPr>
          <w:rFonts w:ascii="Times New Roman" w:eastAsia="Times New Roman" w:hAnsi="Times New Roman" w:cs="Times New Roman"/>
          <w:sz w:val="24"/>
          <w:szCs w:val="24"/>
        </w:rPr>
      </w:pPr>
      <w:r w:rsidRPr="002446EE">
        <w:rPr>
          <w:rFonts w:ascii="Times New Roman" w:eastAsia="Times New Roman" w:hAnsi="Times New Roman" w:cs="Times New Roman"/>
          <w:sz w:val="24"/>
          <w:szCs w:val="24"/>
        </w:rPr>
        <w:t>Zakres prac oraz odpowiedzialności wykonawcy w zakresie objętym proponowaną ceną ofertową obejmuje także koszty wszystkich robót, bez których realizacja zamówienia byłaby nie możliwa, a w szczególności:</w:t>
      </w:r>
    </w:p>
    <w:p w14:paraId="562D9079" w14:textId="77777777" w:rsidR="007960B8" w:rsidRPr="002446EE" w:rsidRDefault="007960B8" w:rsidP="007960B8">
      <w:pPr>
        <w:pStyle w:val="Akapitzlist"/>
        <w:tabs>
          <w:tab w:val="left" w:pos="567"/>
        </w:tabs>
        <w:spacing w:line="276" w:lineRule="auto"/>
        <w:ind w:left="0" w:firstLine="0"/>
        <w:rPr>
          <w:rFonts w:ascii="Times New Roman" w:eastAsia="Times New Roman" w:hAnsi="Times New Roman" w:cs="Times New Roman"/>
          <w:sz w:val="24"/>
          <w:szCs w:val="24"/>
        </w:rPr>
      </w:pPr>
      <w:r w:rsidRPr="002446EE">
        <w:rPr>
          <w:rFonts w:ascii="Times New Roman" w:eastAsia="Times New Roman" w:hAnsi="Times New Roman" w:cs="Times New Roman"/>
          <w:sz w:val="24"/>
          <w:szCs w:val="24"/>
        </w:rPr>
        <w:t>a) organizację i zagospodarowanie zaplecza budowy,</w:t>
      </w:r>
    </w:p>
    <w:p w14:paraId="2D0C4D72" w14:textId="77777777" w:rsidR="007960B8" w:rsidRPr="002446EE" w:rsidRDefault="007960B8" w:rsidP="007960B8">
      <w:pPr>
        <w:pStyle w:val="Akapitzlist"/>
        <w:tabs>
          <w:tab w:val="left" w:pos="567"/>
        </w:tabs>
        <w:spacing w:line="276" w:lineRule="auto"/>
        <w:ind w:left="0" w:firstLine="0"/>
        <w:rPr>
          <w:rFonts w:ascii="Times New Roman" w:eastAsia="Times New Roman" w:hAnsi="Times New Roman" w:cs="Times New Roman"/>
          <w:sz w:val="24"/>
          <w:szCs w:val="24"/>
        </w:rPr>
      </w:pPr>
      <w:r w:rsidRPr="002446EE">
        <w:rPr>
          <w:rFonts w:ascii="Times New Roman" w:eastAsia="Times New Roman" w:hAnsi="Times New Roman" w:cs="Times New Roman"/>
          <w:sz w:val="24"/>
          <w:szCs w:val="24"/>
        </w:rPr>
        <w:t>b) organizowanie i prowadzenie niezbędnych prób, badań i odbiorów oraz ewentualnego uzupełnienia dokumentacji odbiorczej zakresu robót objętych przedmiotem przetargu,</w:t>
      </w:r>
    </w:p>
    <w:p w14:paraId="4C03DFF0" w14:textId="77777777" w:rsidR="007960B8" w:rsidRPr="002446EE" w:rsidRDefault="007960B8" w:rsidP="007960B8">
      <w:pPr>
        <w:pStyle w:val="Akapitzlist"/>
        <w:tabs>
          <w:tab w:val="left" w:pos="567"/>
        </w:tabs>
        <w:spacing w:line="276" w:lineRule="auto"/>
        <w:ind w:left="0" w:firstLine="0"/>
        <w:rPr>
          <w:rFonts w:ascii="Times New Roman" w:eastAsia="Times New Roman" w:hAnsi="Times New Roman" w:cs="Times New Roman"/>
          <w:sz w:val="24"/>
          <w:szCs w:val="24"/>
        </w:rPr>
      </w:pPr>
      <w:r w:rsidRPr="002446EE">
        <w:rPr>
          <w:rFonts w:ascii="Times New Roman" w:eastAsia="Times New Roman" w:hAnsi="Times New Roman" w:cs="Times New Roman"/>
          <w:sz w:val="24"/>
          <w:szCs w:val="24"/>
        </w:rPr>
        <w:t>c) wykonanie dokumentacji powykonawczej,</w:t>
      </w:r>
    </w:p>
    <w:p w14:paraId="4BB2C5A4" w14:textId="77777777" w:rsidR="007960B8" w:rsidRPr="002446EE" w:rsidRDefault="007960B8" w:rsidP="007960B8">
      <w:pPr>
        <w:pStyle w:val="Akapitzlist"/>
        <w:tabs>
          <w:tab w:val="left" w:pos="567"/>
        </w:tabs>
        <w:spacing w:line="276" w:lineRule="auto"/>
        <w:ind w:left="0" w:firstLine="0"/>
        <w:jc w:val="both"/>
        <w:rPr>
          <w:rFonts w:ascii="Times New Roman" w:eastAsia="Times New Roman" w:hAnsi="Times New Roman" w:cs="Times New Roman"/>
          <w:sz w:val="24"/>
          <w:szCs w:val="24"/>
        </w:rPr>
      </w:pPr>
      <w:r w:rsidRPr="002446EE">
        <w:rPr>
          <w:rFonts w:ascii="Times New Roman" w:eastAsia="Times New Roman" w:hAnsi="Times New Roman" w:cs="Times New Roman"/>
          <w:sz w:val="24"/>
          <w:szCs w:val="24"/>
        </w:rPr>
        <w:t>d) po zakończeniu robót doprowadzenie terenu do stanu pierwotnego oraz jego uporządkowanie,</w:t>
      </w:r>
    </w:p>
    <w:p w14:paraId="2454FB0C" w14:textId="77777777" w:rsidR="007960B8" w:rsidRPr="002446EE" w:rsidRDefault="007960B8" w:rsidP="007960B8">
      <w:pPr>
        <w:pStyle w:val="Akapitzlist"/>
        <w:tabs>
          <w:tab w:val="left" w:pos="567"/>
        </w:tabs>
        <w:spacing w:line="276" w:lineRule="auto"/>
        <w:ind w:left="0" w:firstLine="0"/>
        <w:jc w:val="both"/>
        <w:rPr>
          <w:rFonts w:ascii="Times New Roman" w:eastAsia="Times New Roman" w:hAnsi="Times New Roman" w:cs="Times New Roman"/>
          <w:sz w:val="24"/>
          <w:szCs w:val="24"/>
        </w:rPr>
      </w:pPr>
      <w:r w:rsidRPr="002446EE">
        <w:rPr>
          <w:rFonts w:ascii="Times New Roman" w:eastAsia="Times New Roman" w:hAnsi="Times New Roman" w:cs="Times New Roman"/>
          <w:sz w:val="24"/>
          <w:szCs w:val="24"/>
        </w:rPr>
        <w:t>e) koszty ubezpieczenia budowy i robót z tytułu szkód, które mogą zaistnieć w związku ze zdarzeniami losowymi, odpowiedzialności cywilnej oraz następstw nieszczęśliwych wypadków, dotyczących pracowników i osób trzecich, które to wypadki mogą powstać w związku z prowadzonymi robotami budowlanymi oraz innych zobowiązań wynikających z umowy.</w:t>
      </w:r>
    </w:p>
    <w:p w14:paraId="6B2FC65C" w14:textId="77777777" w:rsidR="007960B8" w:rsidRPr="002446EE" w:rsidRDefault="007960B8" w:rsidP="007960B8">
      <w:pPr>
        <w:pStyle w:val="Akapitzlist"/>
        <w:tabs>
          <w:tab w:val="left" w:pos="567"/>
        </w:tabs>
        <w:spacing w:line="276" w:lineRule="auto"/>
        <w:ind w:left="0" w:firstLine="0"/>
        <w:rPr>
          <w:rFonts w:ascii="Times New Roman" w:eastAsia="Times New Roman" w:hAnsi="Times New Roman" w:cs="Times New Roman"/>
          <w:sz w:val="24"/>
          <w:szCs w:val="24"/>
        </w:rPr>
      </w:pPr>
      <w:r w:rsidRPr="002446EE">
        <w:rPr>
          <w:rFonts w:ascii="Times New Roman" w:eastAsia="Times New Roman" w:hAnsi="Times New Roman" w:cs="Times New Roman"/>
          <w:sz w:val="24"/>
          <w:szCs w:val="24"/>
        </w:rPr>
        <w:t>f) materiały i urządzenia należy zastosować zgodnie z dokumentacją techniczną.</w:t>
      </w:r>
    </w:p>
    <w:p w14:paraId="22D9B0CF" w14:textId="77777777" w:rsidR="007960B8" w:rsidRPr="002446EE" w:rsidRDefault="007960B8" w:rsidP="007960B8">
      <w:pPr>
        <w:pStyle w:val="Akapitzlist"/>
        <w:numPr>
          <w:ilvl w:val="0"/>
          <w:numId w:val="16"/>
        </w:numPr>
        <w:tabs>
          <w:tab w:val="left" w:pos="567"/>
        </w:tabs>
        <w:spacing w:before="1"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 xml:space="preserve">Wykonawca winien zrealizować zamówienie używając materiałów, które posiadają </w:t>
      </w:r>
      <w:r w:rsidRPr="002446EE">
        <w:rPr>
          <w:rFonts w:ascii="Times New Roman" w:hAnsi="Times New Roman" w:cs="Times New Roman"/>
          <w:bCs/>
          <w:spacing w:val="-3"/>
          <w:sz w:val="24"/>
          <w:szCs w:val="24"/>
        </w:rPr>
        <w:t xml:space="preserve">atesty, </w:t>
      </w:r>
      <w:r w:rsidRPr="002446EE">
        <w:rPr>
          <w:rFonts w:ascii="Times New Roman" w:hAnsi="Times New Roman" w:cs="Times New Roman"/>
          <w:bCs/>
          <w:sz w:val="24"/>
          <w:szCs w:val="24"/>
        </w:rPr>
        <w:t>pozwolenia dopuszczające je do stosowania na terenie Unii Europejskiej.</w:t>
      </w:r>
    </w:p>
    <w:p w14:paraId="1460B292" w14:textId="77777777" w:rsidR="007960B8" w:rsidRPr="002446EE" w:rsidRDefault="007960B8" w:rsidP="007960B8">
      <w:pPr>
        <w:pStyle w:val="Akapitzlist"/>
        <w:numPr>
          <w:ilvl w:val="0"/>
          <w:numId w:val="16"/>
        </w:numPr>
        <w:tabs>
          <w:tab w:val="left" w:pos="567"/>
        </w:tabs>
        <w:spacing w:before="1"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Zakres Przedmiotu Umowy obejmuje również wykonanie przez Wykonawcę wszelkich robót, które są bezpośrednio i pośrednio związane z wykonaniem Przedmiotu Umowy, a tym samym obowiązki Wykonawcy obejmują wszelkie zadania, elementy oraz roboty, które są objęte załączoną do niniejszej umowy dokumentacja projektową, a dotyczące Przedmiotu Umowy. W szczególności zakresem Umowy objęte są wszelkie Roboty Tymczasowe.</w:t>
      </w:r>
    </w:p>
    <w:p w14:paraId="5CAF3572" w14:textId="77777777" w:rsidR="007960B8" w:rsidRPr="002446EE" w:rsidRDefault="007960B8" w:rsidP="007960B8">
      <w:pPr>
        <w:pStyle w:val="Akapitzlist"/>
        <w:numPr>
          <w:ilvl w:val="0"/>
          <w:numId w:val="16"/>
        </w:numPr>
        <w:tabs>
          <w:tab w:val="left" w:pos="567"/>
        </w:tabs>
        <w:spacing w:before="1"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Przez Roboty tymczasowe rozumie się wszelkie roboty tymczasowe, materiały i urządzenia zarówno przewidziane, jak i nie przewidziane w dokumentacji projektowej, a potrzebne na terenie budowy dla wykonania i ukończenia robót oraz usunięcia wad, czasowe przyłączenie sieci i instalacji, drogi technologiczne, tymczasowe wykopy i zasypy, tymczasowe przejazdy i objazdy, zabezpieczenie terenu budowy, obiekty zakwaterowania pracowników, prace przygotowawcze, zagospodarowanie terenu budowy, utrzymanie zaplecza.</w:t>
      </w:r>
    </w:p>
    <w:p w14:paraId="48A24F46" w14:textId="77777777" w:rsidR="007960B8" w:rsidRPr="002446EE" w:rsidRDefault="007960B8" w:rsidP="007960B8">
      <w:pPr>
        <w:pStyle w:val="Akapitzlist"/>
        <w:numPr>
          <w:ilvl w:val="0"/>
          <w:numId w:val="16"/>
        </w:numPr>
        <w:tabs>
          <w:tab w:val="left" w:pos="567"/>
        </w:tabs>
        <w:spacing w:before="1"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Szczegółowe rozwiązania w zakresie ilości robót, określone w dokumentacji projektowej wpływające na zwiększenie robót stanowią ryzyko Wykonawcy i nie będą tratowane jako roboty dodatkowe, ani nie będą wpływać na zmianę wysokości wynagrodzenia Wykonawcy oraz innych postanowień Umowy.</w:t>
      </w:r>
    </w:p>
    <w:p w14:paraId="15C809BF" w14:textId="77777777" w:rsidR="007960B8" w:rsidRPr="002446EE" w:rsidRDefault="007960B8" w:rsidP="007960B8">
      <w:pPr>
        <w:pStyle w:val="Akapitzlist"/>
        <w:numPr>
          <w:ilvl w:val="0"/>
          <w:numId w:val="16"/>
        </w:numPr>
        <w:tabs>
          <w:tab w:val="left" w:pos="567"/>
        </w:tabs>
        <w:spacing w:before="1"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Wykonawca zobowiązuje się przestrzegać poleceń osób sprawujących nadzór nad realizacją niniejszej Umowy ze stron Zamawiającego, o ile nie stanowią one zmiany umowy. W przypadku gdy polecenia będą wywoływały konieczność zmiany umowy ich realizacja będzie możliwa wyłączeni po podpisaniu aneksu pod rygorem wygaśnięcia roszczenia Wykonawcy.</w:t>
      </w:r>
    </w:p>
    <w:p w14:paraId="362AABA5" w14:textId="77777777" w:rsidR="007960B8" w:rsidRPr="002446EE" w:rsidRDefault="007960B8" w:rsidP="007960B8">
      <w:pPr>
        <w:pStyle w:val="Akapitzlist"/>
        <w:numPr>
          <w:ilvl w:val="0"/>
          <w:numId w:val="16"/>
        </w:numPr>
        <w:tabs>
          <w:tab w:val="left" w:pos="567"/>
        </w:tabs>
        <w:spacing w:before="1"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 xml:space="preserve">Wykonawca podpisując niniejszą umowę oświadcza, że zapoznał się z otrzymaną od Zamawiającego dokumentacją oraz miejscem prowadzenia robót i że warunki prowadzenia robót są mu znane. Wykonawca zrzeka się w stosunku do zamawiającego roszczeń związanych z przekazaną dokumentacją lub miejscem prowadzenia robót w zakresie, w jakim wykrycie ewentualnych błędów, nieścisłości, pominięć itp. Możliwe było do wykrycia przez starannie działającego Wykonawcę. </w:t>
      </w:r>
    </w:p>
    <w:p w14:paraId="1E07A8D1" w14:textId="77777777" w:rsidR="007960B8" w:rsidRPr="002446EE" w:rsidRDefault="007960B8" w:rsidP="007960B8">
      <w:pPr>
        <w:pStyle w:val="Akapitzlist"/>
        <w:numPr>
          <w:ilvl w:val="0"/>
          <w:numId w:val="16"/>
        </w:numPr>
        <w:tabs>
          <w:tab w:val="left" w:pos="567"/>
        </w:tabs>
        <w:spacing w:before="1"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 xml:space="preserve">Wykonawca jest zobowiązany do takiego zorganizowania dostaw materiałów, urządzeń i osprzętu </w:t>
      </w:r>
      <w:r w:rsidRPr="002446EE">
        <w:rPr>
          <w:rFonts w:ascii="Times New Roman" w:hAnsi="Times New Roman" w:cs="Times New Roman"/>
          <w:bCs/>
          <w:sz w:val="24"/>
          <w:szCs w:val="24"/>
        </w:rPr>
        <w:lastRenderedPageBreak/>
        <w:t xml:space="preserve">niezbędnych do realizacji zakresu umowy, aby zapewnić nieprzerwane prowadzenie robót budowlanych, w tym terminową realizację przedmiotu umowy. W związku z tym wszelkie zakłócenia w prowadzeniu robót budowlanych, w tym brak możliwości realizacji zakresu umowy w terminie, wynikające z zakłóceń w dostawie materiałów, urządzeń i osprzętu, nie będą stanowiły podstawy do zmiany (przedłużenia) terminu realizacji umowy. </w:t>
      </w:r>
    </w:p>
    <w:p w14:paraId="26E42588" w14:textId="77777777" w:rsidR="007960B8" w:rsidRPr="002446EE" w:rsidRDefault="007960B8" w:rsidP="007960B8">
      <w:pPr>
        <w:pStyle w:val="Akapitzlist"/>
        <w:numPr>
          <w:ilvl w:val="0"/>
          <w:numId w:val="16"/>
        </w:numPr>
        <w:tabs>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bCs/>
          <w:sz w:val="24"/>
          <w:szCs w:val="24"/>
        </w:rPr>
        <w:t xml:space="preserve">Za   moment zakończenia wykonania przedmiotu umowy uważa   się   uzyskanie   pozwolenia   na   użytkowanie, jeżeli jest wymagane, zgodnie z obowiązującymi przepisami oraz dokonanie odbioru końcowego i przekazanie Zamawiającemu wszystkich znajdujących się w posiadaniu Wykonawcy </w:t>
      </w:r>
      <w:r w:rsidRPr="002446EE">
        <w:rPr>
          <w:rFonts w:ascii="Times New Roman" w:hAnsi="Times New Roman" w:cs="Times New Roman"/>
          <w:bCs/>
          <w:spacing w:val="-3"/>
          <w:sz w:val="24"/>
          <w:szCs w:val="24"/>
        </w:rPr>
        <w:t xml:space="preserve">dokumentów, </w:t>
      </w:r>
      <w:r w:rsidRPr="002446EE">
        <w:rPr>
          <w:rFonts w:ascii="Times New Roman" w:hAnsi="Times New Roman" w:cs="Times New Roman"/>
          <w:bCs/>
          <w:sz w:val="24"/>
          <w:szCs w:val="24"/>
        </w:rPr>
        <w:t>określonych</w:t>
      </w:r>
      <w:r w:rsidRPr="002446EE">
        <w:rPr>
          <w:rFonts w:ascii="Times New Roman" w:hAnsi="Times New Roman" w:cs="Times New Roman"/>
          <w:sz w:val="24"/>
          <w:szCs w:val="24"/>
        </w:rPr>
        <w:t xml:space="preserve"> co do rodzaju w § 6 niniejszej umowy.</w:t>
      </w:r>
    </w:p>
    <w:p w14:paraId="19809073" w14:textId="77777777" w:rsidR="007960B8" w:rsidRPr="002446EE" w:rsidRDefault="007960B8" w:rsidP="007960B8">
      <w:pPr>
        <w:pStyle w:val="Akapitzlist"/>
        <w:numPr>
          <w:ilvl w:val="0"/>
          <w:numId w:val="16"/>
        </w:numPr>
        <w:tabs>
          <w:tab w:val="left" w:pos="0"/>
        </w:tabs>
        <w:spacing w:before="59"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Zamawiający nie przewiduje realizacji zamówienia z wykorzystaniem dostawy inwestorskiej. Wszystkie materiały i urządzenia niezbędne do realizacji zamówienia dostarcza Wykonawca.</w:t>
      </w:r>
    </w:p>
    <w:p w14:paraId="74324E89" w14:textId="77777777" w:rsidR="007960B8" w:rsidRPr="002446EE" w:rsidRDefault="007960B8" w:rsidP="007960B8">
      <w:pPr>
        <w:pStyle w:val="Akapitzlist"/>
        <w:numPr>
          <w:ilvl w:val="0"/>
          <w:numId w:val="16"/>
        </w:numPr>
        <w:tabs>
          <w:tab w:val="left" w:pos="0"/>
          <w:tab w:val="left" w:pos="567"/>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Do wykonania roboty budowlanej Wykonawca użyje maszyn, urządzeń i narzędzi, którymi dysponuje we własnym zakresie.</w:t>
      </w:r>
    </w:p>
    <w:p w14:paraId="48FBD7E7" w14:textId="77777777" w:rsidR="007960B8" w:rsidRPr="002446EE" w:rsidRDefault="007960B8" w:rsidP="007960B8">
      <w:pPr>
        <w:pStyle w:val="Akapitzlist"/>
        <w:tabs>
          <w:tab w:val="left" w:pos="567"/>
        </w:tabs>
        <w:spacing w:line="276" w:lineRule="auto"/>
        <w:ind w:left="0" w:firstLine="0"/>
        <w:jc w:val="right"/>
        <w:rPr>
          <w:rFonts w:ascii="Times New Roman" w:hAnsi="Times New Roman" w:cs="Times New Roman"/>
          <w:sz w:val="24"/>
          <w:szCs w:val="24"/>
        </w:rPr>
      </w:pPr>
    </w:p>
    <w:p w14:paraId="009695C2" w14:textId="77777777" w:rsidR="007960B8" w:rsidRPr="002446EE" w:rsidRDefault="007960B8" w:rsidP="007960B8">
      <w:pPr>
        <w:pStyle w:val="Tekstpodstawowy"/>
        <w:spacing w:before="3" w:line="276" w:lineRule="auto"/>
        <w:ind w:firstLine="0"/>
        <w:jc w:val="center"/>
        <w:rPr>
          <w:rFonts w:ascii="Times New Roman" w:hAnsi="Times New Roman" w:cs="Times New Roman"/>
          <w:b/>
          <w:bCs/>
          <w:sz w:val="24"/>
          <w:szCs w:val="24"/>
        </w:rPr>
      </w:pPr>
      <w:r w:rsidRPr="002446EE">
        <w:rPr>
          <w:rFonts w:ascii="Times New Roman" w:hAnsi="Times New Roman" w:cs="Times New Roman"/>
          <w:b/>
          <w:bCs/>
          <w:sz w:val="24"/>
          <w:szCs w:val="24"/>
        </w:rPr>
        <w:t>Termin realizacji</w:t>
      </w:r>
    </w:p>
    <w:p w14:paraId="2BFBE8FA" w14:textId="77777777" w:rsidR="007960B8" w:rsidRPr="002446EE" w:rsidRDefault="007960B8" w:rsidP="007960B8">
      <w:pPr>
        <w:pStyle w:val="Nagwek1"/>
        <w:spacing w:before="0" w:line="276" w:lineRule="auto"/>
        <w:ind w:left="0"/>
        <w:jc w:val="center"/>
        <w:rPr>
          <w:rFonts w:ascii="Times New Roman" w:hAnsi="Times New Roman" w:cs="Times New Roman"/>
          <w:sz w:val="24"/>
          <w:szCs w:val="24"/>
        </w:rPr>
      </w:pPr>
      <w:r w:rsidRPr="002446EE">
        <w:rPr>
          <w:rFonts w:ascii="Times New Roman" w:hAnsi="Times New Roman" w:cs="Times New Roman"/>
          <w:sz w:val="24"/>
          <w:szCs w:val="24"/>
        </w:rPr>
        <w:t>§2</w:t>
      </w:r>
    </w:p>
    <w:p w14:paraId="7A258CD2" w14:textId="77777777" w:rsidR="007960B8" w:rsidRPr="00D3751F" w:rsidRDefault="007960B8" w:rsidP="007960B8">
      <w:pPr>
        <w:widowControl/>
        <w:numPr>
          <w:ilvl w:val="0"/>
          <w:numId w:val="40"/>
        </w:numPr>
        <w:autoSpaceDE/>
        <w:spacing w:after="189" w:line="276" w:lineRule="auto"/>
        <w:ind w:left="0"/>
        <w:jc w:val="both"/>
        <w:rPr>
          <w:rFonts w:ascii="Times New Roman" w:hAnsi="Times New Roman" w:cs="Times New Roman"/>
          <w:b/>
          <w:bCs/>
          <w:color w:val="000000"/>
          <w:sz w:val="24"/>
          <w:szCs w:val="24"/>
        </w:rPr>
      </w:pPr>
      <w:r w:rsidRPr="006D4DDC">
        <w:rPr>
          <w:rFonts w:ascii="Times New Roman" w:hAnsi="Times New Roman" w:cs="Times New Roman"/>
          <w:bCs/>
          <w:spacing w:val="-4"/>
          <w:sz w:val="24"/>
          <w:szCs w:val="24"/>
        </w:rPr>
        <w:t xml:space="preserve">Wykonawca </w:t>
      </w:r>
      <w:r w:rsidRPr="006D4DDC">
        <w:rPr>
          <w:rFonts w:ascii="Times New Roman" w:hAnsi="Times New Roman" w:cs="Times New Roman"/>
          <w:bCs/>
          <w:spacing w:val="-3"/>
          <w:sz w:val="24"/>
          <w:szCs w:val="24"/>
        </w:rPr>
        <w:t xml:space="preserve">zrealizuje roboty budowlane </w:t>
      </w:r>
      <w:r w:rsidRPr="006D4DDC">
        <w:rPr>
          <w:rFonts w:ascii="Times New Roman" w:hAnsi="Times New Roman" w:cs="Times New Roman"/>
          <w:bCs/>
          <w:sz w:val="24"/>
          <w:szCs w:val="24"/>
        </w:rPr>
        <w:t xml:space="preserve">w </w:t>
      </w:r>
      <w:r w:rsidRPr="006D4DDC">
        <w:rPr>
          <w:rFonts w:ascii="Times New Roman" w:hAnsi="Times New Roman" w:cs="Times New Roman"/>
          <w:bCs/>
          <w:spacing w:val="-3"/>
          <w:sz w:val="24"/>
          <w:szCs w:val="24"/>
        </w:rPr>
        <w:t xml:space="preserve">terminie: </w:t>
      </w:r>
      <w:r w:rsidRPr="00230C5D">
        <w:rPr>
          <w:rFonts w:ascii="Times New Roman" w:hAnsi="Times New Roman" w:cs="Times New Roman"/>
          <w:bCs/>
          <w:spacing w:val="-3"/>
          <w:sz w:val="24"/>
          <w:szCs w:val="24"/>
        </w:rPr>
        <w:t xml:space="preserve">od dnia podpisania umowy maksymalnie do dnia 31.10.2022roku, </w:t>
      </w:r>
      <w:r w:rsidRPr="00230C5D">
        <w:rPr>
          <w:rFonts w:ascii="Times New Roman" w:hAnsi="Times New Roman" w:cs="Times New Roman"/>
          <w:bCs/>
          <w:sz w:val="24"/>
          <w:szCs w:val="24"/>
        </w:rPr>
        <w:t xml:space="preserve">który </w:t>
      </w:r>
      <w:r w:rsidRPr="00230C5D">
        <w:rPr>
          <w:rFonts w:ascii="Times New Roman" w:hAnsi="Times New Roman" w:cs="Times New Roman"/>
          <w:bCs/>
          <w:spacing w:val="-3"/>
          <w:sz w:val="24"/>
          <w:szCs w:val="24"/>
        </w:rPr>
        <w:t>stanowi jednocześnie termin zgło</w:t>
      </w:r>
      <w:r w:rsidRPr="006D4DDC">
        <w:rPr>
          <w:rFonts w:ascii="Times New Roman" w:hAnsi="Times New Roman" w:cs="Times New Roman"/>
          <w:bCs/>
          <w:spacing w:val="-3"/>
          <w:sz w:val="24"/>
          <w:szCs w:val="24"/>
        </w:rPr>
        <w:t xml:space="preserve">szenia Zamawiającemu wykonania robót </w:t>
      </w:r>
      <w:r w:rsidRPr="006D4DDC">
        <w:rPr>
          <w:rFonts w:ascii="Times New Roman" w:hAnsi="Times New Roman" w:cs="Times New Roman"/>
          <w:bCs/>
          <w:spacing w:val="-4"/>
          <w:sz w:val="24"/>
          <w:szCs w:val="24"/>
        </w:rPr>
        <w:t xml:space="preserve">przez </w:t>
      </w:r>
      <w:r w:rsidRPr="006D4DDC">
        <w:rPr>
          <w:rFonts w:ascii="Times New Roman" w:hAnsi="Times New Roman" w:cs="Times New Roman"/>
          <w:bCs/>
          <w:spacing w:val="-3"/>
          <w:sz w:val="24"/>
          <w:szCs w:val="24"/>
        </w:rPr>
        <w:t xml:space="preserve">Wykonawcę, zgodnie </w:t>
      </w:r>
      <w:r w:rsidRPr="006D4DDC">
        <w:rPr>
          <w:rFonts w:ascii="Times New Roman" w:hAnsi="Times New Roman" w:cs="Times New Roman"/>
          <w:bCs/>
          <w:sz w:val="24"/>
          <w:szCs w:val="24"/>
        </w:rPr>
        <w:t xml:space="preserve">z §6 ust. 6 </w:t>
      </w:r>
      <w:r w:rsidRPr="006D4DDC">
        <w:rPr>
          <w:rFonts w:ascii="Times New Roman" w:hAnsi="Times New Roman" w:cs="Times New Roman"/>
          <w:bCs/>
          <w:spacing w:val="-4"/>
          <w:sz w:val="24"/>
          <w:szCs w:val="24"/>
        </w:rPr>
        <w:t xml:space="preserve">umowy. </w:t>
      </w:r>
      <w:r w:rsidRPr="006D4DDC">
        <w:rPr>
          <w:rFonts w:ascii="Times New Roman" w:hAnsi="Times New Roman" w:cs="Times New Roman"/>
          <w:sz w:val="24"/>
          <w:szCs w:val="24"/>
        </w:rPr>
        <w:t xml:space="preserve">Rozpoczęcie wykonania zamówienia nie może nastąpić później niż 7 dni, licząc od daty zawarcia umowy. </w:t>
      </w:r>
    </w:p>
    <w:p w14:paraId="0D983D01" w14:textId="77777777" w:rsidR="007960B8" w:rsidRPr="006D4DDC" w:rsidRDefault="007960B8" w:rsidP="007960B8">
      <w:pPr>
        <w:widowControl/>
        <w:autoSpaceDE/>
        <w:spacing w:after="189" w:line="276" w:lineRule="auto"/>
        <w:jc w:val="both"/>
        <w:rPr>
          <w:rFonts w:ascii="Times New Roman" w:hAnsi="Times New Roman" w:cs="Times New Roman"/>
          <w:bCs/>
          <w:sz w:val="24"/>
          <w:szCs w:val="24"/>
        </w:rPr>
      </w:pPr>
      <w:r>
        <w:rPr>
          <w:rFonts w:ascii="Times New Roman" w:hAnsi="Times New Roman" w:cs="Times New Roman"/>
          <w:color w:val="000000"/>
          <w:sz w:val="24"/>
          <w:szCs w:val="24"/>
        </w:rPr>
        <w:t xml:space="preserve">2. </w:t>
      </w:r>
      <w:r w:rsidRPr="00D3751F">
        <w:rPr>
          <w:rFonts w:ascii="Times New Roman" w:hAnsi="Times New Roman" w:cs="Times New Roman"/>
          <w:color w:val="000000"/>
          <w:sz w:val="24"/>
          <w:szCs w:val="24"/>
        </w:rPr>
        <w:t>Termin realizacji zamówienia został określony konkretną datą, ponieważ przedmiot zamówienia dofinansowany będzie ze środków Rządowego Funduszu Rozwoju Dróg i zgodnie z umową Nr 28/2022/A/23</w:t>
      </w:r>
      <w:r>
        <w:rPr>
          <w:rFonts w:ascii="Times New Roman" w:hAnsi="Times New Roman" w:cs="Times New Roman"/>
          <w:color w:val="000000"/>
          <w:sz w:val="24"/>
          <w:szCs w:val="24"/>
        </w:rPr>
        <w:t>8</w:t>
      </w:r>
      <w:r w:rsidRPr="00D3751F">
        <w:rPr>
          <w:rFonts w:ascii="Times New Roman" w:hAnsi="Times New Roman" w:cs="Times New Roman"/>
          <w:color w:val="000000"/>
          <w:sz w:val="24"/>
          <w:szCs w:val="24"/>
        </w:rPr>
        <w:t>/13</w:t>
      </w:r>
      <w:r>
        <w:rPr>
          <w:rFonts w:ascii="Times New Roman" w:hAnsi="Times New Roman" w:cs="Times New Roman"/>
          <w:color w:val="000000"/>
          <w:sz w:val="24"/>
          <w:szCs w:val="24"/>
        </w:rPr>
        <w:t>6</w:t>
      </w:r>
      <w:r w:rsidRPr="00D3751F">
        <w:rPr>
          <w:rFonts w:ascii="Times New Roman" w:hAnsi="Times New Roman" w:cs="Times New Roman"/>
          <w:color w:val="000000"/>
          <w:sz w:val="24"/>
          <w:szCs w:val="24"/>
        </w:rPr>
        <w:t xml:space="preserve"> obowiązuje Zamawiającego termin rozliczenia dofinansowania. </w:t>
      </w:r>
    </w:p>
    <w:p w14:paraId="24691007" w14:textId="77777777" w:rsidR="007960B8" w:rsidRPr="00D3751F" w:rsidRDefault="007960B8" w:rsidP="007960B8">
      <w:pPr>
        <w:spacing w:line="276" w:lineRule="auto"/>
        <w:rPr>
          <w:rFonts w:ascii="Times New Roman" w:hAnsi="Times New Roman" w:cs="Times New Roman"/>
          <w:bCs/>
          <w:sz w:val="24"/>
          <w:szCs w:val="24"/>
        </w:rPr>
      </w:pPr>
      <w:r>
        <w:rPr>
          <w:rFonts w:ascii="Times New Roman" w:hAnsi="Times New Roman" w:cs="Times New Roman"/>
          <w:bCs/>
          <w:sz w:val="24"/>
          <w:szCs w:val="24"/>
        </w:rPr>
        <w:t>3.</w:t>
      </w:r>
      <w:r w:rsidRPr="00D3751F">
        <w:rPr>
          <w:rFonts w:ascii="Times New Roman" w:hAnsi="Times New Roman" w:cs="Times New Roman"/>
          <w:bCs/>
          <w:sz w:val="24"/>
          <w:szCs w:val="24"/>
        </w:rPr>
        <w:t xml:space="preserve">Umowa będzie obowiązywać do dnia zakończenia </w:t>
      </w:r>
      <w:r w:rsidRPr="006D4DDC">
        <w:rPr>
          <w:rFonts w:ascii="Times New Roman" w:hAnsi="Times New Roman" w:cs="Times New Roman"/>
          <w:bCs/>
          <w:sz w:val="24"/>
          <w:szCs w:val="24"/>
        </w:rPr>
        <w:t>okresu gwarancji</w:t>
      </w:r>
      <w:r w:rsidRPr="00D3751F">
        <w:rPr>
          <w:rFonts w:ascii="Times New Roman" w:hAnsi="Times New Roman" w:cs="Times New Roman"/>
          <w:bCs/>
          <w:sz w:val="24"/>
          <w:szCs w:val="24"/>
        </w:rPr>
        <w:t xml:space="preserve"> i</w:t>
      </w:r>
      <w:r w:rsidRPr="00D3751F">
        <w:rPr>
          <w:rFonts w:ascii="Times New Roman" w:hAnsi="Times New Roman" w:cs="Times New Roman"/>
          <w:bCs/>
          <w:spacing w:val="-12"/>
          <w:sz w:val="24"/>
          <w:szCs w:val="24"/>
        </w:rPr>
        <w:t xml:space="preserve"> rękojmi </w:t>
      </w:r>
      <w:r w:rsidRPr="00D3751F">
        <w:rPr>
          <w:rFonts w:ascii="Times New Roman" w:hAnsi="Times New Roman" w:cs="Times New Roman"/>
          <w:bCs/>
          <w:sz w:val="24"/>
          <w:szCs w:val="24"/>
        </w:rPr>
        <w:t>udzielonej przez Wykonawcę w związku z realizacją przedmiotowego zamówienia, określonego w §12 ust. 1umowy.</w:t>
      </w:r>
    </w:p>
    <w:p w14:paraId="6D98AD03" w14:textId="77777777" w:rsidR="007960B8" w:rsidRPr="002446EE" w:rsidRDefault="007960B8" w:rsidP="007960B8">
      <w:pPr>
        <w:pStyle w:val="Tekstpodstawowy"/>
        <w:spacing w:before="3" w:line="276" w:lineRule="auto"/>
        <w:ind w:firstLine="0"/>
        <w:rPr>
          <w:rFonts w:ascii="Times New Roman" w:hAnsi="Times New Roman" w:cs="Times New Roman"/>
          <w:sz w:val="24"/>
          <w:szCs w:val="24"/>
        </w:rPr>
      </w:pPr>
    </w:p>
    <w:p w14:paraId="15324F71" w14:textId="77777777" w:rsidR="007960B8" w:rsidRPr="002446EE" w:rsidRDefault="007960B8" w:rsidP="007960B8">
      <w:pPr>
        <w:pStyle w:val="Tekstpodstawowy"/>
        <w:spacing w:before="3" w:line="276" w:lineRule="auto"/>
        <w:ind w:firstLine="0"/>
        <w:jc w:val="center"/>
        <w:rPr>
          <w:rFonts w:ascii="Times New Roman" w:hAnsi="Times New Roman" w:cs="Times New Roman"/>
          <w:b/>
          <w:bCs/>
          <w:sz w:val="24"/>
          <w:szCs w:val="24"/>
        </w:rPr>
      </w:pPr>
      <w:r w:rsidRPr="002446EE">
        <w:rPr>
          <w:rFonts w:ascii="Times New Roman" w:hAnsi="Times New Roman" w:cs="Times New Roman"/>
          <w:b/>
          <w:bCs/>
          <w:sz w:val="24"/>
          <w:szCs w:val="24"/>
        </w:rPr>
        <w:t>Podwykonawcy</w:t>
      </w:r>
    </w:p>
    <w:p w14:paraId="461E6590" w14:textId="77777777" w:rsidR="007960B8" w:rsidRPr="002446EE" w:rsidRDefault="007960B8" w:rsidP="007960B8">
      <w:pPr>
        <w:pStyle w:val="Nagwek1"/>
        <w:spacing w:before="59" w:line="276" w:lineRule="auto"/>
        <w:ind w:left="0"/>
        <w:jc w:val="center"/>
        <w:rPr>
          <w:rFonts w:ascii="Times New Roman" w:hAnsi="Times New Roman" w:cs="Times New Roman"/>
          <w:sz w:val="24"/>
          <w:szCs w:val="24"/>
        </w:rPr>
      </w:pPr>
      <w:r w:rsidRPr="002446EE">
        <w:rPr>
          <w:rFonts w:ascii="Times New Roman" w:hAnsi="Times New Roman" w:cs="Times New Roman"/>
          <w:sz w:val="24"/>
          <w:szCs w:val="24"/>
        </w:rPr>
        <w:t>§3</w:t>
      </w:r>
    </w:p>
    <w:p w14:paraId="172B120B" w14:textId="77777777" w:rsidR="007960B8" w:rsidRPr="002446EE" w:rsidRDefault="007960B8" w:rsidP="007960B8">
      <w:pPr>
        <w:pStyle w:val="Nagwek1"/>
        <w:spacing w:before="59" w:line="276" w:lineRule="auto"/>
        <w:ind w:left="142"/>
        <w:jc w:val="center"/>
        <w:rPr>
          <w:rFonts w:ascii="Times New Roman" w:hAnsi="Times New Roman" w:cs="Times New Roman"/>
          <w:sz w:val="24"/>
          <w:szCs w:val="24"/>
        </w:rPr>
      </w:pPr>
    </w:p>
    <w:p w14:paraId="6A5FE378" w14:textId="77777777" w:rsidR="007960B8" w:rsidRPr="002446EE" w:rsidRDefault="007960B8" w:rsidP="007960B8">
      <w:pPr>
        <w:tabs>
          <w:tab w:val="left" w:pos="567"/>
          <w:tab w:val="left" w:pos="5222"/>
        </w:tabs>
        <w:spacing w:before="56" w:line="276" w:lineRule="auto"/>
        <w:jc w:val="both"/>
        <w:rPr>
          <w:rFonts w:ascii="Times New Roman" w:hAnsi="Times New Roman" w:cs="Times New Roman"/>
          <w:bCs/>
          <w:sz w:val="24"/>
          <w:szCs w:val="24"/>
        </w:rPr>
      </w:pPr>
      <w:r w:rsidRPr="002446EE">
        <w:rPr>
          <w:rFonts w:ascii="Times New Roman" w:hAnsi="Times New Roman" w:cs="Times New Roman"/>
          <w:sz w:val="24"/>
          <w:szCs w:val="24"/>
        </w:rPr>
        <w:t>1.</w:t>
      </w:r>
      <w:r w:rsidRPr="002446EE">
        <w:rPr>
          <w:rFonts w:ascii="Times New Roman" w:hAnsi="Times New Roman" w:cs="Times New Roman"/>
          <w:sz w:val="24"/>
          <w:szCs w:val="24"/>
        </w:rPr>
        <w:tab/>
      </w:r>
      <w:r w:rsidRPr="002446EE">
        <w:rPr>
          <w:rFonts w:ascii="Times New Roman" w:hAnsi="Times New Roman" w:cs="Times New Roman"/>
          <w:bCs/>
          <w:sz w:val="24"/>
          <w:szCs w:val="24"/>
        </w:rPr>
        <w:t>Wykonawca wykona osobiście całość zamówienia.</w:t>
      </w:r>
    </w:p>
    <w:p w14:paraId="7BA66AA0" w14:textId="77777777" w:rsidR="007960B8" w:rsidRPr="002446EE" w:rsidRDefault="007960B8" w:rsidP="007960B8">
      <w:pPr>
        <w:spacing w:before="1" w:line="276" w:lineRule="auto"/>
        <w:ind w:left="403"/>
        <w:jc w:val="both"/>
        <w:rPr>
          <w:rFonts w:ascii="Times New Roman" w:hAnsi="Times New Roman" w:cs="Times New Roman"/>
          <w:bCs/>
          <w:i/>
          <w:sz w:val="24"/>
          <w:szCs w:val="24"/>
        </w:rPr>
      </w:pPr>
      <w:r w:rsidRPr="002446EE">
        <w:rPr>
          <w:rFonts w:ascii="Times New Roman" w:hAnsi="Times New Roman" w:cs="Times New Roman"/>
          <w:bCs/>
          <w:i/>
          <w:sz w:val="24"/>
          <w:szCs w:val="24"/>
        </w:rPr>
        <w:t>lub</w:t>
      </w:r>
    </w:p>
    <w:p w14:paraId="3A557BE1" w14:textId="77777777" w:rsidR="007960B8" w:rsidRPr="002446EE" w:rsidRDefault="007960B8" w:rsidP="007960B8">
      <w:pPr>
        <w:pStyle w:val="Akapitzlist"/>
        <w:numPr>
          <w:ilvl w:val="0"/>
          <w:numId w:val="13"/>
        </w:numPr>
        <w:tabs>
          <w:tab w:val="left" w:pos="0"/>
          <w:tab w:val="left" w:pos="567"/>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Wykonawca wykona osobiście następujące części zamówienia:</w:t>
      </w:r>
    </w:p>
    <w:p w14:paraId="7C7E3509" w14:textId="77777777" w:rsidR="007960B8" w:rsidRPr="002446EE" w:rsidRDefault="007960B8" w:rsidP="007960B8">
      <w:pPr>
        <w:pStyle w:val="Akapitzlist"/>
        <w:numPr>
          <w:ilvl w:val="1"/>
          <w:numId w:val="13"/>
        </w:numPr>
        <w:tabs>
          <w:tab w:val="left" w:pos="0"/>
          <w:tab w:val="left" w:pos="567"/>
          <w:tab w:val="left" w:pos="1102"/>
        </w:tabs>
        <w:spacing w:before="1"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kluczowe części zamówienia, na które składają się:</w:t>
      </w:r>
    </w:p>
    <w:p w14:paraId="10C5935B" w14:textId="77777777" w:rsidR="007960B8" w:rsidRPr="002446EE" w:rsidRDefault="007960B8" w:rsidP="007960B8">
      <w:pPr>
        <w:tabs>
          <w:tab w:val="left" w:pos="0"/>
          <w:tab w:val="left" w:pos="567"/>
          <w:tab w:val="left" w:pos="1386"/>
        </w:tabs>
        <w:spacing w:line="276" w:lineRule="auto"/>
        <w:jc w:val="both"/>
        <w:rPr>
          <w:rFonts w:ascii="Times New Roman" w:hAnsi="Times New Roman" w:cs="Times New Roman"/>
          <w:bCs/>
          <w:i/>
          <w:sz w:val="24"/>
          <w:szCs w:val="24"/>
        </w:rPr>
      </w:pPr>
      <w:r w:rsidRPr="002446EE">
        <w:rPr>
          <w:rFonts w:ascii="Times New Roman" w:hAnsi="Times New Roman" w:cs="Times New Roman"/>
          <w:bCs/>
          <w:sz w:val="24"/>
          <w:szCs w:val="24"/>
        </w:rPr>
        <w:t>-</w:t>
      </w:r>
      <w:r w:rsidRPr="002446EE">
        <w:rPr>
          <w:rFonts w:ascii="Times New Roman" w:hAnsi="Times New Roman" w:cs="Times New Roman"/>
          <w:bCs/>
          <w:sz w:val="24"/>
          <w:szCs w:val="24"/>
        </w:rPr>
        <w:tab/>
        <w:t>……………………………………………………………………………………………….</w:t>
      </w:r>
      <w:r w:rsidRPr="002446EE">
        <w:rPr>
          <w:rFonts w:ascii="Times New Roman" w:hAnsi="Times New Roman" w:cs="Times New Roman"/>
          <w:bCs/>
          <w:i/>
          <w:sz w:val="24"/>
          <w:szCs w:val="24"/>
        </w:rPr>
        <w:t>…,</w:t>
      </w:r>
    </w:p>
    <w:p w14:paraId="06B2D1EB" w14:textId="77777777" w:rsidR="007960B8" w:rsidRPr="002446EE" w:rsidRDefault="007960B8" w:rsidP="007960B8">
      <w:pPr>
        <w:tabs>
          <w:tab w:val="left" w:pos="0"/>
          <w:tab w:val="left" w:pos="567"/>
          <w:tab w:val="left" w:pos="1386"/>
        </w:tabs>
        <w:spacing w:before="1" w:line="276" w:lineRule="auto"/>
        <w:jc w:val="both"/>
        <w:rPr>
          <w:rFonts w:ascii="Times New Roman" w:hAnsi="Times New Roman" w:cs="Times New Roman"/>
          <w:bCs/>
          <w:i/>
          <w:sz w:val="24"/>
          <w:szCs w:val="24"/>
        </w:rPr>
      </w:pPr>
      <w:r w:rsidRPr="002446EE">
        <w:rPr>
          <w:rFonts w:ascii="Times New Roman" w:hAnsi="Times New Roman" w:cs="Times New Roman"/>
          <w:bCs/>
          <w:sz w:val="24"/>
          <w:szCs w:val="24"/>
        </w:rPr>
        <w:t>-</w:t>
      </w:r>
      <w:r w:rsidRPr="002446EE">
        <w:rPr>
          <w:rFonts w:ascii="Times New Roman" w:hAnsi="Times New Roman" w:cs="Times New Roman"/>
          <w:bCs/>
          <w:sz w:val="24"/>
          <w:szCs w:val="24"/>
        </w:rPr>
        <w:tab/>
        <w:t>……………………………………………………………………………………………….</w:t>
      </w:r>
      <w:r w:rsidRPr="002446EE">
        <w:rPr>
          <w:rFonts w:ascii="Times New Roman" w:hAnsi="Times New Roman" w:cs="Times New Roman"/>
          <w:bCs/>
          <w:i/>
          <w:sz w:val="24"/>
          <w:szCs w:val="24"/>
        </w:rPr>
        <w:t xml:space="preserve">…. </w:t>
      </w:r>
    </w:p>
    <w:p w14:paraId="152BDF45" w14:textId="77777777" w:rsidR="007960B8" w:rsidRPr="002446EE" w:rsidRDefault="007960B8" w:rsidP="007960B8">
      <w:pPr>
        <w:tabs>
          <w:tab w:val="left" w:pos="0"/>
          <w:tab w:val="left" w:pos="567"/>
          <w:tab w:val="left" w:pos="1386"/>
        </w:tabs>
        <w:spacing w:before="1" w:line="276" w:lineRule="auto"/>
        <w:jc w:val="both"/>
        <w:rPr>
          <w:rFonts w:ascii="Times New Roman" w:hAnsi="Times New Roman" w:cs="Times New Roman"/>
          <w:bCs/>
          <w:i/>
          <w:sz w:val="24"/>
          <w:szCs w:val="24"/>
        </w:rPr>
      </w:pPr>
      <w:r w:rsidRPr="002446EE">
        <w:rPr>
          <w:rFonts w:ascii="Times New Roman" w:hAnsi="Times New Roman" w:cs="Times New Roman"/>
          <w:bCs/>
          <w:i/>
          <w:sz w:val="24"/>
          <w:szCs w:val="24"/>
        </w:rPr>
        <w:t>lub</w:t>
      </w:r>
    </w:p>
    <w:p w14:paraId="4F2104B3" w14:textId="77777777" w:rsidR="007960B8" w:rsidRPr="002446EE" w:rsidRDefault="007960B8" w:rsidP="007960B8">
      <w:pPr>
        <w:pStyle w:val="Akapitzlist"/>
        <w:numPr>
          <w:ilvl w:val="2"/>
          <w:numId w:val="13"/>
        </w:numPr>
        <w:tabs>
          <w:tab w:val="left" w:pos="0"/>
          <w:tab w:val="left" w:pos="567"/>
          <w:tab w:val="left" w:pos="1386"/>
          <w:tab w:val="left" w:pos="1387"/>
        </w:tabs>
        <w:spacing w:before="1" w:line="276" w:lineRule="auto"/>
        <w:ind w:left="0" w:firstLine="0"/>
        <w:jc w:val="both"/>
        <w:rPr>
          <w:rFonts w:ascii="Times New Roman" w:hAnsi="Times New Roman" w:cs="Times New Roman"/>
          <w:bCs/>
          <w:i/>
          <w:sz w:val="24"/>
          <w:szCs w:val="24"/>
        </w:rPr>
      </w:pPr>
      <w:r w:rsidRPr="002446EE">
        <w:rPr>
          <w:rFonts w:ascii="Times New Roman" w:hAnsi="Times New Roman" w:cs="Times New Roman"/>
          <w:bCs/>
          <w:i/>
          <w:sz w:val="24"/>
          <w:szCs w:val="24"/>
        </w:rPr>
        <w:t>brak – wszystkie czynności wykona samodzielnie Wykonawca</w:t>
      </w:r>
    </w:p>
    <w:p w14:paraId="40BE2E6E" w14:textId="77777777" w:rsidR="007960B8" w:rsidRPr="002446EE" w:rsidRDefault="007960B8" w:rsidP="007960B8">
      <w:pPr>
        <w:pStyle w:val="Akapitzlist"/>
        <w:numPr>
          <w:ilvl w:val="1"/>
          <w:numId w:val="13"/>
        </w:numPr>
        <w:tabs>
          <w:tab w:val="left" w:pos="0"/>
          <w:tab w:val="left" w:pos="567"/>
          <w:tab w:val="left" w:pos="1102"/>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pozostałe części zamówienia, na które składają się:</w:t>
      </w:r>
    </w:p>
    <w:p w14:paraId="5B07FEE9" w14:textId="77777777" w:rsidR="007960B8" w:rsidRPr="002446EE" w:rsidRDefault="007960B8" w:rsidP="007960B8">
      <w:pPr>
        <w:tabs>
          <w:tab w:val="left" w:pos="0"/>
          <w:tab w:val="left" w:pos="567"/>
          <w:tab w:val="left" w:pos="1386"/>
        </w:tabs>
        <w:spacing w:before="1" w:line="276" w:lineRule="auto"/>
        <w:jc w:val="both"/>
        <w:rPr>
          <w:rFonts w:ascii="Times New Roman" w:hAnsi="Times New Roman" w:cs="Times New Roman"/>
          <w:bCs/>
          <w:i/>
          <w:sz w:val="24"/>
          <w:szCs w:val="24"/>
        </w:rPr>
      </w:pPr>
      <w:r w:rsidRPr="002446EE">
        <w:rPr>
          <w:rFonts w:ascii="Times New Roman" w:hAnsi="Times New Roman" w:cs="Times New Roman"/>
          <w:bCs/>
          <w:sz w:val="24"/>
          <w:szCs w:val="24"/>
        </w:rPr>
        <w:t>-</w:t>
      </w:r>
      <w:r w:rsidRPr="002446EE">
        <w:rPr>
          <w:rFonts w:ascii="Times New Roman" w:hAnsi="Times New Roman" w:cs="Times New Roman"/>
          <w:bCs/>
          <w:sz w:val="24"/>
          <w:szCs w:val="24"/>
        </w:rPr>
        <w:tab/>
        <w:t>………………………………………………………………………………………………</w:t>
      </w:r>
      <w:r w:rsidRPr="002446EE">
        <w:rPr>
          <w:rFonts w:ascii="Times New Roman" w:hAnsi="Times New Roman" w:cs="Times New Roman"/>
          <w:bCs/>
          <w:i/>
          <w:sz w:val="24"/>
          <w:szCs w:val="24"/>
        </w:rPr>
        <w:t>…,</w:t>
      </w:r>
    </w:p>
    <w:p w14:paraId="5CCB1F63" w14:textId="77777777" w:rsidR="007960B8" w:rsidRPr="002446EE" w:rsidRDefault="007960B8" w:rsidP="007960B8">
      <w:pPr>
        <w:tabs>
          <w:tab w:val="left" w:pos="0"/>
          <w:tab w:val="left" w:pos="567"/>
          <w:tab w:val="left" w:pos="1386"/>
        </w:tabs>
        <w:spacing w:before="1" w:line="276" w:lineRule="auto"/>
        <w:jc w:val="both"/>
        <w:rPr>
          <w:rFonts w:ascii="Times New Roman" w:hAnsi="Times New Roman" w:cs="Times New Roman"/>
          <w:bCs/>
          <w:i/>
          <w:sz w:val="24"/>
          <w:szCs w:val="24"/>
        </w:rPr>
      </w:pPr>
      <w:r w:rsidRPr="002446EE">
        <w:rPr>
          <w:rFonts w:ascii="Times New Roman" w:hAnsi="Times New Roman" w:cs="Times New Roman"/>
          <w:bCs/>
          <w:sz w:val="24"/>
          <w:szCs w:val="24"/>
        </w:rPr>
        <w:t>-</w:t>
      </w:r>
      <w:r w:rsidRPr="002446EE">
        <w:rPr>
          <w:rFonts w:ascii="Times New Roman" w:hAnsi="Times New Roman" w:cs="Times New Roman"/>
          <w:bCs/>
          <w:sz w:val="24"/>
          <w:szCs w:val="24"/>
        </w:rPr>
        <w:tab/>
        <w:t>………………………………………………………………………………………………</w:t>
      </w:r>
      <w:r w:rsidRPr="002446EE">
        <w:rPr>
          <w:rFonts w:ascii="Times New Roman" w:hAnsi="Times New Roman" w:cs="Times New Roman"/>
          <w:bCs/>
          <w:i/>
          <w:sz w:val="24"/>
          <w:szCs w:val="24"/>
        </w:rPr>
        <w:t xml:space="preserve">…. </w:t>
      </w:r>
    </w:p>
    <w:p w14:paraId="778004A2" w14:textId="77777777" w:rsidR="007960B8" w:rsidRPr="002446EE" w:rsidRDefault="007960B8" w:rsidP="007960B8">
      <w:pPr>
        <w:tabs>
          <w:tab w:val="left" w:pos="0"/>
          <w:tab w:val="left" w:pos="567"/>
          <w:tab w:val="left" w:pos="1386"/>
        </w:tabs>
        <w:spacing w:before="1" w:line="276" w:lineRule="auto"/>
        <w:jc w:val="both"/>
        <w:rPr>
          <w:rFonts w:ascii="Times New Roman" w:hAnsi="Times New Roman" w:cs="Times New Roman"/>
          <w:bCs/>
          <w:i/>
          <w:sz w:val="24"/>
          <w:szCs w:val="24"/>
        </w:rPr>
      </w:pPr>
      <w:r w:rsidRPr="002446EE">
        <w:rPr>
          <w:rFonts w:ascii="Times New Roman" w:hAnsi="Times New Roman" w:cs="Times New Roman"/>
          <w:bCs/>
          <w:i/>
          <w:sz w:val="24"/>
          <w:szCs w:val="24"/>
        </w:rPr>
        <w:t>lub</w:t>
      </w:r>
    </w:p>
    <w:p w14:paraId="053EBBBB" w14:textId="77777777" w:rsidR="007960B8" w:rsidRPr="002446EE" w:rsidRDefault="007960B8" w:rsidP="007960B8">
      <w:pPr>
        <w:pStyle w:val="Akapitzlist"/>
        <w:numPr>
          <w:ilvl w:val="2"/>
          <w:numId w:val="13"/>
        </w:numPr>
        <w:tabs>
          <w:tab w:val="left" w:pos="0"/>
          <w:tab w:val="left" w:pos="567"/>
          <w:tab w:val="left" w:pos="1386"/>
          <w:tab w:val="left" w:pos="1387"/>
        </w:tabs>
        <w:spacing w:line="276" w:lineRule="auto"/>
        <w:ind w:left="0" w:firstLine="0"/>
        <w:jc w:val="both"/>
        <w:rPr>
          <w:rFonts w:ascii="Times New Roman" w:hAnsi="Times New Roman" w:cs="Times New Roman"/>
          <w:bCs/>
          <w:i/>
          <w:sz w:val="24"/>
          <w:szCs w:val="24"/>
        </w:rPr>
      </w:pPr>
      <w:r w:rsidRPr="002446EE">
        <w:rPr>
          <w:rFonts w:ascii="Times New Roman" w:hAnsi="Times New Roman" w:cs="Times New Roman"/>
          <w:bCs/>
          <w:i/>
          <w:sz w:val="24"/>
          <w:szCs w:val="24"/>
        </w:rPr>
        <w:t>brak – wszystkie czynności wykona samodzielnie Wykonawca</w:t>
      </w:r>
    </w:p>
    <w:p w14:paraId="52B4B898" w14:textId="77777777" w:rsidR="007960B8" w:rsidRPr="002446EE" w:rsidRDefault="007960B8" w:rsidP="007960B8">
      <w:pPr>
        <w:pStyle w:val="Akapitzlist"/>
        <w:numPr>
          <w:ilvl w:val="0"/>
          <w:numId w:val="13"/>
        </w:numPr>
        <w:tabs>
          <w:tab w:val="left" w:pos="0"/>
          <w:tab w:val="left" w:pos="567"/>
        </w:tabs>
        <w:spacing w:before="1" w:line="276" w:lineRule="auto"/>
        <w:ind w:left="13" w:hanging="13"/>
        <w:rPr>
          <w:rFonts w:ascii="Times New Roman" w:hAnsi="Times New Roman" w:cs="Times New Roman"/>
          <w:bCs/>
          <w:sz w:val="24"/>
          <w:szCs w:val="24"/>
        </w:rPr>
      </w:pPr>
      <w:r w:rsidRPr="002446EE">
        <w:rPr>
          <w:rFonts w:ascii="Times New Roman" w:hAnsi="Times New Roman" w:cs="Times New Roman"/>
          <w:bCs/>
          <w:sz w:val="24"/>
          <w:szCs w:val="24"/>
        </w:rPr>
        <w:t>Podwykonawcy wykonają następujące części zamówienia:</w:t>
      </w:r>
    </w:p>
    <w:p w14:paraId="7A1A79E1" w14:textId="77777777" w:rsidR="007960B8" w:rsidRPr="002446EE" w:rsidRDefault="007960B8" w:rsidP="007960B8">
      <w:pPr>
        <w:pStyle w:val="Akapitzlist"/>
        <w:numPr>
          <w:ilvl w:val="1"/>
          <w:numId w:val="13"/>
        </w:numPr>
        <w:tabs>
          <w:tab w:val="left" w:pos="0"/>
          <w:tab w:val="left" w:pos="567"/>
          <w:tab w:val="left" w:pos="1102"/>
        </w:tabs>
        <w:spacing w:line="276" w:lineRule="auto"/>
        <w:ind w:left="13" w:hanging="13"/>
        <w:rPr>
          <w:rFonts w:ascii="Times New Roman" w:hAnsi="Times New Roman" w:cs="Times New Roman"/>
          <w:bCs/>
          <w:sz w:val="24"/>
          <w:szCs w:val="24"/>
        </w:rPr>
      </w:pPr>
      <w:r w:rsidRPr="002446EE">
        <w:rPr>
          <w:rFonts w:ascii="Times New Roman" w:hAnsi="Times New Roman" w:cs="Times New Roman"/>
          <w:bCs/>
          <w:sz w:val="24"/>
          <w:szCs w:val="24"/>
        </w:rPr>
        <w:lastRenderedPageBreak/>
        <w:t>………………………………………………………………………………………………….…,</w:t>
      </w:r>
    </w:p>
    <w:p w14:paraId="64C2A4B2" w14:textId="77777777" w:rsidR="007960B8" w:rsidRPr="002446EE" w:rsidRDefault="007960B8" w:rsidP="007960B8">
      <w:pPr>
        <w:pStyle w:val="Akapitzlist"/>
        <w:numPr>
          <w:ilvl w:val="1"/>
          <w:numId w:val="13"/>
        </w:numPr>
        <w:tabs>
          <w:tab w:val="left" w:pos="0"/>
          <w:tab w:val="left" w:pos="567"/>
          <w:tab w:val="left" w:pos="1102"/>
        </w:tabs>
        <w:spacing w:line="276" w:lineRule="auto"/>
        <w:ind w:left="13" w:hanging="13"/>
        <w:rPr>
          <w:rFonts w:ascii="Times New Roman" w:hAnsi="Times New Roman" w:cs="Times New Roman"/>
          <w:bCs/>
          <w:sz w:val="24"/>
          <w:szCs w:val="24"/>
        </w:rPr>
      </w:pPr>
      <w:r w:rsidRPr="002446EE">
        <w:rPr>
          <w:rFonts w:ascii="Times New Roman" w:hAnsi="Times New Roman" w:cs="Times New Roman"/>
          <w:bCs/>
          <w:sz w:val="24"/>
          <w:szCs w:val="24"/>
        </w:rPr>
        <w:t>……………………………………………………………………………………………………..</w:t>
      </w:r>
    </w:p>
    <w:p w14:paraId="1A353987" w14:textId="77777777" w:rsidR="007960B8" w:rsidRPr="002446EE" w:rsidRDefault="007960B8" w:rsidP="007960B8">
      <w:pPr>
        <w:pStyle w:val="Akapitzlist"/>
        <w:numPr>
          <w:ilvl w:val="0"/>
          <w:numId w:val="13"/>
        </w:numPr>
        <w:tabs>
          <w:tab w:val="left" w:pos="0"/>
          <w:tab w:val="left" w:pos="567"/>
        </w:tabs>
        <w:spacing w:before="1" w:line="276" w:lineRule="auto"/>
        <w:ind w:left="13" w:hanging="13"/>
        <w:rPr>
          <w:rFonts w:ascii="Times New Roman" w:hAnsi="Times New Roman" w:cs="Times New Roman"/>
          <w:sz w:val="24"/>
          <w:szCs w:val="24"/>
        </w:rPr>
      </w:pPr>
      <w:r w:rsidRPr="002446EE">
        <w:rPr>
          <w:rFonts w:ascii="Times New Roman" w:hAnsi="Times New Roman" w:cs="Times New Roman"/>
          <w:bCs/>
          <w:spacing w:val="-3"/>
          <w:sz w:val="24"/>
          <w:szCs w:val="24"/>
        </w:rPr>
        <w:t xml:space="preserve">Podmioty, </w:t>
      </w:r>
      <w:r w:rsidRPr="002446EE">
        <w:rPr>
          <w:rFonts w:ascii="Times New Roman" w:hAnsi="Times New Roman" w:cs="Times New Roman"/>
          <w:bCs/>
          <w:sz w:val="24"/>
          <w:szCs w:val="24"/>
        </w:rPr>
        <w:t>na zasoby których powołuje się Wykonawca, wykonają</w:t>
      </w:r>
      <w:r w:rsidRPr="002446EE">
        <w:rPr>
          <w:rFonts w:ascii="Times New Roman" w:hAnsi="Times New Roman" w:cs="Times New Roman"/>
          <w:sz w:val="24"/>
          <w:szCs w:val="24"/>
        </w:rPr>
        <w:t xml:space="preserve"> następujące części zamówienia:</w:t>
      </w:r>
    </w:p>
    <w:p w14:paraId="06ECA2FF" w14:textId="77777777" w:rsidR="007960B8" w:rsidRPr="002446EE" w:rsidRDefault="007960B8" w:rsidP="007960B8">
      <w:pPr>
        <w:pStyle w:val="Akapitzlist"/>
        <w:numPr>
          <w:ilvl w:val="1"/>
          <w:numId w:val="13"/>
        </w:numPr>
        <w:tabs>
          <w:tab w:val="left" w:pos="0"/>
          <w:tab w:val="left" w:pos="567"/>
          <w:tab w:val="left" w:pos="1102"/>
        </w:tabs>
        <w:spacing w:before="1" w:line="276" w:lineRule="auto"/>
        <w:ind w:left="13" w:hanging="13"/>
        <w:rPr>
          <w:rFonts w:ascii="Times New Roman" w:hAnsi="Times New Roman" w:cs="Times New Roman"/>
          <w:sz w:val="24"/>
          <w:szCs w:val="24"/>
        </w:rPr>
      </w:pPr>
      <w:r w:rsidRPr="002446EE">
        <w:rPr>
          <w:rFonts w:ascii="Times New Roman" w:hAnsi="Times New Roman" w:cs="Times New Roman"/>
          <w:sz w:val="24"/>
          <w:szCs w:val="24"/>
        </w:rPr>
        <w:t>…………………………………………………………………………………………………….,</w:t>
      </w:r>
    </w:p>
    <w:p w14:paraId="3F35D7E5" w14:textId="77777777" w:rsidR="007960B8" w:rsidRPr="002446EE" w:rsidRDefault="007960B8" w:rsidP="007960B8">
      <w:pPr>
        <w:pStyle w:val="Akapitzlist"/>
        <w:numPr>
          <w:ilvl w:val="1"/>
          <w:numId w:val="13"/>
        </w:numPr>
        <w:tabs>
          <w:tab w:val="left" w:pos="0"/>
          <w:tab w:val="left" w:pos="567"/>
          <w:tab w:val="left" w:pos="1102"/>
        </w:tabs>
        <w:spacing w:line="276" w:lineRule="auto"/>
        <w:ind w:left="13" w:hanging="13"/>
        <w:rPr>
          <w:rFonts w:ascii="Times New Roman" w:hAnsi="Times New Roman" w:cs="Times New Roman"/>
          <w:sz w:val="24"/>
          <w:szCs w:val="24"/>
        </w:rPr>
      </w:pPr>
      <w:r w:rsidRPr="002446EE">
        <w:rPr>
          <w:rFonts w:ascii="Times New Roman" w:hAnsi="Times New Roman" w:cs="Times New Roman"/>
          <w:sz w:val="24"/>
          <w:szCs w:val="24"/>
        </w:rPr>
        <w:t>…………………………………………………………………………………………………….</w:t>
      </w:r>
    </w:p>
    <w:p w14:paraId="0FA83C11" w14:textId="77777777" w:rsidR="007960B8" w:rsidRPr="002446EE" w:rsidRDefault="007960B8" w:rsidP="007960B8">
      <w:pPr>
        <w:pStyle w:val="Akapitzlist"/>
        <w:numPr>
          <w:ilvl w:val="0"/>
          <w:numId w:val="13"/>
        </w:numPr>
        <w:tabs>
          <w:tab w:val="left" w:pos="0"/>
          <w:tab w:val="left" w:pos="567"/>
        </w:tabs>
        <w:spacing w:line="276" w:lineRule="auto"/>
        <w:ind w:left="13" w:hanging="13"/>
        <w:jc w:val="both"/>
        <w:rPr>
          <w:rFonts w:ascii="Times New Roman" w:hAnsi="Times New Roman" w:cs="Times New Roman"/>
          <w:bCs/>
          <w:sz w:val="24"/>
          <w:szCs w:val="24"/>
        </w:rPr>
      </w:pPr>
      <w:r w:rsidRPr="002446EE">
        <w:rPr>
          <w:rFonts w:ascii="Times New Roman" w:hAnsi="Times New Roman" w:cs="Times New Roman"/>
          <w:bCs/>
          <w:sz w:val="24"/>
          <w:szCs w:val="24"/>
        </w:rPr>
        <w:t>Wykonawca, podwykonawca lub dalszy podwykonawca przedmiotowego zamówienia, który zamierza zawrzeć umowę o podwykonawstwo, której przedmiotem są roboty budowlane, w trakcie realizacji przedmiotowego zamówienia publicznego (bądź dokonać zmiany umowy już zawartej), przedłoży do pisemnej akceptacji Zamawiającemu, w terminie 14 dni od daty zawarcia niniejszej umowy (lub od daty zgłoszenia Zamawiającemu realizacji części zamówienia przez podwykonawcę, dalszego podwykonawcę), projekt umowy o podwykonawstwo (projekt zmian), przy czym podwykonawca lub dalszy  podwykonawca  winien  dołączyć  do  projektu  zgodę  Wykonawcy  na  zawarcie  umowy o podwykonawstwo o treści zgodnej z tym projektem umowy.</w:t>
      </w:r>
    </w:p>
    <w:p w14:paraId="441523C7" w14:textId="77777777" w:rsidR="007960B8" w:rsidRPr="002446EE" w:rsidRDefault="007960B8" w:rsidP="007960B8">
      <w:pPr>
        <w:pStyle w:val="Akapitzlist"/>
        <w:numPr>
          <w:ilvl w:val="0"/>
          <w:numId w:val="13"/>
        </w:numPr>
        <w:tabs>
          <w:tab w:val="left" w:pos="0"/>
          <w:tab w:val="left" w:pos="567"/>
        </w:tabs>
        <w:spacing w:line="276" w:lineRule="auto"/>
        <w:ind w:left="13" w:hanging="13"/>
        <w:jc w:val="both"/>
        <w:rPr>
          <w:rFonts w:ascii="Times New Roman" w:hAnsi="Times New Roman" w:cs="Times New Roman"/>
          <w:bCs/>
          <w:sz w:val="24"/>
          <w:szCs w:val="24"/>
        </w:rPr>
      </w:pPr>
      <w:r w:rsidRPr="002446EE">
        <w:rPr>
          <w:rFonts w:ascii="Times New Roman" w:hAnsi="Times New Roman" w:cs="Times New Roman"/>
          <w:bCs/>
          <w:spacing w:val="-4"/>
          <w:sz w:val="24"/>
          <w:szCs w:val="24"/>
        </w:rPr>
        <w:t>Termin zapłaty</w:t>
      </w:r>
      <w:r w:rsidRPr="002446EE">
        <w:rPr>
          <w:rFonts w:ascii="Times New Roman" w:hAnsi="Times New Roman" w:cs="Times New Roman"/>
          <w:bCs/>
          <w:sz w:val="24"/>
          <w:szCs w:val="24"/>
        </w:rPr>
        <w:t xml:space="preserve"> wynagrodzenia podwykonawcy lub dalszemu podwykonawcy przewidziany w   projekcie </w:t>
      </w:r>
      <w:r w:rsidRPr="002446EE">
        <w:rPr>
          <w:rFonts w:ascii="Times New Roman" w:hAnsi="Times New Roman" w:cs="Times New Roman"/>
          <w:bCs/>
          <w:spacing w:val="-3"/>
          <w:sz w:val="24"/>
          <w:szCs w:val="24"/>
        </w:rPr>
        <w:t xml:space="preserve">umowy, </w:t>
      </w:r>
      <w:r w:rsidRPr="002446EE">
        <w:rPr>
          <w:rFonts w:ascii="Times New Roman" w:hAnsi="Times New Roman" w:cs="Times New Roman"/>
          <w:bCs/>
          <w:sz w:val="24"/>
          <w:szCs w:val="24"/>
        </w:rPr>
        <w:t>o którym mowa w ust.4, nie może być dłuższy niż 30 dni od dnia doręczenia Wykonawcy, podwykonawcy lub dalszemu podwykonawcy faktury lub rachunku, potwierdzających wykonanie zleconej podwykonawcy lub dalszemu podwykonawcy części zamówienia.</w:t>
      </w:r>
    </w:p>
    <w:p w14:paraId="7A0A6DB2" w14:textId="77777777" w:rsidR="007960B8" w:rsidRPr="002446EE" w:rsidRDefault="007960B8" w:rsidP="007960B8">
      <w:pPr>
        <w:pStyle w:val="Akapitzlist"/>
        <w:numPr>
          <w:ilvl w:val="0"/>
          <w:numId w:val="13"/>
        </w:numPr>
        <w:tabs>
          <w:tab w:val="left" w:pos="0"/>
          <w:tab w:val="left" w:pos="567"/>
        </w:tabs>
        <w:spacing w:line="276" w:lineRule="auto"/>
        <w:ind w:left="13" w:hanging="13"/>
        <w:jc w:val="both"/>
        <w:rPr>
          <w:rFonts w:ascii="Times New Roman" w:hAnsi="Times New Roman" w:cs="Times New Roman"/>
          <w:bCs/>
          <w:sz w:val="24"/>
          <w:szCs w:val="24"/>
        </w:rPr>
      </w:pPr>
      <w:r w:rsidRPr="002446EE">
        <w:rPr>
          <w:rFonts w:ascii="Times New Roman" w:hAnsi="Times New Roman" w:cs="Times New Roman"/>
          <w:bCs/>
          <w:sz w:val="24"/>
          <w:szCs w:val="24"/>
        </w:rPr>
        <w:t>Wykonawca, podwykonawca lub dalszy podwykonawca przedmiotowego zamówienia przedkłada Zamawiającemu poświadczoną za zgodność z oryginałem kopię zawartej umowy o podwykonawstwo, której przedmiotem są roboty budowlane, a której projekt przesłał Zamawiającemu do akceptacji zgodnie z ust. 4, w terminie 7 dni od dnia jej zawarcia.</w:t>
      </w:r>
    </w:p>
    <w:p w14:paraId="7D1F2EC9" w14:textId="77777777" w:rsidR="007960B8" w:rsidRPr="002446EE" w:rsidRDefault="007960B8" w:rsidP="007960B8">
      <w:pPr>
        <w:pStyle w:val="Akapitzlist"/>
        <w:numPr>
          <w:ilvl w:val="0"/>
          <w:numId w:val="13"/>
        </w:numPr>
        <w:tabs>
          <w:tab w:val="left" w:pos="0"/>
          <w:tab w:val="left" w:pos="567"/>
        </w:tabs>
        <w:spacing w:line="276" w:lineRule="auto"/>
        <w:ind w:left="13" w:hanging="13"/>
        <w:jc w:val="both"/>
        <w:rPr>
          <w:rFonts w:ascii="Times New Roman" w:hAnsi="Times New Roman" w:cs="Times New Roman"/>
          <w:bCs/>
          <w:sz w:val="24"/>
          <w:szCs w:val="24"/>
        </w:rPr>
      </w:pPr>
      <w:r w:rsidRPr="002446EE">
        <w:rPr>
          <w:rFonts w:ascii="Times New Roman" w:hAnsi="Times New Roman" w:cs="Times New Roman"/>
          <w:bCs/>
          <w:sz w:val="24"/>
          <w:szCs w:val="24"/>
        </w:rPr>
        <w:t xml:space="preserve">Zamawiający ma </w:t>
      </w:r>
      <w:r w:rsidRPr="002446EE">
        <w:rPr>
          <w:rFonts w:ascii="Times New Roman" w:hAnsi="Times New Roman" w:cs="Times New Roman"/>
          <w:bCs/>
          <w:spacing w:val="-3"/>
          <w:sz w:val="24"/>
          <w:szCs w:val="24"/>
        </w:rPr>
        <w:t xml:space="preserve">prawo </w:t>
      </w:r>
      <w:r w:rsidRPr="002446EE">
        <w:rPr>
          <w:rFonts w:ascii="Times New Roman" w:hAnsi="Times New Roman" w:cs="Times New Roman"/>
          <w:bCs/>
          <w:sz w:val="24"/>
          <w:szCs w:val="24"/>
        </w:rPr>
        <w:t xml:space="preserve">zgłosić zastrzeżenia do projektu, o którym mowa w ust. 4 bądź do zawartej </w:t>
      </w:r>
      <w:r w:rsidRPr="002446EE">
        <w:rPr>
          <w:rFonts w:ascii="Times New Roman" w:hAnsi="Times New Roman" w:cs="Times New Roman"/>
          <w:bCs/>
          <w:spacing w:val="-3"/>
          <w:sz w:val="24"/>
          <w:szCs w:val="24"/>
        </w:rPr>
        <w:t xml:space="preserve">umowy, </w:t>
      </w:r>
      <w:r w:rsidRPr="002446EE">
        <w:rPr>
          <w:rFonts w:ascii="Times New Roman" w:hAnsi="Times New Roman" w:cs="Times New Roman"/>
          <w:bCs/>
          <w:sz w:val="24"/>
          <w:szCs w:val="24"/>
        </w:rPr>
        <w:t xml:space="preserve">o której mowa w ust.6, w formie pisemnej w terminie 30 dni od daty otrzymania tego projektu (tej umowy), jeżeli projekt ten bądź umowa nie spełnia wymagań określonych w art. 436 – 442 </w:t>
      </w:r>
      <w:r w:rsidRPr="002446EE">
        <w:rPr>
          <w:rFonts w:ascii="Times New Roman" w:hAnsi="Times New Roman" w:cs="Times New Roman"/>
          <w:sz w:val="24"/>
          <w:szCs w:val="24"/>
        </w:rPr>
        <w:t>ustawy Prawo zamówień publicznych z dnia 11 września 2019 r. (t.j.: Dz.U.2021 poz.1129 z póź. zm.</w:t>
      </w:r>
      <w:proofErr w:type="gramStart"/>
      <w:r w:rsidRPr="002446EE">
        <w:rPr>
          <w:rFonts w:ascii="Times New Roman" w:hAnsi="Times New Roman" w:cs="Times New Roman"/>
          <w:sz w:val="24"/>
          <w:szCs w:val="24"/>
        </w:rPr>
        <w:t>)</w:t>
      </w:r>
      <w:r w:rsidRPr="002446EE">
        <w:rPr>
          <w:rFonts w:ascii="Times New Roman" w:hAnsi="Times New Roman" w:cs="Times New Roman"/>
          <w:bCs/>
          <w:sz w:val="24"/>
          <w:szCs w:val="24"/>
        </w:rPr>
        <w:t>,</w:t>
      </w:r>
      <w:proofErr w:type="gramEnd"/>
      <w:r w:rsidRPr="002446EE">
        <w:rPr>
          <w:rFonts w:ascii="Times New Roman" w:hAnsi="Times New Roman" w:cs="Times New Roman"/>
          <w:bCs/>
          <w:sz w:val="24"/>
          <w:szCs w:val="24"/>
        </w:rPr>
        <w:t xml:space="preserve"> bądź jeśli przewidziany w nim termin zapłaty wynagrodzenia jest dłuższy niż określony w ust.5. Niezgłoszenie pisemnych zastrzeżeń do przedłożonego projektu </w:t>
      </w:r>
      <w:r w:rsidRPr="002446EE">
        <w:rPr>
          <w:rFonts w:ascii="Times New Roman" w:hAnsi="Times New Roman" w:cs="Times New Roman"/>
          <w:bCs/>
          <w:spacing w:val="-3"/>
          <w:sz w:val="24"/>
          <w:szCs w:val="24"/>
        </w:rPr>
        <w:t xml:space="preserve">umowy, </w:t>
      </w:r>
      <w:r w:rsidRPr="002446EE">
        <w:rPr>
          <w:rFonts w:ascii="Times New Roman" w:hAnsi="Times New Roman" w:cs="Times New Roman"/>
          <w:bCs/>
          <w:sz w:val="24"/>
          <w:szCs w:val="24"/>
        </w:rPr>
        <w:t xml:space="preserve">o którym mowa w ust. 4 bądź do zawartej </w:t>
      </w:r>
      <w:r w:rsidRPr="002446EE">
        <w:rPr>
          <w:rFonts w:ascii="Times New Roman" w:hAnsi="Times New Roman" w:cs="Times New Roman"/>
          <w:bCs/>
          <w:spacing w:val="-3"/>
          <w:sz w:val="24"/>
          <w:szCs w:val="24"/>
        </w:rPr>
        <w:t xml:space="preserve">umowy, </w:t>
      </w:r>
      <w:r w:rsidRPr="002446EE">
        <w:rPr>
          <w:rFonts w:ascii="Times New Roman" w:hAnsi="Times New Roman" w:cs="Times New Roman"/>
          <w:bCs/>
          <w:sz w:val="24"/>
          <w:szCs w:val="24"/>
        </w:rPr>
        <w:t>o której mowa w ust. 6, w terminie określonym w zdaniu poprzedzają cym oznacza akceptacje projektu umowy bądź zawartej umowy przez Zamawiającego.</w:t>
      </w:r>
    </w:p>
    <w:p w14:paraId="3052CF3B" w14:textId="77777777" w:rsidR="007960B8" w:rsidRPr="002446EE" w:rsidRDefault="007960B8" w:rsidP="007960B8">
      <w:pPr>
        <w:pStyle w:val="Akapitzlist"/>
        <w:numPr>
          <w:ilvl w:val="0"/>
          <w:numId w:val="13"/>
        </w:numPr>
        <w:tabs>
          <w:tab w:val="left" w:pos="0"/>
          <w:tab w:val="left" w:pos="567"/>
        </w:tabs>
        <w:spacing w:line="276" w:lineRule="auto"/>
        <w:ind w:left="13" w:hanging="13"/>
        <w:jc w:val="both"/>
        <w:rPr>
          <w:rFonts w:ascii="Times New Roman" w:hAnsi="Times New Roman" w:cs="Times New Roman"/>
          <w:bCs/>
          <w:sz w:val="24"/>
          <w:szCs w:val="24"/>
        </w:rPr>
      </w:pPr>
      <w:r w:rsidRPr="002446EE">
        <w:rPr>
          <w:rFonts w:ascii="Times New Roman" w:hAnsi="Times New Roman" w:cs="Times New Roman"/>
          <w:bCs/>
          <w:sz w:val="24"/>
          <w:szCs w:val="24"/>
        </w:rPr>
        <w:t>Dokonanie przez Wykonawcę potrącenia wierzytelności z wierzytelnością Podwykonawcy z tytułu umowy podwykonawczej wymaga zgody Zamawiającego, pod rygorem bezskuteczności.</w:t>
      </w:r>
    </w:p>
    <w:p w14:paraId="73E4C7CC" w14:textId="77777777" w:rsidR="007960B8" w:rsidRPr="002446EE" w:rsidRDefault="007960B8" w:rsidP="007960B8">
      <w:pPr>
        <w:pStyle w:val="Akapitzlist"/>
        <w:numPr>
          <w:ilvl w:val="0"/>
          <w:numId w:val="13"/>
        </w:numPr>
        <w:tabs>
          <w:tab w:val="left" w:pos="0"/>
          <w:tab w:val="left" w:pos="567"/>
        </w:tabs>
        <w:spacing w:line="276" w:lineRule="auto"/>
        <w:ind w:left="13" w:hanging="13"/>
        <w:jc w:val="both"/>
        <w:rPr>
          <w:rFonts w:ascii="Times New Roman" w:hAnsi="Times New Roman" w:cs="Times New Roman"/>
          <w:bCs/>
          <w:sz w:val="24"/>
          <w:szCs w:val="24"/>
        </w:rPr>
      </w:pPr>
      <w:r w:rsidRPr="002446EE">
        <w:rPr>
          <w:rFonts w:ascii="Times New Roman" w:hAnsi="Times New Roman" w:cs="Times New Roman"/>
          <w:bCs/>
          <w:sz w:val="24"/>
          <w:szCs w:val="24"/>
        </w:rPr>
        <w:t>Zamawiający jest uprawniony do zgłoszenia sprzeciwu do umowy podwykonawczej lub jej zmiany, jeżeli:</w:t>
      </w:r>
    </w:p>
    <w:p w14:paraId="2AD1D43F" w14:textId="77777777" w:rsidR="007960B8" w:rsidRPr="002446EE" w:rsidRDefault="007960B8" w:rsidP="007960B8">
      <w:pPr>
        <w:pStyle w:val="Akapitzlist"/>
        <w:numPr>
          <w:ilvl w:val="1"/>
          <w:numId w:val="13"/>
        </w:numPr>
        <w:tabs>
          <w:tab w:val="left" w:pos="0"/>
          <w:tab w:val="left" w:pos="567"/>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wynagrodzenie podwykonawcy lub suma wynagrodzeń z umów podwykonawczych będzie wyższa, niż wynagrodzenie Wykonawcy,</w:t>
      </w:r>
    </w:p>
    <w:p w14:paraId="4EC84788" w14:textId="77777777" w:rsidR="007960B8" w:rsidRPr="002446EE" w:rsidRDefault="007960B8" w:rsidP="007960B8">
      <w:pPr>
        <w:pStyle w:val="Akapitzlist"/>
        <w:numPr>
          <w:ilvl w:val="1"/>
          <w:numId w:val="13"/>
        </w:numPr>
        <w:tabs>
          <w:tab w:val="left" w:pos="0"/>
          <w:tab w:val="left" w:pos="567"/>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z umowy podwykonawczej nie będzie jasno wynikało, że jest ona zawarta dla wykonania robót w ramach przedmiotu niniejszej Umowy,</w:t>
      </w:r>
    </w:p>
    <w:p w14:paraId="746D13A8" w14:textId="77777777" w:rsidR="007960B8" w:rsidRPr="002446EE" w:rsidRDefault="007960B8" w:rsidP="007960B8">
      <w:pPr>
        <w:pStyle w:val="Akapitzlist"/>
        <w:numPr>
          <w:ilvl w:val="1"/>
          <w:numId w:val="13"/>
        </w:numPr>
        <w:tabs>
          <w:tab w:val="left" w:pos="0"/>
          <w:tab w:val="left" w:pos="567"/>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w umowie podwykonawczej nie będzie zawarte uprawnienie dla Zamawiającego do bezpośredniego zwracania się do podwykonawcy o usunięcie wad i usterek oraz bezpośredniego dochodzenia wszelkich roszczeń kar umownych, z pierwszeństwem przed roszczeniami Wykonawcy – w razie likwidacji, upadłości lub braku możliwości wyegzekwowania usuwania wad bezpośrednio od Wykonawcy,</w:t>
      </w:r>
    </w:p>
    <w:p w14:paraId="1797F969" w14:textId="77777777" w:rsidR="007960B8" w:rsidRPr="002446EE" w:rsidRDefault="007960B8" w:rsidP="007960B8">
      <w:pPr>
        <w:pStyle w:val="Akapitzlist"/>
        <w:numPr>
          <w:ilvl w:val="1"/>
          <w:numId w:val="13"/>
        </w:numPr>
        <w:tabs>
          <w:tab w:val="left" w:pos="0"/>
          <w:tab w:val="left" w:pos="567"/>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w umowie podwykonawczej nie będzie zawarte uprawnienie dla podwykonawcy do występowania do Zamawiającego o dokonanie bezpośredniej zapłaty z faktur, wystawionych Wykonawcy, a nie zapłaconych przez niego w terminie ustalonym dla danej płatności. Postanowienie takie musi mieć charakter przechodni to znaczy, że analogiczne postanowienie musi być zawarte w każdej z umów z dalszym podwykonawcą,</w:t>
      </w:r>
    </w:p>
    <w:p w14:paraId="3C4801D8" w14:textId="77777777" w:rsidR="007960B8" w:rsidRPr="002446EE" w:rsidRDefault="007960B8" w:rsidP="007960B8">
      <w:pPr>
        <w:pStyle w:val="Akapitzlist"/>
        <w:numPr>
          <w:ilvl w:val="1"/>
          <w:numId w:val="13"/>
        </w:numPr>
        <w:tabs>
          <w:tab w:val="left" w:pos="0"/>
          <w:tab w:val="left" w:pos="567"/>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lastRenderedPageBreak/>
        <w:t>w umowie podwykonawczej nie będzie zawarty obowiązek dokumentowania robót w taki sposób, aby możliwe było przypisanie konkretnych robót do danego podwykonawcy lub dalszego podwykonawcy,</w:t>
      </w:r>
    </w:p>
    <w:p w14:paraId="317B86FF" w14:textId="77777777" w:rsidR="007960B8" w:rsidRPr="002446EE" w:rsidRDefault="007960B8" w:rsidP="007960B8">
      <w:pPr>
        <w:pStyle w:val="Akapitzlist"/>
        <w:numPr>
          <w:ilvl w:val="1"/>
          <w:numId w:val="13"/>
        </w:numPr>
        <w:tabs>
          <w:tab w:val="left" w:pos="0"/>
          <w:tab w:val="left" w:pos="567"/>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termin do zapłaty wynagrodzenia z umowy podwykonawczej będzie dłuższy niż 30 dni od dnia doręczenia faktury lub rachunku,</w:t>
      </w:r>
    </w:p>
    <w:p w14:paraId="6AF6C212" w14:textId="77777777" w:rsidR="007960B8" w:rsidRPr="002446EE" w:rsidRDefault="007960B8" w:rsidP="007960B8">
      <w:pPr>
        <w:pStyle w:val="Akapitzlist"/>
        <w:numPr>
          <w:ilvl w:val="1"/>
          <w:numId w:val="13"/>
        </w:numPr>
        <w:tabs>
          <w:tab w:val="left" w:pos="0"/>
          <w:tab w:val="left" w:pos="567"/>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w umowie podwykonawczej jakakolwiek część wynagrodzenia podwykonawcy zostanie zatrzymana na okres gwarancji lub rękojmi lub też – w razie zatrzymania takiej kwoty, nie będzie zawarte postanowienie o treści: „W razie wniesienia zabezpieczenia należytego wykonania umowy w formie potrącenia (kwot zatrzymanych, kaucji gwarancyjnej), dla uchylenia wątpliwości, Podwykonawca wyraża zgodę aby w części obejmującej kwotę zatrzymania (kaucję), świadczenie Wykonawcy z tytułu zapłaty wynagrodzenia stało się świadczeniem z tytułu zwrotu kaucji należytego wykonania (art. 506 par. 1 k.c.)”,</w:t>
      </w:r>
    </w:p>
    <w:p w14:paraId="178019CA" w14:textId="77777777" w:rsidR="007960B8" w:rsidRPr="002446EE" w:rsidRDefault="007960B8" w:rsidP="007960B8">
      <w:pPr>
        <w:pStyle w:val="Akapitzlist"/>
        <w:numPr>
          <w:ilvl w:val="1"/>
          <w:numId w:val="13"/>
        </w:numPr>
        <w:tabs>
          <w:tab w:val="left" w:pos="0"/>
          <w:tab w:val="left" w:pos="567"/>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w umowie podwykonawczej nie będzie wymaganych zapisów dotyczących zatrudnienia na umowę o pracę na stanowiskach wymaganych przez Zamawiającego.</w:t>
      </w:r>
    </w:p>
    <w:p w14:paraId="286A0791" w14:textId="77777777" w:rsidR="007960B8" w:rsidRPr="002446EE" w:rsidRDefault="007960B8" w:rsidP="007960B8">
      <w:pPr>
        <w:pStyle w:val="Akapitzlist"/>
        <w:numPr>
          <w:ilvl w:val="0"/>
          <w:numId w:val="13"/>
        </w:numPr>
        <w:tabs>
          <w:tab w:val="left" w:pos="0"/>
          <w:tab w:val="left" w:pos="567"/>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 xml:space="preserve">Wykonawca odpowiada za działania i zaniechania podwykonawców lub dalszych podwykonawców jak za swoje własne. </w:t>
      </w:r>
    </w:p>
    <w:p w14:paraId="06B10D76" w14:textId="77777777" w:rsidR="007960B8" w:rsidRPr="002446EE" w:rsidRDefault="007960B8" w:rsidP="007960B8">
      <w:pPr>
        <w:pStyle w:val="Akapitzlist"/>
        <w:numPr>
          <w:ilvl w:val="0"/>
          <w:numId w:val="13"/>
        </w:numPr>
        <w:tabs>
          <w:tab w:val="left" w:pos="0"/>
          <w:tab w:val="left" w:pos="567"/>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 xml:space="preserve">Wykonawca zapewnia, że podwykonawcy lub dalsi podwykonawcy będą przestrzegać wszelkich postanowień niniejszej umowy. Umowy z podwykonawcami/dalszymi podwykonawcami muszą w szczególności spełniać wymogi określone w ust. 9. </w:t>
      </w:r>
    </w:p>
    <w:p w14:paraId="515E1BCB" w14:textId="77777777" w:rsidR="007960B8" w:rsidRPr="002446EE" w:rsidRDefault="007960B8" w:rsidP="007960B8">
      <w:pPr>
        <w:pStyle w:val="Akapitzlist"/>
        <w:numPr>
          <w:ilvl w:val="0"/>
          <w:numId w:val="13"/>
        </w:numPr>
        <w:tabs>
          <w:tab w:val="left" w:pos="0"/>
          <w:tab w:val="left" w:pos="567"/>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Wykonawca wynagrodzenie należne Podwykonawcy lub dalszemu Podwykonawcy za powierzone roboty pokryje ze środków własnych, a jego rozliczenie przez Zamawiającego nastąpi w oparciu o protokół odbioru robót oraz oświadczenie podwykonawcy lub dalszego podwykonawcy (zgodnie z załączonym do umowy wzorem) o uregulowaniu przez Wykonawcę na jego rzecz należności za zrealizowane roboty, przy czym:</w:t>
      </w:r>
    </w:p>
    <w:p w14:paraId="225D0FDE" w14:textId="77777777" w:rsidR="007960B8" w:rsidRPr="002446EE" w:rsidRDefault="007960B8" w:rsidP="007960B8">
      <w:pPr>
        <w:pStyle w:val="Akapitzlist"/>
        <w:numPr>
          <w:ilvl w:val="1"/>
          <w:numId w:val="13"/>
        </w:numPr>
        <w:tabs>
          <w:tab w:val="left" w:pos="0"/>
          <w:tab w:val="left" w:pos="567"/>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brak oświadczenia podwykonawcy lub dalszego podwykonawcy o otrzymaniu zapłaty wstrzymuje wypłatę wynagrodzenia dla Wykonawcy w części należnej niezaspokojonemu podwykonawcy lub dalszemu podwykonawcy do czasu ich przedłożenia,</w:t>
      </w:r>
    </w:p>
    <w:p w14:paraId="6736784F" w14:textId="77777777" w:rsidR="007960B8" w:rsidRPr="002446EE" w:rsidRDefault="007960B8" w:rsidP="007960B8">
      <w:pPr>
        <w:pStyle w:val="Akapitzlist"/>
        <w:numPr>
          <w:ilvl w:val="1"/>
          <w:numId w:val="13"/>
        </w:numPr>
        <w:tabs>
          <w:tab w:val="left" w:pos="0"/>
          <w:tab w:val="left" w:pos="567"/>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w przypadku uchylania się Wykonawcy od obowiązku zapłaty podwykonawcy lub dalszego podwykonawcy, Zamawiający może dokonać bezpośredniej zapłaty wymagalnego wynagrodzenia przysługującego podwykonawcy lub dalszemu Podwykonawcy.</w:t>
      </w:r>
    </w:p>
    <w:p w14:paraId="2FB26589" w14:textId="77777777" w:rsidR="007960B8" w:rsidRPr="002446EE" w:rsidRDefault="007960B8" w:rsidP="007960B8">
      <w:pPr>
        <w:pStyle w:val="Akapitzlist"/>
        <w:numPr>
          <w:ilvl w:val="0"/>
          <w:numId w:val="13"/>
        </w:numPr>
        <w:tabs>
          <w:tab w:val="left" w:pos="0"/>
          <w:tab w:val="left" w:pos="567"/>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 xml:space="preserve">Przed dokonaniem bezpośredniej zapłaty, Zamawiający umożliwi Wykonawcy zgłoszenie pisemnych uwag dotyczących zasadności bezpośredniej zapłaty wynagrodzenia Podwykonawcy lub dalszemu Podwykonawcy. </w:t>
      </w:r>
    </w:p>
    <w:p w14:paraId="69EE15C1" w14:textId="77777777" w:rsidR="007960B8" w:rsidRPr="002446EE" w:rsidRDefault="007960B8" w:rsidP="007960B8">
      <w:pPr>
        <w:pStyle w:val="Akapitzlist"/>
        <w:numPr>
          <w:ilvl w:val="0"/>
          <w:numId w:val="13"/>
        </w:numPr>
        <w:tabs>
          <w:tab w:val="left" w:pos="0"/>
          <w:tab w:val="left" w:pos="567"/>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 xml:space="preserve">Zamawiający poinformuje Wykonawcę o terminie zgłaszania uwag, nie krótszym niż 7 dni od dnia doręczenia tej informacji </w:t>
      </w:r>
    </w:p>
    <w:p w14:paraId="6DC576E9" w14:textId="77777777" w:rsidR="007960B8" w:rsidRPr="002446EE" w:rsidRDefault="007960B8" w:rsidP="007960B8">
      <w:pPr>
        <w:pStyle w:val="Akapitzlist"/>
        <w:numPr>
          <w:ilvl w:val="0"/>
          <w:numId w:val="13"/>
        </w:numPr>
        <w:tabs>
          <w:tab w:val="left" w:pos="0"/>
          <w:tab w:val="left" w:pos="567"/>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W przypadku zgłoszenia uwag, o których mowa powyżej, w terminie wskazanym przez Zamawiającego Zamawiający może:</w:t>
      </w:r>
    </w:p>
    <w:p w14:paraId="4B6FB4C4" w14:textId="77777777" w:rsidR="007960B8" w:rsidRPr="002446EE" w:rsidRDefault="007960B8" w:rsidP="007960B8">
      <w:pPr>
        <w:pStyle w:val="Akapitzlist"/>
        <w:numPr>
          <w:ilvl w:val="1"/>
          <w:numId w:val="13"/>
        </w:numPr>
        <w:tabs>
          <w:tab w:val="left" w:pos="0"/>
          <w:tab w:val="left" w:pos="567"/>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Nie dokonywać bezpośredniej zapłaty wynagrodzenia Podwykonawcy lub dalszemu Podwykonawcy, jeżeli Wykonawca wykaże niezasadność tej zapłaty, albo</w:t>
      </w:r>
    </w:p>
    <w:p w14:paraId="1776A13E" w14:textId="77777777" w:rsidR="007960B8" w:rsidRPr="002446EE" w:rsidRDefault="007960B8" w:rsidP="007960B8">
      <w:pPr>
        <w:pStyle w:val="Akapitzlist"/>
        <w:numPr>
          <w:ilvl w:val="1"/>
          <w:numId w:val="13"/>
        </w:numPr>
        <w:tabs>
          <w:tab w:val="left" w:pos="0"/>
          <w:tab w:val="left" w:pos="567"/>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14:paraId="3D14796D" w14:textId="77777777" w:rsidR="007960B8" w:rsidRPr="002446EE" w:rsidRDefault="007960B8" w:rsidP="007960B8">
      <w:pPr>
        <w:pStyle w:val="Akapitzlist"/>
        <w:numPr>
          <w:ilvl w:val="1"/>
          <w:numId w:val="13"/>
        </w:numPr>
        <w:tabs>
          <w:tab w:val="left" w:pos="0"/>
          <w:tab w:val="left" w:pos="567"/>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 xml:space="preserve">Dokonać bezpośredniej zapłaty wynagrodzenia Podwykonawcy lub dalszemu Podwykonawcy, jeżeli Podwykonawca lub dalszy Podwykonawca wykaże zasadność tej zapłaty. </w:t>
      </w:r>
    </w:p>
    <w:p w14:paraId="55832363" w14:textId="77777777" w:rsidR="007960B8" w:rsidRPr="002446EE" w:rsidRDefault="007960B8" w:rsidP="007960B8">
      <w:pPr>
        <w:pStyle w:val="Akapitzlist"/>
        <w:numPr>
          <w:ilvl w:val="0"/>
          <w:numId w:val="13"/>
        </w:numPr>
        <w:tabs>
          <w:tab w:val="left" w:pos="0"/>
          <w:tab w:val="left" w:pos="567"/>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 xml:space="preserve">W przypadku dokonania bezpośredniej zapłaty Podwykonawcy lub dalszemu Podwykonawcy Zamawiający potrąci kwotę wypłaconego wynagrodzenia z wynagrodzenia należnego Wykonawcy. </w:t>
      </w:r>
    </w:p>
    <w:p w14:paraId="22F1702C" w14:textId="77777777" w:rsidR="007960B8" w:rsidRPr="002446EE" w:rsidRDefault="007960B8" w:rsidP="007960B8">
      <w:pPr>
        <w:pStyle w:val="Akapitzlist"/>
        <w:numPr>
          <w:ilvl w:val="0"/>
          <w:numId w:val="13"/>
        </w:numPr>
        <w:tabs>
          <w:tab w:val="left" w:pos="0"/>
          <w:tab w:val="left" w:pos="567"/>
        </w:tabs>
        <w:spacing w:before="2" w:line="276" w:lineRule="auto"/>
        <w:ind w:left="13" w:hanging="13"/>
        <w:jc w:val="both"/>
        <w:rPr>
          <w:rFonts w:ascii="Times New Roman" w:hAnsi="Times New Roman" w:cs="Times New Roman"/>
          <w:bCs/>
          <w:sz w:val="24"/>
          <w:szCs w:val="24"/>
        </w:rPr>
      </w:pPr>
      <w:r w:rsidRPr="002446EE">
        <w:rPr>
          <w:rFonts w:ascii="Times New Roman" w:hAnsi="Times New Roman" w:cs="Times New Roman"/>
          <w:bCs/>
          <w:sz w:val="24"/>
          <w:szCs w:val="24"/>
        </w:rPr>
        <w:t xml:space="preserve">Wykonawca, podwykonawca lub dalszy podwykonawca przedmiotowego zamówienia przedkłada </w:t>
      </w:r>
      <w:r w:rsidRPr="002446EE">
        <w:rPr>
          <w:rFonts w:ascii="Times New Roman" w:hAnsi="Times New Roman" w:cs="Times New Roman"/>
          <w:bCs/>
          <w:sz w:val="24"/>
          <w:szCs w:val="24"/>
        </w:rPr>
        <w:lastRenderedPageBreak/>
        <w:t>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w SWZ, jako nie podlegający niniejszemu obowiązkowi.</w:t>
      </w:r>
    </w:p>
    <w:p w14:paraId="23690E58" w14:textId="77777777" w:rsidR="007960B8" w:rsidRPr="002446EE" w:rsidRDefault="007960B8" w:rsidP="007960B8">
      <w:pPr>
        <w:pStyle w:val="Akapitzlist"/>
        <w:numPr>
          <w:ilvl w:val="0"/>
          <w:numId w:val="13"/>
        </w:numPr>
        <w:spacing w:line="276" w:lineRule="auto"/>
        <w:ind w:left="0" w:firstLine="0"/>
        <w:jc w:val="both"/>
        <w:rPr>
          <w:rFonts w:ascii="Times New Roman" w:eastAsia="Times New Roman" w:hAnsi="Times New Roman" w:cs="Times New Roman"/>
          <w:bCs/>
          <w:sz w:val="24"/>
          <w:szCs w:val="24"/>
          <w:lang w:eastAsia="pl-PL"/>
        </w:rPr>
      </w:pPr>
      <w:r w:rsidRPr="002446EE">
        <w:rPr>
          <w:rFonts w:ascii="Times New Roman" w:eastAsia="Times New Roman" w:hAnsi="Times New Roman" w:cs="Times New Roman"/>
          <w:bCs/>
          <w:sz w:val="24"/>
          <w:szCs w:val="24"/>
          <w:lang w:eastAsia="pl-PL"/>
        </w:rPr>
        <w:t xml:space="preserve">Wykonawca ponosi pełną odpowiedzialność za jakość i terminowość robót wykonywanych przez podwykonawców (dalszych podwykonawców) </w:t>
      </w:r>
      <w:r w:rsidRPr="002446EE">
        <w:rPr>
          <w:rFonts w:ascii="Times New Roman" w:hAnsi="Times New Roman" w:cs="Times New Roman"/>
          <w:bCs/>
          <w:sz w:val="24"/>
          <w:szCs w:val="24"/>
        </w:rPr>
        <w:t>oraz za wszelkie szkody przez nich wyrządzone zarówno Zamawiającemu jak i osobom trzecim</w:t>
      </w:r>
      <w:r w:rsidRPr="002446EE">
        <w:rPr>
          <w:rFonts w:ascii="Times New Roman" w:eastAsia="Times New Roman" w:hAnsi="Times New Roman" w:cs="Times New Roman"/>
          <w:bCs/>
          <w:sz w:val="24"/>
          <w:szCs w:val="24"/>
          <w:lang w:eastAsia="pl-PL"/>
        </w:rPr>
        <w:t>, jak za swoje własne działania lub zaniechania.</w:t>
      </w:r>
    </w:p>
    <w:p w14:paraId="10580EF4" w14:textId="77777777" w:rsidR="007960B8" w:rsidRPr="002446EE" w:rsidRDefault="007960B8" w:rsidP="007960B8">
      <w:pPr>
        <w:spacing w:line="276" w:lineRule="auto"/>
        <w:jc w:val="both"/>
        <w:rPr>
          <w:rFonts w:ascii="Times New Roman" w:hAnsi="Times New Roman" w:cs="Times New Roman"/>
          <w:sz w:val="24"/>
          <w:szCs w:val="24"/>
        </w:rPr>
      </w:pPr>
    </w:p>
    <w:p w14:paraId="1D4256F9" w14:textId="77777777" w:rsidR="007960B8" w:rsidRPr="002446EE" w:rsidRDefault="007960B8" w:rsidP="007960B8">
      <w:pPr>
        <w:spacing w:line="276" w:lineRule="auto"/>
        <w:jc w:val="center"/>
        <w:rPr>
          <w:rFonts w:ascii="Times New Roman" w:hAnsi="Times New Roman" w:cs="Times New Roman"/>
          <w:sz w:val="24"/>
          <w:szCs w:val="24"/>
        </w:rPr>
      </w:pPr>
      <w:r w:rsidRPr="002446EE">
        <w:rPr>
          <w:rFonts w:ascii="Times New Roman" w:hAnsi="Times New Roman" w:cs="Times New Roman"/>
          <w:b/>
          <w:bCs/>
          <w:sz w:val="24"/>
          <w:szCs w:val="24"/>
        </w:rPr>
        <w:t>Postanowienia dotyczące weryfikacji zatrudnienia pracowników</w:t>
      </w:r>
    </w:p>
    <w:p w14:paraId="150F4801" w14:textId="77777777" w:rsidR="007960B8" w:rsidRPr="002446EE" w:rsidRDefault="007960B8" w:rsidP="007960B8">
      <w:pPr>
        <w:pStyle w:val="Nagwek1"/>
        <w:spacing w:before="66" w:line="276" w:lineRule="auto"/>
        <w:ind w:left="4901"/>
        <w:rPr>
          <w:rFonts w:ascii="Times New Roman" w:hAnsi="Times New Roman" w:cs="Times New Roman"/>
          <w:sz w:val="24"/>
          <w:szCs w:val="24"/>
        </w:rPr>
      </w:pPr>
      <w:r w:rsidRPr="002446EE">
        <w:rPr>
          <w:rFonts w:ascii="Times New Roman" w:hAnsi="Times New Roman" w:cs="Times New Roman"/>
          <w:sz w:val="24"/>
          <w:szCs w:val="24"/>
        </w:rPr>
        <w:t>§4</w:t>
      </w:r>
    </w:p>
    <w:p w14:paraId="064A1506" w14:textId="77777777" w:rsidR="007960B8" w:rsidRPr="002446EE" w:rsidRDefault="007960B8" w:rsidP="007960B8">
      <w:pPr>
        <w:widowControl/>
        <w:numPr>
          <w:ilvl w:val="0"/>
          <w:numId w:val="11"/>
        </w:numPr>
        <w:tabs>
          <w:tab w:val="left" w:pos="0"/>
          <w:tab w:val="left" w:pos="567"/>
        </w:tabs>
        <w:suppressAutoHyphens/>
        <w:autoSpaceDN/>
        <w:spacing w:line="276" w:lineRule="auto"/>
        <w:ind w:left="0" w:firstLine="0"/>
        <w:jc w:val="both"/>
        <w:rPr>
          <w:rFonts w:ascii="Times New Roman" w:hAnsi="Times New Roman" w:cs="Times New Roman"/>
          <w:color w:val="000000"/>
          <w:sz w:val="24"/>
          <w:szCs w:val="24"/>
        </w:rPr>
      </w:pPr>
      <w:r w:rsidRPr="002446EE">
        <w:rPr>
          <w:rFonts w:ascii="Times New Roman" w:hAnsi="Times New Roman" w:cs="Times New Roman"/>
          <w:color w:val="000000"/>
          <w:sz w:val="24"/>
          <w:szCs w:val="24"/>
        </w:rPr>
        <w:t>Zamawiający informuje, że w zakresie realizacji zamówienia występują czynności, których wykonanie polega na wykonywaniu pracy w sposób określony w art. 22 § 1 ustawy z dnia 26 czerwca 1974 r. – Kodeks pracy (t.j. DZ. U. z 2020 r. poz. 1320 z póź. zm.).</w:t>
      </w:r>
    </w:p>
    <w:p w14:paraId="631545AB" w14:textId="77777777" w:rsidR="007960B8" w:rsidRPr="002446EE" w:rsidRDefault="007960B8" w:rsidP="007960B8">
      <w:pPr>
        <w:widowControl/>
        <w:numPr>
          <w:ilvl w:val="0"/>
          <w:numId w:val="11"/>
        </w:numPr>
        <w:tabs>
          <w:tab w:val="left" w:pos="0"/>
          <w:tab w:val="left" w:pos="567"/>
        </w:tabs>
        <w:suppressAutoHyphens/>
        <w:autoSpaceDN/>
        <w:spacing w:before="120" w:line="276" w:lineRule="auto"/>
        <w:ind w:left="0" w:firstLine="0"/>
        <w:jc w:val="both"/>
        <w:rPr>
          <w:rFonts w:ascii="Times New Roman" w:eastAsia="Times New Roman" w:hAnsi="Times New Roman" w:cs="Times New Roman"/>
          <w:sz w:val="24"/>
          <w:szCs w:val="24"/>
          <w:lang w:eastAsia="ar-SA"/>
        </w:rPr>
      </w:pPr>
      <w:r w:rsidRPr="002446EE">
        <w:rPr>
          <w:rFonts w:ascii="Times New Roman" w:hAnsi="Times New Roman" w:cs="Times New Roman"/>
          <w:sz w:val="24"/>
          <w:szCs w:val="24"/>
        </w:rPr>
        <w:t xml:space="preserve">Zamawiający wymaga zatrudnienia na podstawie umowy o pracę przez wykonawcę lub podwykonawcę lub dalszego podwykonawcę osób wykonujących następujące rodzaje czynności niezbędne do realizacji zamówienia </w:t>
      </w:r>
    </w:p>
    <w:p w14:paraId="421E9DB1" w14:textId="77777777" w:rsidR="007960B8" w:rsidRDefault="007960B8" w:rsidP="007960B8">
      <w:pPr>
        <w:pStyle w:val="Akapitzlist"/>
        <w:widowControl/>
        <w:numPr>
          <w:ilvl w:val="0"/>
          <w:numId w:val="39"/>
        </w:numPr>
        <w:tabs>
          <w:tab w:val="left" w:pos="426"/>
        </w:tabs>
        <w:autoSpaceDE/>
        <w:autoSpaceDN/>
        <w:spacing w:line="276" w:lineRule="auto"/>
        <w:ind w:left="0"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Obsługa koparki i koparko-ładowarki podczas wykonywania wykopów i nasypów na terenie budowy</w:t>
      </w:r>
    </w:p>
    <w:p w14:paraId="2B9470B6" w14:textId="77777777" w:rsidR="007960B8" w:rsidRDefault="007960B8" w:rsidP="007960B8">
      <w:pPr>
        <w:pStyle w:val="Akapitzlist"/>
        <w:widowControl/>
        <w:numPr>
          <w:ilvl w:val="0"/>
          <w:numId w:val="39"/>
        </w:numPr>
        <w:tabs>
          <w:tab w:val="left" w:pos="426"/>
        </w:tabs>
        <w:autoSpaceDE/>
        <w:autoSpaceDN/>
        <w:spacing w:line="276" w:lineRule="auto"/>
        <w:ind w:left="0"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Kierowanie samochodem samowyładowczym podczas wywozu urobku z wykopów na terenie budowy</w:t>
      </w:r>
    </w:p>
    <w:p w14:paraId="78B4AEAF" w14:textId="77777777" w:rsidR="007960B8" w:rsidRDefault="007960B8" w:rsidP="007960B8">
      <w:pPr>
        <w:pStyle w:val="Akapitzlist"/>
        <w:widowControl/>
        <w:numPr>
          <w:ilvl w:val="0"/>
          <w:numId w:val="39"/>
        </w:numPr>
        <w:tabs>
          <w:tab w:val="left" w:pos="426"/>
        </w:tabs>
        <w:autoSpaceDE/>
        <w:autoSpaceDN/>
        <w:spacing w:line="276" w:lineRule="auto"/>
        <w:ind w:left="0"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Kierowanie samochodem samowyładowczym podczas dowozu mieszanki mineralno-asfaltowej na trasie wytwórnia mas – teren budowy</w:t>
      </w:r>
    </w:p>
    <w:p w14:paraId="469E7519" w14:textId="77777777" w:rsidR="007960B8" w:rsidRDefault="007960B8" w:rsidP="007960B8">
      <w:pPr>
        <w:pStyle w:val="Akapitzlist"/>
        <w:widowControl/>
        <w:numPr>
          <w:ilvl w:val="0"/>
          <w:numId w:val="39"/>
        </w:numPr>
        <w:tabs>
          <w:tab w:val="left" w:pos="426"/>
        </w:tabs>
        <w:autoSpaceDE/>
        <w:autoSpaceDN/>
        <w:spacing w:line="276" w:lineRule="auto"/>
        <w:ind w:left="0"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Operowanie rozkładarką samobieżną podczas wykonywania podbudowy z kruszywa kamiennego oraz mieszanki mineralno-asfaltowej</w:t>
      </w:r>
    </w:p>
    <w:p w14:paraId="47FF0DEF" w14:textId="77777777" w:rsidR="007960B8" w:rsidRDefault="007960B8" w:rsidP="007960B8">
      <w:pPr>
        <w:pStyle w:val="Akapitzlist"/>
        <w:widowControl/>
        <w:numPr>
          <w:ilvl w:val="0"/>
          <w:numId w:val="39"/>
        </w:numPr>
        <w:tabs>
          <w:tab w:val="left" w:pos="426"/>
        </w:tabs>
        <w:autoSpaceDE/>
        <w:autoSpaceDN/>
        <w:spacing w:line="276" w:lineRule="auto"/>
        <w:ind w:left="0"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Kierowanie walcem drogowym podczas zagęszczania podbudowy i warstw konstrukcyjnych z mieszanek mineralno-asfaltowych</w:t>
      </w:r>
    </w:p>
    <w:p w14:paraId="1EC6591A" w14:textId="77777777" w:rsidR="007960B8" w:rsidRDefault="007960B8" w:rsidP="007960B8">
      <w:pPr>
        <w:pStyle w:val="Akapitzlist"/>
        <w:widowControl/>
        <w:numPr>
          <w:ilvl w:val="0"/>
          <w:numId w:val="39"/>
        </w:numPr>
        <w:tabs>
          <w:tab w:val="left" w:pos="426"/>
        </w:tabs>
        <w:autoSpaceDE/>
        <w:autoSpaceDN/>
        <w:spacing w:line="276" w:lineRule="auto"/>
        <w:ind w:left="0"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Ręczne równanie nawierzchni skarp i nasypów. </w:t>
      </w:r>
    </w:p>
    <w:p w14:paraId="3A54F4AA" w14:textId="77777777" w:rsidR="007960B8" w:rsidRPr="002446EE" w:rsidRDefault="007960B8" w:rsidP="007960B8">
      <w:pPr>
        <w:pStyle w:val="Akapitzlist"/>
        <w:widowControl/>
        <w:numPr>
          <w:ilvl w:val="0"/>
          <w:numId w:val="11"/>
        </w:numPr>
        <w:tabs>
          <w:tab w:val="left" w:pos="0"/>
          <w:tab w:val="left" w:pos="567"/>
        </w:tabs>
        <w:autoSpaceDE/>
        <w:autoSpaceDN/>
        <w:spacing w:before="120" w:line="276" w:lineRule="auto"/>
        <w:ind w:left="0" w:firstLine="0"/>
        <w:contextualSpacing/>
        <w:jc w:val="both"/>
        <w:rPr>
          <w:rFonts w:ascii="Times New Roman" w:hAnsi="Times New Roman" w:cs="Times New Roman"/>
          <w:sz w:val="24"/>
          <w:szCs w:val="24"/>
        </w:rPr>
      </w:pPr>
      <w:r w:rsidRPr="002446EE">
        <w:rPr>
          <w:rFonts w:ascii="Times New Roman" w:hAnsi="Times New Roman" w:cs="Times New Roman"/>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2 czynności w trakcie realizacji zamówienia:</w:t>
      </w:r>
    </w:p>
    <w:p w14:paraId="683AFCC4" w14:textId="77777777" w:rsidR="007960B8" w:rsidRPr="002446EE" w:rsidRDefault="007960B8" w:rsidP="007960B8">
      <w:pPr>
        <w:pStyle w:val="Akapitzlist"/>
        <w:widowControl/>
        <w:numPr>
          <w:ilvl w:val="0"/>
          <w:numId w:val="25"/>
        </w:numPr>
        <w:shd w:val="clear" w:color="auto" w:fill="FFFFFF"/>
        <w:tabs>
          <w:tab w:val="left" w:pos="0"/>
          <w:tab w:val="left" w:pos="567"/>
        </w:tabs>
        <w:autoSpaceDE/>
        <w:autoSpaceDN/>
        <w:spacing w:before="120" w:line="276" w:lineRule="auto"/>
        <w:ind w:left="0" w:firstLine="0"/>
        <w:contextualSpacing/>
        <w:jc w:val="both"/>
        <w:rPr>
          <w:rFonts w:ascii="Times New Roman" w:hAnsi="Times New Roman" w:cs="Times New Roman"/>
          <w:i/>
          <w:sz w:val="24"/>
          <w:szCs w:val="24"/>
        </w:rPr>
      </w:pPr>
      <w:r w:rsidRPr="002446EE">
        <w:rPr>
          <w:rFonts w:ascii="Times New Roman" w:hAnsi="Times New Roman" w:cs="Times New Roman"/>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9FFD155" w14:textId="77777777" w:rsidR="007960B8" w:rsidRPr="002446EE" w:rsidRDefault="007960B8" w:rsidP="007960B8">
      <w:pPr>
        <w:pStyle w:val="Akapitzlist"/>
        <w:widowControl/>
        <w:numPr>
          <w:ilvl w:val="0"/>
          <w:numId w:val="25"/>
        </w:numPr>
        <w:tabs>
          <w:tab w:val="left" w:pos="0"/>
          <w:tab w:val="left" w:pos="567"/>
        </w:tabs>
        <w:autoSpaceDE/>
        <w:autoSpaceDN/>
        <w:spacing w:before="120" w:line="276" w:lineRule="auto"/>
        <w:ind w:left="0" w:firstLine="0"/>
        <w:contextualSpacing/>
        <w:jc w:val="both"/>
        <w:rPr>
          <w:rFonts w:ascii="Times New Roman" w:hAnsi="Times New Roman" w:cs="Times New Roman"/>
          <w:i/>
          <w:sz w:val="24"/>
          <w:szCs w:val="24"/>
        </w:rPr>
      </w:pPr>
      <w:r w:rsidRPr="002446EE">
        <w:rPr>
          <w:rFonts w:ascii="Times New Roman" w:hAnsi="Times New Roman" w:cs="Times New Roman"/>
          <w:sz w:val="24"/>
          <w:szCs w:val="24"/>
        </w:rPr>
        <w:t xml:space="preserve">poświadczoną za zgodność z oryginałem odpowiednio przez wykonawcę lub podwykonawcę kopię umowy/umów o pracę osób wykonujących w trakcie realizacji zamówienia czynności, których dotyczy ww. oświadczenie wykonawcy lub </w:t>
      </w:r>
      <w:r w:rsidRPr="002446EE">
        <w:rPr>
          <w:rFonts w:ascii="Times New Roman" w:hAnsi="Times New Roman" w:cs="Times New Roman"/>
          <w:color w:val="000000"/>
          <w:sz w:val="24"/>
          <w:szCs w:val="24"/>
        </w:rPr>
        <w:t>podwykonawcy (wraz z dokumentem regulującym zakres obowiązków, jeżeli został sporządzony). Kopia</w:t>
      </w:r>
      <w:r w:rsidRPr="002446EE">
        <w:rPr>
          <w:rFonts w:ascii="Times New Roman" w:hAnsi="Times New Roman" w:cs="Times New Roman"/>
          <w:sz w:val="24"/>
          <w:szCs w:val="24"/>
        </w:rPr>
        <w:t xml:space="preserve"> umowy/umów powinna zostać zanonimizowana w sposób zapewniający ochronę danych osobowych pracowników, zgodnie z przepisami ustawy z dnia 10.05.2018 r. </w:t>
      </w:r>
      <w:r w:rsidRPr="002446EE">
        <w:rPr>
          <w:rFonts w:ascii="Times New Roman" w:hAnsi="Times New Roman" w:cs="Times New Roman"/>
          <w:iCs/>
          <w:sz w:val="24"/>
          <w:szCs w:val="24"/>
        </w:rPr>
        <w:t>o ochronie danych osobowych</w:t>
      </w:r>
      <w:r w:rsidRPr="002446EE">
        <w:rPr>
          <w:rFonts w:ascii="Times New Roman" w:hAnsi="Times New Roman" w:cs="Times New Roman"/>
          <w:sz w:val="24"/>
          <w:szCs w:val="24"/>
        </w:rPr>
        <w:t xml:space="preserve"> (tj. w szczególności bez imion, nazwisk, adresów, nr PESEL pracowników). Informacje takie jak: data zawarcia umowy, rodzaj umowy o pracę i wymiar etatu powinny być możliwe do zidentyfikowania;</w:t>
      </w:r>
    </w:p>
    <w:p w14:paraId="260E7376" w14:textId="77777777" w:rsidR="007960B8" w:rsidRPr="002446EE" w:rsidRDefault="007960B8" w:rsidP="007960B8">
      <w:pPr>
        <w:pStyle w:val="Akapitzlist"/>
        <w:widowControl/>
        <w:numPr>
          <w:ilvl w:val="0"/>
          <w:numId w:val="25"/>
        </w:numPr>
        <w:tabs>
          <w:tab w:val="left" w:pos="0"/>
          <w:tab w:val="left" w:pos="567"/>
        </w:tabs>
        <w:autoSpaceDE/>
        <w:autoSpaceDN/>
        <w:spacing w:before="120" w:line="276" w:lineRule="auto"/>
        <w:ind w:left="0" w:firstLine="0"/>
        <w:contextualSpacing/>
        <w:jc w:val="both"/>
        <w:rPr>
          <w:rFonts w:ascii="Times New Roman" w:hAnsi="Times New Roman" w:cs="Times New Roman"/>
          <w:sz w:val="24"/>
          <w:szCs w:val="24"/>
        </w:rPr>
      </w:pPr>
      <w:r w:rsidRPr="002446EE">
        <w:rPr>
          <w:rFonts w:ascii="Times New Roman" w:hAnsi="Times New Roman" w:cs="Times New Roman"/>
          <w:sz w:val="24"/>
          <w:szCs w:val="24"/>
        </w:rPr>
        <w:lastRenderedPageBreak/>
        <w:t>zaświadczenie właściwego oddziału ZUS</w:t>
      </w:r>
      <w:r w:rsidRPr="002446EE">
        <w:rPr>
          <w:rFonts w:ascii="Times New Roman" w:hAnsi="Times New Roman" w:cs="Times New Roman"/>
          <w:b/>
          <w:sz w:val="24"/>
          <w:szCs w:val="24"/>
        </w:rPr>
        <w:t>,</w:t>
      </w:r>
      <w:r w:rsidRPr="002446EE">
        <w:rPr>
          <w:rFonts w:ascii="Times New Roman" w:hAnsi="Times New Roman" w:cs="Times New Roman"/>
          <w:sz w:val="24"/>
          <w:szCs w:val="24"/>
        </w:rPr>
        <w:t xml:space="preserve"> potwierdzające opłacanie </w:t>
      </w:r>
      <w:r w:rsidRPr="002446EE">
        <w:rPr>
          <w:rFonts w:ascii="Times New Roman" w:hAnsi="Times New Roman" w:cs="Times New Roman"/>
          <w:color w:val="000000"/>
          <w:sz w:val="24"/>
          <w:szCs w:val="24"/>
        </w:rPr>
        <w:t>przez wykonawcę lub podwykonawcę składek na ubezpieczenia</w:t>
      </w:r>
      <w:r w:rsidRPr="002446EE">
        <w:rPr>
          <w:rFonts w:ascii="Times New Roman" w:hAnsi="Times New Roman" w:cs="Times New Roman"/>
          <w:sz w:val="24"/>
          <w:szCs w:val="24"/>
        </w:rPr>
        <w:t xml:space="preserve"> społeczne i zdrowotne z tytułu zatrudnienia na podstawie umów o pracę za ostatni okres rozliczeniowy;</w:t>
      </w:r>
    </w:p>
    <w:p w14:paraId="13703795" w14:textId="77777777" w:rsidR="007960B8" w:rsidRPr="002446EE" w:rsidRDefault="007960B8" w:rsidP="007960B8">
      <w:pPr>
        <w:pStyle w:val="Akapitzlist"/>
        <w:widowControl/>
        <w:numPr>
          <w:ilvl w:val="0"/>
          <w:numId w:val="25"/>
        </w:numPr>
        <w:tabs>
          <w:tab w:val="left" w:pos="0"/>
          <w:tab w:val="left" w:pos="567"/>
        </w:tabs>
        <w:autoSpaceDE/>
        <w:autoSpaceDN/>
        <w:spacing w:before="120" w:line="276" w:lineRule="auto"/>
        <w:ind w:left="0" w:firstLine="0"/>
        <w:contextualSpacing/>
        <w:jc w:val="both"/>
        <w:rPr>
          <w:rFonts w:ascii="Times New Roman" w:hAnsi="Times New Roman" w:cs="Times New Roman"/>
          <w:sz w:val="24"/>
          <w:szCs w:val="24"/>
        </w:rPr>
      </w:pPr>
      <w:r w:rsidRPr="002446EE">
        <w:rPr>
          <w:rFonts w:ascii="Times New Roman" w:hAnsi="Times New Roman" w:cs="Times New Roman"/>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10.05.2018 r. o ochronie danych osobowych.</w:t>
      </w:r>
    </w:p>
    <w:p w14:paraId="53110E11" w14:textId="77777777" w:rsidR="007960B8" w:rsidRPr="002446EE" w:rsidRDefault="007960B8" w:rsidP="007960B8">
      <w:pPr>
        <w:pStyle w:val="Akapitzlist"/>
        <w:widowControl/>
        <w:numPr>
          <w:ilvl w:val="0"/>
          <w:numId w:val="11"/>
        </w:numPr>
        <w:tabs>
          <w:tab w:val="left" w:pos="0"/>
          <w:tab w:val="left" w:pos="567"/>
        </w:tabs>
        <w:autoSpaceDE/>
        <w:autoSpaceDN/>
        <w:spacing w:before="120" w:line="276" w:lineRule="auto"/>
        <w:ind w:left="0" w:firstLine="0"/>
        <w:contextualSpacing/>
        <w:jc w:val="both"/>
        <w:rPr>
          <w:rFonts w:ascii="Times New Roman" w:hAnsi="Times New Roman" w:cs="Times New Roman"/>
          <w:sz w:val="24"/>
          <w:szCs w:val="24"/>
        </w:rPr>
      </w:pPr>
      <w:r w:rsidRPr="002446EE">
        <w:rPr>
          <w:rFonts w:ascii="Times New Roman" w:hAnsi="Times New Roman" w:cs="Times New Roman"/>
          <w:sz w:val="24"/>
          <w:szCs w:val="24"/>
        </w:rPr>
        <w:t xml:space="preserve">Z tytułu niespełnienia przez </w:t>
      </w:r>
      <w:r w:rsidRPr="002446EE">
        <w:rPr>
          <w:rFonts w:ascii="Times New Roman" w:hAnsi="Times New Roman" w:cs="Times New Roman"/>
          <w:color w:val="000000"/>
          <w:sz w:val="24"/>
          <w:szCs w:val="24"/>
        </w:rPr>
        <w:t xml:space="preserve">wykonawcę lub podwykonawcę wymogu zatrudnienia na podstawie umowy o pracę osób wykonujących wskazane w punkcie 2 czynności zamawiający przewiduje sankcję w postaci obowiązku zapłaty przez wykonawcę kary umownej. Niezłożenie przez wykonawcę w wyznaczonym przez zamawiającego terminie żądanych przez zamawiającego dowodów w celu potwierdzenia spełnienia </w:t>
      </w:r>
      <w:r w:rsidRPr="002446EE">
        <w:rPr>
          <w:rFonts w:ascii="Times New Roman" w:hAnsi="Times New Roman" w:cs="Times New Roman"/>
          <w:sz w:val="24"/>
          <w:szCs w:val="24"/>
        </w:rPr>
        <w:t xml:space="preserve">przez </w:t>
      </w:r>
      <w:r w:rsidRPr="002446EE">
        <w:rPr>
          <w:rFonts w:ascii="Times New Roman" w:hAnsi="Times New Roman" w:cs="Times New Roman"/>
          <w:color w:val="000000"/>
          <w:sz w:val="24"/>
          <w:szCs w:val="24"/>
        </w:rPr>
        <w:t xml:space="preserve">wykonawcę lub podwykonawcę wymogu zatrudnienia na podstawie umowy o pracę traktowane będzie jako </w:t>
      </w:r>
      <w:r w:rsidRPr="002446EE">
        <w:rPr>
          <w:rFonts w:ascii="Times New Roman" w:hAnsi="Times New Roman" w:cs="Times New Roman"/>
          <w:sz w:val="24"/>
          <w:szCs w:val="24"/>
        </w:rPr>
        <w:t xml:space="preserve">niespełnienie przez </w:t>
      </w:r>
      <w:r w:rsidRPr="002446EE">
        <w:rPr>
          <w:rFonts w:ascii="Times New Roman" w:hAnsi="Times New Roman" w:cs="Times New Roman"/>
          <w:color w:val="000000"/>
          <w:sz w:val="24"/>
          <w:szCs w:val="24"/>
        </w:rPr>
        <w:t xml:space="preserve">wykonawcę lub podwykonawcę wymogu zatrudnienia na podstawie umowy o pracę osób wykonujących wskazane w punkcie 2 czynności. </w:t>
      </w:r>
    </w:p>
    <w:p w14:paraId="50559231" w14:textId="77777777" w:rsidR="007960B8" w:rsidRPr="002446EE" w:rsidRDefault="007960B8" w:rsidP="007960B8">
      <w:pPr>
        <w:pStyle w:val="Akapitzlist"/>
        <w:widowControl/>
        <w:numPr>
          <w:ilvl w:val="0"/>
          <w:numId w:val="11"/>
        </w:numPr>
        <w:tabs>
          <w:tab w:val="left" w:pos="0"/>
          <w:tab w:val="left" w:pos="567"/>
        </w:tabs>
        <w:autoSpaceDE/>
        <w:autoSpaceDN/>
        <w:spacing w:before="120" w:line="276" w:lineRule="auto"/>
        <w:ind w:left="0" w:firstLine="0"/>
        <w:contextualSpacing/>
        <w:jc w:val="both"/>
        <w:rPr>
          <w:rFonts w:ascii="Times New Roman" w:hAnsi="Times New Roman" w:cs="Times New Roman"/>
          <w:sz w:val="24"/>
          <w:szCs w:val="24"/>
        </w:rPr>
      </w:pPr>
      <w:r w:rsidRPr="002446EE">
        <w:rPr>
          <w:rFonts w:ascii="Times New Roman" w:hAnsi="Times New Roman" w:cs="Times New Roman"/>
          <w:color w:val="000000"/>
          <w:sz w:val="24"/>
          <w:szCs w:val="24"/>
        </w:rPr>
        <w:t>W przypadku uzasadnionych wątpliwości co do przestrzegania prawa pracy przez wykonawcę lub podwykonawcę, zamawiający może zwrócić się o przeprowadzenie kontroli przez Państwową</w:t>
      </w:r>
      <w:r w:rsidRPr="002446EE">
        <w:rPr>
          <w:rFonts w:ascii="Times New Roman" w:hAnsi="Times New Roman" w:cs="Times New Roman"/>
          <w:sz w:val="24"/>
          <w:szCs w:val="24"/>
        </w:rPr>
        <w:t xml:space="preserve"> Inspekcję Pracy.</w:t>
      </w:r>
    </w:p>
    <w:p w14:paraId="7DD650D7" w14:textId="77777777" w:rsidR="007960B8" w:rsidRPr="002446EE" w:rsidRDefault="007960B8" w:rsidP="007960B8">
      <w:pPr>
        <w:pStyle w:val="Akapitzlist"/>
        <w:numPr>
          <w:ilvl w:val="0"/>
          <w:numId w:val="11"/>
        </w:numPr>
        <w:tabs>
          <w:tab w:val="left" w:pos="0"/>
          <w:tab w:val="left" w:pos="142"/>
        </w:tabs>
        <w:spacing w:before="120"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 xml:space="preserve">Z tytułu niespełnienia przez wykonawcę wymogu zatrudnienia do realizacji zamówienia osób wskazanych w punkcie 2 zamawiający przewiduje sankcję w postaci obowiązku zapłaty przez wykonawcę kary umownej w wysokości określonej w umowie w sprawie zamówienia publicznego. Niezłożenie przez wykonawcę w wyznaczonym przez zamawiającego terminie żądanych przez zamawiającego dowodów w celu potwierdzenia spełnienia przez wykonawcę wymogu zatrudnienia traktowane będzie na równi z niespełnieniem przez wykonawcę ww. wymogu.  </w:t>
      </w:r>
    </w:p>
    <w:p w14:paraId="1380BB03" w14:textId="77777777" w:rsidR="001057D5" w:rsidRPr="002446EE" w:rsidRDefault="001057D5" w:rsidP="007960B8">
      <w:pPr>
        <w:spacing w:line="276" w:lineRule="auto"/>
        <w:jc w:val="center"/>
        <w:rPr>
          <w:rFonts w:ascii="Times New Roman" w:hAnsi="Times New Roman" w:cs="Times New Roman"/>
          <w:sz w:val="24"/>
          <w:szCs w:val="24"/>
        </w:rPr>
      </w:pPr>
    </w:p>
    <w:p w14:paraId="4C931963" w14:textId="77777777" w:rsidR="000D5DA7" w:rsidRPr="002446EE" w:rsidRDefault="000D5DA7" w:rsidP="00294882">
      <w:pPr>
        <w:pStyle w:val="Tekstpodstawowy"/>
        <w:spacing w:before="4" w:line="276" w:lineRule="auto"/>
        <w:ind w:firstLine="0"/>
        <w:jc w:val="center"/>
        <w:rPr>
          <w:rFonts w:ascii="Times New Roman" w:hAnsi="Times New Roman" w:cs="Times New Roman"/>
          <w:b/>
          <w:bCs/>
          <w:sz w:val="24"/>
          <w:szCs w:val="24"/>
        </w:rPr>
      </w:pPr>
      <w:r w:rsidRPr="002446EE">
        <w:rPr>
          <w:rFonts w:ascii="Times New Roman" w:hAnsi="Times New Roman" w:cs="Times New Roman"/>
          <w:b/>
          <w:bCs/>
          <w:sz w:val="24"/>
          <w:szCs w:val="24"/>
        </w:rPr>
        <w:t>Obowiązki stron</w:t>
      </w:r>
    </w:p>
    <w:p w14:paraId="4241C6C1" w14:textId="77777777" w:rsidR="001057D5" w:rsidRPr="002446EE" w:rsidRDefault="0088245F" w:rsidP="00294882">
      <w:pPr>
        <w:pStyle w:val="Nagwek1"/>
        <w:spacing w:before="59" w:line="276" w:lineRule="auto"/>
        <w:ind w:left="4901"/>
        <w:rPr>
          <w:rFonts w:ascii="Times New Roman" w:hAnsi="Times New Roman" w:cs="Times New Roman"/>
          <w:sz w:val="24"/>
          <w:szCs w:val="24"/>
        </w:rPr>
      </w:pPr>
      <w:r w:rsidRPr="002446EE">
        <w:rPr>
          <w:rFonts w:ascii="Times New Roman" w:hAnsi="Times New Roman" w:cs="Times New Roman"/>
          <w:sz w:val="24"/>
          <w:szCs w:val="24"/>
        </w:rPr>
        <w:t>§5</w:t>
      </w:r>
    </w:p>
    <w:p w14:paraId="7072A125" w14:textId="04C6451F" w:rsidR="001057D5" w:rsidRPr="002446EE" w:rsidRDefault="0088245F" w:rsidP="008A5008">
      <w:pPr>
        <w:pStyle w:val="Akapitzlist"/>
        <w:numPr>
          <w:ilvl w:val="0"/>
          <w:numId w:val="42"/>
        </w:numPr>
        <w:tabs>
          <w:tab w:val="left" w:pos="0"/>
          <w:tab w:val="left" w:pos="567"/>
        </w:tabs>
        <w:spacing w:before="56"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Do obowiązków Zamawiającego</w:t>
      </w:r>
      <w:r w:rsidR="00C16A7C" w:rsidRPr="002446EE">
        <w:rPr>
          <w:rFonts w:ascii="Times New Roman" w:hAnsi="Times New Roman" w:cs="Times New Roman"/>
          <w:sz w:val="24"/>
          <w:szCs w:val="24"/>
        </w:rPr>
        <w:t xml:space="preserve"> </w:t>
      </w:r>
      <w:r w:rsidRPr="002446EE">
        <w:rPr>
          <w:rFonts w:ascii="Times New Roman" w:hAnsi="Times New Roman" w:cs="Times New Roman"/>
          <w:sz w:val="24"/>
          <w:szCs w:val="24"/>
        </w:rPr>
        <w:t>należy:</w:t>
      </w:r>
    </w:p>
    <w:p w14:paraId="789CE9C5" w14:textId="77777777" w:rsidR="001057D5" w:rsidRPr="002446EE" w:rsidRDefault="0088245F" w:rsidP="008A5008">
      <w:pPr>
        <w:pStyle w:val="Akapitzlist"/>
        <w:numPr>
          <w:ilvl w:val="1"/>
          <w:numId w:val="42"/>
        </w:numPr>
        <w:tabs>
          <w:tab w:val="left" w:pos="0"/>
          <w:tab w:val="left" w:pos="567"/>
          <w:tab w:val="left" w:pos="839"/>
          <w:tab w:val="left" w:pos="840"/>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protokolarne przekazanie terenu</w:t>
      </w:r>
      <w:r w:rsidR="004808BC" w:rsidRPr="002446EE">
        <w:rPr>
          <w:rFonts w:ascii="Times New Roman" w:hAnsi="Times New Roman" w:cs="Times New Roman"/>
          <w:sz w:val="24"/>
          <w:szCs w:val="24"/>
        </w:rPr>
        <w:t xml:space="preserve"> </w:t>
      </w:r>
      <w:r w:rsidRPr="002446EE">
        <w:rPr>
          <w:rFonts w:ascii="Times New Roman" w:hAnsi="Times New Roman" w:cs="Times New Roman"/>
          <w:sz w:val="24"/>
          <w:szCs w:val="24"/>
        </w:rPr>
        <w:t>budowy,</w:t>
      </w:r>
    </w:p>
    <w:p w14:paraId="36C128F9" w14:textId="77777777" w:rsidR="001057D5" w:rsidRPr="002446EE" w:rsidRDefault="0088245F" w:rsidP="008A5008">
      <w:pPr>
        <w:pStyle w:val="Akapitzlist"/>
        <w:numPr>
          <w:ilvl w:val="1"/>
          <w:numId w:val="42"/>
        </w:numPr>
        <w:tabs>
          <w:tab w:val="left" w:pos="0"/>
          <w:tab w:val="left" w:pos="567"/>
          <w:tab w:val="left" w:pos="843"/>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zapewnienie nadzoru inwestorskiego przez cały czas realizacji przedmiotu umowy określonego w§1.</w:t>
      </w:r>
    </w:p>
    <w:p w14:paraId="2B4D9C6B" w14:textId="0AA66609" w:rsidR="001057D5" w:rsidRPr="002446EE" w:rsidRDefault="0088245F" w:rsidP="008A5008">
      <w:pPr>
        <w:pStyle w:val="Akapitzlist"/>
        <w:numPr>
          <w:ilvl w:val="0"/>
          <w:numId w:val="42"/>
        </w:numPr>
        <w:tabs>
          <w:tab w:val="left" w:pos="0"/>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Do obowiązków Wykonawcy należy:</w:t>
      </w:r>
    </w:p>
    <w:p w14:paraId="5B76850B" w14:textId="738404B8" w:rsidR="001057D5" w:rsidRPr="002446EE" w:rsidRDefault="00AC1E59" w:rsidP="008A5008">
      <w:pPr>
        <w:pStyle w:val="Akapitzlist"/>
        <w:numPr>
          <w:ilvl w:val="1"/>
          <w:numId w:val="42"/>
        </w:numPr>
        <w:tabs>
          <w:tab w:val="left" w:pos="56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P</w:t>
      </w:r>
      <w:r w:rsidR="0088245F" w:rsidRPr="002446EE">
        <w:rPr>
          <w:rFonts w:ascii="Times New Roman" w:hAnsi="Times New Roman" w:cs="Times New Roman"/>
          <w:sz w:val="24"/>
          <w:szCs w:val="24"/>
        </w:rPr>
        <w:t>rzyjęcie</w:t>
      </w:r>
      <w:r w:rsidR="004808BC" w:rsidRPr="002446EE">
        <w:rPr>
          <w:rFonts w:ascii="Times New Roman" w:hAnsi="Times New Roman" w:cs="Times New Roman"/>
          <w:sz w:val="24"/>
          <w:szCs w:val="24"/>
        </w:rPr>
        <w:t xml:space="preserve"> </w:t>
      </w:r>
      <w:r w:rsidR="0088245F" w:rsidRPr="002446EE">
        <w:rPr>
          <w:rFonts w:ascii="Times New Roman" w:hAnsi="Times New Roman" w:cs="Times New Roman"/>
          <w:sz w:val="24"/>
          <w:szCs w:val="24"/>
        </w:rPr>
        <w:t>terenu</w:t>
      </w:r>
      <w:r w:rsidR="004808BC" w:rsidRPr="002446EE">
        <w:rPr>
          <w:rFonts w:ascii="Times New Roman" w:hAnsi="Times New Roman" w:cs="Times New Roman"/>
          <w:sz w:val="24"/>
          <w:szCs w:val="24"/>
        </w:rPr>
        <w:t xml:space="preserve"> </w:t>
      </w:r>
      <w:r w:rsidR="0088245F" w:rsidRPr="002446EE">
        <w:rPr>
          <w:rFonts w:ascii="Times New Roman" w:hAnsi="Times New Roman" w:cs="Times New Roman"/>
          <w:sz w:val="24"/>
          <w:szCs w:val="24"/>
        </w:rPr>
        <w:t>budowy</w:t>
      </w:r>
      <w:r w:rsidR="004808BC" w:rsidRPr="002446EE">
        <w:rPr>
          <w:rFonts w:ascii="Times New Roman" w:hAnsi="Times New Roman" w:cs="Times New Roman"/>
          <w:sz w:val="24"/>
          <w:szCs w:val="24"/>
        </w:rPr>
        <w:t xml:space="preserve"> </w:t>
      </w:r>
      <w:r w:rsidR="0088245F" w:rsidRPr="002446EE">
        <w:rPr>
          <w:rFonts w:ascii="Times New Roman" w:hAnsi="Times New Roman" w:cs="Times New Roman"/>
          <w:sz w:val="24"/>
          <w:szCs w:val="24"/>
        </w:rPr>
        <w:t>i</w:t>
      </w:r>
      <w:r w:rsidR="004808BC" w:rsidRPr="002446EE">
        <w:rPr>
          <w:rFonts w:ascii="Times New Roman" w:hAnsi="Times New Roman" w:cs="Times New Roman"/>
          <w:sz w:val="24"/>
          <w:szCs w:val="24"/>
        </w:rPr>
        <w:t xml:space="preserve"> </w:t>
      </w:r>
      <w:r w:rsidR="0088245F" w:rsidRPr="002446EE">
        <w:rPr>
          <w:rFonts w:ascii="Times New Roman" w:hAnsi="Times New Roman" w:cs="Times New Roman"/>
          <w:sz w:val="24"/>
          <w:szCs w:val="24"/>
        </w:rPr>
        <w:t>urządzenie</w:t>
      </w:r>
      <w:r w:rsidR="004808BC" w:rsidRPr="002446EE">
        <w:rPr>
          <w:rFonts w:ascii="Times New Roman" w:hAnsi="Times New Roman" w:cs="Times New Roman"/>
          <w:sz w:val="24"/>
          <w:szCs w:val="24"/>
        </w:rPr>
        <w:t xml:space="preserve"> </w:t>
      </w:r>
      <w:r w:rsidR="0088245F" w:rsidRPr="002446EE">
        <w:rPr>
          <w:rFonts w:ascii="Times New Roman" w:hAnsi="Times New Roman" w:cs="Times New Roman"/>
          <w:sz w:val="24"/>
          <w:szCs w:val="24"/>
        </w:rPr>
        <w:t>placu</w:t>
      </w:r>
      <w:r w:rsidR="004808BC" w:rsidRPr="002446EE">
        <w:rPr>
          <w:rFonts w:ascii="Times New Roman" w:hAnsi="Times New Roman" w:cs="Times New Roman"/>
          <w:sz w:val="24"/>
          <w:szCs w:val="24"/>
        </w:rPr>
        <w:t xml:space="preserve"> </w:t>
      </w:r>
      <w:r w:rsidR="0088245F" w:rsidRPr="002446EE">
        <w:rPr>
          <w:rFonts w:ascii="Times New Roman" w:hAnsi="Times New Roman" w:cs="Times New Roman"/>
          <w:sz w:val="24"/>
          <w:szCs w:val="24"/>
        </w:rPr>
        <w:t>budowy</w:t>
      </w:r>
      <w:r w:rsidR="00E15FE1" w:rsidRPr="002446EE">
        <w:rPr>
          <w:rFonts w:ascii="Times New Roman" w:hAnsi="Times New Roman" w:cs="Times New Roman"/>
          <w:sz w:val="24"/>
          <w:szCs w:val="24"/>
        </w:rPr>
        <w:t xml:space="preserve"> </w:t>
      </w:r>
      <w:r w:rsidR="0088245F" w:rsidRPr="002446EE">
        <w:rPr>
          <w:rFonts w:ascii="Times New Roman" w:hAnsi="Times New Roman" w:cs="Times New Roman"/>
          <w:sz w:val="24"/>
          <w:szCs w:val="24"/>
        </w:rPr>
        <w:t>(zabezpieczenie</w:t>
      </w:r>
      <w:r w:rsidR="004808BC" w:rsidRPr="002446EE">
        <w:rPr>
          <w:rFonts w:ascii="Times New Roman" w:hAnsi="Times New Roman" w:cs="Times New Roman"/>
          <w:sz w:val="24"/>
          <w:szCs w:val="24"/>
        </w:rPr>
        <w:t xml:space="preserve"> </w:t>
      </w:r>
      <w:r w:rsidR="0088245F" w:rsidRPr="002446EE">
        <w:rPr>
          <w:rFonts w:ascii="Times New Roman" w:hAnsi="Times New Roman" w:cs="Times New Roman"/>
          <w:sz w:val="24"/>
          <w:szCs w:val="24"/>
        </w:rPr>
        <w:t>i</w:t>
      </w:r>
      <w:r w:rsidR="004808BC" w:rsidRPr="002446EE">
        <w:rPr>
          <w:rFonts w:ascii="Times New Roman" w:hAnsi="Times New Roman" w:cs="Times New Roman"/>
          <w:sz w:val="24"/>
          <w:szCs w:val="24"/>
        </w:rPr>
        <w:t xml:space="preserve"> </w:t>
      </w:r>
      <w:r w:rsidR="0088245F" w:rsidRPr="002446EE">
        <w:rPr>
          <w:rFonts w:ascii="Times New Roman" w:hAnsi="Times New Roman" w:cs="Times New Roman"/>
          <w:sz w:val="24"/>
          <w:szCs w:val="24"/>
        </w:rPr>
        <w:t>ogrodzenie–jeżeli</w:t>
      </w:r>
      <w:r w:rsidR="004808BC" w:rsidRPr="002446EE">
        <w:rPr>
          <w:rFonts w:ascii="Times New Roman" w:hAnsi="Times New Roman" w:cs="Times New Roman"/>
          <w:sz w:val="24"/>
          <w:szCs w:val="24"/>
        </w:rPr>
        <w:t xml:space="preserve"> </w:t>
      </w:r>
      <w:r w:rsidR="0088245F" w:rsidRPr="002446EE">
        <w:rPr>
          <w:rFonts w:ascii="Times New Roman" w:hAnsi="Times New Roman" w:cs="Times New Roman"/>
          <w:sz w:val="24"/>
          <w:szCs w:val="24"/>
        </w:rPr>
        <w:t>dotyczy),</w:t>
      </w:r>
    </w:p>
    <w:p w14:paraId="6CDADE78" w14:textId="1C57C2E3" w:rsidR="001057D5" w:rsidRPr="002446EE" w:rsidRDefault="0088245F" w:rsidP="008A5008">
      <w:pPr>
        <w:pStyle w:val="Akapitzlist"/>
        <w:numPr>
          <w:ilvl w:val="1"/>
          <w:numId w:val="42"/>
        </w:numPr>
        <w:tabs>
          <w:tab w:val="left" w:pos="56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zagospodarowanie miejsca składowania i dozoru materiałów na własny</w:t>
      </w:r>
      <w:r w:rsidR="00C16A7C" w:rsidRPr="002446EE">
        <w:rPr>
          <w:rFonts w:ascii="Times New Roman" w:hAnsi="Times New Roman" w:cs="Times New Roman"/>
          <w:sz w:val="24"/>
          <w:szCs w:val="24"/>
        </w:rPr>
        <w:t xml:space="preserve"> </w:t>
      </w:r>
      <w:r w:rsidRPr="002446EE">
        <w:rPr>
          <w:rFonts w:ascii="Times New Roman" w:hAnsi="Times New Roman" w:cs="Times New Roman"/>
          <w:sz w:val="24"/>
          <w:szCs w:val="24"/>
        </w:rPr>
        <w:t>koszt,</w:t>
      </w:r>
    </w:p>
    <w:p w14:paraId="23959BE1" w14:textId="6DDC487E" w:rsidR="001057D5" w:rsidRPr="002446EE" w:rsidRDefault="0088245F" w:rsidP="008A5008">
      <w:pPr>
        <w:pStyle w:val="Akapitzlist"/>
        <w:numPr>
          <w:ilvl w:val="1"/>
          <w:numId w:val="42"/>
        </w:numPr>
        <w:tabs>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utrzymanie porządku i ochrona mienia znajdującego się na terenie</w:t>
      </w:r>
      <w:r w:rsidR="00C16A7C" w:rsidRPr="002446EE">
        <w:rPr>
          <w:rFonts w:ascii="Times New Roman" w:hAnsi="Times New Roman" w:cs="Times New Roman"/>
          <w:sz w:val="24"/>
          <w:szCs w:val="24"/>
        </w:rPr>
        <w:t xml:space="preserve"> </w:t>
      </w:r>
      <w:r w:rsidRPr="002446EE">
        <w:rPr>
          <w:rFonts w:ascii="Times New Roman" w:hAnsi="Times New Roman" w:cs="Times New Roman"/>
          <w:sz w:val="24"/>
          <w:szCs w:val="24"/>
        </w:rPr>
        <w:t>budowy,</w:t>
      </w:r>
    </w:p>
    <w:p w14:paraId="3D89CB00" w14:textId="77777777" w:rsidR="001057D5" w:rsidRPr="002446EE" w:rsidRDefault="0088245F" w:rsidP="008A5008">
      <w:pPr>
        <w:pStyle w:val="Akapitzlist"/>
        <w:numPr>
          <w:ilvl w:val="1"/>
          <w:numId w:val="42"/>
        </w:numPr>
        <w:tabs>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 xml:space="preserve">przestrzeganie przepisów i ponoszenia wszelkiej odpowiedzialności </w:t>
      </w:r>
      <w:r w:rsidRPr="002446EE">
        <w:rPr>
          <w:rFonts w:ascii="Times New Roman" w:hAnsi="Times New Roman" w:cs="Times New Roman"/>
          <w:spacing w:val="-6"/>
          <w:sz w:val="24"/>
          <w:szCs w:val="24"/>
        </w:rPr>
        <w:t xml:space="preserve">BHP, </w:t>
      </w:r>
      <w:r w:rsidRPr="002446EE">
        <w:rPr>
          <w:rFonts w:ascii="Times New Roman" w:hAnsi="Times New Roman" w:cs="Times New Roman"/>
          <w:sz w:val="24"/>
          <w:szCs w:val="24"/>
        </w:rPr>
        <w:t>ppoż., szczegółowych instrukcji Zamawiającego oraz wszystkich dotyczących realizacji zamówienia, powszechnie obowiązujących przepisów prawa,</w:t>
      </w:r>
    </w:p>
    <w:p w14:paraId="6A3D84AE" w14:textId="2F7B33DD" w:rsidR="001057D5" w:rsidRPr="002446EE" w:rsidRDefault="0088245F" w:rsidP="008A5008">
      <w:pPr>
        <w:pStyle w:val="Akapitzlist"/>
        <w:numPr>
          <w:ilvl w:val="1"/>
          <w:numId w:val="42"/>
        </w:numPr>
        <w:tabs>
          <w:tab w:val="left" w:pos="56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 xml:space="preserve">umożliwienie Zamawiającemu, w każdym czasie, </w:t>
      </w:r>
      <w:r w:rsidR="00154239" w:rsidRPr="002446EE">
        <w:rPr>
          <w:rFonts w:ascii="Times New Roman" w:hAnsi="Times New Roman" w:cs="Times New Roman"/>
          <w:sz w:val="24"/>
          <w:szCs w:val="24"/>
        </w:rPr>
        <w:t>przeprowadzania kontroli</w:t>
      </w:r>
      <w:r w:rsidRPr="002446EE">
        <w:rPr>
          <w:rFonts w:ascii="Times New Roman" w:hAnsi="Times New Roman" w:cs="Times New Roman"/>
          <w:sz w:val="24"/>
          <w:szCs w:val="24"/>
        </w:rPr>
        <w:t xml:space="preserve"> realizowanych robót, </w:t>
      </w:r>
      <w:r w:rsidR="00154239" w:rsidRPr="002446EE">
        <w:rPr>
          <w:rFonts w:ascii="Times New Roman" w:hAnsi="Times New Roman" w:cs="Times New Roman"/>
          <w:sz w:val="24"/>
          <w:szCs w:val="24"/>
        </w:rPr>
        <w:t>stosowanych w</w:t>
      </w:r>
      <w:r w:rsidR="004808BC" w:rsidRPr="002446EE">
        <w:rPr>
          <w:rFonts w:ascii="Times New Roman" w:hAnsi="Times New Roman" w:cs="Times New Roman"/>
          <w:sz w:val="24"/>
          <w:szCs w:val="24"/>
        </w:rPr>
        <w:t xml:space="preserve"> </w:t>
      </w:r>
      <w:r w:rsidRPr="002446EE">
        <w:rPr>
          <w:rFonts w:ascii="Times New Roman" w:hAnsi="Times New Roman" w:cs="Times New Roman"/>
          <w:sz w:val="24"/>
          <w:szCs w:val="24"/>
        </w:rPr>
        <w:t>ich</w:t>
      </w:r>
      <w:r w:rsidR="004808BC" w:rsidRPr="002446EE">
        <w:rPr>
          <w:rFonts w:ascii="Times New Roman" w:hAnsi="Times New Roman" w:cs="Times New Roman"/>
          <w:sz w:val="24"/>
          <w:szCs w:val="24"/>
        </w:rPr>
        <w:t xml:space="preserve"> </w:t>
      </w:r>
      <w:r w:rsidRPr="002446EE">
        <w:rPr>
          <w:rFonts w:ascii="Times New Roman" w:hAnsi="Times New Roman" w:cs="Times New Roman"/>
          <w:sz w:val="24"/>
          <w:szCs w:val="24"/>
        </w:rPr>
        <w:t>toku</w:t>
      </w:r>
      <w:r w:rsidR="004808BC" w:rsidRPr="002446EE">
        <w:rPr>
          <w:rFonts w:ascii="Times New Roman" w:hAnsi="Times New Roman" w:cs="Times New Roman"/>
          <w:sz w:val="24"/>
          <w:szCs w:val="24"/>
        </w:rPr>
        <w:t xml:space="preserve"> </w:t>
      </w:r>
      <w:r w:rsidRPr="002446EE">
        <w:rPr>
          <w:rFonts w:ascii="Times New Roman" w:hAnsi="Times New Roman" w:cs="Times New Roman"/>
          <w:sz w:val="24"/>
          <w:szCs w:val="24"/>
        </w:rPr>
        <w:t>wyrobów</w:t>
      </w:r>
      <w:r w:rsidR="004808BC" w:rsidRPr="002446EE">
        <w:rPr>
          <w:rFonts w:ascii="Times New Roman" w:hAnsi="Times New Roman" w:cs="Times New Roman"/>
          <w:sz w:val="24"/>
          <w:szCs w:val="24"/>
        </w:rPr>
        <w:t xml:space="preserve"> </w:t>
      </w:r>
      <w:r w:rsidRPr="002446EE">
        <w:rPr>
          <w:rFonts w:ascii="Times New Roman" w:hAnsi="Times New Roman" w:cs="Times New Roman"/>
          <w:sz w:val="24"/>
          <w:szCs w:val="24"/>
        </w:rPr>
        <w:t>i</w:t>
      </w:r>
      <w:r w:rsidR="004808BC" w:rsidRPr="002446EE">
        <w:rPr>
          <w:rFonts w:ascii="Times New Roman" w:hAnsi="Times New Roman" w:cs="Times New Roman"/>
          <w:sz w:val="24"/>
          <w:szCs w:val="24"/>
        </w:rPr>
        <w:t xml:space="preserve"> </w:t>
      </w:r>
      <w:r w:rsidRPr="002446EE">
        <w:rPr>
          <w:rFonts w:ascii="Times New Roman" w:hAnsi="Times New Roman" w:cs="Times New Roman"/>
          <w:sz w:val="24"/>
          <w:szCs w:val="24"/>
        </w:rPr>
        <w:t>materiałów</w:t>
      </w:r>
      <w:r w:rsidR="004808BC" w:rsidRPr="002446EE">
        <w:rPr>
          <w:rFonts w:ascii="Times New Roman" w:hAnsi="Times New Roman" w:cs="Times New Roman"/>
          <w:sz w:val="24"/>
          <w:szCs w:val="24"/>
        </w:rPr>
        <w:t xml:space="preserve"> </w:t>
      </w:r>
      <w:r w:rsidRPr="002446EE">
        <w:rPr>
          <w:rFonts w:ascii="Times New Roman" w:hAnsi="Times New Roman" w:cs="Times New Roman"/>
          <w:sz w:val="24"/>
          <w:szCs w:val="24"/>
        </w:rPr>
        <w:t>oraz</w:t>
      </w:r>
      <w:r w:rsidR="004808BC" w:rsidRPr="002446EE">
        <w:rPr>
          <w:rFonts w:ascii="Times New Roman" w:hAnsi="Times New Roman" w:cs="Times New Roman"/>
          <w:sz w:val="24"/>
          <w:szCs w:val="24"/>
        </w:rPr>
        <w:t xml:space="preserve"> </w:t>
      </w:r>
      <w:r w:rsidRPr="002446EE">
        <w:rPr>
          <w:rFonts w:ascii="Times New Roman" w:hAnsi="Times New Roman" w:cs="Times New Roman"/>
          <w:sz w:val="24"/>
          <w:szCs w:val="24"/>
        </w:rPr>
        <w:t>wszelkich</w:t>
      </w:r>
      <w:r w:rsidR="004808BC" w:rsidRPr="002446EE">
        <w:rPr>
          <w:rFonts w:ascii="Times New Roman" w:hAnsi="Times New Roman" w:cs="Times New Roman"/>
          <w:sz w:val="24"/>
          <w:szCs w:val="24"/>
        </w:rPr>
        <w:t xml:space="preserve"> </w:t>
      </w:r>
      <w:r w:rsidRPr="002446EE">
        <w:rPr>
          <w:rFonts w:ascii="Times New Roman" w:hAnsi="Times New Roman" w:cs="Times New Roman"/>
          <w:sz w:val="24"/>
          <w:szCs w:val="24"/>
        </w:rPr>
        <w:t>okoliczności</w:t>
      </w:r>
      <w:r w:rsidR="004808BC" w:rsidRPr="002446EE">
        <w:rPr>
          <w:rFonts w:ascii="Times New Roman" w:hAnsi="Times New Roman" w:cs="Times New Roman"/>
          <w:sz w:val="24"/>
          <w:szCs w:val="24"/>
        </w:rPr>
        <w:t xml:space="preserve"> </w:t>
      </w:r>
      <w:r w:rsidRPr="002446EE">
        <w:rPr>
          <w:rFonts w:ascii="Times New Roman" w:hAnsi="Times New Roman" w:cs="Times New Roman"/>
          <w:sz w:val="24"/>
          <w:szCs w:val="24"/>
        </w:rPr>
        <w:t>dotyczących</w:t>
      </w:r>
      <w:r w:rsidR="004808BC" w:rsidRPr="002446EE">
        <w:rPr>
          <w:rFonts w:ascii="Times New Roman" w:hAnsi="Times New Roman" w:cs="Times New Roman"/>
          <w:sz w:val="24"/>
          <w:szCs w:val="24"/>
        </w:rPr>
        <w:t xml:space="preserve"> </w:t>
      </w:r>
      <w:r w:rsidRPr="002446EE">
        <w:rPr>
          <w:rFonts w:ascii="Times New Roman" w:hAnsi="Times New Roman" w:cs="Times New Roman"/>
          <w:sz w:val="24"/>
          <w:szCs w:val="24"/>
        </w:rPr>
        <w:t>bezpośredniej</w:t>
      </w:r>
      <w:r w:rsidR="004808BC" w:rsidRPr="002446EE">
        <w:rPr>
          <w:rFonts w:ascii="Times New Roman" w:hAnsi="Times New Roman" w:cs="Times New Roman"/>
          <w:sz w:val="24"/>
          <w:szCs w:val="24"/>
        </w:rPr>
        <w:t xml:space="preserve"> </w:t>
      </w:r>
      <w:r w:rsidRPr="002446EE">
        <w:rPr>
          <w:rFonts w:ascii="Times New Roman" w:hAnsi="Times New Roman" w:cs="Times New Roman"/>
          <w:sz w:val="24"/>
          <w:szCs w:val="24"/>
        </w:rPr>
        <w:t>realizacji</w:t>
      </w:r>
      <w:r w:rsidR="004808BC" w:rsidRPr="002446EE">
        <w:rPr>
          <w:rFonts w:ascii="Times New Roman" w:hAnsi="Times New Roman" w:cs="Times New Roman"/>
          <w:sz w:val="24"/>
          <w:szCs w:val="24"/>
        </w:rPr>
        <w:t xml:space="preserve"> </w:t>
      </w:r>
      <w:r w:rsidRPr="002446EE">
        <w:rPr>
          <w:rFonts w:ascii="Times New Roman" w:hAnsi="Times New Roman" w:cs="Times New Roman"/>
          <w:sz w:val="24"/>
          <w:szCs w:val="24"/>
        </w:rPr>
        <w:t>umowy,</w:t>
      </w:r>
    </w:p>
    <w:p w14:paraId="55180491" w14:textId="2481777C" w:rsidR="001057D5" w:rsidRPr="002446EE" w:rsidRDefault="0088245F" w:rsidP="008A5008">
      <w:pPr>
        <w:pStyle w:val="Akapitzlist"/>
        <w:numPr>
          <w:ilvl w:val="1"/>
          <w:numId w:val="42"/>
        </w:numPr>
        <w:tabs>
          <w:tab w:val="left" w:pos="56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zdanie (jeżeli dotyczy) materiałów odzyskanych z demontażu (złomu) w pakietach transportowych Zamawiającemu; pozostałe materiały z demontażu (jeżeli dotyczy) Wykonawca zobowiązuje się przekazać do utylizacji a dowód / protokół z utylizacji dostarczyć</w:t>
      </w:r>
      <w:r w:rsidR="00C16A7C" w:rsidRPr="002446EE">
        <w:rPr>
          <w:rFonts w:ascii="Times New Roman" w:hAnsi="Times New Roman" w:cs="Times New Roman"/>
          <w:sz w:val="24"/>
          <w:szCs w:val="24"/>
        </w:rPr>
        <w:t xml:space="preserve"> </w:t>
      </w:r>
      <w:r w:rsidRPr="002446EE">
        <w:rPr>
          <w:rFonts w:ascii="Times New Roman" w:hAnsi="Times New Roman" w:cs="Times New Roman"/>
          <w:sz w:val="24"/>
          <w:szCs w:val="24"/>
        </w:rPr>
        <w:t>Zamawiającemu,</w:t>
      </w:r>
    </w:p>
    <w:p w14:paraId="15740419" w14:textId="58D72CFE" w:rsidR="001057D5" w:rsidRPr="002446EE" w:rsidRDefault="0088245F" w:rsidP="008A5008">
      <w:pPr>
        <w:pStyle w:val="Akapitzlist"/>
        <w:numPr>
          <w:ilvl w:val="1"/>
          <w:numId w:val="42"/>
        </w:numPr>
        <w:tabs>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wykonanie czynności związanych z zakończeniem realizacji zamówienia, wskazanych w §6 ust. 5</w:t>
      </w:r>
      <w:r w:rsidR="008A5008">
        <w:rPr>
          <w:rFonts w:ascii="Times New Roman" w:hAnsi="Times New Roman" w:cs="Times New Roman"/>
          <w:sz w:val="24"/>
          <w:szCs w:val="24"/>
        </w:rPr>
        <w:t xml:space="preserve"> </w:t>
      </w:r>
      <w:r w:rsidRPr="002446EE">
        <w:rPr>
          <w:rFonts w:ascii="Times New Roman" w:hAnsi="Times New Roman" w:cs="Times New Roman"/>
          <w:spacing w:val="-3"/>
          <w:sz w:val="24"/>
          <w:szCs w:val="24"/>
        </w:rPr>
        <w:t>umowy,</w:t>
      </w:r>
    </w:p>
    <w:p w14:paraId="1ECDE942" w14:textId="77777777" w:rsidR="001057D5" w:rsidRPr="002446EE" w:rsidRDefault="0088245F" w:rsidP="008A5008">
      <w:pPr>
        <w:pStyle w:val="Akapitzlist"/>
        <w:numPr>
          <w:ilvl w:val="1"/>
          <w:numId w:val="42"/>
        </w:numPr>
        <w:tabs>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lastRenderedPageBreak/>
        <w:t xml:space="preserve">wykonania przedmiotu umowy z materiałów odpowiadających wymaganiom określonym w art. 10 ustawy z dnia 7 lipca 1994 </w:t>
      </w:r>
      <w:r w:rsidRPr="002446EE">
        <w:rPr>
          <w:rFonts w:ascii="Times New Roman" w:hAnsi="Times New Roman" w:cs="Times New Roman"/>
          <w:spacing w:val="-10"/>
          <w:sz w:val="24"/>
          <w:szCs w:val="24"/>
        </w:rPr>
        <w:t xml:space="preserve">r. </w:t>
      </w:r>
      <w:r w:rsidRPr="002446EE">
        <w:rPr>
          <w:rFonts w:ascii="Times New Roman" w:hAnsi="Times New Roman" w:cs="Times New Roman"/>
          <w:spacing w:val="-3"/>
          <w:sz w:val="24"/>
          <w:szCs w:val="24"/>
        </w:rPr>
        <w:t xml:space="preserve">Prawo </w:t>
      </w:r>
      <w:r w:rsidRPr="002446EE">
        <w:rPr>
          <w:rFonts w:ascii="Times New Roman" w:hAnsi="Times New Roman" w:cs="Times New Roman"/>
          <w:sz w:val="24"/>
          <w:szCs w:val="24"/>
        </w:rPr>
        <w:t>budowlane (Dz.U.2020</w:t>
      </w:r>
      <w:r w:rsidR="0031575C" w:rsidRPr="002446EE">
        <w:rPr>
          <w:rFonts w:ascii="Times New Roman" w:hAnsi="Times New Roman" w:cs="Times New Roman"/>
          <w:sz w:val="24"/>
          <w:szCs w:val="24"/>
        </w:rPr>
        <w:t xml:space="preserve"> poz.</w:t>
      </w:r>
      <w:r w:rsidRPr="002446EE">
        <w:rPr>
          <w:rFonts w:ascii="Times New Roman" w:hAnsi="Times New Roman" w:cs="Times New Roman"/>
          <w:sz w:val="24"/>
          <w:szCs w:val="24"/>
        </w:rPr>
        <w:t xml:space="preserve">1333 t.j. </w:t>
      </w:r>
      <w:r w:rsidRPr="002446EE">
        <w:rPr>
          <w:rFonts w:ascii="Times New Roman" w:hAnsi="Times New Roman" w:cs="Times New Roman"/>
          <w:spacing w:val="-3"/>
          <w:sz w:val="24"/>
          <w:szCs w:val="24"/>
        </w:rPr>
        <w:t xml:space="preserve">ze </w:t>
      </w:r>
      <w:r w:rsidRPr="002446EE">
        <w:rPr>
          <w:rFonts w:ascii="Times New Roman" w:hAnsi="Times New Roman" w:cs="Times New Roman"/>
          <w:sz w:val="24"/>
          <w:szCs w:val="24"/>
        </w:rPr>
        <w:t>zm.), okazania, na każde żądanie Zamawiającego lub Inspektora nadzoru inwestorskiego, certyfikatów zgodności z polską normą lub aprobatą techniczną każdego używanego na budowie wyrobu,</w:t>
      </w:r>
    </w:p>
    <w:p w14:paraId="5C7A48F7" w14:textId="15D18D7E" w:rsidR="001057D5" w:rsidRPr="002446EE" w:rsidRDefault="0088245F" w:rsidP="008A5008">
      <w:pPr>
        <w:pStyle w:val="Akapitzlist"/>
        <w:numPr>
          <w:ilvl w:val="1"/>
          <w:numId w:val="42"/>
        </w:numPr>
        <w:tabs>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ponoszenia pełnej odpowiedzialności za szkody oraz następstwa nieszczęśliwych wypadków pracowników i osób trzecich, powstałe w związku z prowadzonymi robotami, w tym także ruchem</w:t>
      </w:r>
      <w:r w:rsidR="00C16A7C" w:rsidRPr="002446EE">
        <w:rPr>
          <w:rFonts w:ascii="Times New Roman" w:hAnsi="Times New Roman" w:cs="Times New Roman"/>
          <w:sz w:val="24"/>
          <w:szCs w:val="24"/>
        </w:rPr>
        <w:t xml:space="preserve"> </w:t>
      </w:r>
      <w:r w:rsidRPr="002446EE">
        <w:rPr>
          <w:rFonts w:ascii="Times New Roman" w:hAnsi="Times New Roman" w:cs="Times New Roman"/>
          <w:spacing w:val="-3"/>
          <w:sz w:val="24"/>
          <w:szCs w:val="24"/>
        </w:rPr>
        <w:t>pojazdów,</w:t>
      </w:r>
    </w:p>
    <w:p w14:paraId="5A4E0A37" w14:textId="232DCC27" w:rsidR="001057D5" w:rsidRPr="002446EE" w:rsidRDefault="0088245F" w:rsidP="008A5008">
      <w:pPr>
        <w:pStyle w:val="Akapitzlist"/>
        <w:numPr>
          <w:ilvl w:val="1"/>
          <w:numId w:val="42"/>
        </w:numPr>
        <w:tabs>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dostarczanie</w:t>
      </w:r>
      <w:r w:rsidR="004808BC" w:rsidRPr="002446EE">
        <w:rPr>
          <w:rFonts w:ascii="Times New Roman" w:hAnsi="Times New Roman" w:cs="Times New Roman"/>
          <w:sz w:val="24"/>
          <w:szCs w:val="24"/>
        </w:rPr>
        <w:t xml:space="preserve"> </w:t>
      </w:r>
      <w:r w:rsidRPr="002446EE">
        <w:rPr>
          <w:rFonts w:ascii="Times New Roman" w:hAnsi="Times New Roman" w:cs="Times New Roman"/>
          <w:sz w:val="24"/>
          <w:szCs w:val="24"/>
        </w:rPr>
        <w:t>wszelkich</w:t>
      </w:r>
      <w:r w:rsidR="004808BC" w:rsidRPr="002446EE">
        <w:rPr>
          <w:rFonts w:ascii="Times New Roman" w:hAnsi="Times New Roman" w:cs="Times New Roman"/>
          <w:sz w:val="24"/>
          <w:szCs w:val="24"/>
        </w:rPr>
        <w:t xml:space="preserve"> </w:t>
      </w:r>
      <w:r w:rsidRPr="002446EE">
        <w:rPr>
          <w:rFonts w:ascii="Times New Roman" w:hAnsi="Times New Roman" w:cs="Times New Roman"/>
          <w:sz w:val="24"/>
          <w:szCs w:val="24"/>
        </w:rPr>
        <w:t>niezbędnych</w:t>
      </w:r>
      <w:r w:rsidR="004808BC" w:rsidRPr="002446EE">
        <w:rPr>
          <w:rFonts w:ascii="Times New Roman" w:hAnsi="Times New Roman" w:cs="Times New Roman"/>
          <w:sz w:val="24"/>
          <w:szCs w:val="24"/>
        </w:rPr>
        <w:t xml:space="preserve"> </w:t>
      </w:r>
      <w:r w:rsidRPr="002446EE">
        <w:rPr>
          <w:rFonts w:ascii="Times New Roman" w:hAnsi="Times New Roman" w:cs="Times New Roman"/>
          <w:sz w:val="24"/>
          <w:szCs w:val="24"/>
        </w:rPr>
        <w:t>dokumentów</w:t>
      </w:r>
      <w:r w:rsidR="004808BC" w:rsidRPr="002446EE">
        <w:rPr>
          <w:rFonts w:ascii="Times New Roman" w:hAnsi="Times New Roman" w:cs="Times New Roman"/>
          <w:sz w:val="24"/>
          <w:szCs w:val="24"/>
        </w:rPr>
        <w:t xml:space="preserve"> </w:t>
      </w:r>
      <w:r w:rsidRPr="002446EE">
        <w:rPr>
          <w:rFonts w:ascii="Times New Roman" w:hAnsi="Times New Roman" w:cs="Times New Roman"/>
          <w:sz w:val="24"/>
          <w:szCs w:val="24"/>
        </w:rPr>
        <w:t>potwierdzających</w:t>
      </w:r>
      <w:r w:rsidR="004808BC" w:rsidRPr="002446EE">
        <w:rPr>
          <w:rFonts w:ascii="Times New Roman" w:hAnsi="Times New Roman" w:cs="Times New Roman"/>
          <w:sz w:val="24"/>
          <w:szCs w:val="24"/>
        </w:rPr>
        <w:t xml:space="preserve"> </w:t>
      </w:r>
      <w:r w:rsidRPr="002446EE">
        <w:rPr>
          <w:rFonts w:ascii="Times New Roman" w:hAnsi="Times New Roman" w:cs="Times New Roman"/>
          <w:sz w:val="24"/>
          <w:szCs w:val="24"/>
        </w:rPr>
        <w:t>parametry</w:t>
      </w:r>
      <w:r w:rsidR="004808BC" w:rsidRPr="002446EE">
        <w:rPr>
          <w:rFonts w:ascii="Times New Roman" w:hAnsi="Times New Roman" w:cs="Times New Roman"/>
          <w:sz w:val="24"/>
          <w:szCs w:val="24"/>
        </w:rPr>
        <w:t xml:space="preserve"> </w:t>
      </w:r>
      <w:r w:rsidRPr="002446EE">
        <w:rPr>
          <w:rFonts w:ascii="Times New Roman" w:hAnsi="Times New Roman" w:cs="Times New Roman"/>
          <w:sz w:val="24"/>
          <w:szCs w:val="24"/>
        </w:rPr>
        <w:t>techniczne</w:t>
      </w:r>
      <w:r w:rsidR="004808BC" w:rsidRPr="002446EE">
        <w:rPr>
          <w:rFonts w:ascii="Times New Roman" w:hAnsi="Times New Roman" w:cs="Times New Roman"/>
          <w:sz w:val="24"/>
          <w:szCs w:val="24"/>
        </w:rPr>
        <w:t xml:space="preserve"> </w:t>
      </w:r>
      <w:r w:rsidRPr="002446EE">
        <w:rPr>
          <w:rFonts w:ascii="Times New Roman" w:hAnsi="Times New Roman" w:cs="Times New Roman"/>
          <w:sz w:val="24"/>
          <w:szCs w:val="24"/>
        </w:rPr>
        <w:t>oraz</w:t>
      </w:r>
      <w:r w:rsidR="004808BC" w:rsidRPr="002446EE">
        <w:rPr>
          <w:rFonts w:ascii="Times New Roman" w:hAnsi="Times New Roman" w:cs="Times New Roman"/>
          <w:sz w:val="24"/>
          <w:szCs w:val="24"/>
        </w:rPr>
        <w:t xml:space="preserve"> </w:t>
      </w:r>
      <w:r w:rsidRPr="002446EE">
        <w:rPr>
          <w:rFonts w:ascii="Times New Roman" w:hAnsi="Times New Roman" w:cs="Times New Roman"/>
          <w:sz w:val="24"/>
          <w:szCs w:val="24"/>
        </w:rPr>
        <w:t>wymagane</w:t>
      </w:r>
      <w:r w:rsidR="004808BC" w:rsidRPr="002446EE">
        <w:rPr>
          <w:rFonts w:ascii="Times New Roman" w:hAnsi="Times New Roman" w:cs="Times New Roman"/>
          <w:sz w:val="24"/>
          <w:szCs w:val="24"/>
        </w:rPr>
        <w:t xml:space="preserve"> </w:t>
      </w:r>
      <w:r w:rsidRPr="002446EE">
        <w:rPr>
          <w:rFonts w:ascii="Times New Roman" w:hAnsi="Times New Roman" w:cs="Times New Roman"/>
          <w:sz w:val="24"/>
          <w:szCs w:val="24"/>
        </w:rPr>
        <w:t>normy stosowanych materiałów i urządzeń w tym np. wyników oraz protokołów badań, sprawozdań i prób dotyczących realizowanego przedmiotu niniejszej</w:t>
      </w:r>
      <w:r w:rsidR="00C16A7C" w:rsidRPr="002446EE">
        <w:rPr>
          <w:rFonts w:ascii="Times New Roman" w:hAnsi="Times New Roman" w:cs="Times New Roman"/>
          <w:sz w:val="24"/>
          <w:szCs w:val="24"/>
        </w:rPr>
        <w:t xml:space="preserve"> </w:t>
      </w:r>
      <w:r w:rsidRPr="002446EE">
        <w:rPr>
          <w:rFonts w:ascii="Times New Roman" w:hAnsi="Times New Roman" w:cs="Times New Roman"/>
          <w:spacing w:val="-3"/>
          <w:sz w:val="24"/>
          <w:szCs w:val="24"/>
        </w:rPr>
        <w:t>umowy,</w:t>
      </w:r>
    </w:p>
    <w:p w14:paraId="7EEABBB0" w14:textId="2EFDC28B" w:rsidR="001057D5" w:rsidRPr="002446EE" w:rsidRDefault="0088245F" w:rsidP="008A5008">
      <w:pPr>
        <w:pStyle w:val="Akapitzlist"/>
        <w:numPr>
          <w:ilvl w:val="1"/>
          <w:numId w:val="42"/>
        </w:numPr>
        <w:tabs>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usunięcie wszelkich wad i usterek stwierdzonych przez nadzór inwestorski w trakcie trwania budowy w terminie nie dłuższym niż termin technicznie uzasadniony i konieczny do ich</w:t>
      </w:r>
      <w:r w:rsidR="00C16A7C" w:rsidRPr="002446EE">
        <w:rPr>
          <w:rFonts w:ascii="Times New Roman" w:hAnsi="Times New Roman" w:cs="Times New Roman"/>
          <w:sz w:val="24"/>
          <w:szCs w:val="24"/>
        </w:rPr>
        <w:t xml:space="preserve"> </w:t>
      </w:r>
      <w:r w:rsidRPr="002446EE">
        <w:rPr>
          <w:rFonts w:ascii="Times New Roman" w:hAnsi="Times New Roman" w:cs="Times New Roman"/>
          <w:sz w:val="24"/>
          <w:szCs w:val="24"/>
        </w:rPr>
        <w:t>usunięcia,</w:t>
      </w:r>
    </w:p>
    <w:p w14:paraId="0E2F5BBB" w14:textId="581D282F" w:rsidR="001057D5" w:rsidRPr="002446EE" w:rsidRDefault="0088245F" w:rsidP="008A5008">
      <w:pPr>
        <w:pStyle w:val="Akapitzlist"/>
        <w:numPr>
          <w:ilvl w:val="1"/>
          <w:numId w:val="42"/>
        </w:numPr>
        <w:tabs>
          <w:tab w:val="left" w:pos="56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niezwłoczne informowanie Zamawiającego (Inspektora nadzoru inwestorskiego) o problemach technicznych lub okolicznościach, które mogą wpłynąć na jakość robót lub termin zakończenia</w:t>
      </w:r>
      <w:r w:rsidR="00C16A7C" w:rsidRPr="002446EE">
        <w:rPr>
          <w:rFonts w:ascii="Times New Roman" w:hAnsi="Times New Roman" w:cs="Times New Roman"/>
          <w:sz w:val="24"/>
          <w:szCs w:val="24"/>
        </w:rPr>
        <w:t xml:space="preserve"> </w:t>
      </w:r>
      <w:r w:rsidRPr="002446EE">
        <w:rPr>
          <w:rFonts w:ascii="Times New Roman" w:hAnsi="Times New Roman" w:cs="Times New Roman"/>
          <w:sz w:val="24"/>
          <w:szCs w:val="24"/>
        </w:rPr>
        <w:t>budowy,</w:t>
      </w:r>
    </w:p>
    <w:p w14:paraId="49DED419" w14:textId="719B7D2C" w:rsidR="001057D5" w:rsidRPr="002446EE" w:rsidRDefault="0088245F" w:rsidP="008A5008">
      <w:pPr>
        <w:pStyle w:val="Akapitzlist"/>
        <w:numPr>
          <w:ilvl w:val="1"/>
          <w:numId w:val="42"/>
        </w:numPr>
        <w:tabs>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 xml:space="preserve">ustawienie oznakowania pionowego </w:t>
      </w:r>
      <w:r w:rsidR="00154239" w:rsidRPr="002446EE">
        <w:rPr>
          <w:rFonts w:ascii="Times New Roman" w:hAnsi="Times New Roman" w:cs="Times New Roman"/>
          <w:sz w:val="24"/>
          <w:szCs w:val="24"/>
        </w:rPr>
        <w:t>i wykonanie</w:t>
      </w:r>
      <w:r w:rsidRPr="002446EE">
        <w:rPr>
          <w:rFonts w:ascii="Times New Roman" w:hAnsi="Times New Roman" w:cs="Times New Roman"/>
          <w:sz w:val="24"/>
          <w:szCs w:val="24"/>
        </w:rPr>
        <w:t xml:space="preserve"> oznakowania poziomego zgodnie z projektem tymczasowej       i stałej organizacji</w:t>
      </w:r>
      <w:r w:rsidR="00C16A7C" w:rsidRPr="002446EE">
        <w:rPr>
          <w:rFonts w:ascii="Times New Roman" w:hAnsi="Times New Roman" w:cs="Times New Roman"/>
          <w:sz w:val="24"/>
          <w:szCs w:val="24"/>
        </w:rPr>
        <w:t xml:space="preserve"> </w:t>
      </w:r>
      <w:r w:rsidRPr="002446EE">
        <w:rPr>
          <w:rFonts w:ascii="Times New Roman" w:hAnsi="Times New Roman" w:cs="Times New Roman"/>
          <w:sz w:val="24"/>
          <w:szCs w:val="24"/>
        </w:rPr>
        <w:t>ruchu,</w:t>
      </w:r>
    </w:p>
    <w:p w14:paraId="047BA1A5" w14:textId="751DE29D" w:rsidR="001057D5" w:rsidRPr="002446EE" w:rsidRDefault="0088245F" w:rsidP="008A5008">
      <w:pPr>
        <w:pStyle w:val="Akapitzlist"/>
        <w:numPr>
          <w:ilvl w:val="1"/>
          <w:numId w:val="42"/>
        </w:numPr>
        <w:tabs>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zapewnienie wykonania i kierowania robotami objętymi umową przez osoby posiadające stosowne kwalifikacje zawodowe i uprawnienia</w:t>
      </w:r>
      <w:r w:rsidR="00C16A7C" w:rsidRPr="002446EE">
        <w:rPr>
          <w:rFonts w:ascii="Times New Roman" w:hAnsi="Times New Roman" w:cs="Times New Roman"/>
          <w:sz w:val="24"/>
          <w:szCs w:val="24"/>
        </w:rPr>
        <w:t xml:space="preserve"> </w:t>
      </w:r>
      <w:r w:rsidRPr="002446EE">
        <w:rPr>
          <w:rFonts w:ascii="Times New Roman" w:hAnsi="Times New Roman" w:cs="Times New Roman"/>
          <w:sz w:val="24"/>
          <w:szCs w:val="24"/>
        </w:rPr>
        <w:t>budowlane,</w:t>
      </w:r>
    </w:p>
    <w:p w14:paraId="15F4F343" w14:textId="168B94F4" w:rsidR="001057D5" w:rsidRPr="002446EE" w:rsidRDefault="0088245F" w:rsidP="008A5008">
      <w:pPr>
        <w:pStyle w:val="Akapitzlist"/>
        <w:numPr>
          <w:ilvl w:val="1"/>
          <w:numId w:val="42"/>
        </w:numPr>
        <w:tabs>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prowadzenie dziennika budowy (przez kierownika</w:t>
      </w:r>
      <w:r w:rsidR="00C16A7C" w:rsidRPr="002446EE">
        <w:rPr>
          <w:rFonts w:ascii="Times New Roman" w:hAnsi="Times New Roman" w:cs="Times New Roman"/>
          <w:sz w:val="24"/>
          <w:szCs w:val="24"/>
        </w:rPr>
        <w:t xml:space="preserve"> </w:t>
      </w:r>
      <w:r w:rsidRPr="002446EE">
        <w:rPr>
          <w:rFonts w:ascii="Times New Roman" w:hAnsi="Times New Roman" w:cs="Times New Roman"/>
          <w:sz w:val="24"/>
          <w:szCs w:val="24"/>
        </w:rPr>
        <w:t>budowy),</w:t>
      </w:r>
    </w:p>
    <w:p w14:paraId="71250D48" w14:textId="77777777" w:rsidR="001057D5" w:rsidRPr="002446EE" w:rsidRDefault="0088245F" w:rsidP="008A5008">
      <w:pPr>
        <w:pStyle w:val="Akapitzlist"/>
        <w:numPr>
          <w:ilvl w:val="1"/>
          <w:numId w:val="42"/>
        </w:numPr>
        <w:tabs>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działanie przez kierownika budowy w granicach umocowania określonego w ustawie Prawo</w:t>
      </w:r>
      <w:r w:rsidR="004808BC" w:rsidRPr="002446EE">
        <w:rPr>
          <w:rFonts w:ascii="Times New Roman" w:hAnsi="Times New Roman" w:cs="Times New Roman"/>
          <w:sz w:val="24"/>
          <w:szCs w:val="24"/>
        </w:rPr>
        <w:t xml:space="preserve"> </w:t>
      </w:r>
      <w:r w:rsidRPr="002446EE">
        <w:rPr>
          <w:rFonts w:ascii="Times New Roman" w:hAnsi="Times New Roman" w:cs="Times New Roman"/>
          <w:sz w:val="24"/>
          <w:szCs w:val="24"/>
        </w:rPr>
        <w:t>budowlane.</w:t>
      </w:r>
    </w:p>
    <w:p w14:paraId="357B68FC" w14:textId="77777777" w:rsidR="00440ADC" w:rsidRPr="002446EE" w:rsidRDefault="00440ADC" w:rsidP="00294882">
      <w:pPr>
        <w:tabs>
          <w:tab w:val="left" w:pos="567"/>
        </w:tabs>
        <w:spacing w:line="276" w:lineRule="auto"/>
        <w:jc w:val="both"/>
        <w:rPr>
          <w:rFonts w:ascii="Times New Roman" w:hAnsi="Times New Roman" w:cs="Times New Roman"/>
          <w:sz w:val="24"/>
          <w:szCs w:val="24"/>
        </w:rPr>
      </w:pPr>
    </w:p>
    <w:p w14:paraId="5A775FB1" w14:textId="77777777" w:rsidR="00440ADC" w:rsidRPr="002446EE" w:rsidRDefault="00440ADC" w:rsidP="00294882">
      <w:pPr>
        <w:tabs>
          <w:tab w:val="left" w:pos="567"/>
        </w:tabs>
        <w:spacing w:line="276" w:lineRule="auto"/>
        <w:jc w:val="both"/>
        <w:rPr>
          <w:rFonts w:ascii="Times New Roman" w:hAnsi="Times New Roman" w:cs="Times New Roman"/>
          <w:sz w:val="24"/>
          <w:szCs w:val="24"/>
        </w:rPr>
      </w:pPr>
    </w:p>
    <w:p w14:paraId="73B29D61" w14:textId="77777777" w:rsidR="008A5008" w:rsidRPr="002446EE" w:rsidRDefault="008A5008" w:rsidP="008A5008">
      <w:pPr>
        <w:pStyle w:val="Nagwek1"/>
        <w:spacing w:before="0" w:line="276" w:lineRule="auto"/>
        <w:ind w:left="0"/>
        <w:jc w:val="center"/>
        <w:rPr>
          <w:rFonts w:ascii="Times New Roman" w:hAnsi="Times New Roman" w:cs="Times New Roman"/>
          <w:sz w:val="24"/>
          <w:szCs w:val="24"/>
        </w:rPr>
      </w:pPr>
      <w:r w:rsidRPr="002446EE">
        <w:rPr>
          <w:rFonts w:ascii="Times New Roman" w:hAnsi="Times New Roman" w:cs="Times New Roman"/>
          <w:sz w:val="24"/>
          <w:szCs w:val="24"/>
        </w:rPr>
        <w:t>Odbiór przedmiotu umowy</w:t>
      </w:r>
    </w:p>
    <w:p w14:paraId="264C7585" w14:textId="77777777" w:rsidR="008A5008" w:rsidRPr="002446EE" w:rsidRDefault="008A5008" w:rsidP="008A5008">
      <w:pPr>
        <w:pStyle w:val="Nagwek1"/>
        <w:spacing w:before="0" w:line="276" w:lineRule="auto"/>
        <w:ind w:left="0"/>
        <w:jc w:val="center"/>
        <w:rPr>
          <w:rFonts w:ascii="Times New Roman" w:hAnsi="Times New Roman" w:cs="Times New Roman"/>
          <w:sz w:val="24"/>
          <w:szCs w:val="24"/>
        </w:rPr>
      </w:pPr>
      <w:r w:rsidRPr="002446EE">
        <w:rPr>
          <w:rFonts w:ascii="Times New Roman" w:hAnsi="Times New Roman" w:cs="Times New Roman"/>
          <w:sz w:val="24"/>
          <w:szCs w:val="24"/>
        </w:rPr>
        <w:t>§6</w:t>
      </w:r>
    </w:p>
    <w:p w14:paraId="5E453CB7" w14:textId="77777777" w:rsidR="008A5008" w:rsidRPr="002446EE" w:rsidRDefault="008A5008" w:rsidP="008A5008">
      <w:pPr>
        <w:pStyle w:val="Akapitzlist"/>
        <w:numPr>
          <w:ilvl w:val="0"/>
          <w:numId w:val="10"/>
        </w:numPr>
        <w:tabs>
          <w:tab w:val="left" w:pos="0"/>
          <w:tab w:val="left" w:pos="567"/>
        </w:tabs>
        <w:spacing w:before="59"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Strony zgodnie postanawiają, że będą stosowane następujące rodzaje odbiorów</w:t>
      </w:r>
      <w:r>
        <w:rPr>
          <w:rFonts w:ascii="Times New Roman" w:hAnsi="Times New Roman" w:cs="Times New Roman"/>
          <w:sz w:val="24"/>
          <w:szCs w:val="24"/>
        </w:rPr>
        <w:t xml:space="preserve"> </w:t>
      </w:r>
      <w:r w:rsidRPr="002446EE">
        <w:rPr>
          <w:rFonts w:ascii="Times New Roman" w:hAnsi="Times New Roman" w:cs="Times New Roman"/>
          <w:sz w:val="24"/>
          <w:szCs w:val="24"/>
        </w:rPr>
        <w:t>robót:</w:t>
      </w:r>
    </w:p>
    <w:p w14:paraId="21372AAC" w14:textId="77777777" w:rsidR="008A5008" w:rsidRPr="002446EE" w:rsidRDefault="008A5008" w:rsidP="008A5008">
      <w:pPr>
        <w:pStyle w:val="Akapitzlist"/>
        <w:numPr>
          <w:ilvl w:val="1"/>
          <w:numId w:val="10"/>
        </w:numPr>
        <w:tabs>
          <w:tab w:val="left" w:pos="0"/>
          <w:tab w:val="left" w:pos="567"/>
        </w:tabs>
        <w:spacing w:line="276" w:lineRule="auto"/>
        <w:ind w:left="0" w:firstLine="0"/>
        <w:jc w:val="both"/>
        <w:rPr>
          <w:rFonts w:ascii="Times New Roman" w:eastAsia="Times New Roman" w:hAnsi="Times New Roman" w:cs="Times New Roman"/>
          <w:bCs/>
          <w:sz w:val="24"/>
          <w:szCs w:val="24"/>
          <w:lang w:eastAsia="pl-PL"/>
        </w:rPr>
      </w:pPr>
      <w:r w:rsidRPr="002446EE">
        <w:rPr>
          <w:rFonts w:ascii="Times New Roman" w:hAnsi="Times New Roman" w:cs="Times New Roman"/>
          <w:sz w:val="24"/>
          <w:szCs w:val="24"/>
        </w:rPr>
        <w:t>odbiory robót zanikających i ulegających zakryciu</w:t>
      </w:r>
      <w:r w:rsidRPr="002446EE">
        <w:rPr>
          <w:rFonts w:ascii="Times New Roman" w:eastAsia="Times New Roman" w:hAnsi="Times New Roman" w:cs="Times New Roman"/>
          <w:bCs/>
          <w:sz w:val="24"/>
          <w:szCs w:val="24"/>
          <w:lang w:eastAsia="pl-PL"/>
        </w:rPr>
        <w:t xml:space="preserve"> (dokonywane przez inspektora nadzoru z ramienia Zamawiającego w ciągu 2 dni roboczych od powiadomienia Zamawiającego pisemnie, faxem lub e-mailem przez Kierownika budowy o gotowości do przeprowadzenia odbioru robót przez Zamawiającego),</w:t>
      </w:r>
    </w:p>
    <w:p w14:paraId="5C6CDB6E" w14:textId="77777777" w:rsidR="008A5008" w:rsidRPr="002446EE" w:rsidRDefault="008A5008" w:rsidP="008A5008">
      <w:pPr>
        <w:pStyle w:val="Akapitzlist"/>
        <w:numPr>
          <w:ilvl w:val="1"/>
          <w:numId w:val="10"/>
        </w:numPr>
        <w:tabs>
          <w:tab w:val="left" w:pos="0"/>
          <w:tab w:val="left" w:pos="567"/>
          <w:tab w:val="left" w:pos="843"/>
        </w:tabs>
        <w:spacing w:line="276" w:lineRule="auto"/>
        <w:ind w:left="0" w:firstLine="0"/>
        <w:jc w:val="both"/>
        <w:rPr>
          <w:rFonts w:ascii="Times New Roman" w:eastAsia="Times New Roman" w:hAnsi="Times New Roman" w:cs="Times New Roman"/>
          <w:bCs/>
          <w:sz w:val="24"/>
          <w:szCs w:val="24"/>
          <w:lang w:eastAsia="pl-PL"/>
        </w:rPr>
      </w:pPr>
      <w:r w:rsidRPr="002446EE">
        <w:rPr>
          <w:rFonts w:ascii="Times New Roman" w:hAnsi="Times New Roman" w:cs="Times New Roman"/>
          <w:sz w:val="24"/>
          <w:szCs w:val="24"/>
        </w:rPr>
        <w:t>odbiór</w:t>
      </w:r>
      <w:r w:rsidRPr="002446EE">
        <w:rPr>
          <w:rFonts w:ascii="Times New Roman" w:hAnsi="Times New Roman" w:cs="Times New Roman"/>
          <w:spacing w:val="-3"/>
          <w:sz w:val="24"/>
          <w:szCs w:val="24"/>
        </w:rPr>
        <w:t xml:space="preserve"> końcowy</w:t>
      </w:r>
      <w:r w:rsidRPr="002446EE">
        <w:rPr>
          <w:rFonts w:ascii="Times New Roman" w:eastAsia="Times New Roman" w:hAnsi="Times New Roman" w:cs="Times New Roman"/>
          <w:bCs/>
          <w:sz w:val="24"/>
          <w:szCs w:val="24"/>
          <w:lang w:eastAsia="pl-PL"/>
        </w:rPr>
        <w:t xml:space="preserve"> (dokonywany przez uprawnionych przedstawicieli obu stron, w ciągu 14 dni od powiadomienia Zamawiającego pisemnie, faxem przez Wykonawcę o gotowości do przeprowadzenia odbioru całkowicie ukończonych wszystkich robót objętych Umową. Termin odbioru wyznaczy Zamawiający. Strony sporządzą oraz podpiszą protokół odbioru końcowego. Na 3 dni robocze przed wyznaczonym przez Zamawiającego terminem odbioru końcowego robót Wykonawca zobowiązany jest do dostarczenia Zamawiającemu prawidłowej oraz kompletnej dokumentacji powykonawczej oraz innej dokumentacji wymaganej przepisami prawa wraz z niezbędnymi pomiarami, atestami, deklaracjami, certyfikatami wbudowanych materiałów, decyzjami, zgodami i innymi, wskazanymi w Umowie. Dostarczenie Zamawiającemu prawidłowej i kompletnej dokumentacji, o której mowa w zdaniu poprzednim jest warunkiem do podpisania przez Zamawiającego protokołu odbioru końcowego),</w:t>
      </w:r>
    </w:p>
    <w:p w14:paraId="572AE7B9" w14:textId="77777777" w:rsidR="008A5008" w:rsidRPr="002446EE" w:rsidRDefault="008A5008" w:rsidP="008A5008">
      <w:pPr>
        <w:pStyle w:val="Akapitzlist"/>
        <w:numPr>
          <w:ilvl w:val="1"/>
          <w:numId w:val="10"/>
        </w:numPr>
        <w:spacing w:line="276" w:lineRule="auto"/>
        <w:ind w:left="0" w:firstLine="0"/>
        <w:jc w:val="both"/>
        <w:rPr>
          <w:rFonts w:ascii="Times New Roman" w:eastAsia="Times New Roman" w:hAnsi="Times New Roman" w:cs="Times New Roman"/>
          <w:bCs/>
          <w:sz w:val="24"/>
          <w:szCs w:val="24"/>
          <w:lang w:eastAsia="pl-PL"/>
        </w:rPr>
      </w:pPr>
      <w:r w:rsidRPr="002446EE">
        <w:rPr>
          <w:rFonts w:ascii="Times New Roman" w:eastAsia="Times New Roman" w:hAnsi="Times New Roman" w:cs="Times New Roman"/>
          <w:sz w:val="24"/>
          <w:szCs w:val="24"/>
          <w:lang w:eastAsia="pl-PL"/>
        </w:rPr>
        <w:t>odbiór ostateczny robót</w:t>
      </w:r>
      <w:r w:rsidRPr="002446EE">
        <w:rPr>
          <w:rFonts w:ascii="Times New Roman" w:eastAsia="Times New Roman" w:hAnsi="Times New Roman" w:cs="Times New Roman"/>
          <w:bCs/>
          <w:sz w:val="24"/>
          <w:szCs w:val="24"/>
          <w:lang w:eastAsia="pl-PL"/>
        </w:rPr>
        <w:t xml:space="preserve"> (polegający na ocenie wykonania robót związanych z ewentualnym usunięciem wad zaistniałych w okresie gwarancji i rękojmi dokonany przez uprawnionych przedstawicieli Zamawiającego i Wykonawcy przed upływem okresu gwarancji i rękojmi</w:t>
      </w:r>
      <w:proofErr w:type="gramStart"/>
      <w:r w:rsidRPr="002446EE">
        <w:rPr>
          <w:rFonts w:ascii="Times New Roman" w:eastAsia="Times New Roman" w:hAnsi="Times New Roman" w:cs="Times New Roman"/>
          <w:bCs/>
          <w:sz w:val="24"/>
          <w:szCs w:val="24"/>
          <w:lang w:eastAsia="pl-PL"/>
        </w:rPr>
        <w:t>) .</w:t>
      </w:r>
      <w:proofErr w:type="gramEnd"/>
    </w:p>
    <w:p w14:paraId="2408791A" w14:textId="77777777" w:rsidR="008A5008" w:rsidRPr="002446EE" w:rsidRDefault="008A5008" w:rsidP="008A5008">
      <w:pPr>
        <w:pStyle w:val="Akapitzlist"/>
        <w:numPr>
          <w:ilvl w:val="0"/>
          <w:numId w:val="10"/>
        </w:numPr>
        <w:tabs>
          <w:tab w:val="left" w:pos="0"/>
          <w:tab w:val="left" w:pos="567"/>
        </w:tabs>
        <w:spacing w:before="2"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Odbiory robót zanikających i ulegających zakryciu dokonywane będą poprzez każdorazowe ich odnotowywanie w dzienniku budowy i potwierdzanie przez inspektora nadzoru inwestorskiego. Wykonawca winien zgłaszać inspektorowi</w:t>
      </w:r>
      <w:r>
        <w:rPr>
          <w:rFonts w:ascii="Times New Roman" w:hAnsi="Times New Roman" w:cs="Times New Roman"/>
          <w:sz w:val="24"/>
          <w:szCs w:val="24"/>
        </w:rPr>
        <w:t xml:space="preserve"> </w:t>
      </w:r>
      <w:r w:rsidRPr="002446EE">
        <w:rPr>
          <w:rFonts w:ascii="Times New Roman" w:hAnsi="Times New Roman" w:cs="Times New Roman"/>
          <w:sz w:val="24"/>
          <w:szCs w:val="24"/>
        </w:rPr>
        <w:t>nadzoru</w:t>
      </w:r>
      <w:r>
        <w:rPr>
          <w:rFonts w:ascii="Times New Roman" w:hAnsi="Times New Roman" w:cs="Times New Roman"/>
          <w:sz w:val="24"/>
          <w:szCs w:val="24"/>
        </w:rPr>
        <w:t xml:space="preserve"> </w:t>
      </w:r>
      <w:r w:rsidRPr="002446EE">
        <w:rPr>
          <w:rFonts w:ascii="Times New Roman" w:hAnsi="Times New Roman" w:cs="Times New Roman"/>
          <w:sz w:val="24"/>
          <w:szCs w:val="24"/>
        </w:rPr>
        <w:t>inwestorskiego</w:t>
      </w:r>
      <w:r>
        <w:rPr>
          <w:rFonts w:ascii="Times New Roman" w:hAnsi="Times New Roman" w:cs="Times New Roman"/>
          <w:sz w:val="24"/>
          <w:szCs w:val="24"/>
        </w:rPr>
        <w:t xml:space="preserve"> </w:t>
      </w:r>
      <w:r w:rsidRPr="002446EE">
        <w:rPr>
          <w:rFonts w:ascii="Times New Roman" w:hAnsi="Times New Roman" w:cs="Times New Roman"/>
          <w:sz w:val="24"/>
          <w:szCs w:val="24"/>
        </w:rPr>
        <w:t>gotowość</w:t>
      </w:r>
      <w:r>
        <w:rPr>
          <w:rFonts w:ascii="Times New Roman" w:hAnsi="Times New Roman" w:cs="Times New Roman"/>
          <w:sz w:val="24"/>
          <w:szCs w:val="24"/>
        </w:rPr>
        <w:t xml:space="preserve"> </w:t>
      </w:r>
      <w:r w:rsidRPr="002446EE">
        <w:rPr>
          <w:rFonts w:ascii="Times New Roman" w:hAnsi="Times New Roman" w:cs="Times New Roman"/>
          <w:sz w:val="24"/>
          <w:szCs w:val="24"/>
        </w:rPr>
        <w:t>do</w:t>
      </w:r>
      <w:r w:rsidRPr="002446EE">
        <w:rPr>
          <w:rFonts w:ascii="Times New Roman" w:hAnsi="Times New Roman" w:cs="Times New Roman"/>
          <w:spacing w:val="-3"/>
          <w:sz w:val="24"/>
          <w:szCs w:val="24"/>
        </w:rPr>
        <w:t xml:space="preserve"> odbiorów, </w:t>
      </w:r>
      <w:r w:rsidRPr="002446EE">
        <w:rPr>
          <w:rFonts w:ascii="Times New Roman" w:hAnsi="Times New Roman" w:cs="Times New Roman"/>
          <w:sz w:val="24"/>
          <w:szCs w:val="24"/>
        </w:rPr>
        <w:t>o których</w:t>
      </w:r>
      <w:r>
        <w:rPr>
          <w:rFonts w:ascii="Times New Roman" w:hAnsi="Times New Roman" w:cs="Times New Roman"/>
          <w:sz w:val="24"/>
          <w:szCs w:val="24"/>
        </w:rPr>
        <w:t xml:space="preserve"> </w:t>
      </w:r>
      <w:r w:rsidRPr="002446EE">
        <w:rPr>
          <w:rFonts w:ascii="Times New Roman" w:hAnsi="Times New Roman" w:cs="Times New Roman"/>
          <w:sz w:val="24"/>
          <w:szCs w:val="24"/>
        </w:rPr>
        <w:t>mowa wyżej, w</w:t>
      </w:r>
      <w:r>
        <w:rPr>
          <w:rFonts w:ascii="Times New Roman" w:hAnsi="Times New Roman" w:cs="Times New Roman"/>
          <w:sz w:val="24"/>
          <w:szCs w:val="24"/>
        </w:rPr>
        <w:t xml:space="preserve"> </w:t>
      </w:r>
      <w:r w:rsidRPr="002446EE">
        <w:rPr>
          <w:rFonts w:ascii="Times New Roman" w:hAnsi="Times New Roman" w:cs="Times New Roman"/>
          <w:sz w:val="24"/>
          <w:szCs w:val="24"/>
        </w:rPr>
        <w:t>formie</w:t>
      </w:r>
      <w:r>
        <w:rPr>
          <w:rFonts w:ascii="Times New Roman" w:hAnsi="Times New Roman" w:cs="Times New Roman"/>
          <w:sz w:val="24"/>
          <w:szCs w:val="24"/>
        </w:rPr>
        <w:t xml:space="preserve"> </w:t>
      </w:r>
      <w:r w:rsidRPr="002446EE">
        <w:rPr>
          <w:rFonts w:ascii="Times New Roman" w:hAnsi="Times New Roman" w:cs="Times New Roman"/>
          <w:sz w:val="24"/>
          <w:szCs w:val="24"/>
        </w:rPr>
        <w:t>z</w:t>
      </w:r>
      <w:r>
        <w:rPr>
          <w:rFonts w:ascii="Times New Roman" w:hAnsi="Times New Roman" w:cs="Times New Roman"/>
          <w:sz w:val="24"/>
          <w:szCs w:val="24"/>
        </w:rPr>
        <w:t xml:space="preserve"> </w:t>
      </w:r>
      <w:r w:rsidRPr="002446EE">
        <w:rPr>
          <w:rFonts w:ascii="Times New Roman" w:hAnsi="Times New Roman" w:cs="Times New Roman"/>
          <w:sz w:val="24"/>
          <w:szCs w:val="24"/>
        </w:rPr>
        <w:t>nim</w:t>
      </w:r>
      <w:r>
        <w:rPr>
          <w:rFonts w:ascii="Times New Roman" w:hAnsi="Times New Roman" w:cs="Times New Roman"/>
          <w:sz w:val="24"/>
          <w:szCs w:val="24"/>
        </w:rPr>
        <w:t xml:space="preserve"> </w:t>
      </w:r>
      <w:r w:rsidRPr="002446EE">
        <w:rPr>
          <w:rFonts w:ascii="Times New Roman" w:hAnsi="Times New Roman" w:cs="Times New Roman"/>
          <w:sz w:val="24"/>
          <w:szCs w:val="24"/>
        </w:rPr>
        <w:t>ustalonej.</w:t>
      </w:r>
    </w:p>
    <w:p w14:paraId="741AAC90" w14:textId="77777777" w:rsidR="008A5008" w:rsidRPr="002446EE" w:rsidRDefault="008A5008" w:rsidP="008A5008">
      <w:pPr>
        <w:pStyle w:val="Akapitzlist"/>
        <w:numPr>
          <w:ilvl w:val="0"/>
          <w:numId w:val="10"/>
        </w:numPr>
        <w:tabs>
          <w:tab w:val="left" w:pos="0"/>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lastRenderedPageBreak/>
        <w:t>Przedmiotem odbioru końcowego jest wykonanie całości robót budowlanych stanowiących przedmiot</w:t>
      </w:r>
      <w:r w:rsidRPr="002446EE">
        <w:rPr>
          <w:rFonts w:ascii="Times New Roman" w:hAnsi="Times New Roman" w:cs="Times New Roman"/>
          <w:spacing w:val="-2"/>
          <w:sz w:val="24"/>
          <w:szCs w:val="24"/>
        </w:rPr>
        <w:t xml:space="preserve"> umowy.</w:t>
      </w:r>
    </w:p>
    <w:p w14:paraId="3E5B1383" w14:textId="77777777" w:rsidR="008A5008" w:rsidRPr="002446EE" w:rsidRDefault="008A5008" w:rsidP="008A5008">
      <w:pPr>
        <w:pStyle w:val="Akapitzlist"/>
        <w:numPr>
          <w:ilvl w:val="0"/>
          <w:numId w:val="10"/>
        </w:numPr>
        <w:tabs>
          <w:tab w:val="left" w:pos="0"/>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W odbiorach uczestniczą: przedstawiciele Zamawiającego, Wykonawcy (kierownik budowy) oraz inspektor nadzoru inwestorskiego.</w:t>
      </w:r>
    </w:p>
    <w:p w14:paraId="47086487" w14:textId="77777777" w:rsidR="008A5008" w:rsidRPr="002446EE" w:rsidRDefault="008A5008" w:rsidP="008A5008">
      <w:pPr>
        <w:pStyle w:val="Akapitzlist"/>
        <w:numPr>
          <w:ilvl w:val="0"/>
          <w:numId w:val="10"/>
        </w:numPr>
        <w:tabs>
          <w:tab w:val="left" w:pos="0"/>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DoobowiązkówWykonawcynależyskompletowanieiprzedstawienieZamawiającemudokumentówpozwalającychna ocenę prawidłowego wykonania przedmiotu odbioru, a w szczególności</w:t>
      </w:r>
      <w:r>
        <w:rPr>
          <w:rFonts w:ascii="Times New Roman" w:hAnsi="Times New Roman" w:cs="Times New Roman"/>
          <w:sz w:val="24"/>
          <w:szCs w:val="24"/>
        </w:rPr>
        <w:t xml:space="preserve"> </w:t>
      </w:r>
      <w:r w:rsidRPr="002446EE">
        <w:rPr>
          <w:rFonts w:ascii="Times New Roman" w:hAnsi="Times New Roman" w:cs="Times New Roman"/>
          <w:sz w:val="24"/>
          <w:szCs w:val="24"/>
        </w:rPr>
        <w:t>przekazanie:</w:t>
      </w:r>
    </w:p>
    <w:p w14:paraId="28056403" w14:textId="77777777" w:rsidR="008A5008" w:rsidRPr="002446EE" w:rsidRDefault="008A5008" w:rsidP="008A5008">
      <w:pPr>
        <w:pStyle w:val="Akapitzlist"/>
        <w:numPr>
          <w:ilvl w:val="1"/>
          <w:numId w:val="10"/>
        </w:numPr>
        <w:tabs>
          <w:tab w:val="left" w:pos="0"/>
          <w:tab w:val="left" w:pos="567"/>
        </w:tabs>
        <w:spacing w:line="276" w:lineRule="auto"/>
        <w:ind w:hanging="839"/>
        <w:jc w:val="both"/>
        <w:rPr>
          <w:rFonts w:ascii="Times New Roman" w:hAnsi="Times New Roman" w:cs="Times New Roman"/>
          <w:sz w:val="24"/>
          <w:szCs w:val="24"/>
        </w:rPr>
      </w:pPr>
      <w:r w:rsidRPr="002446EE">
        <w:rPr>
          <w:rFonts w:ascii="Times New Roman" w:hAnsi="Times New Roman" w:cs="Times New Roman"/>
          <w:sz w:val="24"/>
          <w:szCs w:val="24"/>
        </w:rPr>
        <w:t>dokumentacji powykonawczej (geodezyjnych pomiarów powykonawczych),</w:t>
      </w:r>
    </w:p>
    <w:p w14:paraId="71DAA02D" w14:textId="77777777" w:rsidR="008A5008" w:rsidRPr="002446EE" w:rsidRDefault="008A5008" w:rsidP="008A5008">
      <w:pPr>
        <w:pStyle w:val="Akapitzlist"/>
        <w:numPr>
          <w:ilvl w:val="1"/>
          <w:numId w:val="10"/>
        </w:numPr>
        <w:tabs>
          <w:tab w:val="left" w:pos="0"/>
          <w:tab w:val="left" w:pos="567"/>
        </w:tabs>
        <w:spacing w:before="66"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końcowego protokołu odbioru technicznego</w:t>
      </w:r>
      <w:r>
        <w:rPr>
          <w:rFonts w:ascii="Times New Roman" w:hAnsi="Times New Roman" w:cs="Times New Roman"/>
          <w:sz w:val="24"/>
          <w:szCs w:val="24"/>
        </w:rPr>
        <w:t xml:space="preserve"> </w:t>
      </w:r>
      <w:r w:rsidRPr="002446EE">
        <w:rPr>
          <w:rFonts w:ascii="Times New Roman" w:hAnsi="Times New Roman" w:cs="Times New Roman"/>
          <w:sz w:val="24"/>
          <w:szCs w:val="24"/>
        </w:rPr>
        <w:t>robót,</w:t>
      </w:r>
    </w:p>
    <w:p w14:paraId="6B3FDD6C" w14:textId="77777777" w:rsidR="008A5008" w:rsidRPr="002446EE" w:rsidRDefault="008A5008" w:rsidP="008A5008">
      <w:pPr>
        <w:pStyle w:val="Akapitzlist"/>
        <w:numPr>
          <w:ilvl w:val="1"/>
          <w:numId w:val="10"/>
        </w:numPr>
        <w:tabs>
          <w:tab w:val="left" w:pos="0"/>
          <w:tab w:val="left" w:pos="56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aprobat</w:t>
      </w:r>
      <w:r>
        <w:rPr>
          <w:rFonts w:ascii="Times New Roman" w:hAnsi="Times New Roman" w:cs="Times New Roman"/>
          <w:sz w:val="24"/>
          <w:szCs w:val="24"/>
        </w:rPr>
        <w:t xml:space="preserve"> </w:t>
      </w:r>
      <w:r w:rsidRPr="002446EE">
        <w:rPr>
          <w:rFonts w:ascii="Times New Roman" w:hAnsi="Times New Roman" w:cs="Times New Roman"/>
          <w:sz w:val="24"/>
          <w:szCs w:val="24"/>
        </w:rPr>
        <w:t>technicznych,</w:t>
      </w:r>
    </w:p>
    <w:p w14:paraId="0C1E7AD6" w14:textId="77777777" w:rsidR="008A5008" w:rsidRPr="002446EE" w:rsidRDefault="008A5008" w:rsidP="008A5008">
      <w:pPr>
        <w:pStyle w:val="Akapitzlist"/>
        <w:numPr>
          <w:ilvl w:val="1"/>
          <w:numId w:val="10"/>
        </w:numPr>
        <w:tabs>
          <w:tab w:val="left" w:pos="0"/>
          <w:tab w:val="left" w:pos="56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atestów i certyfikatów jakości, deklaracji zgodności z</w:t>
      </w:r>
      <w:r>
        <w:rPr>
          <w:rFonts w:ascii="Times New Roman" w:hAnsi="Times New Roman" w:cs="Times New Roman"/>
          <w:sz w:val="24"/>
          <w:szCs w:val="24"/>
        </w:rPr>
        <w:t xml:space="preserve"> </w:t>
      </w:r>
      <w:r w:rsidRPr="002446EE">
        <w:rPr>
          <w:rFonts w:ascii="Times New Roman" w:hAnsi="Times New Roman" w:cs="Times New Roman"/>
          <w:sz w:val="24"/>
          <w:szCs w:val="24"/>
        </w:rPr>
        <w:t>PN,</w:t>
      </w:r>
    </w:p>
    <w:p w14:paraId="085B2E4D" w14:textId="77777777" w:rsidR="008A5008" w:rsidRPr="002446EE" w:rsidRDefault="008A5008" w:rsidP="008A5008">
      <w:pPr>
        <w:pStyle w:val="Akapitzlist"/>
        <w:numPr>
          <w:ilvl w:val="1"/>
          <w:numId w:val="10"/>
        </w:numPr>
        <w:tabs>
          <w:tab w:val="left" w:pos="0"/>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instrukcji (w języku polskim) użytkowania zamontowanych rządzeń,</w:t>
      </w:r>
    </w:p>
    <w:p w14:paraId="2D0BE92F" w14:textId="77777777" w:rsidR="008A5008" w:rsidRPr="002446EE" w:rsidRDefault="008A5008" w:rsidP="008A5008">
      <w:pPr>
        <w:pStyle w:val="Akapitzlist"/>
        <w:numPr>
          <w:ilvl w:val="1"/>
          <w:numId w:val="10"/>
        </w:numPr>
        <w:tabs>
          <w:tab w:val="left" w:pos="0"/>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 xml:space="preserve">dokumentów gwarancyjnych wraz z warunkami gwarancji wszystkich zamontowanych urządzeń i użytych </w:t>
      </w:r>
      <w:r w:rsidRPr="002446EE">
        <w:rPr>
          <w:rFonts w:ascii="Times New Roman" w:hAnsi="Times New Roman" w:cs="Times New Roman"/>
          <w:spacing w:val="-3"/>
          <w:sz w:val="24"/>
          <w:szCs w:val="24"/>
        </w:rPr>
        <w:t>materiałów,</w:t>
      </w:r>
    </w:p>
    <w:p w14:paraId="3CFD862B" w14:textId="77777777" w:rsidR="008A5008" w:rsidRPr="002446EE" w:rsidRDefault="008A5008" w:rsidP="008A5008">
      <w:pPr>
        <w:pStyle w:val="Akapitzlist"/>
        <w:numPr>
          <w:ilvl w:val="1"/>
          <w:numId w:val="10"/>
        </w:numPr>
        <w:tabs>
          <w:tab w:val="left" w:pos="0"/>
          <w:tab w:val="left" w:pos="567"/>
        </w:tabs>
        <w:spacing w:before="2"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protokołów z badań materiałów i urządzeń,</w:t>
      </w:r>
    </w:p>
    <w:p w14:paraId="6510EE25" w14:textId="77777777" w:rsidR="008A5008" w:rsidRPr="002446EE" w:rsidRDefault="008A5008" w:rsidP="008A5008">
      <w:pPr>
        <w:pStyle w:val="Akapitzlist"/>
        <w:numPr>
          <w:ilvl w:val="1"/>
          <w:numId w:val="10"/>
        </w:numPr>
        <w:tabs>
          <w:tab w:val="left" w:pos="0"/>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 xml:space="preserve">innych dokumentów zgromadzonych w trakcie wykonywania przedmiotu zamówienia, a odnoszących się do jego realizacji, a w szczególności rysunków </w:t>
      </w:r>
      <w:r w:rsidRPr="002446EE">
        <w:rPr>
          <w:rFonts w:ascii="Times New Roman" w:hAnsi="Times New Roman" w:cs="Times New Roman"/>
          <w:spacing w:val="-3"/>
          <w:sz w:val="24"/>
          <w:szCs w:val="24"/>
        </w:rPr>
        <w:t xml:space="preserve">ze </w:t>
      </w:r>
      <w:r w:rsidRPr="002446EE">
        <w:rPr>
          <w:rFonts w:ascii="Times New Roman" w:hAnsi="Times New Roman" w:cs="Times New Roman"/>
          <w:sz w:val="24"/>
          <w:szCs w:val="24"/>
        </w:rPr>
        <w:t>zmianami naniesionymi w trakcie realizacji zamówienia.</w:t>
      </w:r>
    </w:p>
    <w:p w14:paraId="558CE911" w14:textId="77777777" w:rsidR="008A5008" w:rsidRPr="002446EE" w:rsidRDefault="008A5008" w:rsidP="008A5008">
      <w:pPr>
        <w:pStyle w:val="Akapitzlist"/>
        <w:numPr>
          <w:ilvl w:val="0"/>
          <w:numId w:val="10"/>
        </w:numPr>
        <w:tabs>
          <w:tab w:val="left" w:pos="0"/>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Odbiór końcowy robót zostanie przeprowadzony przez Zamawiającego w ciągu 14 dni od dnia zgłoszenia wykonania robót. Osiągnięcie gotowości do odbioru zatwierdza inspektor nadzoru inwestorskiego.</w:t>
      </w:r>
    </w:p>
    <w:p w14:paraId="19D61309" w14:textId="77777777" w:rsidR="008A5008" w:rsidRPr="002446EE" w:rsidRDefault="008A5008" w:rsidP="008A5008">
      <w:pPr>
        <w:pStyle w:val="Akapitzlist"/>
        <w:numPr>
          <w:ilvl w:val="0"/>
          <w:numId w:val="10"/>
        </w:numPr>
        <w:tabs>
          <w:tab w:val="left" w:pos="0"/>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O gotowości do odbioru Wykonawca jest zobowiązany zawiadomić Zamawiającego. Zawiadomienie dokonane winno być na piśmie, a termin biegnie od dnia, w którym Zamawiający potwierdził fakt doręczenia zawiadomienia. Zamawiający, po otrzymaniu zawiadomienia, wyznacza datę i godzinę odbioru. W przypadku braku gotowości do odbioru Zamawiający może odmówić wyznaczenia terminu do czasu zgłoszenia odbioru w sposób kompletny.</w:t>
      </w:r>
    </w:p>
    <w:p w14:paraId="44A4FC4A" w14:textId="77777777" w:rsidR="008A5008" w:rsidRPr="002446EE" w:rsidRDefault="008A5008" w:rsidP="008A5008">
      <w:pPr>
        <w:pStyle w:val="Akapitzlist"/>
        <w:numPr>
          <w:ilvl w:val="0"/>
          <w:numId w:val="10"/>
        </w:numPr>
        <w:tabs>
          <w:tab w:val="left" w:pos="0"/>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Z czynności odbioru sporządza się protokół, który zawierać będzie ustalenia poczynione w toku odbioru, w tym ujawnione wady wraz z terminem ich usunięcia.</w:t>
      </w:r>
    </w:p>
    <w:p w14:paraId="086F6952" w14:textId="77777777" w:rsidR="008A5008" w:rsidRPr="002446EE" w:rsidRDefault="008A5008" w:rsidP="008A5008">
      <w:pPr>
        <w:pStyle w:val="Akapitzlist"/>
        <w:numPr>
          <w:ilvl w:val="0"/>
          <w:numId w:val="10"/>
        </w:numPr>
        <w:tabs>
          <w:tab w:val="left" w:pos="0"/>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pacing w:val="-3"/>
          <w:sz w:val="24"/>
          <w:szCs w:val="24"/>
        </w:rPr>
        <w:t xml:space="preserve">Po </w:t>
      </w:r>
      <w:r w:rsidRPr="002446EE">
        <w:rPr>
          <w:rFonts w:ascii="Times New Roman" w:hAnsi="Times New Roman" w:cs="Times New Roman"/>
          <w:sz w:val="24"/>
          <w:szCs w:val="24"/>
        </w:rPr>
        <w:t>usunięciu wad, będzie dokonany ponowny odbiór w trybie określonym w ust. 6 – 8, poprzez złożenie</w:t>
      </w:r>
      <w:r>
        <w:rPr>
          <w:rFonts w:ascii="Times New Roman" w:hAnsi="Times New Roman" w:cs="Times New Roman"/>
          <w:sz w:val="24"/>
          <w:szCs w:val="24"/>
        </w:rPr>
        <w:t xml:space="preserve"> </w:t>
      </w:r>
      <w:r w:rsidRPr="002446EE">
        <w:rPr>
          <w:rFonts w:ascii="Times New Roman" w:hAnsi="Times New Roman" w:cs="Times New Roman"/>
          <w:sz w:val="24"/>
          <w:szCs w:val="24"/>
        </w:rPr>
        <w:t>stosownego</w:t>
      </w:r>
      <w:r>
        <w:rPr>
          <w:rFonts w:ascii="Times New Roman" w:hAnsi="Times New Roman" w:cs="Times New Roman"/>
          <w:sz w:val="24"/>
          <w:szCs w:val="24"/>
        </w:rPr>
        <w:t xml:space="preserve"> </w:t>
      </w:r>
      <w:r w:rsidRPr="002446EE">
        <w:rPr>
          <w:rFonts w:ascii="Times New Roman" w:hAnsi="Times New Roman" w:cs="Times New Roman"/>
          <w:sz w:val="24"/>
          <w:szCs w:val="24"/>
        </w:rPr>
        <w:t>świadczenia</w:t>
      </w:r>
      <w:r>
        <w:rPr>
          <w:rFonts w:ascii="Times New Roman" w:hAnsi="Times New Roman" w:cs="Times New Roman"/>
          <w:sz w:val="24"/>
          <w:szCs w:val="24"/>
        </w:rPr>
        <w:t xml:space="preserve"> </w:t>
      </w:r>
      <w:r w:rsidRPr="002446EE">
        <w:rPr>
          <w:rFonts w:ascii="Times New Roman" w:hAnsi="Times New Roman" w:cs="Times New Roman"/>
          <w:sz w:val="24"/>
          <w:szCs w:val="24"/>
        </w:rPr>
        <w:t>przez</w:t>
      </w:r>
      <w:r>
        <w:rPr>
          <w:rFonts w:ascii="Times New Roman" w:hAnsi="Times New Roman" w:cs="Times New Roman"/>
          <w:sz w:val="24"/>
          <w:szCs w:val="24"/>
        </w:rPr>
        <w:t xml:space="preserve"> </w:t>
      </w:r>
      <w:r w:rsidRPr="002446EE">
        <w:rPr>
          <w:rFonts w:ascii="Times New Roman" w:hAnsi="Times New Roman" w:cs="Times New Roman"/>
          <w:sz w:val="24"/>
          <w:szCs w:val="24"/>
        </w:rPr>
        <w:t>Zamawiającego</w:t>
      </w:r>
      <w:r>
        <w:rPr>
          <w:rFonts w:ascii="Times New Roman" w:hAnsi="Times New Roman" w:cs="Times New Roman"/>
          <w:sz w:val="24"/>
          <w:szCs w:val="24"/>
        </w:rPr>
        <w:t xml:space="preserve"> </w:t>
      </w:r>
      <w:r w:rsidRPr="002446EE">
        <w:rPr>
          <w:rFonts w:ascii="Times New Roman" w:hAnsi="Times New Roman" w:cs="Times New Roman"/>
          <w:sz w:val="24"/>
          <w:szCs w:val="24"/>
        </w:rPr>
        <w:t>w</w:t>
      </w:r>
      <w:r>
        <w:rPr>
          <w:rFonts w:ascii="Times New Roman" w:hAnsi="Times New Roman" w:cs="Times New Roman"/>
          <w:sz w:val="24"/>
          <w:szCs w:val="24"/>
        </w:rPr>
        <w:t xml:space="preserve"> </w:t>
      </w:r>
      <w:r w:rsidRPr="002446EE">
        <w:rPr>
          <w:rFonts w:ascii="Times New Roman" w:hAnsi="Times New Roman" w:cs="Times New Roman"/>
          <w:sz w:val="24"/>
          <w:szCs w:val="24"/>
        </w:rPr>
        <w:t>protokole</w:t>
      </w:r>
      <w:r>
        <w:rPr>
          <w:rFonts w:ascii="Times New Roman" w:hAnsi="Times New Roman" w:cs="Times New Roman"/>
          <w:sz w:val="24"/>
          <w:szCs w:val="24"/>
        </w:rPr>
        <w:t xml:space="preserve"> </w:t>
      </w:r>
      <w:r w:rsidRPr="002446EE">
        <w:rPr>
          <w:rFonts w:ascii="Times New Roman" w:hAnsi="Times New Roman" w:cs="Times New Roman"/>
          <w:sz w:val="24"/>
          <w:szCs w:val="24"/>
        </w:rPr>
        <w:t>usunięcia</w:t>
      </w:r>
      <w:r>
        <w:rPr>
          <w:rFonts w:ascii="Times New Roman" w:hAnsi="Times New Roman" w:cs="Times New Roman"/>
          <w:sz w:val="24"/>
          <w:szCs w:val="24"/>
        </w:rPr>
        <w:t xml:space="preserve"> </w:t>
      </w:r>
      <w:r w:rsidRPr="002446EE">
        <w:rPr>
          <w:rFonts w:ascii="Times New Roman" w:hAnsi="Times New Roman" w:cs="Times New Roman"/>
          <w:sz w:val="24"/>
          <w:szCs w:val="24"/>
        </w:rPr>
        <w:t>wszystkich</w:t>
      </w:r>
      <w:r>
        <w:rPr>
          <w:rFonts w:ascii="Times New Roman" w:hAnsi="Times New Roman" w:cs="Times New Roman"/>
          <w:sz w:val="24"/>
          <w:szCs w:val="24"/>
        </w:rPr>
        <w:t xml:space="preserve"> </w:t>
      </w:r>
      <w:r w:rsidRPr="002446EE">
        <w:rPr>
          <w:rFonts w:ascii="Times New Roman" w:hAnsi="Times New Roman" w:cs="Times New Roman"/>
          <w:sz w:val="24"/>
          <w:szCs w:val="24"/>
        </w:rPr>
        <w:t>wad</w:t>
      </w:r>
      <w:r>
        <w:rPr>
          <w:rFonts w:ascii="Times New Roman" w:hAnsi="Times New Roman" w:cs="Times New Roman"/>
          <w:sz w:val="24"/>
          <w:szCs w:val="24"/>
        </w:rPr>
        <w:t xml:space="preserve"> </w:t>
      </w:r>
      <w:r w:rsidRPr="002446EE">
        <w:rPr>
          <w:rFonts w:ascii="Times New Roman" w:hAnsi="Times New Roman" w:cs="Times New Roman"/>
          <w:sz w:val="24"/>
          <w:szCs w:val="24"/>
        </w:rPr>
        <w:t>stwierdzonych</w:t>
      </w:r>
      <w:r>
        <w:rPr>
          <w:rFonts w:ascii="Times New Roman" w:hAnsi="Times New Roman" w:cs="Times New Roman"/>
          <w:sz w:val="24"/>
          <w:szCs w:val="24"/>
        </w:rPr>
        <w:t xml:space="preserve"> </w:t>
      </w:r>
      <w:r w:rsidRPr="002446EE">
        <w:rPr>
          <w:rFonts w:ascii="Times New Roman" w:hAnsi="Times New Roman" w:cs="Times New Roman"/>
          <w:sz w:val="24"/>
          <w:szCs w:val="24"/>
        </w:rPr>
        <w:t>w</w:t>
      </w:r>
      <w:r>
        <w:rPr>
          <w:rFonts w:ascii="Times New Roman" w:hAnsi="Times New Roman" w:cs="Times New Roman"/>
          <w:sz w:val="24"/>
          <w:szCs w:val="24"/>
        </w:rPr>
        <w:t xml:space="preserve"> </w:t>
      </w:r>
      <w:r w:rsidRPr="002446EE">
        <w:rPr>
          <w:rFonts w:ascii="Times New Roman" w:hAnsi="Times New Roman" w:cs="Times New Roman"/>
          <w:sz w:val="24"/>
          <w:szCs w:val="24"/>
        </w:rPr>
        <w:t>odbiorze</w:t>
      </w:r>
      <w:r>
        <w:rPr>
          <w:rFonts w:ascii="Times New Roman" w:hAnsi="Times New Roman" w:cs="Times New Roman"/>
          <w:sz w:val="24"/>
          <w:szCs w:val="24"/>
        </w:rPr>
        <w:t xml:space="preserve"> </w:t>
      </w:r>
      <w:r w:rsidRPr="002446EE">
        <w:rPr>
          <w:rFonts w:ascii="Times New Roman" w:hAnsi="Times New Roman" w:cs="Times New Roman"/>
          <w:sz w:val="24"/>
          <w:szCs w:val="24"/>
        </w:rPr>
        <w:t>określonym</w:t>
      </w:r>
      <w:r>
        <w:rPr>
          <w:rFonts w:ascii="Times New Roman" w:hAnsi="Times New Roman" w:cs="Times New Roman"/>
          <w:sz w:val="24"/>
          <w:szCs w:val="24"/>
        </w:rPr>
        <w:t xml:space="preserve"> </w:t>
      </w:r>
      <w:r w:rsidRPr="002446EE">
        <w:rPr>
          <w:rFonts w:ascii="Times New Roman" w:hAnsi="Times New Roman" w:cs="Times New Roman"/>
          <w:sz w:val="24"/>
          <w:szCs w:val="24"/>
        </w:rPr>
        <w:t>w</w:t>
      </w:r>
      <w:r>
        <w:rPr>
          <w:rFonts w:ascii="Times New Roman" w:hAnsi="Times New Roman" w:cs="Times New Roman"/>
          <w:sz w:val="24"/>
          <w:szCs w:val="24"/>
        </w:rPr>
        <w:t xml:space="preserve"> </w:t>
      </w:r>
      <w:r w:rsidRPr="002446EE">
        <w:rPr>
          <w:rFonts w:ascii="Times New Roman" w:hAnsi="Times New Roman" w:cs="Times New Roman"/>
          <w:sz w:val="24"/>
          <w:szCs w:val="24"/>
        </w:rPr>
        <w:t>ust. 8.</w:t>
      </w:r>
    </w:p>
    <w:p w14:paraId="25505922" w14:textId="77777777" w:rsidR="007E1B1D" w:rsidRPr="002446EE" w:rsidRDefault="007E1B1D" w:rsidP="007E1B1D">
      <w:pPr>
        <w:pStyle w:val="Akapitzlist"/>
        <w:numPr>
          <w:ilvl w:val="0"/>
          <w:numId w:val="10"/>
        </w:numPr>
        <w:tabs>
          <w:tab w:val="left" w:pos="0"/>
          <w:tab w:val="left" w:pos="56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W</w:t>
      </w:r>
      <w:r>
        <w:rPr>
          <w:rFonts w:ascii="Times New Roman" w:hAnsi="Times New Roman" w:cs="Times New Roman"/>
          <w:sz w:val="24"/>
          <w:szCs w:val="24"/>
        </w:rPr>
        <w:t xml:space="preserve"> </w:t>
      </w:r>
      <w:r w:rsidRPr="002446EE">
        <w:rPr>
          <w:rFonts w:ascii="Times New Roman" w:hAnsi="Times New Roman" w:cs="Times New Roman"/>
          <w:sz w:val="24"/>
          <w:szCs w:val="24"/>
        </w:rPr>
        <w:t>przypadku</w:t>
      </w:r>
      <w:r>
        <w:rPr>
          <w:rFonts w:ascii="Times New Roman" w:hAnsi="Times New Roman" w:cs="Times New Roman"/>
          <w:sz w:val="24"/>
          <w:szCs w:val="24"/>
        </w:rPr>
        <w:t xml:space="preserve"> </w:t>
      </w:r>
      <w:r w:rsidRPr="002446EE">
        <w:rPr>
          <w:rFonts w:ascii="Times New Roman" w:hAnsi="Times New Roman" w:cs="Times New Roman"/>
          <w:sz w:val="24"/>
          <w:szCs w:val="24"/>
        </w:rPr>
        <w:t>braku</w:t>
      </w:r>
      <w:r>
        <w:rPr>
          <w:rFonts w:ascii="Times New Roman" w:hAnsi="Times New Roman" w:cs="Times New Roman"/>
          <w:sz w:val="24"/>
          <w:szCs w:val="24"/>
        </w:rPr>
        <w:t xml:space="preserve"> </w:t>
      </w:r>
      <w:r w:rsidRPr="002446EE">
        <w:rPr>
          <w:rFonts w:ascii="Times New Roman" w:hAnsi="Times New Roman" w:cs="Times New Roman"/>
          <w:sz w:val="24"/>
          <w:szCs w:val="24"/>
        </w:rPr>
        <w:t>wad</w:t>
      </w:r>
      <w:r>
        <w:rPr>
          <w:rFonts w:ascii="Times New Roman" w:hAnsi="Times New Roman" w:cs="Times New Roman"/>
          <w:sz w:val="24"/>
          <w:szCs w:val="24"/>
        </w:rPr>
        <w:t xml:space="preserve"> </w:t>
      </w:r>
      <w:r w:rsidRPr="002446EE">
        <w:rPr>
          <w:rFonts w:ascii="Times New Roman" w:hAnsi="Times New Roman" w:cs="Times New Roman"/>
          <w:sz w:val="24"/>
          <w:szCs w:val="24"/>
        </w:rPr>
        <w:t>Zamawiający</w:t>
      </w:r>
      <w:r>
        <w:rPr>
          <w:rFonts w:ascii="Times New Roman" w:hAnsi="Times New Roman" w:cs="Times New Roman"/>
          <w:sz w:val="24"/>
          <w:szCs w:val="24"/>
        </w:rPr>
        <w:t xml:space="preserve"> </w:t>
      </w:r>
      <w:r w:rsidRPr="002446EE">
        <w:rPr>
          <w:rFonts w:ascii="Times New Roman" w:hAnsi="Times New Roman" w:cs="Times New Roman"/>
          <w:sz w:val="24"/>
          <w:szCs w:val="24"/>
        </w:rPr>
        <w:t>dokona</w:t>
      </w:r>
      <w:r>
        <w:rPr>
          <w:rFonts w:ascii="Times New Roman" w:hAnsi="Times New Roman" w:cs="Times New Roman"/>
          <w:sz w:val="24"/>
          <w:szCs w:val="24"/>
        </w:rPr>
        <w:t xml:space="preserve"> </w:t>
      </w:r>
      <w:r w:rsidRPr="002446EE">
        <w:rPr>
          <w:rFonts w:ascii="Times New Roman" w:hAnsi="Times New Roman" w:cs="Times New Roman"/>
          <w:sz w:val="24"/>
          <w:szCs w:val="24"/>
        </w:rPr>
        <w:t>odbioru</w:t>
      </w:r>
      <w:r>
        <w:rPr>
          <w:rFonts w:ascii="Times New Roman" w:hAnsi="Times New Roman" w:cs="Times New Roman"/>
          <w:sz w:val="24"/>
          <w:szCs w:val="24"/>
        </w:rPr>
        <w:t xml:space="preserve"> </w:t>
      </w:r>
      <w:r w:rsidRPr="002446EE">
        <w:rPr>
          <w:rFonts w:ascii="Times New Roman" w:hAnsi="Times New Roman" w:cs="Times New Roman"/>
          <w:sz w:val="24"/>
          <w:szCs w:val="24"/>
        </w:rPr>
        <w:t>końcowego</w:t>
      </w:r>
      <w:r>
        <w:rPr>
          <w:rFonts w:ascii="Times New Roman" w:hAnsi="Times New Roman" w:cs="Times New Roman"/>
          <w:sz w:val="24"/>
          <w:szCs w:val="24"/>
        </w:rPr>
        <w:t xml:space="preserve"> </w:t>
      </w:r>
      <w:r w:rsidRPr="002446EE">
        <w:rPr>
          <w:rFonts w:ascii="Times New Roman" w:hAnsi="Times New Roman" w:cs="Times New Roman"/>
          <w:sz w:val="24"/>
          <w:szCs w:val="24"/>
        </w:rPr>
        <w:t>poprzez</w:t>
      </w:r>
      <w:r>
        <w:rPr>
          <w:rFonts w:ascii="Times New Roman" w:hAnsi="Times New Roman" w:cs="Times New Roman"/>
          <w:sz w:val="24"/>
          <w:szCs w:val="24"/>
        </w:rPr>
        <w:t xml:space="preserve"> </w:t>
      </w:r>
      <w:r w:rsidRPr="002446EE">
        <w:rPr>
          <w:rFonts w:ascii="Times New Roman" w:hAnsi="Times New Roman" w:cs="Times New Roman"/>
          <w:sz w:val="24"/>
          <w:szCs w:val="24"/>
        </w:rPr>
        <w:t>złożenie</w:t>
      </w:r>
      <w:r>
        <w:rPr>
          <w:rFonts w:ascii="Times New Roman" w:hAnsi="Times New Roman" w:cs="Times New Roman"/>
          <w:sz w:val="24"/>
          <w:szCs w:val="24"/>
        </w:rPr>
        <w:t xml:space="preserve"> </w:t>
      </w:r>
      <w:r w:rsidRPr="002446EE">
        <w:rPr>
          <w:rFonts w:ascii="Times New Roman" w:hAnsi="Times New Roman" w:cs="Times New Roman"/>
          <w:sz w:val="24"/>
          <w:szCs w:val="24"/>
        </w:rPr>
        <w:t>oświadczenia</w:t>
      </w:r>
      <w:r>
        <w:rPr>
          <w:rFonts w:ascii="Times New Roman" w:hAnsi="Times New Roman" w:cs="Times New Roman"/>
          <w:sz w:val="24"/>
          <w:szCs w:val="24"/>
        </w:rPr>
        <w:t xml:space="preserve"> </w:t>
      </w:r>
      <w:r w:rsidRPr="002446EE">
        <w:rPr>
          <w:rFonts w:ascii="Times New Roman" w:hAnsi="Times New Roman" w:cs="Times New Roman"/>
          <w:sz w:val="24"/>
          <w:szCs w:val="24"/>
        </w:rPr>
        <w:t>przez</w:t>
      </w:r>
      <w:r>
        <w:rPr>
          <w:rFonts w:ascii="Times New Roman" w:hAnsi="Times New Roman" w:cs="Times New Roman"/>
          <w:sz w:val="24"/>
          <w:szCs w:val="24"/>
        </w:rPr>
        <w:t xml:space="preserve"> </w:t>
      </w:r>
      <w:r w:rsidRPr="002446EE">
        <w:rPr>
          <w:rFonts w:ascii="Times New Roman" w:hAnsi="Times New Roman" w:cs="Times New Roman"/>
          <w:sz w:val="24"/>
          <w:szCs w:val="24"/>
        </w:rPr>
        <w:t>Zamawiającego</w:t>
      </w:r>
      <w:r>
        <w:rPr>
          <w:rFonts w:ascii="Times New Roman" w:hAnsi="Times New Roman" w:cs="Times New Roman"/>
          <w:sz w:val="24"/>
          <w:szCs w:val="24"/>
        </w:rPr>
        <w:t xml:space="preserve"> </w:t>
      </w:r>
      <w:r w:rsidRPr="002446EE">
        <w:rPr>
          <w:rFonts w:ascii="Times New Roman" w:hAnsi="Times New Roman" w:cs="Times New Roman"/>
          <w:sz w:val="24"/>
          <w:szCs w:val="24"/>
        </w:rPr>
        <w:t>w protokole końcowym odbioru robót.</w:t>
      </w:r>
    </w:p>
    <w:p w14:paraId="5E3BED72" w14:textId="77777777" w:rsidR="008A5008" w:rsidRPr="002446EE" w:rsidRDefault="008A5008" w:rsidP="008A5008">
      <w:pPr>
        <w:pStyle w:val="Akapitzlist"/>
        <w:numPr>
          <w:ilvl w:val="0"/>
          <w:numId w:val="10"/>
        </w:numPr>
        <w:tabs>
          <w:tab w:val="left" w:pos="0"/>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 xml:space="preserve">Zamawiający dopuszcza możliwość dokonania odbioru </w:t>
      </w:r>
      <w:r w:rsidRPr="002446EE">
        <w:rPr>
          <w:rFonts w:ascii="Times New Roman" w:hAnsi="Times New Roman" w:cs="Times New Roman"/>
          <w:spacing w:val="-3"/>
          <w:sz w:val="24"/>
          <w:szCs w:val="24"/>
        </w:rPr>
        <w:t xml:space="preserve">końcowego, </w:t>
      </w:r>
      <w:r w:rsidRPr="002446EE">
        <w:rPr>
          <w:rFonts w:ascii="Times New Roman" w:hAnsi="Times New Roman" w:cs="Times New Roman"/>
          <w:sz w:val="24"/>
          <w:szCs w:val="24"/>
        </w:rPr>
        <w:t>jeżeli z obiektywnych przyczyn administracyjnych powykonawcza inwentaryzacja geodezyjna, wskazana w ust. 5 lit. a, nie zostanie dostarczona przez Wykonawcę wterminiewskazanymw§2ust.1.WtakimwypadkuWykonawca, najpóźniej</w:t>
      </w:r>
      <w:r>
        <w:rPr>
          <w:rFonts w:ascii="Times New Roman" w:hAnsi="Times New Roman" w:cs="Times New Roman"/>
          <w:sz w:val="24"/>
          <w:szCs w:val="24"/>
        </w:rPr>
        <w:t xml:space="preserve"> </w:t>
      </w:r>
      <w:r w:rsidRPr="002446EE">
        <w:rPr>
          <w:rFonts w:ascii="Times New Roman" w:hAnsi="Times New Roman" w:cs="Times New Roman"/>
          <w:sz w:val="24"/>
          <w:szCs w:val="24"/>
        </w:rPr>
        <w:t>w</w:t>
      </w:r>
      <w:r>
        <w:rPr>
          <w:rFonts w:ascii="Times New Roman" w:hAnsi="Times New Roman" w:cs="Times New Roman"/>
          <w:sz w:val="24"/>
          <w:szCs w:val="24"/>
        </w:rPr>
        <w:t xml:space="preserve"> </w:t>
      </w:r>
      <w:r w:rsidRPr="002446EE">
        <w:rPr>
          <w:rFonts w:ascii="Times New Roman" w:hAnsi="Times New Roman" w:cs="Times New Roman"/>
          <w:sz w:val="24"/>
          <w:szCs w:val="24"/>
        </w:rPr>
        <w:t>dniu</w:t>
      </w:r>
      <w:r>
        <w:rPr>
          <w:rFonts w:ascii="Times New Roman" w:hAnsi="Times New Roman" w:cs="Times New Roman"/>
          <w:sz w:val="24"/>
          <w:szCs w:val="24"/>
        </w:rPr>
        <w:t xml:space="preserve"> </w:t>
      </w:r>
      <w:r w:rsidRPr="002446EE">
        <w:rPr>
          <w:rFonts w:ascii="Times New Roman" w:hAnsi="Times New Roman" w:cs="Times New Roman"/>
          <w:sz w:val="24"/>
          <w:szCs w:val="24"/>
        </w:rPr>
        <w:t>odbioru</w:t>
      </w:r>
      <w:r>
        <w:rPr>
          <w:rFonts w:ascii="Times New Roman" w:hAnsi="Times New Roman" w:cs="Times New Roman"/>
          <w:sz w:val="24"/>
          <w:szCs w:val="24"/>
        </w:rPr>
        <w:t xml:space="preserve"> </w:t>
      </w:r>
      <w:r w:rsidRPr="002446EE">
        <w:rPr>
          <w:rFonts w:ascii="Times New Roman" w:hAnsi="Times New Roman" w:cs="Times New Roman"/>
          <w:sz w:val="24"/>
          <w:szCs w:val="24"/>
        </w:rPr>
        <w:t>końcowego, przedstawi potwierdzenie złożenia operatu w ośrodku dokumentacji</w:t>
      </w:r>
      <w:r>
        <w:rPr>
          <w:rFonts w:ascii="Times New Roman" w:hAnsi="Times New Roman" w:cs="Times New Roman"/>
          <w:sz w:val="24"/>
          <w:szCs w:val="24"/>
        </w:rPr>
        <w:t xml:space="preserve"> </w:t>
      </w:r>
      <w:r w:rsidRPr="002446EE">
        <w:rPr>
          <w:rFonts w:ascii="Times New Roman" w:hAnsi="Times New Roman" w:cs="Times New Roman"/>
          <w:sz w:val="24"/>
          <w:szCs w:val="24"/>
        </w:rPr>
        <w:t>geodezyjnej.</w:t>
      </w:r>
    </w:p>
    <w:p w14:paraId="3C110EB3" w14:textId="77777777" w:rsidR="008A5008" w:rsidRPr="002446EE" w:rsidRDefault="008A5008" w:rsidP="008A5008">
      <w:pPr>
        <w:tabs>
          <w:tab w:val="left" w:pos="567"/>
        </w:tabs>
        <w:spacing w:line="276" w:lineRule="auto"/>
        <w:jc w:val="both"/>
        <w:rPr>
          <w:rFonts w:ascii="Times New Roman" w:eastAsia="Times New Roman" w:hAnsi="Times New Roman" w:cs="Times New Roman"/>
          <w:bCs/>
          <w:sz w:val="24"/>
          <w:szCs w:val="24"/>
          <w:lang w:eastAsia="pl-PL"/>
        </w:rPr>
      </w:pPr>
      <w:r w:rsidRPr="002446EE">
        <w:rPr>
          <w:rFonts w:ascii="Times New Roman" w:eastAsia="Times New Roman" w:hAnsi="Times New Roman" w:cs="Times New Roman"/>
          <w:bCs/>
          <w:sz w:val="24"/>
          <w:szCs w:val="24"/>
          <w:lang w:eastAsia="pl-PL"/>
        </w:rPr>
        <w:t xml:space="preserve">12. W przypadku wystąpienia </w:t>
      </w:r>
      <w:r w:rsidRPr="002446EE">
        <w:rPr>
          <w:rFonts w:ascii="Times New Roman" w:eastAsia="Times New Roman" w:hAnsi="Times New Roman" w:cs="Times New Roman"/>
          <w:sz w:val="24"/>
          <w:szCs w:val="24"/>
          <w:lang w:eastAsia="pl-PL"/>
        </w:rPr>
        <w:t>robót zaniechanych,</w:t>
      </w:r>
      <w:r w:rsidRPr="002446EE">
        <w:rPr>
          <w:rFonts w:ascii="Times New Roman" w:eastAsia="Times New Roman" w:hAnsi="Times New Roman" w:cs="Times New Roman"/>
          <w:bCs/>
          <w:sz w:val="24"/>
          <w:szCs w:val="24"/>
          <w:lang w:eastAsia="pl-PL"/>
        </w:rPr>
        <w:t xml:space="preserve"> wynagrodzenie Wykonawcy ulegnie odpowiedniemu zmniejszeniu. Podstawą określenia wynagrodzenia za zaniechany zakres robót będzie protokół konieczności podpisany przez Strony oraz kosztorys sporządzony przez Wykonawcę, zatwierdzony przez inspektora nadzoru, uwzględniający ilości zaniechanych robót z uwzględnieniem cen jednostkowych i wskaźników cenotwórczych wynikających z kosztorysu ofertowego Wykonawcy. Ww. dokumenty stanowić będą podstawę do zwarcia aneksu do Umowy.</w:t>
      </w:r>
    </w:p>
    <w:p w14:paraId="756DAC29" w14:textId="77777777" w:rsidR="008A5008" w:rsidRPr="002446EE" w:rsidRDefault="008A5008" w:rsidP="008A5008">
      <w:pPr>
        <w:tabs>
          <w:tab w:val="left" w:pos="567"/>
        </w:tabs>
        <w:spacing w:line="276" w:lineRule="auto"/>
        <w:jc w:val="both"/>
        <w:rPr>
          <w:rFonts w:ascii="Times New Roman" w:eastAsia="Times New Roman" w:hAnsi="Times New Roman" w:cs="Times New Roman"/>
          <w:bCs/>
          <w:sz w:val="24"/>
          <w:szCs w:val="24"/>
          <w:lang w:eastAsia="pl-PL"/>
        </w:rPr>
      </w:pPr>
      <w:r w:rsidRPr="002446EE">
        <w:rPr>
          <w:rFonts w:ascii="Times New Roman" w:eastAsia="Times New Roman" w:hAnsi="Times New Roman" w:cs="Times New Roman"/>
          <w:bCs/>
          <w:sz w:val="24"/>
          <w:szCs w:val="24"/>
          <w:lang w:eastAsia="pl-PL"/>
        </w:rPr>
        <w:t>13. Wskaźniki jednostkowe stanowiące podstawę do wyliczenia ceny są stałe do końca trwania Umowy i nie podlegają waloryzacji w trakcie obowiązywania niniejszej Umowy.</w:t>
      </w:r>
    </w:p>
    <w:p w14:paraId="0B729782" w14:textId="77777777" w:rsidR="008A5008" w:rsidRPr="002446EE" w:rsidRDefault="008A5008" w:rsidP="008A5008">
      <w:pPr>
        <w:tabs>
          <w:tab w:val="left" w:pos="567"/>
        </w:tabs>
        <w:spacing w:line="276" w:lineRule="auto"/>
        <w:jc w:val="both"/>
        <w:rPr>
          <w:rFonts w:ascii="Times New Roman" w:eastAsia="Times New Roman" w:hAnsi="Times New Roman" w:cs="Times New Roman"/>
          <w:bCs/>
          <w:sz w:val="24"/>
          <w:szCs w:val="24"/>
          <w:lang w:eastAsia="pl-PL"/>
        </w:rPr>
      </w:pPr>
      <w:r w:rsidRPr="002446EE">
        <w:rPr>
          <w:rFonts w:ascii="Times New Roman" w:eastAsia="Times New Roman" w:hAnsi="Times New Roman" w:cs="Times New Roman"/>
          <w:bCs/>
          <w:sz w:val="24"/>
          <w:szCs w:val="24"/>
          <w:lang w:eastAsia="pl-PL"/>
        </w:rPr>
        <w:t>14. Wykonawca oświadcza, iż odbył wizję lokalną w obiekcie, w którym będzie wykonywany Przedmiot umowy i zdobył wszystkie informacje pozwalające na właściwą kalkulację wynagrodzenia i wykonanie robót.</w:t>
      </w:r>
    </w:p>
    <w:p w14:paraId="462B1E62" w14:textId="77777777" w:rsidR="008A5008" w:rsidRPr="002446EE" w:rsidRDefault="008A5008" w:rsidP="008A5008">
      <w:pPr>
        <w:tabs>
          <w:tab w:val="left" w:pos="567"/>
        </w:tabs>
        <w:spacing w:line="276" w:lineRule="auto"/>
        <w:jc w:val="both"/>
        <w:rPr>
          <w:rFonts w:ascii="Times New Roman" w:eastAsia="Times New Roman" w:hAnsi="Times New Roman" w:cs="Times New Roman"/>
          <w:bCs/>
          <w:sz w:val="24"/>
          <w:szCs w:val="24"/>
          <w:lang w:eastAsia="pl-PL"/>
        </w:rPr>
      </w:pPr>
      <w:r w:rsidRPr="002446EE">
        <w:rPr>
          <w:rFonts w:ascii="Times New Roman" w:eastAsia="Times New Roman" w:hAnsi="Times New Roman" w:cs="Times New Roman"/>
          <w:bCs/>
          <w:sz w:val="24"/>
          <w:szCs w:val="24"/>
          <w:lang w:eastAsia="pl-PL"/>
        </w:rPr>
        <w:lastRenderedPageBreak/>
        <w:t xml:space="preserve">15. Podstawą określenia wynagrodzenia za </w:t>
      </w:r>
      <w:r w:rsidRPr="002446EE">
        <w:rPr>
          <w:rFonts w:ascii="Times New Roman" w:eastAsia="Times New Roman" w:hAnsi="Times New Roman" w:cs="Times New Roman"/>
          <w:sz w:val="24"/>
          <w:szCs w:val="24"/>
          <w:lang w:eastAsia="pl-PL"/>
        </w:rPr>
        <w:t>roboty zamienne</w:t>
      </w:r>
      <w:r w:rsidRPr="002446EE">
        <w:rPr>
          <w:rFonts w:ascii="Times New Roman" w:eastAsia="Times New Roman" w:hAnsi="Times New Roman" w:cs="Times New Roman"/>
          <w:bCs/>
          <w:sz w:val="24"/>
          <w:szCs w:val="24"/>
          <w:lang w:eastAsia="pl-PL"/>
        </w:rPr>
        <w:t xml:space="preserve"> będzie protokół konieczności uzgodniony przez Strony oraz kosztorys różnicowy sporządzony przez Wykonawcę tj. określający ilość jednostek przedmiarowych danego zakresu robót według technologii przyjętej w kosztorysie ofertowym i cen jednostkowych przyjętych dla tych jednostek obmiarowych (wielkość ujemna) oraz ilość jednostek przedmiarowych danego zakresu robót podlegających wykonaniu według nowej technologii i cen jednostkowych wyliczonych w poziomie cen z okresu wykonania robót według nowej technologii (wielkość dodatnia), przy czym cena jednostkowa dla robót wykonywanych według nowej technologii zostanie obliczona w sposób określony poniżej:</w:t>
      </w:r>
    </w:p>
    <w:p w14:paraId="7F396C5D" w14:textId="77777777" w:rsidR="008A5008" w:rsidRPr="002446EE" w:rsidRDefault="008A5008" w:rsidP="008A5008">
      <w:pPr>
        <w:tabs>
          <w:tab w:val="left" w:pos="567"/>
        </w:tabs>
        <w:spacing w:line="276" w:lineRule="auto"/>
        <w:jc w:val="both"/>
        <w:rPr>
          <w:rFonts w:ascii="Times New Roman" w:eastAsia="Times New Roman" w:hAnsi="Times New Roman" w:cs="Times New Roman"/>
          <w:bCs/>
          <w:sz w:val="24"/>
          <w:szCs w:val="24"/>
          <w:lang w:eastAsia="pl-PL"/>
        </w:rPr>
      </w:pPr>
      <w:r w:rsidRPr="002446EE">
        <w:rPr>
          <w:rFonts w:ascii="Times New Roman" w:eastAsia="Times New Roman" w:hAnsi="Times New Roman" w:cs="Times New Roman"/>
          <w:bCs/>
          <w:sz w:val="24"/>
          <w:szCs w:val="24"/>
          <w:lang w:eastAsia="pl-PL"/>
        </w:rPr>
        <w:t>1) stawka robocizny, wskaźnik kosztów pośrednich i zysku - będą tożsame z wielkością tych składników cenowych zawartych w kosztorysie ofertowym,</w:t>
      </w:r>
    </w:p>
    <w:p w14:paraId="58FF3906" w14:textId="77777777" w:rsidR="008A5008" w:rsidRPr="002446EE" w:rsidRDefault="008A5008" w:rsidP="008A5008">
      <w:pPr>
        <w:tabs>
          <w:tab w:val="left" w:pos="567"/>
        </w:tabs>
        <w:spacing w:line="276" w:lineRule="auto"/>
        <w:jc w:val="both"/>
        <w:rPr>
          <w:rFonts w:ascii="Times New Roman" w:eastAsia="Times New Roman" w:hAnsi="Times New Roman" w:cs="Times New Roman"/>
          <w:bCs/>
          <w:sz w:val="24"/>
          <w:szCs w:val="24"/>
          <w:lang w:eastAsia="pl-PL"/>
        </w:rPr>
      </w:pPr>
      <w:r w:rsidRPr="002446EE">
        <w:rPr>
          <w:rFonts w:ascii="Times New Roman" w:eastAsia="Times New Roman" w:hAnsi="Times New Roman" w:cs="Times New Roman"/>
          <w:bCs/>
          <w:sz w:val="24"/>
          <w:szCs w:val="24"/>
          <w:lang w:eastAsia="pl-PL"/>
        </w:rPr>
        <w:t>2) ceny materiałów – według średnich cen opublikowanych w kwartalnej Informacji cenowej o cenach materiałów budowlanych, elektrycznych i instalacyjnych (IMB; IME i IMI) SEKOCENBUD, obowiązujących w danym okresie i zawierających ceny zakupu, a w przypadku ich braku według cen udokumentowanych i uzgodnionych z Zamawiającym,</w:t>
      </w:r>
    </w:p>
    <w:p w14:paraId="523B8427" w14:textId="77777777" w:rsidR="008A5008" w:rsidRPr="002446EE" w:rsidRDefault="008A5008" w:rsidP="008A5008">
      <w:pPr>
        <w:tabs>
          <w:tab w:val="left" w:pos="567"/>
        </w:tabs>
        <w:spacing w:line="276" w:lineRule="auto"/>
        <w:jc w:val="both"/>
        <w:rPr>
          <w:rFonts w:ascii="Times New Roman" w:eastAsia="Times New Roman" w:hAnsi="Times New Roman" w:cs="Times New Roman"/>
          <w:bCs/>
          <w:sz w:val="24"/>
          <w:szCs w:val="24"/>
          <w:lang w:eastAsia="pl-PL"/>
        </w:rPr>
      </w:pPr>
      <w:r w:rsidRPr="002446EE">
        <w:rPr>
          <w:rFonts w:ascii="Times New Roman" w:eastAsia="Times New Roman" w:hAnsi="Times New Roman" w:cs="Times New Roman"/>
          <w:bCs/>
          <w:sz w:val="24"/>
          <w:szCs w:val="24"/>
          <w:lang w:eastAsia="pl-PL"/>
        </w:rPr>
        <w:t>3) ceny sprzętu - według średnich cen opublikowanych w kwartalnej Informacji cenowej o cenach pracy sprzętu (IRS) SEKOCENBUD, obowiązujących w danym okresie, a w przypadku ich braku według cen udokumentowanych i uzgodnionych z Zamawiającym.</w:t>
      </w:r>
    </w:p>
    <w:p w14:paraId="5049B85D" w14:textId="77777777" w:rsidR="008A5008" w:rsidRPr="002446EE" w:rsidRDefault="008A5008" w:rsidP="008A5008">
      <w:pPr>
        <w:tabs>
          <w:tab w:val="left" w:pos="567"/>
        </w:tabs>
        <w:spacing w:line="276" w:lineRule="auto"/>
        <w:jc w:val="both"/>
        <w:rPr>
          <w:rFonts w:ascii="Times New Roman" w:eastAsia="Times New Roman" w:hAnsi="Times New Roman" w:cs="Times New Roman"/>
          <w:bCs/>
          <w:sz w:val="24"/>
          <w:szCs w:val="24"/>
          <w:lang w:eastAsia="pl-PL"/>
        </w:rPr>
      </w:pPr>
      <w:r w:rsidRPr="002446EE">
        <w:rPr>
          <w:rFonts w:ascii="Times New Roman" w:eastAsia="Times New Roman" w:hAnsi="Times New Roman" w:cs="Times New Roman"/>
          <w:bCs/>
          <w:sz w:val="24"/>
          <w:szCs w:val="24"/>
          <w:lang w:eastAsia="pl-PL"/>
        </w:rPr>
        <w:t xml:space="preserve">Tak sporządzony kosztorys różnicowy po uprzednim jego sprawdzeniu i zatwierdzeniu przez Zamawiającego, będzie stanowił podstawę do zmiany Umowy w formie aneksu do Umowy w zakresie zmiany wynagrodzenia Wykonawcy. </w:t>
      </w:r>
    </w:p>
    <w:p w14:paraId="3732ACB7" w14:textId="77777777" w:rsidR="008A5008" w:rsidRPr="002446EE" w:rsidRDefault="008A5008" w:rsidP="008A5008">
      <w:pPr>
        <w:tabs>
          <w:tab w:val="left" w:pos="567"/>
        </w:tabs>
        <w:spacing w:line="276" w:lineRule="auto"/>
        <w:jc w:val="both"/>
        <w:rPr>
          <w:rFonts w:ascii="Times New Roman" w:eastAsia="Times New Roman" w:hAnsi="Times New Roman" w:cs="Times New Roman"/>
          <w:bCs/>
          <w:sz w:val="24"/>
          <w:szCs w:val="24"/>
          <w:lang w:eastAsia="pl-PL"/>
        </w:rPr>
      </w:pPr>
      <w:r w:rsidRPr="002446EE">
        <w:rPr>
          <w:rFonts w:ascii="Times New Roman" w:eastAsia="Times New Roman" w:hAnsi="Times New Roman" w:cs="Times New Roman"/>
          <w:bCs/>
          <w:sz w:val="24"/>
          <w:szCs w:val="24"/>
          <w:lang w:eastAsia="pl-PL"/>
        </w:rPr>
        <w:t xml:space="preserve">Wykonawca może przystąpić do realizacji robót zamiennych po zawarciu z Zamawiającym stosownego aneksu do Umowy. </w:t>
      </w:r>
    </w:p>
    <w:p w14:paraId="2E18B5A8" w14:textId="77777777" w:rsidR="008A5008" w:rsidRPr="002446EE" w:rsidRDefault="008A5008" w:rsidP="008A5008">
      <w:pPr>
        <w:tabs>
          <w:tab w:val="left" w:pos="567"/>
        </w:tabs>
        <w:spacing w:line="276" w:lineRule="auto"/>
        <w:jc w:val="both"/>
        <w:rPr>
          <w:rFonts w:ascii="Times New Roman" w:eastAsia="Times New Roman" w:hAnsi="Times New Roman" w:cs="Times New Roman"/>
          <w:bCs/>
          <w:sz w:val="24"/>
          <w:szCs w:val="24"/>
          <w:lang w:eastAsia="pl-PL"/>
        </w:rPr>
      </w:pPr>
      <w:r w:rsidRPr="002446EE">
        <w:rPr>
          <w:rFonts w:ascii="Times New Roman" w:eastAsia="Times New Roman" w:hAnsi="Times New Roman" w:cs="Times New Roman"/>
          <w:bCs/>
          <w:sz w:val="24"/>
          <w:szCs w:val="24"/>
          <w:lang w:eastAsia="pl-PL"/>
        </w:rPr>
        <w:t xml:space="preserve">Roboty zamienne mogą być realizowane tylko wówczas, gdy konieczność wykonania prac zamiennych wynika z opracowanej dokumentacji zamiennej, niemożności wykonania prac przewidzianych w dokumentacji projektowej. </w:t>
      </w:r>
    </w:p>
    <w:p w14:paraId="04FDCB52" w14:textId="77777777" w:rsidR="008A5008" w:rsidRPr="002446EE" w:rsidRDefault="008A5008" w:rsidP="008A5008">
      <w:pPr>
        <w:tabs>
          <w:tab w:val="left" w:pos="567"/>
        </w:tabs>
        <w:spacing w:line="276" w:lineRule="auto"/>
        <w:jc w:val="both"/>
        <w:rPr>
          <w:rFonts w:ascii="Times New Roman" w:eastAsia="Times New Roman" w:hAnsi="Times New Roman" w:cs="Times New Roman"/>
          <w:bCs/>
          <w:sz w:val="24"/>
          <w:szCs w:val="24"/>
          <w:lang w:eastAsia="pl-PL"/>
        </w:rPr>
      </w:pPr>
      <w:r w:rsidRPr="002446EE">
        <w:rPr>
          <w:rFonts w:ascii="Times New Roman" w:eastAsia="Times New Roman" w:hAnsi="Times New Roman" w:cs="Times New Roman"/>
          <w:bCs/>
          <w:sz w:val="24"/>
          <w:szCs w:val="24"/>
          <w:lang w:eastAsia="pl-PL"/>
        </w:rPr>
        <w:t>16. W przypadku konieczności przerwania robót lub ograniczenia zakresu rzeczowego Przedmiotu Umowy (zaniechania robót) przez Zamawiającego, Wykonawca oświadcza, że nie będzie dochodził roszczeń z tego tytułu, z zastrzeżeniem, że w tym przypadku Wykonawcy przysługuje wynagrodzenie jedynie za faktycznie wykonane roboty oraz koszty robót zabezpieczających, o ile zostaną potwierdzone w podpisanym przez inspektora nadzoru inwestorskiego z ramienia Zamawiającego protokole inwentaryzacji.</w:t>
      </w:r>
    </w:p>
    <w:p w14:paraId="176DC1BD" w14:textId="77777777" w:rsidR="008A5008" w:rsidRPr="002446EE" w:rsidRDefault="008A5008" w:rsidP="008A5008">
      <w:pPr>
        <w:tabs>
          <w:tab w:val="left" w:pos="567"/>
        </w:tabs>
        <w:spacing w:line="276" w:lineRule="auto"/>
        <w:jc w:val="both"/>
        <w:rPr>
          <w:rFonts w:ascii="Times New Roman" w:eastAsia="Times New Roman" w:hAnsi="Times New Roman" w:cs="Times New Roman"/>
          <w:bCs/>
          <w:sz w:val="24"/>
          <w:szCs w:val="24"/>
          <w:lang w:eastAsia="pl-PL"/>
        </w:rPr>
      </w:pPr>
      <w:r w:rsidRPr="002446EE">
        <w:rPr>
          <w:rFonts w:ascii="Times New Roman" w:eastAsia="Times New Roman" w:hAnsi="Times New Roman" w:cs="Times New Roman"/>
          <w:bCs/>
          <w:sz w:val="24"/>
          <w:szCs w:val="24"/>
          <w:lang w:eastAsia="pl-PL"/>
        </w:rPr>
        <w:t xml:space="preserve">17. W przypadku wystąpienia </w:t>
      </w:r>
      <w:r w:rsidRPr="002446EE">
        <w:rPr>
          <w:rFonts w:ascii="Times New Roman" w:eastAsia="Times New Roman" w:hAnsi="Times New Roman" w:cs="Times New Roman"/>
          <w:sz w:val="24"/>
          <w:szCs w:val="24"/>
          <w:lang w:eastAsia="pl-PL"/>
        </w:rPr>
        <w:t>zamówień dodatkowych</w:t>
      </w:r>
      <w:r w:rsidRPr="002446EE">
        <w:rPr>
          <w:rFonts w:ascii="Times New Roman" w:eastAsia="Times New Roman" w:hAnsi="Times New Roman" w:cs="Times New Roman"/>
          <w:bCs/>
          <w:sz w:val="24"/>
          <w:szCs w:val="24"/>
          <w:lang w:eastAsia="pl-PL"/>
        </w:rPr>
        <w:t xml:space="preserve"> Zamawiający zleci te roboty Wykonawcy. W przypadku wystąpienia takich robót, których wyceny nie uwzględniono w kosztorysie ofertowym, ustalenie wynagrodzenia Wykonawcy odbywać się będzie na następujących zasadach:</w:t>
      </w:r>
    </w:p>
    <w:p w14:paraId="68AE24EF" w14:textId="77777777" w:rsidR="008A5008" w:rsidRPr="002446EE" w:rsidRDefault="008A5008" w:rsidP="008A5008">
      <w:pPr>
        <w:tabs>
          <w:tab w:val="left" w:pos="567"/>
        </w:tabs>
        <w:spacing w:line="276" w:lineRule="auto"/>
        <w:jc w:val="both"/>
        <w:rPr>
          <w:rFonts w:ascii="Times New Roman" w:eastAsia="Times New Roman" w:hAnsi="Times New Roman" w:cs="Times New Roman"/>
          <w:bCs/>
          <w:sz w:val="24"/>
          <w:szCs w:val="24"/>
          <w:lang w:eastAsia="pl-PL"/>
        </w:rPr>
      </w:pPr>
      <w:r w:rsidRPr="002446EE">
        <w:rPr>
          <w:rFonts w:ascii="Times New Roman" w:eastAsia="Times New Roman" w:hAnsi="Times New Roman" w:cs="Times New Roman"/>
          <w:bCs/>
          <w:sz w:val="24"/>
          <w:szCs w:val="24"/>
          <w:lang w:eastAsia="pl-PL"/>
        </w:rPr>
        <w:t>1) cena robocizny oraz procent kosztów pośrednich i zysku zostaną ustalone według danych z kosztorysu ofertowego Wykonawcy,</w:t>
      </w:r>
    </w:p>
    <w:p w14:paraId="7BCBC448" w14:textId="77777777" w:rsidR="008A5008" w:rsidRPr="002446EE" w:rsidRDefault="008A5008" w:rsidP="008A5008">
      <w:pPr>
        <w:tabs>
          <w:tab w:val="left" w:pos="567"/>
        </w:tabs>
        <w:spacing w:line="276" w:lineRule="auto"/>
        <w:jc w:val="both"/>
        <w:rPr>
          <w:rFonts w:ascii="Times New Roman" w:eastAsia="Times New Roman" w:hAnsi="Times New Roman" w:cs="Times New Roman"/>
          <w:bCs/>
          <w:sz w:val="24"/>
          <w:szCs w:val="24"/>
          <w:lang w:eastAsia="pl-PL"/>
        </w:rPr>
      </w:pPr>
      <w:r w:rsidRPr="002446EE">
        <w:rPr>
          <w:rFonts w:ascii="Times New Roman" w:eastAsia="Times New Roman" w:hAnsi="Times New Roman" w:cs="Times New Roman"/>
          <w:bCs/>
          <w:sz w:val="24"/>
          <w:szCs w:val="24"/>
          <w:lang w:eastAsia="pl-PL"/>
        </w:rPr>
        <w:t>2) ceny jednostkowe materiałów wraz z kosztami zakupu ustalone zostaną na poziomie średnich cen z kwartalnika Sekocenbud, na kwartał poprzedzający dzień wprowadzenia, a w przypadku ich braku – na podstawie przedstawionych przez Wykonawcę, po zaakceptowaniu przez Zamawiającego, faktur za zakup materiałów,</w:t>
      </w:r>
    </w:p>
    <w:p w14:paraId="5335E7BB" w14:textId="77777777" w:rsidR="008A5008" w:rsidRPr="002446EE" w:rsidRDefault="008A5008" w:rsidP="008A5008">
      <w:pPr>
        <w:tabs>
          <w:tab w:val="left" w:pos="567"/>
        </w:tabs>
        <w:spacing w:line="276" w:lineRule="auto"/>
        <w:jc w:val="both"/>
        <w:rPr>
          <w:rFonts w:ascii="Times New Roman" w:eastAsia="Times New Roman" w:hAnsi="Times New Roman" w:cs="Times New Roman"/>
          <w:bCs/>
          <w:sz w:val="24"/>
          <w:szCs w:val="24"/>
          <w:lang w:eastAsia="pl-PL"/>
        </w:rPr>
      </w:pPr>
      <w:r w:rsidRPr="002446EE">
        <w:rPr>
          <w:rFonts w:ascii="Times New Roman" w:eastAsia="Times New Roman" w:hAnsi="Times New Roman" w:cs="Times New Roman"/>
          <w:bCs/>
          <w:sz w:val="24"/>
          <w:szCs w:val="24"/>
          <w:lang w:eastAsia="pl-PL"/>
        </w:rPr>
        <w:t>3) ceny sprzętu ustalone zostaną na poziomie cen pracy sprzętu z kwartalnik Sekocenbud na kwartał poprzedzający dzień wprowadzenia,</w:t>
      </w:r>
    </w:p>
    <w:p w14:paraId="5607C839" w14:textId="77777777" w:rsidR="008A5008" w:rsidRPr="002446EE" w:rsidRDefault="008A5008" w:rsidP="008A5008">
      <w:pPr>
        <w:tabs>
          <w:tab w:val="left" w:pos="567"/>
        </w:tabs>
        <w:spacing w:line="276" w:lineRule="auto"/>
        <w:jc w:val="both"/>
        <w:rPr>
          <w:rFonts w:ascii="Times New Roman" w:eastAsia="Times New Roman" w:hAnsi="Times New Roman" w:cs="Times New Roman"/>
          <w:bCs/>
          <w:sz w:val="24"/>
          <w:szCs w:val="24"/>
          <w:lang w:eastAsia="pl-PL"/>
        </w:rPr>
      </w:pPr>
      <w:r w:rsidRPr="002446EE">
        <w:rPr>
          <w:rFonts w:ascii="Times New Roman" w:eastAsia="Times New Roman" w:hAnsi="Times New Roman" w:cs="Times New Roman"/>
          <w:bCs/>
          <w:sz w:val="24"/>
          <w:szCs w:val="24"/>
          <w:lang w:eastAsia="pl-PL"/>
        </w:rPr>
        <w:t>4) nakłady jednostkowe zostaną ustalone w oparciu o normy KNR, normy zakładowe lub kalkulację własną Wykonawcy, po ich zaakceptowaniu przez Zamawiającego.</w:t>
      </w:r>
    </w:p>
    <w:p w14:paraId="03992401" w14:textId="77777777" w:rsidR="008A5008" w:rsidRPr="002446EE" w:rsidRDefault="008A5008" w:rsidP="008A5008">
      <w:pPr>
        <w:pStyle w:val="Tekstpodstawowy"/>
        <w:tabs>
          <w:tab w:val="left" w:pos="0"/>
        </w:tabs>
        <w:spacing w:before="1" w:line="276" w:lineRule="auto"/>
        <w:ind w:firstLine="0"/>
        <w:rPr>
          <w:rFonts w:ascii="Times New Roman" w:hAnsi="Times New Roman" w:cs="Times New Roman"/>
          <w:sz w:val="24"/>
          <w:szCs w:val="24"/>
        </w:rPr>
      </w:pPr>
    </w:p>
    <w:p w14:paraId="2506E00E" w14:textId="77777777" w:rsidR="008A5008" w:rsidRPr="002446EE" w:rsidRDefault="008A5008" w:rsidP="008A5008">
      <w:pPr>
        <w:pStyle w:val="Tekstpodstawowy"/>
        <w:tabs>
          <w:tab w:val="left" w:pos="0"/>
        </w:tabs>
        <w:spacing w:before="1" w:line="276" w:lineRule="auto"/>
        <w:ind w:firstLine="0"/>
        <w:rPr>
          <w:rFonts w:ascii="Times New Roman" w:hAnsi="Times New Roman" w:cs="Times New Roman"/>
          <w:sz w:val="24"/>
          <w:szCs w:val="24"/>
        </w:rPr>
      </w:pPr>
    </w:p>
    <w:p w14:paraId="13CE3A94" w14:textId="77777777" w:rsidR="008A5008" w:rsidRPr="002446EE" w:rsidRDefault="008A5008" w:rsidP="008A5008">
      <w:pPr>
        <w:pStyle w:val="Tekstpodstawowy"/>
        <w:tabs>
          <w:tab w:val="left" w:pos="0"/>
        </w:tabs>
        <w:spacing w:before="1" w:line="276" w:lineRule="auto"/>
        <w:ind w:firstLine="0"/>
        <w:jc w:val="center"/>
        <w:rPr>
          <w:rFonts w:ascii="Times New Roman" w:hAnsi="Times New Roman" w:cs="Times New Roman"/>
          <w:b/>
          <w:bCs/>
          <w:sz w:val="24"/>
          <w:szCs w:val="24"/>
        </w:rPr>
      </w:pPr>
      <w:r w:rsidRPr="002446EE">
        <w:rPr>
          <w:rFonts w:ascii="Times New Roman" w:hAnsi="Times New Roman" w:cs="Times New Roman"/>
          <w:b/>
          <w:bCs/>
          <w:sz w:val="24"/>
          <w:szCs w:val="24"/>
        </w:rPr>
        <w:lastRenderedPageBreak/>
        <w:t>Wynagrodzenie i warunki płatności</w:t>
      </w:r>
    </w:p>
    <w:p w14:paraId="69A9E9CC" w14:textId="77777777" w:rsidR="008A5008" w:rsidRPr="002446EE" w:rsidRDefault="008A5008" w:rsidP="008A5008">
      <w:pPr>
        <w:pStyle w:val="Nagwek1"/>
        <w:spacing w:before="1" w:line="276" w:lineRule="auto"/>
        <w:ind w:left="5181"/>
        <w:rPr>
          <w:rFonts w:ascii="Times New Roman" w:hAnsi="Times New Roman" w:cs="Times New Roman"/>
          <w:sz w:val="24"/>
          <w:szCs w:val="24"/>
        </w:rPr>
      </w:pPr>
      <w:r w:rsidRPr="002446EE">
        <w:rPr>
          <w:rFonts w:ascii="Times New Roman" w:hAnsi="Times New Roman" w:cs="Times New Roman"/>
          <w:sz w:val="24"/>
          <w:szCs w:val="24"/>
        </w:rPr>
        <w:t>§7</w:t>
      </w:r>
    </w:p>
    <w:p w14:paraId="367B337E" w14:textId="77777777" w:rsidR="008A5008" w:rsidRPr="002446EE" w:rsidRDefault="008A5008" w:rsidP="008A5008">
      <w:pPr>
        <w:pStyle w:val="Akapitzlist"/>
        <w:numPr>
          <w:ilvl w:val="0"/>
          <w:numId w:val="9"/>
        </w:numPr>
        <w:tabs>
          <w:tab w:val="left" w:pos="142"/>
          <w:tab w:val="left" w:pos="567"/>
        </w:tabs>
        <w:spacing w:before="58" w:line="276" w:lineRule="auto"/>
        <w:ind w:left="0" w:firstLine="0"/>
        <w:rPr>
          <w:rFonts w:ascii="Times New Roman" w:hAnsi="Times New Roman" w:cs="Times New Roman"/>
          <w:sz w:val="24"/>
          <w:szCs w:val="24"/>
        </w:rPr>
      </w:pPr>
      <w:r w:rsidRPr="002446EE">
        <w:rPr>
          <w:rFonts w:ascii="Times New Roman" w:hAnsi="Times New Roman" w:cs="Times New Roman"/>
          <w:sz w:val="24"/>
          <w:szCs w:val="24"/>
        </w:rPr>
        <w:t>Strony postanawiają, iż obowiązującą formą wynagrodzenia Wykonawcy będzie wynagrodzenie ryczałtowe, ustalone zgodnie z ofertą złożoną przez Wykonawcę w postępowaniu</w:t>
      </w:r>
      <w:r>
        <w:rPr>
          <w:rFonts w:ascii="Times New Roman" w:hAnsi="Times New Roman" w:cs="Times New Roman"/>
          <w:sz w:val="24"/>
          <w:szCs w:val="24"/>
        </w:rPr>
        <w:t xml:space="preserve"> </w:t>
      </w:r>
      <w:r w:rsidRPr="002446EE">
        <w:rPr>
          <w:rFonts w:ascii="Times New Roman" w:hAnsi="Times New Roman" w:cs="Times New Roman"/>
          <w:sz w:val="24"/>
          <w:szCs w:val="24"/>
        </w:rPr>
        <w:t>wynoszące:</w:t>
      </w:r>
    </w:p>
    <w:p w14:paraId="2F733055" w14:textId="77777777" w:rsidR="008A5008" w:rsidRPr="002446EE" w:rsidRDefault="008A5008" w:rsidP="008A5008">
      <w:pPr>
        <w:pStyle w:val="Tekstpodstawowy"/>
        <w:tabs>
          <w:tab w:val="left" w:pos="142"/>
          <w:tab w:val="left" w:pos="567"/>
        </w:tabs>
        <w:spacing w:line="276" w:lineRule="auto"/>
        <w:ind w:firstLine="0"/>
        <w:rPr>
          <w:rFonts w:ascii="Times New Roman" w:hAnsi="Times New Roman" w:cs="Times New Roman"/>
          <w:sz w:val="24"/>
          <w:szCs w:val="24"/>
        </w:rPr>
      </w:pPr>
      <w:r w:rsidRPr="002446EE">
        <w:rPr>
          <w:rFonts w:ascii="Times New Roman" w:hAnsi="Times New Roman" w:cs="Times New Roman"/>
          <w:sz w:val="24"/>
          <w:szCs w:val="24"/>
        </w:rPr>
        <w:t xml:space="preserve">Netto (zł): </w:t>
      </w:r>
    </w:p>
    <w:p w14:paraId="7111F243" w14:textId="77777777" w:rsidR="008A5008" w:rsidRPr="002446EE" w:rsidRDefault="008A5008" w:rsidP="008A5008">
      <w:pPr>
        <w:pStyle w:val="Tekstpodstawowy"/>
        <w:tabs>
          <w:tab w:val="left" w:pos="142"/>
          <w:tab w:val="left" w:pos="567"/>
        </w:tabs>
        <w:spacing w:line="276" w:lineRule="auto"/>
        <w:ind w:firstLine="0"/>
        <w:rPr>
          <w:rFonts w:ascii="Times New Roman" w:hAnsi="Times New Roman" w:cs="Times New Roman"/>
          <w:sz w:val="24"/>
          <w:szCs w:val="24"/>
        </w:rPr>
      </w:pPr>
      <w:r w:rsidRPr="002446EE">
        <w:rPr>
          <w:rFonts w:ascii="Times New Roman" w:hAnsi="Times New Roman" w:cs="Times New Roman"/>
          <w:sz w:val="24"/>
          <w:szCs w:val="24"/>
        </w:rPr>
        <w:t>………………………………………………………………………………………………………………….</w:t>
      </w:r>
    </w:p>
    <w:p w14:paraId="5887D5D2" w14:textId="77777777" w:rsidR="008A5008" w:rsidRPr="002446EE" w:rsidRDefault="008A5008" w:rsidP="008A5008">
      <w:pPr>
        <w:pStyle w:val="Tekstpodstawowy"/>
        <w:tabs>
          <w:tab w:val="left" w:pos="142"/>
          <w:tab w:val="left" w:pos="567"/>
        </w:tabs>
        <w:spacing w:line="276" w:lineRule="auto"/>
        <w:ind w:firstLine="0"/>
        <w:rPr>
          <w:rFonts w:ascii="Times New Roman" w:hAnsi="Times New Roman" w:cs="Times New Roman"/>
          <w:sz w:val="24"/>
          <w:szCs w:val="24"/>
        </w:rPr>
      </w:pPr>
      <w:r w:rsidRPr="002446EE">
        <w:rPr>
          <w:rFonts w:ascii="Times New Roman" w:hAnsi="Times New Roman" w:cs="Times New Roman"/>
          <w:sz w:val="24"/>
          <w:szCs w:val="24"/>
        </w:rPr>
        <w:t xml:space="preserve">VAT (% i zł): </w:t>
      </w:r>
    </w:p>
    <w:p w14:paraId="6E22BF44" w14:textId="77777777" w:rsidR="008A5008" w:rsidRPr="002446EE" w:rsidRDefault="008A5008" w:rsidP="008A5008">
      <w:pPr>
        <w:pStyle w:val="Tekstpodstawowy"/>
        <w:tabs>
          <w:tab w:val="left" w:pos="142"/>
          <w:tab w:val="left" w:pos="567"/>
        </w:tabs>
        <w:spacing w:line="276" w:lineRule="auto"/>
        <w:ind w:firstLine="0"/>
        <w:rPr>
          <w:rFonts w:ascii="Times New Roman" w:hAnsi="Times New Roman" w:cs="Times New Roman"/>
          <w:sz w:val="24"/>
          <w:szCs w:val="24"/>
        </w:rPr>
      </w:pPr>
      <w:r w:rsidRPr="002446EE">
        <w:rPr>
          <w:rFonts w:ascii="Times New Roman" w:hAnsi="Times New Roman" w:cs="Times New Roman"/>
          <w:sz w:val="24"/>
          <w:szCs w:val="24"/>
        </w:rPr>
        <w:t>………………………………………………………………………………………………………………….</w:t>
      </w:r>
    </w:p>
    <w:p w14:paraId="461075B6" w14:textId="77777777" w:rsidR="008A5008" w:rsidRPr="002446EE" w:rsidRDefault="008A5008" w:rsidP="008A5008">
      <w:pPr>
        <w:pStyle w:val="Tekstpodstawowy"/>
        <w:tabs>
          <w:tab w:val="left" w:pos="142"/>
          <w:tab w:val="left" w:pos="567"/>
        </w:tabs>
        <w:spacing w:line="276" w:lineRule="auto"/>
        <w:ind w:firstLine="0"/>
        <w:rPr>
          <w:rFonts w:ascii="Times New Roman" w:hAnsi="Times New Roman" w:cs="Times New Roman"/>
          <w:sz w:val="24"/>
          <w:szCs w:val="24"/>
        </w:rPr>
      </w:pPr>
      <w:r w:rsidRPr="002446EE">
        <w:rPr>
          <w:rFonts w:ascii="Times New Roman" w:hAnsi="Times New Roman" w:cs="Times New Roman"/>
          <w:sz w:val="24"/>
          <w:szCs w:val="24"/>
        </w:rPr>
        <w:t xml:space="preserve">Brutto (zł): </w:t>
      </w:r>
    </w:p>
    <w:p w14:paraId="00809113" w14:textId="77777777" w:rsidR="008A5008" w:rsidRPr="002446EE" w:rsidRDefault="008A5008" w:rsidP="008A5008">
      <w:pPr>
        <w:pStyle w:val="Tekstpodstawowy"/>
        <w:tabs>
          <w:tab w:val="left" w:pos="142"/>
          <w:tab w:val="left" w:pos="567"/>
        </w:tabs>
        <w:spacing w:line="276" w:lineRule="auto"/>
        <w:ind w:firstLine="0"/>
        <w:rPr>
          <w:rFonts w:ascii="Times New Roman" w:hAnsi="Times New Roman" w:cs="Times New Roman"/>
          <w:sz w:val="24"/>
          <w:szCs w:val="24"/>
        </w:rPr>
      </w:pPr>
      <w:r w:rsidRPr="002446EE">
        <w:rPr>
          <w:rFonts w:ascii="Times New Roman" w:hAnsi="Times New Roman" w:cs="Times New Roman"/>
          <w:sz w:val="24"/>
          <w:szCs w:val="24"/>
        </w:rPr>
        <w:t>………………………………………………………………………………………………………………….</w:t>
      </w:r>
    </w:p>
    <w:p w14:paraId="5F4A4417" w14:textId="77777777" w:rsidR="008A5008" w:rsidRPr="002446EE" w:rsidRDefault="008A5008" w:rsidP="008A5008">
      <w:pPr>
        <w:pStyle w:val="Akapitzlist"/>
        <w:numPr>
          <w:ilvl w:val="0"/>
          <w:numId w:val="9"/>
        </w:numPr>
        <w:tabs>
          <w:tab w:val="left" w:pos="142"/>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 xml:space="preserve">Wynagrodzenie wykonawcy określone w ust. 1 jest wynagrodzeniem ryczałtowym, obejmuje wszystkie koszty związane z realizacją Przedmiotu Umowy, w tym w szczególności wszelkie koszty robót tymczasowych, przygotowawczych, porządkowych, zabezpieczających, koszty zaplecza budowy, koszty związane z odbiorami wykonanych robót, pomiary, ubezpieczenia i inne koszty wynikające z niniejszej umowy a także ryzyko Wykonawcy z tytułu oszacowania wszelkich kosztów związanych z realizacją przedmiotu umowy.  </w:t>
      </w:r>
    </w:p>
    <w:p w14:paraId="3F231D6B" w14:textId="77777777" w:rsidR="008A5008" w:rsidRPr="002446EE" w:rsidRDefault="008A5008" w:rsidP="008A5008">
      <w:pPr>
        <w:pStyle w:val="Akapitzlist"/>
        <w:numPr>
          <w:ilvl w:val="0"/>
          <w:numId w:val="9"/>
        </w:numPr>
        <w:tabs>
          <w:tab w:val="left" w:pos="142"/>
          <w:tab w:val="left" w:pos="567"/>
        </w:tabs>
        <w:spacing w:line="276" w:lineRule="auto"/>
        <w:ind w:left="0" w:firstLine="0"/>
        <w:rPr>
          <w:rFonts w:ascii="Times New Roman" w:hAnsi="Times New Roman" w:cs="Times New Roman"/>
          <w:sz w:val="24"/>
          <w:szCs w:val="24"/>
        </w:rPr>
      </w:pPr>
      <w:r w:rsidRPr="002446EE">
        <w:rPr>
          <w:rFonts w:ascii="Times New Roman" w:hAnsi="Times New Roman" w:cs="Times New Roman"/>
          <w:sz w:val="24"/>
          <w:szCs w:val="24"/>
        </w:rPr>
        <w:t>Wynagrodzenie określone w ust. 1 nie podlega zmianom przez cały okres obowiązywania</w:t>
      </w:r>
      <w:r>
        <w:rPr>
          <w:rFonts w:ascii="Times New Roman" w:hAnsi="Times New Roman" w:cs="Times New Roman"/>
          <w:sz w:val="24"/>
          <w:szCs w:val="24"/>
        </w:rPr>
        <w:t xml:space="preserve"> </w:t>
      </w:r>
      <w:r w:rsidRPr="002446EE">
        <w:rPr>
          <w:rFonts w:ascii="Times New Roman" w:hAnsi="Times New Roman" w:cs="Times New Roman"/>
          <w:spacing w:val="-3"/>
          <w:sz w:val="24"/>
          <w:szCs w:val="24"/>
        </w:rPr>
        <w:t>umowy, poza przypadkami wskazanymi w niniejszej umowie oraz przepisach prawa.</w:t>
      </w:r>
    </w:p>
    <w:p w14:paraId="412C68DD" w14:textId="77777777" w:rsidR="008A5008" w:rsidRPr="002446EE" w:rsidRDefault="008A5008" w:rsidP="008A5008">
      <w:pPr>
        <w:pStyle w:val="Akapitzlist"/>
        <w:numPr>
          <w:ilvl w:val="0"/>
          <w:numId w:val="9"/>
        </w:numPr>
        <w:tabs>
          <w:tab w:val="left" w:pos="142"/>
          <w:tab w:val="left" w:pos="56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Dokument</w:t>
      </w:r>
      <w:r>
        <w:rPr>
          <w:rFonts w:ascii="Times New Roman" w:hAnsi="Times New Roman" w:cs="Times New Roman"/>
          <w:sz w:val="24"/>
          <w:szCs w:val="24"/>
        </w:rPr>
        <w:t xml:space="preserve"> </w:t>
      </w:r>
      <w:r w:rsidRPr="002446EE">
        <w:rPr>
          <w:rFonts w:ascii="Times New Roman" w:hAnsi="Times New Roman" w:cs="Times New Roman"/>
          <w:sz w:val="24"/>
          <w:szCs w:val="24"/>
        </w:rPr>
        <w:t>rozliczeniowy</w:t>
      </w:r>
      <w:r>
        <w:rPr>
          <w:rFonts w:ascii="Times New Roman" w:hAnsi="Times New Roman" w:cs="Times New Roman"/>
          <w:sz w:val="24"/>
          <w:szCs w:val="24"/>
        </w:rPr>
        <w:t xml:space="preserve"> </w:t>
      </w:r>
      <w:r w:rsidRPr="002446EE">
        <w:rPr>
          <w:rFonts w:ascii="Times New Roman" w:hAnsi="Times New Roman" w:cs="Times New Roman"/>
          <w:sz w:val="24"/>
          <w:szCs w:val="24"/>
        </w:rPr>
        <w:t>stanowić</w:t>
      </w:r>
      <w:r>
        <w:rPr>
          <w:rFonts w:ascii="Times New Roman" w:hAnsi="Times New Roman" w:cs="Times New Roman"/>
          <w:sz w:val="24"/>
          <w:szCs w:val="24"/>
        </w:rPr>
        <w:t xml:space="preserve"> </w:t>
      </w:r>
      <w:r w:rsidRPr="002446EE">
        <w:rPr>
          <w:rFonts w:ascii="Times New Roman" w:hAnsi="Times New Roman" w:cs="Times New Roman"/>
          <w:sz w:val="24"/>
          <w:szCs w:val="24"/>
        </w:rPr>
        <w:t>będzie</w:t>
      </w:r>
      <w:r>
        <w:rPr>
          <w:rFonts w:ascii="Times New Roman" w:hAnsi="Times New Roman" w:cs="Times New Roman"/>
          <w:sz w:val="24"/>
          <w:szCs w:val="24"/>
        </w:rPr>
        <w:t xml:space="preserve"> </w:t>
      </w:r>
      <w:r w:rsidRPr="002446EE">
        <w:rPr>
          <w:rFonts w:ascii="Times New Roman" w:hAnsi="Times New Roman" w:cs="Times New Roman"/>
          <w:sz w:val="24"/>
          <w:szCs w:val="24"/>
        </w:rPr>
        <w:t>faktura</w:t>
      </w:r>
      <w:r>
        <w:rPr>
          <w:rFonts w:ascii="Times New Roman" w:hAnsi="Times New Roman" w:cs="Times New Roman"/>
          <w:sz w:val="24"/>
          <w:szCs w:val="24"/>
        </w:rPr>
        <w:t xml:space="preserve"> </w:t>
      </w:r>
      <w:r w:rsidRPr="002446EE">
        <w:rPr>
          <w:rFonts w:ascii="Times New Roman" w:hAnsi="Times New Roman" w:cs="Times New Roman"/>
          <w:spacing w:val="-9"/>
          <w:sz w:val="24"/>
          <w:szCs w:val="24"/>
        </w:rPr>
        <w:t>VAT</w:t>
      </w:r>
      <w:r>
        <w:rPr>
          <w:rFonts w:ascii="Times New Roman" w:hAnsi="Times New Roman" w:cs="Times New Roman"/>
          <w:spacing w:val="-9"/>
          <w:sz w:val="24"/>
          <w:szCs w:val="24"/>
        </w:rPr>
        <w:t xml:space="preserve"> </w:t>
      </w:r>
      <w:r w:rsidRPr="002446EE">
        <w:rPr>
          <w:rFonts w:ascii="Times New Roman" w:hAnsi="Times New Roman" w:cs="Times New Roman"/>
          <w:sz w:val="24"/>
          <w:szCs w:val="24"/>
        </w:rPr>
        <w:t>wystawiona</w:t>
      </w:r>
      <w:r>
        <w:rPr>
          <w:rFonts w:ascii="Times New Roman" w:hAnsi="Times New Roman" w:cs="Times New Roman"/>
          <w:sz w:val="24"/>
          <w:szCs w:val="24"/>
        </w:rPr>
        <w:t xml:space="preserve"> </w:t>
      </w:r>
      <w:r w:rsidRPr="002446EE">
        <w:rPr>
          <w:rFonts w:ascii="Times New Roman" w:hAnsi="Times New Roman" w:cs="Times New Roman"/>
          <w:sz w:val="24"/>
          <w:szCs w:val="24"/>
        </w:rPr>
        <w:t>przez Wykonawcę</w:t>
      </w:r>
      <w:r>
        <w:rPr>
          <w:rFonts w:ascii="Times New Roman" w:hAnsi="Times New Roman" w:cs="Times New Roman"/>
          <w:sz w:val="24"/>
          <w:szCs w:val="24"/>
        </w:rPr>
        <w:t xml:space="preserve"> </w:t>
      </w:r>
      <w:r w:rsidRPr="002446EE">
        <w:rPr>
          <w:rFonts w:ascii="Times New Roman" w:hAnsi="Times New Roman" w:cs="Times New Roman"/>
          <w:sz w:val="24"/>
          <w:szCs w:val="24"/>
        </w:rPr>
        <w:t>po</w:t>
      </w:r>
      <w:r>
        <w:rPr>
          <w:rFonts w:ascii="Times New Roman" w:hAnsi="Times New Roman" w:cs="Times New Roman"/>
          <w:sz w:val="24"/>
          <w:szCs w:val="24"/>
        </w:rPr>
        <w:t xml:space="preserve"> </w:t>
      </w:r>
      <w:r w:rsidRPr="002446EE">
        <w:rPr>
          <w:rFonts w:ascii="Times New Roman" w:hAnsi="Times New Roman" w:cs="Times New Roman"/>
          <w:sz w:val="24"/>
          <w:szCs w:val="24"/>
        </w:rPr>
        <w:t>wykonaniu</w:t>
      </w:r>
      <w:r>
        <w:rPr>
          <w:rFonts w:ascii="Times New Roman" w:hAnsi="Times New Roman" w:cs="Times New Roman"/>
          <w:sz w:val="24"/>
          <w:szCs w:val="24"/>
        </w:rPr>
        <w:t xml:space="preserve"> </w:t>
      </w:r>
      <w:r w:rsidRPr="002446EE">
        <w:rPr>
          <w:rFonts w:ascii="Times New Roman" w:hAnsi="Times New Roman" w:cs="Times New Roman"/>
          <w:sz w:val="24"/>
          <w:szCs w:val="24"/>
        </w:rPr>
        <w:t>robót</w:t>
      </w:r>
      <w:r>
        <w:rPr>
          <w:rFonts w:ascii="Times New Roman" w:hAnsi="Times New Roman" w:cs="Times New Roman"/>
          <w:sz w:val="24"/>
          <w:szCs w:val="24"/>
        </w:rPr>
        <w:t xml:space="preserve"> </w:t>
      </w:r>
      <w:r w:rsidRPr="002446EE">
        <w:rPr>
          <w:rFonts w:ascii="Times New Roman" w:hAnsi="Times New Roman" w:cs="Times New Roman"/>
          <w:sz w:val="24"/>
          <w:szCs w:val="24"/>
        </w:rPr>
        <w:t>i</w:t>
      </w:r>
      <w:r>
        <w:rPr>
          <w:rFonts w:ascii="Times New Roman" w:hAnsi="Times New Roman" w:cs="Times New Roman"/>
          <w:sz w:val="24"/>
          <w:szCs w:val="24"/>
        </w:rPr>
        <w:t xml:space="preserve"> </w:t>
      </w:r>
      <w:r w:rsidRPr="002446EE">
        <w:rPr>
          <w:rFonts w:ascii="Times New Roman" w:hAnsi="Times New Roman" w:cs="Times New Roman"/>
          <w:sz w:val="24"/>
          <w:szCs w:val="24"/>
        </w:rPr>
        <w:t>końcowym odbiorze</w:t>
      </w:r>
      <w:r>
        <w:rPr>
          <w:rFonts w:ascii="Times New Roman" w:hAnsi="Times New Roman" w:cs="Times New Roman"/>
          <w:sz w:val="24"/>
          <w:szCs w:val="24"/>
        </w:rPr>
        <w:t xml:space="preserve"> </w:t>
      </w:r>
      <w:r w:rsidRPr="002446EE">
        <w:rPr>
          <w:rFonts w:ascii="Times New Roman" w:hAnsi="Times New Roman" w:cs="Times New Roman"/>
          <w:sz w:val="24"/>
          <w:szCs w:val="24"/>
        </w:rPr>
        <w:t>technicznym</w:t>
      </w:r>
      <w:r>
        <w:rPr>
          <w:rFonts w:ascii="Times New Roman" w:hAnsi="Times New Roman" w:cs="Times New Roman"/>
          <w:sz w:val="24"/>
          <w:szCs w:val="24"/>
        </w:rPr>
        <w:t xml:space="preserve"> </w:t>
      </w:r>
      <w:r w:rsidRPr="002446EE">
        <w:rPr>
          <w:rFonts w:ascii="Times New Roman" w:hAnsi="Times New Roman" w:cs="Times New Roman"/>
          <w:sz w:val="24"/>
          <w:szCs w:val="24"/>
        </w:rPr>
        <w:t>przeprowadzonym</w:t>
      </w:r>
      <w:r>
        <w:rPr>
          <w:rFonts w:ascii="Times New Roman" w:hAnsi="Times New Roman" w:cs="Times New Roman"/>
          <w:sz w:val="24"/>
          <w:szCs w:val="24"/>
        </w:rPr>
        <w:t xml:space="preserve"> </w:t>
      </w:r>
      <w:r w:rsidRPr="002446EE">
        <w:rPr>
          <w:rFonts w:ascii="Times New Roman" w:hAnsi="Times New Roman" w:cs="Times New Roman"/>
          <w:sz w:val="24"/>
          <w:szCs w:val="24"/>
        </w:rPr>
        <w:t>przez</w:t>
      </w:r>
      <w:r>
        <w:rPr>
          <w:rFonts w:ascii="Times New Roman" w:hAnsi="Times New Roman" w:cs="Times New Roman"/>
          <w:sz w:val="24"/>
          <w:szCs w:val="24"/>
        </w:rPr>
        <w:t xml:space="preserve"> </w:t>
      </w:r>
      <w:r w:rsidRPr="002446EE">
        <w:rPr>
          <w:rFonts w:ascii="Times New Roman" w:hAnsi="Times New Roman" w:cs="Times New Roman"/>
          <w:sz w:val="24"/>
          <w:szCs w:val="24"/>
        </w:rPr>
        <w:t>Zamawiającego</w:t>
      </w:r>
      <w:r>
        <w:rPr>
          <w:rFonts w:ascii="Times New Roman" w:hAnsi="Times New Roman" w:cs="Times New Roman"/>
          <w:sz w:val="24"/>
          <w:szCs w:val="24"/>
        </w:rPr>
        <w:t xml:space="preserve"> </w:t>
      </w:r>
      <w:r w:rsidRPr="002446EE">
        <w:rPr>
          <w:rFonts w:ascii="Times New Roman" w:hAnsi="Times New Roman" w:cs="Times New Roman"/>
          <w:sz w:val="24"/>
          <w:szCs w:val="24"/>
        </w:rPr>
        <w:t>z</w:t>
      </w:r>
      <w:r>
        <w:rPr>
          <w:rFonts w:ascii="Times New Roman" w:hAnsi="Times New Roman" w:cs="Times New Roman"/>
          <w:sz w:val="24"/>
          <w:szCs w:val="24"/>
        </w:rPr>
        <w:t xml:space="preserve"> </w:t>
      </w:r>
      <w:r w:rsidRPr="002446EE">
        <w:rPr>
          <w:rFonts w:ascii="Times New Roman" w:hAnsi="Times New Roman" w:cs="Times New Roman"/>
          <w:sz w:val="24"/>
          <w:szCs w:val="24"/>
        </w:rPr>
        <w:t>wynikiem</w:t>
      </w:r>
      <w:r>
        <w:rPr>
          <w:rFonts w:ascii="Times New Roman" w:hAnsi="Times New Roman" w:cs="Times New Roman"/>
          <w:sz w:val="24"/>
          <w:szCs w:val="24"/>
        </w:rPr>
        <w:t xml:space="preserve"> </w:t>
      </w:r>
      <w:r w:rsidRPr="002446EE">
        <w:rPr>
          <w:rFonts w:ascii="Times New Roman" w:hAnsi="Times New Roman" w:cs="Times New Roman"/>
          <w:sz w:val="24"/>
          <w:szCs w:val="24"/>
        </w:rPr>
        <w:t>pozytywnym,</w:t>
      </w:r>
      <w:r>
        <w:rPr>
          <w:rFonts w:ascii="Times New Roman" w:hAnsi="Times New Roman" w:cs="Times New Roman"/>
          <w:sz w:val="24"/>
          <w:szCs w:val="24"/>
        </w:rPr>
        <w:t xml:space="preserve"> </w:t>
      </w:r>
      <w:r w:rsidRPr="002446EE">
        <w:rPr>
          <w:rFonts w:ascii="Times New Roman" w:hAnsi="Times New Roman" w:cs="Times New Roman"/>
          <w:sz w:val="24"/>
          <w:szCs w:val="24"/>
        </w:rPr>
        <w:t>potwierdzonym</w:t>
      </w:r>
      <w:r>
        <w:rPr>
          <w:rFonts w:ascii="Times New Roman" w:hAnsi="Times New Roman" w:cs="Times New Roman"/>
          <w:sz w:val="24"/>
          <w:szCs w:val="24"/>
        </w:rPr>
        <w:t xml:space="preserve"> </w:t>
      </w:r>
      <w:r w:rsidRPr="002446EE">
        <w:rPr>
          <w:rFonts w:ascii="Times New Roman" w:hAnsi="Times New Roman" w:cs="Times New Roman"/>
          <w:sz w:val="24"/>
          <w:szCs w:val="24"/>
        </w:rPr>
        <w:t>w</w:t>
      </w:r>
      <w:r>
        <w:rPr>
          <w:rFonts w:ascii="Times New Roman" w:hAnsi="Times New Roman" w:cs="Times New Roman"/>
          <w:sz w:val="24"/>
          <w:szCs w:val="24"/>
        </w:rPr>
        <w:t xml:space="preserve"> </w:t>
      </w:r>
      <w:r w:rsidRPr="002446EE">
        <w:rPr>
          <w:rFonts w:ascii="Times New Roman" w:hAnsi="Times New Roman" w:cs="Times New Roman"/>
          <w:sz w:val="24"/>
          <w:szCs w:val="24"/>
        </w:rPr>
        <w:t>protokole końcowym wykonania i odbioru robót, na zasadach określonych w §6umowy.</w:t>
      </w:r>
    </w:p>
    <w:p w14:paraId="5FBFBBB4" w14:textId="77777777" w:rsidR="008A5008" w:rsidRPr="002446EE" w:rsidRDefault="008A5008" w:rsidP="008A5008">
      <w:pPr>
        <w:pStyle w:val="Akapitzlist"/>
        <w:numPr>
          <w:ilvl w:val="0"/>
          <w:numId w:val="9"/>
        </w:numPr>
        <w:tabs>
          <w:tab w:val="left" w:pos="142"/>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Zapłata</w:t>
      </w:r>
      <w:r>
        <w:rPr>
          <w:rFonts w:ascii="Times New Roman" w:hAnsi="Times New Roman" w:cs="Times New Roman"/>
          <w:sz w:val="24"/>
          <w:szCs w:val="24"/>
        </w:rPr>
        <w:t xml:space="preserve"> </w:t>
      </w:r>
      <w:r w:rsidRPr="002446EE">
        <w:rPr>
          <w:rFonts w:ascii="Times New Roman" w:hAnsi="Times New Roman" w:cs="Times New Roman"/>
          <w:sz w:val="24"/>
          <w:szCs w:val="24"/>
        </w:rPr>
        <w:t>faktury</w:t>
      </w:r>
      <w:r>
        <w:rPr>
          <w:rFonts w:ascii="Times New Roman" w:hAnsi="Times New Roman" w:cs="Times New Roman"/>
          <w:sz w:val="24"/>
          <w:szCs w:val="24"/>
        </w:rPr>
        <w:t xml:space="preserve"> nastąpi </w:t>
      </w:r>
      <w:r w:rsidRPr="002446EE">
        <w:rPr>
          <w:rFonts w:ascii="Times New Roman" w:hAnsi="Times New Roman" w:cs="Times New Roman"/>
          <w:sz w:val="24"/>
          <w:szCs w:val="24"/>
        </w:rPr>
        <w:t>w</w:t>
      </w:r>
      <w:r>
        <w:rPr>
          <w:rFonts w:ascii="Times New Roman" w:hAnsi="Times New Roman" w:cs="Times New Roman"/>
          <w:sz w:val="24"/>
          <w:szCs w:val="24"/>
        </w:rPr>
        <w:t xml:space="preserve"> </w:t>
      </w:r>
      <w:r w:rsidRPr="002446EE">
        <w:rPr>
          <w:rFonts w:ascii="Times New Roman" w:hAnsi="Times New Roman" w:cs="Times New Roman"/>
          <w:sz w:val="24"/>
          <w:szCs w:val="24"/>
        </w:rPr>
        <w:t>terminie</w:t>
      </w:r>
      <w:r>
        <w:rPr>
          <w:rFonts w:ascii="Times New Roman" w:hAnsi="Times New Roman" w:cs="Times New Roman"/>
          <w:sz w:val="24"/>
          <w:szCs w:val="24"/>
        </w:rPr>
        <w:t xml:space="preserve"> </w:t>
      </w:r>
      <w:r w:rsidRPr="002446EE">
        <w:rPr>
          <w:rFonts w:ascii="Times New Roman" w:hAnsi="Times New Roman" w:cs="Times New Roman"/>
          <w:sz w:val="24"/>
          <w:szCs w:val="24"/>
        </w:rPr>
        <w:t>do</w:t>
      </w:r>
      <w:r>
        <w:rPr>
          <w:rFonts w:ascii="Times New Roman" w:hAnsi="Times New Roman" w:cs="Times New Roman"/>
          <w:sz w:val="24"/>
          <w:szCs w:val="24"/>
        </w:rPr>
        <w:t xml:space="preserve"> </w:t>
      </w:r>
      <w:r w:rsidRPr="002446EE">
        <w:rPr>
          <w:rFonts w:ascii="Times New Roman" w:hAnsi="Times New Roman" w:cs="Times New Roman"/>
          <w:sz w:val="24"/>
          <w:szCs w:val="24"/>
        </w:rPr>
        <w:t>30</w:t>
      </w:r>
      <w:r>
        <w:rPr>
          <w:rFonts w:ascii="Times New Roman" w:hAnsi="Times New Roman" w:cs="Times New Roman"/>
          <w:sz w:val="24"/>
          <w:szCs w:val="24"/>
        </w:rPr>
        <w:t xml:space="preserve"> </w:t>
      </w:r>
      <w:r w:rsidRPr="002446EE">
        <w:rPr>
          <w:rFonts w:ascii="Times New Roman" w:hAnsi="Times New Roman" w:cs="Times New Roman"/>
          <w:sz w:val="24"/>
          <w:szCs w:val="24"/>
        </w:rPr>
        <w:t>dni</w:t>
      </w:r>
      <w:r>
        <w:rPr>
          <w:rFonts w:ascii="Times New Roman" w:hAnsi="Times New Roman" w:cs="Times New Roman"/>
          <w:sz w:val="24"/>
          <w:szCs w:val="24"/>
        </w:rPr>
        <w:t xml:space="preserve"> </w:t>
      </w:r>
      <w:r w:rsidRPr="002446EE">
        <w:rPr>
          <w:rFonts w:ascii="Times New Roman" w:hAnsi="Times New Roman" w:cs="Times New Roman"/>
          <w:sz w:val="24"/>
          <w:szCs w:val="24"/>
        </w:rPr>
        <w:t>po</w:t>
      </w:r>
      <w:r>
        <w:rPr>
          <w:rFonts w:ascii="Times New Roman" w:hAnsi="Times New Roman" w:cs="Times New Roman"/>
          <w:sz w:val="24"/>
          <w:szCs w:val="24"/>
        </w:rPr>
        <w:t xml:space="preserve"> </w:t>
      </w:r>
      <w:r w:rsidRPr="002446EE">
        <w:rPr>
          <w:rFonts w:ascii="Times New Roman" w:hAnsi="Times New Roman" w:cs="Times New Roman"/>
          <w:sz w:val="24"/>
          <w:szCs w:val="24"/>
        </w:rPr>
        <w:t>dostarczeniu</w:t>
      </w:r>
      <w:r>
        <w:rPr>
          <w:rFonts w:ascii="Times New Roman" w:hAnsi="Times New Roman" w:cs="Times New Roman"/>
          <w:sz w:val="24"/>
          <w:szCs w:val="24"/>
        </w:rPr>
        <w:t xml:space="preserve"> </w:t>
      </w:r>
      <w:r w:rsidRPr="002446EE">
        <w:rPr>
          <w:rFonts w:ascii="Times New Roman" w:hAnsi="Times New Roman" w:cs="Times New Roman"/>
          <w:sz w:val="24"/>
          <w:szCs w:val="24"/>
        </w:rPr>
        <w:t>Zamawiającemu</w:t>
      </w:r>
      <w:r>
        <w:rPr>
          <w:rFonts w:ascii="Times New Roman" w:hAnsi="Times New Roman" w:cs="Times New Roman"/>
          <w:sz w:val="24"/>
          <w:szCs w:val="24"/>
        </w:rPr>
        <w:t xml:space="preserve"> </w:t>
      </w:r>
      <w:r w:rsidRPr="002446EE">
        <w:rPr>
          <w:rFonts w:ascii="Times New Roman" w:hAnsi="Times New Roman" w:cs="Times New Roman"/>
          <w:sz w:val="24"/>
          <w:szCs w:val="24"/>
        </w:rPr>
        <w:t>faktury</w:t>
      </w:r>
      <w:r>
        <w:rPr>
          <w:rFonts w:ascii="Times New Roman" w:hAnsi="Times New Roman" w:cs="Times New Roman"/>
          <w:sz w:val="24"/>
          <w:szCs w:val="24"/>
        </w:rPr>
        <w:t xml:space="preserve"> </w:t>
      </w:r>
      <w:r w:rsidRPr="002446EE">
        <w:rPr>
          <w:rFonts w:ascii="Times New Roman" w:hAnsi="Times New Roman" w:cs="Times New Roman"/>
          <w:sz w:val="24"/>
          <w:szCs w:val="24"/>
        </w:rPr>
        <w:t>i</w:t>
      </w:r>
      <w:r>
        <w:rPr>
          <w:rFonts w:ascii="Times New Roman" w:hAnsi="Times New Roman" w:cs="Times New Roman"/>
          <w:sz w:val="24"/>
          <w:szCs w:val="24"/>
        </w:rPr>
        <w:t xml:space="preserve"> </w:t>
      </w:r>
      <w:r w:rsidRPr="002446EE">
        <w:rPr>
          <w:rFonts w:ascii="Times New Roman" w:hAnsi="Times New Roman" w:cs="Times New Roman"/>
          <w:sz w:val="24"/>
          <w:szCs w:val="24"/>
        </w:rPr>
        <w:t>potwierdzeniu</w:t>
      </w:r>
      <w:r>
        <w:rPr>
          <w:rFonts w:ascii="Times New Roman" w:hAnsi="Times New Roman" w:cs="Times New Roman"/>
          <w:sz w:val="24"/>
          <w:szCs w:val="24"/>
        </w:rPr>
        <w:t xml:space="preserve"> </w:t>
      </w:r>
      <w:r w:rsidRPr="002446EE">
        <w:rPr>
          <w:rFonts w:ascii="Times New Roman" w:hAnsi="Times New Roman" w:cs="Times New Roman"/>
          <w:sz w:val="24"/>
          <w:szCs w:val="24"/>
        </w:rPr>
        <w:t>przez</w:t>
      </w:r>
      <w:r>
        <w:rPr>
          <w:rFonts w:ascii="Times New Roman" w:hAnsi="Times New Roman" w:cs="Times New Roman"/>
          <w:sz w:val="24"/>
          <w:szCs w:val="24"/>
        </w:rPr>
        <w:t xml:space="preserve"> </w:t>
      </w:r>
      <w:r w:rsidRPr="002446EE">
        <w:rPr>
          <w:rFonts w:ascii="Times New Roman" w:hAnsi="Times New Roman" w:cs="Times New Roman"/>
          <w:sz w:val="24"/>
          <w:szCs w:val="24"/>
        </w:rPr>
        <w:t>inspektora nadzoru prawidłowego wykonania robót (protokół końcowy z wynikiem pozytywnym), przelewem na rachunek bankowy Wykonawcy:</w:t>
      </w:r>
    </w:p>
    <w:p w14:paraId="5990C4ED" w14:textId="77777777" w:rsidR="008A5008" w:rsidRPr="002446EE" w:rsidRDefault="008A5008" w:rsidP="008A5008">
      <w:pPr>
        <w:pStyle w:val="Tekstpodstawowy"/>
        <w:tabs>
          <w:tab w:val="left" w:pos="142"/>
          <w:tab w:val="left" w:pos="567"/>
        </w:tabs>
        <w:spacing w:before="59" w:line="276" w:lineRule="auto"/>
        <w:ind w:firstLine="0"/>
        <w:rPr>
          <w:rFonts w:ascii="Times New Roman" w:hAnsi="Times New Roman" w:cs="Times New Roman"/>
          <w:sz w:val="24"/>
          <w:szCs w:val="24"/>
        </w:rPr>
      </w:pPr>
      <w:r w:rsidRPr="002446EE">
        <w:rPr>
          <w:rFonts w:ascii="Times New Roman" w:hAnsi="Times New Roman" w:cs="Times New Roman"/>
          <w:sz w:val="24"/>
          <w:szCs w:val="24"/>
        </w:rPr>
        <w:t xml:space="preserve">Bank i nr rachunku: </w:t>
      </w:r>
    </w:p>
    <w:p w14:paraId="21DF9E74" w14:textId="77777777" w:rsidR="008A5008" w:rsidRPr="002446EE" w:rsidRDefault="008A5008" w:rsidP="008A5008">
      <w:pPr>
        <w:pStyle w:val="Tekstpodstawowy"/>
        <w:tabs>
          <w:tab w:val="left" w:pos="142"/>
          <w:tab w:val="left" w:pos="567"/>
        </w:tabs>
        <w:spacing w:before="59" w:line="276" w:lineRule="auto"/>
        <w:ind w:firstLine="0"/>
        <w:rPr>
          <w:rFonts w:ascii="Times New Roman" w:hAnsi="Times New Roman" w:cs="Times New Roman"/>
          <w:sz w:val="24"/>
          <w:szCs w:val="24"/>
        </w:rPr>
      </w:pPr>
      <w:r w:rsidRPr="002446EE">
        <w:rPr>
          <w:rFonts w:ascii="Times New Roman" w:hAnsi="Times New Roman" w:cs="Times New Roman"/>
          <w:sz w:val="24"/>
          <w:szCs w:val="24"/>
        </w:rPr>
        <w:t>…………………………………………………………………………………………………………………</w:t>
      </w:r>
    </w:p>
    <w:p w14:paraId="1ACE8044" w14:textId="77777777" w:rsidR="008A5008" w:rsidRPr="002446EE" w:rsidRDefault="008A5008" w:rsidP="008A5008">
      <w:pPr>
        <w:pStyle w:val="Akapitzlist"/>
        <w:numPr>
          <w:ilvl w:val="0"/>
          <w:numId w:val="9"/>
        </w:numPr>
        <w:tabs>
          <w:tab w:val="left" w:pos="142"/>
          <w:tab w:val="left" w:pos="567"/>
        </w:tabs>
        <w:spacing w:before="61" w:line="276" w:lineRule="auto"/>
        <w:ind w:left="0" w:firstLine="0"/>
        <w:rPr>
          <w:rFonts w:ascii="Times New Roman" w:hAnsi="Times New Roman" w:cs="Times New Roman"/>
          <w:sz w:val="24"/>
          <w:szCs w:val="24"/>
        </w:rPr>
      </w:pPr>
      <w:r w:rsidRPr="002446EE">
        <w:rPr>
          <w:rFonts w:ascii="Times New Roman" w:hAnsi="Times New Roman" w:cs="Times New Roman"/>
          <w:sz w:val="24"/>
          <w:szCs w:val="24"/>
        </w:rPr>
        <w:t>Za dzień zapłaty przyjmuje się dzień obciążenia rachunku bankowego</w:t>
      </w:r>
      <w:r>
        <w:rPr>
          <w:rFonts w:ascii="Times New Roman" w:hAnsi="Times New Roman" w:cs="Times New Roman"/>
          <w:sz w:val="24"/>
          <w:szCs w:val="24"/>
        </w:rPr>
        <w:t xml:space="preserve"> </w:t>
      </w:r>
      <w:r w:rsidRPr="002446EE">
        <w:rPr>
          <w:rFonts w:ascii="Times New Roman" w:hAnsi="Times New Roman" w:cs="Times New Roman"/>
          <w:sz w:val="24"/>
          <w:szCs w:val="24"/>
        </w:rPr>
        <w:t>Zamawiającego.</w:t>
      </w:r>
    </w:p>
    <w:p w14:paraId="7F1B660C" w14:textId="77777777" w:rsidR="008A5008" w:rsidRPr="002446EE" w:rsidRDefault="008A5008" w:rsidP="008A5008">
      <w:pPr>
        <w:pStyle w:val="Akapitzlist"/>
        <w:numPr>
          <w:ilvl w:val="0"/>
          <w:numId w:val="9"/>
        </w:numPr>
        <w:tabs>
          <w:tab w:val="left" w:pos="142"/>
          <w:tab w:val="left" w:pos="567"/>
        </w:tabs>
        <w:spacing w:line="276" w:lineRule="auto"/>
        <w:ind w:left="0" w:firstLine="0"/>
        <w:rPr>
          <w:rFonts w:ascii="Times New Roman" w:hAnsi="Times New Roman" w:cs="Times New Roman"/>
          <w:sz w:val="24"/>
          <w:szCs w:val="24"/>
        </w:rPr>
      </w:pPr>
      <w:r w:rsidRPr="002446EE">
        <w:rPr>
          <w:rFonts w:ascii="Times New Roman" w:hAnsi="Times New Roman" w:cs="Times New Roman"/>
          <w:sz w:val="24"/>
          <w:szCs w:val="24"/>
        </w:rPr>
        <w:t xml:space="preserve">Zamawiający wyraża zgodę, aby Wykonawca wystawił fakturę </w:t>
      </w:r>
      <w:r w:rsidRPr="002446EE">
        <w:rPr>
          <w:rFonts w:ascii="Times New Roman" w:hAnsi="Times New Roman" w:cs="Times New Roman"/>
          <w:spacing w:val="-9"/>
          <w:sz w:val="24"/>
          <w:szCs w:val="24"/>
        </w:rPr>
        <w:t xml:space="preserve">VAT </w:t>
      </w:r>
      <w:r w:rsidRPr="002446EE">
        <w:rPr>
          <w:rFonts w:ascii="Times New Roman" w:hAnsi="Times New Roman" w:cs="Times New Roman"/>
          <w:sz w:val="24"/>
          <w:szCs w:val="24"/>
        </w:rPr>
        <w:t>bez podpisu Zamawiającego.</w:t>
      </w:r>
    </w:p>
    <w:p w14:paraId="5926E726" w14:textId="77777777" w:rsidR="008A5008" w:rsidRPr="002446EE" w:rsidRDefault="008A5008" w:rsidP="008A5008">
      <w:pPr>
        <w:pStyle w:val="Akapitzlist"/>
        <w:numPr>
          <w:ilvl w:val="0"/>
          <w:numId w:val="9"/>
        </w:numPr>
        <w:tabs>
          <w:tab w:val="left" w:pos="142"/>
          <w:tab w:val="left" w:pos="567"/>
        </w:tabs>
        <w:spacing w:line="276" w:lineRule="auto"/>
        <w:ind w:left="0" w:firstLine="0"/>
        <w:rPr>
          <w:rFonts w:ascii="Times New Roman" w:hAnsi="Times New Roman" w:cs="Times New Roman"/>
          <w:sz w:val="24"/>
          <w:szCs w:val="24"/>
        </w:rPr>
      </w:pPr>
      <w:r w:rsidRPr="002446EE">
        <w:rPr>
          <w:rFonts w:ascii="Times New Roman" w:hAnsi="Times New Roman" w:cs="Times New Roman"/>
          <w:sz w:val="24"/>
          <w:szCs w:val="24"/>
        </w:rPr>
        <w:t>Zamawiający dokona zapłaty wynagrodzenia Wykonawcy z zastrzeżeniem §8umowy.</w:t>
      </w:r>
    </w:p>
    <w:p w14:paraId="447E8255" w14:textId="77777777" w:rsidR="008A5008" w:rsidRPr="002446EE" w:rsidRDefault="008A5008" w:rsidP="008A5008">
      <w:pPr>
        <w:pStyle w:val="Akapitzlist"/>
        <w:widowControl/>
        <w:numPr>
          <w:ilvl w:val="0"/>
          <w:numId w:val="9"/>
        </w:numPr>
        <w:tabs>
          <w:tab w:val="left" w:pos="567"/>
        </w:tabs>
        <w:autoSpaceDE/>
        <w:autoSpaceDN/>
        <w:spacing w:before="120" w:line="276" w:lineRule="auto"/>
        <w:ind w:left="0" w:firstLine="0"/>
        <w:contextualSpacing/>
        <w:jc w:val="both"/>
        <w:rPr>
          <w:rFonts w:ascii="Times New Roman" w:hAnsi="Times New Roman" w:cs="Times New Roman"/>
          <w:b/>
          <w:bCs/>
          <w:color w:val="365F91" w:themeColor="accent1" w:themeShade="BF"/>
          <w:sz w:val="24"/>
          <w:szCs w:val="24"/>
        </w:rPr>
      </w:pPr>
      <w:r w:rsidRPr="002446EE">
        <w:rPr>
          <w:rFonts w:ascii="Times New Roman" w:hAnsi="Times New Roman" w:cs="Times New Roman"/>
          <w:color w:val="1C1E21"/>
          <w:sz w:val="24"/>
          <w:szCs w:val="24"/>
        </w:rPr>
        <w:t xml:space="preserve">Zamawiający umożliwia wykonawcy zgodnie z zasadami określonymi w ustawie z dnia 9 listopada 2018r </w:t>
      </w:r>
      <w:r w:rsidRPr="002446EE">
        <w:rPr>
          <w:rFonts w:ascii="Times New Roman" w:hAnsi="Times New Roman" w:cs="Times New Roman"/>
          <w:sz w:val="24"/>
          <w:szCs w:val="24"/>
        </w:rPr>
        <w:t>o elektronicznym fakturowaniu w zamówieniach publicznych, koncesjach na roboty budowlane lub usługi oraz partnerstwie publiczno-prywatnym (t.j. Dz.U. z 2020 roku, poz. 1666 ze zmianami)</w:t>
      </w:r>
      <w:r w:rsidRPr="002446EE">
        <w:rPr>
          <w:rFonts w:ascii="Times New Roman" w:hAnsi="Times New Roman" w:cs="Times New Roman"/>
          <w:color w:val="1C1E21"/>
          <w:sz w:val="24"/>
          <w:szCs w:val="24"/>
        </w:rPr>
        <w:t xml:space="preserve">, przesłanie ustrukturyzowanych faktur elektronicznych oraz innych ustrukturyzowanych dokumentów elektronicznych. Platforma Elektronicznego Fakturowania stosowana przez Zamawiającego: </w:t>
      </w:r>
      <w:hyperlink r:id="rId10" w:history="1">
        <w:r w:rsidRPr="002446EE">
          <w:rPr>
            <w:rFonts w:ascii="Times New Roman" w:hAnsi="Times New Roman" w:cs="Times New Roman"/>
            <w:b/>
            <w:bCs/>
            <w:color w:val="365F91" w:themeColor="accent1" w:themeShade="BF"/>
            <w:sz w:val="24"/>
            <w:szCs w:val="24"/>
          </w:rPr>
          <w:t>https://brokerpefexpert.efaktura.gov.pl</w:t>
        </w:r>
      </w:hyperlink>
      <w:r w:rsidRPr="002446EE">
        <w:rPr>
          <w:rFonts w:ascii="Times New Roman" w:hAnsi="Times New Roman" w:cs="Times New Roman"/>
          <w:b/>
          <w:bCs/>
          <w:color w:val="365F91" w:themeColor="accent1" w:themeShade="BF"/>
          <w:sz w:val="24"/>
          <w:szCs w:val="24"/>
        </w:rPr>
        <w:t>.</w:t>
      </w:r>
    </w:p>
    <w:p w14:paraId="445AD570" w14:textId="77777777" w:rsidR="008A5008" w:rsidRPr="002446EE" w:rsidRDefault="008A5008" w:rsidP="008A5008">
      <w:pPr>
        <w:pStyle w:val="Akapitzlist"/>
        <w:widowControl/>
        <w:numPr>
          <w:ilvl w:val="0"/>
          <w:numId w:val="9"/>
        </w:numPr>
        <w:tabs>
          <w:tab w:val="left" w:pos="567"/>
        </w:tabs>
        <w:autoSpaceDE/>
        <w:autoSpaceDN/>
        <w:spacing w:before="120" w:line="276" w:lineRule="auto"/>
        <w:ind w:left="0" w:firstLine="0"/>
        <w:contextualSpacing/>
        <w:jc w:val="both"/>
        <w:rPr>
          <w:rFonts w:ascii="Times New Roman" w:hAnsi="Times New Roman" w:cs="Times New Roman"/>
          <w:sz w:val="24"/>
          <w:szCs w:val="24"/>
        </w:rPr>
      </w:pPr>
      <w:r w:rsidRPr="002446EE">
        <w:rPr>
          <w:rFonts w:ascii="Times New Roman" w:hAnsi="Times New Roman" w:cs="Times New Roman"/>
          <w:sz w:val="24"/>
          <w:szCs w:val="24"/>
        </w:rPr>
        <w:t>Zamawiający dokona zapłaty wynikających z wystawionych faktur metodą podzielonej płatności (</w:t>
      </w:r>
      <w:proofErr w:type="spellStart"/>
      <w:r w:rsidRPr="002446EE">
        <w:rPr>
          <w:rFonts w:ascii="Times New Roman" w:hAnsi="Times New Roman" w:cs="Times New Roman"/>
          <w:sz w:val="24"/>
          <w:szCs w:val="24"/>
        </w:rPr>
        <w:t>splitpayment</w:t>
      </w:r>
      <w:proofErr w:type="spellEnd"/>
      <w:r w:rsidRPr="002446EE">
        <w:rPr>
          <w:rFonts w:ascii="Times New Roman" w:hAnsi="Times New Roman" w:cs="Times New Roman"/>
          <w:sz w:val="24"/>
          <w:szCs w:val="24"/>
        </w:rPr>
        <w:t>). Wykonawca oświadcza, że wskazany w umowie rachunek bankowy jest/nie jest/nie dotyczy związany z działalnością gospodarczą Wykonawcy, dla którego wydzielony został rachunek VAT.</w:t>
      </w:r>
    </w:p>
    <w:p w14:paraId="6BBB0C5E" w14:textId="77777777" w:rsidR="008A5008" w:rsidRPr="002446EE" w:rsidRDefault="008A5008" w:rsidP="008A5008">
      <w:pPr>
        <w:pStyle w:val="Akapitzlist"/>
        <w:widowControl/>
        <w:numPr>
          <w:ilvl w:val="0"/>
          <w:numId w:val="9"/>
        </w:numPr>
        <w:tabs>
          <w:tab w:val="left" w:pos="567"/>
        </w:tabs>
        <w:autoSpaceDE/>
        <w:autoSpaceDN/>
        <w:spacing w:before="120" w:line="276" w:lineRule="auto"/>
        <w:ind w:left="0" w:firstLine="0"/>
        <w:contextualSpacing/>
        <w:jc w:val="both"/>
        <w:rPr>
          <w:rFonts w:ascii="Times New Roman" w:hAnsi="Times New Roman" w:cs="Times New Roman"/>
          <w:sz w:val="24"/>
          <w:szCs w:val="24"/>
        </w:rPr>
      </w:pPr>
      <w:r w:rsidRPr="002446EE">
        <w:rPr>
          <w:rFonts w:ascii="Times New Roman" w:hAnsi="Times New Roman" w:cs="Times New Roman"/>
          <w:sz w:val="24"/>
          <w:szCs w:val="24"/>
        </w:rPr>
        <w:t>Warunkiem zapłaty przez Zamawiającego należnego wynagrodzenia za odebrane roboty budowlane jest przedstawienie przez Wykonawcę oświadczenia o zapłacie wymagalnego wynagrodzenia podwykonawcom i dalszym podwykonawcom, biorącym udział w realizacji odebranych robót budowlanych oraz złożenie stosowanego oświadczenia przez Wykonawcę, podwykonawców, dalszych podwykonawców.</w:t>
      </w:r>
    </w:p>
    <w:p w14:paraId="01D65475" w14:textId="77777777" w:rsidR="008A5008" w:rsidRPr="002446EE" w:rsidRDefault="008A5008" w:rsidP="008A5008">
      <w:pPr>
        <w:pStyle w:val="Akapitzlist"/>
        <w:widowControl/>
        <w:numPr>
          <w:ilvl w:val="0"/>
          <w:numId w:val="9"/>
        </w:numPr>
        <w:tabs>
          <w:tab w:val="left" w:pos="567"/>
        </w:tabs>
        <w:autoSpaceDE/>
        <w:autoSpaceDN/>
        <w:spacing w:before="120" w:line="276" w:lineRule="auto"/>
        <w:ind w:left="0" w:firstLine="0"/>
        <w:contextualSpacing/>
        <w:jc w:val="both"/>
        <w:rPr>
          <w:rFonts w:ascii="Times New Roman" w:hAnsi="Times New Roman" w:cs="Times New Roman"/>
          <w:sz w:val="24"/>
          <w:szCs w:val="24"/>
        </w:rPr>
      </w:pPr>
      <w:r w:rsidRPr="002446EE">
        <w:rPr>
          <w:rFonts w:ascii="Times New Roman" w:hAnsi="Times New Roman" w:cs="Times New Roman"/>
          <w:sz w:val="24"/>
          <w:szCs w:val="24"/>
        </w:rPr>
        <w:lastRenderedPageBreak/>
        <w:t xml:space="preserve">W przypadku nieprzestawienia przez Wykonawcę oświadczeń, o których mowa w ustępie wyżej, Zamawiający wstrzymuje wypłatę należnego wynagrodzenia za odebrane roboty budowlane w części równej sumie kwot wynikających z nieprzedstawionych oświadczeń. </w:t>
      </w:r>
    </w:p>
    <w:p w14:paraId="1672CBF9" w14:textId="77777777" w:rsidR="008A5008" w:rsidRPr="002446EE" w:rsidRDefault="008A5008" w:rsidP="008A5008">
      <w:pPr>
        <w:pStyle w:val="Akapitzlist"/>
        <w:widowControl/>
        <w:numPr>
          <w:ilvl w:val="0"/>
          <w:numId w:val="9"/>
        </w:numPr>
        <w:tabs>
          <w:tab w:val="left" w:pos="567"/>
        </w:tabs>
        <w:autoSpaceDE/>
        <w:autoSpaceDN/>
        <w:spacing w:before="120" w:line="276" w:lineRule="auto"/>
        <w:ind w:left="0" w:firstLine="0"/>
        <w:contextualSpacing/>
        <w:jc w:val="both"/>
        <w:rPr>
          <w:rFonts w:ascii="Times New Roman" w:hAnsi="Times New Roman" w:cs="Times New Roman"/>
          <w:sz w:val="24"/>
          <w:szCs w:val="24"/>
        </w:rPr>
      </w:pPr>
      <w:r w:rsidRPr="002446EE">
        <w:rPr>
          <w:rFonts w:ascii="Times New Roman" w:hAnsi="Times New Roman" w:cs="Times New Roman"/>
          <w:sz w:val="24"/>
          <w:szCs w:val="24"/>
        </w:rPr>
        <w:t>Wystawienie faktury następuje na kwotę poświadczoną przez Zamawiającego. Faktury wystawione niezgodnie z postanowieniami Umowy będą zwracane bez obowiązku płatności.</w:t>
      </w:r>
    </w:p>
    <w:p w14:paraId="4D07BD2A" w14:textId="77777777" w:rsidR="008A5008" w:rsidRPr="002446EE" w:rsidRDefault="008A5008" w:rsidP="008A5008">
      <w:pPr>
        <w:pStyle w:val="Akapitzlist"/>
        <w:widowControl/>
        <w:numPr>
          <w:ilvl w:val="0"/>
          <w:numId w:val="9"/>
        </w:numPr>
        <w:tabs>
          <w:tab w:val="left" w:pos="567"/>
        </w:tabs>
        <w:autoSpaceDE/>
        <w:autoSpaceDN/>
        <w:spacing w:before="120" w:line="276" w:lineRule="auto"/>
        <w:ind w:left="0" w:firstLine="0"/>
        <w:contextualSpacing/>
        <w:jc w:val="both"/>
        <w:rPr>
          <w:rFonts w:ascii="Times New Roman" w:hAnsi="Times New Roman" w:cs="Times New Roman"/>
          <w:sz w:val="24"/>
          <w:szCs w:val="24"/>
        </w:rPr>
      </w:pPr>
      <w:r w:rsidRPr="002446EE">
        <w:rPr>
          <w:rFonts w:ascii="Times New Roman" w:hAnsi="Times New Roman" w:cs="Times New Roman"/>
          <w:sz w:val="24"/>
          <w:szCs w:val="24"/>
        </w:rPr>
        <w:t xml:space="preserve">W przypadku, jeżeli dany rachunek bankowy nie jest umieszczony na Białej Liście na dzień, w którym dokonana ma być dana płatność, Zamawiający ma prawo wstrzymać się z zapłatą do czasu wskazania przez Wykonawcę rachunku bankowego znajdującego się na Białej Liście i przypisanego do Wykonawcy, jako czynnego podatnika podatku od towarów i usług. Postanowienia dotyczące płatności za pośrednictwem rachunku znajdującego się na Białej Liście stosuje się do Wykonawców zarejestrowanych jako podatnicy VAT czynni. </w:t>
      </w:r>
    </w:p>
    <w:p w14:paraId="3CF0DD75" w14:textId="77777777" w:rsidR="008A5008" w:rsidRPr="002446EE" w:rsidRDefault="008A5008" w:rsidP="008A5008">
      <w:pPr>
        <w:pStyle w:val="Tekstpodstawowy"/>
        <w:spacing w:before="3" w:line="276" w:lineRule="auto"/>
        <w:ind w:firstLine="0"/>
        <w:rPr>
          <w:rFonts w:ascii="Times New Roman" w:hAnsi="Times New Roman" w:cs="Times New Roman"/>
          <w:sz w:val="24"/>
          <w:szCs w:val="24"/>
        </w:rPr>
      </w:pPr>
    </w:p>
    <w:p w14:paraId="7F6CAC3D" w14:textId="77777777" w:rsidR="008A5008" w:rsidRPr="002446EE" w:rsidRDefault="008A5008" w:rsidP="008A5008">
      <w:pPr>
        <w:pStyle w:val="Nagwek1"/>
        <w:spacing w:before="0" w:line="276" w:lineRule="auto"/>
        <w:ind w:left="403"/>
        <w:jc w:val="center"/>
        <w:rPr>
          <w:rFonts w:ascii="Times New Roman" w:hAnsi="Times New Roman" w:cs="Times New Roman"/>
          <w:sz w:val="24"/>
          <w:szCs w:val="24"/>
        </w:rPr>
      </w:pPr>
      <w:r w:rsidRPr="002446EE">
        <w:rPr>
          <w:rFonts w:ascii="Times New Roman" w:hAnsi="Times New Roman" w:cs="Times New Roman"/>
          <w:sz w:val="24"/>
          <w:szCs w:val="24"/>
        </w:rPr>
        <w:t>§8</w:t>
      </w:r>
    </w:p>
    <w:p w14:paraId="07189F18" w14:textId="77777777" w:rsidR="008A5008" w:rsidRPr="002446EE" w:rsidRDefault="008A5008" w:rsidP="008A5008">
      <w:pPr>
        <w:pStyle w:val="Akapitzlist"/>
        <w:numPr>
          <w:ilvl w:val="0"/>
          <w:numId w:val="8"/>
        </w:numPr>
        <w:tabs>
          <w:tab w:val="left" w:pos="567"/>
        </w:tabs>
        <w:spacing w:before="57"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Zamawiający dokona bezpośredniej zapłaty wymagalnego wynagrodzenia przysługującego podwykonawcy lub dalszemu podwykonawcy, który zawarł zaakceptowaną przez Zamawiającego umowę o podwykonawstwo, której przedmiotem</w:t>
      </w:r>
      <w:r>
        <w:rPr>
          <w:rFonts w:ascii="Times New Roman" w:hAnsi="Times New Roman" w:cs="Times New Roman"/>
          <w:bCs/>
          <w:sz w:val="24"/>
          <w:szCs w:val="24"/>
        </w:rPr>
        <w:t xml:space="preserve"> </w:t>
      </w:r>
      <w:r w:rsidRPr="002446EE">
        <w:rPr>
          <w:rFonts w:ascii="Times New Roman" w:hAnsi="Times New Roman" w:cs="Times New Roman"/>
          <w:bCs/>
          <w:sz w:val="24"/>
          <w:szCs w:val="24"/>
        </w:rPr>
        <w:t>są</w:t>
      </w:r>
      <w:r>
        <w:rPr>
          <w:rFonts w:ascii="Times New Roman" w:hAnsi="Times New Roman" w:cs="Times New Roman"/>
          <w:bCs/>
          <w:sz w:val="24"/>
          <w:szCs w:val="24"/>
        </w:rPr>
        <w:t xml:space="preserve"> </w:t>
      </w:r>
      <w:r w:rsidRPr="002446EE">
        <w:rPr>
          <w:rFonts w:ascii="Times New Roman" w:hAnsi="Times New Roman" w:cs="Times New Roman"/>
          <w:bCs/>
          <w:sz w:val="24"/>
          <w:szCs w:val="24"/>
        </w:rPr>
        <w:t>roboty</w:t>
      </w:r>
      <w:r>
        <w:rPr>
          <w:rFonts w:ascii="Times New Roman" w:hAnsi="Times New Roman" w:cs="Times New Roman"/>
          <w:bCs/>
          <w:sz w:val="24"/>
          <w:szCs w:val="24"/>
        </w:rPr>
        <w:t xml:space="preserve"> </w:t>
      </w:r>
      <w:r w:rsidRPr="002446EE">
        <w:rPr>
          <w:rFonts w:ascii="Times New Roman" w:hAnsi="Times New Roman" w:cs="Times New Roman"/>
          <w:bCs/>
          <w:sz w:val="24"/>
          <w:szCs w:val="24"/>
        </w:rPr>
        <w:t>budowlane,</w:t>
      </w:r>
      <w:r>
        <w:rPr>
          <w:rFonts w:ascii="Times New Roman" w:hAnsi="Times New Roman" w:cs="Times New Roman"/>
          <w:bCs/>
          <w:sz w:val="24"/>
          <w:szCs w:val="24"/>
        </w:rPr>
        <w:t xml:space="preserve"> </w:t>
      </w:r>
      <w:r w:rsidRPr="002446EE">
        <w:rPr>
          <w:rFonts w:ascii="Times New Roman" w:hAnsi="Times New Roman" w:cs="Times New Roman"/>
          <w:bCs/>
          <w:sz w:val="24"/>
          <w:szCs w:val="24"/>
        </w:rPr>
        <w:t>lub</w:t>
      </w:r>
      <w:r>
        <w:rPr>
          <w:rFonts w:ascii="Times New Roman" w:hAnsi="Times New Roman" w:cs="Times New Roman"/>
          <w:bCs/>
          <w:sz w:val="24"/>
          <w:szCs w:val="24"/>
        </w:rPr>
        <w:t xml:space="preserve"> </w:t>
      </w:r>
      <w:r w:rsidRPr="002446EE">
        <w:rPr>
          <w:rFonts w:ascii="Times New Roman" w:hAnsi="Times New Roman" w:cs="Times New Roman"/>
          <w:bCs/>
          <w:sz w:val="24"/>
          <w:szCs w:val="24"/>
        </w:rPr>
        <w:t>który</w:t>
      </w:r>
      <w:r>
        <w:rPr>
          <w:rFonts w:ascii="Times New Roman" w:hAnsi="Times New Roman" w:cs="Times New Roman"/>
          <w:bCs/>
          <w:sz w:val="24"/>
          <w:szCs w:val="24"/>
        </w:rPr>
        <w:t xml:space="preserve"> </w:t>
      </w:r>
      <w:r w:rsidRPr="002446EE">
        <w:rPr>
          <w:rFonts w:ascii="Times New Roman" w:hAnsi="Times New Roman" w:cs="Times New Roman"/>
          <w:bCs/>
          <w:sz w:val="24"/>
          <w:szCs w:val="24"/>
        </w:rPr>
        <w:t>zawarł</w:t>
      </w:r>
      <w:r>
        <w:rPr>
          <w:rFonts w:ascii="Times New Roman" w:hAnsi="Times New Roman" w:cs="Times New Roman"/>
          <w:bCs/>
          <w:sz w:val="24"/>
          <w:szCs w:val="24"/>
        </w:rPr>
        <w:t xml:space="preserve"> </w:t>
      </w:r>
      <w:r w:rsidRPr="002446EE">
        <w:rPr>
          <w:rFonts w:ascii="Times New Roman" w:hAnsi="Times New Roman" w:cs="Times New Roman"/>
          <w:bCs/>
          <w:sz w:val="24"/>
          <w:szCs w:val="24"/>
        </w:rPr>
        <w:t>przedłożoną</w:t>
      </w:r>
      <w:r>
        <w:rPr>
          <w:rFonts w:ascii="Times New Roman" w:hAnsi="Times New Roman" w:cs="Times New Roman"/>
          <w:bCs/>
          <w:sz w:val="24"/>
          <w:szCs w:val="24"/>
        </w:rPr>
        <w:t xml:space="preserve"> </w:t>
      </w:r>
      <w:r w:rsidRPr="002446EE">
        <w:rPr>
          <w:rFonts w:ascii="Times New Roman" w:hAnsi="Times New Roman" w:cs="Times New Roman"/>
          <w:bCs/>
          <w:sz w:val="24"/>
          <w:szCs w:val="24"/>
        </w:rPr>
        <w:t>Zamawiającemu</w:t>
      </w:r>
      <w:r>
        <w:rPr>
          <w:rFonts w:ascii="Times New Roman" w:hAnsi="Times New Roman" w:cs="Times New Roman"/>
          <w:bCs/>
          <w:sz w:val="24"/>
          <w:szCs w:val="24"/>
        </w:rPr>
        <w:t xml:space="preserve"> </w:t>
      </w:r>
      <w:r w:rsidRPr="002446EE">
        <w:rPr>
          <w:rFonts w:ascii="Times New Roman" w:hAnsi="Times New Roman" w:cs="Times New Roman"/>
          <w:bCs/>
          <w:sz w:val="24"/>
          <w:szCs w:val="24"/>
        </w:rPr>
        <w:t>umowę</w:t>
      </w:r>
      <w:r>
        <w:rPr>
          <w:rFonts w:ascii="Times New Roman" w:hAnsi="Times New Roman" w:cs="Times New Roman"/>
          <w:bCs/>
          <w:sz w:val="24"/>
          <w:szCs w:val="24"/>
        </w:rPr>
        <w:t xml:space="preserve"> </w:t>
      </w:r>
      <w:r w:rsidRPr="002446EE">
        <w:rPr>
          <w:rFonts w:ascii="Times New Roman" w:hAnsi="Times New Roman" w:cs="Times New Roman"/>
          <w:bCs/>
          <w:sz w:val="24"/>
          <w:szCs w:val="24"/>
        </w:rPr>
        <w:t>o</w:t>
      </w:r>
      <w:r>
        <w:rPr>
          <w:rFonts w:ascii="Times New Roman" w:hAnsi="Times New Roman" w:cs="Times New Roman"/>
          <w:bCs/>
          <w:sz w:val="24"/>
          <w:szCs w:val="24"/>
        </w:rPr>
        <w:t xml:space="preserve"> </w:t>
      </w:r>
      <w:r w:rsidRPr="002446EE">
        <w:rPr>
          <w:rFonts w:ascii="Times New Roman" w:hAnsi="Times New Roman" w:cs="Times New Roman"/>
          <w:bCs/>
          <w:sz w:val="24"/>
          <w:szCs w:val="24"/>
        </w:rPr>
        <w:t>podwykonawstwo</w:t>
      </w:r>
      <w:r>
        <w:rPr>
          <w:rFonts w:ascii="Times New Roman" w:hAnsi="Times New Roman" w:cs="Times New Roman"/>
          <w:bCs/>
          <w:sz w:val="24"/>
          <w:szCs w:val="24"/>
        </w:rPr>
        <w:t xml:space="preserve">, której </w:t>
      </w:r>
      <w:r w:rsidRPr="002446EE">
        <w:rPr>
          <w:rFonts w:ascii="Times New Roman" w:hAnsi="Times New Roman" w:cs="Times New Roman"/>
          <w:bCs/>
          <w:sz w:val="24"/>
          <w:szCs w:val="24"/>
        </w:rPr>
        <w:t>przedmiotem</w:t>
      </w:r>
      <w:r>
        <w:rPr>
          <w:rFonts w:ascii="Times New Roman" w:hAnsi="Times New Roman" w:cs="Times New Roman"/>
          <w:bCs/>
          <w:sz w:val="24"/>
          <w:szCs w:val="24"/>
        </w:rPr>
        <w:t xml:space="preserve"> </w:t>
      </w:r>
      <w:r w:rsidRPr="002446EE">
        <w:rPr>
          <w:rFonts w:ascii="Times New Roman" w:hAnsi="Times New Roman" w:cs="Times New Roman"/>
          <w:bCs/>
          <w:sz w:val="24"/>
          <w:szCs w:val="24"/>
        </w:rPr>
        <w:t>są</w:t>
      </w:r>
      <w:r>
        <w:rPr>
          <w:rFonts w:ascii="Times New Roman" w:hAnsi="Times New Roman" w:cs="Times New Roman"/>
          <w:bCs/>
          <w:sz w:val="24"/>
          <w:szCs w:val="24"/>
        </w:rPr>
        <w:t xml:space="preserve"> </w:t>
      </w:r>
      <w:r w:rsidRPr="002446EE">
        <w:rPr>
          <w:rFonts w:ascii="Times New Roman" w:hAnsi="Times New Roman" w:cs="Times New Roman"/>
          <w:bCs/>
          <w:sz w:val="24"/>
          <w:szCs w:val="24"/>
        </w:rPr>
        <w:t>dostawy</w:t>
      </w:r>
      <w:r>
        <w:rPr>
          <w:rFonts w:ascii="Times New Roman" w:hAnsi="Times New Roman" w:cs="Times New Roman"/>
          <w:bCs/>
          <w:sz w:val="24"/>
          <w:szCs w:val="24"/>
        </w:rPr>
        <w:t xml:space="preserve"> </w:t>
      </w:r>
      <w:r w:rsidRPr="002446EE">
        <w:rPr>
          <w:rFonts w:ascii="Times New Roman" w:hAnsi="Times New Roman" w:cs="Times New Roman"/>
          <w:bCs/>
          <w:sz w:val="24"/>
          <w:szCs w:val="24"/>
        </w:rPr>
        <w:t>lub</w:t>
      </w:r>
      <w:r>
        <w:rPr>
          <w:rFonts w:ascii="Times New Roman" w:hAnsi="Times New Roman" w:cs="Times New Roman"/>
          <w:bCs/>
          <w:sz w:val="24"/>
          <w:szCs w:val="24"/>
        </w:rPr>
        <w:t xml:space="preserve"> </w:t>
      </w:r>
      <w:r w:rsidRPr="002446EE">
        <w:rPr>
          <w:rFonts w:ascii="Times New Roman" w:hAnsi="Times New Roman" w:cs="Times New Roman"/>
          <w:bCs/>
          <w:sz w:val="24"/>
          <w:szCs w:val="24"/>
        </w:rPr>
        <w:t>usługi,</w:t>
      </w:r>
      <w:r>
        <w:rPr>
          <w:rFonts w:ascii="Times New Roman" w:hAnsi="Times New Roman" w:cs="Times New Roman"/>
          <w:bCs/>
          <w:sz w:val="24"/>
          <w:szCs w:val="24"/>
        </w:rPr>
        <w:t xml:space="preserve"> </w:t>
      </w:r>
      <w:r w:rsidRPr="002446EE">
        <w:rPr>
          <w:rFonts w:ascii="Times New Roman" w:hAnsi="Times New Roman" w:cs="Times New Roman"/>
          <w:bCs/>
          <w:sz w:val="24"/>
          <w:szCs w:val="24"/>
        </w:rPr>
        <w:t>w</w:t>
      </w:r>
      <w:r>
        <w:rPr>
          <w:rFonts w:ascii="Times New Roman" w:hAnsi="Times New Roman" w:cs="Times New Roman"/>
          <w:bCs/>
          <w:sz w:val="24"/>
          <w:szCs w:val="24"/>
        </w:rPr>
        <w:t xml:space="preserve"> przypadku </w:t>
      </w:r>
      <w:r w:rsidRPr="002446EE">
        <w:rPr>
          <w:rFonts w:ascii="Times New Roman" w:hAnsi="Times New Roman" w:cs="Times New Roman"/>
          <w:bCs/>
          <w:sz w:val="24"/>
          <w:szCs w:val="24"/>
        </w:rPr>
        <w:t>uchylenia</w:t>
      </w:r>
      <w:r>
        <w:rPr>
          <w:rFonts w:ascii="Times New Roman" w:hAnsi="Times New Roman" w:cs="Times New Roman"/>
          <w:bCs/>
          <w:sz w:val="24"/>
          <w:szCs w:val="24"/>
        </w:rPr>
        <w:t xml:space="preserve"> </w:t>
      </w:r>
      <w:r w:rsidRPr="002446EE">
        <w:rPr>
          <w:rFonts w:ascii="Times New Roman" w:hAnsi="Times New Roman" w:cs="Times New Roman"/>
          <w:bCs/>
          <w:sz w:val="24"/>
          <w:szCs w:val="24"/>
        </w:rPr>
        <w:t>się</w:t>
      </w:r>
      <w:r>
        <w:rPr>
          <w:rFonts w:ascii="Times New Roman" w:hAnsi="Times New Roman" w:cs="Times New Roman"/>
          <w:bCs/>
          <w:sz w:val="24"/>
          <w:szCs w:val="24"/>
        </w:rPr>
        <w:t xml:space="preserve"> </w:t>
      </w:r>
      <w:r w:rsidRPr="002446EE">
        <w:rPr>
          <w:rFonts w:ascii="Times New Roman" w:hAnsi="Times New Roman" w:cs="Times New Roman"/>
          <w:bCs/>
          <w:sz w:val="24"/>
          <w:szCs w:val="24"/>
        </w:rPr>
        <w:t>od</w:t>
      </w:r>
      <w:r>
        <w:rPr>
          <w:rFonts w:ascii="Times New Roman" w:hAnsi="Times New Roman" w:cs="Times New Roman"/>
          <w:bCs/>
          <w:sz w:val="24"/>
          <w:szCs w:val="24"/>
        </w:rPr>
        <w:t xml:space="preserve"> </w:t>
      </w:r>
      <w:r w:rsidRPr="002446EE">
        <w:rPr>
          <w:rFonts w:ascii="Times New Roman" w:hAnsi="Times New Roman" w:cs="Times New Roman"/>
          <w:bCs/>
          <w:sz w:val="24"/>
          <w:szCs w:val="24"/>
        </w:rPr>
        <w:t>obowiązku</w:t>
      </w:r>
      <w:r>
        <w:rPr>
          <w:rFonts w:ascii="Times New Roman" w:hAnsi="Times New Roman" w:cs="Times New Roman"/>
          <w:bCs/>
          <w:sz w:val="24"/>
          <w:szCs w:val="24"/>
        </w:rPr>
        <w:t xml:space="preserve"> </w:t>
      </w:r>
      <w:r w:rsidRPr="002446EE">
        <w:rPr>
          <w:rFonts w:ascii="Times New Roman" w:hAnsi="Times New Roman" w:cs="Times New Roman"/>
          <w:bCs/>
          <w:sz w:val="24"/>
          <w:szCs w:val="24"/>
        </w:rPr>
        <w:t>zapłaty</w:t>
      </w:r>
      <w:r>
        <w:rPr>
          <w:rFonts w:ascii="Times New Roman" w:hAnsi="Times New Roman" w:cs="Times New Roman"/>
          <w:bCs/>
          <w:sz w:val="24"/>
          <w:szCs w:val="24"/>
        </w:rPr>
        <w:t xml:space="preserve"> </w:t>
      </w:r>
      <w:r w:rsidRPr="002446EE">
        <w:rPr>
          <w:rFonts w:ascii="Times New Roman" w:hAnsi="Times New Roman" w:cs="Times New Roman"/>
          <w:bCs/>
          <w:sz w:val="24"/>
          <w:szCs w:val="24"/>
        </w:rPr>
        <w:t>odpowiednio</w:t>
      </w:r>
      <w:r>
        <w:rPr>
          <w:rFonts w:ascii="Times New Roman" w:hAnsi="Times New Roman" w:cs="Times New Roman"/>
          <w:bCs/>
          <w:sz w:val="24"/>
          <w:szCs w:val="24"/>
        </w:rPr>
        <w:t xml:space="preserve"> </w:t>
      </w:r>
      <w:r w:rsidRPr="002446EE">
        <w:rPr>
          <w:rFonts w:ascii="Times New Roman" w:hAnsi="Times New Roman" w:cs="Times New Roman"/>
          <w:bCs/>
          <w:sz w:val="24"/>
          <w:szCs w:val="24"/>
        </w:rPr>
        <w:t>przez</w:t>
      </w:r>
      <w:r>
        <w:rPr>
          <w:rFonts w:ascii="Times New Roman" w:hAnsi="Times New Roman" w:cs="Times New Roman"/>
          <w:bCs/>
          <w:sz w:val="24"/>
          <w:szCs w:val="24"/>
        </w:rPr>
        <w:t xml:space="preserve"> </w:t>
      </w:r>
      <w:r w:rsidRPr="002446EE">
        <w:rPr>
          <w:rFonts w:ascii="Times New Roman" w:hAnsi="Times New Roman" w:cs="Times New Roman"/>
          <w:bCs/>
          <w:sz w:val="24"/>
          <w:szCs w:val="24"/>
        </w:rPr>
        <w:t>Wykonawcę, podwykonawcę lub dalszego podwykonawcę zamówienia na roboty</w:t>
      </w:r>
      <w:r>
        <w:rPr>
          <w:rFonts w:ascii="Times New Roman" w:hAnsi="Times New Roman" w:cs="Times New Roman"/>
          <w:bCs/>
          <w:sz w:val="24"/>
          <w:szCs w:val="24"/>
        </w:rPr>
        <w:t xml:space="preserve"> </w:t>
      </w:r>
      <w:r w:rsidRPr="002446EE">
        <w:rPr>
          <w:rFonts w:ascii="Times New Roman" w:hAnsi="Times New Roman" w:cs="Times New Roman"/>
          <w:bCs/>
          <w:sz w:val="24"/>
          <w:szCs w:val="24"/>
        </w:rPr>
        <w:t>budowlane.</w:t>
      </w:r>
    </w:p>
    <w:p w14:paraId="569C03CE" w14:textId="77777777" w:rsidR="008A5008" w:rsidRPr="002446EE" w:rsidRDefault="008A5008" w:rsidP="008A5008">
      <w:pPr>
        <w:pStyle w:val="Akapitzlist"/>
        <w:numPr>
          <w:ilvl w:val="0"/>
          <w:numId w:val="8"/>
        </w:numPr>
        <w:tabs>
          <w:tab w:val="left" w:pos="567"/>
        </w:tabs>
        <w:spacing w:before="1"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w:t>
      </w:r>
      <w:r>
        <w:rPr>
          <w:rFonts w:ascii="Times New Roman" w:hAnsi="Times New Roman" w:cs="Times New Roman"/>
          <w:bCs/>
          <w:sz w:val="24"/>
          <w:szCs w:val="24"/>
        </w:rPr>
        <w:t xml:space="preserve"> </w:t>
      </w:r>
      <w:r w:rsidRPr="002446EE">
        <w:rPr>
          <w:rFonts w:ascii="Times New Roman" w:hAnsi="Times New Roman" w:cs="Times New Roman"/>
          <w:bCs/>
          <w:sz w:val="24"/>
          <w:szCs w:val="24"/>
        </w:rPr>
        <w:t>usługi.</w:t>
      </w:r>
    </w:p>
    <w:p w14:paraId="3A4AD67E" w14:textId="77777777" w:rsidR="008A5008" w:rsidRPr="002446EE" w:rsidRDefault="008A5008" w:rsidP="008A5008">
      <w:pPr>
        <w:pStyle w:val="Akapitzlist"/>
        <w:numPr>
          <w:ilvl w:val="0"/>
          <w:numId w:val="8"/>
        </w:numPr>
        <w:tabs>
          <w:tab w:val="left" w:pos="472"/>
          <w:tab w:val="left" w:pos="567"/>
        </w:tabs>
        <w:spacing w:before="66"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Bezpośrednia zapłata obejmuje wyłącznie należne wynagrodzenie, bez odsetek, należnych podwykonawcy lub dalszemu</w:t>
      </w:r>
      <w:r>
        <w:rPr>
          <w:rFonts w:ascii="Times New Roman" w:hAnsi="Times New Roman" w:cs="Times New Roman"/>
          <w:bCs/>
          <w:sz w:val="24"/>
          <w:szCs w:val="24"/>
        </w:rPr>
        <w:t xml:space="preserve"> </w:t>
      </w:r>
      <w:r w:rsidRPr="002446EE">
        <w:rPr>
          <w:rFonts w:ascii="Times New Roman" w:hAnsi="Times New Roman" w:cs="Times New Roman"/>
          <w:bCs/>
          <w:sz w:val="24"/>
          <w:szCs w:val="24"/>
        </w:rPr>
        <w:t>podwykonawcy.</w:t>
      </w:r>
    </w:p>
    <w:p w14:paraId="641385C0" w14:textId="77777777" w:rsidR="008A5008" w:rsidRPr="002446EE" w:rsidRDefault="008A5008" w:rsidP="008A5008">
      <w:pPr>
        <w:pStyle w:val="Akapitzlist"/>
        <w:numPr>
          <w:ilvl w:val="0"/>
          <w:numId w:val="8"/>
        </w:numPr>
        <w:tabs>
          <w:tab w:val="left" w:pos="472"/>
          <w:tab w:val="left" w:pos="567"/>
        </w:tabs>
        <w:spacing w:before="2"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 xml:space="preserve">Przed dokonaniem bezpośredniej zapłaty Wykonawca, w terminie 7 dni od otrzymania od Zamawiającego informacji w przedmiocie bezpośredniej </w:t>
      </w:r>
      <w:r w:rsidRPr="002446EE">
        <w:rPr>
          <w:rFonts w:ascii="Times New Roman" w:hAnsi="Times New Roman" w:cs="Times New Roman"/>
          <w:bCs/>
          <w:spacing w:val="-3"/>
          <w:sz w:val="24"/>
          <w:szCs w:val="24"/>
        </w:rPr>
        <w:t xml:space="preserve">zapłaty, </w:t>
      </w:r>
      <w:r w:rsidRPr="002446EE">
        <w:rPr>
          <w:rFonts w:ascii="Times New Roman" w:hAnsi="Times New Roman" w:cs="Times New Roman"/>
          <w:bCs/>
          <w:sz w:val="24"/>
          <w:szCs w:val="24"/>
        </w:rPr>
        <w:t>może zgłosić pisemne uwagi dotyczące zasadności bezpośredniej zapłaty wynagrodzenia podwykonawcy lub dalszemu podwykonawcy, o których mowa w ust.1.</w:t>
      </w:r>
    </w:p>
    <w:p w14:paraId="5BFEF8C1" w14:textId="77777777" w:rsidR="008A5008" w:rsidRPr="002446EE" w:rsidRDefault="008A5008" w:rsidP="008A5008">
      <w:pPr>
        <w:pStyle w:val="Akapitzlist"/>
        <w:numPr>
          <w:ilvl w:val="0"/>
          <w:numId w:val="8"/>
        </w:numPr>
        <w:tabs>
          <w:tab w:val="left" w:pos="472"/>
          <w:tab w:val="left" w:pos="567"/>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W przypadku zgłoszenia uwag, o których mowa w ust. 4, Zamawiający:</w:t>
      </w:r>
    </w:p>
    <w:p w14:paraId="5F99F46E" w14:textId="77777777" w:rsidR="008A5008" w:rsidRPr="002446EE" w:rsidRDefault="008A5008" w:rsidP="008A5008">
      <w:pPr>
        <w:pStyle w:val="Akapitzlist"/>
        <w:numPr>
          <w:ilvl w:val="1"/>
          <w:numId w:val="8"/>
        </w:numPr>
        <w:tabs>
          <w:tab w:val="left" w:pos="567"/>
          <w:tab w:val="left" w:pos="833"/>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Nie dokona</w:t>
      </w:r>
      <w:r>
        <w:rPr>
          <w:rFonts w:ascii="Times New Roman" w:hAnsi="Times New Roman" w:cs="Times New Roman"/>
          <w:bCs/>
          <w:sz w:val="24"/>
          <w:szCs w:val="24"/>
        </w:rPr>
        <w:t xml:space="preserve"> </w:t>
      </w:r>
      <w:r w:rsidRPr="002446EE">
        <w:rPr>
          <w:rFonts w:ascii="Times New Roman" w:hAnsi="Times New Roman" w:cs="Times New Roman"/>
          <w:bCs/>
          <w:sz w:val="24"/>
          <w:szCs w:val="24"/>
        </w:rPr>
        <w:t>bezpośredniej</w:t>
      </w:r>
      <w:r>
        <w:rPr>
          <w:rFonts w:ascii="Times New Roman" w:hAnsi="Times New Roman" w:cs="Times New Roman"/>
          <w:bCs/>
          <w:sz w:val="24"/>
          <w:szCs w:val="24"/>
        </w:rPr>
        <w:t xml:space="preserve"> </w:t>
      </w:r>
      <w:r w:rsidRPr="002446EE">
        <w:rPr>
          <w:rFonts w:ascii="Times New Roman" w:hAnsi="Times New Roman" w:cs="Times New Roman"/>
          <w:bCs/>
          <w:sz w:val="24"/>
          <w:szCs w:val="24"/>
        </w:rPr>
        <w:t>zapłaty</w:t>
      </w:r>
      <w:r>
        <w:rPr>
          <w:rFonts w:ascii="Times New Roman" w:hAnsi="Times New Roman" w:cs="Times New Roman"/>
          <w:bCs/>
          <w:sz w:val="24"/>
          <w:szCs w:val="24"/>
        </w:rPr>
        <w:t xml:space="preserve"> </w:t>
      </w:r>
      <w:r w:rsidRPr="002446EE">
        <w:rPr>
          <w:rFonts w:ascii="Times New Roman" w:hAnsi="Times New Roman" w:cs="Times New Roman"/>
          <w:bCs/>
          <w:sz w:val="24"/>
          <w:szCs w:val="24"/>
        </w:rPr>
        <w:t>wynagrodzenia</w:t>
      </w:r>
      <w:r>
        <w:rPr>
          <w:rFonts w:ascii="Times New Roman" w:hAnsi="Times New Roman" w:cs="Times New Roman"/>
          <w:bCs/>
          <w:sz w:val="24"/>
          <w:szCs w:val="24"/>
        </w:rPr>
        <w:t xml:space="preserve"> </w:t>
      </w:r>
      <w:r w:rsidRPr="002446EE">
        <w:rPr>
          <w:rFonts w:ascii="Times New Roman" w:hAnsi="Times New Roman" w:cs="Times New Roman"/>
          <w:bCs/>
          <w:sz w:val="24"/>
          <w:szCs w:val="24"/>
        </w:rPr>
        <w:t>podwykonawcy</w:t>
      </w:r>
      <w:r>
        <w:rPr>
          <w:rFonts w:ascii="Times New Roman" w:hAnsi="Times New Roman" w:cs="Times New Roman"/>
          <w:bCs/>
          <w:sz w:val="24"/>
          <w:szCs w:val="24"/>
        </w:rPr>
        <w:t xml:space="preserve"> </w:t>
      </w:r>
      <w:r w:rsidRPr="002446EE">
        <w:rPr>
          <w:rFonts w:ascii="Times New Roman" w:hAnsi="Times New Roman" w:cs="Times New Roman"/>
          <w:bCs/>
          <w:sz w:val="24"/>
          <w:szCs w:val="24"/>
        </w:rPr>
        <w:t>lub</w:t>
      </w:r>
      <w:r>
        <w:rPr>
          <w:rFonts w:ascii="Times New Roman" w:hAnsi="Times New Roman" w:cs="Times New Roman"/>
          <w:bCs/>
          <w:sz w:val="24"/>
          <w:szCs w:val="24"/>
        </w:rPr>
        <w:t xml:space="preserve"> </w:t>
      </w:r>
      <w:r w:rsidRPr="002446EE">
        <w:rPr>
          <w:rFonts w:ascii="Times New Roman" w:hAnsi="Times New Roman" w:cs="Times New Roman"/>
          <w:bCs/>
          <w:sz w:val="24"/>
          <w:szCs w:val="24"/>
        </w:rPr>
        <w:t>dalszemu</w:t>
      </w:r>
      <w:r>
        <w:rPr>
          <w:rFonts w:ascii="Times New Roman" w:hAnsi="Times New Roman" w:cs="Times New Roman"/>
          <w:bCs/>
          <w:sz w:val="24"/>
          <w:szCs w:val="24"/>
        </w:rPr>
        <w:t xml:space="preserve"> </w:t>
      </w:r>
      <w:r w:rsidRPr="002446EE">
        <w:rPr>
          <w:rFonts w:ascii="Times New Roman" w:hAnsi="Times New Roman" w:cs="Times New Roman"/>
          <w:bCs/>
          <w:sz w:val="24"/>
          <w:szCs w:val="24"/>
        </w:rPr>
        <w:t>podwykonawcy,</w:t>
      </w:r>
      <w:r>
        <w:rPr>
          <w:rFonts w:ascii="Times New Roman" w:hAnsi="Times New Roman" w:cs="Times New Roman"/>
          <w:bCs/>
          <w:sz w:val="24"/>
          <w:szCs w:val="24"/>
        </w:rPr>
        <w:t xml:space="preserve"> </w:t>
      </w:r>
      <w:r w:rsidRPr="002446EE">
        <w:rPr>
          <w:rFonts w:ascii="Times New Roman" w:hAnsi="Times New Roman" w:cs="Times New Roman"/>
          <w:bCs/>
          <w:sz w:val="24"/>
          <w:szCs w:val="24"/>
        </w:rPr>
        <w:t>jeżeli</w:t>
      </w:r>
      <w:r>
        <w:rPr>
          <w:rFonts w:ascii="Times New Roman" w:hAnsi="Times New Roman" w:cs="Times New Roman"/>
          <w:bCs/>
          <w:sz w:val="24"/>
          <w:szCs w:val="24"/>
        </w:rPr>
        <w:t xml:space="preserve"> </w:t>
      </w:r>
      <w:r w:rsidRPr="002446EE">
        <w:rPr>
          <w:rFonts w:ascii="Times New Roman" w:hAnsi="Times New Roman" w:cs="Times New Roman"/>
          <w:bCs/>
          <w:sz w:val="24"/>
          <w:szCs w:val="24"/>
        </w:rPr>
        <w:t>Wykonawca</w:t>
      </w:r>
      <w:r>
        <w:rPr>
          <w:rFonts w:ascii="Times New Roman" w:hAnsi="Times New Roman" w:cs="Times New Roman"/>
          <w:bCs/>
          <w:sz w:val="24"/>
          <w:szCs w:val="24"/>
        </w:rPr>
        <w:t xml:space="preserve"> </w:t>
      </w:r>
      <w:r w:rsidRPr="002446EE">
        <w:rPr>
          <w:rFonts w:ascii="Times New Roman" w:hAnsi="Times New Roman" w:cs="Times New Roman"/>
          <w:bCs/>
          <w:sz w:val="24"/>
          <w:szCs w:val="24"/>
        </w:rPr>
        <w:t>wykaże niezasadność takiej zapłaty albo</w:t>
      </w:r>
    </w:p>
    <w:p w14:paraId="30430484" w14:textId="77777777" w:rsidR="008A5008" w:rsidRPr="002446EE" w:rsidRDefault="008A5008" w:rsidP="008A5008">
      <w:pPr>
        <w:pStyle w:val="Akapitzlist"/>
        <w:numPr>
          <w:ilvl w:val="1"/>
          <w:numId w:val="8"/>
        </w:numPr>
        <w:tabs>
          <w:tab w:val="left" w:pos="567"/>
          <w:tab w:val="left" w:pos="833"/>
        </w:tabs>
        <w:spacing w:before="1"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w przypadku istnienia zasadniczej wątpliwości co do wysokości należnej zapłaty lub podmiotu, któremu płatność się</w:t>
      </w:r>
      <w:r>
        <w:rPr>
          <w:rFonts w:ascii="Times New Roman" w:hAnsi="Times New Roman" w:cs="Times New Roman"/>
          <w:bCs/>
          <w:sz w:val="24"/>
          <w:szCs w:val="24"/>
        </w:rPr>
        <w:t xml:space="preserve"> </w:t>
      </w:r>
      <w:r w:rsidRPr="002446EE">
        <w:rPr>
          <w:rFonts w:ascii="Times New Roman" w:hAnsi="Times New Roman" w:cs="Times New Roman"/>
          <w:bCs/>
          <w:sz w:val="24"/>
          <w:szCs w:val="24"/>
        </w:rPr>
        <w:t>należy</w:t>
      </w:r>
      <w:r>
        <w:rPr>
          <w:rFonts w:ascii="Times New Roman" w:hAnsi="Times New Roman" w:cs="Times New Roman"/>
          <w:bCs/>
          <w:sz w:val="24"/>
          <w:szCs w:val="24"/>
        </w:rPr>
        <w:t xml:space="preserve"> </w:t>
      </w:r>
      <w:r w:rsidRPr="002446EE">
        <w:rPr>
          <w:rFonts w:ascii="Times New Roman" w:hAnsi="Times New Roman" w:cs="Times New Roman"/>
          <w:bCs/>
          <w:sz w:val="24"/>
          <w:szCs w:val="24"/>
        </w:rPr>
        <w:t>złoży</w:t>
      </w:r>
      <w:r>
        <w:rPr>
          <w:rFonts w:ascii="Times New Roman" w:hAnsi="Times New Roman" w:cs="Times New Roman"/>
          <w:bCs/>
          <w:sz w:val="24"/>
          <w:szCs w:val="24"/>
        </w:rPr>
        <w:t xml:space="preserve"> </w:t>
      </w:r>
      <w:r w:rsidRPr="002446EE">
        <w:rPr>
          <w:rFonts w:ascii="Times New Roman" w:hAnsi="Times New Roman" w:cs="Times New Roman"/>
          <w:bCs/>
          <w:sz w:val="24"/>
          <w:szCs w:val="24"/>
        </w:rPr>
        <w:t>do</w:t>
      </w:r>
      <w:r>
        <w:rPr>
          <w:rFonts w:ascii="Times New Roman" w:hAnsi="Times New Roman" w:cs="Times New Roman"/>
          <w:bCs/>
          <w:sz w:val="24"/>
          <w:szCs w:val="24"/>
        </w:rPr>
        <w:t xml:space="preserve"> </w:t>
      </w:r>
      <w:r w:rsidRPr="002446EE">
        <w:rPr>
          <w:rFonts w:ascii="Times New Roman" w:hAnsi="Times New Roman" w:cs="Times New Roman"/>
          <w:bCs/>
          <w:sz w:val="24"/>
          <w:szCs w:val="24"/>
        </w:rPr>
        <w:t>depozytu</w:t>
      </w:r>
      <w:r>
        <w:rPr>
          <w:rFonts w:ascii="Times New Roman" w:hAnsi="Times New Roman" w:cs="Times New Roman"/>
          <w:bCs/>
          <w:sz w:val="24"/>
          <w:szCs w:val="24"/>
        </w:rPr>
        <w:t xml:space="preserve"> </w:t>
      </w:r>
      <w:r w:rsidRPr="002446EE">
        <w:rPr>
          <w:rFonts w:ascii="Times New Roman" w:hAnsi="Times New Roman" w:cs="Times New Roman"/>
          <w:bCs/>
          <w:sz w:val="24"/>
          <w:szCs w:val="24"/>
        </w:rPr>
        <w:t>sądowego</w:t>
      </w:r>
      <w:r>
        <w:rPr>
          <w:rFonts w:ascii="Times New Roman" w:hAnsi="Times New Roman" w:cs="Times New Roman"/>
          <w:bCs/>
          <w:sz w:val="24"/>
          <w:szCs w:val="24"/>
        </w:rPr>
        <w:t xml:space="preserve"> </w:t>
      </w:r>
      <w:r w:rsidRPr="002446EE">
        <w:rPr>
          <w:rFonts w:ascii="Times New Roman" w:hAnsi="Times New Roman" w:cs="Times New Roman"/>
          <w:bCs/>
          <w:sz w:val="24"/>
          <w:szCs w:val="24"/>
        </w:rPr>
        <w:t>kwotę</w:t>
      </w:r>
      <w:r>
        <w:rPr>
          <w:rFonts w:ascii="Times New Roman" w:hAnsi="Times New Roman" w:cs="Times New Roman"/>
          <w:bCs/>
          <w:sz w:val="24"/>
          <w:szCs w:val="24"/>
        </w:rPr>
        <w:t xml:space="preserve"> </w:t>
      </w:r>
      <w:r w:rsidRPr="002446EE">
        <w:rPr>
          <w:rFonts w:ascii="Times New Roman" w:hAnsi="Times New Roman" w:cs="Times New Roman"/>
          <w:bCs/>
          <w:sz w:val="24"/>
          <w:szCs w:val="24"/>
        </w:rPr>
        <w:t>potrzebną</w:t>
      </w:r>
      <w:r>
        <w:rPr>
          <w:rFonts w:ascii="Times New Roman" w:hAnsi="Times New Roman" w:cs="Times New Roman"/>
          <w:bCs/>
          <w:sz w:val="24"/>
          <w:szCs w:val="24"/>
        </w:rPr>
        <w:t xml:space="preserve"> </w:t>
      </w:r>
      <w:r w:rsidRPr="002446EE">
        <w:rPr>
          <w:rFonts w:ascii="Times New Roman" w:hAnsi="Times New Roman" w:cs="Times New Roman"/>
          <w:bCs/>
          <w:sz w:val="24"/>
          <w:szCs w:val="24"/>
        </w:rPr>
        <w:t>na</w:t>
      </w:r>
      <w:r>
        <w:rPr>
          <w:rFonts w:ascii="Times New Roman" w:hAnsi="Times New Roman" w:cs="Times New Roman"/>
          <w:bCs/>
          <w:sz w:val="24"/>
          <w:szCs w:val="24"/>
        </w:rPr>
        <w:t xml:space="preserve"> </w:t>
      </w:r>
      <w:r w:rsidRPr="002446EE">
        <w:rPr>
          <w:rFonts w:ascii="Times New Roman" w:hAnsi="Times New Roman" w:cs="Times New Roman"/>
          <w:bCs/>
          <w:sz w:val="24"/>
          <w:szCs w:val="24"/>
        </w:rPr>
        <w:t>pokrycie</w:t>
      </w:r>
      <w:r>
        <w:rPr>
          <w:rFonts w:ascii="Times New Roman" w:hAnsi="Times New Roman" w:cs="Times New Roman"/>
          <w:bCs/>
          <w:sz w:val="24"/>
          <w:szCs w:val="24"/>
        </w:rPr>
        <w:t xml:space="preserve"> </w:t>
      </w:r>
      <w:r w:rsidRPr="002446EE">
        <w:rPr>
          <w:rFonts w:ascii="Times New Roman" w:hAnsi="Times New Roman" w:cs="Times New Roman"/>
          <w:bCs/>
          <w:sz w:val="24"/>
          <w:szCs w:val="24"/>
        </w:rPr>
        <w:t>wynagrodzenia</w:t>
      </w:r>
      <w:r>
        <w:rPr>
          <w:rFonts w:ascii="Times New Roman" w:hAnsi="Times New Roman" w:cs="Times New Roman"/>
          <w:bCs/>
          <w:sz w:val="24"/>
          <w:szCs w:val="24"/>
        </w:rPr>
        <w:t xml:space="preserve"> </w:t>
      </w:r>
      <w:r w:rsidRPr="002446EE">
        <w:rPr>
          <w:rFonts w:ascii="Times New Roman" w:hAnsi="Times New Roman" w:cs="Times New Roman"/>
          <w:bCs/>
          <w:sz w:val="24"/>
          <w:szCs w:val="24"/>
        </w:rPr>
        <w:t>podwykonawcy</w:t>
      </w:r>
      <w:r>
        <w:rPr>
          <w:rFonts w:ascii="Times New Roman" w:hAnsi="Times New Roman" w:cs="Times New Roman"/>
          <w:bCs/>
          <w:sz w:val="24"/>
          <w:szCs w:val="24"/>
        </w:rPr>
        <w:t xml:space="preserve"> </w:t>
      </w:r>
      <w:r w:rsidRPr="002446EE">
        <w:rPr>
          <w:rFonts w:ascii="Times New Roman" w:hAnsi="Times New Roman" w:cs="Times New Roman"/>
          <w:bCs/>
          <w:sz w:val="24"/>
          <w:szCs w:val="24"/>
        </w:rPr>
        <w:t>lub</w:t>
      </w:r>
      <w:r>
        <w:rPr>
          <w:rFonts w:ascii="Times New Roman" w:hAnsi="Times New Roman" w:cs="Times New Roman"/>
          <w:bCs/>
          <w:sz w:val="24"/>
          <w:szCs w:val="24"/>
        </w:rPr>
        <w:t xml:space="preserve"> </w:t>
      </w:r>
      <w:r w:rsidRPr="002446EE">
        <w:rPr>
          <w:rFonts w:ascii="Times New Roman" w:hAnsi="Times New Roman" w:cs="Times New Roman"/>
          <w:bCs/>
          <w:sz w:val="24"/>
          <w:szCs w:val="24"/>
        </w:rPr>
        <w:t xml:space="preserve">dalszego </w:t>
      </w:r>
      <w:r w:rsidRPr="002446EE">
        <w:rPr>
          <w:rFonts w:ascii="Times New Roman" w:hAnsi="Times New Roman" w:cs="Times New Roman"/>
          <w:bCs/>
          <w:spacing w:val="-3"/>
          <w:sz w:val="24"/>
          <w:szCs w:val="24"/>
        </w:rPr>
        <w:t>podwykonawcy,</w:t>
      </w:r>
      <w:r w:rsidRPr="002446EE">
        <w:rPr>
          <w:rFonts w:ascii="Times New Roman" w:hAnsi="Times New Roman" w:cs="Times New Roman"/>
          <w:bCs/>
          <w:sz w:val="24"/>
          <w:szCs w:val="24"/>
        </w:rPr>
        <w:t xml:space="preserve"> albo</w:t>
      </w:r>
    </w:p>
    <w:p w14:paraId="16110CA7" w14:textId="77777777" w:rsidR="008A5008" w:rsidRPr="002446EE" w:rsidRDefault="008A5008" w:rsidP="008A5008">
      <w:pPr>
        <w:pStyle w:val="Akapitzlist"/>
        <w:numPr>
          <w:ilvl w:val="1"/>
          <w:numId w:val="8"/>
        </w:numPr>
        <w:tabs>
          <w:tab w:val="left" w:pos="567"/>
          <w:tab w:val="left" w:pos="833"/>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dokona</w:t>
      </w:r>
      <w:r>
        <w:rPr>
          <w:rFonts w:ascii="Times New Roman" w:hAnsi="Times New Roman" w:cs="Times New Roman"/>
          <w:bCs/>
          <w:sz w:val="24"/>
          <w:szCs w:val="24"/>
        </w:rPr>
        <w:t xml:space="preserve"> </w:t>
      </w:r>
      <w:r w:rsidRPr="002446EE">
        <w:rPr>
          <w:rFonts w:ascii="Times New Roman" w:hAnsi="Times New Roman" w:cs="Times New Roman"/>
          <w:bCs/>
          <w:sz w:val="24"/>
          <w:szCs w:val="24"/>
        </w:rPr>
        <w:t>bezpośredniej</w:t>
      </w:r>
      <w:r>
        <w:rPr>
          <w:rFonts w:ascii="Times New Roman" w:hAnsi="Times New Roman" w:cs="Times New Roman"/>
          <w:bCs/>
          <w:sz w:val="24"/>
          <w:szCs w:val="24"/>
        </w:rPr>
        <w:t xml:space="preserve"> </w:t>
      </w:r>
      <w:r w:rsidRPr="002446EE">
        <w:rPr>
          <w:rFonts w:ascii="Times New Roman" w:hAnsi="Times New Roman" w:cs="Times New Roman"/>
          <w:bCs/>
          <w:sz w:val="24"/>
          <w:szCs w:val="24"/>
        </w:rPr>
        <w:t>zapłaty</w:t>
      </w:r>
      <w:r>
        <w:rPr>
          <w:rFonts w:ascii="Times New Roman" w:hAnsi="Times New Roman" w:cs="Times New Roman"/>
          <w:bCs/>
          <w:sz w:val="24"/>
          <w:szCs w:val="24"/>
        </w:rPr>
        <w:t xml:space="preserve"> </w:t>
      </w:r>
      <w:r w:rsidRPr="002446EE">
        <w:rPr>
          <w:rFonts w:ascii="Times New Roman" w:hAnsi="Times New Roman" w:cs="Times New Roman"/>
          <w:bCs/>
          <w:sz w:val="24"/>
          <w:szCs w:val="24"/>
        </w:rPr>
        <w:t>wynagrodzenia</w:t>
      </w:r>
      <w:r>
        <w:rPr>
          <w:rFonts w:ascii="Times New Roman" w:hAnsi="Times New Roman" w:cs="Times New Roman"/>
          <w:bCs/>
          <w:sz w:val="24"/>
          <w:szCs w:val="24"/>
        </w:rPr>
        <w:t xml:space="preserve"> </w:t>
      </w:r>
      <w:r w:rsidRPr="002446EE">
        <w:rPr>
          <w:rFonts w:ascii="Times New Roman" w:hAnsi="Times New Roman" w:cs="Times New Roman"/>
          <w:bCs/>
          <w:sz w:val="24"/>
          <w:szCs w:val="24"/>
        </w:rPr>
        <w:t>podwykonawcy</w:t>
      </w:r>
      <w:r>
        <w:rPr>
          <w:rFonts w:ascii="Times New Roman" w:hAnsi="Times New Roman" w:cs="Times New Roman"/>
          <w:bCs/>
          <w:sz w:val="24"/>
          <w:szCs w:val="24"/>
        </w:rPr>
        <w:t xml:space="preserve"> </w:t>
      </w:r>
      <w:r w:rsidRPr="002446EE">
        <w:rPr>
          <w:rFonts w:ascii="Times New Roman" w:hAnsi="Times New Roman" w:cs="Times New Roman"/>
          <w:bCs/>
          <w:sz w:val="24"/>
          <w:szCs w:val="24"/>
        </w:rPr>
        <w:t>lub</w:t>
      </w:r>
      <w:r>
        <w:rPr>
          <w:rFonts w:ascii="Times New Roman" w:hAnsi="Times New Roman" w:cs="Times New Roman"/>
          <w:bCs/>
          <w:sz w:val="24"/>
          <w:szCs w:val="24"/>
        </w:rPr>
        <w:t xml:space="preserve"> </w:t>
      </w:r>
      <w:r w:rsidRPr="002446EE">
        <w:rPr>
          <w:rFonts w:ascii="Times New Roman" w:hAnsi="Times New Roman" w:cs="Times New Roman"/>
          <w:bCs/>
          <w:sz w:val="24"/>
          <w:szCs w:val="24"/>
        </w:rPr>
        <w:t>dalszemu</w:t>
      </w:r>
      <w:r>
        <w:rPr>
          <w:rFonts w:ascii="Times New Roman" w:hAnsi="Times New Roman" w:cs="Times New Roman"/>
          <w:bCs/>
          <w:sz w:val="24"/>
          <w:szCs w:val="24"/>
        </w:rPr>
        <w:t xml:space="preserve"> </w:t>
      </w:r>
      <w:r w:rsidRPr="002446EE">
        <w:rPr>
          <w:rFonts w:ascii="Times New Roman" w:hAnsi="Times New Roman" w:cs="Times New Roman"/>
          <w:bCs/>
          <w:sz w:val="24"/>
          <w:szCs w:val="24"/>
        </w:rPr>
        <w:t>podwykonawcy,</w:t>
      </w:r>
      <w:r>
        <w:rPr>
          <w:rFonts w:ascii="Times New Roman" w:hAnsi="Times New Roman" w:cs="Times New Roman"/>
          <w:bCs/>
          <w:sz w:val="24"/>
          <w:szCs w:val="24"/>
        </w:rPr>
        <w:t xml:space="preserve"> </w:t>
      </w:r>
      <w:r w:rsidRPr="002446EE">
        <w:rPr>
          <w:rFonts w:ascii="Times New Roman" w:hAnsi="Times New Roman" w:cs="Times New Roman"/>
          <w:bCs/>
          <w:sz w:val="24"/>
          <w:szCs w:val="24"/>
        </w:rPr>
        <w:t>jeżeli</w:t>
      </w:r>
      <w:r>
        <w:rPr>
          <w:rFonts w:ascii="Times New Roman" w:hAnsi="Times New Roman" w:cs="Times New Roman"/>
          <w:bCs/>
          <w:sz w:val="24"/>
          <w:szCs w:val="24"/>
        </w:rPr>
        <w:t xml:space="preserve"> </w:t>
      </w:r>
      <w:r w:rsidRPr="002446EE">
        <w:rPr>
          <w:rFonts w:ascii="Times New Roman" w:hAnsi="Times New Roman" w:cs="Times New Roman"/>
          <w:bCs/>
          <w:sz w:val="24"/>
          <w:szCs w:val="24"/>
        </w:rPr>
        <w:t>podwykonawca lub dalszy podwykonawca wykaże zasadność takiej</w:t>
      </w:r>
      <w:r>
        <w:rPr>
          <w:rFonts w:ascii="Times New Roman" w:hAnsi="Times New Roman" w:cs="Times New Roman"/>
          <w:bCs/>
          <w:sz w:val="24"/>
          <w:szCs w:val="24"/>
        </w:rPr>
        <w:t xml:space="preserve"> </w:t>
      </w:r>
      <w:r w:rsidRPr="002446EE">
        <w:rPr>
          <w:rFonts w:ascii="Times New Roman" w:hAnsi="Times New Roman" w:cs="Times New Roman"/>
          <w:bCs/>
          <w:sz w:val="24"/>
          <w:szCs w:val="24"/>
        </w:rPr>
        <w:t>zapłaty.</w:t>
      </w:r>
    </w:p>
    <w:p w14:paraId="271F2E33" w14:textId="77777777" w:rsidR="008A5008" w:rsidRPr="002446EE" w:rsidRDefault="008A5008" w:rsidP="008A5008">
      <w:pPr>
        <w:pStyle w:val="Akapitzlist"/>
        <w:numPr>
          <w:ilvl w:val="0"/>
          <w:numId w:val="8"/>
        </w:numPr>
        <w:tabs>
          <w:tab w:val="left" w:pos="472"/>
          <w:tab w:val="left" w:pos="567"/>
        </w:tabs>
        <w:spacing w:before="1"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W</w:t>
      </w:r>
      <w:r>
        <w:rPr>
          <w:rFonts w:ascii="Times New Roman" w:hAnsi="Times New Roman" w:cs="Times New Roman"/>
          <w:bCs/>
          <w:sz w:val="24"/>
          <w:szCs w:val="24"/>
        </w:rPr>
        <w:t xml:space="preserve"> </w:t>
      </w:r>
      <w:r w:rsidRPr="002446EE">
        <w:rPr>
          <w:rFonts w:ascii="Times New Roman" w:hAnsi="Times New Roman" w:cs="Times New Roman"/>
          <w:bCs/>
          <w:sz w:val="24"/>
          <w:szCs w:val="24"/>
        </w:rPr>
        <w:t>przypadku</w:t>
      </w:r>
      <w:r>
        <w:rPr>
          <w:rFonts w:ascii="Times New Roman" w:hAnsi="Times New Roman" w:cs="Times New Roman"/>
          <w:bCs/>
          <w:sz w:val="24"/>
          <w:szCs w:val="24"/>
        </w:rPr>
        <w:t xml:space="preserve"> </w:t>
      </w:r>
      <w:r w:rsidRPr="002446EE">
        <w:rPr>
          <w:rFonts w:ascii="Times New Roman" w:hAnsi="Times New Roman" w:cs="Times New Roman"/>
          <w:bCs/>
          <w:sz w:val="24"/>
          <w:szCs w:val="24"/>
        </w:rPr>
        <w:t>dokonania</w:t>
      </w:r>
      <w:r>
        <w:rPr>
          <w:rFonts w:ascii="Times New Roman" w:hAnsi="Times New Roman" w:cs="Times New Roman"/>
          <w:bCs/>
          <w:sz w:val="24"/>
          <w:szCs w:val="24"/>
        </w:rPr>
        <w:t xml:space="preserve"> </w:t>
      </w:r>
      <w:r w:rsidRPr="002446EE">
        <w:rPr>
          <w:rFonts w:ascii="Times New Roman" w:hAnsi="Times New Roman" w:cs="Times New Roman"/>
          <w:bCs/>
          <w:sz w:val="24"/>
          <w:szCs w:val="24"/>
        </w:rPr>
        <w:t>bezpośredniej</w:t>
      </w:r>
      <w:r>
        <w:rPr>
          <w:rFonts w:ascii="Times New Roman" w:hAnsi="Times New Roman" w:cs="Times New Roman"/>
          <w:bCs/>
          <w:sz w:val="24"/>
          <w:szCs w:val="24"/>
        </w:rPr>
        <w:t xml:space="preserve"> </w:t>
      </w:r>
      <w:r w:rsidRPr="002446EE">
        <w:rPr>
          <w:rFonts w:ascii="Times New Roman" w:hAnsi="Times New Roman" w:cs="Times New Roman"/>
          <w:bCs/>
          <w:sz w:val="24"/>
          <w:szCs w:val="24"/>
        </w:rPr>
        <w:t>zapłaty</w:t>
      </w:r>
      <w:r>
        <w:rPr>
          <w:rFonts w:ascii="Times New Roman" w:hAnsi="Times New Roman" w:cs="Times New Roman"/>
          <w:bCs/>
          <w:sz w:val="24"/>
          <w:szCs w:val="24"/>
        </w:rPr>
        <w:t xml:space="preserve"> </w:t>
      </w:r>
      <w:r w:rsidRPr="002446EE">
        <w:rPr>
          <w:rFonts w:ascii="Times New Roman" w:hAnsi="Times New Roman" w:cs="Times New Roman"/>
          <w:bCs/>
          <w:sz w:val="24"/>
          <w:szCs w:val="24"/>
        </w:rPr>
        <w:t>podwykonawcy</w:t>
      </w:r>
      <w:r>
        <w:rPr>
          <w:rFonts w:ascii="Times New Roman" w:hAnsi="Times New Roman" w:cs="Times New Roman"/>
          <w:bCs/>
          <w:sz w:val="24"/>
          <w:szCs w:val="24"/>
        </w:rPr>
        <w:t xml:space="preserve"> </w:t>
      </w:r>
      <w:r w:rsidRPr="002446EE">
        <w:rPr>
          <w:rFonts w:ascii="Times New Roman" w:hAnsi="Times New Roman" w:cs="Times New Roman"/>
          <w:bCs/>
          <w:sz w:val="24"/>
          <w:szCs w:val="24"/>
        </w:rPr>
        <w:t>lub</w:t>
      </w:r>
      <w:r>
        <w:rPr>
          <w:rFonts w:ascii="Times New Roman" w:hAnsi="Times New Roman" w:cs="Times New Roman"/>
          <w:bCs/>
          <w:sz w:val="24"/>
          <w:szCs w:val="24"/>
        </w:rPr>
        <w:t xml:space="preserve"> </w:t>
      </w:r>
      <w:r w:rsidRPr="002446EE">
        <w:rPr>
          <w:rFonts w:ascii="Times New Roman" w:hAnsi="Times New Roman" w:cs="Times New Roman"/>
          <w:bCs/>
          <w:sz w:val="24"/>
          <w:szCs w:val="24"/>
        </w:rPr>
        <w:t>dalszemu</w:t>
      </w:r>
      <w:r>
        <w:rPr>
          <w:rFonts w:ascii="Times New Roman" w:hAnsi="Times New Roman" w:cs="Times New Roman"/>
          <w:bCs/>
          <w:sz w:val="24"/>
          <w:szCs w:val="24"/>
        </w:rPr>
        <w:t xml:space="preserve"> </w:t>
      </w:r>
      <w:r w:rsidRPr="002446EE">
        <w:rPr>
          <w:rFonts w:ascii="Times New Roman" w:hAnsi="Times New Roman" w:cs="Times New Roman"/>
          <w:bCs/>
          <w:sz w:val="24"/>
          <w:szCs w:val="24"/>
        </w:rPr>
        <w:t>podwykonawcy,</w:t>
      </w:r>
      <w:r>
        <w:rPr>
          <w:rFonts w:ascii="Times New Roman" w:hAnsi="Times New Roman" w:cs="Times New Roman"/>
          <w:bCs/>
          <w:sz w:val="24"/>
          <w:szCs w:val="24"/>
        </w:rPr>
        <w:t xml:space="preserve"> </w:t>
      </w:r>
      <w:r w:rsidRPr="002446EE">
        <w:rPr>
          <w:rFonts w:ascii="Times New Roman" w:hAnsi="Times New Roman" w:cs="Times New Roman"/>
          <w:bCs/>
          <w:sz w:val="24"/>
          <w:szCs w:val="24"/>
        </w:rPr>
        <w:t>o</w:t>
      </w:r>
      <w:r>
        <w:rPr>
          <w:rFonts w:ascii="Times New Roman" w:hAnsi="Times New Roman" w:cs="Times New Roman"/>
          <w:bCs/>
          <w:sz w:val="24"/>
          <w:szCs w:val="24"/>
        </w:rPr>
        <w:t xml:space="preserve"> </w:t>
      </w:r>
      <w:r w:rsidRPr="002446EE">
        <w:rPr>
          <w:rFonts w:ascii="Times New Roman" w:hAnsi="Times New Roman" w:cs="Times New Roman"/>
          <w:bCs/>
          <w:sz w:val="24"/>
          <w:szCs w:val="24"/>
        </w:rPr>
        <w:t>których</w:t>
      </w:r>
      <w:r>
        <w:rPr>
          <w:rFonts w:ascii="Times New Roman" w:hAnsi="Times New Roman" w:cs="Times New Roman"/>
          <w:bCs/>
          <w:sz w:val="24"/>
          <w:szCs w:val="24"/>
        </w:rPr>
        <w:t xml:space="preserve"> </w:t>
      </w:r>
      <w:r w:rsidRPr="002446EE">
        <w:rPr>
          <w:rFonts w:ascii="Times New Roman" w:hAnsi="Times New Roman" w:cs="Times New Roman"/>
          <w:bCs/>
          <w:sz w:val="24"/>
          <w:szCs w:val="24"/>
        </w:rPr>
        <w:t>mowa</w:t>
      </w:r>
      <w:r>
        <w:rPr>
          <w:rFonts w:ascii="Times New Roman" w:hAnsi="Times New Roman" w:cs="Times New Roman"/>
          <w:bCs/>
          <w:sz w:val="24"/>
          <w:szCs w:val="24"/>
        </w:rPr>
        <w:t xml:space="preserve"> </w:t>
      </w:r>
      <w:r w:rsidRPr="002446EE">
        <w:rPr>
          <w:rFonts w:ascii="Times New Roman" w:hAnsi="Times New Roman" w:cs="Times New Roman"/>
          <w:bCs/>
          <w:sz w:val="24"/>
          <w:szCs w:val="24"/>
        </w:rPr>
        <w:t>w</w:t>
      </w:r>
      <w:r>
        <w:rPr>
          <w:rFonts w:ascii="Times New Roman" w:hAnsi="Times New Roman" w:cs="Times New Roman"/>
          <w:bCs/>
          <w:sz w:val="24"/>
          <w:szCs w:val="24"/>
        </w:rPr>
        <w:t xml:space="preserve"> </w:t>
      </w:r>
      <w:r w:rsidRPr="002446EE">
        <w:rPr>
          <w:rFonts w:ascii="Times New Roman" w:hAnsi="Times New Roman" w:cs="Times New Roman"/>
          <w:bCs/>
          <w:sz w:val="24"/>
          <w:szCs w:val="24"/>
        </w:rPr>
        <w:t>ust.1, Zamawiający potrąci kwotę wypłaconego wynagrodzenia z wynagrodzenia należnego Wykonawcy.</w:t>
      </w:r>
    </w:p>
    <w:p w14:paraId="723C1199" w14:textId="77777777" w:rsidR="008A5008" w:rsidRPr="002446EE" w:rsidRDefault="008A5008" w:rsidP="008A5008">
      <w:pPr>
        <w:pStyle w:val="Akapitzlist"/>
        <w:numPr>
          <w:ilvl w:val="0"/>
          <w:numId w:val="8"/>
        </w:numPr>
        <w:tabs>
          <w:tab w:val="left" w:pos="472"/>
          <w:tab w:val="left" w:pos="567"/>
        </w:tabs>
        <w:spacing w:before="1"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 xml:space="preserve">Jeżeli konieczność dokonania bezpośredniej zapłaty podwykonawcy lub dalszemu podwykonawcy, o których mowa w ust. 1, wystąpi więcej niż dwa razy lub wyniesie więcej niż 5% wartości niniejszej </w:t>
      </w:r>
      <w:r w:rsidRPr="002446EE">
        <w:rPr>
          <w:rFonts w:ascii="Times New Roman" w:hAnsi="Times New Roman" w:cs="Times New Roman"/>
          <w:bCs/>
          <w:spacing w:val="-3"/>
          <w:sz w:val="24"/>
          <w:szCs w:val="24"/>
        </w:rPr>
        <w:t xml:space="preserve">umowy, </w:t>
      </w:r>
      <w:r w:rsidRPr="002446EE">
        <w:rPr>
          <w:rFonts w:ascii="Times New Roman" w:hAnsi="Times New Roman" w:cs="Times New Roman"/>
          <w:bCs/>
          <w:sz w:val="24"/>
          <w:szCs w:val="24"/>
        </w:rPr>
        <w:t>Zamawiający będzie uprawniony do odstąpienia od niniejszej umowy z winy Wykonawcy.</w:t>
      </w:r>
    </w:p>
    <w:p w14:paraId="057C07D5" w14:textId="77777777" w:rsidR="008A5008" w:rsidRPr="002446EE" w:rsidRDefault="008A5008" w:rsidP="008A5008">
      <w:pPr>
        <w:pStyle w:val="Akapitzlist"/>
        <w:numPr>
          <w:ilvl w:val="0"/>
          <w:numId w:val="8"/>
        </w:numPr>
        <w:tabs>
          <w:tab w:val="left" w:pos="472"/>
          <w:tab w:val="left" w:pos="567"/>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pacing w:val="-3"/>
          <w:sz w:val="24"/>
          <w:szCs w:val="24"/>
        </w:rPr>
        <w:t xml:space="preserve">Wykonawca </w:t>
      </w:r>
      <w:r w:rsidRPr="002446EE">
        <w:rPr>
          <w:rFonts w:ascii="Times New Roman" w:hAnsi="Times New Roman" w:cs="Times New Roman"/>
          <w:bCs/>
          <w:sz w:val="24"/>
          <w:szCs w:val="24"/>
        </w:rPr>
        <w:t xml:space="preserve">nie może bez pisemnej zgody Zamawiającego przenosić wierzytelności wynikających z </w:t>
      </w:r>
      <w:r w:rsidRPr="002446EE">
        <w:rPr>
          <w:rFonts w:ascii="Times New Roman" w:hAnsi="Times New Roman" w:cs="Times New Roman"/>
          <w:bCs/>
          <w:sz w:val="24"/>
          <w:szCs w:val="24"/>
        </w:rPr>
        <w:lastRenderedPageBreak/>
        <w:t>niniejszej umowy na osoby</w:t>
      </w:r>
      <w:r>
        <w:rPr>
          <w:rFonts w:ascii="Times New Roman" w:hAnsi="Times New Roman" w:cs="Times New Roman"/>
          <w:bCs/>
          <w:sz w:val="24"/>
          <w:szCs w:val="24"/>
        </w:rPr>
        <w:t xml:space="preserve"> </w:t>
      </w:r>
      <w:r w:rsidRPr="002446EE">
        <w:rPr>
          <w:rFonts w:ascii="Times New Roman" w:hAnsi="Times New Roman" w:cs="Times New Roman"/>
          <w:bCs/>
          <w:sz w:val="24"/>
          <w:szCs w:val="24"/>
        </w:rPr>
        <w:t>trzecie.</w:t>
      </w:r>
    </w:p>
    <w:p w14:paraId="02452391" w14:textId="77777777" w:rsidR="008A5008" w:rsidRPr="002446EE" w:rsidRDefault="008A5008" w:rsidP="008A5008">
      <w:pPr>
        <w:pStyle w:val="Tekstpodstawowy"/>
        <w:spacing w:before="3" w:line="276" w:lineRule="auto"/>
        <w:ind w:firstLine="0"/>
        <w:rPr>
          <w:rFonts w:ascii="Times New Roman" w:hAnsi="Times New Roman" w:cs="Times New Roman"/>
          <w:sz w:val="24"/>
          <w:szCs w:val="24"/>
        </w:rPr>
      </w:pPr>
    </w:p>
    <w:p w14:paraId="31721318" w14:textId="77777777" w:rsidR="008A5008" w:rsidRPr="002446EE" w:rsidRDefault="008A5008" w:rsidP="008A5008">
      <w:pPr>
        <w:pStyle w:val="Tekstpodstawowy"/>
        <w:spacing w:before="3" w:line="276" w:lineRule="auto"/>
        <w:ind w:firstLine="0"/>
        <w:jc w:val="center"/>
        <w:rPr>
          <w:rFonts w:ascii="Times New Roman" w:hAnsi="Times New Roman" w:cs="Times New Roman"/>
          <w:b/>
          <w:bCs/>
          <w:sz w:val="24"/>
          <w:szCs w:val="24"/>
        </w:rPr>
      </w:pPr>
      <w:r w:rsidRPr="002446EE">
        <w:rPr>
          <w:rFonts w:ascii="Times New Roman" w:hAnsi="Times New Roman" w:cs="Times New Roman"/>
          <w:b/>
          <w:bCs/>
          <w:sz w:val="24"/>
          <w:szCs w:val="24"/>
        </w:rPr>
        <w:t>Zabezpieczenie należytego wykonania umowy</w:t>
      </w:r>
    </w:p>
    <w:p w14:paraId="00535A04" w14:textId="77777777" w:rsidR="008A5008" w:rsidRPr="002446EE" w:rsidRDefault="008A5008" w:rsidP="008A5008">
      <w:pPr>
        <w:pStyle w:val="Nagwek1"/>
        <w:spacing w:before="1" w:line="276" w:lineRule="auto"/>
        <w:ind w:left="4901"/>
        <w:rPr>
          <w:rFonts w:ascii="Times New Roman" w:hAnsi="Times New Roman" w:cs="Times New Roman"/>
          <w:sz w:val="24"/>
          <w:szCs w:val="24"/>
        </w:rPr>
      </w:pPr>
      <w:r w:rsidRPr="002446EE">
        <w:rPr>
          <w:rFonts w:ascii="Times New Roman" w:hAnsi="Times New Roman" w:cs="Times New Roman"/>
          <w:sz w:val="24"/>
          <w:szCs w:val="24"/>
        </w:rPr>
        <w:t>§9</w:t>
      </w:r>
    </w:p>
    <w:p w14:paraId="18B0EADA" w14:textId="77777777" w:rsidR="008A5008" w:rsidRPr="002446EE" w:rsidRDefault="008A5008" w:rsidP="008A5008">
      <w:pPr>
        <w:pStyle w:val="Akapitzlist"/>
        <w:numPr>
          <w:ilvl w:val="0"/>
          <w:numId w:val="7"/>
        </w:numPr>
        <w:tabs>
          <w:tab w:val="left" w:pos="0"/>
          <w:tab w:val="left" w:pos="567"/>
        </w:tabs>
        <w:spacing w:before="55" w:line="276" w:lineRule="auto"/>
        <w:ind w:left="0" w:firstLine="0"/>
        <w:rPr>
          <w:rFonts w:ascii="Times New Roman" w:hAnsi="Times New Roman" w:cs="Times New Roman"/>
          <w:sz w:val="24"/>
          <w:szCs w:val="24"/>
        </w:rPr>
      </w:pPr>
      <w:r w:rsidRPr="002446EE">
        <w:rPr>
          <w:rFonts w:ascii="Times New Roman" w:hAnsi="Times New Roman" w:cs="Times New Roman"/>
          <w:sz w:val="24"/>
          <w:szCs w:val="24"/>
        </w:rPr>
        <w:t xml:space="preserve">Strony potwierdzają, </w:t>
      </w:r>
      <w:r w:rsidRPr="002446EE">
        <w:rPr>
          <w:rFonts w:ascii="Times New Roman" w:hAnsi="Times New Roman" w:cs="Times New Roman"/>
          <w:spacing w:val="-3"/>
          <w:sz w:val="24"/>
          <w:szCs w:val="24"/>
        </w:rPr>
        <w:t xml:space="preserve">że </w:t>
      </w:r>
      <w:r w:rsidRPr="002446EE">
        <w:rPr>
          <w:rFonts w:ascii="Times New Roman" w:hAnsi="Times New Roman" w:cs="Times New Roman"/>
          <w:sz w:val="24"/>
          <w:szCs w:val="24"/>
        </w:rPr>
        <w:t>przed zawarciem umowy Wykonawca wniósł zabezpieczenie należytego wykonania umowy w wysokości 5% wynagrodzenia brutto, tj. w zł:</w:t>
      </w:r>
    </w:p>
    <w:p w14:paraId="562E64CB" w14:textId="77777777" w:rsidR="008A5008" w:rsidRPr="002446EE" w:rsidRDefault="008A5008" w:rsidP="008A5008">
      <w:pPr>
        <w:pStyle w:val="Akapitzlist"/>
        <w:tabs>
          <w:tab w:val="left" w:pos="0"/>
          <w:tab w:val="left" w:pos="567"/>
        </w:tabs>
        <w:spacing w:before="55" w:line="276" w:lineRule="auto"/>
        <w:ind w:left="0" w:firstLine="0"/>
        <w:rPr>
          <w:rFonts w:ascii="Times New Roman" w:hAnsi="Times New Roman" w:cs="Times New Roman"/>
          <w:sz w:val="24"/>
          <w:szCs w:val="24"/>
        </w:rPr>
      </w:pPr>
      <w:r w:rsidRPr="002446EE">
        <w:rPr>
          <w:rFonts w:ascii="Times New Roman" w:hAnsi="Times New Roman" w:cs="Times New Roman"/>
          <w:sz w:val="24"/>
          <w:szCs w:val="24"/>
        </w:rPr>
        <w:t>………………………………………………………………………………………………………………….</w:t>
      </w:r>
    </w:p>
    <w:p w14:paraId="4CDD9F69" w14:textId="77777777" w:rsidR="008A5008" w:rsidRPr="002446EE" w:rsidRDefault="008A5008" w:rsidP="008A5008">
      <w:pPr>
        <w:pStyle w:val="Akapitzlist"/>
        <w:tabs>
          <w:tab w:val="left" w:pos="0"/>
          <w:tab w:val="left" w:pos="567"/>
        </w:tabs>
        <w:spacing w:before="55" w:line="276" w:lineRule="auto"/>
        <w:ind w:left="0" w:firstLine="0"/>
        <w:rPr>
          <w:rFonts w:ascii="Times New Roman" w:hAnsi="Times New Roman" w:cs="Times New Roman"/>
          <w:spacing w:val="7"/>
          <w:sz w:val="24"/>
          <w:szCs w:val="24"/>
        </w:rPr>
      </w:pPr>
      <w:r w:rsidRPr="002446EE">
        <w:rPr>
          <w:rFonts w:ascii="Times New Roman" w:hAnsi="Times New Roman" w:cs="Times New Roman"/>
          <w:sz w:val="24"/>
          <w:szCs w:val="24"/>
        </w:rPr>
        <w:t>słownie:</w:t>
      </w:r>
    </w:p>
    <w:p w14:paraId="6D395F20" w14:textId="77777777" w:rsidR="008A5008" w:rsidRPr="002446EE" w:rsidRDefault="008A5008" w:rsidP="008A5008">
      <w:pPr>
        <w:pStyle w:val="Akapitzlist"/>
        <w:tabs>
          <w:tab w:val="left" w:pos="0"/>
          <w:tab w:val="left" w:pos="567"/>
        </w:tabs>
        <w:spacing w:before="55" w:line="276" w:lineRule="auto"/>
        <w:ind w:left="0" w:firstLine="0"/>
        <w:rPr>
          <w:rFonts w:ascii="Times New Roman" w:hAnsi="Times New Roman" w:cs="Times New Roman"/>
          <w:sz w:val="24"/>
          <w:szCs w:val="24"/>
        </w:rPr>
      </w:pPr>
      <w:r w:rsidRPr="002446EE">
        <w:rPr>
          <w:rFonts w:ascii="Times New Roman" w:hAnsi="Times New Roman" w:cs="Times New Roman"/>
          <w:sz w:val="24"/>
          <w:szCs w:val="24"/>
        </w:rPr>
        <w:t>………………………………………………………………………………………………………………….</w:t>
      </w:r>
    </w:p>
    <w:p w14:paraId="4D03429D" w14:textId="77777777" w:rsidR="008A5008" w:rsidRPr="002446EE" w:rsidRDefault="008A5008" w:rsidP="008A5008">
      <w:pPr>
        <w:pStyle w:val="Akapitzlist"/>
        <w:numPr>
          <w:ilvl w:val="0"/>
          <w:numId w:val="7"/>
        </w:numPr>
        <w:tabs>
          <w:tab w:val="left" w:pos="0"/>
          <w:tab w:val="left" w:pos="567"/>
        </w:tabs>
        <w:spacing w:before="2" w:line="276" w:lineRule="auto"/>
        <w:ind w:left="0" w:firstLine="0"/>
        <w:rPr>
          <w:rFonts w:ascii="Times New Roman" w:hAnsi="Times New Roman" w:cs="Times New Roman"/>
          <w:i/>
          <w:sz w:val="24"/>
          <w:szCs w:val="24"/>
        </w:rPr>
      </w:pPr>
      <w:r w:rsidRPr="002446EE">
        <w:rPr>
          <w:rFonts w:ascii="Times New Roman" w:hAnsi="Times New Roman" w:cs="Times New Roman"/>
          <w:i/>
          <w:sz w:val="24"/>
          <w:szCs w:val="24"/>
        </w:rPr>
        <w:t>Zabezpieczenie</w:t>
      </w:r>
      <w:r>
        <w:rPr>
          <w:rFonts w:ascii="Times New Roman" w:hAnsi="Times New Roman" w:cs="Times New Roman"/>
          <w:i/>
          <w:sz w:val="24"/>
          <w:szCs w:val="24"/>
        </w:rPr>
        <w:t xml:space="preserve"> </w:t>
      </w:r>
      <w:r w:rsidRPr="002446EE">
        <w:rPr>
          <w:rFonts w:ascii="Times New Roman" w:hAnsi="Times New Roman" w:cs="Times New Roman"/>
          <w:i/>
          <w:sz w:val="24"/>
          <w:szCs w:val="24"/>
        </w:rPr>
        <w:t>zostało</w:t>
      </w:r>
      <w:r>
        <w:rPr>
          <w:rFonts w:ascii="Times New Roman" w:hAnsi="Times New Roman" w:cs="Times New Roman"/>
          <w:i/>
          <w:sz w:val="24"/>
          <w:szCs w:val="24"/>
        </w:rPr>
        <w:t xml:space="preserve"> </w:t>
      </w:r>
      <w:r w:rsidRPr="002446EE">
        <w:rPr>
          <w:rFonts w:ascii="Times New Roman" w:hAnsi="Times New Roman" w:cs="Times New Roman"/>
          <w:i/>
          <w:sz w:val="24"/>
          <w:szCs w:val="24"/>
        </w:rPr>
        <w:t>wniesione</w:t>
      </w:r>
      <w:r>
        <w:rPr>
          <w:rFonts w:ascii="Times New Roman" w:hAnsi="Times New Roman" w:cs="Times New Roman"/>
          <w:i/>
          <w:sz w:val="24"/>
          <w:szCs w:val="24"/>
        </w:rPr>
        <w:t xml:space="preserve"> </w:t>
      </w:r>
      <w:r w:rsidRPr="002446EE">
        <w:rPr>
          <w:rFonts w:ascii="Times New Roman" w:hAnsi="Times New Roman" w:cs="Times New Roman"/>
          <w:i/>
          <w:sz w:val="24"/>
          <w:szCs w:val="24"/>
        </w:rPr>
        <w:t>w</w:t>
      </w:r>
      <w:r>
        <w:rPr>
          <w:rFonts w:ascii="Times New Roman" w:hAnsi="Times New Roman" w:cs="Times New Roman"/>
          <w:i/>
          <w:sz w:val="24"/>
          <w:szCs w:val="24"/>
        </w:rPr>
        <w:t xml:space="preserve"> </w:t>
      </w:r>
      <w:r w:rsidRPr="002446EE">
        <w:rPr>
          <w:rFonts w:ascii="Times New Roman" w:hAnsi="Times New Roman" w:cs="Times New Roman"/>
          <w:i/>
          <w:sz w:val="24"/>
          <w:szCs w:val="24"/>
        </w:rPr>
        <w:t>formie</w:t>
      </w:r>
      <w:r>
        <w:rPr>
          <w:rFonts w:ascii="Times New Roman" w:hAnsi="Times New Roman" w:cs="Times New Roman"/>
          <w:i/>
          <w:sz w:val="24"/>
          <w:szCs w:val="24"/>
        </w:rPr>
        <w:t xml:space="preserve"> </w:t>
      </w:r>
      <w:r w:rsidRPr="002446EE">
        <w:rPr>
          <w:rFonts w:ascii="Times New Roman" w:hAnsi="Times New Roman" w:cs="Times New Roman"/>
          <w:i/>
          <w:sz w:val="24"/>
          <w:szCs w:val="24"/>
        </w:rPr>
        <w:t xml:space="preserve">pieniężnej. </w:t>
      </w:r>
    </w:p>
    <w:p w14:paraId="111F61C5" w14:textId="77777777" w:rsidR="008A5008" w:rsidRPr="002446EE" w:rsidRDefault="008A5008" w:rsidP="008A5008">
      <w:pPr>
        <w:pStyle w:val="Akapitzlist"/>
        <w:tabs>
          <w:tab w:val="left" w:pos="0"/>
          <w:tab w:val="left" w:pos="567"/>
        </w:tabs>
        <w:spacing w:before="2" w:line="276" w:lineRule="auto"/>
        <w:ind w:left="0" w:firstLine="0"/>
        <w:rPr>
          <w:rFonts w:ascii="Times New Roman" w:hAnsi="Times New Roman" w:cs="Times New Roman"/>
          <w:i/>
          <w:sz w:val="24"/>
          <w:szCs w:val="24"/>
        </w:rPr>
      </w:pPr>
      <w:r w:rsidRPr="002446EE">
        <w:rPr>
          <w:rFonts w:ascii="Times New Roman" w:hAnsi="Times New Roman" w:cs="Times New Roman"/>
          <w:i/>
          <w:sz w:val="24"/>
          <w:szCs w:val="24"/>
        </w:rPr>
        <w:t>lub</w:t>
      </w:r>
    </w:p>
    <w:p w14:paraId="7BF68925" w14:textId="77777777" w:rsidR="008A5008" w:rsidRPr="002446EE" w:rsidRDefault="008A5008" w:rsidP="008A5008">
      <w:pPr>
        <w:pStyle w:val="Akapitzlist"/>
        <w:numPr>
          <w:ilvl w:val="0"/>
          <w:numId w:val="7"/>
        </w:numPr>
        <w:tabs>
          <w:tab w:val="left" w:pos="0"/>
          <w:tab w:val="left" w:pos="567"/>
        </w:tabs>
        <w:spacing w:line="276" w:lineRule="auto"/>
        <w:ind w:left="0" w:firstLine="0"/>
        <w:jc w:val="both"/>
        <w:rPr>
          <w:rFonts w:ascii="Times New Roman" w:hAnsi="Times New Roman" w:cs="Times New Roman"/>
          <w:i/>
          <w:sz w:val="24"/>
          <w:szCs w:val="24"/>
        </w:rPr>
      </w:pPr>
      <w:r w:rsidRPr="002446EE">
        <w:rPr>
          <w:rFonts w:ascii="Times New Roman" w:hAnsi="Times New Roman" w:cs="Times New Roman"/>
          <w:i/>
          <w:sz w:val="24"/>
          <w:szCs w:val="24"/>
        </w:rPr>
        <w:t>Zabezpieczenie</w:t>
      </w:r>
      <w:r>
        <w:rPr>
          <w:rFonts w:ascii="Times New Roman" w:hAnsi="Times New Roman" w:cs="Times New Roman"/>
          <w:i/>
          <w:sz w:val="24"/>
          <w:szCs w:val="24"/>
        </w:rPr>
        <w:t xml:space="preserve"> </w:t>
      </w:r>
      <w:r w:rsidRPr="002446EE">
        <w:rPr>
          <w:rFonts w:ascii="Times New Roman" w:hAnsi="Times New Roman" w:cs="Times New Roman"/>
          <w:i/>
          <w:sz w:val="24"/>
          <w:szCs w:val="24"/>
        </w:rPr>
        <w:t>zostało</w:t>
      </w:r>
      <w:r>
        <w:rPr>
          <w:rFonts w:ascii="Times New Roman" w:hAnsi="Times New Roman" w:cs="Times New Roman"/>
          <w:i/>
          <w:sz w:val="24"/>
          <w:szCs w:val="24"/>
        </w:rPr>
        <w:t xml:space="preserve"> wniesione </w:t>
      </w:r>
      <w:r w:rsidRPr="002446EE">
        <w:rPr>
          <w:rFonts w:ascii="Times New Roman" w:hAnsi="Times New Roman" w:cs="Times New Roman"/>
          <w:i/>
          <w:sz w:val="24"/>
          <w:szCs w:val="24"/>
        </w:rPr>
        <w:t>w</w:t>
      </w:r>
      <w:r>
        <w:rPr>
          <w:rFonts w:ascii="Times New Roman" w:hAnsi="Times New Roman" w:cs="Times New Roman"/>
          <w:i/>
          <w:sz w:val="24"/>
          <w:szCs w:val="24"/>
        </w:rPr>
        <w:t xml:space="preserve"> </w:t>
      </w:r>
      <w:r w:rsidRPr="002446EE">
        <w:rPr>
          <w:rFonts w:ascii="Times New Roman" w:hAnsi="Times New Roman" w:cs="Times New Roman"/>
          <w:i/>
          <w:sz w:val="24"/>
          <w:szCs w:val="24"/>
        </w:rPr>
        <w:t>formie</w:t>
      </w:r>
      <w:r>
        <w:rPr>
          <w:rFonts w:ascii="Times New Roman" w:hAnsi="Times New Roman" w:cs="Times New Roman"/>
          <w:i/>
          <w:sz w:val="24"/>
          <w:szCs w:val="24"/>
        </w:rPr>
        <w:t xml:space="preserve"> </w:t>
      </w:r>
      <w:r w:rsidRPr="002446EE">
        <w:rPr>
          <w:rFonts w:ascii="Times New Roman" w:hAnsi="Times New Roman" w:cs="Times New Roman"/>
          <w:i/>
          <w:sz w:val="24"/>
          <w:szCs w:val="24"/>
        </w:rPr>
        <w:t>pieniężnej,</w:t>
      </w:r>
      <w:r>
        <w:rPr>
          <w:rFonts w:ascii="Times New Roman" w:hAnsi="Times New Roman" w:cs="Times New Roman"/>
          <w:i/>
          <w:sz w:val="24"/>
          <w:szCs w:val="24"/>
        </w:rPr>
        <w:t xml:space="preserve"> </w:t>
      </w:r>
      <w:r w:rsidRPr="002446EE">
        <w:rPr>
          <w:rFonts w:ascii="Times New Roman" w:hAnsi="Times New Roman" w:cs="Times New Roman"/>
          <w:i/>
          <w:sz w:val="24"/>
          <w:szCs w:val="24"/>
        </w:rPr>
        <w:t>z</w:t>
      </w:r>
      <w:r>
        <w:rPr>
          <w:rFonts w:ascii="Times New Roman" w:hAnsi="Times New Roman" w:cs="Times New Roman"/>
          <w:i/>
          <w:sz w:val="24"/>
          <w:szCs w:val="24"/>
        </w:rPr>
        <w:t xml:space="preserve"> </w:t>
      </w:r>
      <w:r w:rsidRPr="002446EE">
        <w:rPr>
          <w:rFonts w:ascii="Times New Roman" w:hAnsi="Times New Roman" w:cs="Times New Roman"/>
          <w:i/>
          <w:sz w:val="24"/>
          <w:szCs w:val="24"/>
        </w:rPr>
        <w:t>zastrzeżeniem,</w:t>
      </w:r>
      <w:r>
        <w:rPr>
          <w:rFonts w:ascii="Times New Roman" w:hAnsi="Times New Roman" w:cs="Times New Roman"/>
          <w:i/>
          <w:sz w:val="24"/>
          <w:szCs w:val="24"/>
        </w:rPr>
        <w:t xml:space="preserve"> iż </w:t>
      </w:r>
      <w:r w:rsidRPr="002446EE">
        <w:rPr>
          <w:rFonts w:ascii="Times New Roman" w:hAnsi="Times New Roman" w:cs="Times New Roman"/>
          <w:i/>
          <w:sz w:val="24"/>
          <w:szCs w:val="24"/>
        </w:rPr>
        <w:t>w</w:t>
      </w:r>
      <w:r>
        <w:rPr>
          <w:rFonts w:ascii="Times New Roman" w:hAnsi="Times New Roman" w:cs="Times New Roman"/>
          <w:i/>
          <w:sz w:val="24"/>
          <w:szCs w:val="24"/>
        </w:rPr>
        <w:t xml:space="preserve"> </w:t>
      </w:r>
      <w:r w:rsidRPr="002446EE">
        <w:rPr>
          <w:rFonts w:ascii="Times New Roman" w:hAnsi="Times New Roman" w:cs="Times New Roman"/>
          <w:i/>
          <w:sz w:val="24"/>
          <w:szCs w:val="24"/>
        </w:rPr>
        <w:t>trakcie</w:t>
      </w:r>
      <w:r>
        <w:rPr>
          <w:rFonts w:ascii="Times New Roman" w:hAnsi="Times New Roman" w:cs="Times New Roman"/>
          <w:i/>
          <w:sz w:val="24"/>
          <w:szCs w:val="24"/>
        </w:rPr>
        <w:t xml:space="preserve"> </w:t>
      </w:r>
      <w:r w:rsidRPr="002446EE">
        <w:rPr>
          <w:rFonts w:ascii="Times New Roman" w:hAnsi="Times New Roman" w:cs="Times New Roman"/>
          <w:i/>
          <w:sz w:val="24"/>
          <w:szCs w:val="24"/>
        </w:rPr>
        <w:t>obowiązywania</w:t>
      </w:r>
      <w:r>
        <w:rPr>
          <w:rFonts w:ascii="Times New Roman" w:hAnsi="Times New Roman" w:cs="Times New Roman"/>
          <w:i/>
          <w:sz w:val="24"/>
          <w:szCs w:val="24"/>
        </w:rPr>
        <w:t xml:space="preserve"> </w:t>
      </w:r>
      <w:r w:rsidRPr="002446EE">
        <w:rPr>
          <w:rFonts w:ascii="Times New Roman" w:hAnsi="Times New Roman" w:cs="Times New Roman"/>
          <w:i/>
          <w:sz w:val="24"/>
          <w:szCs w:val="24"/>
        </w:rPr>
        <w:t>umowy</w:t>
      </w:r>
      <w:r>
        <w:rPr>
          <w:rFonts w:ascii="Times New Roman" w:hAnsi="Times New Roman" w:cs="Times New Roman"/>
          <w:i/>
          <w:sz w:val="24"/>
          <w:szCs w:val="24"/>
        </w:rPr>
        <w:t xml:space="preserve"> </w:t>
      </w:r>
      <w:r w:rsidRPr="002446EE">
        <w:rPr>
          <w:rFonts w:ascii="Times New Roman" w:hAnsi="Times New Roman" w:cs="Times New Roman"/>
          <w:i/>
          <w:sz w:val="24"/>
          <w:szCs w:val="24"/>
        </w:rPr>
        <w:t xml:space="preserve">Wykonawca przedłoży Zamawiającemu oryginał gwarancji zabezpieczenia należytego wykonania umowy w jednej z form wskazanych w art. 450 ust. 1 pkt 2 – 5 </w:t>
      </w:r>
      <w:r w:rsidRPr="002446EE">
        <w:rPr>
          <w:rFonts w:ascii="Times New Roman" w:hAnsi="Times New Roman" w:cs="Times New Roman"/>
          <w:i/>
          <w:spacing w:val="-6"/>
          <w:sz w:val="24"/>
          <w:szCs w:val="24"/>
        </w:rPr>
        <w:t xml:space="preserve">PZP. </w:t>
      </w:r>
      <w:r w:rsidRPr="002446EE">
        <w:rPr>
          <w:rFonts w:ascii="Times New Roman" w:hAnsi="Times New Roman" w:cs="Times New Roman"/>
          <w:i/>
          <w:sz w:val="24"/>
          <w:szCs w:val="24"/>
        </w:rPr>
        <w:t xml:space="preserve">W przypadku gdy dokument gwarancji zostanie wystawiony przed datą podpisania protokołu końcowego wykonania i odbioru robót budowlanych bez wad, winien zapewniać zabezpieczenie w pełnej wysokości wskazanej w ust. 1 co najmniej do terminu wskazanego w </w:t>
      </w:r>
      <w:r w:rsidRPr="002446EE">
        <w:rPr>
          <w:rFonts w:ascii="Times New Roman" w:hAnsi="Times New Roman" w:cs="Times New Roman"/>
          <w:i/>
          <w:spacing w:val="2"/>
          <w:sz w:val="24"/>
          <w:szCs w:val="24"/>
        </w:rPr>
        <w:t xml:space="preserve">ust </w:t>
      </w:r>
      <w:r w:rsidRPr="002446EE">
        <w:rPr>
          <w:rFonts w:ascii="Times New Roman" w:hAnsi="Times New Roman" w:cs="Times New Roman"/>
          <w:i/>
          <w:sz w:val="24"/>
          <w:szCs w:val="24"/>
        </w:rPr>
        <w:t>3 lit. a, a po jego upływie – dalsze zabezpieczenie w wysokości określonej w ust. 3 lit. b, w przeciwnym  wypadku  wysokość  zabezpieczenia  wskazana w</w:t>
      </w:r>
      <w:r>
        <w:rPr>
          <w:rFonts w:ascii="Times New Roman" w:hAnsi="Times New Roman" w:cs="Times New Roman"/>
          <w:i/>
          <w:sz w:val="24"/>
          <w:szCs w:val="24"/>
        </w:rPr>
        <w:t xml:space="preserve"> </w:t>
      </w:r>
      <w:r w:rsidRPr="002446EE">
        <w:rPr>
          <w:rFonts w:ascii="Times New Roman" w:hAnsi="Times New Roman" w:cs="Times New Roman"/>
          <w:i/>
          <w:sz w:val="24"/>
          <w:szCs w:val="24"/>
        </w:rPr>
        <w:t>dokumencie</w:t>
      </w:r>
      <w:r>
        <w:rPr>
          <w:rFonts w:ascii="Times New Roman" w:hAnsi="Times New Roman" w:cs="Times New Roman"/>
          <w:i/>
          <w:sz w:val="24"/>
          <w:szCs w:val="24"/>
        </w:rPr>
        <w:t xml:space="preserve"> </w:t>
      </w:r>
      <w:r w:rsidRPr="002446EE">
        <w:rPr>
          <w:rFonts w:ascii="Times New Roman" w:hAnsi="Times New Roman" w:cs="Times New Roman"/>
          <w:i/>
          <w:sz w:val="24"/>
          <w:szCs w:val="24"/>
        </w:rPr>
        <w:t>winna</w:t>
      </w:r>
      <w:r>
        <w:rPr>
          <w:rFonts w:ascii="Times New Roman" w:hAnsi="Times New Roman" w:cs="Times New Roman"/>
          <w:i/>
          <w:sz w:val="24"/>
          <w:szCs w:val="24"/>
        </w:rPr>
        <w:t xml:space="preserve"> </w:t>
      </w:r>
      <w:r w:rsidRPr="002446EE">
        <w:rPr>
          <w:rFonts w:ascii="Times New Roman" w:hAnsi="Times New Roman" w:cs="Times New Roman"/>
          <w:i/>
          <w:sz w:val="24"/>
          <w:szCs w:val="24"/>
        </w:rPr>
        <w:t>wynosić</w:t>
      </w:r>
      <w:r>
        <w:rPr>
          <w:rFonts w:ascii="Times New Roman" w:hAnsi="Times New Roman" w:cs="Times New Roman"/>
          <w:i/>
          <w:sz w:val="24"/>
          <w:szCs w:val="24"/>
        </w:rPr>
        <w:t xml:space="preserve"> </w:t>
      </w:r>
      <w:r w:rsidRPr="002446EE">
        <w:rPr>
          <w:rFonts w:ascii="Times New Roman" w:hAnsi="Times New Roman" w:cs="Times New Roman"/>
          <w:i/>
          <w:sz w:val="24"/>
          <w:szCs w:val="24"/>
        </w:rPr>
        <w:t>30%</w:t>
      </w:r>
      <w:r>
        <w:rPr>
          <w:rFonts w:ascii="Times New Roman" w:hAnsi="Times New Roman" w:cs="Times New Roman"/>
          <w:i/>
          <w:sz w:val="24"/>
          <w:szCs w:val="24"/>
        </w:rPr>
        <w:t xml:space="preserve"> </w:t>
      </w:r>
      <w:r w:rsidRPr="002446EE">
        <w:rPr>
          <w:rFonts w:ascii="Times New Roman" w:hAnsi="Times New Roman" w:cs="Times New Roman"/>
          <w:i/>
          <w:sz w:val="24"/>
          <w:szCs w:val="24"/>
        </w:rPr>
        <w:t>kwoty</w:t>
      </w:r>
      <w:r>
        <w:rPr>
          <w:rFonts w:ascii="Times New Roman" w:hAnsi="Times New Roman" w:cs="Times New Roman"/>
          <w:i/>
          <w:sz w:val="24"/>
          <w:szCs w:val="24"/>
        </w:rPr>
        <w:t xml:space="preserve"> </w:t>
      </w:r>
      <w:r w:rsidRPr="002446EE">
        <w:rPr>
          <w:rFonts w:ascii="Times New Roman" w:hAnsi="Times New Roman" w:cs="Times New Roman"/>
          <w:i/>
          <w:sz w:val="24"/>
          <w:szCs w:val="24"/>
        </w:rPr>
        <w:t>wskazanej</w:t>
      </w:r>
      <w:r>
        <w:rPr>
          <w:rFonts w:ascii="Times New Roman" w:hAnsi="Times New Roman" w:cs="Times New Roman"/>
          <w:i/>
          <w:sz w:val="24"/>
          <w:szCs w:val="24"/>
        </w:rPr>
        <w:t xml:space="preserve"> </w:t>
      </w:r>
      <w:r w:rsidRPr="002446EE">
        <w:rPr>
          <w:rFonts w:ascii="Times New Roman" w:hAnsi="Times New Roman" w:cs="Times New Roman"/>
          <w:i/>
          <w:sz w:val="24"/>
          <w:szCs w:val="24"/>
        </w:rPr>
        <w:t>w</w:t>
      </w:r>
      <w:r>
        <w:rPr>
          <w:rFonts w:ascii="Times New Roman" w:hAnsi="Times New Roman" w:cs="Times New Roman"/>
          <w:i/>
          <w:sz w:val="24"/>
          <w:szCs w:val="24"/>
        </w:rPr>
        <w:t xml:space="preserve"> </w:t>
      </w:r>
      <w:r w:rsidRPr="002446EE">
        <w:rPr>
          <w:rFonts w:ascii="Times New Roman" w:hAnsi="Times New Roman" w:cs="Times New Roman"/>
          <w:i/>
          <w:sz w:val="24"/>
          <w:szCs w:val="24"/>
        </w:rPr>
        <w:t>ust.1</w:t>
      </w:r>
      <w:r>
        <w:rPr>
          <w:rFonts w:ascii="Times New Roman" w:hAnsi="Times New Roman" w:cs="Times New Roman"/>
          <w:i/>
          <w:sz w:val="24"/>
          <w:szCs w:val="24"/>
        </w:rPr>
        <w:t xml:space="preserve"> </w:t>
      </w:r>
      <w:r w:rsidRPr="002446EE">
        <w:rPr>
          <w:rFonts w:ascii="Times New Roman" w:hAnsi="Times New Roman" w:cs="Times New Roman"/>
          <w:i/>
          <w:sz w:val="24"/>
          <w:szCs w:val="24"/>
        </w:rPr>
        <w:t>i</w:t>
      </w:r>
      <w:r>
        <w:rPr>
          <w:rFonts w:ascii="Times New Roman" w:hAnsi="Times New Roman" w:cs="Times New Roman"/>
          <w:i/>
          <w:sz w:val="24"/>
          <w:szCs w:val="24"/>
        </w:rPr>
        <w:t xml:space="preserve"> </w:t>
      </w:r>
      <w:r w:rsidRPr="002446EE">
        <w:rPr>
          <w:rFonts w:ascii="Times New Roman" w:hAnsi="Times New Roman" w:cs="Times New Roman"/>
          <w:i/>
          <w:sz w:val="24"/>
          <w:szCs w:val="24"/>
        </w:rPr>
        <w:t>obowiązywać</w:t>
      </w:r>
      <w:r>
        <w:rPr>
          <w:rFonts w:ascii="Times New Roman" w:hAnsi="Times New Roman" w:cs="Times New Roman"/>
          <w:i/>
          <w:sz w:val="24"/>
          <w:szCs w:val="24"/>
        </w:rPr>
        <w:t xml:space="preserve"> co najmniej </w:t>
      </w:r>
      <w:r w:rsidRPr="002446EE">
        <w:rPr>
          <w:rFonts w:ascii="Times New Roman" w:hAnsi="Times New Roman" w:cs="Times New Roman"/>
          <w:i/>
          <w:sz w:val="24"/>
          <w:szCs w:val="24"/>
        </w:rPr>
        <w:t>do</w:t>
      </w:r>
      <w:r>
        <w:rPr>
          <w:rFonts w:ascii="Times New Roman" w:hAnsi="Times New Roman" w:cs="Times New Roman"/>
          <w:i/>
          <w:sz w:val="24"/>
          <w:szCs w:val="24"/>
        </w:rPr>
        <w:t xml:space="preserve"> </w:t>
      </w:r>
      <w:r w:rsidRPr="002446EE">
        <w:rPr>
          <w:rFonts w:ascii="Times New Roman" w:hAnsi="Times New Roman" w:cs="Times New Roman"/>
          <w:i/>
          <w:sz w:val="24"/>
          <w:szCs w:val="24"/>
        </w:rPr>
        <w:t>terminu</w:t>
      </w:r>
      <w:r>
        <w:rPr>
          <w:rFonts w:ascii="Times New Roman" w:hAnsi="Times New Roman" w:cs="Times New Roman"/>
          <w:i/>
          <w:sz w:val="24"/>
          <w:szCs w:val="24"/>
        </w:rPr>
        <w:t xml:space="preserve"> </w:t>
      </w:r>
      <w:r w:rsidRPr="002446EE">
        <w:rPr>
          <w:rFonts w:ascii="Times New Roman" w:hAnsi="Times New Roman" w:cs="Times New Roman"/>
          <w:i/>
          <w:sz w:val="24"/>
          <w:szCs w:val="24"/>
        </w:rPr>
        <w:t>wskazanego</w:t>
      </w:r>
      <w:r>
        <w:rPr>
          <w:rFonts w:ascii="Times New Roman" w:hAnsi="Times New Roman" w:cs="Times New Roman"/>
          <w:i/>
          <w:sz w:val="24"/>
          <w:szCs w:val="24"/>
        </w:rPr>
        <w:t xml:space="preserve"> </w:t>
      </w:r>
      <w:r w:rsidRPr="002446EE">
        <w:rPr>
          <w:rFonts w:ascii="Times New Roman" w:hAnsi="Times New Roman" w:cs="Times New Roman"/>
          <w:i/>
          <w:sz w:val="24"/>
          <w:szCs w:val="24"/>
        </w:rPr>
        <w:t>w</w:t>
      </w:r>
      <w:r>
        <w:rPr>
          <w:rFonts w:ascii="Times New Roman" w:hAnsi="Times New Roman" w:cs="Times New Roman"/>
          <w:i/>
          <w:sz w:val="24"/>
          <w:szCs w:val="24"/>
        </w:rPr>
        <w:t xml:space="preserve"> </w:t>
      </w:r>
      <w:r w:rsidRPr="002446EE">
        <w:rPr>
          <w:rFonts w:ascii="Times New Roman" w:hAnsi="Times New Roman" w:cs="Times New Roman"/>
          <w:i/>
          <w:sz w:val="24"/>
          <w:szCs w:val="24"/>
        </w:rPr>
        <w:t>ust. 3lit.b.</w:t>
      </w:r>
      <w:r>
        <w:rPr>
          <w:rFonts w:ascii="Times New Roman" w:hAnsi="Times New Roman" w:cs="Times New Roman"/>
          <w:i/>
          <w:sz w:val="24"/>
          <w:szCs w:val="24"/>
        </w:rPr>
        <w:t xml:space="preserve"> </w:t>
      </w:r>
      <w:r w:rsidRPr="002446EE">
        <w:rPr>
          <w:rFonts w:ascii="Times New Roman" w:hAnsi="Times New Roman" w:cs="Times New Roman"/>
          <w:i/>
          <w:sz w:val="24"/>
          <w:szCs w:val="24"/>
        </w:rPr>
        <w:t>Zamawiający</w:t>
      </w:r>
      <w:r>
        <w:rPr>
          <w:rFonts w:ascii="Times New Roman" w:hAnsi="Times New Roman" w:cs="Times New Roman"/>
          <w:i/>
          <w:sz w:val="24"/>
          <w:szCs w:val="24"/>
        </w:rPr>
        <w:t xml:space="preserve"> </w:t>
      </w:r>
      <w:r w:rsidRPr="002446EE">
        <w:rPr>
          <w:rFonts w:ascii="Times New Roman" w:hAnsi="Times New Roman" w:cs="Times New Roman"/>
          <w:i/>
          <w:sz w:val="24"/>
          <w:szCs w:val="24"/>
        </w:rPr>
        <w:t>zwróci</w:t>
      </w:r>
      <w:r>
        <w:rPr>
          <w:rFonts w:ascii="Times New Roman" w:hAnsi="Times New Roman" w:cs="Times New Roman"/>
          <w:i/>
          <w:sz w:val="24"/>
          <w:szCs w:val="24"/>
        </w:rPr>
        <w:t xml:space="preserve"> </w:t>
      </w:r>
      <w:r w:rsidRPr="002446EE">
        <w:rPr>
          <w:rFonts w:ascii="Times New Roman" w:hAnsi="Times New Roman" w:cs="Times New Roman"/>
          <w:i/>
          <w:sz w:val="24"/>
          <w:szCs w:val="24"/>
        </w:rPr>
        <w:t>Wykonawcy</w:t>
      </w:r>
      <w:r>
        <w:rPr>
          <w:rFonts w:ascii="Times New Roman" w:hAnsi="Times New Roman" w:cs="Times New Roman"/>
          <w:i/>
          <w:sz w:val="24"/>
          <w:szCs w:val="24"/>
        </w:rPr>
        <w:t xml:space="preserve"> </w:t>
      </w:r>
      <w:r w:rsidRPr="002446EE">
        <w:rPr>
          <w:rFonts w:ascii="Times New Roman" w:hAnsi="Times New Roman" w:cs="Times New Roman"/>
          <w:i/>
          <w:sz w:val="24"/>
          <w:szCs w:val="24"/>
        </w:rPr>
        <w:t>kwotę</w:t>
      </w:r>
      <w:r>
        <w:rPr>
          <w:rFonts w:ascii="Times New Roman" w:hAnsi="Times New Roman" w:cs="Times New Roman"/>
          <w:i/>
          <w:sz w:val="24"/>
          <w:szCs w:val="24"/>
        </w:rPr>
        <w:t xml:space="preserve"> </w:t>
      </w:r>
      <w:r w:rsidRPr="002446EE">
        <w:rPr>
          <w:rFonts w:ascii="Times New Roman" w:hAnsi="Times New Roman" w:cs="Times New Roman"/>
          <w:i/>
          <w:sz w:val="24"/>
          <w:szCs w:val="24"/>
        </w:rPr>
        <w:t>zabezpieczenia</w:t>
      </w:r>
      <w:r>
        <w:rPr>
          <w:rFonts w:ascii="Times New Roman" w:hAnsi="Times New Roman" w:cs="Times New Roman"/>
          <w:i/>
          <w:sz w:val="24"/>
          <w:szCs w:val="24"/>
        </w:rPr>
        <w:t xml:space="preserve"> </w:t>
      </w:r>
      <w:r w:rsidRPr="002446EE">
        <w:rPr>
          <w:rFonts w:ascii="Times New Roman" w:hAnsi="Times New Roman" w:cs="Times New Roman"/>
          <w:i/>
          <w:sz w:val="24"/>
          <w:szCs w:val="24"/>
        </w:rPr>
        <w:t>wskazaną</w:t>
      </w:r>
      <w:r>
        <w:rPr>
          <w:rFonts w:ascii="Times New Roman" w:hAnsi="Times New Roman" w:cs="Times New Roman"/>
          <w:i/>
          <w:sz w:val="24"/>
          <w:szCs w:val="24"/>
        </w:rPr>
        <w:t xml:space="preserve"> </w:t>
      </w:r>
      <w:r w:rsidRPr="002446EE">
        <w:rPr>
          <w:rFonts w:ascii="Times New Roman" w:hAnsi="Times New Roman" w:cs="Times New Roman"/>
          <w:i/>
          <w:sz w:val="24"/>
          <w:szCs w:val="24"/>
        </w:rPr>
        <w:t>w</w:t>
      </w:r>
      <w:r>
        <w:rPr>
          <w:rFonts w:ascii="Times New Roman" w:hAnsi="Times New Roman" w:cs="Times New Roman"/>
          <w:i/>
          <w:sz w:val="24"/>
          <w:szCs w:val="24"/>
        </w:rPr>
        <w:t xml:space="preserve"> </w:t>
      </w:r>
      <w:r w:rsidRPr="002446EE">
        <w:rPr>
          <w:rFonts w:ascii="Times New Roman" w:hAnsi="Times New Roman" w:cs="Times New Roman"/>
          <w:i/>
          <w:sz w:val="24"/>
          <w:szCs w:val="24"/>
        </w:rPr>
        <w:t>ust.1</w:t>
      </w:r>
      <w:r>
        <w:rPr>
          <w:rFonts w:ascii="Times New Roman" w:hAnsi="Times New Roman" w:cs="Times New Roman"/>
          <w:i/>
          <w:sz w:val="24"/>
          <w:szCs w:val="24"/>
        </w:rPr>
        <w:t xml:space="preserve"> </w:t>
      </w:r>
      <w:r w:rsidRPr="002446EE">
        <w:rPr>
          <w:rFonts w:ascii="Times New Roman" w:hAnsi="Times New Roman" w:cs="Times New Roman"/>
          <w:i/>
          <w:sz w:val="24"/>
          <w:szCs w:val="24"/>
        </w:rPr>
        <w:t>niezwłocznie</w:t>
      </w:r>
      <w:r>
        <w:rPr>
          <w:rFonts w:ascii="Times New Roman" w:hAnsi="Times New Roman" w:cs="Times New Roman"/>
          <w:i/>
          <w:sz w:val="24"/>
          <w:szCs w:val="24"/>
        </w:rPr>
        <w:t xml:space="preserve"> </w:t>
      </w:r>
      <w:r w:rsidRPr="002446EE">
        <w:rPr>
          <w:rFonts w:ascii="Times New Roman" w:hAnsi="Times New Roman" w:cs="Times New Roman"/>
          <w:i/>
          <w:sz w:val="24"/>
          <w:szCs w:val="24"/>
        </w:rPr>
        <w:t>po</w:t>
      </w:r>
      <w:r>
        <w:rPr>
          <w:rFonts w:ascii="Times New Roman" w:hAnsi="Times New Roman" w:cs="Times New Roman"/>
          <w:i/>
          <w:sz w:val="24"/>
          <w:szCs w:val="24"/>
        </w:rPr>
        <w:t xml:space="preserve"> </w:t>
      </w:r>
      <w:r w:rsidRPr="002446EE">
        <w:rPr>
          <w:rFonts w:ascii="Times New Roman" w:hAnsi="Times New Roman" w:cs="Times New Roman"/>
          <w:i/>
          <w:sz w:val="24"/>
          <w:szCs w:val="24"/>
        </w:rPr>
        <w:t>otrzymaniu</w:t>
      </w:r>
      <w:r>
        <w:rPr>
          <w:rFonts w:ascii="Times New Roman" w:hAnsi="Times New Roman" w:cs="Times New Roman"/>
          <w:i/>
          <w:sz w:val="24"/>
          <w:szCs w:val="24"/>
        </w:rPr>
        <w:t xml:space="preserve">  </w:t>
      </w:r>
      <w:r w:rsidRPr="002446EE">
        <w:rPr>
          <w:rFonts w:ascii="Times New Roman" w:hAnsi="Times New Roman" w:cs="Times New Roman"/>
          <w:i/>
          <w:sz w:val="24"/>
          <w:szCs w:val="24"/>
        </w:rPr>
        <w:t>oryginału dokumentu, o którym mowa w zdaniach</w:t>
      </w:r>
      <w:r>
        <w:rPr>
          <w:rFonts w:ascii="Times New Roman" w:hAnsi="Times New Roman" w:cs="Times New Roman"/>
          <w:i/>
          <w:sz w:val="24"/>
          <w:szCs w:val="24"/>
        </w:rPr>
        <w:t xml:space="preserve"> </w:t>
      </w:r>
      <w:r w:rsidRPr="002446EE">
        <w:rPr>
          <w:rFonts w:ascii="Times New Roman" w:hAnsi="Times New Roman" w:cs="Times New Roman"/>
          <w:i/>
          <w:sz w:val="24"/>
          <w:szCs w:val="24"/>
        </w:rPr>
        <w:t>po</w:t>
      </w:r>
      <w:r>
        <w:rPr>
          <w:rFonts w:ascii="Times New Roman" w:hAnsi="Times New Roman" w:cs="Times New Roman"/>
          <w:i/>
          <w:sz w:val="24"/>
          <w:szCs w:val="24"/>
        </w:rPr>
        <w:t xml:space="preserve"> </w:t>
      </w:r>
      <w:r w:rsidRPr="002446EE">
        <w:rPr>
          <w:rFonts w:ascii="Times New Roman" w:hAnsi="Times New Roman" w:cs="Times New Roman"/>
          <w:i/>
          <w:sz w:val="24"/>
          <w:szCs w:val="24"/>
        </w:rPr>
        <w:t>przedających.</w:t>
      </w:r>
    </w:p>
    <w:p w14:paraId="3BF854B1" w14:textId="77777777" w:rsidR="008A5008" w:rsidRPr="002446EE" w:rsidRDefault="008A5008" w:rsidP="008A5008">
      <w:pPr>
        <w:tabs>
          <w:tab w:val="left" w:pos="0"/>
          <w:tab w:val="left" w:pos="567"/>
        </w:tabs>
        <w:spacing w:line="276" w:lineRule="auto"/>
        <w:rPr>
          <w:rFonts w:ascii="Times New Roman" w:hAnsi="Times New Roman" w:cs="Times New Roman"/>
          <w:i/>
          <w:sz w:val="24"/>
          <w:szCs w:val="24"/>
        </w:rPr>
      </w:pPr>
      <w:r w:rsidRPr="002446EE">
        <w:rPr>
          <w:rFonts w:ascii="Times New Roman" w:hAnsi="Times New Roman" w:cs="Times New Roman"/>
          <w:i/>
          <w:sz w:val="24"/>
          <w:szCs w:val="24"/>
        </w:rPr>
        <w:t>lub</w:t>
      </w:r>
    </w:p>
    <w:p w14:paraId="40D5D4B4" w14:textId="77777777" w:rsidR="008A5008" w:rsidRPr="002446EE" w:rsidRDefault="008A5008" w:rsidP="008A5008">
      <w:pPr>
        <w:pStyle w:val="Akapitzlist"/>
        <w:numPr>
          <w:ilvl w:val="0"/>
          <w:numId w:val="7"/>
        </w:numPr>
        <w:tabs>
          <w:tab w:val="left" w:pos="0"/>
          <w:tab w:val="left" w:pos="567"/>
        </w:tabs>
        <w:spacing w:line="276" w:lineRule="auto"/>
        <w:ind w:left="0" w:firstLine="0"/>
        <w:jc w:val="both"/>
        <w:rPr>
          <w:rFonts w:ascii="Times New Roman" w:hAnsi="Times New Roman" w:cs="Times New Roman"/>
          <w:i/>
          <w:sz w:val="24"/>
          <w:szCs w:val="24"/>
        </w:rPr>
      </w:pPr>
      <w:r w:rsidRPr="002446EE">
        <w:rPr>
          <w:rFonts w:ascii="Times New Roman" w:hAnsi="Times New Roman" w:cs="Times New Roman"/>
          <w:i/>
          <w:sz w:val="24"/>
          <w:szCs w:val="24"/>
        </w:rPr>
        <w:t>Zabezpieczenie zostało wniesione w formie (jedna z lub kilka form gwarancji bezgotówkowej wskazana w art. 450 ust. 1PZP)w</w:t>
      </w:r>
      <w:r>
        <w:rPr>
          <w:rFonts w:ascii="Times New Roman" w:hAnsi="Times New Roman" w:cs="Times New Roman"/>
          <w:i/>
          <w:sz w:val="24"/>
          <w:szCs w:val="24"/>
        </w:rPr>
        <w:t xml:space="preserve"> </w:t>
      </w:r>
      <w:r w:rsidRPr="002446EE">
        <w:rPr>
          <w:rFonts w:ascii="Times New Roman" w:hAnsi="Times New Roman" w:cs="Times New Roman"/>
          <w:i/>
          <w:sz w:val="24"/>
          <w:szCs w:val="24"/>
        </w:rPr>
        <w:t>wysokości</w:t>
      </w:r>
      <w:r>
        <w:rPr>
          <w:rFonts w:ascii="Times New Roman" w:hAnsi="Times New Roman" w:cs="Times New Roman"/>
          <w:i/>
          <w:sz w:val="24"/>
          <w:szCs w:val="24"/>
        </w:rPr>
        <w:t xml:space="preserve"> </w:t>
      </w:r>
      <w:r w:rsidRPr="002446EE">
        <w:rPr>
          <w:rFonts w:ascii="Times New Roman" w:hAnsi="Times New Roman" w:cs="Times New Roman"/>
          <w:i/>
          <w:sz w:val="24"/>
          <w:szCs w:val="24"/>
        </w:rPr>
        <w:t>wskazanej</w:t>
      </w:r>
      <w:r>
        <w:rPr>
          <w:rFonts w:ascii="Times New Roman" w:hAnsi="Times New Roman" w:cs="Times New Roman"/>
          <w:i/>
          <w:sz w:val="24"/>
          <w:szCs w:val="24"/>
        </w:rPr>
        <w:t xml:space="preserve"> </w:t>
      </w:r>
      <w:r w:rsidRPr="002446EE">
        <w:rPr>
          <w:rFonts w:ascii="Times New Roman" w:hAnsi="Times New Roman" w:cs="Times New Roman"/>
          <w:i/>
          <w:sz w:val="24"/>
          <w:szCs w:val="24"/>
        </w:rPr>
        <w:t>w</w:t>
      </w:r>
      <w:r>
        <w:rPr>
          <w:rFonts w:ascii="Times New Roman" w:hAnsi="Times New Roman" w:cs="Times New Roman"/>
          <w:i/>
          <w:sz w:val="24"/>
          <w:szCs w:val="24"/>
        </w:rPr>
        <w:t xml:space="preserve"> </w:t>
      </w:r>
      <w:r w:rsidRPr="002446EE">
        <w:rPr>
          <w:rFonts w:ascii="Times New Roman" w:hAnsi="Times New Roman" w:cs="Times New Roman"/>
          <w:i/>
          <w:sz w:val="24"/>
          <w:szCs w:val="24"/>
        </w:rPr>
        <w:t>ust.1</w:t>
      </w:r>
      <w:r>
        <w:rPr>
          <w:rFonts w:ascii="Times New Roman" w:hAnsi="Times New Roman" w:cs="Times New Roman"/>
          <w:i/>
          <w:sz w:val="24"/>
          <w:szCs w:val="24"/>
        </w:rPr>
        <w:t xml:space="preserve"> </w:t>
      </w:r>
      <w:r w:rsidRPr="002446EE">
        <w:rPr>
          <w:rFonts w:ascii="Times New Roman" w:hAnsi="Times New Roman" w:cs="Times New Roman"/>
          <w:i/>
          <w:sz w:val="24"/>
          <w:szCs w:val="24"/>
        </w:rPr>
        <w:t>na</w:t>
      </w:r>
      <w:r>
        <w:rPr>
          <w:rFonts w:ascii="Times New Roman" w:hAnsi="Times New Roman" w:cs="Times New Roman"/>
          <w:i/>
          <w:sz w:val="24"/>
          <w:szCs w:val="24"/>
        </w:rPr>
        <w:t xml:space="preserve"> </w:t>
      </w:r>
      <w:r w:rsidRPr="002446EE">
        <w:rPr>
          <w:rFonts w:ascii="Times New Roman" w:hAnsi="Times New Roman" w:cs="Times New Roman"/>
          <w:i/>
          <w:sz w:val="24"/>
          <w:szCs w:val="24"/>
        </w:rPr>
        <w:t>okres</w:t>
      </w:r>
      <w:r>
        <w:rPr>
          <w:rFonts w:ascii="Times New Roman" w:hAnsi="Times New Roman" w:cs="Times New Roman"/>
          <w:i/>
          <w:sz w:val="24"/>
          <w:szCs w:val="24"/>
        </w:rPr>
        <w:t xml:space="preserve"> </w:t>
      </w:r>
      <w:r w:rsidRPr="002446EE">
        <w:rPr>
          <w:rFonts w:ascii="Times New Roman" w:hAnsi="Times New Roman" w:cs="Times New Roman"/>
          <w:i/>
          <w:sz w:val="24"/>
          <w:szCs w:val="24"/>
        </w:rPr>
        <w:t>wykonania</w:t>
      </w:r>
      <w:r>
        <w:rPr>
          <w:rFonts w:ascii="Times New Roman" w:hAnsi="Times New Roman" w:cs="Times New Roman"/>
          <w:i/>
          <w:sz w:val="24"/>
          <w:szCs w:val="24"/>
        </w:rPr>
        <w:t xml:space="preserve"> </w:t>
      </w:r>
      <w:r w:rsidRPr="002446EE">
        <w:rPr>
          <w:rFonts w:ascii="Times New Roman" w:hAnsi="Times New Roman" w:cs="Times New Roman"/>
          <w:i/>
          <w:sz w:val="24"/>
          <w:szCs w:val="24"/>
        </w:rPr>
        <w:t>całego</w:t>
      </w:r>
      <w:r>
        <w:rPr>
          <w:rFonts w:ascii="Times New Roman" w:hAnsi="Times New Roman" w:cs="Times New Roman"/>
          <w:i/>
          <w:sz w:val="24"/>
          <w:szCs w:val="24"/>
        </w:rPr>
        <w:t xml:space="preserve"> </w:t>
      </w:r>
      <w:r w:rsidRPr="002446EE">
        <w:rPr>
          <w:rFonts w:ascii="Times New Roman" w:hAnsi="Times New Roman" w:cs="Times New Roman"/>
          <w:i/>
          <w:sz w:val="24"/>
          <w:szCs w:val="24"/>
        </w:rPr>
        <w:t>zamówienia</w:t>
      </w:r>
      <w:r>
        <w:rPr>
          <w:rFonts w:ascii="Times New Roman" w:hAnsi="Times New Roman" w:cs="Times New Roman"/>
          <w:i/>
          <w:sz w:val="24"/>
          <w:szCs w:val="24"/>
        </w:rPr>
        <w:t xml:space="preserve"> </w:t>
      </w:r>
      <w:r w:rsidRPr="002446EE">
        <w:rPr>
          <w:rFonts w:ascii="Times New Roman" w:hAnsi="Times New Roman" w:cs="Times New Roman"/>
          <w:i/>
          <w:sz w:val="24"/>
          <w:szCs w:val="24"/>
        </w:rPr>
        <w:t>i</w:t>
      </w:r>
      <w:r>
        <w:rPr>
          <w:rFonts w:ascii="Times New Roman" w:hAnsi="Times New Roman" w:cs="Times New Roman"/>
          <w:i/>
          <w:sz w:val="24"/>
          <w:szCs w:val="24"/>
        </w:rPr>
        <w:t xml:space="preserve"> </w:t>
      </w:r>
      <w:r w:rsidRPr="002446EE">
        <w:rPr>
          <w:rFonts w:ascii="Times New Roman" w:hAnsi="Times New Roman" w:cs="Times New Roman"/>
          <w:i/>
          <w:sz w:val="24"/>
          <w:szCs w:val="24"/>
        </w:rPr>
        <w:t>obowiązuje</w:t>
      </w:r>
      <w:r>
        <w:rPr>
          <w:rFonts w:ascii="Times New Roman" w:hAnsi="Times New Roman" w:cs="Times New Roman"/>
          <w:i/>
          <w:sz w:val="24"/>
          <w:szCs w:val="24"/>
        </w:rPr>
        <w:t xml:space="preserve"> </w:t>
      </w:r>
      <w:r w:rsidRPr="002446EE">
        <w:rPr>
          <w:rFonts w:ascii="Times New Roman" w:hAnsi="Times New Roman" w:cs="Times New Roman"/>
          <w:i/>
          <w:sz w:val="24"/>
          <w:szCs w:val="24"/>
        </w:rPr>
        <w:t>do</w:t>
      </w:r>
      <w:r>
        <w:rPr>
          <w:rFonts w:ascii="Times New Roman" w:hAnsi="Times New Roman" w:cs="Times New Roman"/>
          <w:i/>
          <w:sz w:val="24"/>
          <w:szCs w:val="24"/>
        </w:rPr>
        <w:t xml:space="preserve"> </w:t>
      </w:r>
      <w:r w:rsidRPr="002446EE">
        <w:rPr>
          <w:rFonts w:ascii="Times New Roman" w:hAnsi="Times New Roman" w:cs="Times New Roman"/>
          <w:i/>
          <w:sz w:val="24"/>
          <w:szCs w:val="24"/>
        </w:rPr>
        <w:t>30dnia</w:t>
      </w:r>
      <w:r>
        <w:rPr>
          <w:rFonts w:ascii="Times New Roman" w:hAnsi="Times New Roman" w:cs="Times New Roman"/>
          <w:i/>
          <w:sz w:val="24"/>
          <w:szCs w:val="24"/>
        </w:rPr>
        <w:t xml:space="preserve"> </w:t>
      </w:r>
      <w:r w:rsidRPr="002446EE">
        <w:rPr>
          <w:rFonts w:ascii="Times New Roman" w:hAnsi="Times New Roman" w:cs="Times New Roman"/>
          <w:i/>
          <w:sz w:val="24"/>
          <w:szCs w:val="24"/>
        </w:rPr>
        <w:t>(włącznie)</w:t>
      </w:r>
      <w:r>
        <w:rPr>
          <w:rFonts w:ascii="Times New Roman" w:hAnsi="Times New Roman" w:cs="Times New Roman"/>
          <w:i/>
          <w:sz w:val="24"/>
          <w:szCs w:val="24"/>
        </w:rPr>
        <w:t xml:space="preserve"> </w:t>
      </w:r>
      <w:r w:rsidRPr="002446EE">
        <w:rPr>
          <w:rFonts w:ascii="Times New Roman" w:hAnsi="Times New Roman" w:cs="Times New Roman"/>
          <w:i/>
          <w:sz w:val="24"/>
          <w:szCs w:val="24"/>
        </w:rPr>
        <w:t xml:space="preserve">po dacie podpisania protokołu końcowego wykonania i odbioru robót budowlanych bez wad, wyznaczonego na dzień </w:t>
      </w:r>
      <w:r w:rsidRPr="002446EE">
        <w:rPr>
          <w:rFonts w:ascii="Times New Roman" w:hAnsi="Times New Roman" w:cs="Times New Roman"/>
          <w:i/>
          <w:spacing w:val="-3"/>
          <w:sz w:val="24"/>
          <w:szCs w:val="24"/>
        </w:rPr>
        <w:t xml:space="preserve">wskazany </w:t>
      </w:r>
      <w:r w:rsidRPr="002446EE">
        <w:rPr>
          <w:rFonts w:ascii="Times New Roman" w:hAnsi="Times New Roman" w:cs="Times New Roman"/>
          <w:i/>
          <w:sz w:val="24"/>
          <w:szCs w:val="24"/>
        </w:rPr>
        <w:t xml:space="preserve">w oparciu o §6 ust. 6 w </w:t>
      </w:r>
      <w:r w:rsidRPr="002446EE">
        <w:rPr>
          <w:rFonts w:ascii="Times New Roman" w:hAnsi="Times New Roman" w:cs="Times New Roman"/>
          <w:i/>
          <w:spacing w:val="-4"/>
          <w:sz w:val="24"/>
          <w:szCs w:val="24"/>
        </w:rPr>
        <w:t xml:space="preserve">zw. </w:t>
      </w:r>
      <w:r w:rsidRPr="002446EE">
        <w:rPr>
          <w:rFonts w:ascii="Times New Roman" w:hAnsi="Times New Roman" w:cs="Times New Roman"/>
          <w:i/>
          <w:sz w:val="24"/>
          <w:szCs w:val="24"/>
        </w:rPr>
        <w:t xml:space="preserve">z §2 ust. 1, po podpisaniu, którego zacznie obowiązywać kwota zabezpieczenia należytego wykonania </w:t>
      </w:r>
      <w:r w:rsidRPr="002446EE">
        <w:rPr>
          <w:rFonts w:ascii="Times New Roman" w:hAnsi="Times New Roman" w:cs="Times New Roman"/>
          <w:i/>
          <w:spacing w:val="-3"/>
          <w:sz w:val="24"/>
          <w:szCs w:val="24"/>
        </w:rPr>
        <w:t xml:space="preserve">umowy, </w:t>
      </w:r>
      <w:r w:rsidRPr="002446EE">
        <w:rPr>
          <w:rFonts w:ascii="Times New Roman" w:hAnsi="Times New Roman" w:cs="Times New Roman"/>
          <w:i/>
          <w:sz w:val="24"/>
          <w:szCs w:val="24"/>
        </w:rPr>
        <w:t>(określona w odrębnym dokumencie) (jedna z lub kilka form gwarancji bezgotówkowej wskazana w art. 450 ust. 1PZP), w wysokości (w zł)</w:t>
      </w:r>
    </w:p>
    <w:p w14:paraId="664DE564" w14:textId="77777777" w:rsidR="008A5008" w:rsidRPr="002446EE" w:rsidRDefault="008A5008" w:rsidP="008A5008">
      <w:pPr>
        <w:pStyle w:val="Akapitzlist"/>
        <w:tabs>
          <w:tab w:val="left" w:pos="0"/>
          <w:tab w:val="left" w:pos="567"/>
        </w:tabs>
        <w:spacing w:line="276" w:lineRule="auto"/>
        <w:ind w:left="0" w:firstLine="0"/>
        <w:jc w:val="both"/>
        <w:rPr>
          <w:rFonts w:ascii="Times New Roman" w:hAnsi="Times New Roman" w:cs="Times New Roman"/>
          <w:i/>
          <w:sz w:val="24"/>
          <w:szCs w:val="24"/>
        </w:rPr>
      </w:pPr>
      <w:r w:rsidRPr="002446EE">
        <w:rPr>
          <w:rFonts w:ascii="Times New Roman" w:hAnsi="Times New Roman" w:cs="Times New Roman"/>
          <w:i/>
          <w:sz w:val="24"/>
          <w:szCs w:val="24"/>
        </w:rPr>
        <w:t>……………………………………………………………………………………………………………………………….</w:t>
      </w:r>
    </w:p>
    <w:p w14:paraId="55660BA9" w14:textId="77777777" w:rsidR="008A5008" w:rsidRPr="002446EE" w:rsidRDefault="008A5008" w:rsidP="008A5008">
      <w:pPr>
        <w:pStyle w:val="Akapitzlist"/>
        <w:tabs>
          <w:tab w:val="left" w:pos="0"/>
          <w:tab w:val="left" w:pos="567"/>
        </w:tabs>
        <w:spacing w:line="276" w:lineRule="auto"/>
        <w:ind w:left="0" w:firstLine="0"/>
        <w:jc w:val="both"/>
        <w:rPr>
          <w:rFonts w:ascii="Times New Roman" w:hAnsi="Times New Roman" w:cs="Times New Roman"/>
          <w:i/>
          <w:sz w:val="24"/>
          <w:szCs w:val="24"/>
        </w:rPr>
      </w:pPr>
      <w:r w:rsidRPr="002446EE">
        <w:rPr>
          <w:rFonts w:ascii="Times New Roman" w:hAnsi="Times New Roman" w:cs="Times New Roman"/>
          <w:i/>
          <w:sz w:val="24"/>
          <w:szCs w:val="24"/>
        </w:rPr>
        <w:t xml:space="preserve"> słownie: </w:t>
      </w:r>
    </w:p>
    <w:p w14:paraId="46DA4689" w14:textId="77777777" w:rsidR="008A5008" w:rsidRPr="002446EE" w:rsidRDefault="008A5008" w:rsidP="008A5008">
      <w:pPr>
        <w:pStyle w:val="Akapitzlist"/>
        <w:tabs>
          <w:tab w:val="left" w:pos="0"/>
          <w:tab w:val="left" w:pos="567"/>
        </w:tabs>
        <w:spacing w:line="276" w:lineRule="auto"/>
        <w:ind w:left="0" w:firstLine="0"/>
        <w:jc w:val="both"/>
        <w:rPr>
          <w:rFonts w:ascii="Times New Roman" w:hAnsi="Times New Roman" w:cs="Times New Roman"/>
          <w:i/>
          <w:sz w:val="24"/>
          <w:szCs w:val="24"/>
        </w:rPr>
      </w:pPr>
      <w:r w:rsidRPr="002446EE">
        <w:rPr>
          <w:rFonts w:ascii="Times New Roman" w:hAnsi="Times New Roman" w:cs="Times New Roman"/>
          <w:i/>
          <w:sz w:val="24"/>
          <w:szCs w:val="24"/>
        </w:rPr>
        <w:t>……………………………………………………………………………………………………………………………….</w:t>
      </w:r>
    </w:p>
    <w:p w14:paraId="3ED0BE13" w14:textId="77777777" w:rsidR="008A5008" w:rsidRPr="002446EE" w:rsidRDefault="008A5008" w:rsidP="008A5008">
      <w:pPr>
        <w:pStyle w:val="Akapitzlist"/>
        <w:tabs>
          <w:tab w:val="left" w:pos="0"/>
          <w:tab w:val="left" w:pos="567"/>
        </w:tabs>
        <w:spacing w:line="276" w:lineRule="auto"/>
        <w:ind w:left="0" w:firstLine="0"/>
        <w:jc w:val="both"/>
        <w:rPr>
          <w:rFonts w:ascii="Times New Roman" w:hAnsi="Times New Roman" w:cs="Times New Roman"/>
          <w:i/>
          <w:sz w:val="24"/>
          <w:szCs w:val="24"/>
        </w:rPr>
      </w:pPr>
      <w:r w:rsidRPr="002446EE">
        <w:rPr>
          <w:rFonts w:ascii="Times New Roman" w:hAnsi="Times New Roman" w:cs="Times New Roman"/>
          <w:i/>
          <w:sz w:val="24"/>
          <w:szCs w:val="24"/>
        </w:rPr>
        <w:t>tj. 30% kwoty wskazanej w ust. 1, pokrywającego swym okresem obowiązywania, określony w §11 ust. 1 i przedłużony o 15 dni wskazane w ust. 3 lit. b, czas trwania gwarancji udzielonej przez Wykonawcę na przedmiot zamówienia, określony w §1 ust. 1, liczony od daty podpisania protokołu końcowego wykonania i odbioru robót budowlanych bez</w:t>
      </w:r>
      <w:r>
        <w:rPr>
          <w:rFonts w:ascii="Times New Roman" w:hAnsi="Times New Roman" w:cs="Times New Roman"/>
          <w:i/>
          <w:sz w:val="24"/>
          <w:szCs w:val="24"/>
        </w:rPr>
        <w:t xml:space="preserve"> </w:t>
      </w:r>
      <w:r w:rsidRPr="002446EE">
        <w:rPr>
          <w:rFonts w:ascii="Times New Roman" w:hAnsi="Times New Roman" w:cs="Times New Roman"/>
          <w:i/>
          <w:sz w:val="24"/>
          <w:szCs w:val="24"/>
        </w:rPr>
        <w:t>wad.</w:t>
      </w:r>
    </w:p>
    <w:p w14:paraId="6918C39B" w14:textId="77777777" w:rsidR="008A5008" w:rsidRPr="002446EE" w:rsidRDefault="008A5008" w:rsidP="008A5008">
      <w:pPr>
        <w:pStyle w:val="Akapitzlist"/>
        <w:numPr>
          <w:ilvl w:val="0"/>
          <w:numId w:val="7"/>
        </w:numPr>
        <w:tabs>
          <w:tab w:val="left" w:pos="0"/>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Zabezpieczenie</w:t>
      </w:r>
      <w:r>
        <w:rPr>
          <w:rFonts w:ascii="Times New Roman" w:hAnsi="Times New Roman" w:cs="Times New Roman"/>
          <w:sz w:val="24"/>
          <w:szCs w:val="24"/>
        </w:rPr>
        <w:t xml:space="preserve"> </w:t>
      </w:r>
      <w:r w:rsidRPr="002446EE">
        <w:rPr>
          <w:rFonts w:ascii="Times New Roman" w:hAnsi="Times New Roman" w:cs="Times New Roman"/>
          <w:sz w:val="24"/>
          <w:szCs w:val="24"/>
        </w:rPr>
        <w:t>należytego</w:t>
      </w:r>
      <w:r>
        <w:rPr>
          <w:rFonts w:ascii="Times New Roman" w:hAnsi="Times New Roman" w:cs="Times New Roman"/>
          <w:sz w:val="24"/>
          <w:szCs w:val="24"/>
        </w:rPr>
        <w:t xml:space="preserve"> </w:t>
      </w:r>
      <w:r w:rsidRPr="002446EE">
        <w:rPr>
          <w:rFonts w:ascii="Times New Roman" w:hAnsi="Times New Roman" w:cs="Times New Roman"/>
          <w:sz w:val="24"/>
          <w:szCs w:val="24"/>
        </w:rPr>
        <w:t>wykonania</w:t>
      </w:r>
      <w:r>
        <w:rPr>
          <w:rFonts w:ascii="Times New Roman" w:hAnsi="Times New Roman" w:cs="Times New Roman"/>
          <w:sz w:val="24"/>
          <w:szCs w:val="24"/>
        </w:rPr>
        <w:t xml:space="preserve"> </w:t>
      </w:r>
      <w:r w:rsidRPr="002446EE">
        <w:rPr>
          <w:rFonts w:ascii="Times New Roman" w:hAnsi="Times New Roman" w:cs="Times New Roman"/>
          <w:sz w:val="24"/>
          <w:szCs w:val="24"/>
        </w:rPr>
        <w:t>umowy</w:t>
      </w:r>
      <w:r>
        <w:rPr>
          <w:rFonts w:ascii="Times New Roman" w:hAnsi="Times New Roman" w:cs="Times New Roman"/>
          <w:sz w:val="24"/>
          <w:szCs w:val="24"/>
        </w:rPr>
        <w:t xml:space="preserve"> </w:t>
      </w:r>
      <w:r w:rsidRPr="002446EE">
        <w:rPr>
          <w:rFonts w:ascii="Times New Roman" w:hAnsi="Times New Roman" w:cs="Times New Roman"/>
          <w:sz w:val="24"/>
          <w:szCs w:val="24"/>
        </w:rPr>
        <w:t>zostanie</w:t>
      </w:r>
      <w:r>
        <w:rPr>
          <w:rFonts w:ascii="Times New Roman" w:hAnsi="Times New Roman" w:cs="Times New Roman"/>
          <w:sz w:val="24"/>
          <w:szCs w:val="24"/>
        </w:rPr>
        <w:t xml:space="preserve"> </w:t>
      </w:r>
      <w:r w:rsidRPr="002446EE">
        <w:rPr>
          <w:rFonts w:ascii="Times New Roman" w:hAnsi="Times New Roman" w:cs="Times New Roman"/>
          <w:sz w:val="24"/>
          <w:szCs w:val="24"/>
        </w:rPr>
        <w:t>zwrócone</w:t>
      </w:r>
      <w:r>
        <w:rPr>
          <w:rFonts w:ascii="Times New Roman" w:hAnsi="Times New Roman" w:cs="Times New Roman"/>
          <w:sz w:val="24"/>
          <w:szCs w:val="24"/>
        </w:rPr>
        <w:t xml:space="preserve"> </w:t>
      </w:r>
      <w:r w:rsidRPr="002446EE">
        <w:rPr>
          <w:rFonts w:ascii="Times New Roman" w:hAnsi="Times New Roman" w:cs="Times New Roman"/>
          <w:sz w:val="24"/>
          <w:szCs w:val="24"/>
        </w:rPr>
        <w:t>Wykonawcy</w:t>
      </w:r>
      <w:r>
        <w:rPr>
          <w:rFonts w:ascii="Times New Roman" w:hAnsi="Times New Roman" w:cs="Times New Roman"/>
          <w:sz w:val="24"/>
          <w:szCs w:val="24"/>
        </w:rPr>
        <w:t xml:space="preserve"> </w:t>
      </w:r>
      <w:r w:rsidRPr="002446EE">
        <w:rPr>
          <w:rFonts w:ascii="Times New Roman" w:hAnsi="Times New Roman" w:cs="Times New Roman"/>
          <w:sz w:val="24"/>
          <w:szCs w:val="24"/>
        </w:rPr>
        <w:t>w</w:t>
      </w:r>
      <w:r>
        <w:rPr>
          <w:rFonts w:ascii="Times New Roman" w:hAnsi="Times New Roman" w:cs="Times New Roman"/>
          <w:sz w:val="24"/>
          <w:szCs w:val="24"/>
        </w:rPr>
        <w:t xml:space="preserve"> </w:t>
      </w:r>
      <w:r w:rsidRPr="002446EE">
        <w:rPr>
          <w:rFonts w:ascii="Times New Roman" w:hAnsi="Times New Roman" w:cs="Times New Roman"/>
          <w:sz w:val="24"/>
          <w:szCs w:val="24"/>
        </w:rPr>
        <w:t>następujących</w:t>
      </w:r>
      <w:r>
        <w:rPr>
          <w:rFonts w:ascii="Times New Roman" w:hAnsi="Times New Roman" w:cs="Times New Roman"/>
          <w:sz w:val="24"/>
          <w:szCs w:val="24"/>
        </w:rPr>
        <w:t xml:space="preserve"> terminach</w:t>
      </w:r>
      <w:r w:rsidRPr="002446EE">
        <w:rPr>
          <w:rFonts w:ascii="Times New Roman" w:hAnsi="Times New Roman" w:cs="Times New Roman"/>
          <w:sz w:val="24"/>
          <w:szCs w:val="24"/>
        </w:rPr>
        <w:t>:</w:t>
      </w:r>
    </w:p>
    <w:p w14:paraId="7614EFF1" w14:textId="77777777" w:rsidR="008A5008" w:rsidRPr="002446EE" w:rsidRDefault="008A5008" w:rsidP="008A5008">
      <w:pPr>
        <w:pStyle w:val="Akapitzlist"/>
        <w:numPr>
          <w:ilvl w:val="1"/>
          <w:numId w:val="7"/>
        </w:numPr>
        <w:tabs>
          <w:tab w:val="left" w:pos="0"/>
          <w:tab w:val="left" w:pos="567"/>
          <w:tab w:val="left" w:pos="821"/>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70%wysokościzabezpieczenia–</w:t>
      </w:r>
      <w:r>
        <w:rPr>
          <w:rFonts w:ascii="Times New Roman" w:hAnsi="Times New Roman" w:cs="Times New Roman"/>
          <w:sz w:val="24"/>
          <w:szCs w:val="24"/>
        </w:rPr>
        <w:t xml:space="preserve"> </w:t>
      </w:r>
      <w:r w:rsidRPr="002446EE">
        <w:rPr>
          <w:rFonts w:ascii="Times New Roman" w:hAnsi="Times New Roman" w:cs="Times New Roman"/>
          <w:sz w:val="24"/>
          <w:szCs w:val="24"/>
        </w:rPr>
        <w:t>w</w:t>
      </w:r>
      <w:r>
        <w:rPr>
          <w:rFonts w:ascii="Times New Roman" w:hAnsi="Times New Roman" w:cs="Times New Roman"/>
          <w:sz w:val="24"/>
          <w:szCs w:val="24"/>
        </w:rPr>
        <w:t xml:space="preserve"> </w:t>
      </w:r>
      <w:r w:rsidRPr="002446EE">
        <w:rPr>
          <w:rFonts w:ascii="Times New Roman" w:hAnsi="Times New Roman" w:cs="Times New Roman"/>
          <w:sz w:val="24"/>
          <w:szCs w:val="24"/>
        </w:rPr>
        <w:t>ciągu</w:t>
      </w:r>
      <w:r>
        <w:rPr>
          <w:rFonts w:ascii="Times New Roman" w:hAnsi="Times New Roman" w:cs="Times New Roman"/>
          <w:sz w:val="24"/>
          <w:szCs w:val="24"/>
        </w:rPr>
        <w:t xml:space="preserve"> </w:t>
      </w:r>
      <w:r w:rsidRPr="002446EE">
        <w:rPr>
          <w:rFonts w:ascii="Times New Roman" w:hAnsi="Times New Roman" w:cs="Times New Roman"/>
          <w:sz w:val="24"/>
          <w:szCs w:val="24"/>
        </w:rPr>
        <w:t>30</w:t>
      </w:r>
      <w:r>
        <w:rPr>
          <w:rFonts w:ascii="Times New Roman" w:hAnsi="Times New Roman" w:cs="Times New Roman"/>
          <w:sz w:val="24"/>
          <w:szCs w:val="24"/>
        </w:rPr>
        <w:t xml:space="preserve"> </w:t>
      </w:r>
      <w:r w:rsidRPr="002446EE">
        <w:rPr>
          <w:rFonts w:ascii="Times New Roman" w:hAnsi="Times New Roman" w:cs="Times New Roman"/>
          <w:sz w:val="24"/>
          <w:szCs w:val="24"/>
        </w:rPr>
        <w:t>dni</w:t>
      </w:r>
      <w:r>
        <w:rPr>
          <w:rFonts w:ascii="Times New Roman" w:hAnsi="Times New Roman" w:cs="Times New Roman"/>
          <w:sz w:val="24"/>
          <w:szCs w:val="24"/>
        </w:rPr>
        <w:t xml:space="preserve"> </w:t>
      </w:r>
      <w:r w:rsidRPr="002446EE">
        <w:rPr>
          <w:rFonts w:ascii="Times New Roman" w:hAnsi="Times New Roman" w:cs="Times New Roman"/>
          <w:sz w:val="24"/>
          <w:szCs w:val="24"/>
        </w:rPr>
        <w:t>od</w:t>
      </w:r>
      <w:r>
        <w:rPr>
          <w:rFonts w:ascii="Times New Roman" w:hAnsi="Times New Roman" w:cs="Times New Roman"/>
          <w:sz w:val="24"/>
          <w:szCs w:val="24"/>
        </w:rPr>
        <w:t xml:space="preserve"> </w:t>
      </w:r>
      <w:r w:rsidRPr="002446EE">
        <w:rPr>
          <w:rFonts w:ascii="Times New Roman" w:hAnsi="Times New Roman" w:cs="Times New Roman"/>
          <w:sz w:val="24"/>
          <w:szCs w:val="24"/>
        </w:rPr>
        <w:t>dnia</w:t>
      </w:r>
      <w:r>
        <w:rPr>
          <w:rFonts w:ascii="Times New Roman" w:hAnsi="Times New Roman" w:cs="Times New Roman"/>
          <w:sz w:val="24"/>
          <w:szCs w:val="24"/>
        </w:rPr>
        <w:t xml:space="preserve"> </w:t>
      </w:r>
      <w:r w:rsidRPr="002446EE">
        <w:rPr>
          <w:rFonts w:ascii="Times New Roman" w:hAnsi="Times New Roman" w:cs="Times New Roman"/>
          <w:sz w:val="24"/>
          <w:szCs w:val="24"/>
        </w:rPr>
        <w:t>podpisania</w:t>
      </w:r>
      <w:r>
        <w:rPr>
          <w:rFonts w:ascii="Times New Roman" w:hAnsi="Times New Roman" w:cs="Times New Roman"/>
          <w:sz w:val="24"/>
          <w:szCs w:val="24"/>
        </w:rPr>
        <w:t xml:space="preserve"> </w:t>
      </w:r>
      <w:r w:rsidRPr="002446EE">
        <w:rPr>
          <w:rFonts w:ascii="Times New Roman" w:hAnsi="Times New Roman" w:cs="Times New Roman"/>
          <w:sz w:val="24"/>
          <w:szCs w:val="24"/>
        </w:rPr>
        <w:t>protokołu</w:t>
      </w:r>
      <w:r>
        <w:rPr>
          <w:rFonts w:ascii="Times New Roman" w:hAnsi="Times New Roman" w:cs="Times New Roman"/>
          <w:sz w:val="24"/>
          <w:szCs w:val="24"/>
        </w:rPr>
        <w:t xml:space="preserve"> </w:t>
      </w:r>
      <w:r w:rsidRPr="002446EE">
        <w:rPr>
          <w:rFonts w:ascii="Times New Roman" w:hAnsi="Times New Roman" w:cs="Times New Roman"/>
          <w:sz w:val="24"/>
          <w:szCs w:val="24"/>
        </w:rPr>
        <w:t>odbioru</w:t>
      </w:r>
      <w:r w:rsidRPr="002446EE">
        <w:rPr>
          <w:rFonts w:ascii="Times New Roman" w:hAnsi="Times New Roman" w:cs="Times New Roman"/>
          <w:spacing w:val="-3"/>
          <w:sz w:val="24"/>
          <w:szCs w:val="24"/>
        </w:rPr>
        <w:t xml:space="preserve"> końcowego,</w:t>
      </w:r>
    </w:p>
    <w:p w14:paraId="1C45DA34" w14:textId="77777777" w:rsidR="008A5008" w:rsidRPr="002446EE" w:rsidRDefault="008A5008" w:rsidP="008A5008">
      <w:pPr>
        <w:pStyle w:val="Akapitzlist"/>
        <w:numPr>
          <w:ilvl w:val="1"/>
          <w:numId w:val="7"/>
        </w:numPr>
        <w:tabs>
          <w:tab w:val="left" w:pos="0"/>
          <w:tab w:val="left" w:pos="567"/>
          <w:tab w:val="left" w:pos="821"/>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30% wysokości zabezpieczenia – w ciągu 15 dni od upływu okresu rękojmi za wady lub gwarancji</w:t>
      </w:r>
      <w:r>
        <w:rPr>
          <w:rFonts w:ascii="Times New Roman" w:hAnsi="Times New Roman" w:cs="Times New Roman"/>
          <w:sz w:val="24"/>
          <w:szCs w:val="24"/>
        </w:rPr>
        <w:t xml:space="preserve"> </w:t>
      </w:r>
      <w:r w:rsidRPr="002446EE">
        <w:rPr>
          <w:rFonts w:ascii="Times New Roman" w:hAnsi="Times New Roman" w:cs="Times New Roman"/>
          <w:sz w:val="24"/>
          <w:szCs w:val="24"/>
        </w:rPr>
        <w:t>jakości.</w:t>
      </w:r>
    </w:p>
    <w:p w14:paraId="3ED0B4DD" w14:textId="77777777" w:rsidR="008A5008" w:rsidRPr="002446EE" w:rsidRDefault="008A5008" w:rsidP="008A5008">
      <w:pPr>
        <w:pStyle w:val="Akapitzlist"/>
        <w:numPr>
          <w:ilvl w:val="0"/>
          <w:numId w:val="7"/>
        </w:numPr>
        <w:tabs>
          <w:tab w:val="left" w:pos="0"/>
          <w:tab w:val="left" w:pos="56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Zamawiający wstrzyma zwrot części zabezpieczenia należytego wykonania umowy</w:t>
      </w:r>
      <w:r w:rsidRPr="002446EE">
        <w:rPr>
          <w:rFonts w:ascii="Times New Roman" w:hAnsi="Times New Roman" w:cs="Times New Roman"/>
          <w:spacing w:val="-3"/>
          <w:sz w:val="24"/>
          <w:szCs w:val="24"/>
        </w:rPr>
        <w:t>,</w:t>
      </w:r>
      <w:r>
        <w:rPr>
          <w:rFonts w:ascii="Times New Roman" w:hAnsi="Times New Roman" w:cs="Times New Roman"/>
          <w:spacing w:val="-3"/>
          <w:sz w:val="24"/>
          <w:szCs w:val="24"/>
        </w:rPr>
        <w:t xml:space="preserve"> </w:t>
      </w:r>
      <w:r w:rsidRPr="002446EE">
        <w:rPr>
          <w:rFonts w:ascii="Times New Roman" w:hAnsi="Times New Roman" w:cs="Times New Roman"/>
          <w:sz w:val="24"/>
          <w:szCs w:val="24"/>
        </w:rPr>
        <w:t>o której mowa w ust. 3 lit. a, w</w:t>
      </w:r>
      <w:r>
        <w:rPr>
          <w:rFonts w:ascii="Times New Roman" w:hAnsi="Times New Roman" w:cs="Times New Roman"/>
          <w:sz w:val="24"/>
          <w:szCs w:val="24"/>
        </w:rPr>
        <w:t xml:space="preserve"> </w:t>
      </w:r>
      <w:r w:rsidRPr="002446EE">
        <w:rPr>
          <w:rFonts w:ascii="Times New Roman" w:hAnsi="Times New Roman" w:cs="Times New Roman"/>
          <w:sz w:val="24"/>
          <w:szCs w:val="24"/>
        </w:rPr>
        <w:t>przypadku,</w:t>
      </w:r>
      <w:r>
        <w:rPr>
          <w:rFonts w:ascii="Times New Roman" w:hAnsi="Times New Roman" w:cs="Times New Roman"/>
          <w:sz w:val="24"/>
          <w:szCs w:val="24"/>
        </w:rPr>
        <w:t xml:space="preserve"> </w:t>
      </w:r>
      <w:r w:rsidRPr="002446EE">
        <w:rPr>
          <w:rFonts w:ascii="Times New Roman" w:hAnsi="Times New Roman" w:cs="Times New Roman"/>
          <w:sz w:val="24"/>
          <w:szCs w:val="24"/>
        </w:rPr>
        <w:t>kiedy</w:t>
      </w:r>
      <w:r>
        <w:rPr>
          <w:rFonts w:ascii="Times New Roman" w:hAnsi="Times New Roman" w:cs="Times New Roman"/>
          <w:sz w:val="24"/>
          <w:szCs w:val="24"/>
        </w:rPr>
        <w:t xml:space="preserve"> </w:t>
      </w:r>
      <w:r w:rsidRPr="002446EE">
        <w:rPr>
          <w:rFonts w:ascii="Times New Roman" w:hAnsi="Times New Roman" w:cs="Times New Roman"/>
          <w:sz w:val="24"/>
          <w:szCs w:val="24"/>
        </w:rPr>
        <w:t>Wykonawca nie usunął w</w:t>
      </w:r>
      <w:r>
        <w:rPr>
          <w:rFonts w:ascii="Times New Roman" w:hAnsi="Times New Roman" w:cs="Times New Roman"/>
          <w:sz w:val="24"/>
          <w:szCs w:val="24"/>
        </w:rPr>
        <w:t xml:space="preserve"> </w:t>
      </w:r>
      <w:r w:rsidRPr="002446EE">
        <w:rPr>
          <w:rFonts w:ascii="Times New Roman" w:hAnsi="Times New Roman" w:cs="Times New Roman"/>
          <w:sz w:val="24"/>
          <w:szCs w:val="24"/>
        </w:rPr>
        <w:t>terminie</w:t>
      </w:r>
      <w:r>
        <w:rPr>
          <w:rFonts w:ascii="Times New Roman" w:hAnsi="Times New Roman" w:cs="Times New Roman"/>
          <w:sz w:val="24"/>
          <w:szCs w:val="24"/>
        </w:rPr>
        <w:t xml:space="preserve"> </w:t>
      </w:r>
      <w:r w:rsidRPr="002446EE">
        <w:rPr>
          <w:rFonts w:ascii="Times New Roman" w:hAnsi="Times New Roman" w:cs="Times New Roman"/>
          <w:sz w:val="24"/>
          <w:szCs w:val="24"/>
        </w:rPr>
        <w:t>wad</w:t>
      </w:r>
      <w:r>
        <w:rPr>
          <w:rFonts w:ascii="Times New Roman" w:hAnsi="Times New Roman" w:cs="Times New Roman"/>
          <w:sz w:val="24"/>
          <w:szCs w:val="24"/>
        </w:rPr>
        <w:t xml:space="preserve"> </w:t>
      </w:r>
      <w:r w:rsidRPr="002446EE">
        <w:rPr>
          <w:rFonts w:ascii="Times New Roman" w:hAnsi="Times New Roman" w:cs="Times New Roman"/>
          <w:sz w:val="24"/>
          <w:szCs w:val="24"/>
        </w:rPr>
        <w:t>stwierdzonych</w:t>
      </w:r>
      <w:r>
        <w:rPr>
          <w:rFonts w:ascii="Times New Roman" w:hAnsi="Times New Roman" w:cs="Times New Roman"/>
          <w:sz w:val="24"/>
          <w:szCs w:val="24"/>
        </w:rPr>
        <w:t xml:space="preserve"> </w:t>
      </w:r>
      <w:r w:rsidRPr="002446EE">
        <w:rPr>
          <w:rFonts w:ascii="Times New Roman" w:hAnsi="Times New Roman" w:cs="Times New Roman"/>
          <w:sz w:val="24"/>
          <w:szCs w:val="24"/>
        </w:rPr>
        <w:t>w</w:t>
      </w:r>
      <w:r>
        <w:rPr>
          <w:rFonts w:ascii="Times New Roman" w:hAnsi="Times New Roman" w:cs="Times New Roman"/>
          <w:sz w:val="24"/>
          <w:szCs w:val="24"/>
        </w:rPr>
        <w:t xml:space="preserve"> </w:t>
      </w:r>
      <w:r w:rsidRPr="002446EE">
        <w:rPr>
          <w:rFonts w:ascii="Times New Roman" w:hAnsi="Times New Roman" w:cs="Times New Roman"/>
          <w:sz w:val="24"/>
          <w:szCs w:val="24"/>
        </w:rPr>
        <w:t>trakcie</w:t>
      </w:r>
      <w:r>
        <w:rPr>
          <w:rFonts w:ascii="Times New Roman" w:hAnsi="Times New Roman" w:cs="Times New Roman"/>
          <w:sz w:val="24"/>
          <w:szCs w:val="24"/>
        </w:rPr>
        <w:t xml:space="preserve"> </w:t>
      </w:r>
      <w:r w:rsidRPr="002446EE">
        <w:rPr>
          <w:rFonts w:ascii="Times New Roman" w:hAnsi="Times New Roman" w:cs="Times New Roman"/>
          <w:sz w:val="24"/>
          <w:szCs w:val="24"/>
        </w:rPr>
        <w:t>odbioru</w:t>
      </w:r>
      <w:r>
        <w:rPr>
          <w:rFonts w:ascii="Times New Roman" w:hAnsi="Times New Roman" w:cs="Times New Roman"/>
          <w:sz w:val="24"/>
          <w:szCs w:val="24"/>
        </w:rPr>
        <w:t xml:space="preserve"> </w:t>
      </w:r>
      <w:r w:rsidRPr="002446EE">
        <w:rPr>
          <w:rFonts w:ascii="Times New Roman" w:hAnsi="Times New Roman" w:cs="Times New Roman"/>
          <w:sz w:val="24"/>
          <w:szCs w:val="24"/>
        </w:rPr>
        <w:t>lub</w:t>
      </w:r>
      <w:r>
        <w:rPr>
          <w:rFonts w:ascii="Times New Roman" w:hAnsi="Times New Roman" w:cs="Times New Roman"/>
          <w:sz w:val="24"/>
          <w:szCs w:val="24"/>
        </w:rPr>
        <w:t xml:space="preserve"> </w:t>
      </w:r>
      <w:r w:rsidRPr="002446EE">
        <w:rPr>
          <w:rFonts w:ascii="Times New Roman" w:hAnsi="Times New Roman" w:cs="Times New Roman"/>
          <w:sz w:val="24"/>
          <w:szCs w:val="24"/>
        </w:rPr>
        <w:t>jest</w:t>
      </w:r>
      <w:r>
        <w:rPr>
          <w:rFonts w:ascii="Times New Roman" w:hAnsi="Times New Roman" w:cs="Times New Roman"/>
          <w:sz w:val="24"/>
          <w:szCs w:val="24"/>
        </w:rPr>
        <w:t xml:space="preserve"> </w:t>
      </w:r>
      <w:r w:rsidRPr="002446EE">
        <w:rPr>
          <w:rFonts w:ascii="Times New Roman" w:hAnsi="Times New Roman" w:cs="Times New Roman"/>
          <w:sz w:val="24"/>
          <w:szCs w:val="24"/>
        </w:rPr>
        <w:t>w</w:t>
      </w:r>
      <w:r>
        <w:rPr>
          <w:rFonts w:ascii="Times New Roman" w:hAnsi="Times New Roman" w:cs="Times New Roman"/>
          <w:sz w:val="24"/>
          <w:szCs w:val="24"/>
        </w:rPr>
        <w:t xml:space="preserve"> </w:t>
      </w:r>
      <w:r w:rsidRPr="002446EE">
        <w:rPr>
          <w:rFonts w:ascii="Times New Roman" w:hAnsi="Times New Roman" w:cs="Times New Roman"/>
          <w:sz w:val="24"/>
          <w:szCs w:val="24"/>
        </w:rPr>
        <w:t>trakcie</w:t>
      </w:r>
      <w:r>
        <w:rPr>
          <w:rFonts w:ascii="Times New Roman" w:hAnsi="Times New Roman" w:cs="Times New Roman"/>
          <w:sz w:val="24"/>
          <w:szCs w:val="24"/>
        </w:rPr>
        <w:t xml:space="preserve"> </w:t>
      </w:r>
      <w:r w:rsidRPr="002446EE">
        <w:rPr>
          <w:rFonts w:ascii="Times New Roman" w:hAnsi="Times New Roman" w:cs="Times New Roman"/>
          <w:sz w:val="24"/>
          <w:szCs w:val="24"/>
        </w:rPr>
        <w:t>usuwania tych wad. Okres gwarancji ulega wydłużeniu o czas potrzebny na usunięcie</w:t>
      </w:r>
      <w:r>
        <w:rPr>
          <w:rFonts w:ascii="Times New Roman" w:hAnsi="Times New Roman" w:cs="Times New Roman"/>
          <w:sz w:val="24"/>
          <w:szCs w:val="24"/>
        </w:rPr>
        <w:t xml:space="preserve"> </w:t>
      </w:r>
      <w:r w:rsidRPr="002446EE">
        <w:rPr>
          <w:rFonts w:ascii="Times New Roman" w:hAnsi="Times New Roman" w:cs="Times New Roman"/>
          <w:sz w:val="24"/>
          <w:szCs w:val="24"/>
        </w:rPr>
        <w:t>wad.</w:t>
      </w:r>
    </w:p>
    <w:p w14:paraId="67B7500F" w14:textId="77777777" w:rsidR="008A5008" w:rsidRPr="002446EE" w:rsidRDefault="008A5008" w:rsidP="008A5008">
      <w:pPr>
        <w:pStyle w:val="Akapitzlist"/>
        <w:numPr>
          <w:ilvl w:val="0"/>
          <w:numId w:val="7"/>
        </w:numPr>
        <w:tabs>
          <w:tab w:val="left" w:pos="0"/>
          <w:tab w:val="left" w:pos="56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 xml:space="preserve">Zabezpieczenie należytego wykonania umowy służy pokryciu roszczeń z tytułu niewykonania lub </w:t>
      </w:r>
      <w:r w:rsidRPr="002446EE">
        <w:rPr>
          <w:rFonts w:ascii="Times New Roman" w:hAnsi="Times New Roman" w:cs="Times New Roman"/>
          <w:sz w:val="24"/>
          <w:szCs w:val="24"/>
        </w:rPr>
        <w:lastRenderedPageBreak/>
        <w:t xml:space="preserve">nienależytego wykonania Umowy oraz roszczeń z tytułu rękojmi, w tym roszczeń z tytułu kar umownych. </w:t>
      </w:r>
    </w:p>
    <w:p w14:paraId="7E873E1D" w14:textId="77777777" w:rsidR="008A5008" w:rsidRPr="002446EE" w:rsidRDefault="008A5008" w:rsidP="008A5008">
      <w:pPr>
        <w:pStyle w:val="Akapitzlist"/>
        <w:numPr>
          <w:ilvl w:val="0"/>
          <w:numId w:val="7"/>
        </w:numPr>
        <w:tabs>
          <w:tab w:val="left" w:pos="0"/>
          <w:tab w:val="left" w:pos="56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Do zabezpieczenia stosuje się przepisy z dnia 11 września 2019 roku Prawo zamówień publicznych.</w:t>
      </w:r>
    </w:p>
    <w:p w14:paraId="2566E99B" w14:textId="77777777" w:rsidR="008A5008" w:rsidRPr="002446EE" w:rsidRDefault="008A5008" w:rsidP="008A5008">
      <w:pPr>
        <w:pStyle w:val="Akapitzlist"/>
        <w:numPr>
          <w:ilvl w:val="0"/>
          <w:numId w:val="7"/>
        </w:numPr>
        <w:tabs>
          <w:tab w:val="left" w:pos="0"/>
          <w:tab w:val="left" w:pos="56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Zamawiający zastrzega, że w przypadku wniesienia zabezpieczenia w formie gwarancji bankowej lub ubezpieczeniowej – gwarancja winna mieć charakter abstrakcyjny, to jest zobowiązywać Gwaranta nieodwołalnie i bezwarunkowo do wypłacenia Zamawiającemu, na pierwsze pisemne żądanie wskazujące na nie wykonanie lub nienależycie wykonanie umowy, kwoty do wysokości wniesionego zabezpieczenia. Treść gwarancji nie może zawierać żadnych postanowień ograniczających abstrakcyjność gwarancji. Termin obowiązywania gwarancji będzie nie krótszy niż termin wykonania Przedmiotu Umowy i okres rękojmi, każdy z nich powiększony o 30 dni.</w:t>
      </w:r>
    </w:p>
    <w:p w14:paraId="781C9794" w14:textId="77777777" w:rsidR="008A5008" w:rsidRPr="002446EE" w:rsidRDefault="008A5008" w:rsidP="008A5008">
      <w:pPr>
        <w:pStyle w:val="Akapitzlist"/>
        <w:numPr>
          <w:ilvl w:val="0"/>
          <w:numId w:val="7"/>
        </w:numPr>
        <w:tabs>
          <w:tab w:val="left" w:pos="0"/>
          <w:tab w:val="left" w:pos="56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Gwarancja bankowa lub ubezpieczeniowa musi również zawierać klauzule o treści „Wszelkie spory dotyczące gwarancji podlegają rozstrzygnięciu zgodnie z prawem Rzeczypospolitej Polskiej i podlegają jurysdykcji sądów Polskich.”</w:t>
      </w:r>
    </w:p>
    <w:p w14:paraId="7BEFF269" w14:textId="77777777" w:rsidR="008A5008" w:rsidRPr="002446EE" w:rsidRDefault="008A5008" w:rsidP="008A5008">
      <w:pPr>
        <w:pStyle w:val="Akapitzlist"/>
        <w:numPr>
          <w:ilvl w:val="0"/>
          <w:numId w:val="7"/>
        </w:numPr>
        <w:tabs>
          <w:tab w:val="left" w:pos="0"/>
          <w:tab w:val="left" w:pos="56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Do gwarancji muszą być załączone dokumenty wykazujące uprawnienie osób podpisanych pod gwarancją do reprezentacji Gwaranta.</w:t>
      </w:r>
    </w:p>
    <w:p w14:paraId="3F33AAD8" w14:textId="77777777" w:rsidR="008A5008" w:rsidRPr="002446EE" w:rsidRDefault="008A5008" w:rsidP="008A5008">
      <w:pPr>
        <w:pStyle w:val="Akapitzlist"/>
        <w:numPr>
          <w:ilvl w:val="0"/>
          <w:numId w:val="7"/>
        </w:numPr>
        <w:tabs>
          <w:tab w:val="left" w:pos="0"/>
          <w:tab w:val="left" w:pos="56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 xml:space="preserve">Wykonawca utrzyma zabezpieczenie przez cały okres wykonywania Umowy w pełnej wysokości. W razie przedłużenia terminu wykonania Przedmiotu Umowy, Wykonawca odpowiednio przedłuży termin obowiązywania zabezpieczenia. </w:t>
      </w:r>
    </w:p>
    <w:p w14:paraId="3C2DEE52" w14:textId="77777777" w:rsidR="008A5008" w:rsidRPr="002446EE" w:rsidRDefault="008A5008" w:rsidP="008A5008">
      <w:pPr>
        <w:pStyle w:val="Akapitzlist"/>
        <w:numPr>
          <w:ilvl w:val="0"/>
          <w:numId w:val="7"/>
        </w:numPr>
        <w:tabs>
          <w:tab w:val="left" w:pos="0"/>
          <w:tab w:val="left" w:pos="56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 xml:space="preserve">Treść i forma dokumentów zabezpieczenia podlega zatwierdzeniu przez Zamawiającego. W przypadku wniesienia zabezpieczenia w innej formie niż pieniężna Wykonawca zobowiązany jest projekt takiego zabezpieczenia w wersji edytowalnej przesłać do Zamawiającego, który dokona akceptacji lub naniesie uwagi w terminie 7 dni. W razie takiej konieczności powyższą procedurę powtarza się. </w:t>
      </w:r>
    </w:p>
    <w:p w14:paraId="491C8F10" w14:textId="77777777" w:rsidR="008A5008" w:rsidRPr="002446EE" w:rsidRDefault="008A5008" w:rsidP="008A5008">
      <w:pPr>
        <w:pStyle w:val="Akapitzlist"/>
        <w:numPr>
          <w:ilvl w:val="0"/>
          <w:numId w:val="7"/>
        </w:numPr>
        <w:tabs>
          <w:tab w:val="left" w:pos="0"/>
          <w:tab w:val="left" w:pos="56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 xml:space="preserve">Jeżeli okres na jaki ma być wniesione zabezpieczenie przekracza 5 lat, zabezpieczenie w pieniądzu wnosi się na cały okres, a zabezpieczenie w innej formie wnosi się na okres nie krótszy niż 5 lat, z jednoczesnym zobowiązaniem się Wykonawcy do przedłużenia zabezpieczenia lub wniesienia nowego zabezpieczenia na kolejne okresy. </w:t>
      </w:r>
    </w:p>
    <w:p w14:paraId="67A93965" w14:textId="77777777" w:rsidR="008A5008" w:rsidRPr="002446EE" w:rsidRDefault="008A5008" w:rsidP="008A5008">
      <w:pPr>
        <w:pStyle w:val="Akapitzlist"/>
        <w:numPr>
          <w:ilvl w:val="0"/>
          <w:numId w:val="7"/>
        </w:numPr>
        <w:tabs>
          <w:tab w:val="left" w:pos="0"/>
          <w:tab w:val="left" w:pos="56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Niezależnie od uprawnień do żądania wypłaty przysługujących na podstawie umowy lub przepisów prawa, Zamawiający może nadto zgłosić żądanie wypłaty całości lub części kwoty z zabezpieczenia, a zabezpieczenie wniesione w pieniądzu zatrzymać, w razie:</w:t>
      </w:r>
    </w:p>
    <w:p w14:paraId="620BB6B3" w14:textId="77777777" w:rsidR="008A5008" w:rsidRPr="002446EE" w:rsidRDefault="008A5008" w:rsidP="008A5008">
      <w:pPr>
        <w:pStyle w:val="Akapitzlist"/>
        <w:numPr>
          <w:ilvl w:val="1"/>
          <w:numId w:val="7"/>
        </w:numPr>
        <w:tabs>
          <w:tab w:val="left" w:pos="0"/>
          <w:tab w:val="left" w:pos="56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 xml:space="preserve"> nieprzedłużenia przez Wykonawcę ważności zabezpieczenia lub niewniesienia nowego zabezpieczenia, na co najmniej 30 dni naprzód przed końcem ważności aktualnego zabezpieczenia,</w:t>
      </w:r>
    </w:p>
    <w:p w14:paraId="766CD727" w14:textId="77777777" w:rsidR="008A5008" w:rsidRPr="002446EE" w:rsidRDefault="008A5008" w:rsidP="008A5008">
      <w:pPr>
        <w:pStyle w:val="Akapitzlist"/>
        <w:numPr>
          <w:ilvl w:val="1"/>
          <w:numId w:val="7"/>
        </w:numPr>
        <w:tabs>
          <w:tab w:val="left" w:pos="0"/>
          <w:tab w:val="left" w:pos="56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odstąpienia przez Zamawiającego od umowy; w szczególności Zamawiający może zatrzymać kwotę zabezpieczenia od czasu dokończenia realizacji przedmiotu umowy.</w:t>
      </w:r>
    </w:p>
    <w:p w14:paraId="4886E31C" w14:textId="77777777" w:rsidR="008A5008" w:rsidRPr="002446EE" w:rsidRDefault="008A5008" w:rsidP="008A5008">
      <w:pPr>
        <w:pStyle w:val="Tekstpodstawowy"/>
        <w:tabs>
          <w:tab w:val="left" w:pos="0"/>
          <w:tab w:val="left" w:pos="567"/>
        </w:tabs>
        <w:spacing w:before="2" w:line="276" w:lineRule="auto"/>
        <w:ind w:firstLine="0"/>
        <w:rPr>
          <w:rFonts w:ascii="Times New Roman" w:hAnsi="Times New Roman" w:cs="Times New Roman"/>
          <w:sz w:val="24"/>
          <w:szCs w:val="24"/>
        </w:rPr>
      </w:pPr>
    </w:p>
    <w:p w14:paraId="79C39165" w14:textId="77777777" w:rsidR="008A5008" w:rsidRPr="002446EE" w:rsidRDefault="008A5008" w:rsidP="008A5008">
      <w:pPr>
        <w:pStyle w:val="Tekstpodstawowy"/>
        <w:tabs>
          <w:tab w:val="left" w:pos="0"/>
          <w:tab w:val="left" w:pos="567"/>
        </w:tabs>
        <w:spacing w:before="2" w:line="276" w:lineRule="auto"/>
        <w:ind w:firstLine="0"/>
        <w:jc w:val="center"/>
        <w:rPr>
          <w:rFonts w:ascii="Times New Roman" w:hAnsi="Times New Roman" w:cs="Times New Roman"/>
          <w:b/>
          <w:bCs/>
          <w:sz w:val="24"/>
          <w:szCs w:val="24"/>
        </w:rPr>
      </w:pPr>
      <w:r w:rsidRPr="002446EE">
        <w:rPr>
          <w:rFonts w:ascii="Times New Roman" w:hAnsi="Times New Roman" w:cs="Times New Roman"/>
          <w:b/>
          <w:bCs/>
          <w:sz w:val="24"/>
          <w:szCs w:val="24"/>
        </w:rPr>
        <w:t>Kary umowne</w:t>
      </w:r>
    </w:p>
    <w:p w14:paraId="5EADC2EE" w14:textId="77777777" w:rsidR="008A5008" w:rsidRPr="002446EE" w:rsidRDefault="008A5008" w:rsidP="008A5008">
      <w:pPr>
        <w:pStyle w:val="Nagwek1"/>
        <w:spacing w:before="0" w:line="276" w:lineRule="auto"/>
        <w:ind w:left="0"/>
        <w:jc w:val="center"/>
        <w:rPr>
          <w:rFonts w:ascii="Times New Roman" w:hAnsi="Times New Roman" w:cs="Times New Roman"/>
          <w:sz w:val="24"/>
          <w:szCs w:val="24"/>
        </w:rPr>
      </w:pPr>
      <w:r w:rsidRPr="002446EE">
        <w:rPr>
          <w:rFonts w:ascii="Times New Roman" w:hAnsi="Times New Roman" w:cs="Times New Roman"/>
          <w:sz w:val="24"/>
          <w:szCs w:val="24"/>
        </w:rPr>
        <w:t>§10</w:t>
      </w:r>
    </w:p>
    <w:p w14:paraId="4B1C0C63" w14:textId="77777777" w:rsidR="008A5008" w:rsidRPr="002446EE" w:rsidRDefault="008A5008" w:rsidP="008A5008">
      <w:pPr>
        <w:pStyle w:val="Akapitzlist"/>
        <w:numPr>
          <w:ilvl w:val="0"/>
          <w:numId w:val="6"/>
        </w:numPr>
        <w:tabs>
          <w:tab w:val="left" w:pos="0"/>
          <w:tab w:val="left" w:pos="567"/>
        </w:tabs>
        <w:spacing w:before="58"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Wykonawca zapłaci Zamawiającemu karę umowną z</w:t>
      </w:r>
      <w:r>
        <w:rPr>
          <w:rFonts w:ascii="Times New Roman" w:hAnsi="Times New Roman" w:cs="Times New Roman"/>
          <w:bCs/>
          <w:sz w:val="24"/>
          <w:szCs w:val="24"/>
        </w:rPr>
        <w:t xml:space="preserve"> </w:t>
      </w:r>
      <w:r w:rsidRPr="002446EE">
        <w:rPr>
          <w:rFonts w:ascii="Times New Roman" w:hAnsi="Times New Roman" w:cs="Times New Roman"/>
          <w:bCs/>
          <w:sz w:val="24"/>
          <w:szCs w:val="24"/>
        </w:rPr>
        <w:t>tytułu:</w:t>
      </w:r>
    </w:p>
    <w:p w14:paraId="0E140956" w14:textId="77777777" w:rsidR="008A5008" w:rsidRPr="002446EE" w:rsidRDefault="008A5008" w:rsidP="008A5008">
      <w:pPr>
        <w:pStyle w:val="Akapitzlist"/>
        <w:numPr>
          <w:ilvl w:val="1"/>
          <w:numId w:val="6"/>
        </w:numPr>
        <w:tabs>
          <w:tab w:val="left" w:pos="0"/>
          <w:tab w:val="left" w:pos="567"/>
          <w:tab w:val="left" w:pos="826"/>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Zwłoki</w:t>
      </w:r>
      <w:r>
        <w:rPr>
          <w:rFonts w:ascii="Times New Roman" w:hAnsi="Times New Roman" w:cs="Times New Roman"/>
          <w:bCs/>
          <w:sz w:val="24"/>
          <w:szCs w:val="24"/>
        </w:rPr>
        <w:t xml:space="preserve"> </w:t>
      </w:r>
      <w:r w:rsidRPr="002446EE">
        <w:rPr>
          <w:rFonts w:ascii="Times New Roman" w:hAnsi="Times New Roman" w:cs="Times New Roman"/>
          <w:bCs/>
          <w:sz w:val="24"/>
          <w:szCs w:val="24"/>
        </w:rPr>
        <w:t>w</w:t>
      </w:r>
      <w:r>
        <w:rPr>
          <w:rFonts w:ascii="Times New Roman" w:hAnsi="Times New Roman" w:cs="Times New Roman"/>
          <w:bCs/>
          <w:sz w:val="24"/>
          <w:szCs w:val="24"/>
        </w:rPr>
        <w:t xml:space="preserve"> </w:t>
      </w:r>
      <w:r w:rsidRPr="002446EE">
        <w:rPr>
          <w:rFonts w:ascii="Times New Roman" w:hAnsi="Times New Roman" w:cs="Times New Roman"/>
          <w:bCs/>
          <w:sz w:val="24"/>
          <w:szCs w:val="24"/>
        </w:rPr>
        <w:t>zakończeniu</w:t>
      </w:r>
      <w:r>
        <w:rPr>
          <w:rFonts w:ascii="Times New Roman" w:hAnsi="Times New Roman" w:cs="Times New Roman"/>
          <w:bCs/>
          <w:sz w:val="24"/>
          <w:szCs w:val="24"/>
        </w:rPr>
        <w:t xml:space="preserve"> </w:t>
      </w:r>
      <w:r w:rsidRPr="002446EE">
        <w:rPr>
          <w:rFonts w:ascii="Times New Roman" w:hAnsi="Times New Roman" w:cs="Times New Roman"/>
          <w:bCs/>
          <w:sz w:val="24"/>
          <w:szCs w:val="24"/>
        </w:rPr>
        <w:t>roboty</w:t>
      </w:r>
      <w:r>
        <w:rPr>
          <w:rFonts w:ascii="Times New Roman" w:hAnsi="Times New Roman" w:cs="Times New Roman"/>
          <w:bCs/>
          <w:sz w:val="24"/>
          <w:szCs w:val="24"/>
        </w:rPr>
        <w:t xml:space="preserve"> </w:t>
      </w:r>
      <w:r w:rsidRPr="002446EE">
        <w:rPr>
          <w:rFonts w:ascii="Times New Roman" w:hAnsi="Times New Roman" w:cs="Times New Roman"/>
          <w:bCs/>
          <w:sz w:val="24"/>
          <w:szCs w:val="24"/>
        </w:rPr>
        <w:t>budowlanej–w</w:t>
      </w:r>
      <w:r>
        <w:rPr>
          <w:rFonts w:ascii="Times New Roman" w:hAnsi="Times New Roman" w:cs="Times New Roman"/>
          <w:bCs/>
          <w:sz w:val="24"/>
          <w:szCs w:val="24"/>
        </w:rPr>
        <w:t xml:space="preserve"> </w:t>
      </w:r>
      <w:r w:rsidRPr="002446EE">
        <w:rPr>
          <w:rFonts w:ascii="Times New Roman" w:hAnsi="Times New Roman" w:cs="Times New Roman"/>
          <w:bCs/>
          <w:sz w:val="24"/>
          <w:szCs w:val="24"/>
        </w:rPr>
        <w:t>wysokości</w:t>
      </w:r>
      <w:r>
        <w:rPr>
          <w:rFonts w:ascii="Times New Roman" w:hAnsi="Times New Roman" w:cs="Times New Roman"/>
          <w:bCs/>
          <w:sz w:val="24"/>
          <w:szCs w:val="24"/>
        </w:rPr>
        <w:t xml:space="preserve"> </w:t>
      </w:r>
      <w:r w:rsidRPr="002446EE">
        <w:rPr>
          <w:rFonts w:ascii="Times New Roman" w:hAnsi="Times New Roman" w:cs="Times New Roman"/>
          <w:bCs/>
          <w:sz w:val="24"/>
          <w:szCs w:val="24"/>
        </w:rPr>
        <w:t>0,5%</w:t>
      </w:r>
      <w:r>
        <w:rPr>
          <w:rFonts w:ascii="Times New Roman" w:hAnsi="Times New Roman" w:cs="Times New Roman"/>
          <w:bCs/>
          <w:sz w:val="24"/>
          <w:szCs w:val="24"/>
        </w:rPr>
        <w:t xml:space="preserve"> </w:t>
      </w:r>
      <w:r w:rsidRPr="002446EE">
        <w:rPr>
          <w:rFonts w:ascii="Times New Roman" w:hAnsi="Times New Roman" w:cs="Times New Roman"/>
          <w:bCs/>
          <w:sz w:val="24"/>
          <w:szCs w:val="24"/>
        </w:rPr>
        <w:t>ustalonego</w:t>
      </w:r>
      <w:r>
        <w:rPr>
          <w:rFonts w:ascii="Times New Roman" w:hAnsi="Times New Roman" w:cs="Times New Roman"/>
          <w:bCs/>
          <w:sz w:val="24"/>
          <w:szCs w:val="24"/>
        </w:rPr>
        <w:t xml:space="preserve"> </w:t>
      </w:r>
      <w:r w:rsidRPr="002446EE">
        <w:rPr>
          <w:rFonts w:ascii="Times New Roman" w:hAnsi="Times New Roman" w:cs="Times New Roman"/>
          <w:bCs/>
          <w:sz w:val="24"/>
          <w:szCs w:val="24"/>
        </w:rPr>
        <w:t>wynagrodzenia</w:t>
      </w:r>
      <w:r>
        <w:rPr>
          <w:rFonts w:ascii="Times New Roman" w:hAnsi="Times New Roman" w:cs="Times New Roman"/>
          <w:bCs/>
          <w:sz w:val="24"/>
          <w:szCs w:val="24"/>
        </w:rPr>
        <w:t xml:space="preserve"> </w:t>
      </w:r>
      <w:r w:rsidRPr="002446EE">
        <w:rPr>
          <w:rFonts w:ascii="Times New Roman" w:hAnsi="Times New Roman" w:cs="Times New Roman"/>
          <w:bCs/>
          <w:sz w:val="24"/>
          <w:szCs w:val="24"/>
        </w:rPr>
        <w:t>brutto</w:t>
      </w:r>
      <w:r>
        <w:rPr>
          <w:rFonts w:ascii="Times New Roman" w:hAnsi="Times New Roman" w:cs="Times New Roman"/>
          <w:bCs/>
          <w:sz w:val="24"/>
          <w:szCs w:val="24"/>
        </w:rPr>
        <w:t xml:space="preserve"> </w:t>
      </w:r>
      <w:r w:rsidRPr="002446EE">
        <w:rPr>
          <w:rFonts w:ascii="Times New Roman" w:hAnsi="Times New Roman" w:cs="Times New Roman"/>
          <w:bCs/>
          <w:sz w:val="24"/>
          <w:szCs w:val="24"/>
        </w:rPr>
        <w:t>określonego</w:t>
      </w:r>
      <w:r>
        <w:rPr>
          <w:rFonts w:ascii="Times New Roman" w:hAnsi="Times New Roman" w:cs="Times New Roman"/>
          <w:bCs/>
          <w:sz w:val="24"/>
          <w:szCs w:val="24"/>
        </w:rPr>
        <w:t xml:space="preserve"> </w:t>
      </w:r>
      <w:r w:rsidRPr="002446EE">
        <w:rPr>
          <w:rFonts w:ascii="Times New Roman" w:hAnsi="Times New Roman" w:cs="Times New Roman"/>
          <w:bCs/>
          <w:sz w:val="24"/>
          <w:szCs w:val="24"/>
        </w:rPr>
        <w:t>w</w:t>
      </w:r>
      <w:r>
        <w:rPr>
          <w:rFonts w:ascii="Times New Roman" w:hAnsi="Times New Roman" w:cs="Times New Roman"/>
          <w:bCs/>
          <w:sz w:val="24"/>
          <w:szCs w:val="24"/>
        </w:rPr>
        <w:t xml:space="preserve"> </w:t>
      </w:r>
      <w:r w:rsidRPr="002446EE">
        <w:rPr>
          <w:rFonts w:ascii="Times New Roman" w:hAnsi="Times New Roman" w:cs="Times New Roman"/>
          <w:bCs/>
          <w:sz w:val="24"/>
          <w:szCs w:val="24"/>
        </w:rPr>
        <w:t>§7 ust.1–za</w:t>
      </w:r>
      <w:r>
        <w:rPr>
          <w:rFonts w:ascii="Times New Roman" w:hAnsi="Times New Roman" w:cs="Times New Roman"/>
          <w:bCs/>
          <w:sz w:val="24"/>
          <w:szCs w:val="24"/>
        </w:rPr>
        <w:t xml:space="preserve"> </w:t>
      </w:r>
      <w:r w:rsidRPr="002446EE">
        <w:rPr>
          <w:rFonts w:ascii="Times New Roman" w:hAnsi="Times New Roman" w:cs="Times New Roman"/>
          <w:bCs/>
          <w:sz w:val="24"/>
          <w:szCs w:val="24"/>
        </w:rPr>
        <w:t>każdy</w:t>
      </w:r>
      <w:r>
        <w:rPr>
          <w:rFonts w:ascii="Times New Roman" w:hAnsi="Times New Roman" w:cs="Times New Roman"/>
          <w:bCs/>
          <w:sz w:val="24"/>
          <w:szCs w:val="24"/>
        </w:rPr>
        <w:t xml:space="preserve"> </w:t>
      </w:r>
      <w:r w:rsidRPr="002446EE">
        <w:rPr>
          <w:rFonts w:ascii="Times New Roman" w:hAnsi="Times New Roman" w:cs="Times New Roman"/>
          <w:bCs/>
          <w:sz w:val="24"/>
          <w:szCs w:val="24"/>
        </w:rPr>
        <w:t>rozpoczęty</w:t>
      </w:r>
      <w:r>
        <w:rPr>
          <w:rFonts w:ascii="Times New Roman" w:hAnsi="Times New Roman" w:cs="Times New Roman"/>
          <w:bCs/>
          <w:sz w:val="24"/>
          <w:szCs w:val="24"/>
        </w:rPr>
        <w:t xml:space="preserve"> </w:t>
      </w:r>
      <w:r w:rsidRPr="002446EE">
        <w:rPr>
          <w:rFonts w:ascii="Times New Roman" w:hAnsi="Times New Roman" w:cs="Times New Roman"/>
          <w:bCs/>
          <w:sz w:val="24"/>
          <w:szCs w:val="24"/>
        </w:rPr>
        <w:t>dzień</w:t>
      </w:r>
      <w:r>
        <w:rPr>
          <w:rFonts w:ascii="Times New Roman" w:hAnsi="Times New Roman" w:cs="Times New Roman"/>
          <w:bCs/>
          <w:sz w:val="24"/>
          <w:szCs w:val="24"/>
        </w:rPr>
        <w:t xml:space="preserve"> </w:t>
      </w:r>
      <w:r w:rsidRPr="002446EE">
        <w:rPr>
          <w:rFonts w:ascii="Times New Roman" w:hAnsi="Times New Roman" w:cs="Times New Roman"/>
          <w:bCs/>
          <w:sz w:val="24"/>
          <w:szCs w:val="24"/>
        </w:rPr>
        <w:t>pozostawania</w:t>
      </w:r>
      <w:r>
        <w:rPr>
          <w:rFonts w:ascii="Times New Roman" w:hAnsi="Times New Roman" w:cs="Times New Roman"/>
          <w:bCs/>
          <w:sz w:val="24"/>
          <w:szCs w:val="24"/>
        </w:rPr>
        <w:t xml:space="preserve"> </w:t>
      </w:r>
      <w:r w:rsidRPr="002446EE">
        <w:rPr>
          <w:rFonts w:ascii="Times New Roman" w:hAnsi="Times New Roman" w:cs="Times New Roman"/>
          <w:bCs/>
          <w:sz w:val="24"/>
          <w:szCs w:val="24"/>
        </w:rPr>
        <w:t>w</w:t>
      </w:r>
      <w:r>
        <w:rPr>
          <w:rFonts w:ascii="Times New Roman" w:hAnsi="Times New Roman" w:cs="Times New Roman"/>
          <w:bCs/>
          <w:sz w:val="24"/>
          <w:szCs w:val="24"/>
        </w:rPr>
        <w:t xml:space="preserve"> </w:t>
      </w:r>
      <w:r w:rsidRPr="002446EE">
        <w:rPr>
          <w:rFonts w:ascii="Times New Roman" w:hAnsi="Times New Roman" w:cs="Times New Roman"/>
          <w:bCs/>
          <w:sz w:val="24"/>
          <w:szCs w:val="24"/>
        </w:rPr>
        <w:t>zwłoce,</w:t>
      </w:r>
      <w:r>
        <w:rPr>
          <w:rFonts w:ascii="Times New Roman" w:hAnsi="Times New Roman" w:cs="Times New Roman"/>
          <w:bCs/>
          <w:sz w:val="24"/>
          <w:szCs w:val="24"/>
        </w:rPr>
        <w:t xml:space="preserve"> </w:t>
      </w:r>
      <w:r w:rsidRPr="002446EE">
        <w:rPr>
          <w:rFonts w:ascii="Times New Roman" w:hAnsi="Times New Roman" w:cs="Times New Roman"/>
          <w:bCs/>
          <w:sz w:val="24"/>
          <w:szCs w:val="24"/>
        </w:rPr>
        <w:t>liczony</w:t>
      </w:r>
      <w:r>
        <w:rPr>
          <w:rFonts w:ascii="Times New Roman" w:hAnsi="Times New Roman" w:cs="Times New Roman"/>
          <w:bCs/>
          <w:sz w:val="24"/>
          <w:szCs w:val="24"/>
        </w:rPr>
        <w:t xml:space="preserve"> </w:t>
      </w:r>
      <w:r w:rsidRPr="002446EE">
        <w:rPr>
          <w:rFonts w:ascii="Times New Roman" w:hAnsi="Times New Roman" w:cs="Times New Roman"/>
          <w:bCs/>
          <w:sz w:val="24"/>
          <w:szCs w:val="24"/>
        </w:rPr>
        <w:t>od</w:t>
      </w:r>
      <w:r>
        <w:rPr>
          <w:rFonts w:ascii="Times New Roman" w:hAnsi="Times New Roman" w:cs="Times New Roman"/>
          <w:bCs/>
          <w:sz w:val="24"/>
          <w:szCs w:val="24"/>
        </w:rPr>
        <w:t xml:space="preserve"> </w:t>
      </w:r>
      <w:r w:rsidRPr="002446EE">
        <w:rPr>
          <w:rFonts w:ascii="Times New Roman" w:hAnsi="Times New Roman" w:cs="Times New Roman"/>
          <w:bCs/>
          <w:sz w:val="24"/>
          <w:szCs w:val="24"/>
        </w:rPr>
        <w:t>upływu</w:t>
      </w:r>
      <w:r>
        <w:rPr>
          <w:rFonts w:ascii="Times New Roman" w:hAnsi="Times New Roman" w:cs="Times New Roman"/>
          <w:bCs/>
          <w:sz w:val="24"/>
          <w:szCs w:val="24"/>
        </w:rPr>
        <w:t xml:space="preserve"> </w:t>
      </w:r>
      <w:r w:rsidRPr="002446EE">
        <w:rPr>
          <w:rFonts w:ascii="Times New Roman" w:hAnsi="Times New Roman" w:cs="Times New Roman"/>
          <w:bCs/>
          <w:sz w:val="24"/>
          <w:szCs w:val="24"/>
        </w:rPr>
        <w:t>terminu</w:t>
      </w:r>
      <w:r>
        <w:rPr>
          <w:rFonts w:ascii="Times New Roman" w:hAnsi="Times New Roman" w:cs="Times New Roman"/>
          <w:bCs/>
          <w:sz w:val="24"/>
          <w:szCs w:val="24"/>
        </w:rPr>
        <w:t xml:space="preserve"> </w:t>
      </w:r>
      <w:r w:rsidRPr="002446EE">
        <w:rPr>
          <w:rFonts w:ascii="Times New Roman" w:hAnsi="Times New Roman" w:cs="Times New Roman"/>
          <w:bCs/>
          <w:sz w:val="24"/>
          <w:szCs w:val="24"/>
        </w:rPr>
        <w:t>określonego</w:t>
      </w:r>
      <w:r>
        <w:rPr>
          <w:rFonts w:ascii="Times New Roman" w:hAnsi="Times New Roman" w:cs="Times New Roman"/>
          <w:bCs/>
          <w:sz w:val="24"/>
          <w:szCs w:val="24"/>
        </w:rPr>
        <w:t xml:space="preserve"> </w:t>
      </w:r>
      <w:r w:rsidRPr="002446EE">
        <w:rPr>
          <w:rFonts w:ascii="Times New Roman" w:hAnsi="Times New Roman" w:cs="Times New Roman"/>
          <w:bCs/>
          <w:sz w:val="24"/>
          <w:szCs w:val="24"/>
        </w:rPr>
        <w:t>w</w:t>
      </w:r>
      <w:r>
        <w:rPr>
          <w:rFonts w:ascii="Times New Roman" w:hAnsi="Times New Roman" w:cs="Times New Roman"/>
          <w:bCs/>
          <w:sz w:val="24"/>
          <w:szCs w:val="24"/>
        </w:rPr>
        <w:t xml:space="preserve"> </w:t>
      </w:r>
      <w:r w:rsidRPr="002446EE">
        <w:rPr>
          <w:rFonts w:ascii="Times New Roman" w:hAnsi="Times New Roman" w:cs="Times New Roman"/>
          <w:bCs/>
          <w:sz w:val="24"/>
          <w:szCs w:val="24"/>
        </w:rPr>
        <w:t>§</w:t>
      </w:r>
      <w:r>
        <w:rPr>
          <w:rFonts w:ascii="Times New Roman" w:hAnsi="Times New Roman" w:cs="Times New Roman"/>
          <w:bCs/>
          <w:sz w:val="24"/>
          <w:szCs w:val="24"/>
        </w:rPr>
        <w:t xml:space="preserve"> </w:t>
      </w:r>
      <w:r w:rsidRPr="002446EE">
        <w:rPr>
          <w:rFonts w:ascii="Times New Roman" w:hAnsi="Times New Roman" w:cs="Times New Roman"/>
          <w:bCs/>
          <w:sz w:val="24"/>
          <w:szCs w:val="24"/>
        </w:rPr>
        <w:t>2</w:t>
      </w:r>
      <w:r>
        <w:rPr>
          <w:rFonts w:ascii="Times New Roman" w:hAnsi="Times New Roman" w:cs="Times New Roman"/>
          <w:bCs/>
          <w:sz w:val="24"/>
          <w:szCs w:val="24"/>
        </w:rPr>
        <w:t xml:space="preserve"> </w:t>
      </w:r>
      <w:r w:rsidRPr="002446EE">
        <w:rPr>
          <w:rFonts w:ascii="Times New Roman" w:hAnsi="Times New Roman" w:cs="Times New Roman"/>
          <w:bCs/>
          <w:sz w:val="24"/>
          <w:szCs w:val="24"/>
        </w:rPr>
        <w:t>ust.1,</w:t>
      </w:r>
    </w:p>
    <w:p w14:paraId="31B6D3C7" w14:textId="77777777" w:rsidR="008A5008" w:rsidRPr="002446EE" w:rsidRDefault="008A5008" w:rsidP="008A5008">
      <w:pPr>
        <w:pStyle w:val="Akapitzlist"/>
        <w:numPr>
          <w:ilvl w:val="1"/>
          <w:numId w:val="6"/>
        </w:numPr>
        <w:tabs>
          <w:tab w:val="left" w:pos="0"/>
          <w:tab w:val="left" w:pos="567"/>
          <w:tab w:val="left" w:pos="826"/>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Zwłoki</w:t>
      </w:r>
      <w:r>
        <w:rPr>
          <w:rFonts w:ascii="Times New Roman" w:hAnsi="Times New Roman" w:cs="Times New Roman"/>
          <w:bCs/>
          <w:sz w:val="24"/>
          <w:szCs w:val="24"/>
        </w:rPr>
        <w:t xml:space="preserve"> </w:t>
      </w:r>
      <w:r w:rsidRPr="002446EE">
        <w:rPr>
          <w:rFonts w:ascii="Times New Roman" w:hAnsi="Times New Roman" w:cs="Times New Roman"/>
          <w:bCs/>
          <w:sz w:val="24"/>
          <w:szCs w:val="24"/>
        </w:rPr>
        <w:t>w</w:t>
      </w:r>
      <w:r>
        <w:rPr>
          <w:rFonts w:ascii="Times New Roman" w:hAnsi="Times New Roman" w:cs="Times New Roman"/>
          <w:bCs/>
          <w:sz w:val="24"/>
          <w:szCs w:val="24"/>
        </w:rPr>
        <w:t xml:space="preserve"> </w:t>
      </w:r>
      <w:r w:rsidRPr="002446EE">
        <w:rPr>
          <w:rFonts w:ascii="Times New Roman" w:hAnsi="Times New Roman" w:cs="Times New Roman"/>
          <w:bCs/>
          <w:sz w:val="24"/>
          <w:szCs w:val="24"/>
        </w:rPr>
        <w:t>usunięciu</w:t>
      </w:r>
      <w:r>
        <w:rPr>
          <w:rFonts w:ascii="Times New Roman" w:hAnsi="Times New Roman" w:cs="Times New Roman"/>
          <w:bCs/>
          <w:sz w:val="24"/>
          <w:szCs w:val="24"/>
        </w:rPr>
        <w:t xml:space="preserve"> </w:t>
      </w:r>
      <w:r w:rsidRPr="002446EE">
        <w:rPr>
          <w:rFonts w:ascii="Times New Roman" w:hAnsi="Times New Roman" w:cs="Times New Roman"/>
          <w:bCs/>
          <w:sz w:val="24"/>
          <w:szCs w:val="24"/>
        </w:rPr>
        <w:t>wad</w:t>
      </w:r>
      <w:r>
        <w:rPr>
          <w:rFonts w:ascii="Times New Roman" w:hAnsi="Times New Roman" w:cs="Times New Roman"/>
          <w:bCs/>
          <w:sz w:val="24"/>
          <w:szCs w:val="24"/>
        </w:rPr>
        <w:t xml:space="preserve"> </w:t>
      </w:r>
      <w:r w:rsidRPr="002446EE">
        <w:rPr>
          <w:rFonts w:ascii="Times New Roman" w:hAnsi="Times New Roman" w:cs="Times New Roman"/>
          <w:bCs/>
          <w:sz w:val="24"/>
          <w:szCs w:val="24"/>
        </w:rPr>
        <w:t>lub</w:t>
      </w:r>
      <w:r>
        <w:rPr>
          <w:rFonts w:ascii="Times New Roman" w:hAnsi="Times New Roman" w:cs="Times New Roman"/>
          <w:bCs/>
          <w:sz w:val="24"/>
          <w:szCs w:val="24"/>
        </w:rPr>
        <w:t xml:space="preserve"> </w:t>
      </w:r>
      <w:r w:rsidRPr="002446EE">
        <w:rPr>
          <w:rFonts w:ascii="Times New Roman" w:hAnsi="Times New Roman" w:cs="Times New Roman"/>
          <w:bCs/>
          <w:sz w:val="24"/>
          <w:szCs w:val="24"/>
        </w:rPr>
        <w:t>usterek</w:t>
      </w:r>
      <w:r>
        <w:rPr>
          <w:rFonts w:ascii="Times New Roman" w:hAnsi="Times New Roman" w:cs="Times New Roman"/>
          <w:bCs/>
          <w:sz w:val="24"/>
          <w:szCs w:val="24"/>
        </w:rPr>
        <w:t xml:space="preserve"> </w:t>
      </w:r>
      <w:r w:rsidRPr="002446EE">
        <w:rPr>
          <w:rFonts w:ascii="Times New Roman" w:hAnsi="Times New Roman" w:cs="Times New Roman"/>
          <w:bCs/>
          <w:sz w:val="24"/>
          <w:szCs w:val="24"/>
        </w:rPr>
        <w:t>stwierdzonych</w:t>
      </w:r>
      <w:r>
        <w:rPr>
          <w:rFonts w:ascii="Times New Roman" w:hAnsi="Times New Roman" w:cs="Times New Roman"/>
          <w:bCs/>
          <w:sz w:val="24"/>
          <w:szCs w:val="24"/>
        </w:rPr>
        <w:t xml:space="preserve"> </w:t>
      </w:r>
      <w:r w:rsidRPr="002446EE">
        <w:rPr>
          <w:rFonts w:ascii="Times New Roman" w:hAnsi="Times New Roman" w:cs="Times New Roman"/>
          <w:bCs/>
          <w:sz w:val="24"/>
          <w:szCs w:val="24"/>
        </w:rPr>
        <w:t>przy</w:t>
      </w:r>
      <w:r>
        <w:rPr>
          <w:rFonts w:ascii="Times New Roman" w:hAnsi="Times New Roman" w:cs="Times New Roman"/>
          <w:bCs/>
          <w:sz w:val="24"/>
          <w:szCs w:val="24"/>
        </w:rPr>
        <w:t xml:space="preserve"> </w:t>
      </w:r>
      <w:r w:rsidRPr="002446EE">
        <w:rPr>
          <w:rFonts w:ascii="Times New Roman" w:hAnsi="Times New Roman" w:cs="Times New Roman"/>
          <w:bCs/>
          <w:sz w:val="24"/>
          <w:szCs w:val="24"/>
        </w:rPr>
        <w:t>odbiorze–w</w:t>
      </w:r>
      <w:r>
        <w:rPr>
          <w:rFonts w:ascii="Times New Roman" w:hAnsi="Times New Roman" w:cs="Times New Roman"/>
          <w:bCs/>
          <w:sz w:val="24"/>
          <w:szCs w:val="24"/>
        </w:rPr>
        <w:t xml:space="preserve"> </w:t>
      </w:r>
      <w:r w:rsidRPr="002446EE">
        <w:rPr>
          <w:rFonts w:ascii="Times New Roman" w:hAnsi="Times New Roman" w:cs="Times New Roman"/>
          <w:bCs/>
          <w:sz w:val="24"/>
          <w:szCs w:val="24"/>
        </w:rPr>
        <w:t>wysokości</w:t>
      </w:r>
      <w:r>
        <w:rPr>
          <w:rFonts w:ascii="Times New Roman" w:hAnsi="Times New Roman" w:cs="Times New Roman"/>
          <w:bCs/>
          <w:sz w:val="24"/>
          <w:szCs w:val="24"/>
        </w:rPr>
        <w:t xml:space="preserve"> </w:t>
      </w:r>
      <w:r w:rsidRPr="002446EE">
        <w:rPr>
          <w:rFonts w:ascii="Times New Roman" w:hAnsi="Times New Roman" w:cs="Times New Roman"/>
          <w:bCs/>
          <w:sz w:val="24"/>
          <w:szCs w:val="24"/>
        </w:rPr>
        <w:t>0,5%</w:t>
      </w:r>
      <w:r>
        <w:rPr>
          <w:rFonts w:ascii="Times New Roman" w:hAnsi="Times New Roman" w:cs="Times New Roman"/>
          <w:bCs/>
          <w:sz w:val="24"/>
          <w:szCs w:val="24"/>
        </w:rPr>
        <w:t xml:space="preserve"> </w:t>
      </w:r>
      <w:r w:rsidRPr="002446EE">
        <w:rPr>
          <w:rFonts w:ascii="Times New Roman" w:hAnsi="Times New Roman" w:cs="Times New Roman"/>
          <w:bCs/>
          <w:sz w:val="24"/>
          <w:szCs w:val="24"/>
        </w:rPr>
        <w:t>ustalonego</w:t>
      </w:r>
      <w:r>
        <w:rPr>
          <w:rFonts w:ascii="Times New Roman" w:hAnsi="Times New Roman" w:cs="Times New Roman"/>
          <w:bCs/>
          <w:sz w:val="24"/>
          <w:szCs w:val="24"/>
        </w:rPr>
        <w:t xml:space="preserve"> wynagrodzenia </w:t>
      </w:r>
      <w:r w:rsidRPr="002446EE">
        <w:rPr>
          <w:rFonts w:ascii="Times New Roman" w:hAnsi="Times New Roman" w:cs="Times New Roman"/>
          <w:bCs/>
          <w:sz w:val="24"/>
          <w:szCs w:val="24"/>
        </w:rPr>
        <w:t>brutto określonego w §7 ust. 1 – za każdy rozpoczęty dzień pozostawania w zwłoce, liczony od upływu terminu wyznaczonego do ich usunięcia, określonego w §6 ust. 8,</w:t>
      </w:r>
    </w:p>
    <w:p w14:paraId="4DE74139" w14:textId="77777777" w:rsidR="008A5008" w:rsidRPr="002446EE" w:rsidRDefault="008A5008" w:rsidP="008A5008">
      <w:pPr>
        <w:pStyle w:val="Akapitzlist"/>
        <w:numPr>
          <w:ilvl w:val="1"/>
          <w:numId w:val="6"/>
        </w:numPr>
        <w:tabs>
          <w:tab w:val="left" w:pos="0"/>
          <w:tab w:val="left" w:pos="567"/>
          <w:tab w:val="left" w:pos="1107"/>
        </w:tabs>
        <w:spacing w:before="2"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zwłoki w usunięciu wad lub usterek stwierdzonych lub ujawnionych w okresie gwarancji (rękojmi) – w wysokości 0,5%</w:t>
      </w:r>
      <w:r>
        <w:rPr>
          <w:rFonts w:ascii="Times New Roman" w:hAnsi="Times New Roman" w:cs="Times New Roman"/>
          <w:bCs/>
          <w:sz w:val="24"/>
          <w:szCs w:val="24"/>
        </w:rPr>
        <w:t xml:space="preserve"> </w:t>
      </w:r>
      <w:r w:rsidRPr="002446EE">
        <w:rPr>
          <w:rFonts w:ascii="Times New Roman" w:hAnsi="Times New Roman" w:cs="Times New Roman"/>
          <w:bCs/>
          <w:sz w:val="24"/>
          <w:szCs w:val="24"/>
        </w:rPr>
        <w:t>ustalonego</w:t>
      </w:r>
      <w:r>
        <w:rPr>
          <w:rFonts w:ascii="Times New Roman" w:hAnsi="Times New Roman" w:cs="Times New Roman"/>
          <w:bCs/>
          <w:sz w:val="24"/>
          <w:szCs w:val="24"/>
        </w:rPr>
        <w:t xml:space="preserve"> </w:t>
      </w:r>
      <w:r w:rsidRPr="002446EE">
        <w:rPr>
          <w:rFonts w:ascii="Times New Roman" w:hAnsi="Times New Roman" w:cs="Times New Roman"/>
          <w:bCs/>
          <w:sz w:val="24"/>
          <w:szCs w:val="24"/>
        </w:rPr>
        <w:t>wynagrodzenia</w:t>
      </w:r>
      <w:r>
        <w:rPr>
          <w:rFonts w:ascii="Times New Roman" w:hAnsi="Times New Roman" w:cs="Times New Roman"/>
          <w:bCs/>
          <w:sz w:val="24"/>
          <w:szCs w:val="24"/>
        </w:rPr>
        <w:t xml:space="preserve"> </w:t>
      </w:r>
      <w:r w:rsidRPr="002446EE">
        <w:rPr>
          <w:rFonts w:ascii="Times New Roman" w:hAnsi="Times New Roman" w:cs="Times New Roman"/>
          <w:bCs/>
          <w:sz w:val="24"/>
          <w:szCs w:val="24"/>
        </w:rPr>
        <w:t>brutto</w:t>
      </w:r>
      <w:r>
        <w:rPr>
          <w:rFonts w:ascii="Times New Roman" w:hAnsi="Times New Roman" w:cs="Times New Roman"/>
          <w:bCs/>
          <w:sz w:val="24"/>
          <w:szCs w:val="24"/>
        </w:rPr>
        <w:t xml:space="preserve"> </w:t>
      </w:r>
      <w:r w:rsidRPr="002446EE">
        <w:rPr>
          <w:rFonts w:ascii="Times New Roman" w:hAnsi="Times New Roman" w:cs="Times New Roman"/>
          <w:bCs/>
          <w:sz w:val="24"/>
          <w:szCs w:val="24"/>
        </w:rPr>
        <w:t>określonego</w:t>
      </w:r>
      <w:r>
        <w:rPr>
          <w:rFonts w:ascii="Times New Roman" w:hAnsi="Times New Roman" w:cs="Times New Roman"/>
          <w:bCs/>
          <w:sz w:val="24"/>
          <w:szCs w:val="24"/>
        </w:rPr>
        <w:t xml:space="preserve"> </w:t>
      </w:r>
      <w:r w:rsidRPr="002446EE">
        <w:rPr>
          <w:rFonts w:ascii="Times New Roman" w:hAnsi="Times New Roman" w:cs="Times New Roman"/>
          <w:bCs/>
          <w:sz w:val="24"/>
          <w:szCs w:val="24"/>
        </w:rPr>
        <w:t>w</w:t>
      </w:r>
      <w:r>
        <w:rPr>
          <w:rFonts w:ascii="Times New Roman" w:hAnsi="Times New Roman" w:cs="Times New Roman"/>
          <w:bCs/>
          <w:sz w:val="24"/>
          <w:szCs w:val="24"/>
        </w:rPr>
        <w:t xml:space="preserve"> </w:t>
      </w:r>
      <w:r w:rsidRPr="002446EE">
        <w:rPr>
          <w:rFonts w:ascii="Times New Roman" w:hAnsi="Times New Roman" w:cs="Times New Roman"/>
          <w:bCs/>
          <w:sz w:val="24"/>
          <w:szCs w:val="24"/>
        </w:rPr>
        <w:t>§7</w:t>
      </w:r>
      <w:r>
        <w:rPr>
          <w:rFonts w:ascii="Times New Roman" w:hAnsi="Times New Roman" w:cs="Times New Roman"/>
          <w:bCs/>
          <w:sz w:val="24"/>
          <w:szCs w:val="24"/>
        </w:rPr>
        <w:t xml:space="preserve"> </w:t>
      </w:r>
      <w:r w:rsidRPr="002446EE">
        <w:rPr>
          <w:rFonts w:ascii="Times New Roman" w:hAnsi="Times New Roman" w:cs="Times New Roman"/>
          <w:bCs/>
          <w:sz w:val="24"/>
          <w:szCs w:val="24"/>
        </w:rPr>
        <w:t>ust.1–za</w:t>
      </w:r>
      <w:r>
        <w:rPr>
          <w:rFonts w:ascii="Times New Roman" w:hAnsi="Times New Roman" w:cs="Times New Roman"/>
          <w:bCs/>
          <w:sz w:val="24"/>
          <w:szCs w:val="24"/>
        </w:rPr>
        <w:t xml:space="preserve"> </w:t>
      </w:r>
      <w:r w:rsidRPr="002446EE">
        <w:rPr>
          <w:rFonts w:ascii="Times New Roman" w:hAnsi="Times New Roman" w:cs="Times New Roman"/>
          <w:bCs/>
          <w:sz w:val="24"/>
          <w:szCs w:val="24"/>
        </w:rPr>
        <w:t>każdy rozpoczęty</w:t>
      </w:r>
      <w:r>
        <w:rPr>
          <w:rFonts w:ascii="Times New Roman" w:hAnsi="Times New Roman" w:cs="Times New Roman"/>
          <w:bCs/>
          <w:sz w:val="24"/>
          <w:szCs w:val="24"/>
        </w:rPr>
        <w:t xml:space="preserve"> </w:t>
      </w:r>
      <w:r w:rsidRPr="002446EE">
        <w:rPr>
          <w:rFonts w:ascii="Times New Roman" w:hAnsi="Times New Roman" w:cs="Times New Roman"/>
          <w:bCs/>
          <w:sz w:val="24"/>
          <w:szCs w:val="24"/>
        </w:rPr>
        <w:t>dzień</w:t>
      </w:r>
      <w:r>
        <w:rPr>
          <w:rFonts w:ascii="Times New Roman" w:hAnsi="Times New Roman" w:cs="Times New Roman"/>
          <w:bCs/>
          <w:sz w:val="24"/>
          <w:szCs w:val="24"/>
        </w:rPr>
        <w:t xml:space="preserve"> </w:t>
      </w:r>
      <w:r w:rsidRPr="002446EE">
        <w:rPr>
          <w:rFonts w:ascii="Times New Roman" w:hAnsi="Times New Roman" w:cs="Times New Roman"/>
          <w:bCs/>
          <w:sz w:val="24"/>
          <w:szCs w:val="24"/>
        </w:rPr>
        <w:lastRenderedPageBreak/>
        <w:t>pozostawania</w:t>
      </w:r>
      <w:r>
        <w:rPr>
          <w:rFonts w:ascii="Times New Roman" w:hAnsi="Times New Roman" w:cs="Times New Roman"/>
          <w:bCs/>
          <w:sz w:val="24"/>
          <w:szCs w:val="24"/>
        </w:rPr>
        <w:t xml:space="preserve"> </w:t>
      </w:r>
      <w:r w:rsidRPr="002446EE">
        <w:rPr>
          <w:rFonts w:ascii="Times New Roman" w:hAnsi="Times New Roman" w:cs="Times New Roman"/>
          <w:bCs/>
          <w:sz w:val="24"/>
          <w:szCs w:val="24"/>
        </w:rPr>
        <w:t>w</w:t>
      </w:r>
      <w:r>
        <w:rPr>
          <w:rFonts w:ascii="Times New Roman" w:hAnsi="Times New Roman" w:cs="Times New Roman"/>
          <w:bCs/>
          <w:sz w:val="24"/>
          <w:szCs w:val="24"/>
        </w:rPr>
        <w:t xml:space="preserve"> </w:t>
      </w:r>
      <w:r w:rsidRPr="002446EE">
        <w:rPr>
          <w:rFonts w:ascii="Times New Roman" w:hAnsi="Times New Roman" w:cs="Times New Roman"/>
          <w:bCs/>
          <w:sz w:val="24"/>
          <w:szCs w:val="24"/>
        </w:rPr>
        <w:t>zwłoce, liczony od upływu terminu wyznaczonego do ich usunięcia, określonego w §11 ust.2,</w:t>
      </w:r>
    </w:p>
    <w:p w14:paraId="3BBE0FEF" w14:textId="77777777" w:rsidR="008A5008" w:rsidRPr="002446EE" w:rsidRDefault="008A5008" w:rsidP="008A5008">
      <w:pPr>
        <w:pStyle w:val="Akapitzlist"/>
        <w:numPr>
          <w:ilvl w:val="1"/>
          <w:numId w:val="6"/>
        </w:numPr>
        <w:tabs>
          <w:tab w:val="left" w:pos="0"/>
          <w:tab w:val="left" w:pos="567"/>
          <w:tab w:val="left" w:pos="1107"/>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niespełnienia</w:t>
      </w:r>
      <w:r>
        <w:rPr>
          <w:rFonts w:ascii="Times New Roman" w:hAnsi="Times New Roman" w:cs="Times New Roman"/>
          <w:bCs/>
          <w:sz w:val="24"/>
          <w:szCs w:val="24"/>
        </w:rPr>
        <w:t xml:space="preserve"> </w:t>
      </w:r>
      <w:r w:rsidRPr="002446EE">
        <w:rPr>
          <w:rFonts w:ascii="Times New Roman" w:hAnsi="Times New Roman" w:cs="Times New Roman"/>
          <w:bCs/>
          <w:sz w:val="24"/>
          <w:szCs w:val="24"/>
        </w:rPr>
        <w:t>wymogu</w:t>
      </w:r>
      <w:r>
        <w:rPr>
          <w:rFonts w:ascii="Times New Roman" w:hAnsi="Times New Roman" w:cs="Times New Roman"/>
          <w:bCs/>
          <w:sz w:val="24"/>
          <w:szCs w:val="24"/>
        </w:rPr>
        <w:t xml:space="preserve"> </w:t>
      </w:r>
      <w:r w:rsidRPr="002446EE">
        <w:rPr>
          <w:rFonts w:ascii="Times New Roman" w:hAnsi="Times New Roman" w:cs="Times New Roman"/>
          <w:bCs/>
          <w:sz w:val="24"/>
          <w:szCs w:val="24"/>
        </w:rPr>
        <w:t>określonego,</w:t>
      </w:r>
      <w:r>
        <w:rPr>
          <w:rFonts w:ascii="Times New Roman" w:hAnsi="Times New Roman" w:cs="Times New Roman"/>
          <w:bCs/>
          <w:sz w:val="24"/>
          <w:szCs w:val="24"/>
        </w:rPr>
        <w:t xml:space="preserve"> </w:t>
      </w:r>
      <w:r w:rsidRPr="002446EE">
        <w:rPr>
          <w:rFonts w:ascii="Times New Roman" w:hAnsi="Times New Roman" w:cs="Times New Roman"/>
          <w:bCs/>
          <w:sz w:val="24"/>
          <w:szCs w:val="24"/>
        </w:rPr>
        <w:t>napodstawieart.95ust.1</w:t>
      </w:r>
      <w:r w:rsidRPr="002446EE">
        <w:rPr>
          <w:rFonts w:ascii="Times New Roman" w:hAnsi="Times New Roman" w:cs="Times New Roman"/>
          <w:bCs/>
          <w:spacing w:val="-6"/>
          <w:sz w:val="24"/>
          <w:szCs w:val="24"/>
        </w:rPr>
        <w:t>PZP,</w:t>
      </w:r>
      <w:r>
        <w:rPr>
          <w:rFonts w:ascii="Times New Roman" w:hAnsi="Times New Roman" w:cs="Times New Roman"/>
          <w:bCs/>
          <w:spacing w:val="-6"/>
          <w:sz w:val="24"/>
          <w:szCs w:val="24"/>
        </w:rPr>
        <w:t xml:space="preserve"> </w:t>
      </w:r>
      <w:r w:rsidRPr="002446EE">
        <w:rPr>
          <w:rFonts w:ascii="Times New Roman" w:hAnsi="Times New Roman" w:cs="Times New Roman"/>
          <w:bCs/>
          <w:sz w:val="24"/>
          <w:szCs w:val="24"/>
        </w:rPr>
        <w:t>w</w:t>
      </w:r>
      <w:r>
        <w:rPr>
          <w:rFonts w:ascii="Times New Roman" w:hAnsi="Times New Roman" w:cs="Times New Roman"/>
          <w:bCs/>
          <w:sz w:val="24"/>
          <w:szCs w:val="24"/>
        </w:rPr>
        <w:t xml:space="preserve"> </w:t>
      </w:r>
      <w:r w:rsidRPr="002446EE">
        <w:rPr>
          <w:rFonts w:ascii="Times New Roman" w:hAnsi="Times New Roman" w:cs="Times New Roman"/>
          <w:bCs/>
          <w:sz w:val="24"/>
          <w:szCs w:val="24"/>
        </w:rPr>
        <w:t>dokumencie</w:t>
      </w:r>
      <w:r>
        <w:rPr>
          <w:rFonts w:ascii="Times New Roman" w:hAnsi="Times New Roman" w:cs="Times New Roman"/>
          <w:bCs/>
          <w:sz w:val="24"/>
          <w:szCs w:val="24"/>
        </w:rPr>
        <w:t xml:space="preserve"> </w:t>
      </w:r>
      <w:r w:rsidRPr="002446EE">
        <w:rPr>
          <w:rFonts w:ascii="Times New Roman" w:hAnsi="Times New Roman" w:cs="Times New Roman"/>
          <w:bCs/>
          <w:sz w:val="24"/>
          <w:szCs w:val="24"/>
        </w:rPr>
        <w:t>wskazanym</w:t>
      </w:r>
      <w:r>
        <w:rPr>
          <w:rFonts w:ascii="Times New Roman" w:hAnsi="Times New Roman" w:cs="Times New Roman"/>
          <w:bCs/>
          <w:sz w:val="24"/>
          <w:szCs w:val="24"/>
        </w:rPr>
        <w:t xml:space="preserve"> </w:t>
      </w:r>
      <w:r w:rsidRPr="002446EE">
        <w:rPr>
          <w:rFonts w:ascii="Times New Roman" w:hAnsi="Times New Roman" w:cs="Times New Roman"/>
          <w:bCs/>
          <w:sz w:val="24"/>
          <w:szCs w:val="24"/>
        </w:rPr>
        <w:t>w</w:t>
      </w:r>
      <w:r>
        <w:rPr>
          <w:rFonts w:ascii="Times New Roman" w:hAnsi="Times New Roman" w:cs="Times New Roman"/>
          <w:bCs/>
          <w:sz w:val="24"/>
          <w:szCs w:val="24"/>
        </w:rPr>
        <w:t xml:space="preserve"> </w:t>
      </w:r>
      <w:r w:rsidRPr="002446EE">
        <w:rPr>
          <w:rFonts w:ascii="Times New Roman" w:hAnsi="Times New Roman" w:cs="Times New Roman"/>
          <w:bCs/>
          <w:sz w:val="24"/>
          <w:szCs w:val="24"/>
        </w:rPr>
        <w:t>§1ust.3lit.f– w wysokości 0,5% ustalonego wynagrodzenia brutto określonego w §7 ust. 1 – za każdy osobodzień niespełniania wymogu,</w:t>
      </w:r>
    </w:p>
    <w:p w14:paraId="057610B4" w14:textId="77777777" w:rsidR="008A5008" w:rsidRPr="002446EE" w:rsidRDefault="008A5008" w:rsidP="008A5008">
      <w:pPr>
        <w:pStyle w:val="Akapitzlist"/>
        <w:numPr>
          <w:ilvl w:val="1"/>
          <w:numId w:val="6"/>
        </w:numPr>
        <w:tabs>
          <w:tab w:val="left" w:pos="0"/>
          <w:tab w:val="left" w:pos="567"/>
          <w:tab w:val="left" w:pos="1107"/>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odstąpienie przez Zamawiającego od umowy z przyczyn leżących po stronie Wykonawcy – w wysokości 20% ustalonego wynagrodzenia brutto określonego w §7 ust.1.</w:t>
      </w:r>
    </w:p>
    <w:p w14:paraId="1D6B8ACE" w14:textId="77777777" w:rsidR="008A5008" w:rsidRPr="002446EE" w:rsidRDefault="008A5008" w:rsidP="008A5008">
      <w:pPr>
        <w:pStyle w:val="Akapitzlist"/>
        <w:numPr>
          <w:ilvl w:val="0"/>
          <w:numId w:val="6"/>
        </w:numPr>
        <w:tabs>
          <w:tab w:val="left" w:pos="0"/>
          <w:tab w:val="left" w:pos="567"/>
          <w:tab w:val="left" w:pos="742"/>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Ponadto Wykonawca zapłaci Zamawiającemu karę umowną w wysokości 1% ustalonego wynagrodzenia brutto określonego w §7 ust. 1 z</w:t>
      </w:r>
      <w:r>
        <w:rPr>
          <w:rFonts w:ascii="Times New Roman" w:hAnsi="Times New Roman" w:cs="Times New Roman"/>
          <w:bCs/>
          <w:sz w:val="24"/>
          <w:szCs w:val="24"/>
        </w:rPr>
        <w:t xml:space="preserve"> </w:t>
      </w:r>
      <w:r w:rsidRPr="002446EE">
        <w:rPr>
          <w:rFonts w:ascii="Times New Roman" w:hAnsi="Times New Roman" w:cs="Times New Roman"/>
          <w:bCs/>
          <w:sz w:val="24"/>
          <w:szCs w:val="24"/>
        </w:rPr>
        <w:t>tytułu:</w:t>
      </w:r>
    </w:p>
    <w:p w14:paraId="41B8CA44" w14:textId="77777777" w:rsidR="008A5008" w:rsidRPr="002446EE" w:rsidRDefault="008A5008" w:rsidP="008A5008">
      <w:pPr>
        <w:pStyle w:val="Akapitzlist"/>
        <w:numPr>
          <w:ilvl w:val="1"/>
          <w:numId w:val="6"/>
        </w:numPr>
        <w:tabs>
          <w:tab w:val="left" w:pos="0"/>
          <w:tab w:val="left" w:pos="567"/>
          <w:tab w:val="left" w:pos="1107"/>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braku zapłaty lub nieterminowej zapłaty wynagrodzenia należnego podwykonawcom lub dalszym podwykonawcom,</w:t>
      </w:r>
    </w:p>
    <w:p w14:paraId="69346CD7" w14:textId="77777777" w:rsidR="008A5008" w:rsidRPr="002446EE" w:rsidRDefault="008A5008" w:rsidP="008A5008">
      <w:pPr>
        <w:pStyle w:val="Akapitzlist"/>
        <w:numPr>
          <w:ilvl w:val="1"/>
          <w:numId w:val="6"/>
        </w:numPr>
        <w:tabs>
          <w:tab w:val="left" w:pos="0"/>
          <w:tab w:val="left" w:pos="567"/>
          <w:tab w:val="left" w:pos="1107"/>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nieprzedłożenia do zaakceptowania projektu umowy o podwykonawstwo, której przedmiotem są roboty budowlane, lub projektu jej</w:t>
      </w:r>
      <w:r>
        <w:rPr>
          <w:rFonts w:ascii="Times New Roman" w:hAnsi="Times New Roman" w:cs="Times New Roman"/>
          <w:bCs/>
          <w:sz w:val="24"/>
          <w:szCs w:val="24"/>
        </w:rPr>
        <w:t xml:space="preserve"> </w:t>
      </w:r>
      <w:r w:rsidRPr="002446EE">
        <w:rPr>
          <w:rFonts w:ascii="Times New Roman" w:hAnsi="Times New Roman" w:cs="Times New Roman"/>
          <w:bCs/>
          <w:spacing w:val="-3"/>
          <w:sz w:val="24"/>
          <w:szCs w:val="24"/>
        </w:rPr>
        <w:t>zmiany,</w:t>
      </w:r>
    </w:p>
    <w:p w14:paraId="1B4061A7" w14:textId="77777777" w:rsidR="008A5008" w:rsidRPr="002446EE" w:rsidRDefault="008A5008" w:rsidP="008A5008">
      <w:pPr>
        <w:pStyle w:val="Akapitzlist"/>
        <w:numPr>
          <w:ilvl w:val="1"/>
          <w:numId w:val="6"/>
        </w:numPr>
        <w:tabs>
          <w:tab w:val="left" w:pos="0"/>
          <w:tab w:val="left" w:pos="567"/>
          <w:tab w:val="left" w:pos="1105"/>
          <w:tab w:val="left" w:pos="1107"/>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nieprzedłożeniapoświadczonejzazgodnośćzoryginałemkopiiumowyopodwykonawstwolubjej</w:t>
      </w:r>
      <w:r w:rsidRPr="002446EE">
        <w:rPr>
          <w:rFonts w:ascii="Times New Roman" w:hAnsi="Times New Roman" w:cs="Times New Roman"/>
          <w:bCs/>
          <w:spacing w:val="-3"/>
          <w:sz w:val="24"/>
          <w:szCs w:val="24"/>
        </w:rPr>
        <w:t>zmiany,</w:t>
      </w:r>
    </w:p>
    <w:p w14:paraId="0FEF0C94" w14:textId="77777777" w:rsidR="008A5008" w:rsidRPr="002446EE" w:rsidRDefault="008A5008" w:rsidP="008A5008">
      <w:pPr>
        <w:pStyle w:val="Akapitzlist"/>
        <w:numPr>
          <w:ilvl w:val="1"/>
          <w:numId w:val="6"/>
        </w:numPr>
        <w:tabs>
          <w:tab w:val="left" w:pos="0"/>
          <w:tab w:val="left" w:pos="567"/>
          <w:tab w:val="left" w:pos="1107"/>
        </w:tabs>
        <w:spacing w:before="1"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braku zmiany umowy o podwykonawstwo w zakresie terminu</w:t>
      </w:r>
      <w:r>
        <w:rPr>
          <w:rFonts w:ascii="Times New Roman" w:hAnsi="Times New Roman" w:cs="Times New Roman"/>
          <w:bCs/>
          <w:sz w:val="24"/>
          <w:szCs w:val="24"/>
        </w:rPr>
        <w:t xml:space="preserve"> </w:t>
      </w:r>
      <w:r w:rsidRPr="002446EE">
        <w:rPr>
          <w:rFonts w:ascii="Times New Roman" w:hAnsi="Times New Roman" w:cs="Times New Roman"/>
          <w:bCs/>
          <w:sz w:val="24"/>
          <w:szCs w:val="24"/>
        </w:rPr>
        <w:t>zapłaty.</w:t>
      </w:r>
    </w:p>
    <w:p w14:paraId="60C23320" w14:textId="77777777" w:rsidR="008A5008" w:rsidRPr="002446EE" w:rsidRDefault="008A5008" w:rsidP="008A5008">
      <w:pPr>
        <w:pStyle w:val="Akapitzlist"/>
        <w:numPr>
          <w:ilvl w:val="0"/>
          <w:numId w:val="6"/>
        </w:numPr>
        <w:tabs>
          <w:tab w:val="left" w:pos="0"/>
          <w:tab w:val="left" w:pos="567"/>
          <w:tab w:val="left" w:pos="742"/>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Kary umowne z poszczególnych tytułów podlegają sumowaniu.</w:t>
      </w:r>
    </w:p>
    <w:p w14:paraId="153036A8" w14:textId="77777777" w:rsidR="008A5008" w:rsidRPr="002446EE" w:rsidRDefault="008A5008" w:rsidP="008A5008">
      <w:pPr>
        <w:pStyle w:val="Akapitzlist"/>
        <w:numPr>
          <w:ilvl w:val="0"/>
          <w:numId w:val="6"/>
        </w:numPr>
        <w:tabs>
          <w:tab w:val="left" w:pos="0"/>
          <w:tab w:val="left" w:pos="567"/>
          <w:tab w:val="left" w:pos="742"/>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W przypadku, gdy szkody u Zamawiającego spowodowane działaniem lub zaniechaniem Wykonawcy przekraczają wysokość kar umownych określonych w ust. 1, Zamawiający może dochodzić odszkodowania na zasadach ogólnych do wysokości rzeczywistej szkody przenoszącej wysokość</w:t>
      </w:r>
      <w:r>
        <w:rPr>
          <w:rFonts w:ascii="Times New Roman" w:hAnsi="Times New Roman" w:cs="Times New Roman"/>
          <w:bCs/>
          <w:sz w:val="24"/>
          <w:szCs w:val="24"/>
        </w:rPr>
        <w:t xml:space="preserve"> </w:t>
      </w:r>
      <w:r w:rsidRPr="002446EE">
        <w:rPr>
          <w:rFonts w:ascii="Times New Roman" w:hAnsi="Times New Roman" w:cs="Times New Roman"/>
          <w:bCs/>
          <w:sz w:val="24"/>
          <w:szCs w:val="24"/>
        </w:rPr>
        <w:t>naliczonych kar</w:t>
      </w:r>
      <w:r>
        <w:rPr>
          <w:rFonts w:ascii="Times New Roman" w:hAnsi="Times New Roman" w:cs="Times New Roman"/>
          <w:bCs/>
          <w:sz w:val="24"/>
          <w:szCs w:val="24"/>
        </w:rPr>
        <w:t xml:space="preserve"> </w:t>
      </w:r>
      <w:r w:rsidRPr="002446EE">
        <w:rPr>
          <w:rFonts w:ascii="Times New Roman" w:hAnsi="Times New Roman" w:cs="Times New Roman"/>
          <w:bCs/>
          <w:sz w:val="24"/>
          <w:szCs w:val="24"/>
        </w:rPr>
        <w:t>umownych.</w:t>
      </w:r>
    </w:p>
    <w:p w14:paraId="75AD9150" w14:textId="77777777" w:rsidR="008A5008" w:rsidRPr="002446EE" w:rsidRDefault="008A5008" w:rsidP="008A5008">
      <w:pPr>
        <w:pStyle w:val="Akapitzlist"/>
        <w:numPr>
          <w:ilvl w:val="0"/>
          <w:numId w:val="6"/>
        </w:numPr>
        <w:tabs>
          <w:tab w:val="left" w:pos="0"/>
          <w:tab w:val="left" w:pos="567"/>
          <w:tab w:val="left" w:pos="742"/>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bCs/>
          <w:sz w:val="24"/>
          <w:szCs w:val="24"/>
        </w:rPr>
        <w:t xml:space="preserve">Łączna maksymalna wysokość kar umownych, jakich mogą dochodzić Strony w związku z nieprawidłowościami w realizacji przedmiotowej </w:t>
      </w:r>
      <w:r w:rsidRPr="002446EE">
        <w:rPr>
          <w:rFonts w:ascii="Times New Roman" w:hAnsi="Times New Roman" w:cs="Times New Roman"/>
          <w:bCs/>
          <w:spacing w:val="-3"/>
          <w:sz w:val="24"/>
          <w:szCs w:val="24"/>
        </w:rPr>
        <w:t xml:space="preserve">umowy, </w:t>
      </w:r>
      <w:r w:rsidRPr="002446EE">
        <w:rPr>
          <w:rFonts w:ascii="Times New Roman" w:hAnsi="Times New Roman" w:cs="Times New Roman"/>
          <w:bCs/>
          <w:sz w:val="24"/>
          <w:szCs w:val="24"/>
        </w:rPr>
        <w:t>w szczególności z tytułów wskazanych w ust. 1 i 2, wynosi</w:t>
      </w:r>
      <w:r w:rsidRPr="002446EE">
        <w:rPr>
          <w:rFonts w:ascii="Times New Roman" w:hAnsi="Times New Roman" w:cs="Times New Roman"/>
          <w:sz w:val="24"/>
          <w:szCs w:val="24"/>
        </w:rPr>
        <w:t xml:space="preserve"> 30% ustalonego wynagrodzenia brutto określonego w §7 ust.1.</w:t>
      </w:r>
    </w:p>
    <w:p w14:paraId="1EAC9271" w14:textId="77777777" w:rsidR="008A5008" w:rsidRPr="002446EE" w:rsidRDefault="008A5008" w:rsidP="008A5008">
      <w:pPr>
        <w:pStyle w:val="Akapitzlist"/>
        <w:numPr>
          <w:ilvl w:val="0"/>
          <w:numId w:val="6"/>
        </w:numPr>
        <w:tabs>
          <w:tab w:val="left" w:pos="0"/>
          <w:tab w:val="left" w:pos="567"/>
          <w:tab w:val="left" w:pos="742"/>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Kary umowne mogą być potrącane z wynagrodzenia wykonawcy bez względu czy jedno, czy oba zobowiązania będą wymagalne.</w:t>
      </w:r>
    </w:p>
    <w:p w14:paraId="5D7AAD93" w14:textId="77777777" w:rsidR="008A5008" w:rsidRPr="002446EE" w:rsidRDefault="008A5008" w:rsidP="008A5008">
      <w:pPr>
        <w:pStyle w:val="Tekstpodstawowy"/>
        <w:spacing w:before="3" w:line="276" w:lineRule="auto"/>
        <w:ind w:firstLine="0"/>
        <w:rPr>
          <w:rFonts w:ascii="Times New Roman" w:hAnsi="Times New Roman" w:cs="Times New Roman"/>
          <w:sz w:val="24"/>
          <w:szCs w:val="24"/>
        </w:rPr>
      </w:pPr>
    </w:p>
    <w:p w14:paraId="4661C6E7" w14:textId="77777777" w:rsidR="008A5008" w:rsidRPr="002446EE" w:rsidRDefault="008A5008" w:rsidP="008A5008">
      <w:pPr>
        <w:pStyle w:val="Tekstpodstawowy"/>
        <w:spacing w:before="3" w:line="276" w:lineRule="auto"/>
        <w:ind w:firstLine="0"/>
        <w:jc w:val="center"/>
        <w:rPr>
          <w:rFonts w:ascii="Times New Roman" w:hAnsi="Times New Roman" w:cs="Times New Roman"/>
          <w:b/>
          <w:bCs/>
          <w:sz w:val="24"/>
          <w:szCs w:val="24"/>
        </w:rPr>
      </w:pPr>
      <w:r w:rsidRPr="002446EE">
        <w:rPr>
          <w:rFonts w:ascii="Times New Roman" w:hAnsi="Times New Roman" w:cs="Times New Roman"/>
          <w:b/>
          <w:bCs/>
          <w:sz w:val="24"/>
          <w:szCs w:val="24"/>
        </w:rPr>
        <w:t>Konsorcjum</w:t>
      </w:r>
    </w:p>
    <w:p w14:paraId="30187857" w14:textId="77777777" w:rsidR="008A5008" w:rsidRPr="002446EE" w:rsidRDefault="008A5008" w:rsidP="008A5008">
      <w:pPr>
        <w:pStyle w:val="Tekstpodstawowy"/>
        <w:spacing w:before="3" w:line="276" w:lineRule="auto"/>
        <w:ind w:firstLine="0"/>
        <w:jc w:val="center"/>
        <w:rPr>
          <w:rFonts w:ascii="Times New Roman" w:hAnsi="Times New Roman" w:cs="Times New Roman"/>
          <w:b/>
          <w:bCs/>
          <w:sz w:val="24"/>
          <w:szCs w:val="24"/>
        </w:rPr>
      </w:pPr>
      <w:r w:rsidRPr="002446EE">
        <w:rPr>
          <w:rFonts w:ascii="Times New Roman" w:hAnsi="Times New Roman" w:cs="Times New Roman"/>
          <w:b/>
          <w:bCs/>
          <w:sz w:val="24"/>
          <w:szCs w:val="24"/>
        </w:rPr>
        <w:t>§11</w:t>
      </w:r>
    </w:p>
    <w:p w14:paraId="35CD7514" w14:textId="77777777" w:rsidR="008A5008" w:rsidRPr="002446EE" w:rsidRDefault="008A5008" w:rsidP="008A5008">
      <w:pPr>
        <w:pStyle w:val="Tekstpodstawowy"/>
        <w:spacing w:before="3" w:line="276" w:lineRule="auto"/>
        <w:ind w:firstLine="0"/>
        <w:jc w:val="both"/>
        <w:rPr>
          <w:rFonts w:ascii="Times New Roman" w:hAnsi="Times New Roman" w:cs="Times New Roman"/>
          <w:sz w:val="24"/>
          <w:szCs w:val="24"/>
        </w:rPr>
      </w:pPr>
      <w:r w:rsidRPr="002446EE">
        <w:rPr>
          <w:rFonts w:ascii="Times New Roman" w:hAnsi="Times New Roman" w:cs="Times New Roman"/>
          <w:sz w:val="24"/>
          <w:szCs w:val="24"/>
        </w:rPr>
        <w:t>1.Jeżeli jako Wykonawca występują wykonawcy wspólnie ubiegający się o udzielenie zamówienia tworząc konsorcjum wykonawców to wówczas:</w:t>
      </w:r>
    </w:p>
    <w:p w14:paraId="26114115" w14:textId="77777777" w:rsidR="008A5008" w:rsidRPr="002446EE" w:rsidRDefault="008A5008" w:rsidP="008A5008">
      <w:pPr>
        <w:pStyle w:val="Tekstpodstawowy"/>
        <w:numPr>
          <w:ilvl w:val="4"/>
          <w:numId w:val="24"/>
        </w:numPr>
        <w:tabs>
          <w:tab w:val="left" w:pos="567"/>
        </w:tabs>
        <w:spacing w:before="3"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Członkowie konsorcjum odpowiadają solidarnie wobec Zamawiającego za wykonanie umowy i wniesienie zabezpieczenia należytego wykonania umowy;</w:t>
      </w:r>
    </w:p>
    <w:p w14:paraId="7EFA7AAC" w14:textId="77777777" w:rsidR="008A5008" w:rsidRPr="002446EE" w:rsidRDefault="008A5008" w:rsidP="008A5008">
      <w:pPr>
        <w:pStyle w:val="Tekstpodstawowy"/>
        <w:numPr>
          <w:ilvl w:val="4"/>
          <w:numId w:val="24"/>
        </w:numPr>
        <w:tabs>
          <w:tab w:val="left" w:pos="567"/>
        </w:tabs>
        <w:spacing w:before="3"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Członkowie Konsorcjum powiadamiają Zamawiającego o osobie Lidera konsorcjum, który będzie miał samodzielne uprawnienie do podejmowania decyzji wiążących Wykonawcę oraz każdego z członków konsorcjum, wraz z prawem podpisywania zmian Umowy;</w:t>
      </w:r>
    </w:p>
    <w:p w14:paraId="6A411397" w14:textId="77777777" w:rsidR="008A5008" w:rsidRPr="002446EE" w:rsidRDefault="008A5008" w:rsidP="008A5008">
      <w:pPr>
        <w:pStyle w:val="Tekstpodstawowy"/>
        <w:numPr>
          <w:ilvl w:val="4"/>
          <w:numId w:val="24"/>
        </w:numPr>
        <w:tabs>
          <w:tab w:val="left" w:pos="567"/>
        </w:tabs>
        <w:spacing w:before="3"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Konsorcjum nie zmieni swojego składu do momentu podpisania końcowego protokołu odbioru przedmiotu umowy oraz upływu okresu gwarancji i rękojmi;</w:t>
      </w:r>
    </w:p>
    <w:p w14:paraId="5D99727A" w14:textId="77777777" w:rsidR="008A5008" w:rsidRPr="002446EE" w:rsidRDefault="008A5008" w:rsidP="008A5008">
      <w:pPr>
        <w:pStyle w:val="Tekstpodstawowy"/>
        <w:numPr>
          <w:ilvl w:val="4"/>
          <w:numId w:val="24"/>
        </w:numPr>
        <w:tabs>
          <w:tab w:val="left" w:pos="567"/>
        </w:tabs>
        <w:spacing w:before="3"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Wszelkie rozliczenia finansowe i komunikację Zamawiający będzie prowadził wyłącznie z Liderem, ze skutkiem dla każdego z członków konsorcjum, a upoważnienie dla Lidera do wyłącznego prowadzenia rozliczeń i komunikacji z Zamawiającym nie może być odwołane do wystawienia końcowego protokołu odbioru przedmiotu umowy bez pisemnej zgody Zamawiającego i bez uprzedniego zgodnego wskazania przez członków konsorcjum nowego Lidera konsorcjum, zgoda zamawiającego zostaje zastrzeżona pod rygorem nieważności zmiany umowy konsorcjum;</w:t>
      </w:r>
    </w:p>
    <w:p w14:paraId="62C99E5D" w14:textId="77777777" w:rsidR="008A5008" w:rsidRPr="002446EE" w:rsidRDefault="008A5008" w:rsidP="008A5008">
      <w:pPr>
        <w:pStyle w:val="Tekstpodstawowy"/>
        <w:numPr>
          <w:ilvl w:val="4"/>
          <w:numId w:val="24"/>
        </w:numPr>
        <w:tabs>
          <w:tab w:val="left" w:pos="567"/>
        </w:tabs>
        <w:spacing w:before="3"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Członkowie Konsorcjum są odpowiedzialni solidarnie względem Zamawiającego za zapłatę wynagrodzenia podwykonawców.</w:t>
      </w:r>
    </w:p>
    <w:p w14:paraId="6BCD5323" w14:textId="77777777" w:rsidR="008A5008" w:rsidRPr="002446EE" w:rsidRDefault="008A5008" w:rsidP="008A5008">
      <w:pPr>
        <w:pStyle w:val="Tekstpodstawowy"/>
        <w:spacing w:before="3" w:line="276" w:lineRule="auto"/>
        <w:ind w:firstLine="0"/>
        <w:rPr>
          <w:rFonts w:ascii="Times New Roman" w:hAnsi="Times New Roman" w:cs="Times New Roman"/>
          <w:sz w:val="24"/>
          <w:szCs w:val="24"/>
        </w:rPr>
      </w:pPr>
    </w:p>
    <w:p w14:paraId="3EFB617F" w14:textId="77777777" w:rsidR="008A5008" w:rsidRPr="002446EE" w:rsidRDefault="008A5008" w:rsidP="008A5008">
      <w:pPr>
        <w:pStyle w:val="Tekstpodstawowy"/>
        <w:spacing w:before="3" w:line="276" w:lineRule="auto"/>
        <w:ind w:firstLine="0"/>
        <w:rPr>
          <w:rFonts w:ascii="Times New Roman" w:hAnsi="Times New Roman" w:cs="Times New Roman"/>
          <w:sz w:val="24"/>
          <w:szCs w:val="24"/>
        </w:rPr>
      </w:pPr>
    </w:p>
    <w:p w14:paraId="4CD821AC" w14:textId="77777777" w:rsidR="008A5008" w:rsidRPr="002446EE" w:rsidRDefault="008A5008" w:rsidP="008A5008">
      <w:pPr>
        <w:pStyle w:val="Tekstpodstawowy"/>
        <w:spacing w:before="3" w:line="276" w:lineRule="auto"/>
        <w:ind w:firstLine="0"/>
        <w:jc w:val="center"/>
        <w:rPr>
          <w:rFonts w:ascii="Times New Roman" w:hAnsi="Times New Roman" w:cs="Times New Roman"/>
          <w:b/>
          <w:bCs/>
          <w:sz w:val="24"/>
          <w:szCs w:val="24"/>
        </w:rPr>
      </w:pPr>
      <w:r w:rsidRPr="002446EE">
        <w:rPr>
          <w:rFonts w:ascii="Times New Roman" w:hAnsi="Times New Roman" w:cs="Times New Roman"/>
          <w:b/>
          <w:bCs/>
          <w:sz w:val="24"/>
          <w:szCs w:val="24"/>
        </w:rPr>
        <w:t>Gwarancja jakości i rękojmia za wady</w:t>
      </w:r>
    </w:p>
    <w:p w14:paraId="1A90A9D7" w14:textId="77777777" w:rsidR="008A5008" w:rsidRPr="002446EE" w:rsidRDefault="008A5008" w:rsidP="008A5008">
      <w:pPr>
        <w:pStyle w:val="Nagwek1"/>
        <w:spacing w:before="0" w:line="276" w:lineRule="auto"/>
        <w:ind w:left="5131"/>
        <w:rPr>
          <w:rFonts w:ascii="Times New Roman" w:hAnsi="Times New Roman" w:cs="Times New Roman"/>
          <w:sz w:val="24"/>
          <w:szCs w:val="24"/>
        </w:rPr>
      </w:pPr>
      <w:r w:rsidRPr="002446EE">
        <w:rPr>
          <w:rFonts w:ascii="Times New Roman" w:hAnsi="Times New Roman" w:cs="Times New Roman"/>
          <w:sz w:val="24"/>
          <w:szCs w:val="24"/>
        </w:rPr>
        <w:t>§12</w:t>
      </w:r>
    </w:p>
    <w:p w14:paraId="3AD0553A" w14:textId="77777777" w:rsidR="008A5008" w:rsidRPr="002446EE" w:rsidRDefault="008A5008" w:rsidP="008A5008">
      <w:pPr>
        <w:pStyle w:val="Akapitzlist"/>
        <w:numPr>
          <w:ilvl w:val="0"/>
          <w:numId w:val="5"/>
        </w:numPr>
        <w:tabs>
          <w:tab w:val="left" w:pos="0"/>
          <w:tab w:val="left" w:pos="567"/>
        </w:tabs>
        <w:spacing w:before="56"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 xml:space="preserve">Wykonawca udziela: </w:t>
      </w:r>
    </w:p>
    <w:p w14:paraId="65626DC8" w14:textId="77777777" w:rsidR="008A5008" w:rsidRPr="002446EE" w:rsidRDefault="008A5008" w:rsidP="008A5008">
      <w:pPr>
        <w:pStyle w:val="Akapitzlist"/>
        <w:tabs>
          <w:tab w:val="left" w:pos="0"/>
          <w:tab w:val="left" w:pos="567"/>
        </w:tabs>
        <w:spacing w:before="56"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w:t>
      </w:r>
    </w:p>
    <w:p w14:paraId="0C1A7816" w14:textId="77777777" w:rsidR="008A5008" w:rsidRPr="002446EE" w:rsidRDefault="008A5008" w:rsidP="008A5008">
      <w:pPr>
        <w:pStyle w:val="Akapitzlist"/>
        <w:tabs>
          <w:tab w:val="left" w:pos="0"/>
          <w:tab w:val="left" w:pos="567"/>
        </w:tabs>
        <w:spacing w:before="56"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 xml:space="preserve">miesięcy </w:t>
      </w:r>
      <w:r w:rsidRPr="002446EE">
        <w:rPr>
          <w:rFonts w:ascii="Times New Roman" w:hAnsi="Times New Roman" w:cs="Times New Roman"/>
          <w:bCs/>
          <w:i/>
          <w:sz w:val="24"/>
          <w:szCs w:val="24"/>
        </w:rPr>
        <w:t xml:space="preserve">(wartość z oferty Wykonawcy) </w:t>
      </w:r>
      <w:r w:rsidRPr="002446EE">
        <w:rPr>
          <w:rFonts w:ascii="Times New Roman" w:hAnsi="Times New Roman" w:cs="Times New Roman"/>
          <w:bCs/>
          <w:sz w:val="24"/>
          <w:szCs w:val="24"/>
        </w:rPr>
        <w:t>gwarancji i rękojmi na wykonane roboty budowlane biegnącej od daty podpisania protokołu końcowego wykonania i odbioru robót.</w:t>
      </w:r>
    </w:p>
    <w:p w14:paraId="6E7DA314" w14:textId="77777777" w:rsidR="008A5008" w:rsidRPr="002446EE" w:rsidRDefault="008A5008" w:rsidP="008A5008">
      <w:pPr>
        <w:pStyle w:val="Akapitzlist"/>
        <w:numPr>
          <w:ilvl w:val="0"/>
          <w:numId w:val="5"/>
        </w:numPr>
        <w:tabs>
          <w:tab w:val="left" w:pos="0"/>
          <w:tab w:val="left" w:pos="567"/>
        </w:tabs>
        <w:spacing w:before="56"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Zamawiający może korzystać z uprawnień z tytułu rękojmi niezależnie od uprawnień z tytułu gwarancji.</w:t>
      </w:r>
    </w:p>
    <w:p w14:paraId="64E63438" w14:textId="77777777" w:rsidR="008A5008" w:rsidRPr="002446EE" w:rsidRDefault="008A5008" w:rsidP="008A5008">
      <w:pPr>
        <w:pStyle w:val="Akapitzlist"/>
        <w:numPr>
          <w:ilvl w:val="0"/>
          <w:numId w:val="5"/>
        </w:numPr>
        <w:tabs>
          <w:tab w:val="left" w:pos="0"/>
          <w:tab w:val="left" w:pos="567"/>
        </w:tabs>
        <w:spacing w:before="56"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Wykonawca nie jest zwolniony z odpowiedzialności za wady także wówczas, gdy w toku odbiorów Zmawiający powziął wiedzę o wadzie, a mimo to zdecydował o odbiorze. Strony wyłączają stosowanie art. 563 k.c.</w:t>
      </w:r>
    </w:p>
    <w:p w14:paraId="6E6E2F38" w14:textId="77777777" w:rsidR="008A5008" w:rsidRPr="002446EE" w:rsidRDefault="008A5008" w:rsidP="008A5008">
      <w:pPr>
        <w:pStyle w:val="Akapitzlist"/>
        <w:numPr>
          <w:ilvl w:val="0"/>
          <w:numId w:val="5"/>
        </w:numPr>
        <w:tabs>
          <w:tab w:val="left" w:pos="0"/>
          <w:tab w:val="left" w:pos="567"/>
        </w:tabs>
        <w:spacing w:before="56"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W razie powzięcia wiadomości o istnieniu wady, Zamawiający zgłasza istnienie wady za pomocą środków komunikacji elektronicznej oraz dodatkowo w formie pisemnej. W zgłoszeniu istnienia wady Zamawiający wzywa Wykonawcę do usunięcia wady w terminie nie dłuższym niż 14 dni roboczych, liczonych od doręczenia wezwania. Termin liczy się od dnia przesłania zawiadomienia elektronicznie. W uzasadnionych, niezależnych od stron umowy przypadkach, Strony mogą wspólnie ustalić inny termin na usunięcie wady.</w:t>
      </w:r>
    </w:p>
    <w:p w14:paraId="1416603F" w14:textId="77777777" w:rsidR="008A5008" w:rsidRPr="002446EE" w:rsidRDefault="008A5008" w:rsidP="008A5008">
      <w:pPr>
        <w:pStyle w:val="Akapitzlist"/>
        <w:numPr>
          <w:ilvl w:val="0"/>
          <w:numId w:val="5"/>
        </w:numPr>
        <w:tabs>
          <w:tab w:val="left" w:pos="0"/>
          <w:tab w:val="left" w:pos="567"/>
        </w:tabs>
        <w:spacing w:before="56"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Jeżeli Zamawiający zażąda</w:t>
      </w:r>
      <w:r>
        <w:rPr>
          <w:rFonts w:ascii="Times New Roman" w:hAnsi="Times New Roman" w:cs="Times New Roman"/>
          <w:bCs/>
          <w:sz w:val="24"/>
          <w:szCs w:val="24"/>
        </w:rPr>
        <w:t xml:space="preserve"> </w:t>
      </w:r>
      <w:r w:rsidRPr="002446EE">
        <w:rPr>
          <w:rFonts w:ascii="Times New Roman" w:hAnsi="Times New Roman" w:cs="Times New Roman"/>
          <w:bCs/>
          <w:sz w:val="24"/>
          <w:szCs w:val="24"/>
        </w:rPr>
        <w:t xml:space="preserve">usunięcia wady wskazując termin na jej usunięcie, a Wykonawca nie ustosunkuje się do żądania w terminie 7 dni, uznaje się, że żądanie uznał za uzasadnione. </w:t>
      </w:r>
    </w:p>
    <w:p w14:paraId="39770FC1" w14:textId="77777777" w:rsidR="008A5008" w:rsidRPr="002446EE" w:rsidRDefault="008A5008" w:rsidP="008A5008">
      <w:pPr>
        <w:pStyle w:val="Akapitzlist"/>
        <w:numPr>
          <w:ilvl w:val="0"/>
          <w:numId w:val="5"/>
        </w:numPr>
        <w:tabs>
          <w:tab w:val="left" w:pos="0"/>
          <w:tab w:val="left" w:pos="567"/>
        </w:tabs>
        <w:spacing w:before="56"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W razie odmowy usunięcia wady przez Wykonawcę lub w razie jej nieskutecznego usunięcia, Zamawiający, może według własnego wyboru:</w:t>
      </w:r>
    </w:p>
    <w:p w14:paraId="27A421CD" w14:textId="77777777" w:rsidR="008A5008" w:rsidRPr="002446EE" w:rsidRDefault="008A5008" w:rsidP="008A5008">
      <w:pPr>
        <w:pStyle w:val="Akapitzlist"/>
        <w:numPr>
          <w:ilvl w:val="1"/>
          <w:numId w:val="34"/>
        </w:numPr>
        <w:tabs>
          <w:tab w:val="left" w:pos="0"/>
          <w:tab w:val="left" w:pos="567"/>
        </w:tabs>
        <w:spacing w:before="56"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Obciążyć Wykonawcę kara umowną zgodnie z postanowieniami Umowy liczonej jak za opóźnienie w usunięciu wady lub</w:t>
      </w:r>
    </w:p>
    <w:p w14:paraId="5EB18246" w14:textId="77777777" w:rsidR="008A5008" w:rsidRPr="002446EE" w:rsidRDefault="008A5008" w:rsidP="008A5008">
      <w:pPr>
        <w:pStyle w:val="Akapitzlist"/>
        <w:numPr>
          <w:ilvl w:val="1"/>
          <w:numId w:val="34"/>
        </w:numPr>
        <w:tabs>
          <w:tab w:val="left" w:pos="0"/>
          <w:tab w:val="left" w:pos="567"/>
        </w:tabs>
        <w:spacing w:before="56"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Odstąpić od Umowy zgodnie z jej postanowienia, jeżeli wada jest istotna i nieusuwalna, lub</w:t>
      </w:r>
    </w:p>
    <w:p w14:paraId="5ADF983C" w14:textId="77777777" w:rsidR="008A5008" w:rsidRPr="002446EE" w:rsidRDefault="008A5008" w:rsidP="008A5008">
      <w:pPr>
        <w:pStyle w:val="Akapitzlist"/>
        <w:numPr>
          <w:ilvl w:val="1"/>
          <w:numId w:val="34"/>
        </w:numPr>
        <w:tabs>
          <w:tab w:val="left" w:pos="0"/>
          <w:tab w:val="left" w:pos="567"/>
        </w:tabs>
        <w:spacing w:before="56"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Odpowiednio obniżyć wynagrodzenie Wykonawcy (i żądać zwrotu, jeżeli wynagrodzenie to zostało już wypłacone), jeżeli wada jest istotna lub nieusuwalna, lub</w:t>
      </w:r>
    </w:p>
    <w:p w14:paraId="4EE029B6" w14:textId="77777777" w:rsidR="008A5008" w:rsidRPr="002446EE" w:rsidRDefault="008A5008" w:rsidP="008A5008">
      <w:pPr>
        <w:pStyle w:val="Akapitzlist"/>
        <w:numPr>
          <w:ilvl w:val="1"/>
          <w:numId w:val="34"/>
        </w:numPr>
        <w:tabs>
          <w:tab w:val="left" w:pos="0"/>
          <w:tab w:val="left" w:pos="567"/>
        </w:tabs>
        <w:spacing w:before="56"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Zlecić usunięcie wady innemu podmiotowi na koszt i niebezpieczeństwo Wykonawcy, przy czym Zamawiający może potrącić koszt usunięcia wady z wynagrodzenia Wykonawcy lub zabezpieczenia należytego wykonania umowy.</w:t>
      </w:r>
    </w:p>
    <w:p w14:paraId="08AD04E3" w14:textId="77777777" w:rsidR="008A5008" w:rsidRPr="002446EE" w:rsidRDefault="008A5008" w:rsidP="008A5008">
      <w:pPr>
        <w:pStyle w:val="Akapitzlist"/>
        <w:numPr>
          <w:ilvl w:val="0"/>
          <w:numId w:val="5"/>
        </w:numPr>
        <w:tabs>
          <w:tab w:val="left" w:pos="0"/>
          <w:tab w:val="left" w:pos="567"/>
        </w:tabs>
        <w:spacing w:before="56"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Wszelkie koszty związane z obsługa przez Wykonawcę okresu rękojmi i gwarancji obciążają Wykonawcę.</w:t>
      </w:r>
    </w:p>
    <w:p w14:paraId="70A11CCD" w14:textId="77777777" w:rsidR="008A5008" w:rsidRPr="002446EE" w:rsidRDefault="008A5008" w:rsidP="008A5008">
      <w:pPr>
        <w:pStyle w:val="Akapitzlist"/>
        <w:numPr>
          <w:ilvl w:val="0"/>
          <w:numId w:val="5"/>
        </w:numPr>
        <w:tabs>
          <w:tab w:val="left" w:pos="0"/>
          <w:tab w:val="left" w:pos="567"/>
        </w:tabs>
        <w:spacing w:before="56"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Wykonawca może odmówić usunięcia wady, także w sytuacji, gdyby usunięcie wady wiązało się z nadmiernymi kosztami lub znacznymi niedogodnościami dla Wykonawcy,</w:t>
      </w:r>
    </w:p>
    <w:p w14:paraId="6FDAE858" w14:textId="77777777" w:rsidR="008A5008" w:rsidRPr="002446EE" w:rsidRDefault="008A5008" w:rsidP="008A5008">
      <w:pPr>
        <w:pStyle w:val="Akapitzlist"/>
        <w:numPr>
          <w:ilvl w:val="0"/>
          <w:numId w:val="5"/>
        </w:numPr>
        <w:tabs>
          <w:tab w:val="left" w:pos="0"/>
          <w:tab w:val="left" w:pos="567"/>
        </w:tabs>
        <w:spacing w:before="56"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Okres od zgłoszenia wady do potwierdzenia przez Zamawiającego jej usunięcia automatycznie przedłuża okres obowiązywania rękojmi i gwarancji.</w:t>
      </w:r>
    </w:p>
    <w:p w14:paraId="3C106C2F" w14:textId="77777777" w:rsidR="008A5008" w:rsidRPr="002446EE" w:rsidRDefault="008A5008" w:rsidP="008A5008">
      <w:pPr>
        <w:pStyle w:val="Akapitzlist"/>
        <w:numPr>
          <w:ilvl w:val="0"/>
          <w:numId w:val="5"/>
        </w:numPr>
        <w:tabs>
          <w:tab w:val="left" w:pos="0"/>
          <w:tab w:val="left" w:pos="567"/>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Odpowiedzialność Wykonawcy z tytułu gwarancji i rękojmi na wykonane roboty budowlane jest niezależna od dostarczonych przez</w:t>
      </w:r>
      <w:r>
        <w:rPr>
          <w:rFonts w:ascii="Times New Roman" w:hAnsi="Times New Roman" w:cs="Times New Roman"/>
          <w:bCs/>
          <w:sz w:val="24"/>
          <w:szCs w:val="24"/>
        </w:rPr>
        <w:t xml:space="preserve"> </w:t>
      </w:r>
      <w:r w:rsidRPr="002446EE">
        <w:rPr>
          <w:rFonts w:ascii="Times New Roman" w:hAnsi="Times New Roman" w:cs="Times New Roman"/>
          <w:bCs/>
          <w:sz w:val="24"/>
          <w:szCs w:val="24"/>
        </w:rPr>
        <w:t>Wykonawcę</w:t>
      </w:r>
      <w:r>
        <w:rPr>
          <w:rFonts w:ascii="Times New Roman" w:hAnsi="Times New Roman" w:cs="Times New Roman"/>
          <w:bCs/>
          <w:sz w:val="24"/>
          <w:szCs w:val="24"/>
        </w:rPr>
        <w:t xml:space="preserve"> </w:t>
      </w:r>
      <w:r w:rsidRPr="002446EE">
        <w:rPr>
          <w:rFonts w:ascii="Times New Roman" w:hAnsi="Times New Roman" w:cs="Times New Roman"/>
          <w:bCs/>
          <w:sz w:val="24"/>
          <w:szCs w:val="24"/>
        </w:rPr>
        <w:t>gwarancji i rękojmi</w:t>
      </w:r>
      <w:r>
        <w:rPr>
          <w:rFonts w:ascii="Times New Roman" w:hAnsi="Times New Roman" w:cs="Times New Roman"/>
          <w:bCs/>
          <w:sz w:val="24"/>
          <w:szCs w:val="24"/>
        </w:rPr>
        <w:t xml:space="preserve"> producenta </w:t>
      </w:r>
      <w:r w:rsidRPr="002446EE">
        <w:rPr>
          <w:rFonts w:ascii="Times New Roman" w:hAnsi="Times New Roman" w:cs="Times New Roman"/>
          <w:bCs/>
          <w:sz w:val="24"/>
          <w:szCs w:val="24"/>
        </w:rPr>
        <w:t>na</w:t>
      </w:r>
      <w:r>
        <w:rPr>
          <w:rFonts w:ascii="Times New Roman" w:hAnsi="Times New Roman" w:cs="Times New Roman"/>
          <w:bCs/>
          <w:sz w:val="24"/>
          <w:szCs w:val="24"/>
        </w:rPr>
        <w:t xml:space="preserve"> </w:t>
      </w:r>
      <w:r w:rsidRPr="002446EE">
        <w:rPr>
          <w:rFonts w:ascii="Times New Roman" w:hAnsi="Times New Roman" w:cs="Times New Roman"/>
          <w:bCs/>
          <w:sz w:val="24"/>
          <w:szCs w:val="24"/>
        </w:rPr>
        <w:t>dostarczone</w:t>
      </w:r>
      <w:r>
        <w:rPr>
          <w:rFonts w:ascii="Times New Roman" w:hAnsi="Times New Roman" w:cs="Times New Roman"/>
          <w:bCs/>
          <w:sz w:val="24"/>
          <w:szCs w:val="24"/>
        </w:rPr>
        <w:t xml:space="preserve"> </w:t>
      </w:r>
      <w:r w:rsidRPr="002446EE">
        <w:rPr>
          <w:rFonts w:ascii="Times New Roman" w:hAnsi="Times New Roman" w:cs="Times New Roman"/>
          <w:bCs/>
          <w:sz w:val="24"/>
          <w:szCs w:val="24"/>
        </w:rPr>
        <w:t>i</w:t>
      </w:r>
      <w:r>
        <w:rPr>
          <w:rFonts w:ascii="Times New Roman" w:hAnsi="Times New Roman" w:cs="Times New Roman"/>
          <w:bCs/>
          <w:sz w:val="24"/>
          <w:szCs w:val="24"/>
        </w:rPr>
        <w:t xml:space="preserve"> </w:t>
      </w:r>
      <w:r w:rsidRPr="002446EE">
        <w:rPr>
          <w:rFonts w:ascii="Times New Roman" w:hAnsi="Times New Roman" w:cs="Times New Roman"/>
          <w:bCs/>
          <w:sz w:val="24"/>
          <w:szCs w:val="24"/>
        </w:rPr>
        <w:t>zamontowane</w:t>
      </w:r>
      <w:r>
        <w:rPr>
          <w:rFonts w:ascii="Times New Roman" w:hAnsi="Times New Roman" w:cs="Times New Roman"/>
          <w:bCs/>
          <w:sz w:val="24"/>
          <w:szCs w:val="24"/>
        </w:rPr>
        <w:t xml:space="preserve"> </w:t>
      </w:r>
      <w:r w:rsidRPr="002446EE">
        <w:rPr>
          <w:rFonts w:ascii="Times New Roman" w:hAnsi="Times New Roman" w:cs="Times New Roman"/>
          <w:bCs/>
          <w:sz w:val="24"/>
          <w:szCs w:val="24"/>
        </w:rPr>
        <w:t>urządzenia</w:t>
      </w:r>
      <w:r>
        <w:rPr>
          <w:rFonts w:ascii="Times New Roman" w:hAnsi="Times New Roman" w:cs="Times New Roman"/>
          <w:bCs/>
          <w:sz w:val="24"/>
          <w:szCs w:val="24"/>
        </w:rPr>
        <w:t xml:space="preserve"> </w:t>
      </w:r>
      <w:r w:rsidRPr="002446EE">
        <w:rPr>
          <w:rFonts w:ascii="Times New Roman" w:hAnsi="Times New Roman" w:cs="Times New Roman"/>
          <w:bCs/>
          <w:sz w:val="24"/>
          <w:szCs w:val="24"/>
        </w:rPr>
        <w:t>i</w:t>
      </w:r>
      <w:r>
        <w:rPr>
          <w:rFonts w:ascii="Times New Roman" w:hAnsi="Times New Roman" w:cs="Times New Roman"/>
          <w:bCs/>
          <w:sz w:val="24"/>
          <w:szCs w:val="24"/>
        </w:rPr>
        <w:t xml:space="preserve"> </w:t>
      </w:r>
      <w:r w:rsidRPr="002446EE">
        <w:rPr>
          <w:rFonts w:ascii="Times New Roman" w:hAnsi="Times New Roman" w:cs="Times New Roman"/>
          <w:bCs/>
          <w:sz w:val="24"/>
          <w:szCs w:val="24"/>
        </w:rPr>
        <w:t>materiały,</w:t>
      </w:r>
      <w:r>
        <w:rPr>
          <w:rFonts w:ascii="Times New Roman" w:hAnsi="Times New Roman" w:cs="Times New Roman"/>
          <w:bCs/>
          <w:sz w:val="24"/>
          <w:szCs w:val="24"/>
        </w:rPr>
        <w:t xml:space="preserve"> </w:t>
      </w:r>
      <w:r w:rsidRPr="002446EE">
        <w:rPr>
          <w:rFonts w:ascii="Times New Roman" w:hAnsi="Times New Roman" w:cs="Times New Roman"/>
          <w:bCs/>
          <w:sz w:val="24"/>
          <w:szCs w:val="24"/>
        </w:rPr>
        <w:t>o</w:t>
      </w:r>
      <w:r>
        <w:rPr>
          <w:rFonts w:ascii="Times New Roman" w:hAnsi="Times New Roman" w:cs="Times New Roman"/>
          <w:bCs/>
          <w:sz w:val="24"/>
          <w:szCs w:val="24"/>
        </w:rPr>
        <w:t xml:space="preserve"> </w:t>
      </w:r>
      <w:r w:rsidRPr="002446EE">
        <w:rPr>
          <w:rFonts w:ascii="Times New Roman" w:hAnsi="Times New Roman" w:cs="Times New Roman"/>
          <w:bCs/>
          <w:sz w:val="24"/>
          <w:szCs w:val="24"/>
        </w:rPr>
        <w:t>których</w:t>
      </w:r>
      <w:r>
        <w:rPr>
          <w:rFonts w:ascii="Times New Roman" w:hAnsi="Times New Roman" w:cs="Times New Roman"/>
          <w:bCs/>
          <w:sz w:val="24"/>
          <w:szCs w:val="24"/>
        </w:rPr>
        <w:t xml:space="preserve"> </w:t>
      </w:r>
      <w:r w:rsidRPr="002446EE">
        <w:rPr>
          <w:rFonts w:ascii="Times New Roman" w:hAnsi="Times New Roman" w:cs="Times New Roman"/>
          <w:bCs/>
          <w:sz w:val="24"/>
          <w:szCs w:val="24"/>
        </w:rPr>
        <w:t>mowa</w:t>
      </w:r>
      <w:r>
        <w:rPr>
          <w:rFonts w:ascii="Times New Roman" w:hAnsi="Times New Roman" w:cs="Times New Roman"/>
          <w:bCs/>
          <w:sz w:val="24"/>
          <w:szCs w:val="24"/>
        </w:rPr>
        <w:t xml:space="preserve"> </w:t>
      </w:r>
      <w:r w:rsidRPr="002446EE">
        <w:rPr>
          <w:rFonts w:ascii="Times New Roman" w:hAnsi="Times New Roman" w:cs="Times New Roman"/>
          <w:bCs/>
          <w:sz w:val="24"/>
          <w:szCs w:val="24"/>
        </w:rPr>
        <w:t>w</w:t>
      </w:r>
      <w:r>
        <w:rPr>
          <w:rFonts w:ascii="Times New Roman" w:hAnsi="Times New Roman" w:cs="Times New Roman"/>
          <w:bCs/>
          <w:sz w:val="24"/>
          <w:szCs w:val="24"/>
        </w:rPr>
        <w:t xml:space="preserve"> </w:t>
      </w:r>
      <w:r w:rsidRPr="002446EE">
        <w:rPr>
          <w:rFonts w:ascii="Times New Roman" w:hAnsi="Times New Roman" w:cs="Times New Roman"/>
          <w:bCs/>
          <w:sz w:val="24"/>
          <w:szCs w:val="24"/>
        </w:rPr>
        <w:t>§6, ust. 5umowy.</w:t>
      </w:r>
    </w:p>
    <w:p w14:paraId="5D13166C" w14:textId="77777777" w:rsidR="008A5008" w:rsidRPr="002446EE" w:rsidRDefault="008A5008" w:rsidP="008A5008">
      <w:pPr>
        <w:pStyle w:val="Akapitzlist"/>
        <w:numPr>
          <w:ilvl w:val="0"/>
          <w:numId w:val="5"/>
        </w:numPr>
        <w:tabs>
          <w:tab w:val="left" w:pos="0"/>
          <w:tab w:val="left" w:pos="567"/>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 xml:space="preserve">Wykonawca wraz z protokołem odbioru przedstawi do akceptacji Zamawiającego dokument gwarancyjny. Uprawnienia Zamawiającego z gwarancji będą nie gorsze, jak z rękojmi. W razie nieprzedstawienia dokumentu gwarancyjnego, za taki zostanie uznana niniejsza umowa. </w:t>
      </w:r>
    </w:p>
    <w:p w14:paraId="405014C9" w14:textId="77777777" w:rsidR="008A5008" w:rsidRPr="002446EE" w:rsidRDefault="008A5008" w:rsidP="008A5008">
      <w:pPr>
        <w:pStyle w:val="Akapitzlist"/>
        <w:tabs>
          <w:tab w:val="left" w:pos="0"/>
          <w:tab w:val="left" w:pos="567"/>
        </w:tabs>
        <w:spacing w:line="276" w:lineRule="auto"/>
        <w:ind w:left="0" w:firstLine="0"/>
        <w:jc w:val="both"/>
        <w:rPr>
          <w:rFonts w:ascii="Times New Roman" w:hAnsi="Times New Roman" w:cs="Times New Roman"/>
          <w:bCs/>
          <w:sz w:val="24"/>
          <w:szCs w:val="24"/>
        </w:rPr>
      </w:pPr>
    </w:p>
    <w:p w14:paraId="5B3A3DE8" w14:textId="77777777" w:rsidR="008A5008" w:rsidRPr="002446EE" w:rsidRDefault="008A5008" w:rsidP="008A5008">
      <w:pPr>
        <w:pStyle w:val="Tekstpodstawowy"/>
        <w:tabs>
          <w:tab w:val="left" w:pos="0"/>
          <w:tab w:val="left" w:pos="567"/>
        </w:tabs>
        <w:spacing w:before="1" w:line="276" w:lineRule="auto"/>
        <w:ind w:firstLine="0"/>
        <w:rPr>
          <w:rFonts w:ascii="Times New Roman" w:hAnsi="Times New Roman" w:cs="Times New Roman"/>
          <w:bCs/>
          <w:sz w:val="24"/>
          <w:szCs w:val="24"/>
        </w:rPr>
      </w:pPr>
    </w:p>
    <w:p w14:paraId="6465D3C8" w14:textId="77777777" w:rsidR="008A5008" w:rsidRPr="002446EE" w:rsidRDefault="008A5008" w:rsidP="008A5008">
      <w:pPr>
        <w:pStyle w:val="Tekstpodstawowy"/>
        <w:tabs>
          <w:tab w:val="left" w:pos="0"/>
          <w:tab w:val="left" w:pos="567"/>
        </w:tabs>
        <w:spacing w:before="1" w:line="276" w:lineRule="auto"/>
        <w:ind w:firstLine="0"/>
        <w:jc w:val="center"/>
        <w:rPr>
          <w:rFonts w:ascii="Times New Roman" w:hAnsi="Times New Roman" w:cs="Times New Roman"/>
          <w:b/>
          <w:sz w:val="24"/>
          <w:szCs w:val="24"/>
        </w:rPr>
      </w:pPr>
      <w:r w:rsidRPr="002446EE">
        <w:rPr>
          <w:rFonts w:ascii="Times New Roman" w:hAnsi="Times New Roman" w:cs="Times New Roman"/>
          <w:b/>
          <w:sz w:val="24"/>
          <w:szCs w:val="24"/>
        </w:rPr>
        <w:t xml:space="preserve">Przedstawiciele stron </w:t>
      </w:r>
    </w:p>
    <w:p w14:paraId="317A8C14" w14:textId="77777777" w:rsidR="008A5008" w:rsidRPr="002446EE" w:rsidRDefault="008A5008" w:rsidP="008A5008">
      <w:pPr>
        <w:pStyle w:val="Nagwek1"/>
        <w:spacing w:before="0" w:line="276" w:lineRule="auto"/>
        <w:ind w:left="5203"/>
        <w:rPr>
          <w:rFonts w:ascii="Times New Roman" w:hAnsi="Times New Roman" w:cs="Times New Roman"/>
          <w:sz w:val="24"/>
          <w:szCs w:val="24"/>
        </w:rPr>
      </w:pPr>
      <w:r w:rsidRPr="002446EE">
        <w:rPr>
          <w:rFonts w:ascii="Times New Roman" w:hAnsi="Times New Roman" w:cs="Times New Roman"/>
          <w:sz w:val="24"/>
          <w:szCs w:val="24"/>
        </w:rPr>
        <w:t>§13</w:t>
      </w:r>
    </w:p>
    <w:p w14:paraId="455CAEBC" w14:textId="77777777" w:rsidR="008A5008" w:rsidRPr="002446EE" w:rsidRDefault="008A5008" w:rsidP="008A5008">
      <w:pPr>
        <w:pStyle w:val="Tekstpodstawowy"/>
        <w:tabs>
          <w:tab w:val="left" w:pos="567"/>
        </w:tabs>
        <w:spacing w:before="58" w:line="276" w:lineRule="auto"/>
        <w:ind w:firstLine="0"/>
        <w:rPr>
          <w:rFonts w:ascii="Times New Roman" w:hAnsi="Times New Roman" w:cs="Times New Roman"/>
          <w:sz w:val="24"/>
          <w:szCs w:val="24"/>
        </w:rPr>
      </w:pPr>
      <w:r w:rsidRPr="002446EE">
        <w:rPr>
          <w:rFonts w:ascii="Times New Roman" w:hAnsi="Times New Roman" w:cs="Times New Roman"/>
          <w:sz w:val="24"/>
          <w:szCs w:val="24"/>
        </w:rPr>
        <w:t>Strony ustalają osoby odpowiedzialne za realizację przedmiotowej umowy:</w:t>
      </w:r>
    </w:p>
    <w:p w14:paraId="0FA8497A" w14:textId="77777777" w:rsidR="008A5008" w:rsidRPr="002446EE" w:rsidRDefault="008A5008" w:rsidP="008A5008">
      <w:pPr>
        <w:pStyle w:val="Akapitzlist"/>
        <w:numPr>
          <w:ilvl w:val="0"/>
          <w:numId w:val="4"/>
        </w:numPr>
        <w:tabs>
          <w:tab w:val="left" w:pos="567"/>
          <w:tab w:val="left" w:pos="732"/>
        </w:tabs>
        <w:spacing w:line="276" w:lineRule="auto"/>
        <w:ind w:left="0" w:firstLine="0"/>
        <w:rPr>
          <w:rFonts w:ascii="Times New Roman" w:hAnsi="Times New Roman" w:cs="Times New Roman"/>
          <w:sz w:val="24"/>
          <w:szCs w:val="24"/>
        </w:rPr>
      </w:pPr>
      <w:r w:rsidRPr="002446EE">
        <w:rPr>
          <w:rFonts w:ascii="Times New Roman" w:hAnsi="Times New Roman" w:cs="Times New Roman"/>
          <w:spacing w:val="-3"/>
          <w:sz w:val="24"/>
          <w:szCs w:val="24"/>
        </w:rPr>
        <w:t xml:space="preserve">ze </w:t>
      </w:r>
      <w:r w:rsidRPr="002446EE">
        <w:rPr>
          <w:rFonts w:ascii="Times New Roman" w:hAnsi="Times New Roman" w:cs="Times New Roman"/>
          <w:sz w:val="24"/>
          <w:szCs w:val="24"/>
        </w:rPr>
        <w:t>strony</w:t>
      </w:r>
      <w:r>
        <w:rPr>
          <w:rFonts w:ascii="Times New Roman" w:hAnsi="Times New Roman" w:cs="Times New Roman"/>
          <w:sz w:val="24"/>
          <w:szCs w:val="24"/>
        </w:rPr>
        <w:t xml:space="preserve"> </w:t>
      </w:r>
      <w:r w:rsidRPr="002446EE">
        <w:rPr>
          <w:rFonts w:ascii="Times New Roman" w:hAnsi="Times New Roman" w:cs="Times New Roman"/>
          <w:sz w:val="24"/>
          <w:szCs w:val="24"/>
        </w:rPr>
        <w:t>Zamawiającego:</w:t>
      </w:r>
    </w:p>
    <w:p w14:paraId="4617855E" w14:textId="77777777" w:rsidR="008A5008" w:rsidRPr="002446EE" w:rsidRDefault="008A5008" w:rsidP="008A5008">
      <w:pPr>
        <w:pStyle w:val="Tekstpodstawowy"/>
        <w:tabs>
          <w:tab w:val="left" w:pos="567"/>
        </w:tabs>
        <w:spacing w:before="1" w:line="276" w:lineRule="auto"/>
        <w:ind w:firstLine="0"/>
        <w:rPr>
          <w:rFonts w:ascii="Times New Roman" w:hAnsi="Times New Roman" w:cs="Times New Roman"/>
          <w:sz w:val="24"/>
          <w:szCs w:val="24"/>
        </w:rPr>
      </w:pPr>
      <w:r w:rsidRPr="002446EE">
        <w:rPr>
          <w:rFonts w:ascii="Times New Roman" w:hAnsi="Times New Roman" w:cs="Times New Roman"/>
          <w:sz w:val="24"/>
          <w:szCs w:val="24"/>
          <w:lang w:val="en-US"/>
        </w:rPr>
        <w:t xml:space="preserve">a) </w:t>
      </w:r>
      <w:r w:rsidRPr="002446EE">
        <w:rPr>
          <w:rFonts w:ascii="Times New Roman" w:hAnsi="Times New Roman" w:cs="Times New Roman"/>
          <w:sz w:val="24"/>
          <w:szCs w:val="24"/>
        </w:rPr>
        <w:t xml:space="preserve">Pan Leszek Klejna – Inspektor; tel.: 509163559 tel.: 56 4729719; e-mail: </w:t>
      </w:r>
      <w:hyperlink r:id="rId11" w:history="1">
        <w:r w:rsidRPr="002446EE">
          <w:rPr>
            <w:rStyle w:val="Hipercze"/>
            <w:rFonts w:ascii="Times New Roman" w:hAnsi="Times New Roman" w:cs="Times New Roman"/>
            <w:sz w:val="24"/>
            <w:szCs w:val="24"/>
          </w:rPr>
          <w:t>leszek@grodziczno.pl</w:t>
        </w:r>
      </w:hyperlink>
      <w:r w:rsidRPr="002446EE">
        <w:rPr>
          <w:rFonts w:ascii="Times New Roman" w:hAnsi="Times New Roman" w:cs="Times New Roman"/>
          <w:color w:val="000080"/>
          <w:sz w:val="24"/>
          <w:szCs w:val="24"/>
        </w:rPr>
        <w:t>,</w:t>
      </w:r>
    </w:p>
    <w:p w14:paraId="0F643BE5" w14:textId="77777777" w:rsidR="008A5008" w:rsidRPr="002446EE" w:rsidRDefault="008A5008" w:rsidP="008A5008">
      <w:pPr>
        <w:pStyle w:val="Tekstpodstawowy"/>
        <w:tabs>
          <w:tab w:val="left" w:pos="567"/>
        </w:tabs>
        <w:spacing w:line="276" w:lineRule="auto"/>
        <w:ind w:firstLine="0"/>
        <w:rPr>
          <w:rFonts w:ascii="Times New Roman" w:hAnsi="Times New Roman" w:cs="Times New Roman"/>
          <w:sz w:val="24"/>
          <w:szCs w:val="24"/>
        </w:rPr>
      </w:pPr>
      <w:r w:rsidRPr="002446EE">
        <w:rPr>
          <w:rFonts w:ascii="Times New Roman" w:hAnsi="Times New Roman" w:cs="Times New Roman"/>
          <w:sz w:val="24"/>
          <w:szCs w:val="24"/>
        </w:rPr>
        <w:t xml:space="preserve">b) ………………..… – pełniący/ca obowiązki inspektora nadzoru, tel.: …………, e-mail: </w:t>
      </w:r>
      <w:proofErr w:type="gramStart"/>
      <w:r w:rsidRPr="002446EE">
        <w:rPr>
          <w:rFonts w:ascii="Times New Roman" w:hAnsi="Times New Roman" w:cs="Times New Roman"/>
          <w:sz w:val="24"/>
          <w:szCs w:val="24"/>
        </w:rPr>
        <w:t>…….</w:t>
      </w:r>
      <w:proofErr w:type="gramEnd"/>
      <w:r w:rsidRPr="002446EE">
        <w:rPr>
          <w:rFonts w:ascii="Times New Roman" w:hAnsi="Times New Roman" w:cs="Times New Roman"/>
          <w:sz w:val="24"/>
          <w:szCs w:val="24"/>
        </w:rPr>
        <w:t>…..,</w:t>
      </w:r>
    </w:p>
    <w:p w14:paraId="135A8461" w14:textId="77777777" w:rsidR="008A5008" w:rsidRPr="002446EE" w:rsidRDefault="008A5008" w:rsidP="008A5008">
      <w:pPr>
        <w:pStyle w:val="Akapitzlist"/>
        <w:numPr>
          <w:ilvl w:val="0"/>
          <w:numId w:val="4"/>
        </w:numPr>
        <w:tabs>
          <w:tab w:val="left" w:pos="567"/>
          <w:tab w:val="left" w:pos="732"/>
        </w:tabs>
        <w:spacing w:before="1" w:line="276" w:lineRule="auto"/>
        <w:ind w:left="0" w:firstLine="0"/>
        <w:rPr>
          <w:rFonts w:ascii="Times New Roman" w:hAnsi="Times New Roman" w:cs="Times New Roman"/>
          <w:sz w:val="24"/>
          <w:szCs w:val="24"/>
        </w:rPr>
      </w:pPr>
      <w:r w:rsidRPr="002446EE">
        <w:rPr>
          <w:rFonts w:ascii="Times New Roman" w:hAnsi="Times New Roman" w:cs="Times New Roman"/>
          <w:spacing w:val="-3"/>
          <w:sz w:val="24"/>
          <w:szCs w:val="24"/>
        </w:rPr>
        <w:t xml:space="preserve">ze </w:t>
      </w:r>
      <w:r w:rsidRPr="002446EE">
        <w:rPr>
          <w:rFonts w:ascii="Times New Roman" w:hAnsi="Times New Roman" w:cs="Times New Roman"/>
          <w:sz w:val="24"/>
          <w:szCs w:val="24"/>
        </w:rPr>
        <w:t>strony</w:t>
      </w:r>
      <w:r>
        <w:rPr>
          <w:rFonts w:ascii="Times New Roman" w:hAnsi="Times New Roman" w:cs="Times New Roman"/>
          <w:sz w:val="24"/>
          <w:szCs w:val="24"/>
        </w:rPr>
        <w:t xml:space="preserve"> </w:t>
      </w:r>
      <w:r w:rsidRPr="002446EE">
        <w:rPr>
          <w:rFonts w:ascii="Times New Roman" w:hAnsi="Times New Roman" w:cs="Times New Roman"/>
          <w:sz w:val="24"/>
          <w:szCs w:val="24"/>
        </w:rPr>
        <w:t>Wykonawcy:</w:t>
      </w:r>
    </w:p>
    <w:p w14:paraId="12953BF5" w14:textId="77777777" w:rsidR="008A5008" w:rsidRPr="002446EE" w:rsidRDefault="008A5008" w:rsidP="008A5008">
      <w:pPr>
        <w:pStyle w:val="Tekstpodstawowy"/>
        <w:tabs>
          <w:tab w:val="left" w:pos="567"/>
        </w:tabs>
        <w:spacing w:line="276" w:lineRule="auto"/>
        <w:ind w:firstLine="0"/>
        <w:rPr>
          <w:rFonts w:ascii="Times New Roman" w:hAnsi="Times New Roman" w:cs="Times New Roman"/>
          <w:sz w:val="24"/>
          <w:szCs w:val="24"/>
        </w:rPr>
      </w:pPr>
      <w:r w:rsidRPr="002446EE">
        <w:rPr>
          <w:rFonts w:ascii="Times New Roman" w:hAnsi="Times New Roman" w:cs="Times New Roman"/>
          <w:sz w:val="24"/>
          <w:szCs w:val="24"/>
        </w:rPr>
        <w:t>………………..…. – pełniący/ca obowiązki kierownika budowy tel.: …………, e-mail: …</w:t>
      </w:r>
      <w:proofErr w:type="gramStart"/>
      <w:r w:rsidRPr="002446EE">
        <w:rPr>
          <w:rFonts w:ascii="Times New Roman" w:hAnsi="Times New Roman" w:cs="Times New Roman"/>
          <w:sz w:val="24"/>
          <w:szCs w:val="24"/>
        </w:rPr>
        <w:t>…….</w:t>
      </w:r>
      <w:proofErr w:type="gramEnd"/>
      <w:r w:rsidRPr="002446EE">
        <w:rPr>
          <w:rFonts w:ascii="Times New Roman" w:hAnsi="Times New Roman" w:cs="Times New Roman"/>
          <w:sz w:val="24"/>
          <w:szCs w:val="24"/>
        </w:rPr>
        <w:t>.</w:t>
      </w:r>
    </w:p>
    <w:p w14:paraId="0229DAC2" w14:textId="77777777" w:rsidR="008A5008" w:rsidRPr="002446EE" w:rsidRDefault="008A5008" w:rsidP="008A5008">
      <w:pPr>
        <w:pStyle w:val="Tekstpodstawowy"/>
        <w:spacing w:before="3" w:line="276" w:lineRule="auto"/>
        <w:ind w:firstLine="0"/>
        <w:rPr>
          <w:rFonts w:ascii="Times New Roman" w:hAnsi="Times New Roman" w:cs="Times New Roman"/>
          <w:sz w:val="24"/>
          <w:szCs w:val="24"/>
        </w:rPr>
      </w:pPr>
    </w:p>
    <w:p w14:paraId="1AB9F329" w14:textId="77777777" w:rsidR="008A5008" w:rsidRPr="002446EE" w:rsidRDefault="008A5008" w:rsidP="008A5008">
      <w:pPr>
        <w:pStyle w:val="Tekstpodstawowy"/>
        <w:spacing w:before="3" w:line="276" w:lineRule="auto"/>
        <w:ind w:firstLine="0"/>
        <w:jc w:val="center"/>
        <w:rPr>
          <w:rFonts w:ascii="Times New Roman" w:hAnsi="Times New Roman" w:cs="Times New Roman"/>
          <w:b/>
          <w:bCs/>
          <w:sz w:val="24"/>
          <w:szCs w:val="24"/>
        </w:rPr>
      </w:pPr>
      <w:r w:rsidRPr="002446EE">
        <w:rPr>
          <w:rFonts w:ascii="Times New Roman" w:hAnsi="Times New Roman" w:cs="Times New Roman"/>
          <w:b/>
          <w:bCs/>
          <w:sz w:val="24"/>
          <w:szCs w:val="24"/>
        </w:rPr>
        <w:t>Rozwiązanie lub odstąpienie od umowy</w:t>
      </w:r>
    </w:p>
    <w:p w14:paraId="6AB22597" w14:textId="77777777" w:rsidR="008A5008" w:rsidRPr="002446EE" w:rsidRDefault="008A5008" w:rsidP="008A5008">
      <w:pPr>
        <w:pStyle w:val="Nagwek1"/>
        <w:spacing w:before="0" w:line="276" w:lineRule="auto"/>
        <w:ind w:left="5203"/>
        <w:rPr>
          <w:rFonts w:ascii="Times New Roman" w:hAnsi="Times New Roman" w:cs="Times New Roman"/>
          <w:sz w:val="24"/>
          <w:szCs w:val="24"/>
        </w:rPr>
      </w:pPr>
      <w:r w:rsidRPr="002446EE">
        <w:rPr>
          <w:rFonts w:ascii="Times New Roman" w:hAnsi="Times New Roman" w:cs="Times New Roman"/>
          <w:sz w:val="24"/>
          <w:szCs w:val="24"/>
        </w:rPr>
        <w:t>§14</w:t>
      </w:r>
    </w:p>
    <w:p w14:paraId="4F58FD74" w14:textId="77777777" w:rsidR="008A5008" w:rsidRPr="002446EE" w:rsidRDefault="008A5008" w:rsidP="008A5008">
      <w:pPr>
        <w:pStyle w:val="Akapitzlist"/>
        <w:numPr>
          <w:ilvl w:val="0"/>
          <w:numId w:val="3"/>
        </w:numPr>
        <w:tabs>
          <w:tab w:val="left" w:pos="0"/>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 xml:space="preserve">Zamawiający może odstąpić od umowy na podstawie art. 460 ust. 1 pkt 2 lit </w:t>
      </w:r>
      <w:proofErr w:type="gramStart"/>
      <w:r w:rsidRPr="002446EE">
        <w:rPr>
          <w:rFonts w:ascii="Times New Roman" w:hAnsi="Times New Roman" w:cs="Times New Roman"/>
          <w:sz w:val="24"/>
          <w:szCs w:val="24"/>
        </w:rPr>
        <w:t>a)-</w:t>
      </w:r>
      <w:proofErr w:type="gramEnd"/>
      <w:r w:rsidRPr="002446EE">
        <w:rPr>
          <w:rFonts w:ascii="Times New Roman" w:hAnsi="Times New Roman" w:cs="Times New Roman"/>
          <w:sz w:val="24"/>
          <w:szCs w:val="24"/>
        </w:rPr>
        <w:t xml:space="preserve">c) PZP, w trybie tam wskazanym. </w:t>
      </w:r>
    </w:p>
    <w:p w14:paraId="24001EB0" w14:textId="77777777" w:rsidR="008A5008" w:rsidRPr="002446EE" w:rsidRDefault="008A5008" w:rsidP="008A5008">
      <w:pPr>
        <w:pStyle w:val="Akapitzlist"/>
        <w:numPr>
          <w:ilvl w:val="0"/>
          <w:numId w:val="3"/>
        </w:numPr>
        <w:tabs>
          <w:tab w:val="left" w:pos="0"/>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Zmawiający, niezależnie od uprawnień przysługujących mu na podstawie przepisów prawa, może również odstąpić</w:t>
      </w:r>
      <w:r>
        <w:rPr>
          <w:rFonts w:ascii="Times New Roman" w:hAnsi="Times New Roman" w:cs="Times New Roman"/>
          <w:sz w:val="24"/>
          <w:szCs w:val="24"/>
        </w:rPr>
        <w:t xml:space="preserve"> </w:t>
      </w:r>
      <w:r w:rsidRPr="002446EE">
        <w:rPr>
          <w:rFonts w:ascii="Times New Roman" w:hAnsi="Times New Roman" w:cs="Times New Roman"/>
          <w:sz w:val="24"/>
          <w:szCs w:val="24"/>
        </w:rPr>
        <w:t>od</w:t>
      </w:r>
      <w:r>
        <w:rPr>
          <w:rFonts w:ascii="Times New Roman" w:hAnsi="Times New Roman" w:cs="Times New Roman"/>
          <w:sz w:val="24"/>
          <w:szCs w:val="24"/>
        </w:rPr>
        <w:t xml:space="preserve"> </w:t>
      </w:r>
      <w:r w:rsidRPr="002446EE">
        <w:rPr>
          <w:rFonts w:ascii="Times New Roman" w:hAnsi="Times New Roman" w:cs="Times New Roman"/>
          <w:sz w:val="24"/>
          <w:szCs w:val="24"/>
        </w:rPr>
        <w:t>umowy</w:t>
      </w:r>
      <w:r>
        <w:rPr>
          <w:rFonts w:ascii="Times New Roman" w:hAnsi="Times New Roman" w:cs="Times New Roman"/>
          <w:sz w:val="24"/>
          <w:szCs w:val="24"/>
        </w:rPr>
        <w:t xml:space="preserve"> </w:t>
      </w:r>
      <w:r w:rsidRPr="002446EE">
        <w:rPr>
          <w:rFonts w:ascii="Times New Roman" w:hAnsi="Times New Roman" w:cs="Times New Roman"/>
          <w:sz w:val="24"/>
          <w:szCs w:val="24"/>
        </w:rPr>
        <w:t>w</w:t>
      </w:r>
      <w:r>
        <w:rPr>
          <w:rFonts w:ascii="Times New Roman" w:hAnsi="Times New Roman" w:cs="Times New Roman"/>
          <w:sz w:val="24"/>
          <w:szCs w:val="24"/>
        </w:rPr>
        <w:t xml:space="preserve"> </w:t>
      </w:r>
      <w:r w:rsidRPr="002446EE">
        <w:rPr>
          <w:rFonts w:ascii="Times New Roman" w:hAnsi="Times New Roman" w:cs="Times New Roman"/>
          <w:sz w:val="24"/>
          <w:szCs w:val="24"/>
        </w:rPr>
        <w:t>całości lub części w przypadku:</w:t>
      </w:r>
    </w:p>
    <w:p w14:paraId="33A60DB8" w14:textId="77777777" w:rsidR="008A5008" w:rsidRPr="002446EE" w:rsidRDefault="008A5008" w:rsidP="008A5008">
      <w:pPr>
        <w:pStyle w:val="Akapitzlist"/>
        <w:numPr>
          <w:ilvl w:val="1"/>
          <w:numId w:val="3"/>
        </w:numPr>
        <w:tabs>
          <w:tab w:val="left" w:pos="0"/>
          <w:tab w:val="left" w:pos="567"/>
          <w:tab w:val="left" w:pos="109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opóźnienia w podjęciu robót przez Wykonawcę dłuższej niż 7dni, bez konieczności wyznaczania dodatkowego terminu do spełnienia świadczenia,</w:t>
      </w:r>
    </w:p>
    <w:p w14:paraId="04692623" w14:textId="77777777" w:rsidR="008A5008" w:rsidRPr="002446EE" w:rsidRDefault="008A5008" w:rsidP="008A5008">
      <w:pPr>
        <w:pStyle w:val="Akapitzlist"/>
        <w:numPr>
          <w:ilvl w:val="1"/>
          <w:numId w:val="3"/>
        </w:numPr>
        <w:tabs>
          <w:tab w:val="left" w:pos="0"/>
          <w:tab w:val="left" w:pos="567"/>
          <w:tab w:val="left" w:pos="109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zaprzestania realizacji roboty budowlanej przez Wykonawcę przez okres przekraczający 7dni, bez konieczności wyznaczania dodatkowego terminu do spełnienia świadczenia,</w:t>
      </w:r>
    </w:p>
    <w:p w14:paraId="50E8BB78" w14:textId="77777777" w:rsidR="008A5008" w:rsidRPr="002446EE" w:rsidRDefault="008A5008" w:rsidP="008A5008">
      <w:pPr>
        <w:pStyle w:val="Akapitzlist"/>
        <w:numPr>
          <w:ilvl w:val="1"/>
          <w:numId w:val="3"/>
        </w:numPr>
        <w:tabs>
          <w:tab w:val="left" w:pos="0"/>
          <w:tab w:val="left" w:pos="567"/>
          <w:tab w:val="left" w:pos="1096"/>
          <w:tab w:val="left" w:pos="109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opóźnienia w realizacji roboty budowlanej przez Wykonawcę przekraczającej 7dni,</w:t>
      </w:r>
    </w:p>
    <w:p w14:paraId="0B6CD1A0" w14:textId="77777777" w:rsidR="008A5008" w:rsidRPr="002446EE" w:rsidRDefault="008A5008" w:rsidP="008A5008">
      <w:pPr>
        <w:pStyle w:val="Akapitzlist"/>
        <w:numPr>
          <w:ilvl w:val="1"/>
          <w:numId w:val="3"/>
        </w:numPr>
        <w:tabs>
          <w:tab w:val="left" w:pos="0"/>
          <w:tab w:val="left" w:pos="567"/>
          <w:tab w:val="left" w:pos="109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rażącego</w:t>
      </w:r>
      <w:r>
        <w:rPr>
          <w:rFonts w:ascii="Times New Roman" w:hAnsi="Times New Roman" w:cs="Times New Roman"/>
          <w:sz w:val="24"/>
          <w:szCs w:val="24"/>
        </w:rPr>
        <w:t xml:space="preserve"> </w:t>
      </w:r>
      <w:r w:rsidRPr="002446EE">
        <w:rPr>
          <w:rFonts w:ascii="Times New Roman" w:hAnsi="Times New Roman" w:cs="Times New Roman"/>
          <w:sz w:val="24"/>
          <w:szCs w:val="24"/>
        </w:rPr>
        <w:t>naruszenia</w:t>
      </w:r>
      <w:r>
        <w:rPr>
          <w:rFonts w:ascii="Times New Roman" w:hAnsi="Times New Roman" w:cs="Times New Roman"/>
          <w:sz w:val="24"/>
          <w:szCs w:val="24"/>
        </w:rPr>
        <w:t xml:space="preserve"> </w:t>
      </w:r>
      <w:r w:rsidRPr="002446EE">
        <w:rPr>
          <w:rFonts w:ascii="Times New Roman" w:hAnsi="Times New Roman" w:cs="Times New Roman"/>
          <w:sz w:val="24"/>
          <w:szCs w:val="24"/>
        </w:rPr>
        <w:t>przez</w:t>
      </w:r>
      <w:r>
        <w:rPr>
          <w:rFonts w:ascii="Times New Roman" w:hAnsi="Times New Roman" w:cs="Times New Roman"/>
          <w:sz w:val="24"/>
          <w:szCs w:val="24"/>
        </w:rPr>
        <w:t xml:space="preserve"> </w:t>
      </w:r>
      <w:r w:rsidRPr="002446EE">
        <w:rPr>
          <w:rFonts w:ascii="Times New Roman" w:hAnsi="Times New Roman" w:cs="Times New Roman"/>
          <w:sz w:val="24"/>
          <w:szCs w:val="24"/>
        </w:rPr>
        <w:t>Wykonawcę</w:t>
      </w:r>
      <w:r>
        <w:rPr>
          <w:rFonts w:ascii="Times New Roman" w:hAnsi="Times New Roman" w:cs="Times New Roman"/>
          <w:sz w:val="24"/>
          <w:szCs w:val="24"/>
        </w:rPr>
        <w:t xml:space="preserve"> </w:t>
      </w:r>
      <w:r w:rsidRPr="002446EE">
        <w:rPr>
          <w:rFonts w:ascii="Times New Roman" w:hAnsi="Times New Roman" w:cs="Times New Roman"/>
          <w:sz w:val="24"/>
          <w:szCs w:val="24"/>
        </w:rPr>
        <w:t>postanowień</w:t>
      </w:r>
      <w:r>
        <w:rPr>
          <w:rFonts w:ascii="Times New Roman" w:hAnsi="Times New Roman" w:cs="Times New Roman"/>
          <w:sz w:val="24"/>
          <w:szCs w:val="24"/>
        </w:rPr>
        <w:t xml:space="preserve"> </w:t>
      </w:r>
      <w:r w:rsidRPr="002446EE">
        <w:rPr>
          <w:rFonts w:ascii="Times New Roman" w:hAnsi="Times New Roman" w:cs="Times New Roman"/>
          <w:sz w:val="24"/>
          <w:szCs w:val="24"/>
        </w:rPr>
        <w:t>niniejszej</w:t>
      </w:r>
      <w:r>
        <w:rPr>
          <w:rFonts w:ascii="Times New Roman" w:hAnsi="Times New Roman" w:cs="Times New Roman"/>
          <w:sz w:val="24"/>
          <w:szCs w:val="24"/>
        </w:rPr>
        <w:t xml:space="preserve"> </w:t>
      </w:r>
      <w:r w:rsidRPr="002446EE">
        <w:rPr>
          <w:rFonts w:ascii="Times New Roman" w:hAnsi="Times New Roman" w:cs="Times New Roman"/>
          <w:spacing w:val="-3"/>
          <w:sz w:val="24"/>
          <w:szCs w:val="24"/>
        </w:rPr>
        <w:t>umowy,</w:t>
      </w:r>
      <w:r>
        <w:rPr>
          <w:rFonts w:ascii="Times New Roman" w:hAnsi="Times New Roman" w:cs="Times New Roman"/>
          <w:spacing w:val="-3"/>
          <w:sz w:val="24"/>
          <w:szCs w:val="24"/>
        </w:rPr>
        <w:t xml:space="preserve"> w </w:t>
      </w:r>
      <w:r w:rsidRPr="002446EE">
        <w:rPr>
          <w:rFonts w:ascii="Times New Roman" w:hAnsi="Times New Roman" w:cs="Times New Roman"/>
          <w:sz w:val="24"/>
          <w:szCs w:val="24"/>
        </w:rPr>
        <w:t>szczególności wykonania</w:t>
      </w:r>
      <w:r>
        <w:rPr>
          <w:rFonts w:ascii="Times New Roman" w:hAnsi="Times New Roman" w:cs="Times New Roman"/>
          <w:sz w:val="24"/>
          <w:szCs w:val="24"/>
        </w:rPr>
        <w:t xml:space="preserve"> </w:t>
      </w:r>
      <w:r w:rsidRPr="002446EE">
        <w:rPr>
          <w:rFonts w:ascii="Times New Roman" w:hAnsi="Times New Roman" w:cs="Times New Roman"/>
          <w:sz w:val="24"/>
          <w:szCs w:val="24"/>
        </w:rPr>
        <w:t>robót budowlanych niezgodnie z OPZ i wymienionymi tam dokumentami, dokumentami wskazanymi w umowie lub ofercie Wykonawcy;</w:t>
      </w:r>
    </w:p>
    <w:p w14:paraId="68B2913C" w14:textId="77777777" w:rsidR="008A5008" w:rsidRPr="002446EE" w:rsidRDefault="008A5008" w:rsidP="008A5008">
      <w:pPr>
        <w:pStyle w:val="Akapitzlist"/>
        <w:numPr>
          <w:ilvl w:val="1"/>
          <w:numId w:val="3"/>
        </w:numPr>
        <w:tabs>
          <w:tab w:val="left" w:pos="0"/>
          <w:tab w:val="left" w:pos="567"/>
          <w:tab w:val="left" w:pos="109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zaistnienia trzykrotnej konieczności dokonywania bezpośredniej zapłaty podwykonawcy lub dalszemu podwykonawcy, lub konieczności dokonania bezpośrednich zapłat na sumę większą niż 5 % wartości Umowy,</w:t>
      </w:r>
    </w:p>
    <w:p w14:paraId="257A87C9" w14:textId="77777777" w:rsidR="008A5008" w:rsidRPr="002446EE" w:rsidRDefault="008A5008" w:rsidP="008A5008">
      <w:pPr>
        <w:pStyle w:val="Akapitzlist"/>
        <w:numPr>
          <w:ilvl w:val="1"/>
          <w:numId w:val="3"/>
        </w:numPr>
        <w:tabs>
          <w:tab w:val="left" w:pos="0"/>
          <w:tab w:val="left" w:pos="567"/>
          <w:tab w:val="left" w:pos="109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gdy zostanie wszczęte postępowanie egzekucyjne przeciwko Wykonawcy;</w:t>
      </w:r>
    </w:p>
    <w:p w14:paraId="68B7ED74" w14:textId="77777777" w:rsidR="008A5008" w:rsidRPr="002446EE" w:rsidRDefault="008A5008" w:rsidP="008A5008">
      <w:pPr>
        <w:pStyle w:val="Akapitzlist"/>
        <w:numPr>
          <w:ilvl w:val="0"/>
          <w:numId w:val="3"/>
        </w:numPr>
        <w:tabs>
          <w:tab w:val="left" w:pos="0"/>
          <w:tab w:val="left" w:pos="469"/>
          <w:tab w:val="left" w:pos="470"/>
          <w:tab w:val="left" w:pos="567"/>
        </w:tabs>
        <w:spacing w:before="2"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Stwierdzenie okoliczności uzasadniających odstąpienie od umowy należy do decyzji Zamawiającego, którą będzie podejmował</w:t>
      </w:r>
      <w:r>
        <w:rPr>
          <w:rFonts w:ascii="Times New Roman" w:hAnsi="Times New Roman" w:cs="Times New Roman"/>
          <w:sz w:val="24"/>
          <w:szCs w:val="24"/>
        </w:rPr>
        <w:t xml:space="preserve"> </w:t>
      </w:r>
      <w:r w:rsidRPr="002446EE">
        <w:rPr>
          <w:rFonts w:ascii="Times New Roman" w:hAnsi="Times New Roman" w:cs="Times New Roman"/>
          <w:sz w:val="24"/>
          <w:szCs w:val="24"/>
        </w:rPr>
        <w:t>po</w:t>
      </w:r>
      <w:r>
        <w:rPr>
          <w:rFonts w:ascii="Times New Roman" w:hAnsi="Times New Roman" w:cs="Times New Roman"/>
          <w:sz w:val="24"/>
          <w:szCs w:val="24"/>
        </w:rPr>
        <w:t xml:space="preserve"> ustosunkowaniu </w:t>
      </w:r>
      <w:r w:rsidRPr="002446EE">
        <w:rPr>
          <w:rFonts w:ascii="Times New Roman" w:hAnsi="Times New Roman" w:cs="Times New Roman"/>
          <w:sz w:val="24"/>
          <w:szCs w:val="24"/>
        </w:rPr>
        <w:t>się</w:t>
      </w:r>
      <w:r>
        <w:rPr>
          <w:rFonts w:ascii="Times New Roman" w:hAnsi="Times New Roman" w:cs="Times New Roman"/>
          <w:sz w:val="24"/>
          <w:szCs w:val="24"/>
        </w:rPr>
        <w:t xml:space="preserve"> </w:t>
      </w:r>
      <w:r w:rsidRPr="002446EE">
        <w:rPr>
          <w:rFonts w:ascii="Times New Roman" w:hAnsi="Times New Roman" w:cs="Times New Roman"/>
          <w:sz w:val="24"/>
          <w:szCs w:val="24"/>
        </w:rPr>
        <w:t>do</w:t>
      </w:r>
      <w:r>
        <w:rPr>
          <w:rFonts w:ascii="Times New Roman" w:hAnsi="Times New Roman" w:cs="Times New Roman"/>
          <w:sz w:val="24"/>
          <w:szCs w:val="24"/>
        </w:rPr>
        <w:t xml:space="preserve"> </w:t>
      </w:r>
      <w:r w:rsidRPr="002446EE">
        <w:rPr>
          <w:rFonts w:ascii="Times New Roman" w:hAnsi="Times New Roman" w:cs="Times New Roman"/>
          <w:sz w:val="24"/>
          <w:szCs w:val="24"/>
        </w:rPr>
        <w:t>tych</w:t>
      </w:r>
      <w:r>
        <w:rPr>
          <w:rFonts w:ascii="Times New Roman" w:hAnsi="Times New Roman" w:cs="Times New Roman"/>
          <w:sz w:val="24"/>
          <w:szCs w:val="24"/>
        </w:rPr>
        <w:t xml:space="preserve"> </w:t>
      </w:r>
      <w:r w:rsidRPr="002446EE">
        <w:rPr>
          <w:rFonts w:ascii="Times New Roman" w:hAnsi="Times New Roman" w:cs="Times New Roman"/>
          <w:sz w:val="24"/>
          <w:szCs w:val="24"/>
        </w:rPr>
        <w:t>okoliczności</w:t>
      </w:r>
      <w:r>
        <w:rPr>
          <w:rFonts w:ascii="Times New Roman" w:hAnsi="Times New Roman" w:cs="Times New Roman"/>
          <w:sz w:val="24"/>
          <w:szCs w:val="24"/>
        </w:rPr>
        <w:t xml:space="preserve"> </w:t>
      </w:r>
      <w:r w:rsidRPr="002446EE">
        <w:rPr>
          <w:rFonts w:ascii="Times New Roman" w:hAnsi="Times New Roman" w:cs="Times New Roman"/>
          <w:sz w:val="24"/>
          <w:szCs w:val="24"/>
        </w:rPr>
        <w:t>przez</w:t>
      </w:r>
      <w:r>
        <w:rPr>
          <w:rFonts w:ascii="Times New Roman" w:hAnsi="Times New Roman" w:cs="Times New Roman"/>
          <w:sz w:val="24"/>
          <w:szCs w:val="24"/>
        </w:rPr>
        <w:t xml:space="preserve"> </w:t>
      </w:r>
      <w:r w:rsidRPr="002446EE">
        <w:rPr>
          <w:rFonts w:ascii="Times New Roman" w:hAnsi="Times New Roman" w:cs="Times New Roman"/>
          <w:sz w:val="24"/>
          <w:szCs w:val="24"/>
        </w:rPr>
        <w:t>Wykonawcę</w:t>
      </w:r>
      <w:r>
        <w:rPr>
          <w:rFonts w:ascii="Times New Roman" w:hAnsi="Times New Roman" w:cs="Times New Roman"/>
          <w:sz w:val="24"/>
          <w:szCs w:val="24"/>
        </w:rPr>
        <w:t xml:space="preserve"> </w:t>
      </w:r>
      <w:r w:rsidRPr="002446EE">
        <w:rPr>
          <w:rFonts w:ascii="Times New Roman" w:hAnsi="Times New Roman" w:cs="Times New Roman"/>
          <w:sz w:val="24"/>
          <w:szCs w:val="24"/>
        </w:rPr>
        <w:t>na</w:t>
      </w:r>
      <w:r>
        <w:rPr>
          <w:rFonts w:ascii="Times New Roman" w:hAnsi="Times New Roman" w:cs="Times New Roman"/>
          <w:sz w:val="24"/>
          <w:szCs w:val="24"/>
        </w:rPr>
        <w:t xml:space="preserve"> </w:t>
      </w:r>
      <w:r w:rsidRPr="002446EE">
        <w:rPr>
          <w:rFonts w:ascii="Times New Roman" w:hAnsi="Times New Roman" w:cs="Times New Roman"/>
          <w:sz w:val="24"/>
          <w:szCs w:val="24"/>
        </w:rPr>
        <w:t>piśmie,</w:t>
      </w:r>
      <w:r>
        <w:rPr>
          <w:rFonts w:ascii="Times New Roman" w:hAnsi="Times New Roman" w:cs="Times New Roman"/>
          <w:sz w:val="24"/>
          <w:szCs w:val="24"/>
        </w:rPr>
        <w:t xml:space="preserve"> </w:t>
      </w:r>
      <w:r w:rsidRPr="002446EE">
        <w:rPr>
          <w:rFonts w:ascii="Times New Roman" w:hAnsi="Times New Roman" w:cs="Times New Roman"/>
          <w:sz w:val="24"/>
          <w:szCs w:val="24"/>
        </w:rPr>
        <w:t>na</w:t>
      </w:r>
      <w:r>
        <w:rPr>
          <w:rFonts w:ascii="Times New Roman" w:hAnsi="Times New Roman" w:cs="Times New Roman"/>
          <w:sz w:val="24"/>
          <w:szCs w:val="24"/>
        </w:rPr>
        <w:t xml:space="preserve"> </w:t>
      </w:r>
      <w:r w:rsidRPr="002446EE">
        <w:rPr>
          <w:rFonts w:ascii="Times New Roman" w:hAnsi="Times New Roman" w:cs="Times New Roman"/>
          <w:sz w:val="24"/>
          <w:szCs w:val="24"/>
        </w:rPr>
        <w:t>wezwanie</w:t>
      </w:r>
      <w:r>
        <w:rPr>
          <w:rFonts w:ascii="Times New Roman" w:hAnsi="Times New Roman" w:cs="Times New Roman"/>
          <w:sz w:val="24"/>
          <w:szCs w:val="24"/>
        </w:rPr>
        <w:t xml:space="preserve"> </w:t>
      </w:r>
      <w:r w:rsidRPr="002446EE">
        <w:rPr>
          <w:rFonts w:ascii="Times New Roman" w:hAnsi="Times New Roman" w:cs="Times New Roman"/>
          <w:sz w:val="24"/>
          <w:szCs w:val="24"/>
        </w:rPr>
        <w:t xml:space="preserve">Zamawiającego. Jeżeli Wykonawca nie złoży wyjaśnień w terminie 7 dni od daty otrzymania wezwania, uznaje się, że przyznał wskazane w wezwaniu okoliczności. </w:t>
      </w:r>
    </w:p>
    <w:p w14:paraId="731D6742" w14:textId="77777777" w:rsidR="008A5008" w:rsidRPr="002446EE" w:rsidRDefault="008A5008" w:rsidP="008A5008">
      <w:pPr>
        <w:pStyle w:val="Akapitzlist"/>
        <w:numPr>
          <w:ilvl w:val="0"/>
          <w:numId w:val="3"/>
        </w:numPr>
        <w:tabs>
          <w:tab w:val="left" w:pos="0"/>
          <w:tab w:val="left" w:pos="469"/>
          <w:tab w:val="left" w:pos="470"/>
          <w:tab w:val="left" w:pos="567"/>
        </w:tabs>
        <w:spacing w:before="2"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 xml:space="preserve">Zamawiający może wykonać swoje uprawnienie do odstąpienia od umowy w terminie 30 dni od daty uzyskania informacji o okolicznościach stanowiących podstawę odstąpienia. </w:t>
      </w:r>
    </w:p>
    <w:p w14:paraId="4A0F534D" w14:textId="77777777" w:rsidR="008A5008" w:rsidRPr="002446EE" w:rsidRDefault="008A5008" w:rsidP="008A5008">
      <w:pPr>
        <w:pStyle w:val="Akapitzlist"/>
        <w:numPr>
          <w:ilvl w:val="0"/>
          <w:numId w:val="3"/>
        </w:numPr>
        <w:tabs>
          <w:tab w:val="left" w:pos="0"/>
          <w:tab w:val="left" w:pos="469"/>
          <w:tab w:val="left" w:pos="470"/>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 xml:space="preserve">Odstąpienie od umowy wymaga zachowania </w:t>
      </w:r>
      <w:r w:rsidRPr="002446EE">
        <w:rPr>
          <w:rFonts w:ascii="Times New Roman" w:hAnsi="Times New Roman" w:cs="Times New Roman"/>
          <w:spacing w:val="-3"/>
          <w:sz w:val="24"/>
          <w:szCs w:val="24"/>
        </w:rPr>
        <w:t xml:space="preserve">formy </w:t>
      </w:r>
      <w:r w:rsidRPr="002446EE">
        <w:rPr>
          <w:rFonts w:ascii="Times New Roman" w:hAnsi="Times New Roman" w:cs="Times New Roman"/>
          <w:sz w:val="24"/>
          <w:szCs w:val="24"/>
        </w:rPr>
        <w:t>pisemnej pod rygorem</w:t>
      </w:r>
      <w:r>
        <w:rPr>
          <w:rFonts w:ascii="Times New Roman" w:hAnsi="Times New Roman" w:cs="Times New Roman"/>
          <w:sz w:val="24"/>
          <w:szCs w:val="24"/>
        </w:rPr>
        <w:t xml:space="preserve"> </w:t>
      </w:r>
      <w:r w:rsidRPr="002446EE">
        <w:rPr>
          <w:rFonts w:ascii="Times New Roman" w:hAnsi="Times New Roman" w:cs="Times New Roman"/>
          <w:sz w:val="24"/>
          <w:szCs w:val="24"/>
        </w:rPr>
        <w:t>nieważności.</w:t>
      </w:r>
    </w:p>
    <w:p w14:paraId="48FB826B" w14:textId="77777777" w:rsidR="008A5008" w:rsidRPr="002446EE" w:rsidRDefault="008A5008" w:rsidP="008A5008">
      <w:pPr>
        <w:pStyle w:val="Akapitzlist"/>
        <w:numPr>
          <w:ilvl w:val="0"/>
          <w:numId w:val="3"/>
        </w:numPr>
        <w:tabs>
          <w:tab w:val="left" w:pos="0"/>
          <w:tab w:val="left" w:pos="469"/>
          <w:tab w:val="left" w:pos="470"/>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 xml:space="preserve">W przypadku odstąpienia od </w:t>
      </w:r>
      <w:r w:rsidRPr="002446EE">
        <w:rPr>
          <w:rFonts w:ascii="Times New Roman" w:hAnsi="Times New Roman" w:cs="Times New Roman"/>
          <w:spacing w:val="-3"/>
          <w:sz w:val="24"/>
          <w:szCs w:val="24"/>
        </w:rPr>
        <w:t xml:space="preserve">umowy, </w:t>
      </w:r>
      <w:r w:rsidRPr="002446EE">
        <w:rPr>
          <w:rFonts w:ascii="Times New Roman" w:hAnsi="Times New Roman" w:cs="Times New Roman"/>
          <w:sz w:val="24"/>
          <w:szCs w:val="24"/>
        </w:rPr>
        <w:t xml:space="preserve">bez względu na </w:t>
      </w:r>
      <w:r w:rsidRPr="002446EE">
        <w:rPr>
          <w:rFonts w:ascii="Times New Roman" w:hAnsi="Times New Roman" w:cs="Times New Roman"/>
          <w:spacing w:val="-3"/>
          <w:sz w:val="24"/>
          <w:szCs w:val="24"/>
        </w:rPr>
        <w:t xml:space="preserve">to, </w:t>
      </w:r>
      <w:r w:rsidRPr="002446EE">
        <w:rPr>
          <w:rFonts w:ascii="Times New Roman" w:hAnsi="Times New Roman" w:cs="Times New Roman"/>
          <w:sz w:val="24"/>
          <w:szCs w:val="24"/>
        </w:rPr>
        <w:t>która strona od umowy odstąpiła,</w:t>
      </w:r>
      <w:r>
        <w:rPr>
          <w:rFonts w:ascii="Times New Roman" w:hAnsi="Times New Roman" w:cs="Times New Roman"/>
          <w:sz w:val="24"/>
          <w:szCs w:val="24"/>
        </w:rPr>
        <w:t xml:space="preserve"> </w:t>
      </w:r>
      <w:r w:rsidRPr="002446EE">
        <w:rPr>
          <w:rFonts w:ascii="Times New Roman" w:hAnsi="Times New Roman" w:cs="Times New Roman"/>
          <w:sz w:val="24"/>
          <w:szCs w:val="24"/>
        </w:rPr>
        <w:t>Wykonawca:</w:t>
      </w:r>
    </w:p>
    <w:p w14:paraId="73C72DB7" w14:textId="77777777" w:rsidR="008A5008" w:rsidRPr="002446EE" w:rsidRDefault="008A5008" w:rsidP="008A5008">
      <w:pPr>
        <w:pStyle w:val="Akapitzlist"/>
        <w:numPr>
          <w:ilvl w:val="1"/>
          <w:numId w:val="3"/>
        </w:numPr>
        <w:tabs>
          <w:tab w:val="left" w:pos="0"/>
          <w:tab w:val="left" w:pos="567"/>
          <w:tab w:val="left" w:pos="821"/>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wstrzyma dalszą realizację umowy poza robotami określonymi przez Zamawiającego, koniecznymi dla zabezpieczenia już zrealizowanych</w:t>
      </w:r>
      <w:r>
        <w:rPr>
          <w:rFonts w:ascii="Times New Roman" w:hAnsi="Times New Roman" w:cs="Times New Roman"/>
          <w:sz w:val="24"/>
          <w:szCs w:val="24"/>
        </w:rPr>
        <w:t xml:space="preserve"> </w:t>
      </w:r>
      <w:r w:rsidRPr="002446EE">
        <w:rPr>
          <w:rFonts w:ascii="Times New Roman" w:hAnsi="Times New Roman" w:cs="Times New Roman"/>
          <w:sz w:val="24"/>
          <w:szCs w:val="24"/>
        </w:rPr>
        <w:t>prac,</w:t>
      </w:r>
    </w:p>
    <w:p w14:paraId="3B31C66F" w14:textId="77777777" w:rsidR="008A5008" w:rsidRPr="002446EE" w:rsidRDefault="008A5008" w:rsidP="008A5008">
      <w:pPr>
        <w:pStyle w:val="Akapitzlist"/>
        <w:numPr>
          <w:ilvl w:val="1"/>
          <w:numId w:val="3"/>
        </w:numPr>
        <w:tabs>
          <w:tab w:val="left" w:pos="0"/>
          <w:tab w:val="left" w:pos="567"/>
          <w:tab w:val="left" w:pos="821"/>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 xml:space="preserve">uwzględniając postanowienia ust. 7 – usunie </w:t>
      </w:r>
      <w:r w:rsidRPr="002446EE">
        <w:rPr>
          <w:rFonts w:ascii="Times New Roman" w:hAnsi="Times New Roman" w:cs="Times New Roman"/>
          <w:spacing w:val="-3"/>
          <w:sz w:val="24"/>
          <w:szCs w:val="24"/>
        </w:rPr>
        <w:t xml:space="preserve">maszyny, </w:t>
      </w:r>
      <w:r w:rsidRPr="002446EE">
        <w:rPr>
          <w:rFonts w:ascii="Times New Roman" w:hAnsi="Times New Roman" w:cs="Times New Roman"/>
          <w:sz w:val="24"/>
          <w:szCs w:val="24"/>
        </w:rPr>
        <w:t>urządzenia i narzędzia oraz wycofa swój personel z miejsca prowadzenia robót budowlanych,</w:t>
      </w:r>
      <w:r>
        <w:rPr>
          <w:rFonts w:ascii="Times New Roman" w:hAnsi="Times New Roman" w:cs="Times New Roman"/>
          <w:sz w:val="24"/>
          <w:szCs w:val="24"/>
        </w:rPr>
        <w:t xml:space="preserve"> </w:t>
      </w:r>
      <w:r w:rsidRPr="002446EE">
        <w:rPr>
          <w:rFonts w:ascii="Times New Roman" w:hAnsi="Times New Roman" w:cs="Times New Roman"/>
          <w:sz w:val="24"/>
          <w:szCs w:val="24"/>
        </w:rPr>
        <w:t>uporządkuje</w:t>
      </w:r>
      <w:r>
        <w:rPr>
          <w:rFonts w:ascii="Times New Roman" w:hAnsi="Times New Roman" w:cs="Times New Roman"/>
          <w:sz w:val="24"/>
          <w:szCs w:val="24"/>
        </w:rPr>
        <w:t xml:space="preserve"> </w:t>
      </w:r>
      <w:r w:rsidRPr="002446EE">
        <w:rPr>
          <w:rFonts w:ascii="Times New Roman" w:hAnsi="Times New Roman" w:cs="Times New Roman"/>
          <w:sz w:val="24"/>
          <w:szCs w:val="24"/>
        </w:rPr>
        <w:t>oraz</w:t>
      </w:r>
      <w:r>
        <w:rPr>
          <w:rFonts w:ascii="Times New Roman" w:hAnsi="Times New Roman" w:cs="Times New Roman"/>
          <w:sz w:val="24"/>
          <w:szCs w:val="24"/>
        </w:rPr>
        <w:t xml:space="preserve"> </w:t>
      </w:r>
      <w:r w:rsidRPr="002446EE">
        <w:rPr>
          <w:rFonts w:ascii="Times New Roman" w:hAnsi="Times New Roman" w:cs="Times New Roman"/>
          <w:sz w:val="24"/>
          <w:szCs w:val="24"/>
        </w:rPr>
        <w:t>zabezpieczy</w:t>
      </w:r>
      <w:r>
        <w:rPr>
          <w:rFonts w:ascii="Times New Roman" w:hAnsi="Times New Roman" w:cs="Times New Roman"/>
          <w:sz w:val="24"/>
          <w:szCs w:val="24"/>
        </w:rPr>
        <w:t xml:space="preserve"> </w:t>
      </w:r>
      <w:r w:rsidRPr="002446EE">
        <w:rPr>
          <w:rFonts w:ascii="Times New Roman" w:hAnsi="Times New Roman" w:cs="Times New Roman"/>
          <w:sz w:val="24"/>
          <w:szCs w:val="24"/>
        </w:rPr>
        <w:t>miejsce</w:t>
      </w:r>
      <w:r>
        <w:rPr>
          <w:rFonts w:ascii="Times New Roman" w:hAnsi="Times New Roman" w:cs="Times New Roman"/>
          <w:sz w:val="24"/>
          <w:szCs w:val="24"/>
        </w:rPr>
        <w:t xml:space="preserve"> </w:t>
      </w:r>
      <w:r w:rsidRPr="002446EE">
        <w:rPr>
          <w:rFonts w:ascii="Times New Roman" w:hAnsi="Times New Roman" w:cs="Times New Roman"/>
          <w:sz w:val="24"/>
          <w:szCs w:val="24"/>
        </w:rPr>
        <w:t>prowadzenia</w:t>
      </w:r>
      <w:r>
        <w:rPr>
          <w:rFonts w:ascii="Times New Roman" w:hAnsi="Times New Roman" w:cs="Times New Roman"/>
          <w:sz w:val="24"/>
          <w:szCs w:val="24"/>
        </w:rPr>
        <w:t xml:space="preserve"> </w:t>
      </w:r>
      <w:r w:rsidRPr="002446EE">
        <w:rPr>
          <w:rFonts w:ascii="Times New Roman" w:hAnsi="Times New Roman" w:cs="Times New Roman"/>
          <w:sz w:val="24"/>
          <w:szCs w:val="24"/>
        </w:rPr>
        <w:t>robót</w:t>
      </w:r>
      <w:r>
        <w:rPr>
          <w:rFonts w:ascii="Times New Roman" w:hAnsi="Times New Roman" w:cs="Times New Roman"/>
          <w:sz w:val="24"/>
          <w:szCs w:val="24"/>
        </w:rPr>
        <w:t xml:space="preserve"> </w:t>
      </w:r>
      <w:r w:rsidRPr="002446EE">
        <w:rPr>
          <w:rFonts w:ascii="Times New Roman" w:hAnsi="Times New Roman" w:cs="Times New Roman"/>
          <w:sz w:val="24"/>
          <w:szCs w:val="24"/>
        </w:rPr>
        <w:t>do</w:t>
      </w:r>
      <w:r>
        <w:rPr>
          <w:rFonts w:ascii="Times New Roman" w:hAnsi="Times New Roman" w:cs="Times New Roman"/>
          <w:sz w:val="24"/>
          <w:szCs w:val="24"/>
        </w:rPr>
        <w:t xml:space="preserve"> </w:t>
      </w:r>
      <w:r w:rsidRPr="002446EE">
        <w:rPr>
          <w:rFonts w:ascii="Times New Roman" w:hAnsi="Times New Roman" w:cs="Times New Roman"/>
          <w:sz w:val="24"/>
          <w:szCs w:val="24"/>
        </w:rPr>
        <w:t>daty</w:t>
      </w:r>
      <w:r>
        <w:rPr>
          <w:rFonts w:ascii="Times New Roman" w:hAnsi="Times New Roman" w:cs="Times New Roman"/>
          <w:sz w:val="24"/>
          <w:szCs w:val="24"/>
        </w:rPr>
        <w:t xml:space="preserve"> </w:t>
      </w:r>
      <w:r w:rsidRPr="002446EE">
        <w:rPr>
          <w:rFonts w:ascii="Times New Roman" w:hAnsi="Times New Roman" w:cs="Times New Roman"/>
          <w:sz w:val="24"/>
          <w:szCs w:val="24"/>
        </w:rPr>
        <w:t>przekazania</w:t>
      </w:r>
      <w:r>
        <w:rPr>
          <w:rFonts w:ascii="Times New Roman" w:hAnsi="Times New Roman" w:cs="Times New Roman"/>
          <w:sz w:val="24"/>
          <w:szCs w:val="24"/>
        </w:rPr>
        <w:t xml:space="preserve"> </w:t>
      </w:r>
      <w:r w:rsidRPr="002446EE">
        <w:rPr>
          <w:rFonts w:ascii="Times New Roman" w:hAnsi="Times New Roman" w:cs="Times New Roman"/>
          <w:sz w:val="24"/>
          <w:szCs w:val="24"/>
        </w:rPr>
        <w:t>go Zamawiającemu,</w:t>
      </w:r>
    </w:p>
    <w:p w14:paraId="7F965B06" w14:textId="77777777" w:rsidR="008A5008" w:rsidRPr="002446EE" w:rsidRDefault="008A5008" w:rsidP="008A5008">
      <w:pPr>
        <w:pStyle w:val="Akapitzlist"/>
        <w:numPr>
          <w:ilvl w:val="1"/>
          <w:numId w:val="3"/>
        </w:numPr>
        <w:tabs>
          <w:tab w:val="left" w:pos="0"/>
          <w:tab w:val="left" w:pos="567"/>
          <w:tab w:val="left" w:pos="816"/>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przekaże</w:t>
      </w:r>
      <w:r>
        <w:rPr>
          <w:rFonts w:ascii="Times New Roman" w:hAnsi="Times New Roman" w:cs="Times New Roman"/>
          <w:sz w:val="24"/>
          <w:szCs w:val="24"/>
        </w:rPr>
        <w:t xml:space="preserve"> </w:t>
      </w:r>
      <w:r w:rsidRPr="002446EE">
        <w:rPr>
          <w:rFonts w:ascii="Times New Roman" w:hAnsi="Times New Roman" w:cs="Times New Roman"/>
          <w:sz w:val="24"/>
          <w:szCs w:val="24"/>
        </w:rPr>
        <w:t>Zamawiającemu</w:t>
      </w:r>
      <w:r>
        <w:rPr>
          <w:rFonts w:ascii="Times New Roman" w:hAnsi="Times New Roman" w:cs="Times New Roman"/>
          <w:sz w:val="24"/>
          <w:szCs w:val="24"/>
        </w:rPr>
        <w:t xml:space="preserve"> </w:t>
      </w:r>
      <w:r w:rsidRPr="002446EE">
        <w:rPr>
          <w:rFonts w:ascii="Times New Roman" w:hAnsi="Times New Roman" w:cs="Times New Roman"/>
          <w:sz w:val="24"/>
          <w:szCs w:val="24"/>
        </w:rPr>
        <w:t>wszelkie</w:t>
      </w:r>
      <w:r>
        <w:rPr>
          <w:rFonts w:ascii="Times New Roman" w:hAnsi="Times New Roman" w:cs="Times New Roman"/>
          <w:sz w:val="24"/>
          <w:szCs w:val="24"/>
        </w:rPr>
        <w:t xml:space="preserve"> </w:t>
      </w:r>
      <w:r w:rsidRPr="002446EE">
        <w:rPr>
          <w:rFonts w:ascii="Times New Roman" w:hAnsi="Times New Roman" w:cs="Times New Roman"/>
          <w:sz w:val="24"/>
          <w:szCs w:val="24"/>
        </w:rPr>
        <w:t>prawa,</w:t>
      </w:r>
      <w:r>
        <w:rPr>
          <w:rFonts w:ascii="Times New Roman" w:hAnsi="Times New Roman" w:cs="Times New Roman"/>
          <w:sz w:val="24"/>
          <w:szCs w:val="24"/>
        </w:rPr>
        <w:t xml:space="preserve"> </w:t>
      </w:r>
      <w:r w:rsidRPr="002446EE">
        <w:rPr>
          <w:rFonts w:ascii="Times New Roman" w:hAnsi="Times New Roman" w:cs="Times New Roman"/>
          <w:sz w:val="24"/>
          <w:szCs w:val="24"/>
        </w:rPr>
        <w:t>tytuły,</w:t>
      </w:r>
      <w:r>
        <w:rPr>
          <w:rFonts w:ascii="Times New Roman" w:hAnsi="Times New Roman" w:cs="Times New Roman"/>
          <w:sz w:val="24"/>
          <w:szCs w:val="24"/>
        </w:rPr>
        <w:t xml:space="preserve"> </w:t>
      </w:r>
      <w:r w:rsidRPr="002446EE">
        <w:rPr>
          <w:rFonts w:ascii="Times New Roman" w:hAnsi="Times New Roman" w:cs="Times New Roman"/>
          <w:sz w:val="24"/>
          <w:szCs w:val="24"/>
        </w:rPr>
        <w:t xml:space="preserve">itp. </w:t>
      </w:r>
      <w:r>
        <w:rPr>
          <w:rFonts w:ascii="Times New Roman" w:hAnsi="Times New Roman" w:cs="Times New Roman"/>
          <w:sz w:val="24"/>
          <w:szCs w:val="24"/>
        </w:rPr>
        <w:t>d</w:t>
      </w:r>
      <w:r w:rsidRPr="002446EE">
        <w:rPr>
          <w:rFonts w:ascii="Times New Roman" w:hAnsi="Times New Roman" w:cs="Times New Roman"/>
          <w:sz w:val="24"/>
          <w:szCs w:val="24"/>
        </w:rPr>
        <w:t>otyczące</w:t>
      </w:r>
      <w:r>
        <w:rPr>
          <w:rFonts w:ascii="Times New Roman" w:hAnsi="Times New Roman" w:cs="Times New Roman"/>
          <w:sz w:val="24"/>
          <w:szCs w:val="24"/>
        </w:rPr>
        <w:t xml:space="preserve"> </w:t>
      </w:r>
      <w:r w:rsidRPr="002446EE">
        <w:rPr>
          <w:rFonts w:ascii="Times New Roman" w:hAnsi="Times New Roman" w:cs="Times New Roman"/>
          <w:sz w:val="24"/>
          <w:szCs w:val="24"/>
        </w:rPr>
        <w:t>przedmiotu</w:t>
      </w:r>
      <w:r>
        <w:rPr>
          <w:rFonts w:ascii="Times New Roman" w:hAnsi="Times New Roman" w:cs="Times New Roman"/>
          <w:sz w:val="24"/>
          <w:szCs w:val="24"/>
        </w:rPr>
        <w:t xml:space="preserve"> </w:t>
      </w:r>
      <w:r w:rsidRPr="002446EE">
        <w:rPr>
          <w:rFonts w:ascii="Times New Roman" w:hAnsi="Times New Roman" w:cs="Times New Roman"/>
          <w:sz w:val="24"/>
          <w:szCs w:val="24"/>
        </w:rPr>
        <w:t>umowy</w:t>
      </w:r>
      <w:r>
        <w:rPr>
          <w:rFonts w:ascii="Times New Roman" w:hAnsi="Times New Roman" w:cs="Times New Roman"/>
          <w:sz w:val="24"/>
          <w:szCs w:val="24"/>
        </w:rPr>
        <w:t xml:space="preserve"> </w:t>
      </w:r>
      <w:r w:rsidRPr="002446EE">
        <w:rPr>
          <w:rFonts w:ascii="Times New Roman" w:hAnsi="Times New Roman" w:cs="Times New Roman"/>
          <w:sz w:val="24"/>
          <w:szCs w:val="24"/>
        </w:rPr>
        <w:t>aktualne</w:t>
      </w:r>
      <w:r>
        <w:rPr>
          <w:rFonts w:ascii="Times New Roman" w:hAnsi="Times New Roman" w:cs="Times New Roman"/>
          <w:sz w:val="24"/>
          <w:szCs w:val="24"/>
        </w:rPr>
        <w:t xml:space="preserve"> </w:t>
      </w:r>
      <w:r w:rsidRPr="002446EE">
        <w:rPr>
          <w:rFonts w:ascii="Times New Roman" w:hAnsi="Times New Roman" w:cs="Times New Roman"/>
          <w:sz w:val="24"/>
          <w:szCs w:val="24"/>
        </w:rPr>
        <w:t>na</w:t>
      </w:r>
      <w:r>
        <w:rPr>
          <w:rFonts w:ascii="Times New Roman" w:hAnsi="Times New Roman" w:cs="Times New Roman"/>
          <w:sz w:val="24"/>
          <w:szCs w:val="24"/>
        </w:rPr>
        <w:t xml:space="preserve"> </w:t>
      </w:r>
      <w:r w:rsidRPr="002446EE">
        <w:rPr>
          <w:rFonts w:ascii="Times New Roman" w:hAnsi="Times New Roman" w:cs="Times New Roman"/>
          <w:sz w:val="24"/>
          <w:szCs w:val="24"/>
        </w:rPr>
        <w:t>dzień</w:t>
      </w:r>
      <w:r>
        <w:rPr>
          <w:rFonts w:ascii="Times New Roman" w:hAnsi="Times New Roman" w:cs="Times New Roman"/>
          <w:sz w:val="24"/>
          <w:szCs w:val="24"/>
        </w:rPr>
        <w:t xml:space="preserve"> </w:t>
      </w:r>
      <w:r w:rsidRPr="002446EE">
        <w:rPr>
          <w:rFonts w:ascii="Times New Roman" w:hAnsi="Times New Roman" w:cs="Times New Roman"/>
          <w:sz w:val="24"/>
          <w:szCs w:val="24"/>
        </w:rPr>
        <w:t>odstąpienia,</w:t>
      </w:r>
    </w:p>
    <w:p w14:paraId="462EF90E" w14:textId="77777777" w:rsidR="008A5008" w:rsidRPr="002446EE" w:rsidRDefault="008A5008" w:rsidP="008A5008">
      <w:pPr>
        <w:pStyle w:val="Akapitzlist"/>
        <w:numPr>
          <w:ilvl w:val="1"/>
          <w:numId w:val="3"/>
        </w:numPr>
        <w:tabs>
          <w:tab w:val="left" w:pos="0"/>
          <w:tab w:val="left" w:pos="567"/>
          <w:tab w:val="left" w:pos="821"/>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 xml:space="preserve">dostarczy Zamawiającemu całą dokumentację techniczną, wszystkie rysunki, specyfikacje i inne dokumenty przygotowane przez Wykonawcę, związane z realizacją </w:t>
      </w:r>
      <w:r w:rsidRPr="002446EE">
        <w:rPr>
          <w:rFonts w:ascii="Times New Roman" w:hAnsi="Times New Roman" w:cs="Times New Roman"/>
          <w:spacing w:val="-3"/>
          <w:sz w:val="24"/>
          <w:szCs w:val="24"/>
        </w:rPr>
        <w:t xml:space="preserve">umowy, </w:t>
      </w:r>
      <w:r w:rsidRPr="002446EE">
        <w:rPr>
          <w:rFonts w:ascii="Times New Roman" w:hAnsi="Times New Roman" w:cs="Times New Roman"/>
          <w:sz w:val="24"/>
          <w:szCs w:val="24"/>
        </w:rPr>
        <w:t>aktualne na dzień</w:t>
      </w:r>
      <w:r>
        <w:rPr>
          <w:rFonts w:ascii="Times New Roman" w:hAnsi="Times New Roman" w:cs="Times New Roman"/>
          <w:sz w:val="24"/>
          <w:szCs w:val="24"/>
        </w:rPr>
        <w:t xml:space="preserve"> </w:t>
      </w:r>
      <w:r w:rsidRPr="002446EE">
        <w:rPr>
          <w:rFonts w:ascii="Times New Roman" w:hAnsi="Times New Roman" w:cs="Times New Roman"/>
          <w:sz w:val="24"/>
          <w:szCs w:val="24"/>
        </w:rPr>
        <w:t>odstąpienia.</w:t>
      </w:r>
    </w:p>
    <w:p w14:paraId="13155BF1" w14:textId="77777777" w:rsidR="008A5008" w:rsidRPr="002446EE" w:rsidRDefault="008A5008" w:rsidP="008A5008">
      <w:pPr>
        <w:pStyle w:val="Akapitzlist"/>
        <w:numPr>
          <w:ilvl w:val="0"/>
          <w:numId w:val="3"/>
        </w:numPr>
        <w:tabs>
          <w:tab w:val="left" w:pos="0"/>
          <w:tab w:val="left" w:pos="470"/>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lastRenderedPageBreak/>
        <w:t>W przypadku odstąpienia od umowy Zamawiający zapłaci</w:t>
      </w:r>
      <w:r>
        <w:rPr>
          <w:rFonts w:ascii="Times New Roman" w:hAnsi="Times New Roman" w:cs="Times New Roman"/>
          <w:sz w:val="24"/>
          <w:szCs w:val="24"/>
        </w:rPr>
        <w:t xml:space="preserve"> </w:t>
      </w:r>
      <w:r w:rsidRPr="002446EE">
        <w:rPr>
          <w:rFonts w:ascii="Times New Roman" w:hAnsi="Times New Roman" w:cs="Times New Roman"/>
          <w:sz w:val="24"/>
          <w:szCs w:val="24"/>
        </w:rPr>
        <w:t>Wykonawcy:</w:t>
      </w:r>
    </w:p>
    <w:p w14:paraId="3574D576" w14:textId="77777777" w:rsidR="008A5008" w:rsidRPr="002446EE" w:rsidRDefault="008A5008" w:rsidP="008A5008">
      <w:pPr>
        <w:pStyle w:val="Akapitzlist"/>
        <w:numPr>
          <w:ilvl w:val="1"/>
          <w:numId w:val="3"/>
        </w:numPr>
        <w:tabs>
          <w:tab w:val="left" w:pos="0"/>
          <w:tab w:val="left" w:pos="567"/>
          <w:tab w:val="left" w:pos="816"/>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wynagrodzenie za roboty wykonane do dnia odstąpienia od umowy i materiały zakupione dla celów wykonania robót. Podstawą do wyceny wykonanych robót i materiałów będzie protokół inwentaryzacji stanu zaawansowania robót, sporządzony przez przedstawicieli Zamawiającego i</w:t>
      </w:r>
      <w:r>
        <w:rPr>
          <w:rFonts w:ascii="Times New Roman" w:hAnsi="Times New Roman" w:cs="Times New Roman"/>
          <w:sz w:val="24"/>
          <w:szCs w:val="24"/>
        </w:rPr>
        <w:t xml:space="preserve"> </w:t>
      </w:r>
      <w:r w:rsidRPr="002446EE">
        <w:rPr>
          <w:rFonts w:ascii="Times New Roman" w:hAnsi="Times New Roman" w:cs="Times New Roman"/>
          <w:sz w:val="24"/>
          <w:szCs w:val="24"/>
        </w:rPr>
        <w:t>Wykonawcy,</w:t>
      </w:r>
    </w:p>
    <w:p w14:paraId="5E2DF073" w14:textId="77777777" w:rsidR="008A5008" w:rsidRPr="002446EE" w:rsidRDefault="008A5008" w:rsidP="008A5008">
      <w:pPr>
        <w:pStyle w:val="Akapitzlist"/>
        <w:numPr>
          <w:ilvl w:val="1"/>
          <w:numId w:val="3"/>
        </w:numPr>
        <w:tabs>
          <w:tab w:val="left" w:pos="0"/>
          <w:tab w:val="left" w:pos="567"/>
          <w:tab w:val="left" w:pos="816"/>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 xml:space="preserve">poniesione przez Wykonawcę uzasadnione koszty związane z zabezpieczeniem przedmiotu umowy zgodnie z ust. 5 </w:t>
      </w:r>
      <w:proofErr w:type="spellStart"/>
      <w:r w:rsidRPr="002446EE">
        <w:rPr>
          <w:rFonts w:ascii="Times New Roman" w:hAnsi="Times New Roman" w:cs="Times New Roman"/>
          <w:sz w:val="24"/>
          <w:szCs w:val="24"/>
        </w:rPr>
        <w:t>lit.a</w:t>
      </w:r>
      <w:proofErr w:type="spellEnd"/>
      <w:r w:rsidRPr="002446EE">
        <w:rPr>
          <w:rFonts w:ascii="Times New Roman" w:hAnsi="Times New Roman" w:cs="Times New Roman"/>
          <w:sz w:val="24"/>
          <w:szCs w:val="24"/>
        </w:rPr>
        <w:t>.</w:t>
      </w:r>
    </w:p>
    <w:p w14:paraId="236E4ACA" w14:textId="77777777" w:rsidR="008A5008" w:rsidRPr="002446EE" w:rsidRDefault="008A5008" w:rsidP="008A5008">
      <w:pPr>
        <w:pStyle w:val="Akapitzlist"/>
        <w:numPr>
          <w:ilvl w:val="0"/>
          <w:numId w:val="3"/>
        </w:numPr>
        <w:tabs>
          <w:tab w:val="left" w:pos="0"/>
          <w:tab w:val="left" w:pos="470"/>
          <w:tab w:val="left" w:pos="56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W przypadku odstąpienia od umowy przez Zamawiającego, z przyczyn leżących po stronie Wykonawcy, Zamawiający może wejść na miejsce prowadzenia robót budowlanych i zakończyć realizację we własnym zakresie lub zatrudniając osobę</w:t>
      </w:r>
      <w:r>
        <w:rPr>
          <w:rFonts w:ascii="Times New Roman" w:hAnsi="Times New Roman" w:cs="Times New Roman"/>
          <w:sz w:val="24"/>
          <w:szCs w:val="24"/>
        </w:rPr>
        <w:t xml:space="preserve"> </w:t>
      </w:r>
      <w:r w:rsidRPr="002446EE">
        <w:rPr>
          <w:rFonts w:ascii="Times New Roman" w:hAnsi="Times New Roman" w:cs="Times New Roman"/>
          <w:sz w:val="24"/>
          <w:szCs w:val="24"/>
        </w:rPr>
        <w:t>trzecią.</w:t>
      </w:r>
    </w:p>
    <w:p w14:paraId="5937E725" w14:textId="77777777" w:rsidR="008A5008" w:rsidRPr="002446EE" w:rsidRDefault="008A5008" w:rsidP="008A5008">
      <w:pPr>
        <w:pStyle w:val="Akapitzlist"/>
        <w:numPr>
          <w:ilvl w:val="0"/>
          <w:numId w:val="3"/>
        </w:numPr>
        <w:tabs>
          <w:tab w:val="left" w:pos="0"/>
          <w:tab w:val="left" w:pos="470"/>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W przypadku odstąpienia od umowy przez Zamawiającego z przyczyn leżących po stronie Wykonawcy Zamawiający, kończąc</w:t>
      </w:r>
      <w:r>
        <w:rPr>
          <w:rFonts w:ascii="Times New Roman" w:hAnsi="Times New Roman" w:cs="Times New Roman"/>
          <w:sz w:val="24"/>
          <w:szCs w:val="24"/>
        </w:rPr>
        <w:t xml:space="preserve"> </w:t>
      </w:r>
      <w:r w:rsidRPr="002446EE">
        <w:rPr>
          <w:rFonts w:ascii="Times New Roman" w:hAnsi="Times New Roman" w:cs="Times New Roman"/>
          <w:sz w:val="24"/>
          <w:szCs w:val="24"/>
        </w:rPr>
        <w:t>sam</w:t>
      </w:r>
      <w:r>
        <w:rPr>
          <w:rFonts w:ascii="Times New Roman" w:hAnsi="Times New Roman" w:cs="Times New Roman"/>
          <w:sz w:val="24"/>
          <w:szCs w:val="24"/>
        </w:rPr>
        <w:t xml:space="preserve"> </w:t>
      </w:r>
      <w:r w:rsidRPr="002446EE">
        <w:rPr>
          <w:rFonts w:ascii="Times New Roman" w:hAnsi="Times New Roman" w:cs="Times New Roman"/>
          <w:sz w:val="24"/>
          <w:szCs w:val="24"/>
        </w:rPr>
        <w:t>(lub</w:t>
      </w:r>
      <w:r>
        <w:rPr>
          <w:rFonts w:ascii="Times New Roman" w:hAnsi="Times New Roman" w:cs="Times New Roman"/>
          <w:sz w:val="24"/>
          <w:szCs w:val="24"/>
        </w:rPr>
        <w:t xml:space="preserve"> </w:t>
      </w:r>
      <w:r w:rsidRPr="002446EE">
        <w:rPr>
          <w:rFonts w:ascii="Times New Roman" w:hAnsi="Times New Roman" w:cs="Times New Roman"/>
          <w:sz w:val="24"/>
          <w:szCs w:val="24"/>
        </w:rPr>
        <w:t>przy</w:t>
      </w:r>
      <w:r>
        <w:rPr>
          <w:rFonts w:ascii="Times New Roman" w:hAnsi="Times New Roman" w:cs="Times New Roman"/>
          <w:sz w:val="24"/>
          <w:szCs w:val="24"/>
        </w:rPr>
        <w:t xml:space="preserve"> </w:t>
      </w:r>
      <w:r w:rsidRPr="002446EE">
        <w:rPr>
          <w:rFonts w:ascii="Times New Roman" w:hAnsi="Times New Roman" w:cs="Times New Roman"/>
          <w:sz w:val="24"/>
          <w:szCs w:val="24"/>
        </w:rPr>
        <w:t>pomocy</w:t>
      </w:r>
      <w:r>
        <w:rPr>
          <w:rFonts w:ascii="Times New Roman" w:hAnsi="Times New Roman" w:cs="Times New Roman"/>
          <w:sz w:val="24"/>
          <w:szCs w:val="24"/>
        </w:rPr>
        <w:t xml:space="preserve"> </w:t>
      </w:r>
      <w:r w:rsidRPr="002446EE">
        <w:rPr>
          <w:rFonts w:ascii="Times New Roman" w:hAnsi="Times New Roman" w:cs="Times New Roman"/>
          <w:sz w:val="24"/>
          <w:szCs w:val="24"/>
        </w:rPr>
        <w:t>osoby</w:t>
      </w:r>
      <w:r>
        <w:rPr>
          <w:rFonts w:ascii="Times New Roman" w:hAnsi="Times New Roman" w:cs="Times New Roman"/>
          <w:sz w:val="24"/>
          <w:szCs w:val="24"/>
        </w:rPr>
        <w:t xml:space="preserve"> </w:t>
      </w:r>
      <w:r w:rsidRPr="002446EE">
        <w:rPr>
          <w:rFonts w:ascii="Times New Roman" w:hAnsi="Times New Roman" w:cs="Times New Roman"/>
          <w:sz w:val="24"/>
          <w:szCs w:val="24"/>
        </w:rPr>
        <w:t>trzeciej)</w:t>
      </w:r>
      <w:r>
        <w:rPr>
          <w:rFonts w:ascii="Times New Roman" w:hAnsi="Times New Roman" w:cs="Times New Roman"/>
          <w:sz w:val="24"/>
          <w:szCs w:val="24"/>
        </w:rPr>
        <w:t xml:space="preserve"> </w:t>
      </w:r>
      <w:r w:rsidRPr="002446EE">
        <w:rPr>
          <w:rFonts w:ascii="Times New Roman" w:hAnsi="Times New Roman" w:cs="Times New Roman"/>
          <w:sz w:val="24"/>
          <w:szCs w:val="24"/>
        </w:rPr>
        <w:t>realizację</w:t>
      </w:r>
      <w:r>
        <w:rPr>
          <w:rFonts w:ascii="Times New Roman" w:hAnsi="Times New Roman" w:cs="Times New Roman"/>
          <w:sz w:val="24"/>
          <w:szCs w:val="24"/>
        </w:rPr>
        <w:t xml:space="preserve"> </w:t>
      </w:r>
      <w:r w:rsidRPr="002446EE">
        <w:rPr>
          <w:rFonts w:ascii="Times New Roman" w:hAnsi="Times New Roman" w:cs="Times New Roman"/>
          <w:spacing w:val="-3"/>
          <w:sz w:val="24"/>
          <w:szCs w:val="24"/>
        </w:rPr>
        <w:t>umowy,</w:t>
      </w:r>
      <w:r>
        <w:rPr>
          <w:rFonts w:ascii="Times New Roman" w:hAnsi="Times New Roman" w:cs="Times New Roman"/>
          <w:spacing w:val="-3"/>
          <w:sz w:val="24"/>
          <w:szCs w:val="24"/>
        </w:rPr>
        <w:t xml:space="preserve"> </w:t>
      </w:r>
      <w:r w:rsidRPr="002446EE">
        <w:rPr>
          <w:rFonts w:ascii="Times New Roman" w:hAnsi="Times New Roman" w:cs="Times New Roman"/>
          <w:sz w:val="24"/>
          <w:szCs w:val="24"/>
        </w:rPr>
        <w:t>ustali</w:t>
      </w:r>
      <w:r>
        <w:rPr>
          <w:rFonts w:ascii="Times New Roman" w:hAnsi="Times New Roman" w:cs="Times New Roman"/>
          <w:sz w:val="24"/>
          <w:szCs w:val="24"/>
        </w:rPr>
        <w:t xml:space="preserve"> </w:t>
      </w:r>
      <w:r w:rsidRPr="002446EE">
        <w:rPr>
          <w:rFonts w:ascii="Times New Roman" w:hAnsi="Times New Roman" w:cs="Times New Roman"/>
          <w:spacing w:val="-3"/>
          <w:sz w:val="24"/>
          <w:szCs w:val="24"/>
        </w:rPr>
        <w:t>koszt</w:t>
      </w:r>
      <w:r>
        <w:rPr>
          <w:rFonts w:ascii="Times New Roman" w:hAnsi="Times New Roman" w:cs="Times New Roman"/>
          <w:spacing w:val="-3"/>
          <w:sz w:val="24"/>
          <w:szCs w:val="24"/>
        </w:rPr>
        <w:t xml:space="preserve"> </w:t>
      </w:r>
      <w:r w:rsidRPr="002446EE">
        <w:rPr>
          <w:rFonts w:ascii="Times New Roman" w:hAnsi="Times New Roman" w:cs="Times New Roman"/>
          <w:sz w:val="24"/>
          <w:szCs w:val="24"/>
        </w:rPr>
        <w:t>zakończenia</w:t>
      </w:r>
      <w:r>
        <w:rPr>
          <w:rFonts w:ascii="Times New Roman" w:hAnsi="Times New Roman" w:cs="Times New Roman"/>
          <w:sz w:val="24"/>
          <w:szCs w:val="24"/>
        </w:rPr>
        <w:t xml:space="preserve"> </w:t>
      </w:r>
      <w:r w:rsidRPr="002446EE">
        <w:rPr>
          <w:rFonts w:ascii="Times New Roman" w:hAnsi="Times New Roman" w:cs="Times New Roman"/>
          <w:sz w:val="24"/>
          <w:szCs w:val="24"/>
        </w:rPr>
        <w:t>roboty</w:t>
      </w:r>
      <w:r>
        <w:rPr>
          <w:rFonts w:ascii="Times New Roman" w:hAnsi="Times New Roman" w:cs="Times New Roman"/>
          <w:sz w:val="24"/>
          <w:szCs w:val="24"/>
        </w:rPr>
        <w:t xml:space="preserve"> </w:t>
      </w:r>
      <w:r w:rsidRPr="002446EE">
        <w:rPr>
          <w:rFonts w:ascii="Times New Roman" w:hAnsi="Times New Roman" w:cs="Times New Roman"/>
          <w:sz w:val="24"/>
          <w:szCs w:val="24"/>
        </w:rPr>
        <w:t>budowlanej.</w:t>
      </w:r>
      <w:r>
        <w:rPr>
          <w:rFonts w:ascii="Times New Roman" w:hAnsi="Times New Roman" w:cs="Times New Roman"/>
          <w:sz w:val="24"/>
          <w:szCs w:val="24"/>
        </w:rPr>
        <w:t xml:space="preserve"> </w:t>
      </w:r>
      <w:r w:rsidRPr="002446EE">
        <w:rPr>
          <w:rFonts w:ascii="Times New Roman" w:hAnsi="Times New Roman" w:cs="Times New Roman"/>
          <w:sz w:val="24"/>
          <w:szCs w:val="24"/>
        </w:rPr>
        <w:t>Jeżeli</w:t>
      </w:r>
      <w:r>
        <w:rPr>
          <w:rFonts w:ascii="Times New Roman" w:hAnsi="Times New Roman" w:cs="Times New Roman"/>
          <w:sz w:val="24"/>
          <w:szCs w:val="24"/>
        </w:rPr>
        <w:t xml:space="preserve"> </w:t>
      </w:r>
      <w:r w:rsidRPr="002446EE">
        <w:rPr>
          <w:rFonts w:ascii="Times New Roman" w:hAnsi="Times New Roman" w:cs="Times New Roman"/>
          <w:sz w:val="24"/>
          <w:szCs w:val="24"/>
        </w:rPr>
        <w:t>sumy już zapłacone Wykonawcy powiększone o koszt robót zrealizowanych przez Zamawiającego lub osobę trzecią przekraczają wynagrodzenie określone w §7 ust. 1 dla danej części zamówienia, Wykonawca, oprócz naliczonych kar umownych, zobowiązany jest zwrócić Zamawiającemu tę</w:t>
      </w:r>
      <w:r>
        <w:rPr>
          <w:rFonts w:ascii="Times New Roman" w:hAnsi="Times New Roman" w:cs="Times New Roman"/>
          <w:sz w:val="24"/>
          <w:szCs w:val="24"/>
        </w:rPr>
        <w:t xml:space="preserve"> </w:t>
      </w:r>
      <w:r w:rsidRPr="002446EE">
        <w:rPr>
          <w:rFonts w:ascii="Times New Roman" w:hAnsi="Times New Roman" w:cs="Times New Roman"/>
          <w:sz w:val="24"/>
          <w:szCs w:val="24"/>
        </w:rPr>
        <w:t>różnicę.</w:t>
      </w:r>
    </w:p>
    <w:p w14:paraId="50AB6662" w14:textId="77777777" w:rsidR="008A5008" w:rsidRPr="002446EE" w:rsidRDefault="008A5008" w:rsidP="008A5008">
      <w:pPr>
        <w:pStyle w:val="Akapitzlist"/>
        <w:numPr>
          <w:ilvl w:val="0"/>
          <w:numId w:val="3"/>
        </w:numPr>
        <w:tabs>
          <w:tab w:val="left" w:pos="0"/>
          <w:tab w:val="left" w:pos="470"/>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Odstąpienie od umowy przez którąkolwiek ze stron może nastąpić nie później niż do 31.10.2022r</w:t>
      </w:r>
    </w:p>
    <w:p w14:paraId="5A83A5AD" w14:textId="77777777" w:rsidR="008A5008" w:rsidRPr="002446EE" w:rsidRDefault="008A5008" w:rsidP="008A5008">
      <w:pPr>
        <w:pStyle w:val="Tekstpodstawowy"/>
        <w:spacing w:before="3" w:line="276" w:lineRule="auto"/>
        <w:ind w:firstLine="0"/>
        <w:rPr>
          <w:rFonts w:ascii="Times New Roman" w:hAnsi="Times New Roman" w:cs="Times New Roman"/>
          <w:sz w:val="24"/>
          <w:szCs w:val="24"/>
        </w:rPr>
      </w:pPr>
    </w:p>
    <w:p w14:paraId="0777C328" w14:textId="77777777" w:rsidR="008A5008" w:rsidRPr="002446EE" w:rsidRDefault="008A5008" w:rsidP="008A5008">
      <w:pPr>
        <w:pStyle w:val="Tekstpodstawowy"/>
        <w:spacing w:before="3" w:line="276" w:lineRule="auto"/>
        <w:ind w:firstLine="0"/>
        <w:rPr>
          <w:rFonts w:ascii="Times New Roman" w:hAnsi="Times New Roman" w:cs="Times New Roman"/>
          <w:sz w:val="24"/>
          <w:szCs w:val="24"/>
        </w:rPr>
      </w:pPr>
    </w:p>
    <w:p w14:paraId="188678D3" w14:textId="77777777" w:rsidR="008A5008" w:rsidRPr="002446EE" w:rsidRDefault="008A5008" w:rsidP="008A5008">
      <w:pPr>
        <w:pStyle w:val="Tekstpodstawowy"/>
        <w:spacing w:before="3" w:line="276" w:lineRule="auto"/>
        <w:ind w:firstLine="0"/>
        <w:jc w:val="center"/>
        <w:rPr>
          <w:rFonts w:ascii="Times New Roman" w:hAnsi="Times New Roman" w:cs="Times New Roman"/>
          <w:b/>
          <w:bCs/>
          <w:sz w:val="24"/>
          <w:szCs w:val="24"/>
        </w:rPr>
      </w:pPr>
      <w:r w:rsidRPr="002446EE">
        <w:rPr>
          <w:rFonts w:ascii="Times New Roman" w:hAnsi="Times New Roman" w:cs="Times New Roman"/>
          <w:b/>
          <w:bCs/>
          <w:sz w:val="24"/>
          <w:szCs w:val="24"/>
        </w:rPr>
        <w:t>Zmiany umowy</w:t>
      </w:r>
    </w:p>
    <w:p w14:paraId="79D5FF54" w14:textId="77777777" w:rsidR="008A5008" w:rsidRPr="002446EE" w:rsidRDefault="008A5008" w:rsidP="008A5008">
      <w:pPr>
        <w:pStyle w:val="Nagwek1"/>
        <w:spacing w:before="0" w:line="276" w:lineRule="auto"/>
        <w:ind w:left="4922"/>
        <w:rPr>
          <w:rFonts w:ascii="Times New Roman" w:hAnsi="Times New Roman" w:cs="Times New Roman"/>
          <w:sz w:val="24"/>
          <w:szCs w:val="24"/>
        </w:rPr>
      </w:pPr>
      <w:r w:rsidRPr="002446EE">
        <w:rPr>
          <w:rFonts w:ascii="Times New Roman" w:hAnsi="Times New Roman" w:cs="Times New Roman"/>
          <w:sz w:val="24"/>
          <w:szCs w:val="24"/>
        </w:rPr>
        <w:t>§15</w:t>
      </w:r>
    </w:p>
    <w:p w14:paraId="21B14110" w14:textId="77777777" w:rsidR="008A5008" w:rsidRPr="002446EE" w:rsidRDefault="008A5008" w:rsidP="008A5008">
      <w:pPr>
        <w:pStyle w:val="Akapitzlist"/>
        <w:numPr>
          <w:ilvl w:val="0"/>
          <w:numId w:val="2"/>
        </w:numPr>
        <w:tabs>
          <w:tab w:val="left" w:pos="0"/>
          <w:tab w:val="left" w:pos="567"/>
        </w:tabs>
        <w:spacing w:before="56"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Wszelkie zmiany niniejszej umowy wymagają formy pisemnej pod rygorem</w:t>
      </w:r>
      <w:r>
        <w:rPr>
          <w:rFonts w:ascii="Times New Roman" w:hAnsi="Times New Roman" w:cs="Times New Roman"/>
          <w:sz w:val="24"/>
          <w:szCs w:val="24"/>
        </w:rPr>
        <w:t xml:space="preserve"> </w:t>
      </w:r>
      <w:r w:rsidRPr="002446EE">
        <w:rPr>
          <w:rFonts w:ascii="Times New Roman" w:hAnsi="Times New Roman" w:cs="Times New Roman"/>
          <w:sz w:val="24"/>
          <w:szCs w:val="24"/>
        </w:rPr>
        <w:t>nieważności.</w:t>
      </w:r>
    </w:p>
    <w:p w14:paraId="2819CCEB" w14:textId="77777777" w:rsidR="008A5008" w:rsidRPr="002446EE" w:rsidRDefault="008A5008" w:rsidP="008A5008">
      <w:pPr>
        <w:pStyle w:val="Akapitzlist"/>
        <w:numPr>
          <w:ilvl w:val="0"/>
          <w:numId w:val="2"/>
        </w:numPr>
        <w:tabs>
          <w:tab w:val="left" w:pos="0"/>
          <w:tab w:val="left" w:pos="567"/>
        </w:tabs>
        <w:spacing w:before="56"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Umowa może ulec zmianie na zasadach określonych w ustawie z dnia 11 września 2019 r. Prawo zamówień publicznych (PZP).</w:t>
      </w:r>
    </w:p>
    <w:p w14:paraId="00D71F81" w14:textId="77777777" w:rsidR="008A5008" w:rsidRPr="002446EE" w:rsidRDefault="008A5008" w:rsidP="008A5008">
      <w:pPr>
        <w:pStyle w:val="Akapitzlist"/>
        <w:numPr>
          <w:ilvl w:val="0"/>
          <w:numId w:val="2"/>
        </w:numPr>
        <w:tabs>
          <w:tab w:val="left" w:pos="0"/>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 xml:space="preserve">Zamawiający przewiduje zmianę niniejszej umowy, w szczególności w stosunku do treści oferty Wykonawcy, w następującym zakresie: a) wynagrodzenia; b) terminu wykonania Umowy; c) sposobu realizacji umowy. Zmiany mogą nastąpić na zasadach określonych w PZP lub w niniejszej umowie. </w:t>
      </w:r>
    </w:p>
    <w:p w14:paraId="57E039F4" w14:textId="77777777" w:rsidR="008A5008" w:rsidRPr="002446EE" w:rsidRDefault="008A5008" w:rsidP="008A5008">
      <w:pPr>
        <w:pStyle w:val="Akapitzlist"/>
        <w:numPr>
          <w:ilvl w:val="0"/>
          <w:numId w:val="2"/>
        </w:numPr>
        <w:tabs>
          <w:tab w:val="left" w:pos="0"/>
          <w:tab w:val="left" w:pos="426"/>
        </w:tabs>
        <w:spacing w:line="276" w:lineRule="auto"/>
        <w:ind w:left="426" w:hanging="426"/>
        <w:jc w:val="both"/>
        <w:rPr>
          <w:rFonts w:ascii="Times New Roman" w:hAnsi="Times New Roman" w:cs="Times New Roman"/>
          <w:sz w:val="24"/>
          <w:szCs w:val="24"/>
        </w:rPr>
      </w:pPr>
      <w:r w:rsidRPr="002446EE">
        <w:rPr>
          <w:rFonts w:ascii="Times New Roman" w:hAnsi="Times New Roman" w:cs="Times New Roman"/>
          <w:sz w:val="24"/>
          <w:szCs w:val="24"/>
        </w:rPr>
        <w:t>Zamawiający przewiduje możliwość zmiany umowy w następujących przypadkach:</w:t>
      </w:r>
    </w:p>
    <w:p w14:paraId="501C3848" w14:textId="77777777" w:rsidR="008A5008" w:rsidRPr="002446EE" w:rsidRDefault="008A5008" w:rsidP="008A5008">
      <w:pPr>
        <w:pStyle w:val="Akapitzlist"/>
        <w:numPr>
          <w:ilvl w:val="1"/>
          <w:numId w:val="2"/>
        </w:numPr>
        <w:tabs>
          <w:tab w:val="left" w:pos="0"/>
          <w:tab w:val="left" w:pos="567"/>
          <w:tab w:val="left" w:pos="821"/>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wystąpienia okoliczności wskazanych w art. 455 ust. 1 i 2</w:t>
      </w:r>
      <w:r w:rsidRPr="002446EE">
        <w:rPr>
          <w:rFonts w:ascii="Times New Roman" w:hAnsi="Times New Roman" w:cs="Times New Roman"/>
          <w:spacing w:val="-6"/>
          <w:sz w:val="24"/>
          <w:szCs w:val="24"/>
        </w:rPr>
        <w:t xml:space="preserve"> PZP,</w:t>
      </w:r>
    </w:p>
    <w:p w14:paraId="65A80403" w14:textId="77777777" w:rsidR="008A5008" w:rsidRPr="002446EE" w:rsidRDefault="008A5008" w:rsidP="008A5008">
      <w:pPr>
        <w:pStyle w:val="Akapitzlist"/>
        <w:numPr>
          <w:ilvl w:val="1"/>
          <w:numId w:val="2"/>
        </w:numPr>
        <w:tabs>
          <w:tab w:val="left" w:pos="0"/>
          <w:tab w:val="left" w:pos="567"/>
          <w:tab w:val="left" w:pos="821"/>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konieczności zmiany inspektora</w:t>
      </w:r>
      <w:r>
        <w:rPr>
          <w:rFonts w:ascii="Times New Roman" w:hAnsi="Times New Roman" w:cs="Times New Roman"/>
          <w:sz w:val="24"/>
          <w:szCs w:val="24"/>
        </w:rPr>
        <w:t xml:space="preserve"> </w:t>
      </w:r>
      <w:r w:rsidRPr="002446EE">
        <w:rPr>
          <w:rFonts w:ascii="Times New Roman" w:hAnsi="Times New Roman" w:cs="Times New Roman"/>
          <w:sz w:val="24"/>
          <w:szCs w:val="24"/>
        </w:rPr>
        <w:t>nadzoru,</w:t>
      </w:r>
      <w:r>
        <w:rPr>
          <w:rFonts w:ascii="Times New Roman" w:hAnsi="Times New Roman" w:cs="Times New Roman"/>
          <w:sz w:val="24"/>
          <w:szCs w:val="24"/>
        </w:rPr>
        <w:t xml:space="preserve"> </w:t>
      </w:r>
      <w:r w:rsidRPr="002446EE">
        <w:rPr>
          <w:rFonts w:ascii="Times New Roman" w:hAnsi="Times New Roman" w:cs="Times New Roman"/>
          <w:sz w:val="24"/>
          <w:szCs w:val="24"/>
        </w:rPr>
        <w:t>kierownika</w:t>
      </w:r>
      <w:r>
        <w:rPr>
          <w:rFonts w:ascii="Times New Roman" w:hAnsi="Times New Roman" w:cs="Times New Roman"/>
          <w:sz w:val="24"/>
          <w:szCs w:val="24"/>
        </w:rPr>
        <w:t xml:space="preserve"> </w:t>
      </w:r>
      <w:r w:rsidRPr="002446EE">
        <w:rPr>
          <w:rFonts w:ascii="Times New Roman" w:hAnsi="Times New Roman" w:cs="Times New Roman"/>
          <w:spacing w:val="-3"/>
          <w:sz w:val="24"/>
          <w:szCs w:val="24"/>
        </w:rPr>
        <w:t>budowy,</w:t>
      </w:r>
      <w:r>
        <w:rPr>
          <w:rFonts w:ascii="Times New Roman" w:hAnsi="Times New Roman" w:cs="Times New Roman"/>
          <w:spacing w:val="-3"/>
          <w:sz w:val="24"/>
          <w:szCs w:val="24"/>
        </w:rPr>
        <w:t xml:space="preserve"> </w:t>
      </w:r>
      <w:r w:rsidRPr="002446EE">
        <w:rPr>
          <w:rFonts w:ascii="Times New Roman" w:hAnsi="Times New Roman" w:cs="Times New Roman"/>
          <w:sz w:val="24"/>
          <w:szCs w:val="24"/>
        </w:rPr>
        <w:t>kierowników</w:t>
      </w:r>
      <w:r>
        <w:rPr>
          <w:rFonts w:ascii="Times New Roman" w:hAnsi="Times New Roman" w:cs="Times New Roman"/>
          <w:sz w:val="24"/>
          <w:szCs w:val="24"/>
        </w:rPr>
        <w:t xml:space="preserve"> </w:t>
      </w:r>
      <w:r w:rsidRPr="002446EE">
        <w:rPr>
          <w:rFonts w:ascii="Times New Roman" w:hAnsi="Times New Roman" w:cs="Times New Roman"/>
          <w:sz w:val="24"/>
          <w:szCs w:val="24"/>
        </w:rPr>
        <w:t>robót</w:t>
      </w:r>
      <w:r>
        <w:rPr>
          <w:rFonts w:ascii="Times New Roman" w:hAnsi="Times New Roman" w:cs="Times New Roman"/>
          <w:sz w:val="24"/>
          <w:szCs w:val="24"/>
        </w:rPr>
        <w:t xml:space="preserve"> </w:t>
      </w:r>
      <w:r w:rsidRPr="002446EE">
        <w:rPr>
          <w:rFonts w:ascii="Times New Roman" w:hAnsi="Times New Roman" w:cs="Times New Roman"/>
          <w:sz w:val="24"/>
          <w:szCs w:val="24"/>
        </w:rPr>
        <w:t>w</w:t>
      </w:r>
      <w:r>
        <w:rPr>
          <w:rFonts w:ascii="Times New Roman" w:hAnsi="Times New Roman" w:cs="Times New Roman"/>
          <w:sz w:val="24"/>
          <w:szCs w:val="24"/>
        </w:rPr>
        <w:t xml:space="preserve"> </w:t>
      </w:r>
      <w:r w:rsidRPr="002446EE">
        <w:rPr>
          <w:rFonts w:ascii="Times New Roman" w:hAnsi="Times New Roman" w:cs="Times New Roman"/>
          <w:sz w:val="24"/>
          <w:szCs w:val="24"/>
        </w:rPr>
        <w:t>poszczególnych</w:t>
      </w:r>
      <w:r>
        <w:rPr>
          <w:rFonts w:ascii="Times New Roman" w:hAnsi="Times New Roman" w:cs="Times New Roman"/>
          <w:sz w:val="24"/>
          <w:szCs w:val="24"/>
        </w:rPr>
        <w:t xml:space="preserve"> </w:t>
      </w:r>
      <w:r w:rsidRPr="002446EE">
        <w:rPr>
          <w:rFonts w:ascii="Times New Roman" w:hAnsi="Times New Roman" w:cs="Times New Roman"/>
          <w:sz w:val="24"/>
          <w:szCs w:val="24"/>
        </w:rPr>
        <w:t xml:space="preserve">branżach pod warunkiem, </w:t>
      </w:r>
      <w:r w:rsidRPr="002446EE">
        <w:rPr>
          <w:rFonts w:ascii="Times New Roman" w:hAnsi="Times New Roman" w:cs="Times New Roman"/>
          <w:spacing w:val="-3"/>
          <w:sz w:val="24"/>
          <w:szCs w:val="24"/>
        </w:rPr>
        <w:t xml:space="preserve">że </w:t>
      </w:r>
      <w:r w:rsidRPr="002446EE">
        <w:rPr>
          <w:rFonts w:ascii="Times New Roman" w:hAnsi="Times New Roman" w:cs="Times New Roman"/>
          <w:sz w:val="24"/>
          <w:szCs w:val="24"/>
        </w:rPr>
        <w:t>nowe osoby posiadają przynajmniej takie same uprawnienia jak osoby dotychczasowe i spełniają wymogi</w:t>
      </w:r>
      <w:r>
        <w:rPr>
          <w:rFonts w:ascii="Times New Roman" w:hAnsi="Times New Roman" w:cs="Times New Roman"/>
          <w:sz w:val="24"/>
          <w:szCs w:val="24"/>
        </w:rPr>
        <w:t xml:space="preserve"> </w:t>
      </w:r>
      <w:r w:rsidRPr="002446EE">
        <w:rPr>
          <w:rFonts w:ascii="Times New Roman" w:hAnsi="Times New Roman" w:cs="Times New Roman"/>
          <w:sz w:val="24"/>
          <w:szCs w:val="24"/>
        </w:rPr>
        <w:t>SWZ,</w:t>
      </w:r>
    </w:p>
    <w:p w14:paraId="79AEC978" w14:textId="77777777" w:rsidR="008A5008" w:rsidRPr="002446EE" w:rsidRDefault="008A5008" w:rsidP="008A5008">
      <w:pPr>
        <w:pStyle w:val="Akapitzlist"/>
        <w:numPr>
          <w:ilvl w:val="1"/>
          <w:numId w:val="2"/>
        </w:numPr>
        <w:tabs>
          <w:tab w:val="left" w:pos="0"/>
          <w:tab w:val="left" w:pos="567"/>
          <w:tab w:val="left" w:pos="821"/>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konieczności zmiany terminu realizacji przedmiotowej umowy w przypadku zmiany przedmiotowej umowy w zakresie realizacji dodatkowych robót budowlanych, nieobjętych zamówieniem podstawowym, jeżeli stały się niezbędne</w:t>
      </w:r>
      <w:r>
        <w:rPr>
          <w:rFonts w:ascii="Times New Roman" w:hAnsi="Times New Roman" w:cs="Times New Roman"/>
          <w:sz w:val="24"/>
          <w:szCs w:val="24"/>
        </w:rPr>
        <w:t xml:space="preserve"> </w:t>
      </w:r>
      <w:r w:rsidRPr="002446EE">
        <w:rPr>
          <w:rFonts w:ascii="Times New Roman" w:hAnsi="Times New Roman" w:cs="Times New Roman"/>
          <w:sz w:val="24"/>
          <w:szCs w:val="24"/>
        </w:rPr>
        <w:t>oraz</w:t>
      </w:r>
      <w:r>
        <w:rPr>
          <w:rFonts w:ascii="Times New Roman" w:hAnsi="Times New Roman" w:cs="Times New Roman"/>
          <w:sz w:val="24"/>
          <w:szCs w:val="24"/>
        </w:rPr>
        <w:t xml:space="preserve"> </w:t>
      </w:r>
      <w:r w:rsidRPr="002446EE">
        <w:rPr>
          <w:rFonts w:ascii="Times New Roman" w:hAnsi="Times New Roman" w:cs="Times New Roman"/>
          <w:sz w:val="24"/>
          <w:szCs w:val="24"/>
        </w:rPr>
        <w:t>spełnione</w:t>
      </w:r>
      <w:r>
        <w:rPr>
          <w:rFonts w:ascii="Times New Roman" w:hAnsi="Times New Roman" w:cs="Times New Roman"/>
          <w:sz w:val="24"/>
          <w:szCs w:val="24"/>
        </w:rPr>
        <w:t xml:space="preserve"> </w:t>
      </w:r>
      <w:r w:rsidRPr="002446EE">
        <w:rPr>
          <w:rFonts w:ascii="Times New Roman" w:hAnsi="Times New Roman" w:cs="Times New Roman"/>
          <w:sz w:val="24"/>
          <w:szCs w:val="24"/>
        </w:rPr>
        <w:t>zostały</w:t>
      </w:r>
      <w:r>
        <w:rPr>
          <w:rFonts w:ascii="Times New Roman" w:hAnsi="Times New Roman" w:cs="Times New Roman"/>
          <w:sz w:val="24"/>
          <w:szCs w:val="24"/>
        </w:rPr>
        <w:t xml:space="preserve"> </w:t>
      </w:r>
      <w:r w:rsidRPr="002446EE">
        <w:rPr>
          <w:rFonts w:ascii="Times New Roman" w:hAnsi="Times New Roman" w:cs="Times New Roman"/>
          <w:sz w:val="24"/>
          <w:szCs w:val="24"/>
        </w:rPr>
        <w:t>wszystkie</w:t>
      </w:r>
      <w:r>
        <w:rPr>
          <w:rFonts w:ascii="Times New Roman" w:hAnsi="Times New Roman" w:cs="Times New Roman"/>
          <w:sz w:val="24"/>
          <w:szCs w:val="24"/>
        </w:rPr>
        <w:t xml:space="preserve"> </w:t>
      </w:r>
      <w:r w:rsidRPr="002446EE">
        <w:rPr>
          <w:rFonts w:ascii="Times New Roman" w:hAnsi="Times New Roman" w:cs="Times New Roman"/>
          <w:sz w:val="24"/>
          <w:szCs w:val="24"/>
        </w:rPr>
        <w:t>warunki</w:t>
      </w:r>
      <w:r>
        <w:rPr>
          <w:rFonts w:ascii="Times New Roman" w:hAnsi="Times New Roman" w:cs="Times New Roman"/>
          <w:sz w:val="24"/>
          <w:szCs w:val="24"/>
        </w:rPr>
        <w:t xml:space="preserve"> </w:t>
      </w:r>
      <w:r w:rsidRPr="002446EE">
        <w:rPr>
          <w:rFonts w:ascii="Times New Roman" w:hAnsi="Times New Roman" w:cs="Times New Roman"/>
          <w:sz w:val="24"/>
          <w:szCs w:val="24"/>
        </w:rPr>
        <w:t>wskazane</w:t>
      </w:r>
      <w:r>
        <w:rPr>
          <w:rFonts w:ascii="Times New Roman" w:hAnsi="Times New Roman" w:cs="Times New Roman"/>
          <w:sz w:val="24"/>
          <w:szCs w:val="24"/>
        </w:rPr>
        <w:t xml:space="preserve"> </w:t>
      </w:r>
      <w:r w:rsidRPr="002446EE">
        <w:rPr>
          <w:rFonts w:ascii="Times New Roman" w:hAnsi="Times New Roman" w:cs="Times New Roman"/>
          <w:sz w:val="24"/>
          <w:szCs w:val="24"/>
        </w:rPr>
        <w:t>w</w:t>
      </w:r>
      <w:r>
        <w:rPr>
          <w:rFonts w:ascii="Times New Roman" w:hAnsi="Times New Roman" w:cs="Times New Roman"/>
          <w:sz w:val="24"/>
          <w:szCs w:val="24"/>
        </w:rPr>
        <w:t xml:space="preserve"> </w:t>
      </w:r>
      <w:r w:rsidRPr="002446EE">
        <w:rPr>
          <w:rFonts w:ascii="Times New Roman" w:hAnsi="Times New Roman" w:cs="Times New Roman"/>
          <w:sz w:val="24"/>
          <w:szCs w:val="24"/>
        </w:rPr>
        <w:t>art.455</w:t>
      </w:r>
      <w:r>
        <w:rPr>
          <w:rFonts w:ascii="Times New Roman" w:hAnsi="Times New Roman" w:cs="Times New Roman"/>
          <w:sz w:val="24"/>
          <w:szCs w:val="24"/>
        </w:rPr>
        <w:t xml:space="preserve"> </w:t>
      </w:r>
      <w:r w:rsidRPr="002446EE">
        <w:rPr>
          <w:rFonts w:ascii="Times New Roman" w:hAnsi="Times New Roman" w:cs="Times New Roman"/>
          <w:sz w:val="24"/>
          <w:szCs w:val="24"/>
        </w:rPr>
        <w:t>ust.1pkt3</w:t>
      </w:r>
      <w:r>
        <w:rPr>
          <w:rFonts w:ascii="Times New Roman" w:hAnsi="Times New Roman" w:cs="Times New Roman"/>
          <w:sz w:val="24"/>
          <w:szCs w:val="24"/>
        </w:rPr>
        <w:t xml:space="preserve"> </w:t>
      </w:r>
      <w:r w:rsidRPr="002446EE">
        <w:rPr>
          <w:rFonts w:ascii="Times New Roman" w:hAnsi="Times New Roman" w:cs="Times New Roman"/>
          <w:sz w:val="24"/>
          <w:szCs w:val="24"/>
        </w:rPr>
        <w:t>PZP</w:t>
      </w:r>
      <w:r>
        <w:rPr>
          <w:rFonts w:ascii="Times New Roman" w:hAnsi="Times New Roman" w:cs="Times New Roman"/>
          <w:sz w:val="24"/>
          <w:szCs w:val="24"/>
        </w:rPr>
        <w:t xml:space="preserve"> </w:t>
      </w:r>
      <w:r w:rsidRPr="002446EE">
        <w:rPr>
          <w:rFonts w:ascii="Times New Roman" w:hAnsi="Times New Roman" w:cs="Times New Roman"/>
          <w:sz w:val="24"/>
          <w:szCs w:val="24"/>
        </w:rPr>
        <w:t>bądź</w:t>
      </w:r>
      <w:r>
        <w:rPr>
          <w:rFonts w:ascii="Times New Roman" w:hAnsi="Times New Roman" w:cs="Times New Roman"/>
          <w:sz w:val="24"/>
          <w:szCs w:val="24"/>
        </w:rPr>
        <w:t xml:space="preserve"> </w:t>
      </w:r>
      <w:r w:rsidRPr="002446EE">
        <w:rPr>
          <w:rFonts w:ascii="Times New Roman" w:hAnsi="Times New Roman" w:cs="Times New Roman"/>
          <w:sz w:val="24"/>
          <w:szCs w:val="24"/>
        </w:rPr>
        <w:t>zaistnienia</w:t>
      </w:r>
      <w:r>
        <w:rPr>
          <w:rFonts w:ascii="Times New Roman" w:hAnsi="Times New Roman" w:cs="Times New Roman"/>
          <w:sz w:val="24"/>
          <w:szCs w:val="24"/>
        </w:rPr>
        <w:t xml:space="preserve"> </w:t>
      </w:r>
      <w:r w:rsidRPr="002446EE">
        <w:rPr>
          <w:rFonts w:ascii="Times New Roman" w:hAnsi="Times New Roman" w:cs="Times New Roman"/>
          <w:sz w:val="24"/>
          <w:szCs w:val="24"/>
        </w:rPr>
        <w:t>sytuacji skutkującej brakiem możliwości rozpoczęcia robót z przyczyn leżących po stronie</w:t>
      </w:r>
      <w:r>
        <w:rPr>
          <w:rFonts w:ascii="Times New Roman" w:hAnsi="Times New Roman" w:cs="Times New Roman"/>
          <w:sz w:val="24"/>
          <w:szCs w:val="24"/>
        </w:rPr>
        <w:t xml:space="preserve"> </w:t>
      </w:r>
      <w:r w:rsidRPr="002446EE">
        <w:rPr>
          <w:rFonts w:ascii="Times New Roman" w:hAnsi="Times New Roman" w:cs="Times New Roman"/>
          <w:sz w:val="24"/>
          <w:szCs w:val="24"/>
        </w:rPr>
        <w:t>Zamawiającego,</w:t>
      </w:r>
    </w:p>
    <w:p w14:paraId="4173ED64" w14:textId="77777777" w:rsidR="008A5008" w:rsidRPr="002446EE" w:rsidRDefault="008A5008" w:rsidP="008A5008">
      <w:pPr>
        <w:pStyle w:val="Akapitzlist"/>
        <w:numPr>
          <w:ilvl w:val="1"/>
          <w:numId w:val="2"/>
        </w:numPr>
        <w:tabs>
          <w:tab w:val="left" w:pos="0"/>
          <w:tab w:val="left" w:pos="567"/>
          <w:tab w:val="left" w:pos="821"/>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konieczności</w:t>
      </w:r>
      <w:r>
        <w:rPr>
          <w:rFonts w:ascii="Times New Roman" w:hAnsi="Times New Roman" w:cs="Times New Roman"/>
          <w:sz w:val="24"/>
          <w:szCs w:val="24"/>
        </w:rPr>
        <w:t xml:space="preserve"> </w:t>
      </w:r>
      <w:r w:rsidRPr="002446EE">
        <w:rPr>
          <w:rFonts w:ascii="Times New Roman" w:hAnsi="Times New Roman" w:cs="Times New Roman"/>
          <w:sz w:val="24"/>
          <w:szCs w:val="24"/>
        </w:rPr>
        <w:t>zmiany</w:t>
      </w:r>
      <w:r>
        <w:rPr>
          <w:rFonts w:ascii="Times New Roman" w:hAnsi="Times New Roman" w:cs="Times New Roman"/>
          <w:sz w:val="24"/>
          <w:szCs w:val="24"/>
        </w:rPr>
        <w:t xml:space="preserve"> </w:t>
      </w:r>
      <w:r w:rsidRPr="002446EE">
        <w:rPr>
          <w:rFonts w:ascii="Times New Roman" w:hAnsi="Times New Roman" w:cs="Times New Roman"/>
          <w:sz w:val="24"/>
          <w:szCs w:val="24"/>
        </w:rPr>
        <w:t>terminu</w:t>
      </w:r>
      <w:r>
        <w:rPr>
          <w:rFonts w:ascii="Times New Roman" w:hAnsi="Times New Roman" w:cs="Times New Roman"/>
          <w:sz w:val="24"/>
          <w:szCs w:val="24"/>
        </w:rPr>
        <w:t xml:space="preserve"> </w:t>
      </w:r>
      <w:r w:rsidRPr="002446EE">
        <w:rPr>
          <w:rFonts w:ascii="Times New Roman" w:hAnsi="Times New Roman" w:cs="Times New Roman"/>
          <w:sz w:val="24"/>
          <w:szCs w:val="24"/>
        </w:rPr>
        <w:t>realizacji</w:t>
      </w:r>
      <w:r>
        <w:rPr>
          <w:rFonts w:ascii="Times New Roman" w:hAnsi="Times New Roman" w:cs="Times New Roman"/>
          <w:sz w:val="24"/>
          <w:szCs w:val="24"/>
        </w:rPr>
        <w:t xml:space="preserve"> </w:t>
      </w:r>
      <w:r w:rsidRPr="002446EE">
        <w:rPr>
          <w:rFonts w:ascii="Times New Roman" w:hAnsi="Times New Roman" w:cs="Times New Roman"/>
          <w:sz w:val="24"/>
          <w:szCs w:val="24"/>
        </w:rPr>
        <w:t>przedmiotowej</w:t>
      </w:r>
      <w:r>
        <w:rPr>
          <w:rFonts w:ascii="Times New Roman" w:hAnsi="Times New Roman" w:cs="Times New Roman"/>
          <w:sz w:val="24"/>
          <w:szCs w:val="24"/>
        </w:rPr>
        <w:t xml:space="preserve"> </w:t>
      </w:r>
      <w:r w:rsidRPr="002446EE">
        <w:rPr>
          <w:rFonts w:ascii="Times New Roman" w:hAnsi="Times New Roman" w:cs="Times New Roman"/>
          <w:sz w:val="24"/>
          <w:szCs w:val="24"/>
        </w:rPr>
        <w:t>umowy</w:t>
      </w:r>
      <w:r>
        <w:rPr>
          <w:rFonts w:ascii="Times New Roman" w:hAnsi="Times New Roman" w:cs="Times New Roman"/>
          <w:sz w:val="24"/>
          <w:szCs w:val="24"/>
        </w:rPr>
        <w:t xml:space="preserve"> </w:t>
      </w:r>
      <w:r w:rsidRPr="002446EE">
        <w:rPr>
          <w:rFonts w:ascii="Times New Roman" w:hAnsi="Times New Roman" w:cs="Times New Roman"/>
          <w:sz w:val="24"/>
          <w:szCs w:val="24"/>
        </w:rPr>
        <w:t>w</w:t>
      </w:r>
      <w:r>
        <w:rPr>
          <w:rFonts w:ascii="Times New Roman" w:hAnsi="Times New Roman" w:cs="Times New Roman"/>
          <w:sz w:val="24"/>
          <w:szCs w:val="24"/>
        </w:rPr>
        <w:t xml:space="preserve"> </w:t>
      </w:r>
      <w:r w:rsidRPr="002446EE">
        <w:rPr>
          <w:rFonts w:ascii="Times New Roman" w:hAnsi="Times New Roman" w:cs="Times New Roman"/>
          <w:sz w:val="24"/>
          <w:szCs w:val="24"/>
        </w:rPr>
        <w:t>przypadku</w:t>
      </w:r>
      <w:r>
        <w:rPr>
          <w:rFonts w:ascii="Times New Roman" w:hAnsi="Times New Roman" w:cs="Times New Roman"/>
          <w:sz w:val="24"/>
          <w:szCs w:val="24"/>
        </w:rPr>
        <w:t xml:space="preserve"> </w:t>
      </w:r>
      <w:r w:rsidRPr="002446EE">
        <w:rPr>
          <w:rFonts w:ascii="Times New Roman" w:hAnsi="Times New Roman" w:cs="Times New Roman"/>
          <w:sz w:val="24"/>
          <w:szCs w:val="24"/>
        </w:rPr>
        <w:t>zaistnienia</w:t>
      </w:r>
      <w:r>
        <w:rPr>
          <w:rFonts w:ascii="Times New Roman" w:hAnsi="Times New Roman" w:cs="Times New Roman"/>
          <w:sz w:val="24"/>
          <w:szCs w:val="24"/>
        </w:rPr>
        <w:t xml:space="preserve"> </w:t>
      </w:r>
      <w:r w:rsidRPr="002446EE">
        <w:rPr>
          <w:rFonts w:ascii="Times New Roman" w:hAnsi="Times New Roman" w:cs="Times New Roman"/>
          <w:sz w:val="24"/>
          <w:szCs w:val="24"/>
        </w:rPr>
        <w:t>sytuacji</w:t>
      </w:r>
      <w:r>
        <w:rPr>
          <w:rFonts w:ascii="Times New Roman" w:hAnsi="Times New Roman" w:cs="Times New Roman"/>
          <w:sz w:val="24"/>
          <w:szCs w:val="24"/>
        </w:rPr>
        <w:t xml:space="preserve"> </w:t>
      </w:r>
      <w:r w:rsidRPr="002446EE">
        <w:rPr>
          <w:rFonts w:ascii="Times New Roman" w:hAnsi="Times New Roman" w:cs="Times New Roman"/>
          <w:sz w:val="24"/>
          <w:szCs w:val="24"/>
        </w:rPr>
        <w:t>skutkującej</w:t>
      </w:r>
      <w:r>
        <w:rPr>
          <w:rFonts w:ascii="Times New Roman" w:hAnsi="Times New Roman" w:cs="Times New Roman"/>
          <w:sz w:val="24"/>
          <w:szCs w:val="24"/>
        </w:rPr>
        <w:t xml:space="preserve"> </w:t>
      </w:r>
      <w:r w:rsidRPr="002446EE">
        <w:rPr>
          <w:rFonts w:ascii="Times New Roman" w:hAnsi="Times New Roman" w:cs="Times New Roman"/>
          <w:sz w:val="24"/>
          <w:szCs w:val="24"/>
        </w:rPr>
        <w:t>brakiem możliwości</w:t>
      </w:r>
      <w:r>
        <w:rPr>
          <w:rFonts w:ascii="Times New Roman" w:hAnsi="Times New Roman" w:cs="Times New Roman"/>
          <w:sz w:val="24"/>
          <w:szCs w:val="24"/>
        </w:rPr>
        <w:t xml:space="preserve"> </w:t>
      </w:r>
      <w:r w:rsidRPr="002446EE">
        <w:rPr>
          <w:rFonts w:ascii="Times New Roman" w:hAnsi="Times New Roman" w:cs="Times New Roman"/>
          <w:sz w:val="24"/>
          <w:szCs w:val="24"/>
        </w:rPr>
        <w:t>zakończenia</w:t>
      </w:r>
      <w:r>
        <w:rPr>
          <w:rFonts w:ascii="Times New Roman" w:hAnsi="Times New Roman" w:cs="Times New Roman"/>
          <w:sz w:val="24"/>
          <w:szCs w:val="24"/>
        </w:rPr>
        <w:t xml:space="preserve"> </w:t>
      </w:r>
      <w:r w:rsidRPr="002446EE">
        <w:rPr>
          <w:rFonts w:ascii="Times New Roman" w:hAnsi="Times New Roman" w:cs="Times New Roman"/>
          <w:sz w:val="24"/>
          <w:szCs w:val="24"/>
        </w:rPr>
        <w:t>robót</w:t>
      </w:r>
      <w:r>
        <w:rPr>
          <w:rFonts w:ascii="Times New Roman" w:hAnsi="Times New Roman" w:cs="Times New Roman"/>
          <w:sz w:val="24"/>
          <w:szCs w:val="24"/>
        </w:rPr>
        <w:t xml:space="preserve"> </w:t>
      </w:r>
      <w:r w:rsidRPr="002446EE">
        <w:rPr>
          <w:rFonts w:ascii="Times New Roman" w:hAnsi="Times New Roman" w:cs="Times New Roman"/>
          <w:sz w:val="24"/>
          <w:szCs w:val="24"/>
        </w:rPr>
        <w:t>w</w:t>
      </w:r>
      <w:r>
        <w:rPr>
          <w:rFonts w:ascii="Times New Roman" w:hAnsi="Times New Roman" w:cs="Times New Roman"/>
          <w:sz w:val="24"/>
          <w:szCs w:val="24"/>
        </w:rPr>
        <w:t xml:space="preserve"> </w:t>
      </w:r>
      <w:r w:rsidRPr="002446EE">
        <w:rPr>
          <w:rFonts w:ascii="Times New Roman" w:hAnsi="Times New Roman" w:cs="Times New Roman"/>
          <w:sz w:val="24"/>
          <w:szCs w:val="24"/>
        </w:rPr>
        <w:t>terminie</w:t>
      </w:r>
      <w:r>
        <w:rPr>
          <w:rFonts w:ascii="Times New Roman" w:hAnsi="Times New Roman" w:cs="Times New Roman"/>
          <w:sz w:val="24"/>
          <w:szCs w:val="24"/>
        </w:rPr>
        <w:t xml:space="preserve"> </w:t>
      </w:r>
      <w:r w:rsidRPr="002446EE">
        <w:rPr>
          <w:rFonts w:ascii="Times New Roman" w:hAnsi="Times New Roman" w:cs="Times New Roman"/>
          <w:sz w:val="24"/>
          <w:szCs w:val="24"/>
        </w:rPr>
        <w:t>wskazanym</w:t>
      </w:r>
      <w:r>
        <w:rPr>
          <w:rFonts w:ascii="Times New Roman" w:hAnsi="Times New Roman" w:cs="Times New Roman"/>
          <w:sz w:val="24"/>
          <w:szCs w:val="24"/>
        </w:rPr>
        <w:t xml:space="preserve"> </w:t>
      </w:r>
      <w:r w:rsidRPr="002446EE">
        <w:rPr>
          <w:rFonts w:ascii="Times New Roman" w:hAnsi="Times New Roman" w:cs="Times New Roman"/>
          <w:sz w:val="24"/>
          <w:szCs w:val="24"/>
        </w:rPr>
        <w:t>w</w:t>
      </w:r>
      <w:r>
        <w:rPr>
          <w:rFonts w:ascii="Times New Roman" w:hAnsi="Times New Roman" w:cs="Times New Roman"/>
          <w:sz w:val="24"/>
          <w:szCs w:val="24"/>
        </w:rPr>
        <w:t xml:space="preserve"> </w:t>
      </w:r>
      <w:r w:rsidRPr="002446EE">
        <w:rPr>
          <w:rFonts w:ascii="Times New Roman" w:hAnsi="Times New Roman" w:cs="Times New Roman"/>
          <w:sz w:val="24"/>
          <w:szCs w:val="24"/>
        </w:rPr>
        <w:t>§2ust.1,</w:t>
      </w:r>
      <w:r>
        <w:rPr>
          <w:rFonts w:ascii="Times New Roman" w:hAnsi="Times New Roman" w:cs="Times New Roman"/>
          <w:sz w:val="24"/>
          <w:szCs w:val="24"/>
        </w:rPr>
        <w:t xml:space="preserve"> </w:t>
      </w:r>
      <w:r w:rsidRPr="002446EE">
        <w:rPr>
          <w:rFonts w:ascii="Times New Roman" w:hAnsi="Times New Roman" w:cs="Times New Roman"/>
          <w:sz w:val="24"/>
          <w:szCs w:val="24"/>
        </w:rPr>
        <w:t>z</w:t>
      </w:r>
      <w:r>
        <w:rPr>
          <w:rFonts w:ascii="Times New Roman" w:hAnsi="Times New Roman" w:cs="Times New Roman"/>
          <w:sz w:val="24"/>
          <w:szCs w:val="24"/>
        </w:rPr>
        <w:t xml:space="preserve"> </w:t>
      </w:r>
      <w:r w:rsidRPr="002446EE">
        <w:rPr>
          <w:rFonts w:ascii="Times New Roman" w:hAnsi="Times New Roman" w:cs="Times New Roman"/>
          <w:sz w:val="24"/>
          <w:szCs w:val="24"/>
        </w:rPr>
        <w:t>przyczyn</w:t>
      </w:r>
      <w:r>
        <w:rPr>
          <w:rFonts w:ascii="Times New Roman" w:hAnsi="Times New Roman" w:cs="Times New Roman"/>
          <w:sz w:val="24"/>
          <w:szCs w:val="24"/>
        </w:rPr>
        <w:t xml:space="preserve"> </w:t>
      </w:r>
      <w:r w:rsidRPr="002446EE">
        <w:rPr>
          <w:rFonts w:ascii="Times New Roman" w:hAnsi="Times New Roman" w:cs="Times New Roman"/>
          <w:sz w:val="24"/>
          <w:szCs w:val="24"/>
        </w:rPr>
        <w:t>leżących</w:t>
      </w:r>
      <w:r>
        <w:rPr>
          <w:rFonts w:ascii="Times New Roman" w:hAnsi="Times New Roman" w:cs="Times New Roman"/>
          <w:sz w:val="24"/>
          <w:szCs w:val="24"/>
        </w:rPr>
        <w:t xml:space="preserve"> </w:t>
      </w:r>
      <w:r w:rsidRPr="002446EE">
        <w:rPr>
          <w:rFonts w:ascii="Times New Roman" w:hAnsi="Times New Roman" w:cs="Times New Roman"/>
          <w:sz w:val="24"/>
          <w:szCs w:val="24"/>
        </w:rPr>
        <w:t>po</w:t>
      </w:r>
      <w:r>
        <w:rPr>
          <w:rFonts w:ascii="Times New Roman" w:hAnsi="Times New Roman" w:cs="Times New Roman"/>
          <w:sz w:val="24"/>
          <w:szCs w:val="24"/>
        </w:rPr>
        <w:t xml:space="preserve"> </w:t>
      </w:r>
      <w:r w:rsidRPr="002446EE">
        <w:rPr>
          <w:rFonts w:ascii="Times New Roman" w:hAnsi="Times New Roman" w:cs="Times New Roman"/>
          <w:sz w:val="24"/>
          <w:szCs w:val="24"/>
        </w:rPr>
        <w:t>stronie</w:t>
      </w:r>
      <w:r>
        <w:rPr>
          <w:rFonts w:ascii="Times New Roman" w:hAnsi="Times New Roman" w:cs="Times New Roman"/>
          <w:sz w:val="24"/>
          <w:szCs w:val="24"/>
        </w:rPr>
        <w:t xml:space="preserve"> </w:t>
      </w:r>
      <w:r w:rsidRPr="002446EE">
        <w:rPr>
          <w:rFonts w:ascii="Times New Roman" w:hAnsi="Times New Roman" w:cs="Times New Roman"/>
          <w:sz w:val="24"/>
          <w:szCs w:val="24"/>
        </w:rPr>
        <w:t>Zamawiającego,</w:t>
      </w:r>
    </w:p>
    <w:p w14:paraId="1766E548" w14:textId="77777777" w:rsidR="008A5008" w:rsidRPr="002446EE" w:rsidRDefault="008A5008" w:rsidP="008A5008">
      <w:pPr>
        <w:pStyle w:val="Akapitzlist"/>
        <w:numPr>
          <w:ilvl w:val="1"/>
          <w:numId w:val="2"/>
        </w:numPr>
        <w:tabs>
          <w:tab w:val="left" w:pos="0"/>
          <w:tab w:val="left" w:pos="567"/>
          <w:tab w:val="left" w:pos="821"/>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konieczności</w:t>
      </w:r>
      <w:r>
        <w:rPr>
          <w:rFonts w:ascii="Times New Roman" w:hAnsi="Times New Roman" w:cs="Times New Roman"/>
          <w:sz w:val="24"/>
          <w:szCs w:val="24"/>
        </w:rPr>
        <w:t xml:space="preserve"> </w:t>
      </w:r>
      <w:r w:rsidRPr="002446EE">
        <w:rPr>
          <w:rFonts w:ascii="Times New Roman" w:hAnsi="Times New Roman" w:cs="Times New Roman"/>
          <w:sz w:val="24"/>
          <w:szCs w:val="24"/>
        </w:rPr>
        <w:t>przedłużenia</w:t>
      </w:r>
      <w:r>
        <w:rPr>
          <w:rFonts w:ascii="Times New Roman" w:hAnsi="Times New Roman" w:cs="Times New Roman"/>
          <w:sz w:val="24"/>
          <w:szCs w:val="24"/>
        </w:rPr>
        <w:t xml:space="preserve"> </w:t>
      </w:r>
      <w:r w:rsidRPr="002446EE">
        <w:rPr>
          <w:rFonts w:ascii="Times New Roman" w:hAnsi="Times New Roman" w:cs="Times New Roman"/>
          <w:sz w:val="24"/>
          <w:szCs w:val="24"/>
        </w:rPr>
        <w:t>terminu</w:t>
      </w:r>
      <w:r>
        <w:rPr>
          <w:rFonts w:ascii="Times New Roman" w:hAnsi="Times New Roman" w:cs="Times New Roman"/>
          <w:sz w:val="24"/>
          <w:szCs w:val="24"/>
        </w:rPr>
        <w:t xml:space="preserve"> </w:t>
      </w:r>
      <w:r w:rsidRPr="002446EE">
        <w:rPr>
          <w:rFonts w:ascii="Times New Roman" w:hAnsi="Times New Roman" w:cs="Times New Roman"/>
          <w:sz w:val="24"/>
          <w:szCs w:val="24"/>
        </w:rPr>
        <w:t>realizacji</w:t>
      </w:r>
      <w:r>
        <w:rPr>
          <w:rFonts w:ascii="Times New Roman" w:hAnsi="Times New Roman" w:cs="Times New Roman"/>
          <w:sz w:val="24"/>
          <w:szCs w:val="24"/>
        </w:rPr>
        <w:t xml:space="preserve"> </w:t>
      </w:r>
      <w:r w:rsidRPr="002446EE">
        <w:rPr>
          <w:rFonts w:ascii="Times New Roman" w:hAnsi="Times New Roman" w:cs="Times New Roman"/>
          <w:sz w:val="24"/>
          <w:szCs w:val="24"/>
        </w:rPr>
        <w:t>przedmiotowej</w:t>
      </w:r>
      <w:r>
        <w:rPr>
          <w:rFonts w:ascii="Times New Roman" w:hAnsi="Times New Roman" w:cs="Times New Roman"/>
          <w:sz w:val="24"/>
          <w:szCs w:val="24"/>
        </w:rPr>
        <w:t xml:space="preserve"> </w:t>
      </w:r>
      <w:r w:rsidRPr="002446EE">
        <w:rPr>
          <w:rFonts w:ascii="Times New Roman" w:hAnsi="Times New Roman" w:cs="Times New Roman"/>
          <w:sz w:val="24"/>
          <w:szCs w:val="24"/>
        </w:rPr>
        <w:t>umowy</w:t>
      </w:r>
      <w:r>
        <w:rPr>
          <w:rFonts w:ascii="Times New Roman" w:hAnsi="Times New Roman" w:cs="Times New Roman"/>
          <w:sz w:val="24"/>
          <w:szCs w:val="24"/>
        </w:rPr>
        <w:t xml:space="preserve"> </w:t>
      </w:r>
      <w:r w:rsidRPr="002446EE">
        <w:rPr>
          <w:rFonts w:ascii="Times New Roman" w:hAnsi="Times New Roman" w:cs="Times New Roman"/>
          <w:sz w:val="24"/>
          <w:szCs w:val="24"/>
        </w:rPr>
        <w:t>o</w:t>
      </w:r>
      <w:r>
        <w:rPr>
          <w:rFonts w:ascii="Times New Roman" w:hAnsi="Times New Roman" w:cs="Times New Roman"/>
          <w:sz w:val="24"/>
          <w:szCs w:val="24"/>
        </w:rPr>
        <w:t xml:space="preserve"> </w:t>
      </w:r>
      <w:r w:rsidRPr="002446EE">
        <w:rPr>
          <w:rFonts w:ascii="Times New Roman" w:hAnsi="Times New Roman" w:cs="Times New Roman"/>
          <w:sz w:val="24"/>
          <w:szCs w:val="24"/>
        </w:rPr>
        <w:t>czas</w:t>
      </w:r>
      <w:r>
        <w:rPr>
          <w:rFonts w:ascii="Times New Roman" w:hAnsi="Times New Roman" w:cs="Times New Roman"/>
          <w:sz w:val="24"/>
          <w:szCs w:val="24"/>
        </w:rPr>
        <w:t xml:space="preserve"> </w:t>
      </w:r>
      <w:r w:rsidRPr="002446EE">
        <w:rPr>
          <w:rFonts w:ascii="Times New Roman" w:hAnsi="Times New Roman" w:cs="Times New Roman"/>
          <w:spacing w:val="-4"/>
          <w:sz w:val="24"/>
          <w:szCs w:val="24"/>
        </w:rPr>
        <w:t>zwłoki</w:t>
      </w:r>
      <w:r w:rsidRPr="002446EE">
        <w:rPr>
          <w:rFonts w:ascii="Times New Roman" w:hAnsi="Times New Roman" w:cs="Times New Roman"/>
          <w:sz w:val="24"/>
          <w:szCs w:val="24"/>
        </w:rPr>
        <w:t>,</w:t>
      </w:r>
      <w:r>
        <w:rPr>
          <w:rFonts w:ascii="Times New Roman" w:hAnsi="Times New Roman" w:cs="Times New Roman"/>
          <w:sz w:val="24"/>
          <w:szCs w:val="24"/>
        </w:rPr>
        <w:t xml:space="preserve"> </w:t>
      </w:r>
      <w:r w:rsidRPr="002446EE">
        <w:rPr>
          <w:rFonts w:ascii="Times New Roman" w:hAnsi="Times New Roman" w:cs="Times New Roman"/>
          <w:spacing w:val="-2"/>
          <w:sz w:val="24"/>
          <w:szCs w:val="24"/>
        </w:rPr>
        <w:t>jeżeli</w:t>
      </w:r>
      <w:r>
        <w:rPr>
          <w:rFonts w:ascii="Times New Roman" w:hAnsi="Times New Roman" w:cs="Times New Roman"/>
          <w:spacing w:val="-2"/>
          <w:sz w:val="24"/>
          <w:szCs w:val="24"/>
        </w:rPr>
        <w:t xml:space="preserve"> </w:t>
      </w:r>
      <w:r w:rsidRPr="002446EE">
        <w:rPr>
          <w:rFonts w:ascii="Times New Roman" w:hAnsi="Times New Roman" w:cs="Times New Roman"/>
          <w:sz w:val="24"/>
          <w:szCs w:val="24"/>
        </w:rPr>
        <w:t>zwłoka</w:t>
      </w:r>
      <w:r>
        <w:rPr>
          <w:rFonts w:ascii="Times New Roman" w:hAnsi="Times New Roman" w:cs="Times New Roman"/>
          <w:sz w:val="24"/>
          <w:szCs w:val="24"/>
        </w:rPr>
        <w:t xml:space="preserve"> </w:t>
      </w:r>
      <w:r w:rsidRPr="002446EE">
        <w:rPr>
          <w:rFonts w:ascii="Times New Roman" w:hAnsi="Times New Roman" w:cs="Times New Roman"/>
          <w:sz w:val="24"/>
          <w:szCs w:val="24"/>
        </w:rPr>
        <w:t>ta</w:t>
      </w:r>
      <w:r>
        <w:rPr>
          <w:rFonts w:ascii="Times New Roman" w:hAnsi="Times New Roman" w:cs="Times New Roman"/>
          <w:sz w:val="24"/>
          <w:szCs w:val="24"/>
        </w:rPr>
        <w:t xml:space="preserve"> </w:t>
      </w:r>
      <w:r w:rsidRPr="002446EE">
        <w:rPr>
          <w:rFonts w:ascii="Times New Roman" w:hAnsi="Times New Roman" w:cs="Times New Roman"/>
          <w:sz w:val="24"/>
          <w:szCs w:val="24"/>
        </w:rPr>
        <w:t>ma</w:t>
      </w:r>
      <w:r>
        <w:rPr>
          <w:rFonts w:ascii="Times New Roman" w:hAnsi="Times New Roman" w:cs="Times New Roman"/>
          <w:sz w:val="24"/>
          <w:szCs w:val="24"/>
        </w:rPr>
        <w:t xml:space="preserve"> </w:t>
      </w:r>
      <w:r w:rsidRPr="002446EE">
        <w:rPr>
          <w:rFonts w:ascii="Times New Roman" w:hAnsi="Times New Roman" w:cs="Times New Roman"/>
          <w:sz w:val="24"/>
          <w:szCs w:val="24"/>
        </w:rPr>
        <w:t xml:space="preserve">lub będzie miała wpływ na wykonanie przedmiotu </w:t>
      </w:r>
      <w:r w:rsidRPr="002446EE">
        <w:rPr>
          <w:rFonts w:ascii="Times New Roman" w:hAnsi="Times New Roman" w:cs="Times New Roman"/>
          <w:spacing w:val="-3"/>
          <w:sz w:val="24"/>
          <w:szCs w:val="24"/>
        </w:rPr>
        <w:t xml:space="preserve">umowy, </w:t>
      </w:r>
      <w:r w:rsidRPr="002446EE">
        <w:rPr>
          <w:rFonts w:ascii="Times New Roman" w:hAnsi="Times New Roman" w:cs="Times New Roman"/>
          <w:sz w:val="24"/>
          <w:szCs w:val="24"/>
        </w:rPr>
        <w:t>w następujących</w:t>
      </w:r>
      <w:r>
        <w:rPr>
          <w:rFonts w:ascii="Times New Roman" w:hAnsi="Times New Roman" w:cs="Times New Roman"/>
          <w:sz w:val="24"/>
          <w:szCs w:val="24"/>
        </w:rPr>
        <w:t xml:space="preserve"> </w:t>
      </w:r>
      <w:r w:rsidRPr="002446EE">
        <w:rPr>
          <w:rFonts w:ascii="Times New Roman" w:hAnsi="Times New Roman" w:cs="Times New Roman"/>
          <w:sz w:val="24"/>
          <w:szCs w:val="24"/>
        </w:rPr>
        <w:t>przypadkach:</w:t>
      </w:r>
    </w:p>
    <w:p w14:paraId="6176A75D" w14:textId="77777777" w:rsidR="008A5008" w:rsidRPr="002446EE" w:rsidRDefault="008A5008" w:rsidP="008A5008">
      <w:pPr>
        <w:pStyle w:val="Akapitzlist"/>
        <w:numPr>
          <w:ilvl w:val="2"/>
          <w:numId w:val="2"/>
        </w:numPr>
        <w:tabs>
          <w:tab w:val="left" w:pos="0"/>
          <w:tab w:val="left" w:pos="567"/>
          <w:tab w:val="left" w:pos="110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zawieszenia</w:t>
      </w:r>
      <w:r>
        <w:rPr>
          <w:rFonts w:ascii="Times New Roman" w:hAnsi="Times New Roman" w:cs="Times New Roman"/>
          <w:sz w:val="24"/>
          <w:szCs w:val="24"/>
        </w:rPr>
        <w:t xml:space="preserve"> </w:t>
      </w:r>
      <w:r w:rsidRPr="002446EE">
        <w:rPr>
          <w:rFonts w:ascii="Times New Roman" w:hAnsi="Times New Roman" w:cs="Times New Roman"/>
          <w:sz w:val="24"/>
          <w:szCs w:val="24"/>
        </w:rPr>
        <w:t>prowadzenia</w:t>
      </w:r>
      <w:r>
        <w:rPr>
          <w:rFonts w:ascii="Times New Roman" w:hAnsi="Times New Roman" w:cs="Times New Roman"/>
          <w:sz w:val="24"/>
          <w:szCs w:val="24"/>
        </w:rPr>
        <w:t xml:space="preserve"> </w:t>
      </w:r>
      <w:r w:rsidRPr="002446EE">
        <w:rPr>
          <w:rFonts w:ascii="Times New Roman" w:hAnsi="Times New Roman" w:cs="Times New Roman"/>
          <w:sz w:val="24"/>
          <w:szCs w:val="24"/>
        </w:rPr>
        <w:t>robót</w:t>
      </w:r>
      <w:r>
        <w:rPr>
          <w:rFonts w:ascii="Times New Roman" w:hAnsi="Times New Roman" w:cs="Times New Roman"/>
          <w:sz w:val="24"/>
          <w:szCs w:val="24"/>
        </w:rPr>
        <w:t xml:space="preserve"> </w:t>
      </w:r>
      <w:r w:rsidRPr="002446EE">
        <w:rPr>
          <w:rFonts w:ascii="Times New Roman" w:hAnsi="Times New Roman" w:cs="Times New Roman"/>
          <w:sz w:val="24"/>
          <w:szCs w:val="24"/>
        </w:rPr>
        <w:t>budowlanych</w:t>
      </w:r>
      <w:r>
        <w:rPr>
          <w:rFonts w:ascii="Times New Roman" w:hAnsi="Times New Roman" w:cs="Times New Roman"/>
          <w:sz w:val="24"/>
          <w:szCs w:val="24"/>
        </w:rPr>
        <w:t xml:space="preserve"> </w:t>
      </w:r>
      <w:r w:rsidRPr="002446EE">
        <w:rPr>
          <w:rFonts w:ascii="Times New Roman" w:hAnsi="Times New Roman" w:cs="Times New Roman"/>
          <w:sz w:val="24"/>
          <w:szCs w:val="24"/>
        </w:rPr>
        <w:t>przez</w:t>
      </w:r>
      <w:r>
        <w:rPr>
          <w:rFonts w:ascii="Times New Roman" w:hAnsi="Times New Roman" w:cs="Times New Roman"/>
          <w:sz w:val="24"/>
          <w:szCs w:val="24"/>
        </w:rPr>
        <w:t xml:space="preserve"> </w:t>
      </w:r>
      <w:r w:rsidRPr="002446EE">
        <w:rPr>
          <w:rFonts w:ascii="Times New Roman" w:hAnsi="Times New Roman" w:cs="Times New Roman"/>
          <w:spacing w:val="-2"/>
          <w:sz w:val="24"/>
          <w:szCs w:val="24"/>
        </w:rPr>
        <w:t>organy</w:t>
      </w:r>
      <w:r>
        <w:rPr>
          <w:rFonts w:ascii="Times New Roman" w:hAnsi="Times New Roman" w:cs="Times New Roman"/>
          <w:spacing w:val="-2"/>
          <w:sz w:val="24"/>
          <w:szCs w:val="24"/>
        </w:rPr>
        <w:t xml:space="preserve"> </w:t>
      </w:r>
      <w:r w:rsidRPr="002446EE">
        <w:rPr>
          <w:rFonts w:ascii="Times New Roman" w:hAnsi="Times New Roman" w:cs="Times New Roman"/>
          <w:sz w:val="24"/>
          <w:szCs w:val="24"/>
        </w:rPr>
        <w:t>nadzoru</w:t>
      </w:r>
      <w:r>
        <w:rPr>
          <w:rFonts w:ascii="Times New Roman" w:hAnsi="Times New Roman" w:cs="Times New Roman"/>
          <w:sz w:val="24"/>
          <w:szCs w:val="24"/>
        </w:rPr>
        <w:t xml:space="preserve"> </w:t>
      </w:r>
      <w:r w:rsidRPr="002446EE">
        <w:rPr>
          <w:rFonts w:ascii="Times New Roman" w:hAnsi="Times New Roman" w:cs="Times New Roman"/>
          <w:sz w:val="24"/>
          <w:szCs w:val="24"/>
        </w:rPr>
        <w:t>budowlanego</w:t>
      </w:r>
      <w:r>
        <w:rPr>
          <w:rFonts w:ascii="Times New Roman" w:hAnsi="Times New Roman" w:cs="Times New Roman"/>
          <w:sz w:val="24"/>
          <w:szCs w:val="24"/>
        </w:rPr>
        <w:t xml:space="preserve"> </w:t>
      </w:r>
      <w:proofErr w:type="gramStart"/>
      <w:r w:rsidRPr="002446EE">
        <w:rPr>
          <w:rFonts w:ascii="Times New Roman" w:hAnsi="Times New Roman" w:cs="Times New Roman"/>
          <w:sz w:val="24"/>
          <w:szCs w:val="24"/>
        </w:rPr>
        <w:t>z</w:t>
      </w:r>
      <w:r>
        <w:rPr>
          <w:rFonts w:ascii="Times New Roman" w:hAnsi="Times New Roman" w:cs="Times New Roman"/>
          <w:sz w:val="24"/>
          <w:szCs w:val="24"/>
        </w:rPr>
        <w:t xml:space="preserve">  </w:t>
      </w:r>
      <w:r w:rsidRPr="002446EE">
        <w:rPr>
          <w:rFonts w:ascii="Times New Roman" w:hAnsi="Times New Roman" w:cs="Times New Roman"/>
          <w:sz w:val="24"/>
          <w:szCs w:val="24"/>
        </w:rPr>
        <w:t>przyczyn</w:t>
      </w:r>
      <w:proofErr w:type="gramEnd"/>
      <w:r>
        <w:rPr>
          <w:rFonts w:ascii="Times New Roman" w:hAnsi="Times New Roman" w:cs="Times New Roman"/>
          <w:sz w:val="24"/>
          <w:szCs w:val="24"/>
        </w:rPr>
        <w:t xml:space="preserve"> </w:t>
      </w:r>
      <w:r w:rsidRPr="002446EE">
        <w:rPr>
          <w:rFonts w:ascii="Times New Roman" w:hAnsi="Times New Roman" w:cs="Times New Roman"/>
          <w:sz w:val="24"/>
          <w:szCs w:val="24"/>
        </w:rPr>
        <w:t>niezależnych</w:t>
      </w:r>
      <w:r>
        <w:rPr>
          <w:rFonts w:ascii="Times New Roman" w:hAnsi="Times New Roman" w:cs="Times New Roman"/>
          <w:sz w:val="24"/>
          <w:szCs w:val="24"/>
        </w:rPr>
        <w:t xml:space="preserve"> </w:t>
      </w:r>
      <w:r w:rsidRPr="002446EE">
        <w:rPr>
          <w:rFonts w:ascii="Times New Roman" w:hAnsi="Times New Roman" w:cs="Times New Roman"/>
          <w:spacing w:val="3"/>
          <w:sz w:val="24"/>
          <w:szCs w:val="24"/>
        </w:rPr>
        <w:t>od</w:t>
      </w:r>
      <w:r>
        <w:rPr>
          <w:rFonts w:ascii="Times New Roman" w:hAnsi="Times New Roman" w:cs="Times New Roman"/>
          <w:spacing w:val="3"/>
          <w:sz w:val="24"/>
          <w:szCs w:val="24"/>
        </w:rPr>
        <w:t xml:space="preserve"> </w:t>
      </w:r>
      <w:r w:rsidRPr="002446EE">
        <w:rPr>
          <w:rFonts w:ascii="Times New Roman" w:hAnsi="Times New Roman" w:cs="Times New Roman"/>
          <w:sz w:val="24"/>
          <w:szCs w:val="24"/>
        </w:rPr>
        <w:t>Wykonawcy,</w:t>
      </w:r>
    </w:p>
    <w:p w14:paraId="1FFF7B12" w14:textId="77777777" w:rsidR="008A5008" w:rsidRPr="002446EE" w:rsidRDefault="008A5008" w:rsidP="008A5008">
      <w:pPr>
        <w:pStyle w:val="Akapitzlist"/>
        <w:numPr>
          <w:ilvl w:val="2"/>
          <w:numId w:val="2"/>
        </w:numPr>
        <w:tabs>
          <w:tab w:val="left" w:pos="0"/>
          <w:tab w:val="left" w:pos="567"/>
          <w:tab w:val="left" w:pos="110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wykopalisk uniemożliwiających wykonanie robót</w:t>
      </w:r>
      <w:r>
        <w:rPr>
          <w:rFonts w:ascii="Times New Roman" w:hAnsi="Times New Roman" w:cs="Times New Roman"/>
          <w:sz w:val="24"/>
          <w:szCs w:val="24"/>
        </w:rPr>
        <w:t xml:space="preserve"> </w:t>
      </w:r>
      <w:r w:rsidRPr="002446EE">
        <w:rPr>
          <w:rFonts w:ascii="Times New Roman" w:hAnsi="Times New Roman" w:cs="Times New Roman"/>
          <w:sz w:val="24"/>
          <w:szCs w:val="24"/>
        </w:rPr>
        <w:t>budowlanych,</w:t>
      </w:r>
    </w:p>
    <w:p w14:paraId="272124AD" w14:textId="77777777" w:rsidR="008A5008" w:rsidRPr="002446EE" w:rsidRDefault="008A5008" w:rsidP="008A5008">
      <w:pPr>
        <w:pStyle w:val="Akapitzlist"/>
        <w:numPr>
          <w:ilvl w:val="2"/>
          <w:numId w:val="2"/>
        </w:numPr>
        <w:tabs>
          <w:tab w:val="left" w:pos="0"/>
          <w:tab w:val="left" w:pos="567"/>
          <w:tab w:val="left" w:pos="110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lastRenderedPageBreak/>
        <w:t>szczególnie niesprzyjających warunków atmosferycznych uniemożliwiających prowadzenie robót, prób, sprawdzeń bądź dokonanie</w:t>
      </w:r>
      <w:r>
        <w:rPr>
          <w:rFonts w:ascii="Times New Roman" w:hAnsi="Times New Roman" w:cs="Times New Roman"/>
          <w:sz w:val="24"/>
          <w:szCs w:val="24"/>
        </w:rPr>
        <w:t xml:space="preserve"> </w:t>
      </w:r>
      <w:r w:rsidRPr="002446EE">
        <w:rPr>
          <w:rFonts w:ascii="Times New Roman" w:hAnsi="Times New Roman" w:cs="Times New Roman"/>
          <w:sz w:val="24"/>
          <w:szCs w:val="24"/>
        </w:rPr>
        <w:t>odbioru,</w:t>
      </w:r>
      <w:r>
        <w:rPr>
          <w:rFonts w:ascii="Times New Roman" w:hAnsi="Times New Roman" w:cs="Times New Roman"/>
          <w:sz w:val="24"/>
          <w:szCs w:val="24"/>
        </w:rPr>
        <w:t xml:space="preserve"> </w:t>
      </w:r>
      <w:r w:rsidRPr="002446EE">
        <w:rPr>
          <w:rFonts w:ascii="Times New Roman" w:hAnsi="Times New Roman" w:cs="Times New Roman"/>
          <w:sz w:val="24"/>
          <w:szCs w:val="24"/>
        </w:rPr>
        <w:t>zgodnie z technologią wykonania robót lub specyfikacją materiałową.</w:t>
      </w:r>
    </w:p>
    <w:p w14:paraId="3D88D119" w14:textId="77777777" w:rsidR="008A5008" w:rsidRPr="002446EE" w:rsidRDefault="008A5008" w:rsidP="008A5008">
      <w:pPr>
        <w:spacing w:line="276" w:lineRule="auto"/>
        <w:jc w:val="both"/>
        <w:rPr>
          <w:rFonts w:ascii="Times New Roman" w:hAnsi="Times New Roman" w:cs="Times New Roman"/>
          <w:color w:val="202122"/>
          <w:sz w:val="24"/>
          <w:szCs w:val="24"/>
          <w:shd w:val="clear" w:color="auto" w:fill="FFFFFF"/>
        </w:rPr>
      </w:pPr>
      <w:r w:rsidRPr="002446EE">
        <w:rPr>
          <w:rFonts w:ascii="Times New Roman" w:hAnsi="Times New Roman" w:cs="Times New Roman"/>
          <w:sz w:val="24"/>
          <w:szCs w:val="24"/>
        </w:rPr>
        <w:t>Szczególnie niesprzyjające warunki atmosferyczne uniemożliwiające prowadzenie robót to</w:t>
      </w:r>
      <w:r>
        <w:rPr>
          <w:rFonts w:ascii="Times New Roman" w:hAnsi="Times New Roman" w:cs="Times New Roman"/>
          <w:sz w:val="24"/>
          <w:szCs w:val="24"/>
        </w:rPr>
        <w:t xml:space="preserve"> </w:t>
      </w:r>
      <w:r w:rsidRPr="002446EE">
        <w:rPr>
          <w:rFonts w:ascii="Times New Roman" w:hAnsi="Times New Roman" w:cs="Times New Roman"/>
          <w:color w:val="202122"/>
          <w:sz w:val="24"/>
          <w:szCs w:val="24"/>
          <w:shd w:val="clear" w:color="auto" w:fill="FFFFFF"/>
        </w:rPr>
        <w:t>ciągłe i intensywne opady</w:t>
      </w:r>
      <w:r>
        <w:rPr>
          <w:rFonts w:ascii="Times New Roman" w:hAnsi="Times New Roman" w:cs="Times New Roman"/>
          <w:color w:val="202122"/>
          <w:sz w:val="24"/>
          <w:szCs w:val="24"/>
          <w:shd w:val="clear" w:color="auto" w:fill="FFFFFF"/>
        </w:rPr>
        <w:t xml:space="preserve"> </w:t>
      </w:r>
      <w:r w:rsidRPr="002446EE">
        <w:rPr>
          <w:rFonts w:ascii="Times New Roman" w:hAnsi="Times New Roman" w:cs="Times New Roman"/>
          <w:color w:val="202122"/>
          <w:sz w:val="24"/>
          <w:szCs w:val="24"/>
          <w:shd w:val="clear" w:color="auto" w:fill="FFFFFF"/>
        </w:rPr>
        <w:t>deszczu trwające</w:t>
      </w:r>
      <w:r>
        <w:rPr>
          <w:rFonts w:ascii="Times New Roman" w:hAnsi="Times New Roman" w:cs="Times New Roman"/>
          <w:color w:val="202122"/>
          <w:sz w:val="24"/>
          <w:szCs w:val="24"/>
          <w:shd w:val="clear" w:color="auto" w:fill="FFFFFF"/>
        </w:rPr>
        <w:t xml:space="preserve"> </w:t>
      </w:r>
      <w:r w:rsidRPr="002446EE">
        <w:rPr>
          <w:rFonts w:ascii="Times New Roman" w:hAnsi="Times New Roman" w:cs="Times New Roman"/>
          <w:color w:val="202122"/>
          <w:sz w:val="24"/>
          <w:szCs w:val="24"/>
          <w:shd w:val="clear" w:color="auto" w:fill="FFFFFF"/>
        </w:rPr>
        <w:t xml:space="preserve">nieprzerwanie powyżej 4 dni w ilości 50 milimetrów słupa wody na godzinę, które uniemożliwią realizację </w:t>
      </w:r>
      <w:proofErr w:type="spellStart"/>
      <w:r w:rsidRPr="002446EE">
        <w:rPr>
          <w:rFonts w:ascii="Times New Roman" w:hAnsi="Times New Roman" w:cs="Times New Roman"/>
          <w:color w:val="202122"/>
          <w:sz w:val="24"/>
          <w:szCs w:val="24"/>
          <w:shd w:val="clear" w:color="auto" w:fill="FFFFFF"/>
        </w:rPr>
        <w:t>np</w:t>
      </w:r>
      <w:proofErr w:type="spellEnd"/>
      <w:r w:rsidRPr="002446EE">
        <w:rPr>
          <w:rFonts w:ascii="Times New Roman" w:hAnsi="Times New Roman" w:cs="Times New Roman"/>
          <w:color w:val="202122"/>
          <w:sz w:val="24"/>
          <w:szCs w:val="24"/>
          <w:shd w:val="clear" w:color="auto" w:fill="FFFFFF"/>
        </w:rPr>
        <w:t>: robót ziemnych, przygotowawczych pod warstwy konstrukcyjne drogi.</w:t>
      </w:r>
      <w:r>
        <w:rPr>
          <w:rFonts w:ascii="Times New Roman" w:hAnsi="Times New Roman" w:cs="Times New Roman"/>
          <w:color w:val="202122"/>
          <w:sz w:val="24"/>
          <w:szCs w:val="24"/>
          <w:shd w:val="clear" w:color="auto" w:fill="FFFFFF"/>
        </w:rPr>
        <w:t xml:space="preserve"> </w:t>
      </w:r>
      <w:r w:rsidRPr="002446EE">
        <w:rPr>
          <w:rFonts w:ascii="Times New Roman" w:hAnsi="Times New Roman" w:cs="Times New Roman"/>
          <w:color w:val="202122"/>
          <w:sz w:val="24"/>
          <w:szCs w:val="24"/>
          <w:shd w:val="clear" w:color="auto" w:fill="FFFFFF"/>
        </w:rPr>
        <w:t xml:space="preserve">Wykonawca poinformuje Zamawiającego i przedłoży dokumenty potwierdzające zaistnienie powyższej okoliczności umożliwiającej zmianę umowy, wskazując termin wydłużenia realizacji umowy o okres przerwy spowodowanej w/w okolicznościami.  </w:t>
      </w:r>
    </w:p>
    <w:p w14:paraId="44CA742A" w14:textId="77777777" w:rsidR="008A5008" w:rsidRPr="002446EE" w:rsidRDefault="008A5008" w:rsidP="008A5008">
      <w:pPr>
        <w:spacing w:line="276" w:lineRule="auto"/>
        <w:jc w:val="both"/>
        <w:rPr>
          <w:rFonts w:ascii="Times New Roman" w:hAnsi="Times New Roman" w:cs="Times New Roman"/>
          <w:color w:val="202122"/>
          <w:sz w:val="24"/>
          <w:szCs w:val="24"/>
          <w:shd w:val="clear" w:color="auto" w:fill="FFFFFF"/>
        </w:rPr>
      </w:pPr>
      <w:r w:rsidRPr="002446EE">
        <w:rPr>
          <w:rFonts w:ascii="Times New Roman" w:hAnsi="Times New Roman" w:cs="Times New Roman"/>
          <w:color w:val="202122"/>
          <w:sz w:val="24"/>
          <w:szCs w:val="24"/>
          <w:shd w:val="clear" w:color="auto" w:fill="FFFFFF"/>
        </w:rPr>
        <w:t>Dokumenty potwierdzające zaistnienie w/w okoliczności powinny być sporządzone przez kierownika budowy i potwierdzone przez inspektora nadzoru.</w:t>
      </w:r>
    </w:p>
    <w:p w14:paraId="25D73F0F" w14:textId="77777777" w:rsidR="008A5008" w:rsidRPr="002446EE" w:rsidRDefault="008A5008" w:rsidP="008A5008">
      <w:pPr>
        <w:pStyle w:val="Akapitzlist"/>
        <w:numPr>
          <w:ilvl w:val="2"/>
          <w:numId w:val="2"/>
        </w:numPr>
        <w:tabs>
          <w:tab w:val="left" w:pos="0"/>
          <w:tab w:val="left" w:pos="567"/>
          <w:tab w:val="left" w:pos="110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siły wyższej, klęski</w:t>
      </w:r>
      <w:r>
        <w:rPr>
          <w:rFonts w:ascii="Times New Roman" w:hAnsi="Times New Roman" w:cs="Times New Roman"/>
          <w:sz w:val="24"/>
          <w:szCs w:val="24"/>
        </w:rPr>
        <w:t xml:space="preserve"> </w:t>
      </w:r>
      <w:r w:rsidRPr="002446EE">
        <w:rPr>
          <w:rFonts w:ascii="Times New Roman" w:hAnsi="Times New Roman" w:cs="Times New Roman"/>
          <w:sz w:val="24"/>
          <w:szCs w:val="24"/>
        </w:rPr>
        <w:t>żywiołowej,</w:t>
      </w:r>
    </w:p>
    <w:p w14:paraId="4D9AE715" w14:textId="77777777" w:rsidR="008A5008" w:rsidRPr="002446EE" w:rsidRDefault="008A5008" w:rsidP="008A5008">
      <w:pPr>
        <w:pStyle w:val="Akapitzlist"/>
        <w:numPr>
          <w:ilvl w:val="2"/>
          <w:numId w:val="2"/>
        </w:numPr>
        <w:tabs>
          <w:tab w:val="left" w:pos="0"/>
          <w:tab w:val="left" w:pos="567"/>
          <w:tab w:val="left" w:pos="110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jakiegokolwiek opóźnienia, utrudnienia lub przeszkody spowodowanych przez lub dających się przypisać Zamawiającemu bądź innemu podmiotowi zatrudnionemu przez Zamawiającego na terenie budowy,</w:t>
      </w:r>
    </w:p>
    <w:p w14:paraId="4A9FF927" w14:textId="77777777" w:rsidR="008A5008" w:rsidRPr="002446EE" w:rsidRDefault="008A5008" w:rsidP="008A5008">
      <w:pPr>
        <w:pStyle w:val="Akapitzlist"/>
        <w:numPr>
          <w:ilvl w:val="2"/>
          <w:numId w:val="2"/>
        </w:numPr>
        <w:tabs>
          <w:tab w:val="left" w:pos="0"/>
          <w:tab w:val="left" w:pos="567"/>
          <w:tab w:val="left" w:pos="110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odkrycia na terenie prowadzenia robót budowlanych (lub w bezpośrednim sąsiedztwie) niewypałów bądź niewybuchów i konieczności ich usunięcia przez wyspecjalizowane</w:t>
      </w:r>
      <w:r>
        <w:rPr>
          <w:rFonts w:ascii="Times New Roman" w:hAnsi="Times New Roman" w:cs="Times New Roman"/>
          <w:sz w:val="24"/>
          <w:szCs w:val="24"/>
        </w:rPr>
        <w:t xml:space="preserve"> </w:t>
      </w:r>
      <w:r w:rsidRPr="002446EE">
        <w:rPr>
          <w:rFonts w:ascii="Times New Roman" w:hAnsi="Times New Roman" w:cs="Times New Roman"/>
          <w:sz w:val="24"/>
          <w:szCs w:val="24"/>
        </w:rPr>
        <w:t>służby,</w:t>
      </w:r>
    </w:p>
    <w:p w14:paraId="762635EA" w14:textId="77777777" w:rsidR="008A5008" w:rsidRPr="002446EE" w:rsidRDefault="008A5008" w:rsidP="008A5008">
      <w:pPr>
        <w:pStyle w:val="Akapitzlist"/>
        <w:numPr>
          <w:ilvl w:val="2"/>
          <w:numId w:val="2"/>
        </w:numPr>
        <w:tabs>
          <w:tab w:val="left" w:pos="0"/>
          <w:tab w:val="left" w:pos="567"/>
          <w:tab w:val="left" w:pos="1387"/>
        </w:tabs>
        <w:spacing w:before="66"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odkrycia na terenie prowadzenia robót budowlanych obiektów archeologicznych nieprzewidzianych w SWZ i konieczności ich zinwentaryzowania / zabezpieczenia,</w:t>
      </w:r>
      <w:r>
        <w:rPr>
          <w:rFonts w:ascii="Times New Roman" w:hAnsi="Times New Roman" w:cs="Times New Roman"/>
          <w:sz w:val="24"/>
          <w:szCs w:val="24"/>
        </w:rPr>
        <w:t xml:space="preserve"> </w:t>
      </w:r>
      <w:r w:rsidRPr="002446EE">
        <w:rPr>
          <w:rFonts w:ascii="Times New Roman" w:hAnsi="Times New Roman" w:cs="Times New Roman"/>
          <w:sz w:val="24"/>
          <w:szCs w:val="24"/>
        </w:rPr>
        <w:t>etc.,</w:t>
      </w:r>
    </w:p>
    <w:p w14:paraId="32EF4FAA" w14:textId="77777777" w:rsidR="008A5008" w:rsidRPr="002446EE" w:rsidRDefault="008A5008" w:rsidP="008A5008">
      <w:pPr>
        <w:pStyle w:val="Akapitzlist"/>
        <w:numPr>
          <w:ilvl w:val="2"/>
          <w:numId w:val="2"/>
        </w:numPr>
        <w:tabs>
          <w:tab w:val="left" w:pos="0"/>
          <w:tab w:val="left" w:pos="567"/>
          <w:tab w:val="left" w:pos="1387"/>
        </w:tabs>
        <w:spacing w:before="2"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wystąpienia</w:t>
      </w:r>
      <w:r>
        <w:rPr>
          <w:rFonts w:ascii="Times New Roman" w:hAnsi="Times New Roman" w:cs="Times New Roman"/>
          <w:sz w:val="24"/>
          <w:szCs w:val="24"/>
        </w:rPr>
        <w:t xml:space="preserve"> </w:t>
      </w:r>
      <w:r w:rsidRPr="002446EE">
        <w:rPr>
          <w:rFonts w:ascii="Times New Roman" w:hAnsi="Times New Roman" w:cs="Times New Roman"/>
          <w:sz w:val="24"/>
          <w:szCs w:val="24"/>
        </w:rPr>
        <w:t>odmiennych</w:t>
      </w:r>
      <w:r>
        <w:rPr>
          <w:rFonts w:ascii="Times New Roman" w:hAnsi="Times New Roman" w:cs="Times New Roman"/>
          <w:sz w:val="24"/>
          <w:szCs w:val="24"/>
        </w:rPr>
        <w:t xml:space="preserve"> </w:t>
      </w:r>
      <w:r w:rsidRPr="002446EE">
        <w:rPr>
          <w:rFonts w:ascii="Times New Roman" w:hAnsi="Times New Roman" w:cs="Times New Roman"/>
          <w:sz w:val="24"/>
          <w:szCs w:val="24"/>
        </w:rPr>
        <w:t>od</w:t>
      </w:r>
      <w:r>
        <w:rPr>
          <w:rFonts w:ascii="Times New Roman" w:hAnsi="Times New Roman" w:cs="Times New Roman"/>
          <w:sz w:val="24"/>
          <w:szCs w:val="24"/>
        </w:rPr>
        <w:t xml:space="preserve"> </w:t>
      </w:r>
      <w:r w:rsidRPr="002446EE">
        <w:rPr>
          <w:rFonts w:ascii="Times New Roman" w:hAnsi="Times New Roman" w:cs="Times New Roman"/>
          <w:sz w:val="24"/>
          <w:szCs w:val="24"/>
        </w:rPr>
        <w:t>przyjętych</w:t>
      </w:r>
      <w:r>
        <w:rPr>
          <w:rFonts w:ascii="Times New Roman" w:hAnsi="Times New Roman" w:cs="Times New Roman"/>
          <w:sz w:val="24"/>
          <w:szCs w:val="24"/>
        </w:rPr>
        <w:t xml:space="preserve"> </w:t>
      </w:r>
      <w:r w:rsidRPr="002446EE">
        <w:rPr>
          <w:rFonts w:ascii="Times New Roman" w:hAnsi="Times New Roman" w:cs="Times New Roman"/>
          <w:sz w:val="24"/>
          <w:szCs w:val="24"/>
        </w:rPr>
        <w:t>w</w:t>
      </w:r>
      <w:r>
        <w:rPr>
          <w:rFonts w:ascii="Times New Roman" w:hAnsi="Times New Roman" w:cs="Times New Roman"/>
          <w:sz w:val="24"/>
          <w:szCs w:val="24"/>
        </w:rPr>
        <w:t xml:space="preserve"> </w:t>
      </w:r>
      <w:r w:rsidRPr="002446EE">
        <w:rPr>
          <w:rFonts w:ascii="Times New Roman" w:hAnsi="Times New Roman" w:cs="Times New Roman"/>
          <w:sz w:val="24"/>
          <w:szCs w:val="24"/>
        </w:rPr>
        <w:t>dokumentacji</w:t>
      </w:r>
      <w:r>
        <w:rPr>
          <w:rFonts w:ascii="Times New Roman" w:hAnsi="Times New Roman" w:cs="Times New Roman"/>
          <w:sz w:val="24"/>
          <w:szCs w:val="24"/>
        </w:rPr>
        <w:t xml:space="preserve"> </w:t>
      </w:r>
      <w:r w:rsidRPr="002446EE">
        <w:rPr>
          <w:rFonts w:ascii="Times New Roman" w:hAnsi="Times New Roman" w:cs="Times New Roman"/>
          <w:sz w:val="24"/>
          <w:szCs w:val="24"/>
        </w:rPr>
        <w:t>projektowej</w:t>
      </w:r>
      <w:r>
        <w:rPr>
          <w:rFonts w:ascii="Times New Roman" w:hAnsi="Times New Roman" w:cs="Times New Roman"/>
          <w:sz w:val="24"/>
          <w:szCs w:val="24"/>
        </w:rPr>
        <w:t xml:space="preserve"> </w:t>
      </w:r>
      <w:r w:rsidRPr="002446EE">
        <w:rPr>
          <w:rFonts w:ascii="Times New Roman" w:hAnsi="Times New Roman" w:cs="Times New Roman"/>
          <w:sz w:val="24"/>
          <w:szCs w:val="24"/>
        </w:rPr>
        <w:t>warunków</w:t>
      </w:r>
      <w:r>
        <w:rPr>
          <w:rFonts w:ascii="Times New Roman" w:hAnsi="Times New Roman" w:cs="Times New Roman"/>
          <w:sz w:val="24"/>
          <w:szCs w:val="24"/>
        </w:rPr>
        <w:t xml:space="preserve"> </w:t>
      </w:r>
      <w:r w:rsidRPr="002446EE">
        <w:rPr>
          <w:rFonts w:ascii="Times New Roman" w:hAnsi="Times New Roman" w:cs="Times New Roman"/>
          <w:sz w:val="24"/>
          <w:szCs w:val="24"/>
        </w:rPr>
        <w:t>geologicznych</w:t>
      </w:r>
      <w:r>
        <w:rPr>
          <w:rFonts w:ascii="Times New Roman" w:hAnsi="Times New Roman" w:cs="Times New Roman"/>
          <w:sz w:val="24"/>
          <w:szCs w:val="24"/>
        </w:rPr>
        <w:t xml:space="preserve"> </w:t>
      </w:r>
      <w:r w:rsidRPr="002446EE">
        <w:rPr>
          <w:rFonts w:ascii="Times New Roman" w:hAnsi="Times New Roman" w:cs="Times New Roman"/>
          <w:sz w:val="24"/>
          <w:szCs w:val="24"/>
        </w:rPr>
        <w:t>(w szczególności kategorii gruntu, kurzawki) bądź terenowych (w szczególności istnienie podziemnych urządzeń, instalacji lub obiektów</w:t>
      </w:r>
      <w:r>
        <w:rPr>
          <w:rFonts w:ascii="Times New Roman" w:hAnsi="Times New Roman" w:cs="Times New Roman"/>
          <w:sz w:val="24"/>
          <w:szCs w:val="24"/>
        </w:rPr>
        <w:t xml:space="preserve"> </w:t>
      </w:r>
      <w:r w:rsidRPr="002446EE">
        <w:rPr>
          <w:rFonts w:ascii="Times New Roman" w:hAnsi="Times New Roman" w:cs="Times New Roman"/>
          <w:sz w:val="24"/>
          <w:szCs w:val="24"/>
        </w:rPr>
        <w:t>infrastrukturalnych),</w:t>
      </w:r>
    </w:p>
    <w:p w14:paraId="21CFF7C3" w14:textId="77777777" w:rsidR="008A5008" w:rsidRPr="002446EE" w:rsidRDefault="008A5008" w:rsidP="008A5008">
      <w:pPr>
        <w:pStyle w:val="Tekstpodstawowy"/>
        <w:tabs>
          <w:tab w:val="left" w:pos="0"/>
          <w:tab w:val="left" w:pos="567"/>
        </w:tabs>
        <w:spacing w:line="276" w:lineRule="auto"/>
        <w:ind w:firstLine="0"/>
        <w:jc w:val="both"/>
        <w:rPr>
          <w:rFonts w:ascii="Times New Roman" w:hAnsi="Times New Roman" w:cs="Times New Roman"/>
          <w:sz w:val="24"/>
          <w:szCs w:val="24"/>
        </w:rPr>
      </w:pPr>
      <w:r w:rsidRPr="002446EE">
        <w:rPr>
          <w:rFonts w:ascii="Times New Roman" w:hAnsi="Times New Roman" w:cs="Times New Roman"/>
          <w:sz w:val="24"/>
          <w:szCs w:val="24"/>
        </w:rPr>
        <w:t>i) wystąpienia okoliczności wskazanych w pkt. 6 – 9,</w:t>
      </w:r>
    </w:p>
    <w:p w14:paraId="4260C6DC" w14:textId="77777777" w:rsidR="008A5008" w:rsidRPr="002446EE" w:rsidRDefault="008A5008" w:rsidP="008A5008">
      <w:pPr>
        <w:pStyle w:val="Akapitzlist"/>
        <w:numPr>
          <w:ilvl w:val="1"/>
          <w:numId w:val="2"/>
        </w:numPr>
        <w:tabs>
          <w:tab w:val="left" w:pos="0"/>
          <w:tab w:val="left" w:pos="567"/>
          <w:tab w:val="left" w:pos="1102"/>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 xml:space="preserve">wystąpienia zmian będących następstwem okoliczności leżących po stronie </w:t>
      </w:r>
      <w:proofErr w:type="gramStart"/>
      <w:r w:rsidRPr="002446EE">
        <w:rPr>
          <w:rFonts w:ascii="Times New Roman" w:hAnsi="Times New Roman" w:cs="Times New Roman"/>
          <w:sz w:val="24"/>
          <w:szCs w:val="24"/>
        </w:rPr>
        <w:t>Zamawiającego,:</w:t>
      </w:r>
      <w:proofErr w:type="gramEnd"/>
      <w:r w:rsidRPr="002446EE">
        <w:rPr>
          <w:rFonts w:ascii="Times New Roman" w:hAnsi="Times New Roman" w:cs="Times New Roman"/>
          <w:sz w:val="24"/>
          <w:szCs w:val="24"/>
        </w:rPr>
        <w:t xml:space="preserve"> wstrzymania przez Zamawiającego robót budowlanych, konieczności usunięcia błędów lub wprowadzenia zmian w dokumentacji</w:t>
      </w:r>
      <w:r>
        <w:rPr>
          <w:rFonts w:ascii="Times New Roman" w:hAnsi="Times New Roman" w:cs="Times New Roman"/>
          <w:sz w:val="24"/>
          <w:szCs w:val="24"/>
        </w:rPr>
        <w:t xml:space="preserve"> </w:t>
      </w:r>
      <w:r w:rsidRPr="002446EE">
        <w:rPr>
          <w:rFonts w:ascii="Times New Roman" w:hAnsi="Times New Roman" w:cs="Times New Roman"/>
          <w:sz w:val="24"/>
          <w:szCs w:val="24"/>
        </w:rPr>
        <w:t>projektowej,</w:t>
      </w:r>
    </w:p>
    <w:p w14:paraId="15B9C9A8" w14:textId="77777777" w:rsidR="008A5008" w:rsidRPr="002446EE" w:rsidRDefault="008A5008" w:rsidP="008A5008">
      <w:pPr>
        <w:pStyle w:val="Akapitzlist"/>
        <w:numPr>
          <w:ilvl w:val="1"/>
          <w:numId w:val="2"/>
        </w:numPr>
        <w:tabs>
          <w:tab w:val="left" w:pos="0"/>
          <w:tab w:val="left" w:pos="567"/>
          <w:tab w:val="left" w:pos="1102"/>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wystąpienia okoliczności będących następstwem działania organów administracji, tj. przekroczenie określonych przez prawo terminów wydawania decyzji / pozwoleń, etc. przez te</w:t>
      </w:r>
      <w:r>
        <w:rPr>
          <w:rFonts w:ascii="Times New Roman" w:hAnsi="Times New Roman" w:cs="Times New Roman"/>
          <w:sz w:val="24"/>
          <w:szCs w:val="24"/>
        </w:rPr>
        <w:t xml:space="preserve"> </w:t>
      </w:r>
      <w:r w:rsidRPr="002446EE">
        <w:rPr>
          <w:rFonts w:ascii="Times New Roman" w:hAnsi="Times New Roman" w:cs="Times New Roman"/>
          <w:spacing w:val="-4"/>
          <w:sz w:val="24"/>
          <w:szCs w:val="24"/>
        </w:rPr>
        <w:t>organy,</w:t>
      </w:r>
    </w:p>
    <w:p w14:paraId="1379DC72" w14:textId="77777777" w:rsidR="008A5008" w:rsidRPr="002446EE" w:rsidRDefault="008A5008" w:rsidP="008A5008">
      <w:pPr>
        <w:pStyle w:val="Akapitzlist"/>
        <w:numPr>
          <w:ilvl w:val="1"/>
          <w:numId w:val="2"/>
        </w:numPr>
        <w:tabs>
          <w:tab w:val="left" w:pos="0"/>
          <w:tab w:val="left" w:pos="567"/>
          <w:tab w:val="left" w:pos="1102"/>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wystąpienia konieczności realizacji przedmiotu umowy z zastosowaniem innych rozwiązań technicznych / technologicznych niż określone w dokumentacji projektowej:</w:t>
      </w:r>
    </w:p>
    <w:p w14:paraId="450AAD8C" w14:textId="77777777" w:rsidR="008A5008" w:rsidRPr="002446EE" w:rsidRDefault="008A5008" w:rsidP="008A5008">
      <w:pPr>
        <w:pStyle w:val="Akapitzlist"/>
        <w:numPr>
          <w:ilvl w:val="2"/>
          <w:numId w:val="2"/>
        </w:numPr>
        <w:tabs>
          <w:tab w:val="left" w:pos="0"/>
          <w:tab w:val="left" w:pos="567"/>
          <w:tab w:val="left" w:pos="138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niedostępności na rynku materiałów i/lub urządzeń określonych w dokumentacji projektowej wynikającej z zaprzestania ich produkcji bądź ich wycofania z</w:t>
      </w:r>
      <w:r>
        <w:rPr>
          <w:rFonts w:ascii="Times New Roman" w:hAnsi="Times New Roman" w:cs="Times New Roman"/>
          <w:sz w:val="24"/>
          <w:szCs w:val="24"/>
        </w:rPr>
        <w:t xml:space="preserve"> </w:t>
      </w:r>
      <w:r w:rsidRPr="002446EE">
        <w:rPr>
          <w:rFonts w:ascii="Times New Roman" w:hAnsi="Times New Roman" w:cs="Times New Roman"/>
          <w:sz w:val="24"/>
          <w:szCs w:val="24"/>
        </w:rPr>
        <w:t>rynku,</w:t>
      </w:r>
    </w:p>
    <w:p w14:paraId="45B0AD2D" w14:textId="77777777" w:rsidR="008A5008" w:rsidRPr="002446EE" w:rsidRDefault="008A5008" w:rsidP="008A5008">
      <w:pPr>
        <w:pStyle w:val="Akapitzlist"/>
        <w:numPr>
          <w:ilvl w:val="2"/>
          <w:numId w:val="2"/>
        </w:numPr>
        <w:tabs>
          <w:tab w:val="left" w:pos="0"/>
          <w:tab w:val="left" w:pos="567"/>
          <w:tab w:val="left" w:pos="138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pojawieniem się na rynku materiałów i/lub urządzeń nowszej generacji bądź innej technologii wykonania zaprojektowanych</w:t>
      </w:r>
      <w:r>
        <w:rPr>
          <w:rFonts w:ascii="Times New Roman" w:hAnsi="Times New Roman" w:cs="Times New Roman"/>
          <w:sz w:val="24"/>
          <w:szCs w:val="24"/>
        </w:rPr>
        <w:t xml:space="preserve"> </w:t>
      </w:r>
      <w:r w:rsidRPr="002446EE">
        <w:rPr>
          <w:rFonts w:ascii="Times New Roman" w:hAnsi="Times New Roman" w:cs="Times New Roman"/>
          <w:sz w:val="24"/>
          <w:szCs w:val="24"/>
        </w:rPr>
        <w:t>robót,</w:t>
      </w:r>
      <w:r>
        <w:rPr>
          <w:rFonts w:ascii="Times New Roman" w:hAnsi="Times New Roman" w:cs="Times New Roman"/>
          <w:sz w:val="24"/>
          <w:szCs w:val="24"/>
        </w:rPr>
        <w:t xml:space="preserve"> </w:t>
      </w:r>
      <w:r w:rsidRPr="002446EE">
        <w:rPr>
          <w:rFonts w:ascii="Times New Roman" w:hAnsi="Times New Roman" w:cs="Times New Roman"/>
          <w:sz w:val="24"/>
          <w:szCs w:val="24"/>
        </w:rPr>
        <w:t>pozwalających na skrócenie</w:t>
      </w:r>
      <w:r>
        <w:rPr>
          <w:rFonts w:ascii="Times New Roman" w:hAnsi="Times New Roman" w:cs="Times New Roman"/>
          <w:sz w:val="24"/>
          <w:szCs w:val="24"/>
        </w:rPr>
        <w:t xml:space="preserve"> </w:t>
      </w:r>
      <w:r w:rsidRPr="002446EE">
        <w:rPr>
          <w:rFonts w:ascii="Times New Roman" w:hAnsi="Times New Roman" w:cs="Times New Roman"/>
          <w:sz w:val="24"/>
          <w:szCs w:val="24"/>
        </w:rPr>
        <w:t>czasu</w:t>
      </w:r>
      <w:r>
        <w:rPr>
          <w:rFonts w:ascii="Times New Roman" w:hAnsi="Times New Roman" w:cs="Times New Roman"/>
          <w:sz w:val="24"/>
          <w:szCs w:val="24"/>
        </w:rPr>
        <w:t xml:space="preserve"> </w:t>
      </w:r>
      <w:r w:rsidRPr="002446EE">
        <w:rPr>
          <w:rFonts w:ascii="Times New Roman" w:hAnsi="Times New Roman" w:cs="Times New Roman"/>
          <w:sz w:val="24"/>
          <w:szCs w:val="24"/>
        </w:rPr>
        <w:t>realizacji</w:t>
      </w:r>
      <w:r>
        <w:rPr>
          <w:rFonts w:ascii="Times New Roman" w:hAnsi="Times New Roman" w:cs="Times New Roman"/>
          <w:sz w:val="24"/>
          <w:szCs w:val="24"/>
        </w:rPr>
        <w:t xml:space="preserve"> </w:t>
      </w:r>
      <w:r w:rsidRPr="002446EE">
        <w:rPr>
          <w:rFonts w:ascii="Times New Roman" w:hAnsi="Times New Roman" w:cs="Times New Roman"/>
          <w:sz w:val="24"/>
          <w:szCs w:val="24"/>
        </w:rPr>
        <w:t>inwestycji,</w:t>
      </w:r>
      <w:r>
        <w:rPr>
          <w:rFonts w:ascii="Times New Roman" w:hAnsi="Times New Roman" w:cs="Times New Roman"/>
          <w:sz w:val="24"/>
          <w:szCs w:val="24"/>
        </w:rPr>
        <w:t xml:space="preserve"> </w:t>
      </w:r>
      <w:r w:rsidRPr="002446EE">
        <w:rPr>
          <w:rFonts w:ascii="Times New Roman" w:hAnsi="Times New Roman" w:cs="Times New Roman"/>
          <w:sz w:val="24"/>
          <w:szCs w:val="24"/>
        </w:rPr>
        <w:t>zaoszczędzenie kosztów realizacji przedmiotu umowy bądź kosztów jego późniejszej</w:t>
      </w:r>
      <w:r>
        <w:rPr>
          <w:rFonts w:ascii="Times New Roman" w:hAnsi="Times New Roman" w:cs="Times New Roman"/>
          <w:sz w:val="24"/>
          <w:szCs w:val="24"/>
        </w:rPr>
        <w:t xml:space="preserve"> eksploatacji</w:t>
      </w:r>
      <w:r w:rsidRPr="002446EE">
        <w:rPr>
          <w:rFonts w:ascii="Times New Roman" w:hAnsi="Times New Roman" w:cs="Times New Roman"/>
          <w:sz w:val="24"/>
          <w:szCs w:val="24"/>
        </w:rPr>
        <w:t>,</w:t>
      </w:r>
    </w:p>
    <w:p w14:paraId="25F05E9B" w14:textId="77777777" w:rsidR="008A5008" w:rsidRPr="002446EE" w:rsidRDefault="008A5008" w:rsidP="008A5008">
      <w:pPr>
        <w:pStyle w:val="Akapitzlist"/>
        <w:numPr>
          <w:ilvl w:val="2"/>
          <w:numId w:val="2"/>
        </w:numPr>
        <w:tabs>
          <w:tab w:val="left" w:pos="0"/>
          <w:tab w:val="left" w:pos="567"/>
          <w:tab w:val="left" w:pos="138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wykonania przedmiotu umowy z zastosowaniem innych rozwiązań technicznych / technologicznych niż określone</w:t>
      </w:r>
      <w:r>
        <w:rPr>
          <w:rFonts w:ascii="Times New Roman" w:hAnsi="Times New Roman" w:cs="Times New Roman"/>
          <w:sz w:val="24"/>
          <w:szCs w:val="24"/>
        </w:rPr>
        <w:t xml:space="preserve"> </w:t>
      </w:r>
      <w:r w:rsidRPr="002446EE">
        <w:rPr>
          <w:rFonts w:ascii="Times New Roman" w:hAnsi="Times New Roman" w:cs="Times New Roman"/>
          <w:sz w:val="24"/>
          <w:szCs w:val="24"/>
        </w:rPr>
        <w:t>w</w:t>
      </w:r>
      <w:r>
        <w:rPr>
          <w:rFonts w:ascii="Times New Roman" w:hAnsi="Times New Roman" w:cs="Times New Roman"/>
          <w:sz w:val="24"/>
          <w:szCs w:val="24"/>
        </w:rPr>
        <w:t xml:space="preserve"> </w:t>
      </w:r>
      <w:r w:rsidRPr="002446EE">
        <w:rPr>
          <w:rFonts w:ascii="Times New Roman" w:hAnsi="Times New Roman" w:cs="Times New Roman"/>
          <w:sz w:val="24"/>
          <w:szCs w:val="24"/>
        </w:rPr>
        <w:t>dokumentacji</w:t>
      </w:r>
      <w:r>
        <w:rPr>
          <w:rFonts w:ascii="Times New Roman" w:hAnsi="Times New Roman" w:cs="Times New Roman"/>
          <w:sz w:val="24"/>
          <w:szCs w:val="24"/>
        </w:rPr>
        <w:t xml:space="preserve"> </w:t>
      </w:r>
      <w:r w:rsidRPr="002446EE">
        <w:rPr>
          <w:rFonts w:ascii="Times New Roman" w:hAnsi="Times New Roman" w:cs="Times New Roman"/>
          <w:sz w:val="24"/>
          <w:szCs w:val="24"/>
        </w:rPr>
        <w:t>projektowej</w:t>
      </w:r>
      <w:r>
        <w:rPr>
          <w:rFonts w:ascii="Times New Roman" w:hAnsi="Times New Roman" w:cs="Times New Roman"/>
          <w:sz w:val="24"/>
          <w:szCs w:val="24"/>
        </w:rPr>
        <w:t xml:space="preserve"> </w:t>
      </w:r>
      <w:r w:rsidRPr="002446EE">
        <w:rPr>
          <w:rFonts w:ascii="Times New Roman" w:hAnsi="Times New Roman" w:cs="Times New Roman"/>
          <w:sz w:val="24"/>
          <w:szCs w:val="24"/>
        </w:rPr>
        <w:t>w</w:t>
      </w:r>
      <w:r>
        <w:rPr>
          <w:rFonts w:ascii="Times New Roman" w:hAnsi="Times New Roman" w:cs="Times New Roman"/>
          <w:sz w:val="24"/>
          <w:szCs w:val="24"/>
        </w:rPr>
        <w:t xml:space="preserve"> </w:t>
      </w:r>
      <w:r w:rsidRPr="002446EE">
        <w:rPr>
          <w:rFonts w:ascii="Times New Roman" w:hAnsi="Times New Roman" w:cs="Times New Roman"/>
          <w:sz w:val="24"/>
          <w:szCs w:val="24"/>
        </w:rPr>
        <w:t>sytuacji, gdy zastosowanie rozwiązań</w:t>
      </w:r>
      <w:r>
        <w:rPr>
          <w:rFonts w:ascii="Times New Roman" w:hAnsi="Times New Roman" w:cs="Times New Roman"/>
          <w:sz w:val="24"/>
          <w:szCs w:val="24"/>
        </w:rPr>
        <w:t xml:space="preserve"> </w:t>
      </w:r>
      <w:r w:rsidRPr="002446EE">
        <w:rPr>
          <w:rFonts w:ascii="Times New Roman" w:hAnsi="Times New Roman" w:cs="Times New Roman"/>
          <w:sz w:val="24"/>
          <w:szCs w:val="24"/>
        </w:rPr>
        <w:t>przewidzianych</w:t>
      </w:r>
      <w:r>
        <w:rPr>
          <w:rFonts w:ascii="Times New Roman" w:hAnsi="Times New Roman" w:cs="Times New Roman"/>
          <w:sz w:val="24"/>
          <w:szCs w:val="24"/>
        </w:rPr>
        <w:t xml:space="preserve"> </w:t>
      </w:r>
      <w:r w:rsidRPr="002446EE">
        <w:rPr>
          <w:rFonts w:ascii="Times New Roman" w:hAnsi="Times New Roman" w:cs="Times New Roman"/>
          <w:sz w:val="24"/>
          <w:szCs w:val="24"/>
        </w:rPr>
        <w:t>skutkować</w:t>
      </w:r>
      <w:r>
        <w:rPr>
          <w:rFonts w:ascii="Times New Roman" w:hAnsi="Times New Roman" w:cs="Times New Roman"/>
          <w:sz w:val="24"/>
          <w:szCs w:val="24"/>
        </w:rPr>
        <w:t xml:space="preserve"> </w:t>
      </w:r>
      <w:r w:rsidRPr="002446EE">
        <w:rPr>
          <w:rFonts w:ascii="Times New Roman" w:hAnsi="Times New Roman" w:cs="Times New Roman"/>
          <w:sz w:val="24"/>
          <w:szCs w:val="24"/>
        </w:rPr>
        <w:t>może niewykonaniem bądź wadliwym wykonaniem przedmiotu</w:t>
      </w:r>
      <w:r>
        <w:rPr>
          <w:rFonts w:ascii="Times New Roman" w:hAnsi="Times New Roman" w:cs="Times New Roman"/>
          <w:sz w:val="24"/>
          <w:szCs w:val="24"/>
        </w:rPr>
        <w:t xml:space="preserve"> </w:t>
      </w:r>
      <w:r w:rsidRPr="002446EE">
        <w:rPr>
          <w:rFonts w:ascii="Times New Roman" w:hAnsi="Times New Roman" w:cs="Times New Roman"/>
          <w:spacing w:val="-3"/>
          <w:sz w:val="24"/>
          <w:szCs w:val="24"/>
        </w:rPr>
        <w:t>umowy,</w:t>
      </w:r>
    </w:p>
    <w:p w14:paraId="116A302F" w14:textId="77777777" w:rsidR="008A5008" w:rsidRPr="002446EE" w:rsidRDefault="008A5008" w:rsidP="008A5008">
      <w:pPr>
        <w:pStyle w:val="Akapitzlist"/>
        <w:numPr>
          <w:ilvl w:val="2"/>
          <w:numId w:val="2"/>
        </w:numPr>
        <w:tabs>
          <w:tab w:val="left" w:pos="0"/>
          <w:tab w:val="left" w:pos="567"/>
          <w:tab w:val="left" w:pos="138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wystąpienia   odmiennych   od   określonych    w    dokumentacji    projektowej    warunków    geologicznych (kategorii</w:t>
      </w:r>
      <w:r>
        <w:rPr>
          <w:rFonts w:ascii="Times New Roman" w:hAnsi="Times New Roman" w:cs="Times New Roman"/>
          <w:sz w:val="24"/>
          <w:szCs w:val="24"/>
        </w:rPr>
        <w:t xml:space="preserve"> </w:t>
      </w:r>
      <w:r w:rsidRPr="002446EE">
        <w:rPr>
          <w:rFonts w:ascii="Times New Roman" w:hAnsi="Times New Roman" w:cs="Times New Roman"/>
          <w:sz w:val="24"/>
          <w:szCs w:val="24"/>
        </w:rPr>
        <w:t>gruntu,</w:t>
      </w:r>
      <w:r>
        <w:rPr>
          <w:rFonts w:ascii="Times New Roman" w:hAnsi="Times New Roman" w:cs="Times New Roman"/>
          <w:sz w:val="24"/>
          <w:szCs w:val="24"/>
        </w:rPr>
        <w:t xml:space="preserve"> </w:t>
      </w:r>
      <w:r w:rsidRPr="002446EE">
        <w:rPr>
          <w:rFonts w:ascii="Times New Roman" w:hAnsi="Times New Roman" w:cs="Times New Roman"/>
          <w:sz w:val="24"/>
          <w:szCs w:val="24"/>
        </w:rPr>
        <w:t>kurzawki)</w:t>
      </w:r>
      <w:r>
        <w:rPr>
          <w:rFonts w:ascii="Times New Roman" w:hAnsi="Times New Roman" w:cs="Times New Roman"/>
          <w:sz w:val="24"/>
          <w:szCs w:val="24"/>
        </w:rPr>
        <w:t xml:space="preserve"> </w:t>
      </w:r>
      <w:r w:rsidRPr="002446EE">
        <w:rPr>
          <w:rFonts w:ascii="Times New Roman" w:hAnsi="Times New Roman" w:cs="Times New Roman"/>
          <w:sz w:val="24"/>
          <w:szCs w:val="24"/>
        </w:rPr>
        <w:t>bądź</w:t>
      </w:r>
      <w:r>
        <w:rPr>
          <w:rFonts w:ascii="Times New Roman" w:hAnsi="Times New Roman" w:cs="Times New Roman"/>
          <w:sz w:val="24"/>
          <w:szCs w:val="24"/>
        </w:rPr>
        <w:t xml:space="preserve"> </w:t>
      </w:r>
      <w:r w:rsidRPr="002446EE">
        <w:rPr>
          <w:rFonts w:ascii="Times New Roman" w:hAnsi="Times New Roman" w:cs="Times New Roman"/>
          <w:sz w:val="24"/>
          <w:szCs w:val="24"/>
        </w:rPr>
        <w:t>terenowych</w:t>
      </w:r>
      <w:r>
        <w:rPr>
          <w:rFonts w:ascii="Times New Roman" w:hAnsi="Times New Roman" w:cs="Times New Roman"/>
          <w:sz w:val="24"/>
          <w:szCs w:val="24"/>
        </w:rPr>
        <w:t xml:space="preserve"> </w:t>
      </w:r>
      <w:r w:rsidRPr="002446EE">
        <w:rPr>
          <w:rFonts w:ascii="Times New Roman" w:hAnsi="Times New Roman" w:cs="Times New Roman"/>
          <w:sz w:val="24"/>
          <w:szCs w:val="24"/>
        </w:rPr>
        <w:t>(istnienie</w:t>
      </w:r>
      <w:r>
        <w:rPr>
          <w:rFonts w:ascii="Times New Roman" w:hAnsi="Times New Roman" w:cs="Times New Roman"/>
          <w:sz w:val="24"/>
          <w:szCs w:val="24"/>
        </w:rPr>
        <w:t xml:space="preserve"> </w:t>
      </w:r>
      <w:r w:rsidRPr="002446EE">
        <w:rPr>
          <w:rFonts w:ascii="Times New Roman" w:hAnsi="Times New Roman" w:cs="Times New Roman"/>
          <w:sz w:val="24"/>
          <w:szCs w:val="24"/>
        </w:rPr>
        <w:t>podziemnych</w:t>
      </w:r>
      <w:r>
        <w:rPr>
          <w:rFonts w:ascii="Times New Roman" w:hAnsi="Times New Roman" w:cs="Times New Roman"/>
          <w:sz w:val="24"/>
          <w:szCs w:val="24"/>
        </w:rPr>
        <w:t xml:space="preserve"> </w:t>
      </w:r>
      <w:r w:rsidRPr="002446EE">
        <w:rPr>
          <w:rFonts w:ascii="Times New Roman" w:hAnsi="Times New Roman" w:cs="Times New Roman"/>
          <w:sz w:val="24"/>
          <w:szCs w:val="24"/>
        </w:rPr>
        <w:t>urządzeń, instalacji lub obiektów infrastrukturalnych) skutkujących brakiem możliwości wykonania przedmiotu umowy przy pierwotnie przyjętych założeniach technologicznych (skutkujących koniecznością zmiany lokalizacji poszczególnych instalacji budowlanych składających się na przedmiotu</w:t>
      </w:r>
      <w:r>
        <w:rPr>
          <w:rFonts w:ascii="Times New Roman" w:hAnsi="Times New Roman" w:cs="Times New Roman"/>
          <w:sz w:val="24"/>
          <w:szCs w:val="24"/>
        </w:rPr>
        <w:t xml:space="preserve"> </w:t>
      </w:r>
      <w:r w:rsidRPr="002446EE">
        <w:rPr>
          <w:rFonts w:ascii="Times New Roman" w:hAnsi="Times New Roman" w:cs="Times New Roman"/>
          <w:sz w:val="24"/>
          <w:szCs w:val="24"/>
        </w:rPr>
        <w:t>mowy),</w:t>
      </w:r>
    </w:p>
    <w:p w14:paraId="31C746AE" w14:textId="77777777" w:rsidR="008A5008" w:rsidRPr="002446EE" w:rsidRDefault="008A5008" w:rsidP="008A5008">
      <w:pPr>
        <w:pStyle w:val="Akapitzlist"/>
        <w:numPr>
          <w:ilvl w:val="2"/>
          <w:numId w:val="2"/>
        </w:numPr>
        <w:tabs>
          <w:tab w:val="left" w:pos="0"/>
          <w:tab w:val="left" w:pos="567"/>
          <w:tab w:val="left" w:pos="138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 xml:space="preserve">zastosowania innych materiałów bądź rozwiązań technicznych / technologicznych, będącego skutkiem </w:t>
      </w:r>
      <w:r w:rsidRPr="002446EE">
        <w:rPr>
          <w:rFonts w:ascii="Times New Roman" w:hAnsi="Times New Roman" w:cs="Times New Roman"/>
          <w:sz w:val="24"/>
          <w:szCs w:val="24"/>
        </w:rPr>
        <w:lastRenderedPageBreak/>
        <w:t>zmiany w tym zakresie obowiązującego</w:t>
      </w:r>
      <w:r>
        <w:rPr>
          <w:rFonts w:ascii="Times New Roman" w:hAnsi="Times New Roman" w:cs="Times New Roman"/>
          <w:sz w:val="24"/>
          <w:szCs w:val="24"/>
        </w:rPr>
        <w:t xml:space="preserve"> </w:t>
      </w:r>
      <w:r w:rsidRPr="002446EE">
        <w:rPr>
          <w:rFonts w:ascii="Times New Roman" w:hAnsi="Times New Roman" w:cs="Times New Roman"/>
          <w:sz w:val="24"/>
          <w:szCs w:val="24"/>
        </w:rPr>
        <w:t>prawa,</w:t>
      </w:r>
    </w:p>
    <w:p w14:paraId="44EF3F40" w14:textId="77777777" w:rsidR="008A5008" w:rsidRPr="002446EE" w:rsidRDefault="008A5008" w:rsidP="008A5008">
      <w:pPr>
        <w:pStyle w:val="Akapitzlist"/>
        <w:numPr>
          <w:ilvl w:val="1"/>
          <w:numId w:val="2"/>
        </w:numPr>
        <w:tabs>
          <w:tab w:val="left" w:pos="0"/>
          <w:tab w:val="left" w:pos="567"/>
          <w:tab w:val="left" w:pos="1102"/>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wystąpienia możliwości realizacji przedmiotu umowy z zastosowaniem innych rozwiązań technicznych / technologicznych niż określone w dokumentacji projektowej – a w szczególności: materiałów i/lub urządzeń nowszej generacji bądź innego typu, bądź innej technologii wykonania zaprojektowanych robót – pozwalających na skrócenie</w:t>
      </w:r>
      <w:r>
        <w:rPr>
          <w:rFonts w:ascii="Times New Roman" w:hAnsi="Times New Roman" w:cs="Times New Roman"/>
          <w:sz w:val="24"/>
          <w:szCs w:val="24"/>
        </w:rPr>
        <w:t xml:space="preserve"> </w:t>
      </w:r>
      <w:r w:rsidRPr="002446EE">
        <w:rPr>
          <w:rFonts w:ascii="Times New Roman" w:hAnsi="Times New Roman" w:cs="Times New Roman"/>
          <w:sz w:val="24"/>
          <w:szCs w:val="24"/>
        </w:rPr>
        <w:t>czasu</w:t>
      </w:r>
      <w:r>
        <w:rPr>
          <w:rFonts w:ascii="Times New Roman" w:hAnsi="Times New Roman" w:cs="Times New Roman"/>
          <w:sz w:val="24"/>
          <w:szCs w:val="24"/>
        </w:rPr>
        <w:t xml:space="preserve"> </w:t>
      </w:r>
      <w:r w:rsidRPr="002446EE">
        <w:rPr>
          <w:rFonts w:ascii="Times New Roman" w:hAnsi="Times New Roman" w:cs="Times New Roman"/>
          <w:sz w:val="24"/>
          <w:szCs w:val="24"/>
        </w:rPr>
        <w:t>realizacji</w:t>
      </w:r>
      <w:r>
        <w:rPr>
          <w:rFonts w:ascii="Times New Roman" w:hAnsi="Times New Roman" w:cs="Times New Roman"/>
          <w:sz w:val="24"/>
          <w:szCs w:val="24"/>
        </w:rPr>
        <w:t xml:space="preserve"> </w:t>
      </w:r>
      <w:r w:rsidRPr="002446EE">
        <w:rPr>
          <w:rFonts w:ascii="Times New Roman" w:hAnsi="Times New Roman" w:cs="Times New Roman"/>
          <w:sz w:val="24"/>
          <w:szCs w:val="24"/>
        </w:rPr>
        <w:t>inwestycji,</w:t>
      </w:r>
      <w:r>
        <w:rPr>
          <w:rFonts w:ascii="Times New Roman" w:hAnsi="Times New Roman" w:cs="Times New Roman"/>
          <w:sz w:val="24"/>
          <w:szCs w:val="24"/>
        </w:rPr>
        <w:t xml:space="preserve"> </w:t>
      </w:r>
      <w:r w:rsidRPr="002446EE">
        <w:rPr>
          <w:rFonts w:ascii="Times New Roman" w:hAnsi="Times New Roman" w:cs="Times New Roman"/>
          <w:sz w:val="24"/>
          <w:szCs w:val="24"/>
        </w:rPr>
        <w:t>zaoszczędzenie</w:t>
      </w:r>
      <w:r>
        <w:rPr>
          <w:rFonts w:ascii="Times New Roman" w:hAnsi="Times New Roman" w:cs="Times New Roman"/>
          <w:sz w:val="24"/>
          <w:szCs w:val="24"/>
        </w:rPr>
        <w:t xml:space="preserve"> kosztów </w:t>
      </w:r>
      <w:r w:rsidRPr="002446EE">
        <w:rPr>
          <w:rFonts w:ascii="Times New Roman" w:hAnsi="Times New Roman" w:cs="Times New Roman"/>
          <w:sz w:val="24"/>
          <w:szCs w:val="24"/>
        </w:rPr>
        <w:t>w</w:t>
      </w:r>
      <w:r>
        <w:rPr>
          <w:rFonts w:ascii="Times New Roman" w:hAnsi="Times New Roman" w:cs="Times New Roman"/>
          <w:sz w:val="24"/>
          <w:szCs w:val="24"/>
        </w:rPr>
        <w:t xml:space="preserve"> </w:t>
      </w:r>
      <w:r w:rsidRPr="002446EE">
        <w:rPr>
          <w:rFonts w:ascii="Times New Roman" w:hAnsi="Times New Roman" w:cs="Times New Roman"/>
          <w:sz w:val="24"/>
          <w:szCs w:val="24"/>
        </w:rPr>
        <w:t>realizacji</w:t>
      </w:r>
      <w:r>
        <w:rPr>
          <w:rFonts w:ascii="Times New Roman" w:hAnsi="Times New Roman" w:cs="Times New Roman"/>
          <w:sz w:val="24"/>
          <w:szCs w:val="24"/>
        </w:rPr>
        <w:t xml:space="preserve"> </w:t>
      </w:r>
      <w:r w:rsidRPr="002446EE">
        <w:rPr>
          <w:rFonts w:ascii="Times New Roman" w:hAnsi="Times New Roman" w:cs="Times New Roman"/>
          <w:sz w:val="24"/>
          <w:szCs w:val="24"/>
        </w:rPr>
        <w:t>przedmiotu</w:t>
      </w:r>
      <w:r>
        <w:rPr>
          <w:rFonts w:ascii="Times New Roman" w:hAnsi="Times New Roman" w:cs="Times New Roman"/>
          <w:sz w:val="24"/>
          <w:szCs w:val="24"/>
        </w:rPr>
        <w:t xml:space="preserve"> </w:t>
      </w:r>
      <w:r w:rsidRPr="002446EE">
        <w:rPr>
          <w:rFonts w:ascii="Times New Roman" w:hAnsi="Times New Roman" w:cs="Times New Roman"/>
          <w:sz w:val="24"/>
          <w:szCs w:val="24"/>
        </w:rPr>
        <w:t>umowy</w:t>
      </w:r>
      <w:r>
        <w:rPr>
          <w:rFonts w:ascii="Times New Roman" w:hAnsi="Times New Roman" w:cs="Times New Roman"/>
          <w:sz w:val="24"/>
          <w:szCs w:val="24"/>
        </w:rPr>
        <w:t xml:space="preserve"> </w:t>
      </w:r>
      <w:r w:rsidRPr="002446EE">
        <w:rPr>
          <w:rFonts w:ascii="Times New Roman" w:hAnsi="Times New Roman" w:cs="Times New Roman"/>
          <w:sz w:val="24"/>
          <w:szCs w:val="24"/>
        </w:rPr>
        <w:t>bądź kosztów jego późniejszej eksploatacji / kosztów cyklu</w:t>
      </w:r>
      <w:r>
        <w:rPr>
          <w:rFonts w:ascii="Times New Roman" w:hAnsi="Times New Roman" w:cs="Times New Roman"/>
          <w:sz w:val="24"/>
          <w:szCs w:val="24"/>
        </w:rPr>
        <w:t xml:space="preserve"> </w:t>
      </w:r>
      <w:r w:rsidRPr="002446EE">
        <w:rPr>
          <w:rFonts w:ascii="Times New Roman" w:hAnsi="Times New Roman" w:cs="Times New Roman"/>
          <w:sz w:val="24"/>
          <w:szCs w:val="24"/>
        </w:rPr>
        <w:t>życia,</w:t>
      </w:r>
    </w:p>
    <w:p w14:paraId="295A6360" w14:textId="77777777" w:rsidR="008A5008" w:rsidRPr="002446EE" w:rsidRDefault="008A5008" w:rsidP="008A5008">
      <w:pPr>
        <w:pStyle w:val="Akapitzlist"/>
        <w:numPr>
          <w:ilvl w:val="1"/>
          <w:numId w:val="2"/>
        </w:numPr>
        <w:tabs>
          <w:tab w:val="left" w:pos="0"/>
          <w:tab w:val="left" w:pos="567"/>
          <w:tab w:val="left" w:pos="1102"/>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wprowadzenia w trakcie realizacji inwestycji, na wniosek Wykonawcy i za zgodą Zamawiającego, uzasadnionych zmian</w:t>
      </w:r>
      <w:r>
        <w:rPr>
          <w:rFonts w:ascii="Times New Roman" w:hAnsi="Times New Roman" w:cs="Times New Roman"/>
          <w:sz w:val="24"/>
          <w:szCs w:val="24"/>
        </w:rPr>
        <w:t xml:space="preserve"> </w:t>
      </w:r>
      <w:r w:rsidRPr="002446EE">
        <w:rPr>
          <w:rFonts w:ascii="Times New Roman" w:hAnsi="Times New Roman" w:cs="Times New Roman"/>
          <w:sz w:val="24"/>
          <w:szCs w:val="24"/>
        </w:rPr>
        <w:t>w</w:t>
      </w:r>
      <w:r>
        <w:rPr>
          <w:rFonts w:ascii="Times New Roman" w:hAnsi="Times New Roman" w:cs="Times New Roman"/>
          <w:sz w:val="24"/>
          <w:szCs w:val="24"/>
        </w:rPr>
        <w:t xml:space="preserve"> </w:t>
      </w:r>
      <w:r w:rsidRPr="002446EE">
        <w:rPr>
          <w:rFonts w:ascii="Times New Roman" w:hAnsi="Times New Roman" w:cs="Times New Roman"/>
          <w:sz w:val="24"/>
          <w:szCs w:val="24"/>
        </w:rPr>
        <w:t>dokumentacji</w:t>
      </w:r>
      <w:r>
        <w:rPr>
          <w:rFonts w:ascii="Times New Roman" w:hAnsi="Times New Roman" w:cs="Times New Roman"/>
          <w:sz w:val="24"/>
          <w:szCs w:val="24"/>
        </w:rPr>
        <w:t xml:space="preserve"> </w:t>
      </w:r>
      <w:r w:rsidRPr="002446EE">
        <w:rPr>
          <w:rFonts w:ascii="Times New Roman" w:hAnsi="Times New Roman" w:cs="Times New Roman"/>
          <w:sz w:val="24"/>
          <w:szCs w:val="24"/>
        </w:rPr>
        <w:t>projektowej</w:t>
      </w:r>
      <w:r>
        <w:rPr>
          <w:rFonts w:ascii="Times New Roman" w:hAnsi="Times New Roman" w:cs="Times New Roman"/>
          <w:sz w:val="24"/>
          <w:szCs w:val="24"/>
        </w:rPr>
        <w:t xml:space="preserve"> </w:t>
      </w:r>
      <w:r w:rsidRPr="002446EE">
        <w:rPr>
          <w:rFonts w:ascii="Times New Roman" w:hAnsi="Times New Roman" w:cs="Times New Roman"/>
          <w:sz w:val="24"/>
          <w:szCs w:val="24"/>
        </w:rPr>
        <w:t>dot.</w:t>
      </w:r>
      <w:r>
        <w:rPr>
          <w:rFonts w:ascii="Times New Roman" w:hAnsi="Times New Roman" w:cs="Times New Roman"/>
          <w:sz w:val="24"/>
          <w:szCs w:val="24"/>
        </w:rPr>
        <w:t xml:space="preserve"> </w:t>
      </w:r>
      <w:r w:rsidRPr="002446EE">
        <w:rPr>
          <w:rFonts w:ascii="Times New Roman" w:hAnsi="Times New Roman" w:cs="Times New Roman"/>
          <w:sz w:val="24"/>
          <w:szCs w:val="24"/>
        </w:rPr>
        <w:t>technologii</w:t>
      </w:r>
      <w:r>
        <w:rPr>
          <w:rFonts w:ascii="Times New Roman" w:hAnsi="Times New Roman" w:cs="Times New Roman"/>
          <w:sz w:val="24"/>
          <w:szCs w:val="24"/>
        </w:rPr>
        <w:t xml:space="preserve"> </w:t>
      </w:r>
      <w:r w:rsidRPr="002446EE">
        <w:rPr>
          <w:rFonts w:ascii="Times New Roman" w:hAnsi="Times New Roman" w:cs="Times New Roman"/>
          <w:sz w:val="24"/>
          <w:szCs w:val="24"/>
        </w:rPr>
        <w:t>wykonania</w:t>
      </w:r>
      <w:r>
        <w:rPr>
          <w:rFonts w:ascii="Times New Roman" w:hAnsi="Times New Roman" w:cs="Times New Roman"/>
          <w:sz w:val="24"/>
          <w:szCs w:val="24"/>
        </w:rPr>
        <w:t xml:space="preserve"> </w:t>
      </w:r>
      <w:r w:rsidRPr="002446EE">
        <w:rPr>
          <w:rFonts w:ascii="Times New Roman" w:hAnsi="Times New Roman" w:cs="Times New Roman"/>
          <w:sz w:val="24"/>
          <w:szCs w:val="24"/>
        </w:rPr>
        <w:t>robót</w:t>
      </w:r>
      <w:r>
        <w:rPr>
          <w:rFonts w:ascii="Times New Roman" w:hAnsi="Times New Roman" w:cs="Times New Roman"/>
          <w:sz w:val="24"/>
          <w:szCs w:val="24"/>
        </w:rPr>
        <w:t xml:space="preserve"> </w:t>
      </w:r>
      <w:r w:rsidRPr="002446EE">
        <w:rPr>
          <w:rFonts w:ascii="Times New Roman" w:hAnsi="Times New Roman" w:cs="Times New Roman"/>
          <w:sz w:val="24"/>
          <w:szCs w:val="24"/>
        </w:rPr>
        <w:t>składających</w:t>
      </w:r>
      <w:r>
        <w:rPr>
          <w:rFonts w:ascii="Times New Roman" w:hAnsi="Times New Roman" w:cs="Times New Roman"/>
          <w:sz w:val="24"/>
          <w:szCs w:val="24"/>
        </w:rPr>
        <w:t xml:space="preserve"> </w:t>
      </w:r>
      <w:r w:rsidRPr="002446EE">
        <w:rPr>
          <w:rFonts w:ascii="Times New Roman" w:hAnsi="Times New Roman" w:cs="Times New Roman"/>
          <w:sz w:val="24"/>
          <w:szCs w:val="24"/>
        </w:rPr>
        <w:t>się</w:t>
      </w:r>
      <w:r>
        <w:rPr>
          <w:rFonts w:ascii="Times New Roman" w:hAnsi="Times New Roman" w:cs="Times New Roman"/>
          <w:sz w:val="24"/>
          <w:szCs w:val="24"/>
        </w:rPr>
        <w:t xml:space="preserve"> </w:t>
      </w:r>
      <w:r w:rsidRPr="002446EE">
        <w:rPr>
          <w:rFonts w:ascii="Times New Roman" w:hAnsi="Times New Roman" w:cs="Times New Roman"/>
          <w:sz w:val="24"/>
          <w:szCs w:val="24"/>
        </w:rPr>
        <w:t>na</w:t>
      </w:r>
      <w:r>
        <w:rPr>
          <w:rFonts w:ascii="Times New Roman" w:hAnsi="Times New Roman" w:cs="Times New Roman"/>
          <w:sz w:val="24"/>
          <w:szCs w:val="24"/>
        </w:rPr>
        <w:t xml:space="preserve"> </w:t>
      </w:r>
      <w:r w:rsidRPr="002446EE">
        <w:rPr>
          <w:rFonts w:ascii="Times New Roman" w:hAnsi="Times New Roman" w:cs="Times New Roman"/>
          <w:sz w:val="24"/>
          <w:szCs w:val="24"/>
        </w:rPr>
        <w:t>przedmiot</w:t>
      </w:r>
      <w:r>
        <w:rPr>
          <w:rFonts w:ascii="Times New Roman" w:hAnsi="Times New Roman" w:cs="Times New Roman"/>
          <w:sz w:val="24"/>
          <w:szCs w:val="24"/>
        </w:rPr>
        <w:t xml:space="preserve"> </w:t>
      </w:r>
      <w:r w:rsidRPr="002446EE">
        <w:rPr>
          <w:rFonts w:ascii="Times New Roman" w:hAnsi="Times New Roman" w:cs="Times New Roman"/>
          <w:sz w:val="24"/>
          <w:szCs w:val="24"/>
        </w:rPr>
        <w:t>umowy</w:t>
      </w:r>
      <w:r>
        <w:rPr>
          <w:rFonts w:ascii="Times New Roman" w:hAnsi="Times New Roman" w:cs="Times New Roman"/>
          <w:sz w:val="24"/>
          <w:szCs w:val="24"/>
        </w:rPr>
        <w:t xml:space="preserve"> </w:t>
      </w:r>
      <w:r w:rsidRPr="002446EE">
        <w:rPr>
          <w:rFonts w:ascii="Times New Roman" w:hAnsi="Times New Roman" w:cs="Times New Roman"/>
          <w:sz w:val="24"/>
          <w:szCs w:val="24"/>
        </w:rPr>
        <w:t xml:space="preserve">pod warunkiem, </w:t>
      </w:r>
      <w:r w:rsidRPr="002446EE">
        <w:rPr>
          <w:rFonts w:ascii="Times New Roman" w:hAnsi="Times New Roman" w:cs="Times New Roman"/>
          <w:spacing w:val="-3"/>
          <w:sz w:val="24"/>
          <w:szCs w:val="24"/>
        </w:rPr>
        <w:t xml:space="preserve">że </w:t>
      </w:r>
      <w:r w:rsidRPr="002446EE">
        <w:rPr>
          <w:rFonts w:ascii="Times New Roman" w:hAnsi="Times New Roman" w:cs="Times New Roman"/>
          <w:sz w:val="24"/>
          <w:szCs w:val="24"/>
        </w:rPr>
        <w:t>proponowane przez Wykonawcę rozwiązanie jest równorzędne bądź lepsze funkcjonalnie od przewidzianego</w:t>
      </w:r>
      <w:r>
        <w:rPr>
          <w:rFonts w:ascii="Times New Roman" w:hAnsi="Times New Roman" w:cs="Times New Roman"/>
          <w:sz w:val="24"/>
          <w:szCs w:val="24"/>
        </w:rPr>
        <w:t xml:space="preserve"> </w:t>
      </w:r>
      <w:r w:rsidRPr="002446EE">
        <w:rPr>
          <w:rFonts w:ascii="Times New Roman" w:hAnsi="Times New Roman" w:cs="Times New Roman"/>
          <w:sz w:val="24"/>
          <w:szCs w:val="24"/>
        </w:rPr>
        <w:t>w</w:t>
      </w:r>
      <w:r>
        <w:rPr>
          <w:rFonts w:ascii="Times New Roman" w:hAnsi="Times New Roman" w:cs="Times New Roman"/>
          <w:sz w:val="24"/>
          <w:szCs w:val="24"/>
        </w:rPr>
        <w:t xml:space="preserve"> </w:t>
      </w:r>
      <w:r w:rsidRPr="002446EE">
        <w:rPr>
          <w:rFonts w:ascii="Times New Roman" w:hAnsi="Times New Roman" w:cs="Times New Roman"/>
          <w:sz w:val="24"/>
          <w:szCs w:val="24"/>
        </w:rPr>
        <w:t>projekcie.</w:t>
      </w:r>
      <w:r>
        <w:rPr>
          <w:rFonts w:ascii="Times New Roman" w:hAnsi="Times New Roman" w:cs="Times New Roman"/>
          <w:sz w:val="24"/>
          <w:szCs w:val="24"/>
        </w:rPr>
        <w:t xml:space="preserve"> </w:t>
      </w:r>
      <w:r w:rsidRPr="002446EE">
        <w:rPr>
          <w:rFonts w:ascii="Times New Roman" w:hAnsi="Times New Roman" w:cs="Times New Roman"/>
          <w:sz w:val="24"/>
          <w:szCs w:val="24"/>
        </w:rPr>
        <w:t>W</w:t>
      </w:r>
      <w:r>
        <w:rPr>
          <w:rFonts w:ascii="Times New Roman" w:hAnsi="Times New Roman" w:cs="Times New Roman"/>
          <w:sz w:val="24"/>
          <w:szCs w:val="24"/>
        </w:rPr>
        <w:t xml:space="preserve"> </w:t>
      </w:r>
      <w:r w:rsidRPr="002446EE">
        <w:rPr>
          <w:rFonts w:ascii="Times New Roman" w:hAnsi="Times New Roman" w:cs="Times New Roman"/>
          <w:sz w:val="24"/>
          <w:szCs w:val="24"/>
        </w:rPr>
        <w:t>takim</w:t>
      </w:r>
      <w:r>
        <w:rPr>
          <w:rFonts w:ascii="Times New Roman" w:hAnsi="Times New Roman" w:cs="Times New Roman"/>
          <w:sz w:val="24"/>
          <w:szCs w:val="24"/>
        </w:rPr>
        <w:t xml:space="preserve"> </w:t>
      </w:r>
      <w:r w:rsidRPr="002446EE">
        <w:rPr>
          <w:rFonts w:ascii="Times New Roman" w:hAnsi="Times New Roman" w:cs="Times New Roman"/>
          <w:sz w:val="24"/>
          <w:szCs w:val="24"/>
        </w:rPr>
        <w:t>wypadku</w:t>
      </w:r>
      <w:r>
        <w:rPr>
          <w:rFonts w:ascii="Times New Roman" w:hAnsi="Times New Roman" w:cs="Times New Roman"/>
          <w:sz w:val="24"/>
          <w:szCs w:val="24"/>
        </w:rPr>
        <w:t xml:space="preserve"> </w:t>
      </w:r>
      <w:r w:rsidRPr="002446EE">
        <w:rPr>
          <w:rFonts w:ascii="Times New Roman" w:hAnsi="Times New Roman" w:cs="Times New Roman"/>
          <w:sz w:val="24"/>
          <w:szCs w:val="24"/>
        </w:rPr>
        <w:t>Wykonawca</w:t>
      </w:r>
      <w:r>
        <w:rPr>
          <w:rFonts w:ascii="Times New Roman" w:hAnsi="Times New Roman" w:cs="Times New Roman"/>
          <w:sz w:val="24"/>
          <w:szCs w:val="24"/>
        </w:rPr>
        <w:t xml:space="preserve"> </w:t>
      </w:r>
      <w:r w:rsidRPr="002446EE">
        <w:rPr>
          <w:rFonts w:ascii="Times New Roman" w:hAnsi="Times New Roman" w:cs="Times New Roman"/>
          <w:sz w:val="24"/>
          <w:szCs w:val="24"/>
        </w:rPr>
        <w:t>przedstawi</w:t>
      </w:r>
      <w:r>
        <w:rPr>
          <w:rFonts w:ascii="Times New Roman" w:hAnsi="Times New Roman" w:cs="Times New Roman"/>
          <w:sz w:val="24"/>
          <w:szCs w:val="24"/>
        </w:rPr>
        <w:t xml:space="preserve"> </w:t>
      </w:r>
      <w:r w:rsidRPr="002446EE">
        <w:rPr>
          <w:rFonts w:ascii="Times New Roman" w:hAnsi="Times New Roman" w:cs="Times New Roman"/>
          <w:sz w:val="24"/>
          <w:szCs w:val="24"/>
        </w:rPr>
        <w:t>projekt</w:t>
      </w:r>
      <w:r>
        <w:rPr>
          <w:rFonts w:ascii="Times New Roman" w:hAnsi="Times New Roman" w:cs="Times New Roman"/>
          <w:sz w:val="24"/>
          <w:szCs w:val="24"/>
        </w:rPr>
        <w:t xml:space="preserve"> </w:t>
      </w:r>
      <w:r w:rsidRPr="002446EE">
        <w:rPr>
          <w:rFonts w:ascii="Times New Roman" w:hAnsi="Times New Roman" w:cs="Times New Roman"/>
          <w:sz w:val="24"/>
          <w:szCs w:val="24"/>
        </w:rPr>
        <w:t>zamienny</w:t>
      </w:r>
      <w:r>
        <w:rPr>
          <w:rFonts w:ascii="Times New Roman" w:hAnsi="Times New Roman" w:cs="Times New Roman"/>
          <w:sz w:val="24"/>
          <w:szCs w:val="24"/>
        </w:rPr>
        <w:t xml:space="preserve"> </w:t>
      </w:r>
      <w:r w:rsidRPr="002446EE">
        <w:rPr>
          <w:rFonts w:ascii="Times New Roman" w:hAnsi="Times New Roman" w:cs="Times New Roman"/>
          <w:sz w:val="24"/>
          <w:szCs w:val="24"/>
        </w:rPr>
        <w:t>z</w:t>
      </w:r>
      <w:r>
        <w:rPr>
          <w:rFonts w:ascii="Times New Roman" w:hAnsi="Times New Roman" w:cs="Times New Roman"/>
          <w:sz w:val="24"/>
          <w:szCs w:val="24"/>
        </w:rPr>
        <w:t xml:space="preserve"> </w:t>
      </w:r>
      <w:r w:rsidRPr="002446EE">
        <w:rPr>
          <w:rFonts w:ascii="Times New Roman" w:hAnsi="Times New Roman" w:cs="Times New Roman"/>
          <w:sz w:val="24"/>
          <w:szCs w:val="24"/>
        </w:rPr>
        <w:t>opisem</w:t>
      </w:r>
      <w:r>
        <w:rPr>
          <w:rFonts w:ascii="Times New Roman" w:hAnsi="Times New Roman" w:cs="Times New Roman"/>
          <w:sz w:val="24"/>
          <w:szCs w:val="24"/>
        </w:rPr>
        <w:t xml:space="preserve"> </w:t>
      </w:r>
      <w:r w:rsidRPr="002446EE">
        <w:rPr>
          <w:rFonts w:ascii="Times New Roman" w:hAnsi="Times New Roman" w:cs="Times New Roman"/>
          <w:sz w:val="24"/>
          <w:szCs w:val="24"/>
        </w:rPr>
        <w:t>proponowanych zmian, rysunkami i uzasadnieniem. Projekt podlegać będzie akceptacji nadzoru autorskiego i zatwierdzeniu do realizacji przez Zamawiającego,</w:t>
      </w:r>
    </w:p>
    <w:p w14:paraId="0BA32DA6" w14:textId="77777777" w:rsidR="008A5008" w:rsidRPr="002446EE" w:rsidRDefault="008A5008" w:rsidP="008A5008">
      <w:pPr>
        <w:pStyle w:val="Akapitzlist"/>
        <w:numPr>
          <w:ilvl w:val="1"/>
          <w:numId w:val="2"/>
        </w:numPr>
        <w:tabs>
          <w:tab w:val="left" w:pos="0"/>
          <w:tab w:val="left" w:pos="567"/>
          <w:tab w:val="left" w:pos="1102"/>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zmiany wynagrodzenia Wykonawcy wynikającej</w:t>
      </w:r>
      <w:r>
        <w:rPr>
          <w:rFonts w:ascii="Times New Roman" w:hAnsi="Times New Roman" w:cs="Times New Roman"/>
          <w:sz w:val="24"/>
          <w:szCs w:val="24"/>
        </w:rPr>
        <w:t xml:space="preserve"> </w:t>
      </w:r>
      <w:r w:rsidRPr="002446EE">
        <w:rPr>
          <w:rFonts w:ascii="Times New Roman" w:hAnsi="Times New Roman" w:cs="Times New Roman"/>
          <w:sz w:val="24"/>
          <w:szCs w:val="24"/>
        </w:rPr>
        <w:t>z:</w:t>
      </w:r>
    </w:p>
    <w:p w14:paraId="0E1AEFA2" w14:textId="77777777" w:rsidR="008A5008" w:rsidRPr="002446EE" w:rsidRDefault="008A5008" w:rsidP="008A5008">
      <w:pPr>
        <w:pStyle w:val="Akapitzlist"/>
        <w:numPr>
          <w:ilvl w:val="2"/>
          <w:numId w:val="2"/>
        </w:numPr>
        <w:tabs>
          <w:tab w:val="left" w:pos="0"/>
          <w:tab w:val="left" w:pos="567"/>
          <w:tab w:val="left" w:pos="138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 xml:space="preserve">zmiany urzędowej stawki podatku </w:t>
      </w:r>
      <w:r w:rsidRPr="002446EE">
        <w:rPr>
          <w:rFonts w:ascii="Times New Roman" w:hAnsi="Times New Roman" w:cs="Times New Roman"/>
          <w:spacing w:val="-12"/>
          <w:sz w:val="24"/>
          <w:szCs w:val="24"/>
        </w:rPr>
        <w:t>VAT,</w:t>
      </w:r>
    </w:p>
    <w:p w14:paraId="3A67C16A" w14:textId="77777777" w:rsidR="008A5008" w:rsidRPr="002446EE" w:rsidRDefault="008A5008" w:rsidP="008A5008">
      <w:pPr>
        <w:pStyle w:val="Akapitzlist"/>
        <w:numPr>
          <w:ilvl w:val="2"/>
          <w:numId w:val="2"/>
        </w:numPr>
        <w:tabs>
          <w:tab w:val="left" w:pos="0"/>
          <w:tab w:val="left" w:pos="567"/>
          <w:tab w:val="left" w:pos="138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konieczności zmian zakresów rzeczowych elementów zamówienia ujętych w przedmiarach (popartych pisemnym uzasadnieniem nadzoru inwestorskiego i zaakceptowanych przez</w:t>
      </w:r>
      <w:r>
        <w:rPr>
          <w:rFonts w:ascii="Times New Roman" w:hAnsi="Times New Roman" w:cs="Times New Roman"/>
          <w:sz w:val="24"/>
          <w:szCs w:val="24"/>
        </w:rPr>
        <w:t xml:space="preserve"> </w:t>
      </w:r>
      <w:r w:rsidRPr="002446EE">
        <w:rPr>
          <w:rFonts w:ascii="Times New Roman" w:hAnsi="Times New Roman" w:cs="Times New Roman"/>
          <w:sz w:val="24"/>
          <w:szCs w:val="24"/>
        </w:rPr>
        <w:t>Zamawiającego) wynikających</w:t>
      </w:r>
      <w:r>
        <w:rPr>
          <w:rFonts w:ascii="Times New Roman" w:hAnsi="Times New Roman" w:cs="Times New Roman"/>
          <w:sz w:val="24"/>
          <w:szCs w:val="24"/>
        </w:rPr>
        <w:t xml:space="preserve"> </w:t>
      </w:r>
      <w:r w:rsidRPr="002446EE">
        <w:rPr>
          <w:rFonts w:ascii="Times New Roman" w:hAnsi="Times New Roman" w:cs="Times New Roman"/>
          <w:sz w:val="24"/>
          <w:szCs w:val="24"/>
        </w:rPr>
        <w:t xml:space="preserve">z wystąpienia w dokumentacji projektowej błędów lub </w:t>
      </w:r>
      <w:r w:rsidRPr="002446EE">
        <w:rPr>
          <w:rFonts w:ascii="Times New Roman" w:hAnsi="Times New Roman" w:cs="Times New Roman"/>
          <w:spacing w:val="-5"/>
          <w:sz w:val="24"/>
          <w:szCs w:val="24"/>
        </w:rPr>
        <w:t xml:space="preserve">braków, </w:t>
      </w:r>
      <w:r w:rsidRPr="002446EE">
        <w:rPr>
          <w:rFonts w:ascii="Times New Roman" w:hAnsi="Times New Roman" w:cs="Times New Roman"/>
          <w:sz w:val="24"/>
          <w:szCs w:val="24"/>
        </w:rPr>
        <w:t>polegających w szczególności na niezgodności z przepisami prawa, bądź stwierdzenia w toku prowadzonych prac wad w dokumentacji lub rozbieżności ze stanem faktycznym na terenie</w:t>
      </w:r>
      <w:r>
        <w:rPr>
          <w:rFonts w:ascii="Times New Roman" w:hAnsi="Times New Roman" w:cs="Times New Roman"/>
          <w:sz w:val="24"/>
          <w:szCs w:val="24"/>
        </w:rPr>
        <w:t xml:space="preserve"> </w:t>
      </w:r>
      <w:r w:rsidRPr="002446EE">
        <w:rPr>
          <w:rFonts w:ascii="Times New Roman" w:hAnsi="Times New Roman" w:cs="Times New Roman"/>
          <w:sz w:val="24"/>
          <w:szCs w:val="24"/>
        </w:rPr>
        <w:t>budowy,</w:t>
      </w:r>
    </w:p>
    <w:p w14:paraId="3973D5C0" w14:textId="7B0C65E7" w:rsidR="008A5008" w:rsidRPr="002446EE" w:rsidRDefault="008A5008" w:rsidP="008A5008">
      <w:pPr>
        <w:pStyle w:val="Akapitzlist"/>
        <w:numPr>
          <w:ilvl w:val="2"/>
          <w:numId w:val="2"/>
        </w:numPr>
        <w:tabs>
          <w:tab w:val="left" w:pos="0"/>
          <w:tab w:val="left" w:pos="567"/>
          <w:tab w:val="left" w:pos="138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powzięcia</w:t>
      </w:r>
      <w:r w:rsidR="007E1B1D">
        <w:rPr>
          <w:rFonts w:ascii="Times New Roman" w:hAnsi="Times New Roman" w:cs="Times New Roman"/>
          <w:sz w:val="24"/>
          <w:szCs w:val="24"/>
        </w:rPr>
        <w:t xml:space="preserve"> </w:t>
      </w:r>
      <w:r w:rsidRPr="002446EE">
        <w:rPr>
          <w:rFonts w:ascii="Times New Roman" w:hAnsi="Times New Roman" w:cs="Times New Roman"/>
          <w:sz w:val="24"/>
          <w:szCs w:val="24"/>
        </w:rPr>
        <w:t>wiadomości</w:t>
      </w:r>
      <w:r w:rsidR="007E1B1D">
        <w:rPr>
          <w:rFonts w:ascii="Times New Roman" w:hAnsi="Times New Roman" w:cs="Times New Roman"/>
          <w:sz w:val="24"/>
          <w:szCs w:val="24"/>
        </w:rPr>
        <w:t xml:space="preserve"> </w:t>
      </w:r>
      <w:r w:rsidRPr="002446EE">
        <w:rPr>
          <w:rFonts w:ascii="Times New Roman" w:hAnsi="Times New Roman" w:cs="Times New Roman"/>
          <w:sz w:val="24"/>
          <w:szCs w:val="24"/>
        </w:rPr>
        <w:t>o</w:t>
      </w:r>
      <w:r w:rsidR="007E1B1D">
        <w:rPr>
          <w:rFonts w:ascii="Times New Roman" w:hAnsi="Times New Roman" w:cs="Times New Roman"/>
          <w:sz w:val="24"/>
          <w:szCs w:val="24"/>
        </w:rPr>
        <w:t xml:space="preserve"> </w:t>
      </w:r>
      <w:r w:rsidRPr="002446EE">
        <w:rPr>
          <w:rFonts w:ascii="Times New Roman" w:hAnsi="Times New Roman" w:cs="Times New Roman"/>
          <w:sz w:val="24"/>
          <w:szCs w:val="24"/>
        </w:rPr>
        <w:t>rozwiązaniach</w:t>
      </w:r>
      <w:r w:rsidR="007E1B1D">
        <w:rPr>
          <w:rFonts w:ascii="Times New Roman" w:hAnsi="Times New Roman" w:cs="Times New Roman"/>
          <w:sz w:val="24"/>
          <w:szCs w:val="24"/>
        </w:rPr>
        <w:t xml:space="preserve"> </w:t>
      </w:r>
      <w:r w:rsidRPr="002446EE">
        <w:rPr>
          <w:rFonts w:ascii="Times New Roman" w:hAnsi="Times New Roman" w:cs="Times New Roman"/>
          <w:sz w:val="24"/>
          <w:szCs w:val="24"/>
        </w:rPr>
        <w:t>technicznych</w:t>
      </w:r>
      <w:r w:rsidR="007E1B1D">
        <w:rPr>
          <w:rFonts w:ascii="Times New Roman" w:hAnsi="Times New Roman" w:cs="Times New Roman"/>
          <w:sz w:val="24"/>
          <w:szCs w:val="24"/>
        </w:rPr>
        <w:t xml:space="preserve"> </w:t>
      </w:r>
      <w:r w:rsidRPr="002446EE">
        <w:rPr>
          <w:rFonts w:ascii="Times New Roman" w:hAnsi="Times New Roman" w:cs="Times New Roman"/>
          <w:sz w:val="24"/>
          <w:szCs w:val="24"/>
        </w:rPr>
        <w:t>/</w:t>
      </w:r>
      <w:r w:rsidR="007E1B1D">
        <w:rPr>
          <w:rFonts w:ascii="Times New Roman" w:hAnsi="Times New Roman" w:cs="Times New Roman"/>
          <w:sz w:val="24"/>
          <w:szCs w:val="24"/>
        </w:rPr>
        <w:t xml:space="preserve"> </w:t>
      </w:r>
      <w:r w:rsidRPr="002446EE">
        <w:rPr>
          <w:rFonts w:ascii="Times New Roman" w:hAnsi="Times New Roman" w:cs="Times New Roman"/>
          <w:sz w:val="24"/>
          <w:szCs w:val="24"/>
        </w:rPr>
        <w:t>technologicznych</w:t>
      </w:r>
      <w:r w:rsidR="007E1B1D">
        <w:rPr>
          <w:rFonts w:ascii="Times New Roman" w:hAnsi="Times New Roman" w:cs="Times New Roman"/>
          <w:sz w:val="24"/>
          <w:szCs w:val="24"/>
        </w:rPr>
        <w:t xml:space="preserve"> </w:t>
      </w:r>
      <w:r w:rsidRPr="002446EE">
        <w:rPr>
          <w:rFonts w:ascii="Times New Roman" w:hAnsi="Times New Roman" w:cs="Times New Roman"/>
          <w:sz w:val="24"/>
          <w:szCs w:val="24"/>
        </w:rPr>
        <w:t>korzystniejszych</w:t>
      </w:r>
      <w:r w:rsidR="007E1B1D">
        <w:rPr>
          <w:rFonts w:ascii="Times New Roman" w:hAnsi="Times New Roman" w:cs="Times New Roman"/>
          <w:sz w:val="24"/>
          <w:szCs w:val="24"/>
        </w:rPr>
        <w:t xml:space="preserve"> </w:t>
      </w:r>
      <w:r w:rsidRPr="002446EE">
        <w:rPr>
          <w:rFonts w:ascii="Times New Roman" w:hAnsi="Times New Roman" w:cs="Times New Roman"/>
          <w:sz w:val="24"/>
          <w:szCs w:val="24"/>
        </w:rPr>
        <w:t>dla</w:t>
      </w:r>
      <w:r w:rsidR="007E1B1D">
        <w:rPr>
          <w:rFonts w:ascii="Times New Roman" w:hAnsi="Times New Roman" w:cs="Times New Roman"/>
          <w:sz w:val="24"/>
          <w:szCs w:val="24"/>
        </w:rPr>
        <w:t xml:space="preserve"> </w:t>
      </w:r>
      <w:r w:rsidRPr="002446EE">
        <w:rPr>
          <w:rFonts w:ascii="Times New Roman" w:hAnsi="Times New Roman" w:cs="Times New Roman"/>
          <w:sz w:val="24"/>
          <w:szCs w:val="24"/>
        </w:rPr>
        <w:t>Zamawiającego,</w:t>
      </w:r>
    </w:p>
    <w:p w14:paraId="2BDC0337" w14:textId="77777777" w:rsidR="008A5008" w:rsidRPr="002446EE" w:rsidRDefault="008A5008" w:rsidP="008A5008">
      <w:pPr>
        <w:pStyle w:val="Akapitzlist"/>
        <w:numPr>
          <w:ilvl w:val="2"/>
          <w:numId w:val="2"/>
        </w:numPr>
        <w:tabs>
          <w:tab w:val="left" w:pos="0"/>
          <w:tab w:val="left" w:pos="567"/>
          <w:tab w:val="left" w:pos="138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konieczności</w:t>
      </w:r>
      <w:r>
        <w:rPr>
          <w:rFonts w:ascii="Times New Roman" w:hAnsi="Times New Roman" w:cs="Times New Roman"/>
          <w:sz w:val="24"/>
          <w:szCs w:val="24"/>
        </w:rPr>
        <w:t xml:space="preserve"> </w:t>
      </w:r>
      <w:r w:rsidRPr="002446EE">
        <w:rPr>
          <w:rFonts w:ascii="Times New Roman" w:hAnsi="Times New Roman" w:cs="Times New Roman"/>
          <w:sz w:val="24"/>
          <w:szCs w:val="24"/>
        </w:rPr>
        <w:t>ograniczenia</w:t>
      </w:r>
      <w:r>
        <w:rPr>
          <w:rFonts w:ascii="Times New Roman" w:hAnsi="Times New Roman" w:cs="Times New Roman"/>
          <w:sz w:val="24"/>
          <w:szCs w:val="24"/>
        </w:rPr>
        <w:t xml:space="preserve"> </w:t>
      </w:r>
      <w:r w:rsidRPr="002446EE">
        <w:rPr>
          <w:rFonts w:ascii="Times New Roman" w:hAnsi="Times New Roman" w:cs="Times New Roman"/>
          <w:sz w:val="24"/>
          <w:szCs w:val="24"/>
        </w:rPr>
        <w:t>zakresu</w:t>
      </w:r>
      <w:r>
        <w:rPr>
          <w:rFonts w:ascii="Times New Roman" w:hAnsi="Times New Roman" w:cs="Times New Roman"/>
          <w:sz w:val="24"/>
          <w:szCs w:val="24"/>
        </w:rPr>
        <w:t xml:space="preserve"> </w:t>
      </w:r>
      <w:r w:rsidRPr="002446EE">
        <w:rPr>
          <w:rFonts w:ascii="Times New Roman" w:hAnsi="Times New Roman" w:cs="Times New Roman"/>
          <w:sz w:val="24"/>
          <w:szCs w:val="24"/>
        </w:rPr>
        <w:t>robót,</w:t>
      </w:r>
      <w:r>
        <w:rPr>
          <w:rFonts w:ascii="Times New Roman" w:hAnsi="Times New Roman" w:cs="Times New Roman"/>
          <w:sz w:val="24"/>
          <w:szCs w:val="24"/>
        </w:rPr>
        <w:t xml:space="preserve"> </w:t>
      </w:r>
      <w:r w:rsidRPr="002446EE">
        <w:rPr>
          <w:rFonts w:ascii="Times New Roman" w:hAnsi="Times New Roman" w:cs="Times New Roman"/>
          <w:sz w:val="24"/>
          <w:szCs w:val="24"/>
        </w:rPr>
        <w:t>które</w:t>
      </w:r>
      <w:r>
        <w:rPr>
          <w:rFonts w:ascii="Times New Roman" w:hAnsi="Times New Roman" w:cs="Times New Roman"/>
          <w:sz w:val="24"/>
          <w:szCs w:val="24"/>
        </w:rPr>
        <w:t xml:space="preserve"> </w:t>
      </w:r>
      <w:r w:rsidRPr="002446EE">
        <w:rPr>
          <w:rFonts w:ascii="Times New Roman" w:hAnsi="Times New Roman" w:cs="Times New Roman"/>
          <w:sz w:val="24"/>
          <w:szCs w:val="24"/>
        </w:rPr>
        <w:t>w</w:t>
      </w:r>
      <w:r>
        <w:rPr>
          <w:rFonts w:ascii="Times New Roman" w:hAnsi="Times New Roman" w:cs="Times New Roman"/>
          <w:sz w:val="24"/>
          <w:szCs w:val="24"/>
        </w:rPr>
        <w:t xml:space="preserve"> </w:t>
      </w:r>
      <w:r w:rsidRPr="002446EE">
        <w:rPr>
          <w:rFonts w:ascii="Times New Roman" w:hAnsi="Times New Roman" w:cs="Times New Roman"/>
          <w:sz w:val="24"/>
          <w:szCs w:val="24"/>
        </w:rPr>
        <w:t>toku</w:t>
      </w:r>
      <w:r>
        <w:rPr>
          <w:rFonts w:ascii="Times New Roman" w:hAnsi="Times New Roman" w:cs="Times New Roman"/>
          <w:sz w:val="24"/>
          <w:szCs w:val="24"/>
        </w:rPr>
        <w:t xml:space="preserve"> </w:t>
      </w:r>
      <w:r w:rsidRPr="002446EE">
        <w:rPr>
          <w:rFonts w:ascii="Times New Roman" w:hAnsi="Times New Roman" w:cs="Times New Roman"/>
          <w:sz w:val="24"/>
          <w:szCs w:val="24"/>
        </w:rPr>
        <w:t>realizacji</w:t>
      </w:r>
      <w:r>
        <w:rPr>
          <w:rFonts w:ascii="Times New Roman" w:hAnsi="Times New Roman" w:cs="Times New Roman"/>
          <w:sz w:val="24"/>
          <w:szCs w:val="24"/>
        </w:rPr>
        <w:t xml:space="preserve"> </w:t>
      </w:r>
      <w:r w:rsidRPr="002446EE">
        <w:rPr>
          <w:rFonts w:ascii="Times New Roman" w:hAnsi="Times New Roman" w:cs="Times New Roman"/>
          <w:sz w:val="24"/>
          <w:szCs w:val="24"/>
        </w:rPr>
        <w:t>przedmiotu</w:t>
      </w:r>
      <w:r>
        <w:rPr>
          <w:rFonts w:ascii="Times New Roman" w:hAnsi="Times New Roman" w:cs="Times New Roman"/>
          <w:sz w:val="24"/>
          <w:szCs w:val="24"/>
        </w:rPr>
        <w:t xml:space="preserve"> </w:t>
      </w:r>
      <w:r w:rsidRPr="002446EE">
        <w:rPr>
          <w:rFonts w:ascii="Times New Roman" w:hAnsi="Times New Roman" w:cs="Times New Roman"/>
          <w:sz w:val="24"/>
          <w:szCs w:val="24"/>
        </w:rPr>
        <w:t>umowy</w:t>
      </w:r>
      <w:r>
        <w:rPr>
          <w:rFonts w:ascii="Times New Roman" w:hAnsi="Times New Roman" w:cs="Times New Roman"/>
          <w:sz w:val="24"/>
          <w:szCs w:val="24"/>
        </w:rPr>
        <w:t xml:space="preserve"> </w:t>
      </w:r>
      <w:r w:rsidRPr="002446EE">
        <w:rPr>
          <w:rFonts w:ascii="Times New Roman" w:hAnsi="Times New Roman" w:cs="Times New Roman"/>
          <w:sz w:val="24"/>
          <w:szCs w:val="24"/>
        </w:rPr>
        <w:t>okazały się zbędne,</w:t>
      </w:r>
    </w:p>
    <w:p w14:paraId="32740E01" w14:textId="77777777" w:rsidR="008A5008" w:rsidRPr="002446EE" w:rsidRDefault="008A5008" w:rsidP="008A5008">
      <w:pPr>
        <w:pStyle w:val="Akapitzlist"/>
        <w:numPr>
          <w:ilvl w:val="2"/>
          <w:numId w:val="2"/>
        </w:numPr>
        <w:tabs>
          <w:tab w:val="left" w:pos="0"/>
          <w:tab w:val="left" w:pos="567"/>
          <w:tab w:val="left" w:pos="1387"/>
        </w:tabs>
        <w:spacing w:before="2"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konieczności wykonania rozwiązań zamiennych (równoważnych) w stosunku do określonych w dokumentacji projektowej,</w:t>
      </w:r>
    </w:p>
    <w:p w14:paraId="2949F89B" w14:textId="77777777" w:rsidR="008A5008" w:rsidRPr="002446EE" w:rsidRDefault="008A5008" w:rsidP="008A5008">
      <w:pPr>
        <w:pStyle w:val="Akapitzlist"/>
        <w:numPr>
          <w:ilvl w:val="2"/>
          <w:numId w:val="2"/>
        </w:numPr>
        <w:tabs>
          <w:tab w:val="left" w:pos="0"/>
          <w:tab w:val="left" w:pos="567"/>
          <w:tab w:val="left" w:pos="1387"/>
        </w:tabs>
        <w:spacing w:before="2"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w przypadku wprowadzenia robót dodatkowych lub zamiennych, na zasadach określonych w niniejszej umowie.</w:t>
      </w:r>
    </w:p>
    <w:p w14:paraId="15D32DA6" w14:textId="77777777" w:rsidR="008A5008" w:rsidRPr="002446EE" w:rsidRDefault="008A5008" w:rsidP="008A5008">
      <w:pPr>
        <w:pStyle w:val="Akapitzlist"/>
        <w:numPr>
          <w:ilvl w:val="1"/>
          <w:numId w:val="2"/>
        </w:numPr>
        <w:tabs>
          <w:tab w:val="left" w:pos="0"/>
          <w:tab w:val="left" w:pos="567"/>
          <w:tab w:val="left" w:pos="1102"/>
        </w:tabs>
        <w:spacing w:before="66"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 xml:space="preserve">zmiany podwykonawcy – na </w:t>
      </w:r>
      <w:r w:rsidRPr="002446EE">
        <w:rPr>
          <w:rFonts w:ascii="Times New Roman" w:hAnsi="Times New Roman" w:cs="Times New Roman"/>
          <w:spacing w:val="-3"/>
          <w:sz w:val="24"/>
          <w:szCs w:val="24"/>
        </w:rPr>
        <w:t xml:space="preserve">pisemny, </w:t>
      </w:r>
      <w:r w:rsidRPr="002446EE">
        <w:rPr>
          <w:rFonts w:ascii="Times New Roman" w:hAnsi="Times New Roman" w:cs="Times New Roman"/>
          <w:sz w:val="24"/>
          <w:szCs w:val="24"/>
        </w:rPr>
        <w:t xml:space="preserve">uzasadniony wniosek Wykonawcy dot. zmiany podwykonawcy (w tym rezygnacji z udziału podwykonawcy, wprowadzenia podwykonawcy do zakresu prac pierwotnie realizowanego przez Wykonawcę lub realizacji przez Wykonawcę zakresu prac pierwotnie realizowanego przez podwykonawcę) w realizacji przedmiotu zamówienia – wyłącznie po przedstawieniu przez Wykonawcę pisemnego oświadczenia podwykonawcy o rezygnacji z udziału w realizacji przedmiotu umowy oraz o braku </w:t>
      </w:r>
      <w:r w:rsidRPr="002446EE">
        <w:rPr>
          <w:rFonts w:ascii="Times New Roman" w:hAnsi="Times New Roman" w:cs="Times New Roman"/>
          <w:spacing w:val="-3"/>
          <w:sz w:val="24"/>
          <w:szCs w:val="24"/>
        </w:rPr>
        <w:t xml:space="preserve">roszczeń </w:t>
      </w:r>
      <w:r w:rsidRPr="002446EE">
        <w:rPr>
          <w:rFonts w:ascii="Times New Roman" w:hAnsi="Times New Roman" w:cs="Times New Roman"/>
          <w:sz w:val="24"/>
          <w:szCs w:val="24"/>
        </w:rPr>
        <w:t>wobec  Wykonawcy  z</w:t>
      </w:r>
      <w:r>
        <w:rPr>
          <w:rFonts w:ascii="Times New Roman" w:hAnsi="Times New Roman" w:cs="Times New Roman"/>
          <w:sz w:val="24"/>
          <w:szCs w:val="24"/>
        </w:rPr>
        <w:t xml:space="preserve"> </w:t>
      </w:r>
      <w:r w:rsidRPr="002446EE">
        <w:rPr>
          <w:rFonts w:ascii="Times New Roman" w:hAnsi="Times New Roman" w:cs="Times New Roman"/>
          <w:sz w:val="24"/>
          <w:szCs w:val="24"/>
        </w:rPr>
        <w:t>tytułu</w:t>
      </w:r>
      <w:r>
        <w:rPr>
          <w:rFonts w:ascii="Times New Roman" w:hAnsi="Times New Roman" w:cs="Times New Roman"/>
          <w:sz w:val="24"/>
          <w:szCs w:val="24"/>
        </w:rPr>
        <w:t xml:space="preserve"> </w:t>
      </w:r>
      <w:r w:rsidRPr="002446EE">
        <w:rPr>
          <w:rFonts w:ascii="Times New Roman" w:hAnsi="Times New Roman" w:cs="Times New Roman"/>
          <w:sz w:val="24"/>
          <w:szCs w:val="24"/>
        </w:rPr>
        <w:t>realizacji</w:t>
      </w:r>
      <w:r>
        <w:rPr>
          <w:rFonts w:ascii="Times New Roman" w:hAnsi="Times New Roman" w:cs="Times New Roman"/>
          <w:sz w:val="24"/>
          <w:szCs w:val="24"/>
        </w:rPr>
        <w:t xml:space="preserve"> </w:t>
      </w:r>
      <w:r w:rsidRPr="002446EE">
        <w:rPr>
          <w:rFonts w:ascii="Times New Roman" w:hAnsi="Times New Roman" w:cs="Times New Roman"/>
          <w:sz w:val="24"/>
          <w:szCs w:val="24"/>
        </w:rPr>
        <w:t>robót</w:t>
      </w:r>
      <w:r>
        <w:rPr>
          <w:rFonts w:ascii="Times New Roman" w:hAnsi="Times New Roman" w:cs="Times New Roman"/>
          <w:sz w:val="24"/>
          <w:szCs w:val="24"/>
        </w:rPr>
        <w:t xml:space="preserve"> </w:t>
      </w:r>
      <w:r w:rsidRPr="002446EE">
        <w:rPr>
          <w:rFonts w:ascii="Times New Roman" w:hAnsi="Times New Roman" w:cs="Times New Roman"/>
          <w:sz w:val="24"/>
          <w:szCs w:val="24"/>
        </w:rPr>
        <w:t>w</w:t>
      </w:r>
      <w:r>
        <w:rPr>
          <w:rFonts w:ascii="Times New Roman" w:hAnsi="Times New Roman" w:cs="Times New Roman"/>
          <w:sz w:val="24"/>
          <w:szCs w:val="24"/>
        </w:rPr>
        <w:t xml:space="preserve"> </w:t>
      </w:r>
      <w:r w:rsidRPr="002446EE">
        <w:rPr>
          <w:rFonts w:ascii="Times New Roman" w:hAnsi="Times New Roman" w:cs="Times New Roman"/>
          <w:sz w:val="24"/>
          <w:szCs w:val="24"/>
        </w:rPr>
        <w:t>ramach</w:t>
      </w:r>
      <w:r>
        <w:rPr>
          <w:rFonts w:ascii="Times New Roman" w:hAnsi="Times New Roman" w:cs="Times New Roman"/>
          <w:sz w:val="24"/>
          <w:szCs w:val="24"/>
        </w:rPr>
        <w:t xml:space="preserve"> </w:t>
      </w:r>
      <w:r w:rsidRPr="002446EE">
        <w:rPr>
          <w:rFonts w:ascii="Times New Roman" w:hAnsi="Times New Roman" w:cs="Times New Roman"/>
          <w:sz w:val="24"/>
          <w:szCs w:val="24"/>
        </w:rPr>
        <w:t>przedmiotowego</w:t>
      </w:r>
      <w:r>
        <w:rPr>
          <w:rFonts w:ascii="Times New Roman" w:hAnsi="Times New Roman" w:cs="Times New Roman"/>
          <w:sz w:val="24"/>
          <w:szCs w:val="24"/>
        </w:rPr>
        <w:t xml:space="preserve"> </w:t>
      </w:r>
      <w:r w:rsidRPr="002446EE">
        <w:rPr>
          <w:rFonts w:ascii="Times New Roman" w:hAnsi="Times New Roman" w:cs="Times New Roman"/>
          <w:sz w:val="24"/>
          <w:szCs w:val="24"/>
        </w:rPr>
        <w:t>zamówienia.</w:t>
      </w:r>
      <w:r>
        <w:rPr>
          <w:rFonts w:ascii="Times New Roman" w:hAnsi="Times New Roman" w:cs="Times New Roman"/>
          <w:sz w:val="24"/>
          <w:szCs w:val="24"/>
        </w:rPr>
        <w:t xml:space="preserve"> </w:t>
      </w:r>
      <w:r w:rsidRPr="002446EE">
        <w:rPr>
          <w:rFonts w:ascii="Times New Roman" w:hAnsi="Times New Roman" w:cs="Times New Roman"/>
          <w:sz w:val="24"/>
          <w:szCs w:val="24"/>
        </w:rPr>
        <w:t>Jeżeli</w:t>
      </w:r>
      <w:r>
        <w:rPr>
          <w:rFonts w:ascii="Times New Roman" w:hAnsi="Times New Roman" w:cs="Times New Roman"/>
          <w:sz w:val="24"/>
          <w:szCs w:val="24"/>
        </w:rPr>
        <w:t xml:space="preserve"> </w:t>
      </w:r>
      <w:r w:rsidRPr="002446EE">
        <w:rPr>
          <w:rFonts w:ascii="Times New Roman" w:hAnsi="Times New Roman" w:cs="Times New Roman"/>
          <w:sz w:val="24"/>
          <w:szCs w:val="24"/>
        </w:rPr>
        <w:t>zmiana</w:t>
      </w:r>
      <w:r>
        <w:rPr>
          <w:rFonts w:ascii="Times New Roman" w:hAnsi="Times New Roman" w:cs="Times New Roman"/>
          <w:sz w:val="24"/>
          <w:szCs w:val="24"/>
        </w:rPr>
        <w:t xml:space="preserve"> </w:t>
      </w:r>
      <w:r w:rsidRPr="002446EE">
        <w:rPr>
          <w:rFonts w:ascii="Times New Roman" w:hAnsi="Times New Roman" w:cs="Times New Roman"/>
          <w:sz w:val="24"/>
          <w:szCs w:val="24"/>
        </w:rPr>
        <w:t>dotyczy</w:t>
      </w:r>
      <w:r>
        <w:rPr>
          <w:rFonts w:ascii="Times New Roman" w:hAnsi="Times New Roman" w:cs="Times New Roman"/>
          <w:sz w:val="24"/>
          <w:szCs w:val="24"/>
        </w:rPr>
        <w:t xml:space="preserve"> </w:t>
      </w:r>
      <w:r w:rsidRPr="002446EE">
        <w:rPr>
          <w:rFonts w:ascii="Times New Roman" w:hAnsi="Times New Roman" w:cs="Times New Roman"/>
          <w:sz w:val="24"/>
          <w:szCs w:val="24"/>
        </w:rPr>
        <w:t>podmiotu,</w:t>
      </w:r>
      <w:r>
        <w:rPr>
          <w:rFonts w:ascii="Times New Roman" w:hAnsi="Times New Roman" w:cs="Times New Roman"/>
          <w:sz w:val="24"/>
          <w:szCs w:val="24"/>
        </w:rPr>
        <w:t xml:space="preserve"> </w:t>
      </w:r>
      <w:r w:rsidRPr="002446EE">
        <w:rPr>
          <w:rFonts w:ascii="Times New Roman" w:hAnsi="Times New Roman" w:cs="Times New Roman"/>
          <w:sz w:val="24"/>
          <w:szCs w:val="24"/>
        </w:rPr>
        <w:t>na</w:t>
      </w:r>
      <w:r>
        <w:rPr>
          <w:rFonts w:ascii="Times New Roman" w:hAnsi="Times New Roman" w:cs="Times New Roman"/>
          <w:sz w:val="24"/>
          <w:szCs w:val="24"/>
        </w:rPr>
        <w:t xml:space="preserve"> </w:t>
      </w:r>
      <w:r w:rsidRPr="002446EE">
        <w:rPr>
          <w:rFonts w:ascii="Times New Roman" w:hAnsi="Times New Roman" w:cs="Times New Roman"/>
          <w:sz w:val="24"/>
          <w:szCs w:val="24"/>
        </w:rPr>
        <w:t>zasobach</w:t>
      </w:r>
      <w:r>
        <w:rPr>
          <w:rFonts w:ascii="Times New Roman" w:hAnsi="Times New Roman" w:cs="Times New Roman"/>
          <w:sz w:val="24"/>
          <w:szCs w:val="24"/>
        </w:rPr>
        <w:t xml:space="preserve">, </w:t>
      </w:r>
      <w:r w:rsidRPr="002446EE">
        <w:rPr>
          <w:rFonts w:ascii="Times New Roman" w:hAnsi="Times New Roman" w:cs="Times New Roman"/>
          <w:sz w:val="24"/>
          <w:szCs w:val="24"/>
        </w:rPr>
        <w:t>którego Wykonawca polegał wykazując spełnienie warunków udziału w postępowaniu (z zastrzeżeniem art. 123 PZP), Zamawiający dopuści zmianę pod warunkiem, że nowy podmiot (a w pozostałych przypadkach – nowy podwykonawca) wykaże spełnianie tych warunków w zakresie nie mniejszym niż podmiot dotychczasowy,</w:t>
      </w:r>
    </w:p>
    <w:p w14:paraId="618AFCE3" w14:textId="77777777" w:rsidR="008A5008" w:rsidRPr="002446EE" w:rsidRDefault="008A5008" w:rsidP="008A5008">
      <w:pPr>
        <w:pStyle w:val="Akapitzlist"/>
        <w:numPr>
          <w:ilvl w:val="1"/>
          <w:numId w:val="2"/>
        </w:numPr>
        <w:tabs>
          <w:tab w:val="left" w:pos="0"/>
          <w:tab w:val="left" w:pos="567"/>
          <w:tab w:val="left" w:pos="821"/>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zmiany</w:t>
      </w:r>
      <w:r>
        <w:rPr>
          <w:rFonts w:ascii="Times New Roman" w:hAnsi="Times New Roman" w:cs="Times New Roman"/>
          <w:sz w:val="24"/>
          <w:szCs w:val="24"/>
        </w:rPr>
        <w:t xml:space="preserve"> </w:t>
      </w:r>
      <w:r w:rsidRPr="002446EE">
        <w:rPr>
          <w:rFonts w:ascii="Times New Roman" w:hAnsi="Times New Roman" w:cs="Times New Roman"/>
          <w:sz w:val="24"/>
          <w:szCs w:val="24"/>
        </w:rPr>
        <w:t>formy</w:t>
      </w:r>
      <w:r>
        <w:rPr>
          <w:rFonts w:ascii="Times New Roman" w:hAnsi="Times New Roman" w:cs="Times New Roman"/>
          <w:sz w:val="24"/>
          <w:szCs w:val="24"/>
        </w:rPr>
        <w:t xml:space="preserve"> </w:t>
      </w:r>
      <w:r w:rsidRPr="002446EE">
        <w:rPr>
          <w:rFonts w:ascii="Times New Roman" w:hAnsi="Times New Roman" w:cs="Times New Roman"/>
          <w:sz w:val="24"/>
          <w:szCs w:val="24"/>
        </w:rPr>
        <w:t>zabezpieczenia</w:t>
      </w:r>
      <w:r>
        <w:rPr>
          <w:rFonts w:ascii="Times New Roman" w:hAnsi="Times New Roman" w:cs="Times New Roman"/>
          <w:sz w:val="24"/>
          <w:szCs w:val="24"/>
        </w:rPr>
        <w:t xml:space="preserve"> </w:t>
      </w:r>
      <w:r w:rsidRPr="002446EE">
        <w:rPr>
          <w:rFonts w:ascii="Times New Roman" w:hAnsi="Times New Roman" w:cs="Times New Roman"/>
          <w:sz w:val="24"/>
          <w:szCs w:val="24"/>
        </w:rPr>
        <w:t>należytego</w:t>
      </w:r>
      <w:r>
        <w:rPr>
          <w:rFonts w:ascii="Times New Roman" w:hAnsi="Times New Roman" w:cs="Times New Roman"/>
          <w:sz w:val="24"/>
          <w:szCs w:val="24"/>
        </w:rPr>
        <w:t xml:space="preserve"> </w:t>
      </w:r>
      <w:r w:rsidRPr="002446EE">
        <w:rPr>
          <w:rFonts w:ascii="Times New Roman" w:hAnsi="Times New Roman" w:cs="Times New Roman"/>
          <w:sz w:val="24"/>
          <w:szCs w:val="24"/>
        </w:rPr>
        <w:t>wykonania</w:t>
      </w:r>
      <w:r>
        <w:rPr>
          <w:rFonts w:ascii="Times New Roman" w:hAnsi="Times New Roman" w:cs="Times New Roman"/>
          <w:sz w:val="24"/>
          <w:szCs w:val="24"/>
        </w:rPr>
        <w:t xml:space="preserve"> </w:t>
      </w:r>
      <w:r w:rsidRPr="002446EE">
        <w:rPr>
          <w:rFonts w:ascii="Times New Roman" w:hAnsi="Times New Roman" w:cs="Times New Roman"/>
          <w:sz w:val="24"/>
          <w:szCs w:val="24"/>
        </w:rPr>
        <w:t>umowy</w:t>
      </w:r>
      <w:r>
        <w:rPr>
          <w:rFonts w:ascii="Times New Roman" w:hAnsi="Times New Roman" w:cs="Times New Roman"/>
          <w:sz w:val="24"/>
          <w:szCs w:val="24"/>
        </w:rPr>
        <w:t xml:space="preserve"> </w:t>
      </w:r>
      <w:r w:rsidRPr="002446EE">
        <w:rPr>
          <w:rFonts w:ascii="Times New Roman" w:hAnsi="Times New Roman" w:cs="Times New Roman"/>
          <w:sz w:val="24"/>
          <w:szCs w:val="24"/>
        </w:rPr>
        <w:t>z</w:t>
      </w:r>
      <w:r>
        <w:rPr>
          <w:rFonts w:ascii="Times New Roman" w:hAnsi="Times New Roman" w:cs="Times New Roman"/>
          <w:sz w:val="24"/>
          <w:szCs w:val="24"/>
        </w:rPr>
        <w:t xml:space="preserve"> </w:t>
      </w:r>
      <w:r w:rsidRPr="002446EE">
        <w:rPr>
          <w:rFonts w:ascii="Times New Roman" w:hAnsi="Times New Roman" w:cs="Times New Roman"/>
          <w:sz w:val="24"/>
          <w:szCs w:val="24"/>
        </w:rPr>
        <w:t>formy</w:t>
      </w:r>
      <w:r>
        <w:rPr>
          <w:rFonts w:ascii="Times New Roman" w:hAnsi="Times New Roman" w:cs="Times New Roman"/>
          <w:sz w:val="24"/>
          <w:szCs w:val="24"/>
        </w:rPr>
        <w:t xml:space="preserve"> </w:t>
      </w:r>
      <w:r w:rsidRPr="002446EE">
        <w:rPr>
          <w:rFonts w:ascii="Times New Roman" w:hAnsi="Times New Roman" w:cs="Times New Roman"/>
          <w:sz w:val="24"/>
          <w:szCs w:val="24"/>
        </w:rPr>
        <w:t>określonej</w:t>
      </w:r>
      <w:r>
        <w:rPr>
          <w:rFonts w:ascii="Times New Roman" w:hAnsi="Times New Roman" w:cs="Times New Roman"/>
          <w:sz w:val="24"/>
          <w:szCs w:val="24"/>
        </w:rPr>
        <w:t xml:space="preserve"> </w:t>
      </w:r>
      <w:r w:rsidRPr="002446EE">
        <w:rPr>
          <w:rFonts w:ascii="Times New Roman" w:hAnsi="Times New Roman" w:cs="Times New Roman"/>
          <w:sz w:val="24"/>
          <w:szCs w:val="24"/>
        </w:rPr>
        <w:t>w§9</w:t>
      </w:r>
      <w:r>
        <w:rPr>
          <w:rFonts w:ascii="Times New Roman" w:hAnsi="Times New Roman" w:cs="Times New Roman"/>
          <w:sz w:val="24"/>
          <w:szCs w:val="24"/>
        </w:rPr>
        <w:t xml:space="preserve"> </w:t>
      </w:r>
      <w:r w:rsidRPr="002446EE">
        <w:rPr>
          <w:rFonts w:ascii="Times New Roman" w:hAnsi="Times New Roman" w:cs="Times New Roman"/>
          <w:sz w:val="24"/>
          <w:szCs w:val="24"/>
        </w:rPr>
        <w:t>umowy</w:t>
      </w:r>
      <w:r>
        <w:rPr>
          <w:rFonts w:ascii="Times New Roman" w:hAnsi="Times New Roman" w:cs="Times New Roman"/>
          <w:sz w:val="24"/>
          <w:szCs w:val="24"/>
        </w:rPr>
        <w:t xml:space="preserve"> </w:t>
      </w:r>
      <w:r w:rsidRPr="002446EE">
        <w:rPr>
          <w:rFonts w:ascii="Times New Roman" w:hAnsi="Times New Roman" w:cs="Times New Roman"/>
          <w:sz w:val="24"/>
          <w:szCs w:val="24"/>
        </w:rPr>
        <w:t>na</w:t>
      </w:r>
      <w:r>
        <w:rPr>
          <w:rFonts w:ascii="Times New Roman" w:hAnsi="Times New Roman" w:cs="Times New Roman"/>
          <w:sz w:val="24"/>
          <w:szCs w:val="24"/>
        </w:rPr>
        <w:t xml:space="preserve"> </w:t>
      </w:r>
      <w:r w:rsidRPr="002446EE">
        <w:rPr>
          <w:rFonts w:ascii="Times New Roman" w:hAnsi="Times New Roman" w:cs="Times New Roman"/>
          <w:sz w:val="24"/>
          <w:szCs w:val="24"/>
        </w:rPr>
        <w:t>jedną</w:t>
      </w:r>
      <w:r>
        <w:rPr>
          <w:rFonts w:ascii="Times New Roman" w:hAnsi="Times New Roman" w:cs="Times New Roman"/>
          <w:sz w:val="24"/>
          <w:szCs w:val="24"/>
        </w:rPr>
        <w:t xml:space="preserve"> </w:t>
      </w:r>
      <w:r w:rsidRPr="002446EE">
        <w:rPr>
          <w:rFonts w:ascii="Times New Roman" w:hAnsi="Times New Roman" w:cs="Times New Roman"/>
          <w:sz w:val="24"/>
          <w:szCs w:val="24"/>
        </w:rPr>
        <w:t>lub</w:t>
      </w:r>
      <w:r>
        <w:rPr>
          <w:rFonts w:ascii="Times New Roman" w:hAnsi="Times New Roman" w:cs="Times New Roman"/>
          <w:sz w:val="24"/>
          <w:szCs w:val="24"/>
        </w:rPr>
        <w:t xml:space="preserve"> </w:t>
      </w:r>
      <w:r w:rsidRPr="002446EE">
        <w:rPr>
          <w:rFonts w:ascii="Times New Roman" w:hAnsi="Times New Roman" w:cs="Times New Roman"/>
          <w:sz w:val="24"/>
          <w:szCs w:val="24"/>
        </w:rPr>
        <w:t>kilka</w:t>
      </w:r>
      <w:r>
        <w:rPr>
          <w:rFonts w:ascii="Times New Roman" w:hAnsi="Times New Roman" w:cs="Times New Roman"/>
          <w:sz w:val="24"/>
          <w:szCs w:val="24"/>
        </w:rPr>
        <w:t xml:space="preserve"> </w:t>
      </w:r>
      <w:r w:rsidRPr="002446EE">
        <w:rPr>
          <w:rFonts w:ascii="Times New Roman" w:hAnsi="Times New Roman" w:cs="Times New Roman"/>
          <w:sz w:val="24"/>
          <w:szCs w:val="24"/>
        </w:rPr>
        <w:t>form określonych w art. 450 ust. 1</w:t>
      </w:r>
      <w:r w:rsidRPr="002446EE">
        <w:rPr>
          <w:rFonts w:ascii="Times New Roman" w:hAnsi="Times New Roman" w:cs="Times New Roman"/>
          <w:spacing w:val="-6"/>
          <w:sz w:val="24"/>
          <w:szCs w:val="24"/>
        </w:rPr>
        <w:t>PZP.</w:t>
      </w:r>
    </w:p>
    <w:p w14:paraId="2C148A86" w14:textId="77777777" w:rsidR="008A5008" w:rsidRPr="002446EE" w:rsidRDefault="008A5008" w:rsidP="008A5008">
      <w:pPr>
        <w:pStyle w:val="Akapitzlist"/>
        <w:numPr>
          <w:ilvl w:val="0"/>
          <w:numId w:val="2"/>
        </w:numPr>
        <w:tabs>
          <w:tab w:val="left" w:pos="0"/>
          <w:tab w:val="left" w:pos="56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 xml:space="preserve">Zmiana umowy może nastąpić z inicjatywy każdej </w:t>
      </w:r>
      <w:r w:rsidRPr="002446EE">
        <w:rPr>
          <w:rFonts w:ascii="Times New Roman" w:hAnsi="Times New Roman" w:cs="Times New Roman"/>
          <w:spacing w:val="-3"/>
          <w:sz w:val="24"/>
          <w:szCs w:val="24"/>
        </w:rPr>
        <w:t xml:space="preserve">ze </w:t>
      </w:r>
      <w:r w:rsidRPr="002446EE">
        <w:rPr>
          <w:rFonts w:ascii="Times New Roman" w:hAnsi="Times New Roman" w:cs="Times New Roman"/>
          <w:sz w:val="24"/>
          <w:szCs w:val="24"/>
        </w:rPr>
        <w:t>Stron poprzez przedstawienie drugiej Stronie propozycji zmian w formie pisemnej zawierającej:</w:t>
      </w:r>
    </w:p>
    <w:p w14:paraId="2B130C66" w14:textId="77777777" w:rsidR="008A5008" w:rsidRPr="002446EE" w:rsidRDefault="008A5008" w:rsidP="008A5008">
      <w:pPr>
        <w:pStyle w:val="Akapitzlist"/>
        <w:numPr>
          <w:ilvl w:val="1"/>
          <w:numId w:val="2"/>
        </w:numPr>
        <w:tabs>
          <w:tab w:val="left" w:pos="0"/>
          <w:tab w:val="left" w:pos="567"/>
          <w:tab w:val="left" w:pos="821"/>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Opis</w:t>
      </w:r>
      <w:r>
        <w:rPr>
          <w:rFonts w:ascii="Times New Roman" w:hAnsi="Times New Roman" w:cs="Times New Roman"/>
          <w:sz w:val="24"/>
          <w:szCs w:val="24"/>
        </w:rPr>
        <w:t xml:space="preserve"> </w:t>
      </w:r>
      <w:r w:rsidRPr="002446EE">
        <w:rPr>
          <w:rFonts w:ascii="Times New Roman" w:hAnsi="Times New Roman" w:cs="Times New Roman"/>
          <w:spacing w:val="-3"/>
          <w:sz w:val="24"/>
          <w:szCs w:val="24"/>
        </w:rPr>
        <w:t>zmiany,</w:t>
      </w:r>
    </w:p>
    <w:p w14:paraId="14CF771B" w14:textId="77777777" w:rsidR="008A5008" w:rsidRPr="002446EE" w:rsidRDefault="008A5008" w:rsidP="008A5008">
      <w:pPr>
        <w:pStyle w:val="Akapitzlist"/>
        <w:numPr>
          <w:ilvl w:val="1"/>
          <w:numId w:val="2"/>
        </w:numPr>
        <w:tabs>
          <w:tab w:val="left" w:pos="0"/>
          <w:tab w:val="left" w:pos="567"/>
          <w:tab w:val="left" w:pos="821"/>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uzasadnienie</w:t>
      </w:r>
      <w:r w:rsidRPr="002446EE">
        <w:rPr>
          <w:rFonts w:ascii="Times New Roman" w:hAnsi="Times New Roman" w:cs="Times New Roman"/>
          <w:spacing w:val="-3"/>
          <w:sz w:val="24"/>
          <w:szCs w:val="24"/>
        </w:rPr>
        <w:t xml:space="preserve"> zmiany,</w:t>
      </w:r>
    </w:p>
    <w:p w14:paraId="7618F64F" w14:textId="77777777" w:rsidR="008A5008" w:rsidRPr="002446EE" w:rsidRDefault="008A5008" w:rsidP="008A5008">
      <w:pPr>
        <w:pStyle w:val="Akapitzlist"/>
        <w:numPr>
          <w:ilvl w:val="1"/>
          <w:numId w:val="2"/>
        </w:numPr>
        <w:tabs>
          <w:tab w:val="left" w:pos="0"/>
          <w:tab w:val="left" w:pos="567"/>
          <w:tab w:val="left" w:pos="821"/>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pacing w:val="-3"/>
          <w:sz w:val="24"/>
          <w:szCs w:val="24"/>
        </w:rPr>
        <w:t xml:space="preserve">koszt </w:t>
      </w:r>
      <w:r w:rsidRPr="002446EE">
        <w:rPr>
          <w:rFonts w:ascii="Times New Roman" w:hAnsi="Times New Roman" w:cs="Times New Roman"/>
          <w:sz w:val="24"/>
          <w:szCs w:val="24"/>
        </w:rPr>
        <w:t>zmiany oraz jego wpływ na wysokość wynagrodzenia Wykonawcy (zarówno zmniejszenia jak i zwiększenia),</w:t>
      </w:r>
    </w:p>
    <w:p w14:paraId="36AE3B0C" w14:textId="77777777" w:rsidR="008A5008" w:rsidRPr="002446EE" w:rsidRDefault="008A5008" w:rsidP="008A5008">
      <w:pPr>
        <w:pStyle w:val="Akapitzlist"/>
        <w:numPr>
          <w:ilvl w:val="1"/>
          <w:numId w:val="2"/>
        </w:numPr>
        <w:tabs>
          <w:tab w:val="left" w:pos="0"/>
          <w:tab w:val="left" w:pos="567"/>
          <w:tab w:val="left" w:pos="821"/>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lastRenderedPageBreak/>
        <w:t>czas wykonania zmiany oraz jej wpływ na termin realizacji</w:t>
      </w:r>
      <w:r>
        <w:rPr>
          <w:rFonts w:ascii="Times New Roman" w:hAnsi="Times New Roman" w:cs="Times New Roman"/>
          <w:sz w:val="24"/>
          <w:szCs w:val="24"/>
        </w:rPr>
        <w:t xml:space="preserve"> </w:t>
      </w:r>
      <w:r w:rsidRPr="002446EE">
        <w:rPr>
          <w:rFonts w:ascii="Times New Roman" w:hAnsi="Times New Roman" w:cs="Times New Roman"/>
          <w:sz w:val="24"/>
          <w:szCs w:val="24"/>
        </w:rPr>
        <w:t>umowy.</w:t>
      </w:r>
    </w:p>
    <w:p w14:paraId="551C090F" w14:textId="77777777" w:rsidR="008A5008" w:rsidRPr="002446EE" w:rsidRDefault="008A5008" w:rsidP="008A5008">
      <w:pPr>
        <w:pStyle w:val="Akapitzlist"/>
        <w:numPr>
          <w:ilvl w:val="0"/>
          <w:numId w:val="2"/>
        </w:numPr>
        <w:tabs>
          <w:tab w:val="left" w:pos="0"/>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Zmiany umowy mające wpływ na termin wykonania przedmiotu umowy winny być zgłaszane Zamawiającemu przez Wykonawcę</w:t>
      </w:r>
      <w:r>
        <w:rPr>
          <w:rFonts w:ascii="Times New Roman" w:hAnsi="Times New Roman" w:cs="Times New Roman"/>
          <w:sz w:val="24"/>
          <w:szCs w:val="24"/>
        </w:rPr>
        <w:t xml:space="preserve"> </w:t>
      </w:r>
      <w:r w:rsidRPr="002446EE">
        <w:rPr>
          <w:rFonts w:ascii="Times New Roman" w:hAnsi="Times New Roman" w:cs="Times New Roman"/>
          <w:sz w:val="24"/>
          <w:szCs w:val="24"/>
        </w:rPr>
        <w:t>w</w:t>
      </w:r>
      <w:r>
        <w:rPr>
          <w:rFonts w:ascii="Times New Roman" w:hAnsi="Times New Roman" w:cs="Times New Roman"/>
          <w:sz w:val="24"/>
          <w:szCs w:val="24"/>
        </w:rPr>
        <w:t xml:space="preserve"> </w:t>
      </w:r>
      <w:r w:rsidRPr="002446EE">
        <w:rPr>
          <w:rFonts w:ascii="Times New Roman" w:hAnsi="Times New Roman" w:cs="Times New Roman"/>
          <w:sz w:val="24"/>
          <w:szCs w:val="24"/>
        </w:rPr>
        <w:t>nieprzekraczalnym</w:t>
      </w:r>
      <w:r>
        <w:rPr>
          <w:rFonts w:ascii="Times New Roman" w:hAnsi="Times New Roman" w:cs="Times New Roman"/>
          <w:sz w:val="24"/>
          <w:szCs w:val="24"/>
        </w:rPr>
        <w:t xml:space="preserve"> </w:t>
      </w:r>
      <w:r w:rsidRPr="002446EE">
        <w:rPr>
          <w:rFonts w:ascii="Times New Roman" w:hAnsi="Times New Roman" w:cs="Times New Roman"/>
          <w:sz w:val="24"/>
          <w:szCs w:val="24"/>
        </w:rPr>
        <w:t>terminie</w:t>
      </w:r>
      <w:r>
        <w:rPr>
          <w:rFonts w:ascii="Times New Roman" w:hAnsi="Times New Roman" w:cs="Times New Roman"/>
          <w:sz w:val="24"/>
          <w:szCs w:val="24"/>
        </w:rPr>
        <w:t xml:space="preserve"> </w:t>
      </w:r>
      <w:r w:rsidRPr="002446EE">
        <w:rPr>
          <w:rFonts w:ascii="Times New Roman" w:hAnsi="Times New Roman" w:cs="Times New Roman"/>
          <w:sz w:val="24"/>
          <w:szCs w:val="24"/>
        </w:rPr>
        <w:t>3</w:t>
      </w:r>
      <w:r>
        <w:rPr>
          <w:rFonts w:ascii="Times New Roman" w:hAnsi="Times New Roman" w:cs="Times New Roman"/>
          <w:sz w:val="24"/>
          <w:szCs w:val="24"/>
        </w:rPr>
        <w:t xml:space="preserve"> </w:t>
      </w:r>
      <w:r w:rsidRPr="002446EE">
        <w:rPr>
          <w:rFonts w:ascii="Times New Roman" w:hAnsi="Times New Roman" w:cs="Times New Roman"/>
          <w:sz w:val="24"/>
          <w:szCs w:val="24"/>
        </w:rPr>
        <w:t>dni</w:t>
      </w:r>
      <w:r>
        <w:rPr>
          <w:rFonts w:ascii="Times New Roman" w:hAnsi="Times New Roman" w:cs="Times New Roman"/>
          <w:sz w:val="24"/>
          <w:szCs w:val="24"/>
        </w:rPr>
        <w:t xml:space="preserve"> </w:t>
      </w:r>
      <w:r w:rsidRPr="002446EE">
        <w:rPr>
          <w:rFonts w:ascii="Times New Roman" w:hAnsi="Times New Roman" w:cs="Times New Roman"/>
          <w:sz w:val="24"/>
          <w:szCs w:val="24"/>
        </w:rPr>
        <w:t>od</w:t>
      </w:r>
      <w:r>
        <w:rPr>
          <w:rFonts w:ascii="Times New Roman" w:hAnsi="Times New Roman" w:cs="Times New Roman"/>
          <w:sz w:val="24"/>
          <w:szCs w:val="24"/>
        </w:rPr>
        <w:t xml:space="preserve"> </w:t>
      </w:r>
      <w:r w:rsidRPr="002446EE">
        <w:rPr>
          <w:rFonts w:ascii="Times New Roman" w:hAnsi="Times New Roman" w:cs="Times New Roman"/>
          <w:sz w:val="24"/>
          <w:szCs w:val="24"/>
        </w:rPr>
        <w:t>wystąpienia</w:t>
      </w:r>
      <w:r>
        <w:rPr>
          <w:rFonts w:ascii="Times New Roman" w:hAnsi="Times New Roman" w:cs="Times New Roman"/>
          <w:sz w:val="24"/>
          <w:szCs w:val="24"/>
        </w:rPr>
        <w:t xml:space="preserve"> </w:t>
      </w:r>
      <w:r w:rsidRPr="002446EE">
        <w:rPr>
          <w:rFonts w:ascii="Times New Roman" w:hAnsi="Times New Roman" w:cs="Times New Roman"/>
          <w:sz w:val="24"/>
          <w:szCs w:val="24"/>
        </w:rPr>
        <w:t>(powstania/zajścia)</w:t>
      </w:r>
      <w:r>
        <w:rPr>
          <w:rFonts w:ascii="Times New Roman" w:hAnsi="Times New Roman" w:cs="Times New Roman"/>
          <w:sz w:val="24"/>
          <w:szCs w:val="24"/>
        </w:rPr>
        <w:t xml:space="preserve"> </w:t>
      </w:r>
      <w:r w:rsidRPr="002446EE">
        <w:rPr>
          <w:rFonts w:ascii="Times New Roman" w:hAnsi="Times New Roman" w:cs="Times New Roman"/>
          <w:sz w:val="24"/>
          <w:szCs w:val="24"/>
        </w:rPr>
        <w:t>okoliczności</w:t>
      </w:r>
      <w:r>
        <w:rPr>
          <w:rFonts w:ascii="Times New Roman" w:hAnsi="Times New Roman" w:cs="Times New Roman"/>
          <w:sz w:val="24"/>
          <w:szCs w:val="24"/>
        </w:rPr>
        <w:t xml:space="preserve"> </w:t>
      </w:r>
      <w:r w:rsidRPr="002446EE">
        <w:rPr>
          <w:rFonts w:ascii="Times New Roman" w:hAnsi="Times New Roman" w:cs="Times New Roman"/>
          <w:sz w:val="24"/>
          <w:szCs w:val="24"/>
        </w:rPr>
        <w:t>mających</w:t>
      </w:r>
      <w:r>
        <w:rPr>
          <w:rFonts w:ascii="Times New Roman" w:hAnsi="Times New Roman" w:cs="Times New Roman"/>
          <w:sz w:val="24"/>
          <w:szCs w:val="24"/>
        </w:rPr>
        <w:t xml:space="preserve"> </w:t>
      </w:r>
      <w:r w:rsidRPr="002446EE">
        <w:rPr>
          <w:rFonts w:ascii="Times New Roman" w:hAnsi="Times New Roman" w:cs="Times New Roman"/>
          <w:sz w:val="24"/>
          <w:szCs w:val="24"/>
        </w:rPr>
        <w:t>wpływ</w:t>
      </w:r>
      <w:r>
        <w:rPr>
          <w:rFonts w:ascii="Times New Roman" w:hAnsi="Times New Roman" w:cs="Times New Roman"/>
          <w:sz w:val="24"/>
          <w:szCs w:val="24"/>
        </w:rPr>
        <w:t xml:space="preserve"> </w:t>
      </w:r>
      <w:r w:rsidRPr="002446EE">
        <w:rPr>
          <w:rFonts w:ascii="Times New Roman" w:hAnsi="Times New Roman" w:cs="Times New Roman"/>
          <w:sz w:val="24"/>
          <w:szCs w:val="24"/>
        </w:rPr>
        <w:t>na termin wykonania przedmiotu</w:t>
      </w:r>
      <w:r>
        <w:rPr>
          <w:rFonts w:ascii="Times New Roman" w:hAnsi="Times New Roman" w:cs="Times New Roman"/>
          <w:sz w:val="24"/>
          <w:szCs w:val="24"/>
        </w:rPr>
        <w:t xml:space="preserve"> </w:t>
      </w:r>
      <w:r w:rsidRPr="002446EE">
        <w:rPr>
          <w:rFonts w:ascii="Times New Roman" w:hAnsi="Times New Roman" w:cs="Times New Roman"/>
          <w:spacing w:val="-2"/>
          <w:sz w:val="24"/>
          <w:szCs w:val="24"/>
        </w:rPr>
        <w:t>umowy.</w:t>
      </w:r>
    </w:p>
    <w:p w14:paraId="2F946C27" w14:textId="77777777" w:rsidR="008A5008" w:rsidRPr="002446EE" w:rsidRDefault="008A5008" w:rsidP="008A5008">
      <w:pPr>
        <w:pStyle w:val="Akapitzlist"/>
        <w:numPr>
          <w:ilvl w:val="0"/>
          <w:numId w:val="2"/>
        </w:numPr>
        <w:tabs>
          <w:tab w:val="left" w:pos="0"/>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Jakiekolwiek</w:t>
      </w:r>
      <w:r>
        <w:rPr>
          <w:rFonts w:ascii="Times New Roman" w:hAnsi="Times New Roman" w:cs="Times New Roman"/>
          <w:sz w:val="24"/>
          <w:szCs w:val="24"/>
        </w:rPr>
        <w:t xml:space="preserve"> </w:t>
      </w:r>
      <w:r w:rsidRPr="002446EE">
        <w:rPr>
          <w:rFonts w:ascii="Times New Roman" w:hAnsi="Times New Roman" w:cs="Times New Roman"/>
          <w:sz w:val="24"/>
          <w:szCs w:val="24"/>
        </w:rPr>
        <w:t>zmiany</w:t>
      </w:r>
      <w:r>
        <w:rPr>
          <w:rFonts w:ascii="Times New Roman" w:hAnsi="Times New Roman" w:cs="Times New Roman"/>
          <w:sz w:val="24"/>
          <w:szCs w:val="24"/>
        </w:rPr>
        <w:t xml:space="preserve"> </w:t>
      </w:r>
      <w:r w:rsidRPr="002446EE">
        <w:rPr>
          <w:rFonts w:ascii="Times New Roman" w:hAnsi="Times New Roman" w:cs="Times New Roman"/>
          <w:sz w:val="24"/>
          <w:szCs w:val="24"/>
        </w:rPr>
        <w:t>do</w:t>
      </w:r>
      <w:r>
        <w:rPr>
          <w:rFonts w:ascii="Times New Roman" w:hAnsi="Times New Roman" w:cs="Times New Roman"/>
          <w:sz w:val="24"/>
          <w:szCs w:val="24"/>
        </w:rPr>
        <w:t xml:space="preserve"> </w:t>
      </w:r>
      <w:r w:rsidRPr="002446EE">
        <w:rPr>
          <w:rFonts w:ascii="Times New Roman" w:hAnsi="Times New Roman" w:cs="Times New Roman"/>
          <w:sz w:val="24"/>
          <w:szCs w:val="24"/>
        </w:rPr>
        <w:t>umowy</w:t>
      </w:r>
      <w:r>
        <w:rPr>
          <w:rFonts w:ascii="Times New Roman" w:hAnsi="Times New Roman" w:cs="Times New Roman"/>
          <w:sz w:val="24"/>
          <w:szCs w:val="24"/>
        </w:rPr>
        <w:t xml:space="preserve"> </w:t>
      </w:r>
      <w:r w:rsidRPr="002446EE">
        <w:rPr>
          <w:rFonts w:ascii="Times New Roman" w:hAnsi="Times New Roman" w:cs="Times New Roman"/>
          <w:sz w:val="24"/>
          <w:szCs w:val="24"/>
        </w:rPr>
        <w:t>zostaną</w:t>
      </w:r>
      <w:r>
        <w:rPr>
          <w:rFonts w:ascii="Times New Roman" w:hAnsi="Times New Roman" w:cs="Times New Roman"/>
          <w:sz w:val="24"/>
          <w:szCs w:val="24"/>
        </w:rPr>
        <w:t xml:space="preserve"> </w:t>
      </w:r>
      <w:r w:rsidRPr="002446EE">
        <w:rPr>
          <w:rFonts w:ascii="Times New Roman" w:hAnsi="Times New Roman" w:cs="Times New Roman"/>
          <w:sz w:val="24"/>
          <w:szCs w:val="24"/>
        </w:rPr>
        <w:t>wprowadzone</w:t>
      </w:r>
      <w:r>
        <w:rPr>
          <w:rFonts w:ascii="Times New Roman" w:hAnsi="Times New Roman" w:cs="Times New Roman"/>
          <w:sz w:val="24"/>
          <w:szCs w:val="24"/>
        </w:rPr>
        <w:t xml:space="preserve"> </w:t>
      </w:r>
      <w:r w:rsidRPr="002446EE">
        <w:rPr>
          <w:rFonts w:ascii="Times New Roman" w:hAnsi="Times New Roman" w:cs="Times New Roman"/>
          <w:sz w:val="24"/>
          <w:szCs w:val="24"/>
        </w:rPr>
        <w:t>pod</w:t>
      </w:r>
      <w:r>
        <w:rPr>
          <w:rFonts w:ascii="Times New Roman" w:hAnsi="Times New Roman" w:cs="Times New Roman"/>
          <w:sz w:val="24"/>
          <w:szCs w:val="24"/>
        </w:rPr>
        <w:t xml:space="preserve"> </w:t>
      </w:r>
      <w:r w:rsidRPr="002446EE">
        <w:rPr>
          <w:rFonts w:ascii="Times New Roman" w:hAnsi="Times New Roman" w:cs="Times New Roman"/>
          <w:sz w:val="24"/>
          <w:szCs w:val="24"/>
        </w:rPr>
        <w:t>warunkiem</w:t>
      </w:r>
      <w:r>
        <w:rPr>
          <w:rFonts w:ascii="Times New Roman" w:hAnsi="Times New Roman" w:cs="Times New Roman"/>
          <w:sz w:val="24"/>
          <w:szCs w:val="24"/>
        </w:rPr>
        <w:t xml:space="preserve"> </w:t>
      </w:r>
      <w:r w:rsidRPr="002446EE">
        <w:rPr>
          <w:rFonts w:ascii="Times New Roman" w:hAnsi="Times New Roman" w:cs="Times New Roman"/>
          <w:sz w:val="24"/>
          <w:szCs w:val="24"/>
        </w:rPr>
        <w:t>potwierdzenia</w:t>
      </w:r>
      <w:r>
        <w:rPr>
          <w:rFonts w:ascii="Times New Roman" w:hAnsi="Times New Roman" w:cs="Times New Roman"/>
          <w:sz w:val="24"/>
          <w:szCs w:val="24"/>
        </w:rPr>
        <w:t xml:space="preserve"> </w:t>
      </w:r>
      <w:r w:rsidRPr="002446EE">
        <w:rPr>
          <w:rFonts w:ascii="Times New Roman" w:hAnsi="Times New Roman" w:cs="Times New Roman"/>
          <w:sz w:val="24"/>
          <w:szCs w:val="24"/>
        </w:rPr>
        <w:t>zaistniałych</w:t>
      </w:r>
      <w:r>
        <w:rPr>
          <w:rFonts w:ascii="Times New Roman" w:hAnsi="Times New Roman" w:cs="Times New Roman"/>
          <w:sz w:val="24"/>
          <w:szCs w:val="24"/>
        </w:rPr>
        <w:t xml:space="preserve"> </w:t>
      </w:r>
      <w:r w:rsidRPr="002446EE">
        <w:rPr>
          <w:rFonts w:ascii="Times New Roman" w:hAnsi="Times New Roman" w:cs="Times New Roman"/>
          <w:sz w:val="24"/>
          <w:szCs w:val="24"/>
        </w:rPr>
        <w:t>okoliczności</w:t>
      </w:r>
      <w:r>
        <w:rPr>
          <w:rFonts w:ascii="Times New Roman" w:hAnsi="Times New Roman" w:cs="Times New Roman"/>
          <w:sz w:val="24"/>
          <w:szCs w:val="24"/>
        </w:rPr>
        <w:t xml:space="preserve"> </w:t>
      </w:r>
      <w:r w:rsidRPr="002446EE">
        <w:rPr>
          <w:rFonts w:ascii="Times New Roman" w:hAnsi="Times New Roman" w:cs="Times New Roman"/>
          <w:sz w:val="24"/>
          <w:szCs w:val="24"/>
        </w:rPr>
        <w:t>w</w:t>
      </w:r>
      <w:r>
        <w:rPr>
          <w:rFonts w:ascii="Times New Roman" w:hAnsi="Times New Roman" w:cs="Times New Roman"/>
          <w:sz w:val="24"/>
          <w:szCs w:val="24"/>
        </w:rPr>
        <w:t xml:space="preserve"> </w:t>
      </w:r>
      <w:r w:rsidRPr="002446EE">
        <w:rPr>
          <w:rFonts w:ascii="Times New Roman" w:hAnsi="Times New Roman" w:cs="Times New Roman"/>
          <w:sz w:val="24"/>
          <w:szCs w:val="24"/>
        </w:rPr>
        <w:t>formie opisowej przez powołaną w tym celu przez Zamawiającego komisję techniczną, w skład której wejdą w szczególności osoby wskazane w §13umowy.</w:t>
      </w:r>
    </w:p>
    <w:p w14:paraId="6C05D6A1" w14:textId="77777777" w:rsidR="008A5008" w:rsidRPr="002446EE" w:rsidRDefault="008A5008" w:rsidP="008A5008">
      <w:pPr>
        <w:pStyle w:val="Akapitzlist"/>
        <w:tabs>
          <w:tab w:val="left" w:pos="0"/>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Podstawy</w:t>
      </w:r>
      <w:r>
        <w:rPr>
          <w:rFonts w:ascii="Times New Roman" w:hAnsi="Times New Roman" w:cs="Times New Roman"/>
          <w:sz w:val="24"/>
          <w:szCs w:val="24"/>
        </w:rPr>
        <w:t xml:space="preserve"> </w:t>
      </w:r>
      <w:r w:rsidRPr="002446EE">
        <w:rPr>
          <w:rFonts w:ascii="Times New Roman" w:hAnsi="Times New Roman" w:cs="Times New Roman"/>
          <w:sz w:val="24"/>
          <w:szCs w:val="24"/>
        </w:rPr>
        <w:t>zmiany</w:t>
      </w:r>
      <w:r>
        <w:rPr>
          <w:rFonts w:ascii="Times New Roman" w:hAnsi="Times New Roman" w:cs="Times New Roman"/>
          <w:sz w:val="24"/>
          <w:szCs w:val="24"/>
        </w:rPr>
        <w:t xml:space="preserve"> </w:t>
      </w:r>
      <w:r w:rsidRPr="002446EE">
        <w:rPr>
          <w:rFonts w:ascii="Times New Roman" w:hAnsi="Times New Roman" w:cs="Times New Roman"/>
          <w:sz w:val="24"/>
          <w:szCs w:val="24"/>
        </w:rPr>
        <w:t>umowy</w:t>
      </w:r>
      <w:r>
        <w:rPr>
          <w:rFonts w:ascii="Times New Roman" w:hAnsi="Times New Roman" w:cs="Times New Roman"/>
          <w:sz w:val="24"/>
          <w:szCs w:val="24"/>
        </w:rPr>
        <w:t xml:space="preserve"> </w:t>
      </w:r>
      <w:r w:rsidRPr="002446EE">
        <w:rPr>
          <w:rFonts w:ascii="Times New Roman" w:hAnsi="Times New Roman" w:cs="Times New Roman"/>
          <w:sz w:val="24"/>
          <w:szCs w:val="24"/>
        </w:rPr>
        <w:t>zawarte</w:t>
      </w:r>
      <w:r>
        <w:rPr>
          <w:rFonts w:ascii="Times New Roman" w:hAnsi="Times New Roman" w:cs="Times New Roman"/>
          <w:sz w:val="24"/>
          <w:szCs w:val="24"/>
        </w:rPr>
        <w:t xml:space="preserve"> </w:t>
      </w:r>
      <w:r w:rsidRPr="002446EE">
        <w:rPr>
          <w:rFonts w:ascii="Times New Roman" w:hAnsi="Times New Roman" w:cs="Times New Roman"/>
          <w:sz w:val="24"/>
          <w:szCs w:val="24"/>
        </w:rPr>
        <w:t>w niniejszym</w:t>
      </w:r>
      <w:r>
        <w:rPr>
          <w:rFonts w:ascii="Times New Roman" w:hAnsi="Times New Roman" w:cs="Times New Roman"/>
          <w:sz w:val="24"/>
          <w:szCs w:val="24"/>
        </w:rPr>
        <w:t xml:space="preserve"> </w:t>
      </w:r>
      <w:r w:rsidRPr="002446EE">
        <w:rPr>
          <w:rFonts w:ascii="Times New Roman" w:hAnsi="Times New Roman" w:cs="Times New Roman"/>
          <w:sz w:val="24"/>
          <w:szCs w:val="24"/>
        </w:rPr>
        <w:t>paragrafie</w:t>
      </w:r>
      <w:r>
        <w:rPr>
          <w:rFonts w:ascii="Times New Roman" w:hAnsi="Times New Roman" w:cs="Times New Roman"/>
          <w:sz w:val="24"/>
          <w:szCs w:val="24"/>
        </w:rPr>
        <w:t xml:space="preserve"> </w:t>
      </w:r>
      <w:r w:rsidRPr="002446EE">
        <w:rPr>
          <w:rFonts w:ascii="Times New Roman" w:hAnsi="Times New Roman" w:cs="Times New Roman"/>
          <w:sz w:val="24"/>
          <w:szCs w:val="24"/>
        </w:rPr>
        <w:t>stanowią</w:t>
      </w:r>
      <w:r>
        <w:rPr>
          <w:rFonts w:ascii="Times New Roman" w:hAnsi="Times New Roman" w:cs="Times New Roman"/>
          <w:sz w:val="24"/>
          <w:szCs w:val="24"/>
        </w:rPr>
        <w:t xml:space="preserve"> </w:t>
      </w:r>
      <w:r w:rsidRPr="002446EE">
        <w:rPr>
          <w:rFonts w:ascii="Times New Roman" w:hAnsi="Times New Roman" w:cs="Times New Roman"/>
          <w:sz w:val="24"/>
          <w:szCs w:val="24"/>
        </w:rPr>
        <w:t>katalog zmian, na które</w:t>
      </w:r>
      <w:r>
        <w:rPr>
          <w:rFonts w:ascii="Times New Roman" w:hAnsi="Times New Roman" w:cs="Times New Roman"/>
          <w:sz w:val="24"/>
          <w:szCs w:val="24"/>
        </w:rPr>
        <w:t xml:space="preserve"> </w:t>
      </w:r>
      <w:r w:rsidRPr="002446EE">
        <w:rPr>
          <w:rFonts w:ascii="Times New Roman" w:hAnsi="Times New Roman" w:cs="Times New Roman"/>
          <w:sz w:val="24"/>
          <w:szCs w:val="24"/>
        </w:rPr>
        <w:t>Zamawiający</w:t>
      </w:r>
      <w:r>
        <w:rPr>
          <w:rFonts w:ascii="Times New Roman" w:hAnsi="Times New Roman" w:cs="Times New Roman"/>
          <w:sz w:val="24"/>
          <w:szCs w:val="24"/>
        </w:rPr>
        <w:t xml:space="preserve"> </w:t>
      </w:r>
      <w:r w:rsidRPr="002446EE">
        <w:rPr>
          <w:rFonts w:ascii="Times New Roman" w:hAnsi="Times New Roman" w:cs="Times New Roman"/>
          <w:sz w:val="24"/>
          <w:szCs w:val="24"/>
        </w:rPr>
        <w:t>może</w:t>
      </w:r>
      <w:r>
        <w:rPr>
          <w:rFonts w:ascii="Times New Roman" w:hAnsi="Times New Roman" w:cs="Times New Roman"/>
          <w:sz w:val="24"/>
          <w:szCs w:val="24"/>
        </w:rPr>
        <w:t xml:space="preserve"> </w:t>
      </w:r>
      <w:r w:rsidRPr="002446EE">
        <w:rPr>
          <w:rFonts w:ascii="Times New Roman" w:hAnsi="Times New Roman" w:cs="Times New Roman"/>
          <w:sz w:val="24"/>
          <w:szCs w:val="24"/>
        </w:rPr>
        <w:t>wyrazić zgodę i nie oznaczają w żadnej mierze zobowiązania Zamawiającego do wyrażenia takiej</w:t>
      </w:r>
      <w:r>
        <w:rPr>
          <w:rFonts w:ascii="Times New Roman" w:hAnsi="Times New Roman" w:cs="Times New Roman"/>
          <w:sz w:val="24"/>
          <w:szCs w:val="24"/>
        </w:rPr>
        <w:t xml:space="preserve"> </w:t>
      </w:r>
      <w:r w:rsidRPr="002446EE">
        <w:rPr>
          <w:rFonts w:ascii="Times New Roman" w:hAnsi="Times New Roman" w:cs="Times New Roman"/>
          <w:spacing w:val="-3"/>
          <w:sz w:val="24"/>
          <w:szCs w:val="24"/>
        </w:rPr>
        <w:t>zgody.</w:t>
      </w:r>
      <w:r>
        <w:rPr>
          <w:rFonts w:ascii="Times New Roman" w:hAnsi="Times New Roman" w:cs="Times New Roman"/>
          <w:spacing w:val="-3"/>
          <w:sz w:val="24"/>
          <w:szCs w:val="24"/>
        </w:rPr>
        <w:t xml:space="preserve"> </w:t>
      </w:r>
      <w:r w:rsidRPr="002446EE">
        <w:rPr>
          <w:rFonts w:ascii="Times New Roman" w:hAnsi="Times New Roman" w:cs="Times New Roman"/>
          <w:spacing w:val="-3"/>
          <w:sz w:val="24"/>
          <w:szCs w:val="24"/>
        </w:rPr>
        <w:t>Wysokość maksymalna zmian wynosi30%</w:t>
      </w:r>
      <w:r w:rsidRPr="002446EE">
        <w:rPr>
          <w:rFonts w:ascii="Times New Roman" w:hAnsi="Times New Roman" w:cs="Times New Roman"/>
          <w:sz w:val="24"/>
          <w:szCs w:val="24"/>
        </w:rPr>
        <w:t>.</w:t>
      </w:r>
    </w:p>
    <w:p w14:paraId="3707BCC0" w14:textId="77777777" w:rsidR="008A5008" w:rsidRPr="002446EE" w:rsidRDefault="008A5008" w:rsidP="008A5008">
      <w:pPr>
        <w:pStyle w:val="Akapitzlist"/>
        <w:numPr>
          <w:ilvl w:val="0"/>
          <w:numId w:val="2"/>
        </w:numPr>
        <w:tabs>
          <w:tab w:val="left" w:pos="0"/>
          <w:tab w:val="left" w:pos="56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Istotnych</w:t>
      </w:r>
      <w:r>
        <w:rPr>
          <w:rFonts w:ascii="Times New Roman" w:hAnsi="Times New Roman" w:cs="Times New Roman"/>
          <w:sz w:val="24"/>
          <w:szCs w:val="24"/>
        </w:rPr>
        <w:t xml:space="preserve"> </w:t>
      </w:r>
      <w:r w:rsidRPr="002446EE">
        <w:rPr>
          <w:rFonts w:ascii="Times New Roman" w:hAnsi="Times New Roman" w:cs="Times New Roman"/>
          <w:sz w:val="24"/>
          <w:szCs w:val="24"/>
        </w:rPr>
        <w:t>zmian</w:t>
      </w:r>
      <w:r>
        <w:rPr>
          <w:rFonts w:ascii="Times New Roman" w:hAnsi="Times New Roman" w:cs="Times New Roman"/>
          <w:sz w:val="24"/>
          <w:szCs w:val="24"/>
        </w:rPr>
        <w:t xml:space="preserve"> </w:t>
      </w:r>
      <w:r w:rsidRPr="002446EE">
        <w:rPr>
          <w:rFonts w:ascii="Times New Roman" w:hAnsi="Times New Roman" w:cs="Times New Roman"/>
          <w:sz w:val="24"/>
          <w:szCs w:val="24"/>
        </w:rPr>
        <w:t>niniejszej</w:t>
      </w:r>
      <w:r>
        <w:rPr>
          <w:rFonts w:ascii="Times New Roman" w:hAnsi="Times New Roman" w:cs="Times New Roman"/>
          <w:sz w:val="24"/>
          <w:szCs w:val="24"/>
        </w:rPr>
        <w:t xml:space="preserve"> </w:t>
      </w:r>
      <w:r w:rsidRPr="002446EE">
        <w:rPr>
          <w:rFonts w:ascii="Times New Roman" w:hAnsi="Times New Roman" w:cs="Times New Roman"/>
          <w:sz w:val="24"/>
          <w:szCs w:val="24"/>
        </w:rPr>
        <w:t>umowy</w:t>
      </w:r>
      <w:r>
        <w:rPr>
          <w:rFonts w:ascii="Times New Roman" w:hAnsi="Times New Roman" w:cs="Times New Roman"/>
          <w:sz w:val="24"/>
          <w:szCs w:val="24"/>
        </w:rPr>
        <w:t xml:space="preserve"> </w:t>
      </w:r>
      <w:r w:rsidRPr="002446EE">
        <w:rPr>
          <w:rFonts w:ascii="Times New Roman" w:hAnsi="Times New Roman" w:cs="Times New Roman"/>
          <w:sz w:val="24"/>
          <w:szCs w:val="24"/>
        </w:rPr>
        <w:t>w</w:t>
      </w:r>
      <w:r>
        <w:rPr>
          <w:rFonts w:ascii="Times New Roman" w:hAnsi="Times New Roman" w:cs="Times New Roman"/>
          <w:sz w:val="24"/>
          <w:szCs w:val="24"/>
        </w:rPr>
        <w:t xml:space="preserve"> </w:t>
      </w:r>
      <w:r w:rsidRPr="002446EE">
        <w:rPr>
          <w:rFonts w:ascii="Times New Roman" w:hAnsi="Times New Roman" w:cs="Times New Roman"/>
          <w:sz w:val="24"/>
          <w:szCs w:val="24"/>
        </w:rPr>
        <w:t>rozumieniu</w:t>
      </w:r>
      <w:r>
        <w:rPr>
          <w:rFonts w:ascii="Times New Roman" w:hAnsi="Times New Roman" w:cs="Times New Roman"/>
          <w:sz w:val="24"/>
          <w:szCs w:val="24"/>
        </w:rPr>
        <w:t xml:space="preserve"> </w:t>
      </w:r>
      <w:r w:rsidRPr="002446EE">
        <w:rPr>
          <w:rFonts w:ascii="Times New Roman" w:hAnsi="Times New Roman" w:cs="Times New Roman"/>
          <w:sz w:val="24"/>
          <w:szCs w:val="24"/>
        </w:rPr>
        <w:t>art.454</w:t>
      </w:r>
      <w:r>
        <w:rPr>
          <w:rFonts w:ascii="Times New Roman" w:hAnsi="Times New Roman" w:cs="Times New Roman"/>
          <w:sz w:val="24"/>
          <w:szCs w:val="24"/>
        </w:rPr>
        <w:t xml:space="preserve"> </w:t>
      </w:r>
      <w:r w:rsidRPr="002446EE">
        <w:rPr>
          <w:rFonts w:ascii="Times New Roman" w:hAnsi="Times New Roman" w:cs="Times New Roman"/>
          <w:sz w:val="24"/>
          <w:szCs w:val="24"/>
        </w:rPr>
        <w:t>PZP</w:t>
      </w:r>
      <w:r>
        <w:rPr>
          <w:rFonts w:ascii="Times New Roman" w:hAnsi="Times New Roman" w:cs="Times New Roman"/>
          <w:sz w:val="24"/>
          <w:szCs w:val="24"/>
        </w:rPr>
        <w:t xml:space="preserve"> nie stanowią </w:t>
      </w:r>
      <w:r w:rsidRPr="002446EE">
        <w:rPr>
          <w:rFonts w:ascii="Times New Roman" w:hAnsi="Times New Roman" w:cs="Times New Roman"/>
          <w:sz w:val="24"/>
          <w:szCs w:val="24"/>
        </w:rPr>
        <w:t>zmiany</w:t>
      </w:r>
      <w:r>
        <w:rPr>
          <w:rFonts w:ascii="Times New Roman" w:hAnsi="Times New Roman" w:cs="Times New Roman"/>
          <w:sz w:val="24"/>
          <w:szCs w:val="24"/>
        </w:rPr>
        <w:t xml:space="preserve"> </w:t>
      </w:r>
      <w:r w:rsidRPr="002446EE">
        <w:rPr>
          <w:rFonts w:ascii="Times New Roman" w:hAnsi="Times New Roman" w:cs="Times New Roman"/>
          <w:sz w:val="24"/>
          <w:szCs w:val="24"/>
        </w:rPr>
        <w:t>dotyczące</w:t>
      </w:r>
      <w:r>
        <w:rPr>
          <w:rFonts w:ascii="Times New Roman" w:hAnsi="Times New Roman" w:cs="Times New Roman"/>
          <w:sz w:val="24"/>
          <w:szCs w:val="24"/>
        </w:rPr>
        <w:t xml:space="preserve"> </w:t>
      </w:r>
      <w:r w:rsidRPr="002446EE">
        <w:rPr>
          <w:rFonts w:ascii="Times New Roman" w:hAnsi="Times New Roman" w:cs="Times New Roman"/>
          <w:sz w:val="24"/>
          <w:szCs w:val="24"/>
        </w:rPr>
        <w:t>obsługi</w:t>
      </w:r>
      <w:r>
        <w:rPr>
          <w:rFonts w:ascii="Times New Roman" w:hAnsi="Times New Roman" w:cs="Times New Roman"/>
          <w:sz w:val="24"/>
          <w:szCs w:val="24"/>
        </w:rPr>
        <w:t xml:space="preserve"> </w:t>
      </w:r>
      <w:r w:rsidRPr="002446EE">
        <w:rPr>
          <w:rFonts w:ascii="Times New Roman" w:hAnsi="Times New Roman" w:cs="Times New Roman"/>
          <w:sz w:val="24"/>
          <w:szCs w:val="24"/>
        </w:rPr>
        <w:t>administracyjno-organizacyjnej</w:t>
      </w:r>
      <w:r>
        <w:rPr>
          <w:rFonts w:ascii="Times New Roman" w:hAnsi="Times New Roman" w:cs="Times New Roman"/>
          <w:sz w:val="24"/>
          <w:szCs w:val="24"/>
        </w:rPr>
        <w:t xml:space="preserve"> </w:t>
      </w:r>
      <w:r w:rsidRPr="002446EE">
        <w:rPr>
          <w:rFonts w:ascii="Times New Roman" w:hAnsi="Times New Roman" w:cs="Times New Roman"/>
          <w:spacing w:val="-3"/>
          <w:sz w:val="24"/>
          <w:szCs w:val="24"/>
        </w:rPr>
        <w:t>umowy</w:t>
      </w:r>
      <w:r w:rsidRPr="002446EE">
        <w:rPr>
          <w:rFonts w:ascii="Times New Roman" w:hAnsi="Times New Roman" w:cs="Times New Roman"/>
          <w:sz w:val="24"/>
          <w:szCs w:val="24"/>
        </w:rPr>
        <w:t>:</w:t>
      </w:r>
      <w:r>
        <w:rPr>
          <w:rFonts w:ascii="Times New Roman" w:hAnsi="Times New Roman" w:cs="Times New Roman"/>
          <w:sz w:val="24"/>
          <w:szCs w:val="24"/>
        </w:rPr>
        <w:t xml:space="preserve"> </w:t>
      </w:r>
      <w:r w:rsidRPr="002446EE">
        <w:rPr>
          <w:rFonts w:ascii="Times New Roman" w:hAnsi="Times New Roman" w:cs="Times New Roman"/>
          <w:sz w:val="24"/>
          <w:szCs w:val="24"/>
        </w:rPr>
        <w:t>zmiana</w:t>
      </w:r>
      <w:r>
        <w:rPr>
          <w:rFonts w:ascii="Times New Roman" w:hAnsi="Times New Roman" w:cs="Times New Roman"/>
          <w:sz w:val="24"/>
          <w:szCs w:val="24"/>
        </w:rPr>
        <w:t xml:space="preserve"> </w:t>
      </w:r>
      <w:r w:rsidRPr="002446EE">
        <w:rPr>
          <w:rFonts w:ascii="Times New Roman" w:hAnsi="Times New Roman" w:cs="Times New Roman"/>
          <w:sz w:val="24"/>
          <w:szCs w:val="24"/>
        </w:rPr>
        <w:t>nr</w:t>
      </w:r>
      <w:r>
        <w:rPr>
          <w:rFonts w:ascii="Times New Roman" w:hAnsi="Times New Roman" w:cs="Times New Roman"/>
          <w:sz w:val="24"/>
          <w:szCs w:val="24"/>
        </w:rPr>
        <w:t xml:space="preserve"> </w:t>
      </w:r>
      <w:r w:rsidRPr="002446EE">
        <w:rPr>
          <w:rFonts w:ascii="Times New Roman" w:hAnsi="Times New Roman" w:cs="Times New Roman"/>
          <w:sz w:val="24"/>
          <w:szCs w:val="24"/>
        </w:rPr>
        <w:t>rachunku</w:t>
      </w:r>
      <w:r>
        <w:rPr>
          <w:rFonts w:ascii="Times New Roman" w:hAnsi="Times New Roman" w:cs="Times New Roman"/>
          <w:sz w:val="24"/>
          <w:szCs w:val="24"/>
        </w:rPr>
        <w:t xml:space="preserve"> </w:t>
      </w:r>
      <w:r w:rsidRPr="002446EE">
        <w:rPr>
          <w:rFonts w:ascii="Times New Roman" w:hAnsi="Times New Roman" w:cs="Times New Roman"/>
          <w:sz w:val="24"/>
          <w:szCs w:val="24"/>
        </w:rPr>
        <w:t>bankowego,</w:t>
      </w:r>
      <w:r>
        <w:rPr>
          <w:rFonts w:ascii="Times New Roman" w:hAnsi="Times New Roman" w:cs="Times New Roman"/>
          <w:sz w:val="24"/>
          <w:szCs w:val="24"/>
        </w:rPr>
        <w:t xml:space="preserve"> </w:t>
      </w:r>
      <w:r w:rsidRPr="002446EE">
        <w:rPr>
          <w:rFonts w:ascii="Times New Roman" w:hAnsi="Times New Roman" w:cs="Times New Roman"/>
          <w:sz w:val="24"/>
          <w:szCs w:val="24"/>
        </w:rPr>
        <w:t>zmiana</w:t>
      </w:r>
      <w:r>
        <w:rPr>
          <w:rFonts w:ascii="Times New Roman" w:hAnsi="Times New Roman" w:cs="Times New Roman"/>
          <w:sz w:val="24"/>
          <w:szCs w:val="24"/>
        </w:rPr>
        <w:t xml:space="preserve"> </w:t>
      </w:r>
      <w:r w:rsidRPr="002446EE">
        <w:rPr>
          <w:rFonts w:ascii="Times New Roman" w:hAnsi="Times New Roman" w:cs="Times New Roman"/>
          <w:sz w:val="24"/>
          <w:szCs w:val="24"/>
        </w:rPr>
        <w:t>danych</w:t>
      </w:r>
      <w:r>
        <w:rPr>
          <w:rFonts w:ascii="Times New Roman" w:hAnsi="Times New Roman" w:cs="Times New Roman"/>
          <w:sz w:val="24"/>
          <w:szCs w:val="24"/>
        </w:rPr>
        <w:t xml:space="preserve"> </w:t>
      </w:r>
      <w:r w:rsidRPr="002446EE">
        <w:rPr>
          <w:rFonts w:ascii="Times New Roman" w:hAnsi="Times New Roman" w:cs="Times New Roman"/>
          <w:sz w:val="24"/>
          <w:szCs w:val="24"/>
        </w:rPr>
        <w:t>teleadresowych,</w:t>
      </w:r>
      <w:r>
        <w:rPr>
          <w:rFonts w:ascii="Times New Roman" w:hAnsi="Times New Roman" w:cs="Times New Roman"/>
          <w:sz w:val="24"/>
          <w:szCs w:val="24"/>
        </w:rPr>
        <w:t xml:space="preserve"> </w:t>
      </w:r>
      <w:r w:rsidRPr="002446EE">
        <w:rPr>
          <w:rFonts w:ascii="Times New Roman" w:hAnsi="Times New Roman" w:cs="Times New Roman"/>
          <w:sz w:val="24"/>
          <w:szCs w:val="24"/>
        </w:rPr>
        <w:t>zmiana</w:t>
      </w:r>
      <w:r>
        <w:rPr>
          <w:rFonts w:ascii="Times New Roman" w:hAnsi="Times New Roman" w:cs="Times New Roman"/>
          <w:sz w:val="24"/>
          <w:szCs w:val="24"/>
        </w:rPr>
        <w:t xml:space="preserve"> </w:t>
      </w:r>
      <w:r w:rsidRPr="002446EE">
        <w:rPr>
          <w:rFonts w:ascii="Times New Roman" w:hAnsi="Times New Roman" w:cs="Times New Roman"/>
          <w:sz w:val="24"/>
          <w:szCs w:val="24"/>
        </w:rPr>
        <w:t>osób odpowiedzialnych za realizację przedmiotowej</w:t>
      </w:r>
      <w:r>
        <w:rPr>
          <w:rFonts w:ascii="Times New Roman" w:hAnsi="Times New Roman" w:cs="Times New Roman"/>
          <w:sz w:val="24"/>
          <w:szCs w:val="24"/>
        </w:rPr>
        <w:t xml:space="preserve"> </w:t>
      </w:r>
      <w:r w:rsidRPr="002446EE">
        <w:rPr>
          <w:rFonts w:ascii="Times New Roman" w:hAnsi="Times New Roman" w:cs="Times New Roman"/>
          <w:sz w:val="24"/>
          <w:szCs w:val="24"/>
        </w:rPr>
        <w:t>umowy.</w:t>
      </w:r>
    </w:p>
    <w:p w14:paraId="3EE0D8B5" w14:textId="77777777" w:rsidR="008A5008" w:rsidRPr="002446EE" w:rsidRDefault="008A5008" w:rsidP="008A5008">
      <w:pPr>
        <w:pStyle w:val="Akapitzlist"/>
        <w:numPr>
          <w:ilvl w:val="0"/>
          <w:numId w:val="2"/>
        </w:numPr>
        <w:tabs>
          <w:tab w:val="left" w:pos="0"/>
          <w:tab w:val="left" w:pos="56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W przypadku, gdy wystąpi konieczność wykonania robót dodatkowych / zamiennych potrzebnych do wykonania przedmiotu niniejszej umowy, roboty te rozliczone będą na podstawie aneksu do umowy wg następujących zasad: kosztorysem różnicowym na podstawie cen jednostkowych wynikających z oferty na dzień złożenia oferty, natomiast gdy roboty te nie występują w ofercie rozliczone będą w oparciu o ceny czynników produkcji:</w:t>
      </w:r>
    </w:p>
    <w:p w14:paraId="52E6721E" w14:textId="77777777" w:rsidR="008A5008" w:rsidRPr="002446EE" w:rsidRDefault="008A5008" w:rsidP="008A5008">
      <w:pPr>
        <w:numPr>
          <w:ilvl w:val="1"/>
          <w:numId w:val="2"/>
        </w:numPr>
        <w:tabs>
          <w:tab w:val="left" w:pos="567"/>
        </w:tabs>
        <w:suppressAutoHyphens/>
        <w:autoSpaceDE/>
        <w:autoSpaceDN/>
        <w:spacing w:before="120"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 xml:space="preserve">R, </w:t>
      </w:r>
      <w:proofErr w:type="spellStart"/>
      <w:r w:rsidRPr="002446EE">
        <w:rPr>
          <w:rFonts w:ascii="Times New Roman" w:hAnsi="Times New Roman" w:cs="Times New Roman"/>
          <w:sz w:val="24"/>
          <w:szCs w:val="24"/>
        </w:rPr>
        <w:t>Kp</w:t>
      </w:r>
      <w:proofErr w:type="spellEnd"/>
      <w:r w:rsidRPr="002446EE">
        <w:rPr>
          <w:rFonts w:ascii="Times New Roman" w:hAnsi="Times New Roman" w:cs="Times New Roman"/>
          <w:sz w:val="24"/>
          <w:szCs w:val="24"/>
        </w:rPr>
        <w:t xml:space="preserve">, </w:t>
      </w:r>
      <w:proofErr w:type="spellStart"/>
      <w:r w:rsidRPr="002446EE">
        <w:rPr>
          <w:rFonts w:ascii="Times New Roman" w:hAnsi="Times New Roman" w:cs="Times New Roman"/>
          <w:sz w:val="24"/>
          <w:szCs w:val="24"/>
        </w:rPr>
        <w:t>Kz</w:t>
      </w:r>
      <w:proofErr w:type="spellEnd"/>
      <w:r w:rsidRPr="002446EE">
        <w:rPr>
          <w:rFonts w:ascii="Times New Roman" w:hAnsi="Times New Roman" w:cs="Times New Roman"/>
          <w:sz w:val="24"/>
          <w:szCs w:val="24"/>
        </w:rPr>
        <w:t>, Z zostaną przyjęte z zeszytów SEKOCENBUD Warszawa według kwartału obowiązującego, w którym zaszła konieczność wykonania robót zamiennych (jako średnie dla województwa warmińsko-mazurskiego w podziale na poszczególne rodzaje robót) za okres ich wbudowania,</w:t>
      </w:r>
    </w:p>
    <w:p w14:paraId="6DB4C4FC" w14:textId="77777777" w:rsidR="008A5008" w:rsidRPr="002446EE" w:rsidRDefault="008A5008" w:rsidP="008A5008">
      <w:pPr>
        <w:numPr>
          <w:ilvl w:val="1"/>
          <w:numId w:val="2"/>
        </w:numPr>
        <w:tabs>
          <w:tab w:val="left" w:pos="567"/>
        </w:tabs>
        <w:suppressAutoHyphens/>
        <w:autoSpaceDE/>
        <w:autoSpaceDN/>
        <w:spacing w:before="120"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M, S zostaną przyjęte z zeszytów SEKOCENBUD Warszawa według kwartału obowiązującego, w którym zaszła konieczność wykonania robót zamiennych (jako średnie dla województwa warmińsko-mazurskiego) za okres ich wbudowania.</w:t>
      </w:r>
    </w:p>
    <w:p w14:paraId="4AF5DA74" w14:textId="77777777" w:rsidR="008A5008" w:rsidRPr="002446EE" w:rsidRDefault="008A5008" w:rsidP="008A5008">
      <w:pPr>
        <w:numPr>
          <w:ilvl w:val="1"/>
          <w:numId w:val="2"/>
        </w:numPr>
        <w:tabs>
          <w:tab w:val="left" w:pos="567"/>
        </w:tabs>
        <w:suppressAutoHyphens/>
        <w:autoSpaceDE/>
        <w:autoSpaceDN/>
        <w:spacing w:before="120"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Podstawą do określenia nakładów rzeczowych będą normy zawarte w odpowiednich pozycjach KNR-ów. W przypadku braku odpowiednich pozycji w KNR-ach, podstawą tę będą stanowić normy zawarte w KNR – ach, a następnie wycena indywidualna Wykonawcy zatwierdzona przez Zamawiającego.</w:t>
      </w:r>
    </w:p>
    <w:p w14:paraId="54CA64FD" w14:textId="77777777" w:rsidR="008A5008" w:rsidRPr="002446EE" w:rsidRDefault="008A5008" w:rsidP="008A5008">
      <w:pPr>
        <w:numPr>
          <w:ilvl w:val="0"/>
          <w:numId w:val="2"/>
        </w:numPr>
        <w:suppressAutoHyphens/>
        <w:autoSpaceDE/>
        <w:autoSpaceDN/>
        <w:spacing w:before="120"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 xml:space="preserve">Zasady wskazane w ust. 10 będą stosowane również w przypadku zmniejszenia wynagrodzenia Wykonawcy z powodu rezygnacji z części przedmiotu zamówienia w szczególności rezygnacji z wykonanych robót budowlanych. </w:t>
      </w:r>
    </w:p>
    <w:p w14:paraId="7391175F" w14:textId="77777777" w:rsidR="008A5008" w:rsidRPr="002446EE" w:rsidRDefault="008A5008" w:rsidP="008A5008">
      <w:pPr>
        <w:numPr>
          <w:ilvl w:val="0"/>
          <w:numId w:val="2"/>
        </w:numPr>
        <w:suppressAutoHyphens/>
        <w:autoSpaceDE/>
        <w:autoSpaceDN/>
        <w:spacing w:before="120"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 xml:space="preserve">Przed zawarciem aneksu na roboty dodatkowe / zamienne wg ust. 10 umowy, zostanie sporządzony protokół konieczności. W przypadku rezygnacji z części robót na zasadach wskazanych w ust. 11, zostanie sporządzony protokół konieczności. </w:t>
      </w:r>
    </w:p>
    <w:p w14:paraId="203A9312" w14:textId="77777777" w:rsidR="008A5008" w:rsidRPr="002446EE" w:rsidRDefault="008A5008" w:rsidP="008A5008">
      <w:pPr>
        <w:pStyle w:val="Akapitzlist"/>
        <w:numPr>
          <w:ilvl w:val="0"/>
          <w:numId w:val="2"/>
        </w:numPr>
        <w:tabs>
          <w:tab w:val="left" w:pos="0"/>
          <w:tab w:val="left" w:pos="56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 xml:space="preserve">W żadnym wypadku postanowień niniejszej umowy nie należy interpretować jako prawo dowolnej ze stron do roszczenia, którego treścią byłoby żądanie zmiany umowy, lecz jedynie jako możliwość dokonania zmiany umowy. </w:t>
      </w:r>
    </w:p>
    <w:p w14:paraId="0228E140" w14:textId="77777777" w:rsidR="008A5008" w:rsidRPr="002446EE" w:rsidRDefault="008A5008" w:rsidP="008A5008">
      <w:pPr>
        <w:pStyle w:val="Tekstpodstawowy"/>
        <w:spacing w:before="2" w:line="276" w:lineRule="auto"/>
        <w:ind w:firstLine="0"/>
        <w:rPr>
          <w:rFonts w:ascii="Times New Roman" w:hAnsi="Times New Roman" w:cs="Times New Roman"/>
          <w:sz w:val="24"/>
          <w:szCs w:val="24"/>
        </w:rPr>
      </w:pPr>
    </w:p>
    <w:p w14:paraId="75560134" w14:textId="77777777" w:rsidR="008A5008" w:rsidRPr="002446EE" w:rsidRDefault="008A5008" w:rsidP="008A5008">
      <w:pPr>
        <w:pStyle w:val="Tekstpodstawowy"/>
        <w:spacing w:before="2" w:line="276" w:lineRule="auto"/>
        <w:ind w:firstLine="0"/>
        <w:jc w:val="center"/>
        <w:rPr>
          <w:rFonts w:ascii="Times New Roman" w:hAnsi="Times New Roman" w:cs="Times New Roman"/>
          <w:b/>
          <w:bCs/>
          <w:sz w:val="24"/>
          <w:szCs w:val="24"/>
        </w:rPr>
      </w:pPr>
      <w:r w:rsidRPr="002446EE">
        <w:rPr>
          <w:rFonts w:ascii="Times New Roman" w:hAnsi="Times New Roman" w:cs="Times New Roman"/>
          <w:b/>
          <w:bCs/>
          <w:sz w:val="24"/>
          <w:szCs w:val="24"/>
        </w:rPr>
        <w:t>Ochrona danych osobowych</w:t>
      </w:r>
    </w:p>
    <w:p w14:paraId="7F79277E" w14:textId="77777777" w:rsidR="008A5008" w:rsidRPr="002446EE" w:rsidRDefault="008A5008" w:rsidP="008A5008">
      <w:pPr>
        <w:pStyle w:val="Nagwek1"/>
        <w:spacing w:before="0" w:line="276" w:lineRule="auto"/>
        <w:ind w:left="4922"/>
        <w:rPr>
          <w:rFonts w:ascii="Times New Roman" w:hAnsi="Times New Roman" w:cs="Times New Roman"/>
          <w:sz w:val="24"/>
          <w:szCs w:val="24"/>
        </w:rPr>
      </w:pPr>
      <w:r w:rsidRPr="002446EE">
        <w:rPr>
          <w:rFonts w:ascii="Times New Roman" w:hAnsi="Times New Roman" w:cs="Times New Roman"/>
          <w:sz w:val="24"/>
          <w:szCs w:val="24"/>
        </w:rPr>
        <w:t>§16</w:t>
      </w:r>
    </w:p>
    <w:p w14:paraId="65ED0A6D" w14:textId="77777777" w:rsidR="008A5008" w:rsidRPr="002446EE" w:rsidRDefault="008A5008" w:rsidP="008A5008">
      <w:pPr>
        <w:widowControl/>
        <w:numPr>
          <w:ilvl w:val="0"/>
          <w:numId w:val="23"/>
        </w:numPr>
        <w:tabs>
          <w:tab w:val="left" w:pos="567"/>
        </w:tabs>
        <w:autoSpaceDE/>
        <w:autoSpaceDN/>
        <w:spacing w:after="21" w:line="276" w:lineRule="auto"/>
        <w:ind w:left="0"/>
        <w:jc w:val="both"/>
        <w:rPr>
          <w:rFonts w:ascii="Times New Roman" w:hAnsi="Times New Roman" w:cs="Times New Roman"/>
          <w:sz w:val="24"/>
          <w:szCs w:val="24"/>
        </w:rPr>
      </w:pPr>
      <w:r w:rsidRPr="002446EE">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51B5E8F7" w14:textId="77777777" w:rsidR="008A5008" w:rsidRPr="002446EE" w:rsidRDefault="008A5008" w:rsidP="008A5008">
      <w:pPr>
        <w:widowControl/>
        <w:numPr>
          <w:ilvl w:val="1"/>
          <w:numId w:val="23"/>
        </w:numPr>
        <w:tabs>
          <w:tab w:val="left" w:pos="567"/>
        </w:tabs>
        <w:autoSpaceDE/>
        <w:autoSpaceDN/>
        <w:spacing w:after="21" w:line="276" w:lineRule="auto"/>
        <w:ind w:left="0"/>
        <w:jc w:val="both"/>
        <w:rPr>
          <w:rFonts w:ascii="Times New Roman" w:hAnsi="Times New Roman" w:cs="Times New Roman"/>
          <w:sz w:val="24"/>
          <w:szCs w:val="24"/>
        </w:rPr>
      </w:pPr>
      <w:r w:rsidRPr="002446EE">
        <w:rPr>
          <w:rFonts w:ascii="Times New Roman" w:hAnsi="Times New Roman" w:cs="Times New Roman"/>
          <w:sz w:val="24"/>
          <w:szCs w:val="24"/>
        </w:rPr>
        <w:lastRenderedPageBreak/>
        <w:t xml:space="preserve">administratorem Pani(a) danych osobowych jest podmiot wskazany w pkt. I </w:t>
      </w:r>
      <w:proofErr w:type="spellStart"/>
      <w:r w:rsidRPr="002446EE">
        <w:rPr>
          <w:rFonts w:ascii="Times New Roman" w:hAnsi="Times New Roman" w:cs="Times New Roman"/>
          <w:sz w:val="24"/>
          <w:szCs w:val="24"/>
        </w:rPr>
        <w:t>ppkt</w:t>
      </w:r>
      <w:proofErr w:type="spellEnd"/>
      <w:r w:rsidRPr="002446EE">
        <w:rPr>
          <w:rFonts w:ascii="Times New Roman" w:hAnsi="Times New Roman" w:cs="Times New Roman"/>
          <w:sz w:val="24"/>
          <w:szCs w:val="24"/>
        </w:rPr>
        <w:t xml:space="preserve">. 1 i 2 niniejszego </w:t>
      </w:r>
    </w:p>
    <w:p w14:paraId="4AB71EC0" w14:textId="77777777" w:rsidR="008A5008" w:rsidRPr="002446EE" w:rsidRDefault="008A5008" w:rsidP="008A5008">
      <w:pPr>
        <w:tabs>
          <w:tab w:val="left" w:pos="567"/>
        </w:tabs>
        <w:spacing w:line="276" w:lineRule="auto"/>
        <w:rPr>
          <w:rFonts w:ascii="Times New Roman" w:hAnsi="Times New Roman" w:cs="Times New Roman"/>
          <w:sz w:val="24"/>
          <w:szCs w:val="24"/>
        </w:rPr>
      </w:pPr>
      <w:r w:rsidRPr="002446EE">
        <w:rPr>
          <w:rFonts w:ascii="Times New Roman" w:hAnsi="Times New Roman" w:cs="Times New Roman"/>
          <w:sz w:val="24"/>
          <w:szCs w:val="24"/>
        </w:rPr>
        <w:t xml:space="preserve">Rozdziału SWZ, </w:t>
      </w:r>
    </w:p>
    <w:p w14:paraId="6E238F7A" w14:textId="77777777" w:rsidR="008A5008" w:rsidRPr="002446EE" w:rsidRDefault="008A5008" w:rsidP="008A5008">
      <w:pPr>
        <w:widowControl/>
        <w:numPr>
          <w:ilvl w:val="1"/>
          <w:numId w:val="23"/>
        </w:numPr>
        <w:tabs>
          <w:tab w:val="left" w:pos="567"/>
        </w:tabs>
        <w:autoSpaceDE/>
        <w:autoSpaceDN/>
        <w:spacing w:after="21" w:line="276" w:lineRule="auto"/>
        <w:ind w:left="0"/>
        <w:jc w:val="both"/>
        <w:rPr>
          <w:rFonts w:ascii="Times New Roman" w:hAnsi="Times New Roman" w:cs="Times New Roman"/>
          <w:sz w:val="24"/>
          <w:szCs w:val="24"/>
        </w:rPr>
      </w:pPr>
      <w:r w:rsidRPr="002446EE">
        <w:rPr>
          <w:rFonts w:ascii="Times New Roman" w:hAnsi="Times New Roman" w:cs="Times New Roman"/>
          <w:sz w:val="24"/>
          <w:szCs w:val="24"/>
        </w:rPr>
        <w:t xml:space="preserve">kontakt z inspektorem ochrony danych osobowych u Zamawiającego można uzyskać pod adresem email: </w:t>
      </w:r>
      <w:hyperlink r:id="rId12" w:history="1">
        <w:r w:rsidRPr="002446EE">
          <w:rPr>
            <w:rStyle w:val="Hipercze"/>
            <w:rFonts w:ascii="Times New Roman" w:hAnsi="Times New Roman" w:cs="Times New Roman"/>
            <w:color w:val="0070C0"/>
            <w:sz w:val="24"/>
            <w:szCs w:val="24"/>
          </w:rPr>
          <w:t>iod@grodziczno.pl</w:t>
        </w:r>
      </w:hyperlink>
      <w:r w:rsidRPr="002446EE">
        <w:rPr>
          <w:rFonts w:ascii="Times New Roman" w:hAnsi="Times New Roman" w:cs="Times New Roman"/>
          <w:sz w:val="24"/>
          <w:szCs w:val="24"/>
        </w:rPr>
        <w:t xml:space="preserve">, </w:t>
      </w:r>
    </w:p>
    <w:p w14:paraId="65443274" w14:textId="77777777" w:rsidR="008A5008" w:rsidRPr="002446EE" w:rsidRDefault="008A5008" w:rsidP="008A5008">
      <w:pPr>
        <w:widowControl/>
        <w:numPr>
          <w:ilvl w:val="1"/>
          <w:numId w:val="23"/>
        </w:numPr>
        <w:tabs>
          <w:tab w:val="left" w:pos="567"/>
        </w:tabs>
        <w:autoSpaceDE/>
        <w:autoSpaceDN/>
        <w:spacing w:after="21" w:line="276" w:lineRule="auto"/>
        <w:ind w:left="0"/>
        <w:jc w:val="both"/>
        <w:rPr>
          <w:rFonts w:ascii="Times New Roman" w:hAnsi="Times New Roman" w:cs="Times New Roman"/>
          <w:sz w:val="24"/>
          <w:szCs w:val="24"/>
        </w:rPr>
      </w:pPr>
      <w:r w:rsidRPr="002446EE">
        <w:rPr>
          <w:rFonts w:ascii="Times New Roman" w:hAnsi="Times New Roman" w:cs="Times New Roman"/>
          <w:sz w:val="24"/>
          <w:szCs w:val="24"/>
        </w:rPr>
        <w:t xml:space="preserve">Pani(a) dane osobowe przetwarzane będą na podstawie art. 6 ust. 1 lit. </w:t>
      </w:r>
      <w:proofErr w:type="spellStart"/>
      <w:r w:rsidRPr="002446EE">
        <w:rPr>
          <w:rFonts w:ascii="Times New Roman" w:hAnsi="Times New Roman" w:cs="Times New Roman"/>
          <w:sz w:val="24"/>
          <w:szCs w:val="24"/>
        </w:rPr>
        <w:t>cRODO</w:t>
      </w:r>
      <w:proofErr w:type="spellEnd"/>
      <w:r w:rsidRPr="002446EE">
        <w:rPr>
          <w:rFonts w:ascii="Times New Roman" w:hAnsi="Times New Roman" w:cs="Times New Roman"/>
          <w:sz w:val="24"/>
          <w:szCs w:val="24"/>
        </w:rPr>
        <w:t xml:space="preserve"> w celu związanym z przedmiotowym postępowaniem o udzielenie zamówienia publicznego, </w:t>
      </w:r>
    </w:p>
    <w:p w14:paraId="04508527" w14:textId="77777777" w:rsidR="008A5008" w:rsidRPr="002446EE" w:rsidRDefault="008A5008" w:rsidP="008A5008">
      <w:pPr>
        <w:widowControl/>
        <w:numPr>
          <w:ilvl w:val="1"/>
          <w:numId w:val="23"/>
        </w:numPr>
        <w:tabs>
          <w:tab w:val="left" w:pos="567"/>
        </w:tabs>
        <w:autoSpaceDE/>
        <w:autoSpaceDN/>
        <w:spacing w:after="21" w:line="276" w:lineRule="auto"/>
        <w:ind w:left="0"/>
        <w:jc w:val="both"/>
        <w:rPr>
          <w:rFonts w:ascii="Times New Roman" w:hAnsi="Times New Roman" w:cs="Times New Roman"/>
          <w:sz w:val="24"/>
          <w:szCs w:val="24"/>
        </w:rPr>
      </w:pPr>
      <w:r w:rsidRPr="002446EE">
        <w:rPr>
          <w:rFonts w:ascii="Times New Roman" w:hAnsi="Times New Roman" w:cs="Times New Roman"/>
          <w:sz w:val="24"/>
          <w:szCs w:val="24"/>
        </w:rPr>
        <w:t xml:space="preserve">odbiorcami Pani(a) danych osobowych będą osoby lub podmioty, którym udostępniona zostanie dokumentacja postępowania w oparciu o art. 74 ustawy, </w:t>
      </w:r>
    </w:p>
    <w:p w14:paraId="2010EA0F" w14:textId="77777777" w:rsidR="008A5008" w:rsidRPr="002446EE" w:rsidRDefault="008A5008" w:rsidP="008A5008">
      <w:pPr>
        <w:widowControl/>
        <w:numPr>
          <w:ilvl w:val="1"/>
          <w:numId w:val="23"/>
        </w:numPr>
        <w:tabs>
          <w:tab w:val="left" w:pos="567"/>
        </w:tabs>
        <w:autoSpaceDE/>
        <w:autoSpaceDN/>
        <w:spacing w:after="21" w:line="276" w:lineRule="auto"/>
        <w:ind w:left="0"/>
        <w:jc w:val="both"/>
        <w:rPr>
          <w:rFonts w:ascii="Times New Roman" w:hAnsi="Times New Roman" w:cs="Times New Roman"/>
          <w:sz w:val="24"/>
          <w:szCs w:val="24"/>
        </w:rPr>
      </w:pPr>
      <w:r w:rsidRPr="002446EE">
        <w:rPr>
          <w:rFonts w:ascii="Times New Roman" w:hAnsi="Times New Roman" w:cs="Times New Roman"/>
          <w:sz w:val="24"/>
          <w:szCs w:val="24"/>
        </w:rPr>
        <w:t xml:space="preserve">Pani(a) dane osobowe będą przechowywane, zgodnie z art. 78 ust. 1 ustawy, przez okres 4 lat od dnia zakończenia postępowania o udzielenie zamówienia, a jeżeli czas trwania umowy przekroczy 4 lata – okres przechowywania obejmie cały czas trwania umowy (art. 78 ust. 4 ustawy), </w:t>
      </w:r>
    </w:p>
    <w:p w14:paraId="43F00077" w14:textId="77777777" w:rsidR="008A5008" w:rsidRPr="002446EE" w:rsidRDefault="008A5008" w:rsidP="008A5008">
      <w:pPr>
        <w:widowControl/>
        <w:numPr>
          <w:ilvl w:val="1"/>
          <w:numId w:val="23"/>
        </w:numPr>
        <w:tabs>
          <w:tab w:val="left" w:pos="567"/>
        </w:tabs>
        <w:autoSpaceDE/>
        <w:autoSpaceDN/>
        <w:spacing w:after="21" w:line="276" w:lineRule="auto"/>
        <w:ind w:left="0"/>
        <w:jc w:val="both"/>
        <w:rPr>
          <w:rFonts w:ascii="Times New Roman" w:hAnsi="Times New Roman" w:cs="Times New Roman"/>
          <w:sz w:val="24"/>
          <w:szCs w:val="24"/>
        </w:rPr>
      </w:pPr>
      <w:r w:rsidRPr="002446EE">
        <w:rPr>
          <w:rFonts w:ascii="Times New Roman" w:hAnsi="Times New Roman" w:cs="Times New Roman"/>
          <w:sz w:val="24"/>
          <w:szCs w:val="24"/>
        </w:rPr>
        <w:t xml:space="preserve">obowiązek podania przez Panią(a) danych osobowych bezpośrednio Pani(a) dotyczących jest wymogiem ustawowym określonym w przepisach ustawy, związanym z udziałem w postępowaniu o udzielenie zamówienia publicznego; konsekwencje niepodania określonych danych wynikają z ustawy, </w:t>
      </w:r>
    </w:p>
    <w:p w14:paraId="694EA5DA" w14:textId="77777777" w:rsidR="008A5008" w:rsidRPr="002446EE" w:rsidRDefault="008A5008" w:rsidP="008A5008">
      <w:pPr>
        <w:widowControl/>
        <w:numPr>
          <w:ilvl w:val="1"/>
          <w:numId w:val="23"/>
        </w:numPr>
        <w:tabs>
          <w:tab w:val="left" w:pos="567"/>
        </w:tabs>
        <w:autoSpaceDE/>
        <w:autoSpaceDN/>
        <w:spacing w:after="81" w:line="276" w:lineRule="auto"/>
        <w:ind w:left="0"/>
        <w:jc w:val="both"/>
        <w:rPr>
          <w:rFonts w:ascii="Times New Roman" w:hAnsi="Times New Roman" w:cs="Times New Roman"/>
          <w:sz w:val="24"/>
          <w:szCs w:val="24"/>
        </w:rPr>
      </w:pPr>
      <w:r w:rsidRPr="002446EE">
        <w:rPr>
          <w:rFonts w:ascii="Times New Roman" w:hAnsi="Times New Roman" w:cs="Times New Roman"/>
          <w:sz w:val="24"/>
          <w:szCs w:val="24"/>
        </w:rPr>
        <w:t xml:space="preserve">w odniesieniu do Pani(a) danych osobowych decyzje nie będą podejmowane w sposób zautomatyzowany, stosowanie do art. 22 RODO. </w:t>
      </w:r>
    </w:p>
    <w:p w14:paraId="093D871F" w14:textId="77777777" w:rsidR="008A5008" w:rsidRPr="002446EE" w:rsidRDefault="008A5008" w:rsidP="008A5008">
      <w:pPr>
        <w:widowControl/>
        <w:numPr>
          <w:ilvl w:val="0"/>
          <w:numId w:val="23"/>
        </w:numPr>
        <w:tabs>
          <w:tab w:val="left" w:pos="567"/>
        </w:tabs>
        <w:autoSpaceDE/>
        <w:autoSpaceDN/>
        <w:spacing w:after="21" w:line="276" w:lineRule="auto"/>
        <w:ind w:left="0"/>
        <w:jc w:val="both"/>
        <w:rPr>
          <w:rFonts w:ascii="Times New Roman" w:hAnsi="Times New Roman" w:cs="Times New Roman"/>
          <w:sz w:val="24"/>
          <w:szCs w:val="24"/>
        </w:rPr>
      </w:pPr>
      <w:r w:rsidRPr="002446EE">
        <w:rPr>
          <w:rFonts w:ascii="Times New Roman" w:hAnsi="Times New Roman" w:cs="Times New Roman"/>
          <w:sz w:val="24"/>
          <w:szCs w:val="24"/>
        </w:rPr>
        <w:t xml:space="preserve">Posiada Pan(i): </w:t>
      </w:r>
    </w:p>
    <w:p w14:paraId="18756B75" w14:textId="77777777" w:rsidR="008A5008" w:rsidRPr="002446EE" w:rsidRDefault="008A5008" w:rsidP="008A5008">
      <w:pPr>
        <w:widowControl/>
        <w:numPr>
          <w:ilvl w:val="1"/>
          <w:numId w:val="23"/>
        </w:numPr>
        <w:tabs>
          <w:tab w:val="left" w:pos="567"/>
        </w:tabs>
        <w:autoSpaceDE/>
        <w:autoSpaceDN/>
        <w:spacing w:after="21" w:line="276" w:lineRule="auto"/>
        <w:ind w:left="0"/>
        <w:jc w:val="both"/>
        <w:rPr>
          <w:rFonts w:ascii="Times New Roman" w:hAnsi="Times New Roman" w:cs="Times New Roman"/>
          <w:sz w:val="24"/>
          <w:szCs w:val="24"/>
        </w:rPr>
      </w:pPr>
      <w:r w:rsidRPr="002446EE">
        <w:rPr>
          <w:rFonts w:ascii="Times New Roman" w:hAnsi="Times New Roman" w:cs="Times New Roman"/>
          <w:sz w:val="24"/>
          <w:szCs w:val="24"/>
        </w:rPr>
        <w:t xml:space="preserve">na podstawie art. 15 RODO – prawo dostępu do danych osobowych Pani(a)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14:paraId="6BA82E02" w14:textId="77777777" w:rsidR="008A5008" w:rsidRPr="002446EE" w:rsidRDefault="008A5008" w:rsidP="008A5008">
      <w:pPr>
        <w:widowControl/>
        <w:numPr>
          <w:ilvl w:val="1"/>
          <w:numId w:val="23"/>
        </w:numPr>
        <w:tabs>
          <w:tab w:val="left" w:pos="567"/>
        </w:tabs>
        <w:autoSpaceDE/>
        <w:autoSpaceDN/>
        <w:spacing w:after="21" w:line="276" w:lineRule="auto"/>
        <w:ind w:left="0"/>
        <w:jc w:val="both"/>
        <w:rPr>
          <w:rFonts w:ascii="Times New Roman" w:hAnsi="Times New Roman" w:cs="Times New Roman"/>
          <w:sz w:val="24"/>
          <w:szCs w:val="24"/>
        </w:rPr>
      </w:pPr>
      <w:r w:rsidRPr="002446EE">
        <w:rPr>
          <w:rFonts w:ascii="Times New Roman" w:hAnsi="Times New Roman" w:cs="Times New Roman"/>
          <w:sz w:val="24"/>
          <w:szCs w:val="24"/>
        </w:rPr>
        <w:t xml:space="preserve">na podstawie art. 16 RODO – prawo do sprostowania Pani(a) danych osobowych, przy czym skorzystanie z tego prawa nie może skutkować zmianą wyniku postępowania o udzielenie zamówienia publicznego ani zmianą postanowień umowy w zakresie niezgodnym z ustawą oraz nie może naruszać integralności protokołu oraz jego załączników, </w:t>
      </w:r>
    </w:p>
    <w:p w14:paraId="2DFA0002" w14:textId="77777777" w:rsidR="008A5008" w:rsidRPr="002446EE" w:rsidRDefault="008A5008" w:rsidP="008A5008">
      <w:pPr>
        <w:widowControl/>
        <w:numPr>
          <w:ilvl w:val="1"/>
          <w:numId w:val="23"/>
        </w:numPr>
        <w:tabs>
          <w:tab w:val="left" w:pos="567"/>
        </w:tabs>
        <w:autoSpaceDE/>
        <w:autoSpaceDN/>
        <w:spacing w:after="21" w:line="276" w:lineRule="auto"/>
        <w:ind w:left="0"/>
        <w:jc w:val="both"/>
        <w:rPr>
          <w:rFonts w:ascii="Times New Roman" w:hAnsi="Times New Roman" w:cs="Times New Roman"/>
          <w:sz w:val="24"/>
          <w:szCs w:val="24"/>
        </w:rPr>
      </w:pPr>
      <w:r w:rsidRPr="002446EE">
        <w:rPr>
          <w:rFonts w:ascii="Times New Roman" w:hAnsi="Times New Roman" w:cs="Times New Roman"/>
          <w:sz w:val="24"/>
          <w:szCs w:val="24"/>
        </w:rPr>
        <w:t xml:space="preserve">na podstawie art. 18 RODO – prawo żądania od administratora ograniczenia przetwarzania danych osobowych z zastrzeżeniem przypadków, o których mowa w art. 18 ust. 2 RODO, przy czym prawo to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6ADF1B2D" w14:textId="77777777" w:rsidR="008A5008" w:rsidRPr="002446EE" w:rsidRDefault="008A5008" w:rsidP="008A5008">
      <w:pPr>
        <w:widowControl/>
        <w:numPr>
          <w:ilvl w:val="1"/>
          <w:numId w:val="23"/>
        </w:numPr>
        <w:tabs>
          <w:tab w:val="left" w:pos="567"/>
        </w:tabs>
        <w:autoSpaceDE/>
        <w:autoSpaceDN/>
        <w:spacing w:after="79" w:line="276" w:lineRule="auto"/>
        <w:ind w:left="0"/>
        <w:jc w:val="both"/>
        <w:rPr>
          <w:rFonts w:ascii="Times New Roman" w:hAnsi="Times New Roman" w:cs="Times New Roman"/>
          <w:sz w:val="24"/>
          <w:szCs w:val="24"/>
        </w:rPr>
      </w:pPr>
      <w:r w:rsidRPr="002446EE">
        <w:rPr>
          <w:rFonts w:ascii="Times New Roman" w:hAnsi="Times New Roman" w:cs="Times New Roman"/>
          <w:sz w:val="24"/>
          <w:szCs w:val="24"/>
        </w:rPr>
        <w:t xml:space="preserve">prawo do wniesienia skargi do organu nadzorczego, gdy uzna Pan(i), że przetwarzanie danych osobowych Pani(a) dotyczących narusza przepisy RODO – organem tym jest Prezes Urzędu Ochrony Danych Osobowych z siedzibą przy ul. Stawki 2, 00-193 Warszawa. </w:t>
      </w:r>
    </w:p>
    <w:p w14:paraId="0C226E02" w14:textId="77777777" w:rsidR="008A5008" w:rsidRPr="002446EE" w:rsidRDefault="008A5008" w:rsidP="008A5008">
      <w:pPr>
        <w:widowControl/>
        <w:numPr>
          <w:ilvl w:val="0"/>
          <w:numId w:val="23"/>
        </w:numPr>
        <w:tabs>
          <w:tab w:val="left" w:pos="567"/>
        </w:tabs>
        <w:autoSpaceDE/>
        <w:autoSpaceDN/>
        <w:spacing w:after="21" w:line="276" w:lineRule="auto"/>
        <w:ind w:left="0"/>
        <w:jc w:val="both"/>
        <w:rPr>
          <w:rFonts w:ascii="Times New Roman" w:hAnsi="Times New Roman" w:cs="Times New Roman"/>
          <w:sz w:val="24"/>
          <w:szCs w:val="24"/>
        </w:rPr>
      </w:pPr>
      <w:r w:rsidRPr="002446EE">
        <w:rPr>
          <w:rFonts w:ascii="Times New Roman" w:hAnsi="Times New Roman" w:cs="Times New Roman"/>
          <w:sz w:val="24"/>
          <w:szCs w:val="24"/>
        </w:rPr>
        <w:t xml:space="preserve">Nie przysługuje Pani(u): </w:t>
      </w:r>
    </w:p>
    <w:p w14:paraId="1FE3027E" w14:textId="77777777" w:rsidR="008A5008" w:rsidRPr="002446EE" w:rsidRDefault="008A5008" w:rsidP="008A5008">
      <w:pPr>
        <w:widowControl/>
        <w:numPr>
          <w:ilvl w:val="1"/>
          <w:numId w:val="23"/>
        </w:numPr>
        <w:tabs>
          <w:tab w:val="left" w:pos="567"/>
        </w:tabs>
        <w:autoSpaceDE/>
        <w:autoSpaceDN/>
        <w:spacing w:after="21" w:line="276" w:lineRule="auto"/>
        <w:ind w:left="0"/>
        <w:jc w:val="both"/>
        <w:rPr>
          <w:rFonts w:ascii="Times New Roman" w:hAnsi="Times New Roman" w:cs="Times New Roman"/>
          <w:sz w:val="24"/>
          <w:szCs w:val="24"/>
        </w:rPr>
      </w:pPr>
      <w:r w:rsidRPr="002446EE">
        <w:rPr>
          <w:rFonts w:ascii="Times New Roman" w:hAnsi="Times New Roman" w:cs="Times New Roman"/>
          <w:sz w:val="24"/>
          <w:szCs w:val="24"/>
        </w:rPr>
        <w:t xml:space="preserve">w związku z art. 17 ust. 3 lit. b, d lub e RODO – prawo do usunięcia danych osobowych, </w:t>
      </w:r>
    </w:p>
    <w:p w14:paraId="62E3655A" w14:textId="77777777" w:rsidR="008A5008" w:rsidRPr="002446EE" w:rsidRDefault="008A5008" w:rsidP="008A5008">
      <w:pPr>
        <w:widowControl/>
        <w:numPr>
          <w:ilvl w:val="1"/>
          <w:numId w:val="23"/>
        </w:numPr>
        <w:tabs>
          <w:tab w:val="left" w:pos="567"/>
        </w:tabs>
        <w:autoSpaceDE/>
        <w:autoSpaceDN/>
        <w:spacing w:after="21" w:line="276" w:lineRule="auto"/>
        <w:ind w:left="0"/>
        <w:jc w:val="both"/>
        <w:rPr>
          <w:rFonts w:ascii="Times New Roman" w:hAnsi="Times New Roman" w:cs="Times New Roman"/>
          <w:sz w:val="24"/>
          <w:szCs w:val="24"/>
        </w:rPr>
      </w:pPr>
      <w:r w:rsidRPr="002446EE">
        <w:rPr>
          <w:rFonts w:ascii="Times New Roman" w:hAnsi="Times New Roman" w:cs="Times New Roman"/>
          <w:sz w:val="24"/>
          <w:szCs w:val="24"/>
        </w:rPr>
        <w:t xml:space="preserve">prawo do przenoszenia danych osobowych, o którym mowa w art. 20 RODO, </w:t>
      </w:r>
    </w:p>
    <w:p w14:paraId="48B415C5" w14:textId="77777777" w:rsidR="008A5008" w:rsidRPr="002446EE" w:rsidRDefault="008A5008" w:rsidP="008A5008">
      <w:pPr>
        <w:widowControl/>
        <w:numPr>
          <w:ilvl w:val="1"/>
          <w:numId w:val="23"/>
        </w:numPr>
        <w:tabs>
          <w:tab w:val="left" w:pos="567"/>
        </w:tabs>
        <w:autoSpaceDE/>
        <w:autoSpaceDN/>
        <w:spacing w:after="189" w:line="276" w:lineRule="auto"/>
        <w:ind w:left="0"/>
        <w:jc w:val="both"/>
        <w:rPr>
          <w:rFonts w:ascii="Times New Roman" w:hAnsi="Times New Roman" w:cs="Times New Roman"/>
          <w:sz w:val="24"/>
          <w:szCs w:val="24"/>
        </w:rPr>
      </w:pPr>
      <w:r w:rsidRPr="002446EE">
        <w:rPr>
          <w:rFonts w:ascii="Times New Roman" w:hAnsi="Times New Roman" w:cs="Times New Roman"/>
          <w:sz w:val="24"/>
          <w:szCs w:val="24"/>
        </w:rPr>
        <w:t xml:space="preserve">na podstawie art. 21 RODO – prawo sprzeciwu, wobec przetwarzania danych osobowych, gdyż podstawą prawną przetwarzania przekazanych danych osobowych jest art. 6 ust. 1 lit. c RODO. </w:t>
      </w:r>
    </w:p>
    <w:p w14:paraId="3FB40BDF" w14:textId="77777777" w:rsidR="008A5008" w:rsidRPr="002446EE" w:rsidRDefault="008A5008" w:rsidP="008A5008">
      <w:pPr>
        <w:pStyle w:val="Tekstpodstawowy"/>
        <w:spacing w:before="2" w:line="276" w:lineRule="auto"/>
        <w:ind w:firstLine="0"/>
        <w:jc w:val="center"/>
        <w:rPr>
          <w:rFonts w:ascii="Times New Roman" w:hAnsi="Times New Roman" w:cs="Times New Roman"/>
          <w:b/>
          <w:bCs/>
          <w:sz w:val="24"/>
          <w:szCs w:val="24"/>
        </w:rPr>
      </w:pPr>
      <w:r w:rsidRPr="002446EE">
        <w:rPr>
          <w:rFonts w:ascii="Times New Roman" w:hAnsi="Times New Roman" w:cs="Times New Roman"/>
          <w:b/>
          <w:bCs/>
          <w:sz w:val="24"/>
          <w:szCs w:val="24"/>
        </w:rPr>
        <w:t>Prawa autorskie</w:t>
      </w:r>
    </w:p>
    <w:p w14:paraId="793833AA" w14:textId="77777777" w:rsidR="008A5008" w:rsidRPr="002446EE" w:rsidRDefault="008A5008" w:rsidP="008A5008">
      <w:pPr>
        <w:pStyle w:val="Nagwek1"/>
        <w:spacing w:before="0" w:line="276" w:lineRule="auto"/>
        <w:jc w:val="center"/>
        <w:rPr>
          <w:rFonts w:ascii="Times New Roman" w:hAnsi="Times New Roman" w:cs="Times New Roman"/>
          <w:sz w:val="24"/>
          <w:szCs w:val="24"/>
        </w:rPr>
      </w:pPr>
      <w:r w:rsidRPr="002446EE">
        <w:rPr>
          <w:rFonts w:ascii="Times New Roman" w:hAnsi="Times New Roman" w:cs="Times New Roman"/>
          <w:sz w:val="24"/>
          <w:szCs w:val="24"/>
        </w:rPr>
        <w:t>§17</w:t>
      </w:r>
    </w:p>
    <w:p w14:paraId="7C22EFCC" w14:textId="77777777" w:rsidR="008A5008" w:rsidRPr="002446EE" w:rsidRDefault="008A5008" w:rsidP="008A5008">
      <w:pPr>
        <w:widowControl/>
        <w:numPr>
          <w:ilvl w:val="0"/>
          <w:numId w:val="31"/>
        </w:numPr>
        <w:tabs>
          <w:tab w:val="clear" w:pos="360"/>
          <w:tab w:val="num" w:pos="0"/>
        </w:tabs>
        <w:autoSpaceDE/>
        <w:autoSpaceDN/>
        <w:spacing w:before="120"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lastRenderedPageBreak/>
        <w:t xml:space="preserve">Wykonawca przenosi na zamawiającego, w ramach wynagrodzenia określonego w § 7 ust. 1 umowy, autorskie prawa majątkowe do utworów w rozumieniu ustawy z 4 lutego 1994 r. o prawie autorskim i prawach pokrewnych, powstałych w wyniku wykonania niniejszej umowy. </w:t>
      </w:r>
    </w:p>
    <w:p w14:paraId="63566CCD" w14:textId="77777777" w:rsidR="008A5008" w:rsidRPr="002446EE" w:rsidRDefault="008A5008" w:rsidP="008A5008">
      <w:pPr>
        <w:widowControl/>
        <w:numPr>
          <w:ilvl w:val="0"/>
          <w:numId w:val="31"/>
        </w:numPr>
        <w:tabs>
          <w:tab w:val="clear" w:pos="360"/>
          <w:tab w:val="num" w:pos="0"/>
        </w:tabs>
        <w:autoSpaceDE/>
        <w:autoSpaceDN/>
        <w:spacing w:before="120"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 xml:space="preserve">Zamawiający nabywa wyłączne nieograniczone autorskie prawa majątkowe do korzystania i rozporządzania utworami w całości lub fragmentach, bez ograniczeń przestrzennych, samodzielnie lub z innymi dziełami (utworami), w kraju i za granicą, na cały czas trwania ochrony praw majątkowych, na wszystkich polach eksploatacji, a w szczególności: </w:t>
      </w:r>
    </w:p>
    <w:p w14:paraId="0598F2E1" w14:textId="77777777" w:rsidR="008A5008" w:rsidRPr="002446EE" w:rsidRDefault="008A5008" w:rsidP="008A5008">
      <w:pPr>
        <w:widowControl/>
        <w:numPr>
          <w:ilvl w:val="0"/>
          <w:numId w:val="30"/>
        </w:numPr>
        <w:tabs>
          <w:tab w:val="num" w:pos="0"/>
        </w:tabs>
        <w:autoSpaceDE/>
        <w:autoSpaceDN/>
        <w:spacing w:before="120"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w zakresie utrwalania i zwielokrotniania utworu – wytwarzanie egzemplarzy utworu, w całości lub części, bez ograniczeń ilościowych, dowolną znaną w dacie zawierania umowy techniką;</w:t>
      </w:r>
    </w:p>
    <w:p w14:paraId="57AA659F" w14:textId="77777777" w:rsidR="008A5008" w:rsidRPr="002446EE" w:rsidRDefault="008A5008" w:rsidP="008A5008">
      <w:pPr>
        <w:widowControl/>
        <w:numPr>
          <w:ilvl w:val="0"/>
          <w:numId w:val="30"/>
        </w:numPr>
        <w:tabs>
          <w:tab w:val="num" w:pos="0"/>
        </w:tabs>
        <w:autoSpaceDE/>
        <w:autoSpaceDN/>
        <w:spacing w:before="120"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w zakresie obrotu oryginałem lub egzemplarzami, na których utrwalono – wprowadzenie do obrotu, użyczenie lub najem oryginału lub egzemplarzy;</w:t>
      </w:r>
    </w:p>
    <w:p w14:paraId="3F097455" w14:textId="77777777" w:rsidR="008A5008" w:rsidRPr="002446EE" w:rsidRDefault="008A5008" w:rsidP="008A5008">
      <w:pPr>
        <w:widowControl/>
        <w:numPr>
          <w:ilvl w:val="0"/>
          <w:numId w:val="30"/>
        </w:numPr>
        <w:tabs>
          <w:tab w:val="num" w:pos="0"/>
        </w:tabs>
        <w:autoSpaceDE/>
        <w:autoSpaceDN/>
        <w:spacing w:before="120"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 xml:space="preserve">rozpowszechnianie utworu – publiczne prezentowanie lub odtwarzanie, wyświetlanie w całości lub części, bez ograniczeń ilościowych, dowolną znaną w dacie umowy techniką (w tym techniką drukarską, w pamięci komputera, pamięci typu </w:t>
      </w:r>
      <w:proofErr w:type="spellStart"/>
      <w:r w:rsidRPr="002446EE">
        <w:rPr>
          <w:rFonts w:ascii="Times New Roman" w:hAnsi="Times New Roman" w:cs="Times New Roman"/>
          <w:sz w:val="24"/>
          <w:szCs w:val="24"/>
        </w:rPr>
        <w:t>flash</w:t>
      </w:r>
      <w:proofErr w:type="spellEnd"/>
      <w:r w:rsidRPr="002446EE">
        <w:rPr>
          <w:rFonts w:ascii="Times New Roman" w:hAnsi="Times New Roman" w:cs="Times New Roman"/>
          <w:sz w:val="24"/>
          <w:szCs w:val="24"/>
        </w:rPr>
        <w:t>, zapisu cyfrowego, magnetycznego, w sieciach multimedialnych w tym typu Internet lub Intranet), a także publiczne udostępnienie utworu w taki sposób, aby każdy mógł mieć do niego dostęp w miejscu i czasie przez siebie wybranym;</w:t>
      </w:r>
    </w:p>
    <w:p w14:paraId="68C0A61C" w14:textId="77777777" w:rsidR="008A5008" w:rsidRPr="002446EE" w:rsidRDefault="008A5008" w:rsidP="008A5008">
      <w:pPr>
        <w:widowControl/>
        <w:numPr>
          <w:ilvl w:val="0"/>
          <w:numId w:val="30"/>
        </w:numPr>
        <w:tabs>
          <w:tab w:val="num" w:pos="0"/>
        </w:tabs>
        <w:autoSpaceDE/>
        <w:autoSpaceDN/>
        <w:spacing w:before="120"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korzystanie poprzez nanoszenie zmian (bez ograniczeń);</w:t>
      </w:r>
    </w:p>
    <w:p w14:paraId="41B17A15" w14:textId="77777777" w:rsidR="008A5008" w:rsidRPr="002446EE" w:rsidRDefault="008A5008" w:rsidP="008A5008">
      <w:pPr>
        <w:widowControl/>
        <w:numPr>
          <w:ilvl w:val="0"/>
          <w:numId w:val="30"/>
        </w:numPr>
        <w:tabs>
          <w:tab w:val="num" w:pos="0"/>
        </w:tabs>
        <w:autoSpaceDE/>
        <w:autoSpaceDN/>
        <w:spacing w:before="120"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udostępnienie odpowiednim organom na potrzeby wydania lub zmiany decyzji administracyjnych lub na potrzeby kontroli, a także innym podmiotom w razie konieczności powierzenia im wykonania przedmiotu umowy lub usunięcia usterek i wad.</w:t>
      </w:r>
    </w:p>
    <w:p w14:paraId="50A53F69" w14:textId="77777777" w:rsidR="008A5008" w:rsidRPr="002446EE" w:rsidRDefault="008A5008" w:rsidP="008A5008">
      <w:pPr>
        <w:widowControl/>
        <w:numPr>
          <w:ilvl w:val="0"/>
          <w:numId w:val="31"/>
        </w:numPr>
        <w:tabs>
          <w:tab w:val="clear" w:pos="360"/>
          <w:tab w:val="num" w:pos="0"/>
        </w:tabs>
        <w:autoSpaceDE/>
        <w:autoSpaceDN/>
        <w:spacing w:before="120"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Przeniesienie autorskich praw majątkowych następuje z dniem podpisania przez upoważnionych przedstawicieli zamawiającego i wykonawcy, w przypadku:</w:t>
      </w:r>
    </w:p>
    <w:p w14:paraId="6E7E796E" w14:textId="77777777" w:rsidR="008A5008" w:rsidRPr="002446EE" w:rsidRDefault="008A5008" w:rsidP="008A5008">
      <w:pPr>
        <w:widowControl/>
        <w:numPr>
          <w:ilvl w:val="0"/>
          <w:numId w:val="32"/>
        </w:numPr>
        <w:tabs>
          <w:tab w:val="num" w:pos="0"/>
        </w:tabs>
        <w:autoSpaceDE/>
        <w:autoSpaceDN/>
        <w:spacing w:before="120"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dokumentacji powykonawczej, o której mowa w niniejszej umowie bez uwag i zastrzeżeń.</w:t>
      </w:r>
    </w:p>
    <w:p w14:paraId="05056C72" w14:textId="77777777" w:rsidR="008A5008" w:rsidRPr="002446EE" w:rsidRDefault="008A5008" w:rsidP="008A5008">
      <w:pPr>
        <w:widowControl/>
        <w:numPr>
          <w:ilvl w:val="0"/>
          <w:numId w:val="32"/>
        </w:numPr>
        <w:tabs>
          <w:tab w:val="num" w:pos="0"/>
        </w:tabs>
        <w:autoSpaceDE/>
        <w:autoSpaceDN/>
        <w:spacing w:before="120"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rysunków technicznych.</w:t>
      </w:r>
    </w:p>
    <w:p w14:paraId="3C1E1214" w14:textId="77777777" w:rsidR="008A5008" w:rsidRPr="002446EE" w:rsidRDefault="008A5008" w:rsidP="008A5008">
      <w:pPr>
        <w:widowControl/>
        <w:numPr>
          <w:ilvl w:val="0"/>
          <w:numId w:val="31"/>
        </w:numPr>
        <w:tabs>
          <w:tab w:val="clear" w:pos="360"/>
          <w:tab w:val="num" w:pos="0"/>
        </w:tabs>
        <w:autoSpaceDE/>
        <w:autoSpaceDN/>
        <w:spacing w:before="120"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 xml:space="preserve">Wykonawca oświadcza, że dokumentacja powykonawcza nie narusza praw autorskich osób trzecich – dla korzystania i rozporządzania, a także dla eksploatacji i wprowadzania zmian do utworów powstałych w wyniku realizacji przedmiotu umowy nie jest wymagana zgoda osób trzecich. W przypadku zgłoszenia przez osoby trzecie zastrzeżeń dotyczących praw autorskich, firmy, ochrony znaku towarowego, naruszenia dóbr osobistych lub naruszenia innych przepisów prawa, wykonawca zobowiązuje się do pokrycia wszelkich roszczeń z tego tytułu. </w:t>
      </w:r>
    </w:p>
    <w:p w14:paraId="68A859BD" w14:textId="77777777" w:rsidR="008A5008" w:rsidRPr="002446EE" w:rsidRDefault="008A5008" w:rsidP="008A5008">
      <w:pPr>
        <w:widowControl/>
        <w:numPr>
          <w:ilvl w:val="0"/>
          <w:numId w:val="31"/>
        </w:numPr>
        <w:tabs>
          <w:tab w:val="clear" w:pos="360"/>
          <w:tab w:val="num" w:pos="0"/>
        </w:tabs>
        <w:autoSpaceDE/>
        <w:autoSpaceDN/>
        <w:spacing w:before="120"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Decyzja o zakresie, sposobie, warunkach korzystania z utworów należy do wyłącznej kompetencji zamawiającego.</w:t>
      </w:r>
    </w:p>
    <w:p w14:paraId="1D8784A6" w14:textId="77777777" w:rsidR="008A5008" w:rsidRPr="002446EE" w:rsidRDefault="008A5008" w:rsidP="008A5008">
      <w:pPr>
        <w:pStyle w:val="Tekstpodstawowy"/>
        <w:spacing w:before="2" w:line="276" w:lineRule="auto"/>
        <w:ind w:firstLine="0"/>
        <w:jc w:val="center"/>
        <w:rPr>
          <w:rFonts w:ascii="Times New Roman" w:hAnsi="Times New Roman" w:cs="Times New Roman"/>
          <w:b/>
          <w:bCs/>
          <w:sz w:val="24"/>
          <w:szCs w:val="24"/>
        </w:rPr>
      </w:pPr>
    </w:p>
    <w:p w14:paraId="72F897BD" w14:textId="77777777" w:rsidR="008A5008" w:rsidRPr="002446EE" w:rsidRDefault="008A5008" w:rsidP="008A5008">
      <w:pPr>
        <w:pStyle w:val="Tekstpodstawowy"/>
        <w:spacing w:before="2" w:line="276" w:lineRule="auto"/>
        <w:ind w:firstLine="0"/>
        <w:jc w:val="center"/>
        <w:rPr>
          <w:rFonts w:ascii="Times New Roman" w:hAnsi="Times New Roman" w:cs="Times New Roman"/>
          <w:b/>
          <w:bCs/>
          <w:sz w:val="24"/>
          <w:szCs w:val="24"/>
        </w:rPr>
      </w:pPr>
    </w:p>
    <w:p w14:paraId="45E219C8" w14:textId="77777777" w:rsidR="008A5008" w:rsidRPr="002446EE" w:rsidRDefault="008A5008" w:rsidP="008A5008">
      <w:pPr>
        <w:pStyle w:val="Tekstpodstawowy"/>
        <w:spacing w:before="2" w:line="276" w:lineRule="auto"/>
        <w:ind w:firstLine="0"/>
        <w:jc w:val="center"/>
        <w:rPr>
          <w:rFonts w:ascii="Times New Roman" w:hAnsi="Times New Roman" w:cs="Times New Roman"/>
          <w:b/>
          <w:bCs/>
          <w:sz w:val="24"/>
          <w:szCs w:val="24"/>
        </w:rPr>
      </w:pPr>
      <w:r w:rsidRPr="002446EE">
        <w:rPr>
          <w:rFonts w:ascii="Times New Roman" w:hAnsi="Times New Roman" w:cs="Times New Roman"/>
          <w:b/>
          <w:bCs/>
          <w:sz w:val="24"/>
          <w:szCs w:val="24"/>
        </w:rPr>
        <w:t>Postanowienia końcowe</w:t>
      </w:r>
    </w:p>
    <w:p w14:paraId="0E03EBB2" w14:textId="77777777" w:rsidR="008A5008" w:rsidRPr="002446EE" w:rsidRDefault="008A5008" w:rsidP="008A5008">
      <w:pPr>
        <w:pStyle w:val="Nagwek1"/>
        <w:spacing w:before="0" w:line="276" w:lineRule="auto"/>
        <w:ind w:left="4922"/>
        <w:rPr>
          <w:rFonts w:ascii="Times New Roman" w:hAnsi="Times New Roman" w:cs="Times New Roman"/>
          <w:sz w:val="24"/>
          <w:szCs w:val="24"/>
        </w:rPr>
      </w:pPr>
      <w:r w:rsidRPr="002446EE">
        <w:rPr>
          <w:rFonts w:ascii="Times New Roman" w:hAnsi="Times New Roman" w:cs="Times New Roman"/>
          <w:sz w:val="24"/>
          <w:szCs w:val="24"/>
        </w:rPr>
        <w:t>§18</w:t>
      </w:r>
    </w:p>
    <w:p w14:paraId="4775BD91" w14:textId="77777777" w:rsidR="008A5008" w:rsidRPr="002446EE" w:rsidRDefault="008A5008" w:rsidP="008A5008">
      <w:pPr>
        <w:pStyle w:val="Akapitzlist"/>
        <w:numPr>
          <w:ilvl w:val="0"/>
          <w:numId w:val="1"/>
        </w:numPr>
        <w:tabs>
          <w:tab w:val="left" w:pos="0"/>
          <w:tab w:val="left" w:pos="567"/>
        </w:tabs>
        <w:spacing w:before="56"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Wszelkie</w:t>
      </w:r>
      <w:r>
        <w:rPr>
          <w:rFonts w:ascii="Times New Roman" w:hAnsi="Times New Roman" w:cs="Times New Roman"/>
          <w:sz w:val="24"/>
          <w:szCs w:val="24"/>
        </w:rPr>
        <w:t xml:space="preserve"> </w:t>
      </w:r>
      <w:r w:rsidRPr="002446EE">
        <w:rPr>
          <w:rFonts w:ascii="Times New Roman" w:hAnsi="Times New Roman" w:cs="Times New Roman"/>
          <w:sz w:val="24"/>
          <w:szCs w:val="24"/>
        </w:rPr>
        <w:t>spory</w:t>
      </w:r>
      <w:r>
        <w:rPr>
          <w:rFonts w:ascii="Times New Roman" w:hAnsi="Times New Roman" w:cs="Times New Roman"/>
          <w:sz w:val="24"/>
          <w:szCs w:val="24"/>
        </w:rPr>
        <w:t xml:space="preserve"> </w:t>
      </w:r>
      <w:r w:rsidRPr="002446EE">
        <w:rPr>
          <w:rFonts w:ascii="Times New Roman" w:hAnsi="Times New Roman" w:cs="Times New Roman"/>
          <w:sz w:val="24"/>
          <w:szCs w:val="24"/>
        </w:rPr>
        <w:t>wynikłe</w:t>
      </w:r>
      <w:r>
        <w:rPr>
          <w:rFonts w:ascii="Times New Roman" w:hAnsi="Times New Roman" w:cs="Times New Roman"/>
          <w:sz w:val="24"/>
          <w:szCs w:val="24"/>
        </w:rPr>
        <w:t xml:space="preserve"> </w:t>
      </w:r>
      <w:r w:rsidRPr="002446EE">
        <w:rPr>
          <w:rFonts w:ascii="Times New Roman" w:hAnsi="Times New Roman" w:cs="Times New Roman"/>
          <w:sz w:val="24"/>
          <w:szCs w:val="24"/>
        </w:rPr>
        <w:t>na</w:t>
      </w:r>
      <w:r>
        <w:rPr>
          <w:rFonts w:ascii="Times New Roman" w:hAnsi="Times New Roman" w:cs="Times New Roman"/>
          <w:sz w:val="24"/>
          <w:szCs w:val="24"/>
        </w:rPr>
        <w:t xml:space="preserve"> </w:t>
      </w:r>
      <w:r w:rsidRPr="002446EE">
        <w:rPr>
          <w:rFonts w:ascii="Times New Roman" w:hAnsi="Times New Roman" w:cs="Times New Roman"/>
          <w:sz w:val="24"/>
          <w:szCs w:val="24"/>
        </w:rPr>
        <w:t>tle</w:t>
      </w:r>
      <w:r>
        <w:rPr>
          <w:rFonts w:ascii="Times New Roman" w:hAnsi="Times New Roman" w:cs="Times New Roman"/>
          <w:sz w:val="24"/>
          <w:szCs w:val="24"/>
        </w:rPr>
        <w:t xml:space="preserve"> </w:t>
      </w:r>
      <w:r w:rsidRPr="002446EE">
        <w:rPr>
          <w:rFonts w:ascii="Times New Roman" w:hAnsi="Times New Roman" w:cs="Times New Roman"/>
          <w:sz w:val="24"/>
          <w:szCs w:val="24"/>
        </w:rPr>
        <w:t>wykonywania</w:t>
      </w:r>
      <w:r>
        <w:rPr>
          <w:rFonts w:ascii="Times New Roman" w:hAnsi="Times New Roman" w:cs="Times New Roman"/>
          <w:sz w:val="24"/>
          <w:szCs w:val="24"/>
        </w:rPr>
        <w:t xml:space="preserve"> </w:t>
      </w:r>
      <w:r w:rsidRPr="002446EE">
        <w:rPr>
          <w:rFonts w:ascii="Times New Roman" w:hAnsi="Times New Roman" w:cs="Times New Roman"/>
          <w:sz w:val="24"/>
          <w:szCs w:val="24"/>
        </w:rPr>
        <w:t>niniejszej</w:t>
      </w:r>
      <w:r>
        <w:rPr>
          <w:rFonts w:ascii="Times New Roman" w:hAnsi="Times New Roman" w:cs="Times New Roman"/>
          <w:sz w:val="24"/>
          <w:szCs w:val="24"/>
        </w:rPr>
        <w:t xml:space="preserve"> </w:t>
      </w:r>
      <w:r w:rsidRPr="002446EE">
        <w:rPr>
          <w:rFonts w:ascii="Times New Roman" w:hAnsi="Times New Roman" w:cs="Times New Roman"/>
          <w:sz w:val="24"/>
          <w:szCs w:val="24"/>
        </w:rPr>
        <w:t>umowy</w:t>
      </w:r>
      <w:r>
        <w:rPr>
          <w:rFonts w:ascii="Times New Roman" w:hAnsi="Times New Roman" w:cs="Times New Roman"/>
          <w:sz w:val="24"/>
          <w:szCs w:val="24"/>
        </w:rPr>
        <w:t xml:space="preserve"> </w:t>
      </w:r>
      <w:r w:rsidRPr="002446EE">
        <w:rPr>
          <w:rFonts w:ascii="Times New Roman" w:hAnsi="Times New Roman" w:cs="Times New Roman"/>
          <w:sz w:val="24"/>
          <w:szCs w:val="24"/>
        </w:rPr>
        <w:t>będą</w:t>
      </w:r>
      <w:r>
        <w:rPr>
          <w:rFonts w:ascii="Times New Roman" w:hAnsi="Times New Roman" w:cs="Times New Roman"/>
          <w:sz w:val="24"/>
          <w:szCs w:val="24"/>
        </w:rPr>
        <w:t xml:space="preserve"> </w:t>
      </w:r>
      <w:r w:rsidRPr="002446EE">
        <w:rPr>
          <w:rFonts w:ascii="Times New Roman" w:hAnsi="Times New Roman" w:cs="Times New Roman"/>
          <w:sz w:val="24"/>
          <w:szCs w:val="24"/>
        </w:rPr>
        <w:t>w</w:t>
      </w:r>
      <w:r>
        <w:rPr>
          <w:rFonts w:ascii="Times New Roman" w:hAnsi="Times New Roman" w:cs="Times New Roman"/>
          <w:sz w:val="24"/>
          <w:szCs w:val="24"/>
        </w:rPr>
        <w:t xml:space="preserve"> </w:t>
      </w:r>
      <w:r w:rsidRPr="002446EE">
        <w:rPr>
          <w:rFonts w:ascii="Times New Roman" w:hAnsi="Times New Roman" w:cs="Times New Roman"/>
          <w:sz w:val="24"/>
          <w:szCs w:val="24"/>
        </w:rPr>
        <w:t>miarę</w:t>
      </w:r>
      <w:r>
        <w:rPr>
          <w:rFonts w:ascii="Times New Roman" w:hAnsi="Times New Roman" w:cs="Times New Roman"/>
          <w:sz w:val="24"/>
          <w:szCs w:val="24"/>
        </w:rPr>
        <w:t xml:space="preserve"> </w:t>
      </w:r>
      <w:r w:rsidRPr="002446EE">
        <w:rPr>
          <w:rFonts w:ascii="Times New Roman" w:hAnsi="Times New Roman" w:cs="Times New Roman"/>
          <w:sz w:val="24"/>
          <w:szCs w:val="24"/>
        </w:rPr>
        <w:t>możliwości rozwiązywane polubownie.</w:t>
      </w:r>
    </w:p>
    <w:p w14:paraId="0AF63C78" w14:textId="77777777" w:rsidR="008A5008" w:rsidRPr="002446EE" w:rsidRDefault="008A5008" w:rsidP="008A5008">
      <w:pPr>
        <w:pStyle w:val="Akapitzlist"/>
        <w:numPr>
          <w:ilvl w:val="0"/>
          <w:numId w:val="1"/>
        </w:numPr>
        <w:tabs>
          <w:tab w:val="left" w:pos="0"/>
          <w:tab w:val="left" w:pos="56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W</w:t>
      </w:r>
      <w:r>
        <w:rPr>
          <w:rFonts w:ascii="Times New Roman" w:hAnsi="Times New Roman" w:cs="Times New Roman"/>
          <w:sz w:val="24"/>
          <w:szCs w:val="24"/>
        </w:rPr>
        <w:t xml:space="preserve"> </w:t>
      </w:r>
      <w:r w:rsidRPr="002446EE">
        <w:rPr>
          <w:rFonts w:ascii="Times New Roman" w:hAnsi="Times New Roman" w:cs="Times New Roman"/>
          <w:sz w:val="24"/>
          <w:szCs w:val="24"/>
        </w:rPr>
        <w:t>przypadku braku polubownego rozstrzygnięcia sporu</w:t>
      </w:r>
      <w:r>
        <w:rPr>
          <w:rFonts w:ascii="Times New Roman" w:hAnsi="Times New Roman" w:cs="Times New Roman"/>
          <w:sz w:val="24"/>
          <w:szCs w:val="24"/>
        </w:rPr>
        <w:t xml:space="preserve"> </w:t>
      </w:r>
      <w:r w:rsidRPr="002446EE">
        <w:rPr>
          <w:rFonts w:ascii="Times New Roman" w:hAnsi="Times New Roman" w:cs="Times New Roman"/>
          <w:sz w:val="24"/>
          <w:szCs w:val="24"/>
        </w:rPr>
        <w:t>w terminie14dni,</w:t>
      </w:r>
      <w:r>
        <w:rPr>
          <w:rFonts w:ascii="Times New Roman" w:hAnsi="Times New Roman" w:cs="Times New Roman"/>
          <w:sz w:val="24"/>
          <w:szCs w:val="24"/>
        </w:rPr>
        <w:t xml:space="preserve"> </w:t>
      </w:r>
      <w:r w:rsidRPr="002446EE">
        <w:rPr>
          <w:rFonts w:ascii="Times New Roman" w:hAnsi="Times New Roman" w:cs="Times New Roman"/>
          <w:sz w:val="24"/>
          <w:szCs w:val="24"/>
        </w:rPr>
        <w:t>Strony</w:t>
      </w:r>
      <w:r>
        <w:rPr>
          <w:rFonts w:ascii="Times New Roman" w:hAnsi="Times New Roman" w:cs="Times New Roman"/>
          <w:sz w:val="24"/>
          <w:szCs w:val="24"/>
        </w:rPr>
        <w:t xml:space="preserve"> </w:t>
      </w:r>
      <w:r w:rsidRPr="002446EE">
        <w:rPr>
          <w:rFonts w:ascii="Times New Roman" w:hAnsi="Times New Roman" w:cs="Times New Roman"/>
          <w:sz w:val="24"/>
          <w:szCs w:val="24"/>
        </w:rPr>
        <w:t>poddadzą</w:t>
      </w:r>
      <w:r>
        <w:rPr>
          <w:rFonts w:ascii="Times New Roman" w:hAnsi="Times New Roman" w:cs="Times New Roman"/>
          <w:sz w:val="24"/>
          <w:szCs w:val="24"/>
        </w:rPr>
        <w:t xml:space="preserve"> </w:t>
      </w:r>
      <w:r w:rsidRPr="002446EE">
        <w:rPr>
          <w:rFonts w:ascii="Times New Roman" w:hAnsi="Times New Roman" w:cs="Times New Roman"/>
          <w:sz w:val="24"/>
          <w:szCs w:val="24"/>
        </w:rPr>
        <w:t>go</w:t>
      </w:r>
      <w:r>
        <w:rPr>
          <w:rFonts w:ascii="Times New Roman" w:hAnsi="Times New Roman" w:cs="Times New Roman"/>
          <w:sz w:val="24"/>
          <w:szCs w:val="24"/>
        </w:rPr>
        <w:t xml:space="preserve"> </w:t>
      </w:r>
      <w:r w:rsidRPr="002446EE">
        <w:rPr>
          <w:rFonts w:ascii="Times New Roman" w:hAnsi="Times New Roman" w:cs="Times New Roman"/>
          <w:sz w:val="24"/>
          <w:szCs w:val="24"/>
        </w:rPr>
        <w:t>pod</w:t>
      </w:r>
      <w:r>
        <w:rPr>
          <w:rFonts w:ascii="Times New Roman" w:hAnsi="Times New Roman" w:cs="Times New Roman"/>
          <w:sz w:val="24"/>
          <w:szCs w:val="24"/>
        </w:rPr>
        <w:t xml:space="preserve"> </w:t>
      </w:r>
      <w:r w:rsidRPr="002446EE">
        <w:rPr>
          <w:rFonts w:ascii="Times New Roman" w:hAnsi="Times New Roman" w:cs="Times New Roman"/>
          <w:sz w:val="24"/>
          <w:szCs w:val="24"/>
        </w:rPr>
        <w:t>rozstrzygnięcie</w:t>
      </w:r>
      <w:r>
        <w:rPr>
          <w:rFonts w:ascii="Times New Roman" w:hAnsi="Times New Roman" w:cs="Times New Roman"/>
          <w:sz w:val="24"/>
          <w:szCs w:val="24"/>
        </w:rPr>
        <w:t xml:space="preserve"> </w:t>
      </w:r>
      <w:r w:rsidRPr="002446EE">
        <w:rPr>
          <w:rFonts w:ascii="Times New Roman" w:hAnsi="Times New Roman" w:cs="Times New Roman"/>
          <w:sz w:val="24"/>
          <w:szCs w:val="24"/>
        </w:rPr>
        <w:t>Sądu właściwego dla siedziby</w:t>
      </w:r>
      <w:r>
        <w:rPr>
          <w:rFonts w:ascii="Times New Roman" w:hAnsi="Times New Roman" w:cs="Times New Roman"/>
          <w:sz w:val="24"/>
          <w:szCs w:val="24"/>
        </w:rPr>
        <w:t xml:space="preserve"> </w:t>
      </w:r>
      <w:r w:rsidRPr="002446EE">
        <w:rPr>
          <w:rFonts w:ascii="Times New Roman" w:hAnsi="Times New Roman" w:cs="Times New Roman"/>
          <w:sz w:val="24"/>
          <w:szCs w:val="24"/>
        </w:rPr>
        <w:t>Zamawiającego.</w:t>
      </w:r>
    </w:p>
    <w:p w14:paraId="237A8470" w14:textId="77777777" w:rsidR="008A5008" w:rsidRPr="002446EE" w:rsidRDefault="008A5008" w:rsidP="008A5008">
      <w:pPr>
        <w:pStyle w:val="Akapitzlist"/>
        <w:numPr>
          <w:ilvl w:val="0"/>
          <w:numId w:val="1"/>
        </w:numPr>
        <w:tabs>
          <w:tab w:val="left" w:pos="0"/>
          <w:tab w:val="left" w:pos="56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lastRenderedPageBreak/>
        <w:t xml:space="preserve">Wykonawca nie może, bez pisemnej zgody Zamawiającego pod rygorem nieważności, przenieść na osobę trzecią jakiejkolwiek wierzytelności wynikającej z niniejszej umowy lub dokonać potrącenia własnej wierzytelności z wierzytelnością Zamawiającego. </w:t>
      </w:r>
    </w:p>
    <w:p w14:paraId="2E37830C" w14:textId="77777777" w:rsidR="008A5008" w:rsidRPr="002446EE" w:rsidRDefault="008A5008" w:rsidP="008A5008">
      <w:pPr>
        <w:pStyle w:val="Akapitzlist"/>
        <w:tabs>
          <w:tab w:val="left" w:pos="0"/>
          <w:tab w:val="left" w:pos="567"/>
        </w:tabs>
        <w:spacing w:before="1" w:line="276" w:lineRule="auto"/>
        <w:ind w:left="0" w:firstLine="0"/>
        <w:jc w:val="both"/>
        <w:rPr>
          <w:rFonts w:ascii="Times New Roman" w:hAnsi="Times New Roman" w:cs="Times New Roman"/>
          <w:sz w:val="24"/>
          <w:szCs w:val="24"/>
        </w:rPr>
      </w:pPr>
    </w:p>
    <w:p w14:paraId="22AB2C57" w14:textId="77777777" w:rsidR="008A5008" w:rsidRPr="002446EE" w:rsidRDefault="008A5008" w:rsidP="008A5008">
      <w:pPr>
        <w:pStyle w:val="Tekstpodstawowy"/>
        <w:spacing w:before="3" w:line="276" w:lineRule="auto"/>
        <w:ind w:firstLine="0"/>
        <w:rPr>
          <w:rFonts w:ascii="Times New Roman" w:hAnsi="Times New Roman" w:cs="Times New Roman"/>
          <w:sz w:val="24"/>
          <w:szCs w:val="24"/>
        </w:rPr>
      </w:pPr>
    </w:p>
    <w:p w14:paraId="1BD0DC4D" w14:textId="77777777" w:rsidR="008A5008" w:rsidRPr="002446EE" w:rsidRDefault="008A5008" w:rsidP="008A5008">
      <w:pPr>
        <w:pStyle w:val="Tekstpodstawowy"/>
        <w:spacing w:before="3" w:line="276" w:lineRule="auto"/>
        <w:ind w:firstLine="0"/>
        <w:rPr>
          <w:rFonts w:ascii="Times New Roman" w:hAnsi="Times New Roman" w:cs="Times New Roman"/>
          <w:sz w:val="24"/>
          <w:szCs w:val="24"/>
        </w:rPr>
      </w:pPr>
    </w:p>
    <w:p w14:paraId="36A02F85" w14:textId="77777777" w:rsidR="008A5008" w:rsidRPr="002446EE" w:rsidRDefault="008A5008" w:rsidP="008A5008">
      <w:pPr>
        <w:pStyle w:val="Tekstpodstawowy"/>
        <w:spacing w:before="3" w:line="276" w:lineRule="auto"/>
        <w:ind w:firstLine="0"/>
        <w:rPr>
          <w:rFonts w:ascii="Times New Roman" w:hAnsi="Times New Roman" w:cs="Times New Roman"/>
          <w:sz w:val="24"/>
          <w:szCs w:val="24"/>
        </w:rPr>
      </w:pPr>
    </w:p>
    <w:p w14:paraId="3A4BC7F9" w14:textId="77777777" w:rsidR="008A5008" w:rsidRPr="002446EE" w:rsidRDefault="008A5008" w:rsidP="008A5008">
      <w:pPr>
        <w:pStyle w:val="Tekstpodstawowy"/>
        <w:spacing w:before="3" w:line="276" w:lineRule="auto"/>
        <w:ind w:firstLine="0"/>
        <w:rPr>
          <w:rFonts w:ascii="Times New Roman" w:hAnsi="Times New Roman" w:cs="Times New Roman"/>
          <w:sz w:val="24"/>
          <w:szCs w:val="24"/>
        </w:rPr>
      </w:pPr>
    </w:p>
    <w:p w14:paraId="08438050" w14:textId="77777777" w:rsidR="008A5008" w:rsidRPr="002446EE" w:rsidRDefault="008A5008" w:rsidP="008A5008">
      <w:pPr>
        <w:pStyle w:val="Nagwek1"/>
        <w:spacing w:before="1" w:line="276" w:lineRule="auto"/>
        <w:ind w:left="4922"/>
        <w:rPr>
          <w:rFonts w:ascii="Times New Roman" w:hAnsi="Times New Roman" w:cs="Times New Roman"/>
          <w:sz w:val="24"/>
          <w:szCs w:val="24"/>
        </w:rPr>
      </w:pPr>
      <w:r w:rsidRPr="002446EE">
        <w:rPr>
          <w:rFonts w:ascii="Times New Roman" w:hAnsi="Times New Roman" w:cs="Times New Roman"/>
          <w:sz w:val="24"/>
          <w:szCs w:val="24"/>
        </w:rPr>
        <w:t>§19</w:t>
      </w:r>
    </w:p>
    <w:p w14:paraId="209E4346" w14:textId="77777777" w:rsidR="008A5008" w:rsidRPr="002446EE" w:rsidRDefault="008A5008" w:rsidP="008A5008">
      <w:pPr>
        <w:pStyle w:val="Tekstpodstawowy"/>
        <w:numPr>
          <w:ilvl w:val="0"/>
          <w:numId w:val="19"/>
        </w:numPr>
        <w:tabs>
          <w:tab w:val="left" w:pos="567"/>
        </w:tabs>
        <w:spacing w:before="55"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W sprawach nieuregulowanych niniejszą umową mają zastosowanie obowiązujące przepisy prawa.</w:t>
      </w:r>
    </w:p>
    <w:p w14:paraId="72878F78" w14:textId="77777777" w:rsidR="008A5008" w:rsidRPr="002446EE" w:rsidRDefault="008A5008" w:rsidP="008A5008">
      <w:pPr>
        <w:pStyle w:val="Akapitzlist"/>
        <w:widowControl/>
        <w:numPr>
          <w:ilvl w:val="0"/>
          <w:numId w:val="19"/>
        </w:numPr>
        <w:tabs>
          <w:tab w:val="left" w:pos="567"/>
        </w:tabs>
        <w:autoSpaceDE/>
        <w:autoSpaceDN/>
        <w:spacing w:after="200" w:line="276" w:lineRule="auto"/>
        <w:ind w:left="0" w:firstLine="0"/>
        <w:contextualSpacing/>
        <w:jc w:val="both"/>
        <w:rPr>
          <w:rFonts w:ascii="Times New Roman" w:hAnsi="Times New Roman" w:cs="Times New Roman"/>
          <w:sz w:val="24"/>
          <w:szCs w:val="24"/>
        </w:rPr>
      </w:pPr>
      <w:r w:rsidRPr="002446EE">
        <w:rPr>
          <w:rFonts w:ascii="Times New Roman" w:hAnsi="Times New Roman" w:cs="Times New Roman"/>
          <w:sz w:val="24"/>
          <w:szCs w:val="24"/>
        </w:rPr>
        <w:t>Wykonawca oświadcza, że znany jest mu fakt, iż treść niniejszej umowy, a w szczególności przedmiot umowy i wysokość wynagrodzenia, stanowią informację publiczną w rozumieniu art. 1 ust 1 ustawy z dnia 6 września 2001 o dostępie do informacji publicznej (</w:t>
      </w:r>
      <w:proofErr w:type="spellStart"/>
      <w:r w:rsidRPr="002446EE">
        <w:rPr>
          <w:rFonts w:ascii="Times New Roman" w:hAnsi="Times New Roman" w:cs="Times New Roman"/>
          <w:sz w:val="24"/>
          <w:szCs w:val="24"/>
        </w:rPr>
        <w:t>t.j.Dz</w:t>
      </w:r>
      <w:proofErr w:type="spellEnd"/>
      <w:r w:rsidRPr="002446EE">
        <w:rPr>
          <w:rFonts w:ascii="Times New Roman" w:hAnsi="Times New Roman" w:cs="Times New Roman"/>
          <w:sz w:val="24"/>
          <w:szCs w:val="24"/>
        </w:rPr>
        <w:t xml:space="preserve">. U. z 2020 roku, poz. 2176 z póź. zm.), która podlega udostępnieniu w trybie przedmiotowej ustawy, z zastrzeżeniem ust.2. </w:t>
      </w:r>
    </w:p>
    <w:p w14:paraId="5597F3E4" w14:textId="77777777" w:rsidR="008A5008" w:rsidRPr="002446EE" w:rsidRDefault="008A5008" w:rsidP="008A5008">
      <w:pPr>
        <w:pStyle w:val="Akapitzlist"/>
        <w:widowControl/>
        <w:numPr>
          <w:ilvl w:val="0"/>
          <w:numId w:val="19"/>
        </w:numPr>
        <w:tabs>
          <w:tab w:val="left" w:pos="567"/>
        </w:tabs>
        <w:autoSpaceDE/>
        <w:autoSpaceDN/>
        <w:spacing w:after="200" w:line="276" w:lineRule="auto"/>
        <w:ind w:left="0" w:firstLine="0"/>
        <w:contextualSpacing/>
        <w:jc w:val="both"/>
        <w:rPr>
          <w:rFonts w:ascii="Times New Roman" w:hAnsi="Times New Roman" w:cs="Times New Roman"/>
          <w:sz w:val="24"/>
          <w:szCs w:val="24"/>
        </w:rPr>
      </w:pPr>
      <w:r w:rsidRPr="002446EE">
        <w:rPr>
          <w:rFonts w:ascii="Times New Roman" w:hAnsi="Times New Roman" w:cs="Times New Roman"/>
          <w:sz w:val="24"/>
          <w:szCs w:val="24"/>
        </w:rPr>
        <w:t>Wykonawca wyraża zgodę na udostępnienie w trybie ustawy, o której mowa w § 19 ust.2, zawartych w niniejszej umowie dotyczących go danych osobowych w zakresie obejmującym imię i nazwisko, a w przypadku prowadzenia działalności gospodarczej, również w zakresie firmy.</w:t>
      </w:r>
    </w:p>
    <w:p w14:paraId="41745110" w14:textId="77777777" w:rsidR="008A5008" w:rsidRPr="002446EE" w:rsidRDefault="008A5008" w:rsidP="008A5008">
      <w:pPr>
        <w:pStyle w:val="Tekstpodstawowy"/>
        <w:numPr>
          <w:ilvl w:val="0"/>
          <w:numId w:val="19"/>
        </w:numPr>
        <w:tabs>
          <w:tab w:val="left" w:pos="567"/>
        </w:tabs>
        <w:spacing w:before="55"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2656A77C" w14:textId="77777777" w:rsidR="008A5008" w:rsidRPr="002446EE" w:rsidRDefault="008A5008" w:rsidP="008A5008">
      <w:pPr>
        <w:pStyle w:val="Akapitzlist"/>
        <w:numPr>
          <w:ilvl w:val="0"/>
          <w:numId w:val="19"/>
        </w:numPr>
        <w:pBdr>
          <w:top w:val="nil"/>
          <w:left w:val="nil"/>
          <w:bottom w:val="nil"/>
          <w:right w:val="nil"/>
          <w:between w:val="nil"/>
        </w:pBdr>
        <w:tabs>
          <w:tab w:val="left" w:pos="284"/>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W sprawach nieuregulowanych postanowieniami niniejszej umowy mają zastosowanie przepisy ustawy z dnia 23.04.1964 r. Kodeks cywilny (t.j. Dz. U. z 2020 r. poz. 1740), ustawy z dnia 11.09.2019 r. - Prawo zamówień publicznych (Dz. U. 2021poz. 1129 ze zm.).</w:t>
      </w:r>
    </w:p>
    <w:p w14:paraId="6563FD43" w14:textId="77777777" w:rsidR="008A5008" w:rsidRPr="002446EE" w:rsidRDefault="008A5008" w:rsidP="008A5008">
      <w:pPr>
        <w:pStyle w:val="Tekstpodstawowy"/>
        <w:spacing w:before="55" w:line="276" w:lineRule="auto"/>
        <w:ind w:firstLine="0"/>
        <w:rPr>
          <w:rFonts w:ascii="Times New Roman" w:hAnsi="Times New Roman" w:cs="Times New Roman"/>
          <w:sz w:val="24"/>
          <w:szCs w:val="24"/>
        </w:rPr>
      </w:pPr>
    </w:p>
    <w:p w14:paraId="47F7DC8A" w14:textId="77777777" w:rsidR="008A5008" w:rsidRPr="002446EE" w:rsidRDefault="008A5008" w:rsidP="008A5008">
      <w:pPr>
        <w:pStyle w:val="Tekstpodstawowy"/>
        <w:spacing w:before="3" w:line="276" w:lineRule="auto"/>
        <w:ind w:firstLine="0"/>
        <w:rPr>
          <w:rFonts w:ascii="Times New Roman" w:hAnsi="Times New Roman" w:cs="Times New Roman"/>
          <w:sz w:val="24"/>
          <w:szCs w:val="24"/>
        </w:rPr>
      </w:pPr>
    </w:p>
    <w:p w14:paraId="0AD474E0" w14:textId="77777777" w:rsidR="008A5008" w:rsidRPr="002446EE" w:rsidRDefault="008A5008" w:rsidP="008A5008">
      <w:pPr>
        <w:pStyle w:val="Nagwek1"/>
        <w:spacing w:before="1" w:line="276" w:lineRule="auto"/>
        <w:ind w:left="400"/>
        <w:jc w:val="center"/>
        <w:rPr>
          <w:rFonts w:ascii="Times New Roman" w:hAnsi="Times New Roman" w:cs="Times New Roman"/>
          <w:sz w:val="24"/>
          <w:szCs w:val="24"/>
        </w:rPr>
      </w:pPr>
      <w:r w:rsidRPr="002446EE">
        <w:rPr>
          <w:rFonts w:ascii="Times New Roman" w:hAnsi="Times New Roman" w:cs="Times New Roman"/>
          <w:sz w:val="24"/>
          <w:szCs w:val="24"/>
        </w:rPr>
        <w:t>§20</w:t>
      </w:r>
    </w:p>
    <w:p w14:paraId="13946794" w14:textId="77777777" w:rsidR="008A5008" w:rsidRPr="002446EE" w:rsidRDefault="008A5008" w:rsidP="008A5008">
      <w:pPr>
        <w:pStyle w:val="Tekstpodstawowy"/>
        <w:spacing w:before="55" w:line="276" w:lineRule="auto"/>
        <w:ind w:firstLine="0"/>
        <w:jc w:val="both"/>
        <w:rPr>
          <w:rFonts w:ascii="Times New Roman" w:hAnsi="Times New Roman" w:cs="Times New Roman"/>
          <w:b/>
          <w:sz w:val="24"/>
          <w:szCs w:val="24"/>
        </w:rPr>
      </w:pPr>
      <w:r w:rsidRPr="002446EE">
        <w:rPr>
          <w:rFonts w:ascii="Times New Roman" w:hAnsi="Times New Roman" w:cs="Times New Roman"/>
          <w:sz w:val="24"/>
          <w:szCs w:val="24"/>
        </w:rPr>
        <w:t xml:space="preserve">Umowę sporządzono w dwóch jednobrzmiących egzemplarzach, jeden egzemplarz dla </w:t>
      </w:r>
      <w:r w:rsidRPr="002446EE">
        <w:rPr>
          <w:rFonts w:ascii="Times New Roman" w:hAnsi="Times New Roman" w:cs="Times New Roman"/>
          <w:bCs/>
          <w:sz w:val="24"/>
          <w:szCs w:val="24"/>
        </w:rPr>
        <w:t>Zamawiającego</w:t>
      </w:r>
      <w:r>
        <w:rPr>
          <w:rFonts w:ascii="Times New Roman" w:hAnsi="Times New Roman" w:cs="Times New Roman"/>
          <w:bCs/>
          <w:sz w:val="24"/>
          <w:szCs w:val="24"/>
        </w:rPr>
        <w:t xml:space="preserve"> </w:t>
      </w:r>
      <w:r w:rsidRPr="002446EE">
        <w:rPr>
          <w:rFonts w:ascii="Times New Roman" w:hAnsi="Times New Roman" w:cs="Times New Roman"/>
          <w:sz w:val="24"/>
          <w:szCs w:val="24"/>
        </w:rPr>
        <w:t>i jeden dla</w:t>
      </w:r>
      <w:r>
        <w:rPr>
          <w:rFonts w:ascii="Times New Roman" w:hAnsi="Times New Roman" w:cs="Times New Roman"/>
          <w:sz w:val="24"/>
          <w:szCs w:val="24"/>
        </w:rPr>
        <w:t xml:space="preserve"> </w:t>
      </w:r>
      <w:r w:rsidRPr="002446EE">
        <w:rPr>
          <w:rFonts w:ascii="Times New Roman" w:hAnsi="Times New Roman" w:cs="Times New Roman"/>
          <w:sz w:val="24"/>
          <w:szCs w:val="24"/>
        </w:rPr>
        <w:t>Wykonawcy</w:t>
      </w:r>
      <w:r w:rsidRPr="002446EE">
        <w:rPr>
          <w:rFonts w:ascii="Times New Roman" w:hAnsi="Times New Roman" w:cs="Times New Roman"/>
          <w:b/>
          <w:sz w:val="24"/>
          <w:szCs w:val="24"/>
        </w:rPr>
        <w:t>.</w:t>
      </w:r>
    </w:p>
    <w:p w14:paraId="3F566711" w14:textId="77777777" w:rsidR="008A5008" w:rsidRPr="002446EE" w:rsidRDefault="008A5008" w:rsidP="008A5008">
      <w:pPr>
        <w:pStyle w:val="Tekstpodstawowy"/>
        <w:spacing w:before="6" w:line="276" w:lineRule="auto"/>
        <w:ind w:firstLine="0"/>
        <w:jc w:val="both"/>
        <w:rPr>
          <w:rFonts w:ascii="Times New Roman" w:hAnsi="Times New Roman" w:cs="Times New Roman"/>
          <w:sz w:val="24"/>
          <w:szCs w:val="24"/>
        </w:rPr>
      </w:pPr>
    </w:p>
    <w:p w14:paraId="70BCC9E5" w14:textId="77777777" w:rsidR="008A5008" w:rsidRPr="002446EE" w:rsidRDefault="008A5008" w:rsidP="008A5008">
      <w:pPr>
        <w:spacing w:line="276" w:lineRule="auto"/>
        <w:jc w:val="both"/>
        <w:rPr>
          <w:rFonts w:ascii="Times New Roman" w:hAnsi="Times New Roman" w:cs="Times New Roman"/>
          <w:i/>
          <w:sz w:val="24"/>
          <w:szCs w:val="24"/>
        </w:rPr>
      </w:pPr>
      <w:r w:rsidRPr="002446EE">
        <w:rPr>
          <w:rFonts w:ascii="Times New Roman" w:hAnsi="Times New Roman" w:cs="Times New Roman"/>
          <w:i/>
          <w:sz w:val="24"/>
          <w:szCs w:val="24"/>
        </w:rPr>
        <w:t>lub</w:t>
      </w:r>
    </w:p>
    <w:p w14:paraId="159A446A" w14:textId="77777777" w:rsidR="008A5008" w:rsidRPr="002446EE" w:rsidRDefault="008A5008" w:rsidP="008A5008">
      <w:pPr>
        <w:pStyle w:val="Tekstpodstawowy"/>
        <w:spacing w:before="9" w:line="276" w:lineRule="auto"/>
        <w:ind w:firstLine="0"/>
        <w:jc w:val="both"/>
        <w:rPr>
          <w:rFonts w:ascii="Times New Roman" w:hAnsi="Times New Roman" w:cs="Times New Roman"/>
          <w:i/>
          <w:sz w:val="24"/>
          <w:szCs w:val="24"/>
        </w:rPr>
      </w:pPr>
    </w:p>
    <w:p w14:paraId="5A3F517A" w14:textId="77777777" w:rsidR="008A5008" w:rsidRPr="002446EE" w:rsidRDefault="008A5008" w:rsidP="008A5008">
      <w:pPr>
        <w:pStyle w:val="Tekstpodstawowy"/>
        <w:spacing w:line="276" w:lineRule="auto"/>
        <w:ind w:firstLine="0"/>
        <w:jc w:val="both"/>
        <w:rPr>
          <w:rFonts w:ascii="Times New Roman" w:hAnsi="Times New Roman" w:cs="Times New Roman"/>
          <w:b/>
          <w:sz w:val="24"/>
          <w:szCs w:val="24"/>
        </w:rPr>
      </w:pPr>
      <w:r w:rsidRPr="002446EE">
        <w:rPr>
          <w:rFonts w:ascii="Times New Roman" w:hAnsi="Times New Roman" w:cs="Times New Roman"/>
          <w:sz w:val="24"/>
          <w:szCs w:val="24"/>
        </w:rPr>
        <w:t>Umowę sporządzono w postaci elektronicznej i opatrzono kwalifikowanymi podpisami elektronicznymi przedstawicieli</w:t>
      </w:r>
      <w:r>
        <w:rPr>
          <w:rFonts w:ascii="Times New Roman" w:hAnsi="Times New Roman" w:cs="Times New Roman"/>
          <w:sz w:val="24"/>
          <w:szCs w:val="24"/>
        </w:rPr>
        <w:t xml:space="preserve"> </w:t>
      </w:r>
      <w:r w:rsidRPr="002446EE">
        <w:rPr>
          <w:rFonts w:ascii="Times New Roman" w:hAnsi="Times New Roman" w:cs="Times New Roman"/>
          <w:sz w:val="24"/>
          <w:szCs w:val="24"/>
        </w:rPr>
        <w:t>Stron</w:t>
      </w:r>
      <w:r w:rsidRPr="002446EE">
        <w:rPr>
          <w:rFonts w:ascii="Times New Roman" w:hAnsi="Times New Roman" w:cs="Times New Roman"/>
          <w:b/>
          <w:sz w:val="24"/>
          <w:szCs w:val="24"/>
        </w:rPr>
        <w:t>.</w:t>
      </w:r>
    </w:p>
    <w:p w14:paraId="4A258D49" w14:textId="77777777" w:rsidR="008A5008" w:rsidRPr="002446EE" w:rsidRDefault="008A5008" w:rsidP="008A5008">
      <w:pPr>
        <w:pStyle w:val="Tekstpodstawowy"/>
        <w:spacing w:before="9" w:line="276" w:lineRule="auto"/>
        <w:ind w:firstLine="0"/>
        <w:jc w:val="both"/>
        <w:rPr>
          <w:rFonts w:ascii="Times New Roman" w:hAnsi="Times New Roman" w:cs="Times New Roman"/>
          <w:sz w:val="24"/>
          <w:szCs w:val="24"/>
        </w:rPr>
      </w:pPr>
    </w:p>
    <w:p w14:paraId="1DAA0CCD" w14:textId="77777777" w:rsidR="008A5008" w:rsidRPr="002446EE" w:rsidRDefault="008A5008" w:rsidP="008A5008">
      <w:pPr>
        <w:spacing w:line="276" w:lineRule="auto"/>
        <w:jc w:val="both"/>
        <w:rPr>
          <w:rFonts w:ascii="Times New Roman" w:hAnsi="Times New Roman" w:cs="Times New Roman"/>
          <w:i/>
          <w:sz w:val="24"/>
          <w:szCs w:val="24"/>
        </w:rPr>
      </w:pPr>
      <w:r w:rsidRPr="002446EE">
        <w:rPr>
          <w:rFonts w:ascii="Times New Roman" w:hAnsi="Times New Roman" w:cs="Times New Roman"/>
          <w:i/>
          <w:sz w:val="24"/>
          <w:szCs w:val="24"/>
        </w:rPr>
        <w:t>lub</w:t>
      </w:r>
    </w:p>
    <w:p w14:paraId="1FB9E1CD" w14:textId="77777777" w:rsidR="008A5008" w:rsidRPr="002446EE" w:rsidRDefault="008A5008" w:rsidP="008A5008">
      <w:pPr>
        <w:pStyle w:val="Tekstpodstawowy"/>
        <w:spacing w:before="6" w:line="276" w:lineRule="auto"/>
        <w:ind w:firstLine="0"/>
        <w:jc w:val="both"/>
        <w:rPr>
          <w:rFonts w:ascii="Times New Roman" w:hAnsi="Times New Roman" w:cs="Times New Roman"/>
          <w:i/>
          <w:sz w:val="24"/>
          <w:szCs w:val="24"/>
        </w:rPr>
      </w:pPr>
    </w:p>
    <w:p w14:paraId="39183A55" w14:textId="77777777" w:rsidR="008A5008" w:rsidRPr="002446EE" w:rsidRDefault="008A5008" w:rsidP="008A5008">
      <w:pPr>
        <w:pStyle w:val="Tekstpodstawowy"/>
        <w:spacing w:line="276" w:lineRule="auto"/>
        <w:ind w:firstLine="0"/>
        <w:jc w:val="both"/>
        <w:rPr>
          <w:rFonts w:ascii="Times New Roman" w:hAnsi="Times New Roman" w:cs="Times New Roman"/>
          <w:bCs/>
          <w:sz w:val="24"/>
          <w:szCs w:val="24"/>
        </w:rPr>
      </w:pPr>
      <w:r w:rsidRPr="002446EE">
        <w:rPr>
          <w:rFonts w:ascii="Times New Roman" w:hAnsi="Times New Roman" w:cs="Times New Roman"/>
          <w:sz w:val="24"/>
          <w:szCs w:val="24"/>
        </w:rPr>
        <w:t>Umowę sporządzono w postaci elektronicznej i opatrzono kwalifikowanymi podpisami elektronicznymi przedstawicieli</w:t>
      </w:r>
      <w:r>
        <w:rPr>
          <w:rFonts w:ascii="Times New Roman" w:hAnsi="Times New Roman" w:cs="Times New Roman"/>
          <w:sz w:val="24"/>
          <w:szCs w:val="24"/>
        </w:rPr>
        <w:t xml:space="preserve"> </w:t>
      </w:r>
      <w:r w:rsidRPr="002446EE">
        <w:rPr>
          <w:rFonts w:ascii="Times New Roman" w:hAnsi="Times New Roman" w:cs="Times New Roman"/>
          <w:bCs/>
          <w:sz w:val="24"/>
          <w:szCs w:val="24"/>
        </w:rPr>
        <w:t>Zamawiającego oraz podpisami zaufanymi / osobistymi przedstawicieli Wykonawcy.</w:t>
      </w:r>
    </w:p>
    <w:p w14:paraId="7182A5F1" w14:textId="77777777" w:rsidR="008A5008" w:rsidRPr="002446EE" w:rsidRDefault="008A5008" w:rsidP="008A5008">
      <w:pPr>
        <w:pStyle w:val="Tekstpodstawowywcity"/>
        <w:spacing w:after="0" w:line="276" w:lineRule="auto"/>
        <w:ind w:left="0"/>
        <w:jc w:val="right"/>
        <w:rPr>
          <w:rFonts w:ascii="Times New Roman" w:hAnsi="Times New Roman" w:cs="Times New Roman"/>
          <w:b/>
          <w:sz w:val="24"/>
          <w:szCs w:val="24"/>
        </w:rPr>
      </w:pPr>
    </w:p>
    <w:p w14:paraId="3C25114D" w14:textId="77777777" w:rsidR="008A5008" w:rsidRPr="002446EE" w:rsidRDefault="008A5008" w:rsidP="008A5008">
      <w:pPr>
        <w:pStyle w:val="Tekstpodstawowywcity"/>
        <w:spacing w:after="0" w:line="276" w:lineRule="auto"/>
        <w:ind w:left="0"/>
        <w:jc w:val="right"/>
        <w:rPr>
          <w:rFonts w:ascii="Times New Roman" w:hAnsi="Times New Roman" w:cs="Times New Roman"/>
          <w:b/>
          <w:sz w:val="24"/>
          <w:szCs w:val="24"/>
        </w:rPr>
      </w:pPr>
    </w:p>
    <w:p w14:paraId="75158F76" w14:textId="77777777" w:rsidR="008A5008" w:rsidRPr="002446EE" w:rsidRDefault="008A5008" w:rsidP="008A5008">
      <w:pPr>
        <w:pStyle w:val="Tekstpodstawowywcity"/>
        <w:spacing w:after="0" w:line="276" w:lineRule="auto"/>
        <w:ind w:left="0"/>
        <w:jc w:val="right"/>
        <w:rPr>
          <w:rFonts w:ascii="Times New Roman" w:hAnsi="Times New Roman" w:cs="Times New Roman"/>
          <w:b/>
          <w:sz w:val="24"/>
          <w:szCs w:val="24"/>
        </w:rPr>
      </w:pPr>
    </w:p>
    <w:p w14:paraId="572D8F90" w14:textId="77777777" w:rsidR="008A5008" w:rsidRPr="002446EE" w:rsidRDefault="008A5008" w:rsidP="008A5008">
      <w:pPr>
        <w:pStyle w:val="Tekstpodstawowywcity"/>
        <w:spacing w:after="0" w:line="276" w:lineRule="auto"/>
        <w:ind w:left="0"/>
        <w:jc w:val="right"/>
        <w:rPr>
          <w:rFonts w:ascii="Times New Roman" w:hAnsi="Times New Roman" w:cs="Times New Roman"/>
          <w:b/>
          <w:sz w:val="24"/>
          <w:szCs w:val="24"/>
        </w:rPr>
      </w:pPr>
    </w:p>
    <w:p w14:paraId="09E95E28" w14:textId="77777777" w:rsidR="008A5008" w:rsidRPr="002446EE" w:rsidRDefault="008A5008" w:rsidP="008A5008">
      <w:pPr>
        <w:pStyle w:val="Tekstpodstawowywcity"/>
        <w:spacing w:after="0" w:line="276" w:lineRule="auto"/>
        <w:ind w:left="0"/>
        <w:jc w:val="right"/>
        <w:rPr>
          <w:rFonts w:ascii="Times New Roman" w:hAnsi="Times New Roman" w:cs="Times New Roman"/>
          <w:b/>
          <w:sz w:val="24"/>
          <w:szCs w:val="24"/>
        </w:rPr>
      </w:pPr>
      <w:r w:rsidRPr="002446EE">
        <w:rPr>
          <w:rFonts w:ascii="Times New Roman" w:hAnsi="Times New Roman" w:cs="Times New Roman"/>
          <w:b/>
          <w:sz w:val="24"/>
          <w:szCs w:val="24"/>
        </w:rPr>
        <w:t>WYKONAWCA</w:t>
      </w:r>
    </w:p>
    <w:p w14:paraId="58CDEC03" w14:textId="77777777" w:rsidR="008A5008" w:rsidRPr="002446EE" w:rsidRDefault="008A5008" w:rsidP="008A5008">
      <w:pPr>
        <w:pStyle w:val="Tekstpodstawowywcity"/>
        <w:spacing w:after="0" w:line="276" w:lineRule="auto"/>
        <w:ind w:left="0"/>
        <w:jc w:val="right"/>
        <w:rPr>
          <w:rFonts w:ascii="Times New Roman" w:hAnsi="Times New Roman" w:cs="Times New Roman"/>
          <w:sz w:val="24"/>
          <w:szCs w:val="24"/>
        </w:rPr>
      </w:pPr>
      <w:r w:rsidRPr="002446EE">
        <w:rPr>
          <w:rFonts w:ascii="Times New Roman" w:hAnsi="Times New Roman" w:cs="Times New Roman"/>
          <w:sz w:val="24"/>
          <w:szCs w:val="24"/>
        </w:rPr>
        <w:t>………………………………………………………………………………………………………………….</w:t>
      </w:r>
    </w:p>
    <w:p w14:paraId="6EE413DE" w14:textId="77777777" w:rsidR="008A5008" w:rsidRPr="002446EE" w:rsidRDefault="008A5008" w:rsidP="008A5008">
      <w:pPr>
        <w:pStyle w:val="Tekstpodstawowywcity"/>
        <w:spacing w:after="0" w:line="276" w:lineRule="auto"/>
        <w:ind w:left="0"/>
        <w:jc w:val="right"/>
        <w:rPr>
          <w:rFonts w:ascii="Times New Roman" w:hAnsi="Times New Roman" w:cs="Times New Roman"/>
          <w:sz w:val="24"/>
          <w:szCs w:val="24"/>
        </w:rPr>
      </w:pPr>
    </w:p>
    <w:p w14:paraId="3EDB1140" w14:textId="77777777" w:rsidR="008A5008" w:rsidRPr="002446EE" w:rsidRDefault="008A5008" w:rsidP="008A5008">
      <w:pPr>
        <w:pStyle w:val="Tekstpodstawowywcity"/>
        <w:tabs>
          <w:tab w:val="center" w:pos="5220"/>
        </w:tabs>
        <w:spacing w:after="0" w:line="276" w:lineRule="auto"/>
        <w:ind w:left="0"/>
        <w:jc w:val="right"/>
        <w:rPr>
          <w:rFonts w:ascii="Times New Roman" w:hAnsi="Times New Roman" w:cs="Times New Roman"/>
          <w:i/>
          <w:sz w:val="24"/>
          <w:szCs w:val="24"/>
        </w:rPr>
      </w:pPr>
      <w:r w:rsidRPr="002446EE">
        <w:rPr>
          <w:rFonts w:ascii="Times New Roman" w:hAnsi="Times New Roman" w:cs="Times New Roman"/>
          <w:sz w:val="24"/>
          <w:szCs w:val="24"/>
        </w:rPr>
        <w:tab/>
      </w:r>
    </w:p>
    <w:p w14:paraId="7531A9C6" w14:textId="77777777" w:rsidR="008A5008" w:rsidRPr="002446EE" w:rsidRDefault="008A5008" w:rsidP="008A5008">
      <w:pPr>
        <w:pStyle w:val="Tekstpodstawowywcity"/>
        <w:tabs>
          <w:tab w:val="center" w:pos="5220"/>
        </w:tabs>
        <w:spacing w:after="0" w:line="276" w:lineRule="auto"/>
        <w:ind w:left="0"/>
        <w:jc w:val="right"/>
        <w:rPr>
          <w:rFonts w:ascii="Times New Roman" w:hAnsi="Times New Roman" w:cs="Times New Roman"/>
          <w:b/>
          <w:sz w:val="24"/>
          <w:szCs w:val="24"/>
        </w:rPr>
      </w:pPr>
      <w:r w:rsidRPr="002446EE">
        <w:rPr>
          <w:rFonts w:ascii="Times New Roman" w:hAnsi="Times New Roman" w:cs="Times New Roman"/>
          <w:b/>
          <w:sz w:val="24"/>
          <w:szCs w:val="24"/>
        </w:rPr>
        <w:t>ZAMAWIAJĄCY</w:t>
      </w:r>
    </w:p>
    <w:p w14:paraId="1DE5FF53" w14:textId="4AED9296" w:rsidR="0088245F" w:rsidRPr="002446EE" w:rsidRDefault="008A5008" w:rsidP="008A5008">
      <w:pPr>
        <w:pStyle w:val="Nagwek1"/>
        <w:spacing w:before="0" w:line="276" w:lineRule="auto"/>
        <w:ind w:left="0"/>
        <w:jc w:val="center"/>
        <w:rPr>
          <w:rFonts w:ascii="Times New Roman" w:hAnsi="Times New Roman" w:cs="Times New Roman"/>
          <w:sz w:val="24"/>
          <w:szCs w:val="24"/>
        </w:rPr>
      </w:pPr>
      <w:r w:rsidRPr="002446EE">
        <w:rPr>
          <w:rFonts w:ascii="Times New Roman" w:hAnsi="Times New Roman" w:cs="Times New Roman"/>
          <w:sz w:val="24"/>
          <w:szCs w:val="24"/>
        </w:rPr>
        <w:t>………………………………………………………………………………………………</w:t>
      </w:r>
      <w:bookmarkEnd w:id="0"/>
    </w:p>
    <w:sectPr w:rsidR="0088245F" w:rsidRPr="002446EE" w:rsidSect="005A0116">
      <w:headerReference w:type="default" r:id="rId13"/>
      <w:footerReference w:type="default" r:id="rId14"/>
      <w:pgSz w:w="11910" w:h="16840"/>
      <w:pgMar w:top="1440" w:right="711" w:bottom="860" w:left="740" w:header="955" w:footer="66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4B451" w14:textId="77777777" w:rsidR="00CE6D79" w:rsidRDefault="00CE6D79">
      <w:r>
        <w:separator/>
      </w:r>
    </w:p>
  </w:endnote>
  <w:endnote w:type="continuationSeparator" w:id="0">
    <w:p w14:paraId="24830C83" w14:textId="77777777" w:rsidR="00CE6D79" w:rsidRDefault="00CE6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4000ACFF" w:usb2="00000001" w:usb3="00000000" w:csb0="000001FF" w:csb1="00000000"/>
  </w:font>
  <w:font w:name="Carlito">
    <w:altName w:val="Calibri"/>
    <w:charset w:val="00"/>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3A846" w14:textId="77777777" w:rsidR="007E1B1D" w:rsidRPr="0055190A" w:rsidRDefault="007E1B1D" w:rsidP="004A43BE">
    <w:pPr>
      <w:tabs>
        <w:tab w:val="center" w:pos="731"/>
        <w:tab w:val="right" w:pos="9818"/>
      </w:tabs>
      <w:spacing w:line="259" w:lineRule="auto"/>
      <w:rPr>
        <w:rFonts w:ascii="Times New Roman" w:hAnsi="Times New Roman" w:cs="Times New Roman"/>
        <w:sz w:val="16"/>
        <w:szCs w:val="16"/>
      </w:rPr>
    </w:pPr>
    <w:r w:rsidRPr="0055190A">
      <w:rPr>
        <w:rFonts w:ascii="Times New Roman" w:hAnsi="Times New Roman" w:cs="Times New Roman"/>
        <w:sz w:val="16"/>
        <w:szCs w:val="16"/>
      </w:rPr>
      <w:t>Gmina Grodziczno</w:t>
    </w:r>
    <w:r w:rsidRPr="0055190A">
      <w:rPr>
        <w:rFonts w:ascii="Times New Roman" w:hAnsi="Times New Roman" w:cs="Times New Roman"/>
        <w:sz w:val="16"/>
        <w:szCs w:val="16"/>
      </w:rPr>
      <w:tab/>
      <w:t xml:space="preserve">Strona </w:t>
    </w:r>
    <w:r w:rsidRPr="0055190A">
      <w:rPr>
        <w:rFonts w:ascii="Times New Roman" w:hAnsi="Times New Roman" w:cs="Times New Roman"/>
        <w:sz w:val="16"/>
        <w:szCs w:val="16"/>
      </w:rPr>
      <w:fldChar w:fldCharType="begin"/>
    </w:r>
    <w:r w:rsidRPr="0055190A">
      <w:rPr>
        <w:rFonts w:ascii="Times New Roman" w:hAnsi="Times New Roman" w:cs="Times New Roman"/>
        <w:sz w:val="16"/>
        <w:szCs w:val="16"/>
      </w:rPr>
      <w:instrText xml:space="preserve"> PAGE   \* MERGEFORMAT </w:instrText>
    </w:r>
    <w:r w:rsidRPr="0055190A">
      <w:rPr>
        <w:rFonts w:ascii="Times New Roman" w:hAnsi="Times New Roman" w:cs="Times New Roman"/>
        <w:sz w:val="16"/>
        <w:szCs w:val="16"/>
      </w:rPr>
      <w:fldChar w:fldCharType="separate"/>
    </w:r>
    <w:r>
      <w:rPr>
        <w:rFonts w:ascii="Times New Roman" w:hAnsi="Times New Roman" w:cs="Times New Roman"/>
        <w:noProof/>
        <w:sz w:val="16"/>
        <w:szCs w:val="16"/>
      </w:rPr>
      <w:t>22</w:t>
    </w:r>
    <w:r w:rsidRPr="0055190A">
      <w:rPr>
        <w:rFonts w:ascii="Times New Roman" w:hAnsi="Times New Roman" w:cs="Times New Roman"/>
        <w:sz w:val="16"/>
        <w:szCs w:val="16"/>
      </w:rPr>
      <w:fldChar w:fldCharType="end"/>
    </w:r>
    <w:r w:rsidRPr="0055190A">
      <w:rPr>
        <w:rFonts w:ascii="Times New Roman" w:hAnsi="Times New Roman" w:cs="Times New Roman"/>
        <w:sz w:val="16"/>
        <w:szCs w:val="16"/>
      </w:rPr>
      <w:t xml:space="preserve"> z </w:t>
    </w:r>
    <w:fldSimple w:instr=" NUMPAGES   \* MERGEFORMAT ">
      <w:r w:rsidRPr="007D70B4">
        <w:rPr>
          <w:rFonts w:ascii="Times New Roman" w:hAnsi="Times New Roman" w:cs="Times New Roman"/>
          <w:noProof/>
          <w:sz w:val="16"/>
          <w:szCs w:val="16"/>
        </w:rPr>
        <w:t>23</w:t>
      </w:r>
    </w:fldSimple>
  </w:p>
  <w:p w14:paraId="4F2B6051" w14:textId="77777777" w:rsidR="007E1B1D" w:rsidRPr="004A43BE" w:rsidRDefault="007E1B1D" w:rsidP="004A43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EBC73" w14:textId="77777777" w:rsidR="00CE6D79" w:rsidRDefault="00CE6D79">
      <w:r>
        <w:separator/>
      </w:r>
    </w:p>
  </w:footnote>
  <w:footnote w:type="continuationSeparator" w:id="0">
    <w:p w14:paraId="5F479CCF" w14:textId="77777777" w:rsidR="00CE6D79" w:rsidRDefault="00CE6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C877E" w14:textId="529D7EF7" w:rsidR="007E1B1D" w:rsidRPr="00AC70AA" w:rsidRDefault="007E1B1D" w:rsidP="00736717">
    <w:pPr>
      <w:tabs>
        <w:tab w:val="center" w:pos="2041"/>
        <w:tab w:val="right" w:pos="9818"/>
      </w:tabs>
      <w:spacing w:line="259" w:lineRule="auto"/>
      <w:rPr>
        <w:rFonts w:ascii="Times New Roman" w:hAnsi="Times New Roman" w:cs="Times New Roman"/>
        <w:bCs/>
        <w:sz w:val="20"/>
        <w:szCs w:val="20"/>
      </w:rPr>
    </w:pPr>
    <w:bookmarkStart w:id="1" w:name="_Hlk71637142"/>
    <w:r w:rsidRPr="00AC70AA">
      <w:rPr>
        <w:rFonts w:ascii="Times New Roman" w:hAnsi="Times New Roman" w:cs="Times New Roman"/>
        <w:bCs/>
        <w:sz w:val="20"/>
        <w:szCs w:val="20"/>
        <w:u w:val="single" w:color="000000"/>
      </w:rPr>
      <w:t xml:space="preserve">Załącznik nr 4 do SWZ projekt umowy </w:t>
    </w:r>
    <w:r w:rsidRPr="00AC70AA">
      <w:rPr>
        <w:rFonts w:ascii="Times New Roman" w:hAnsi="Times New Roman" w:cs="Times New Roman"/>
        <w:bCs/>
        <w:sz w:val="20"/>
        <w:szCs w:val="20"/>
        <w:u w:val="single" w:color="000000"/>
      </w:rPr>
      <w:tab/>
      <w:t>IP.271.1.</w:t>
    </w:r>
    <w:r>
      <w:rPr>
        <w:rFonts w:ascii="Times New Roman" w:hAnsi="Times New Roman" w:cs="Times New Roman"/>
        <w:bCs/>
        <w:sz w:val="20"/>
        <w:szCs w:val="20"/>
        <w:u w:val="single" w:color="000000"/>
      </w:rPr>
      <w:t>2</w:t>
    </w:r>
    <w:r w:rsidRPr="00AC70AA">
      <w:rPr>
        <w:rFonts w:ascii="Times New Roman" w:hAnsi="Times New Roman" w:cs="Times New Roman"/>
        <w:bCs/>
        <w:sz w:val="20"/>
        <w:szCs w:val="20"/>
        <w:u w:val="single" w:color="000000"/>
      </w:rPr>
      <w:t>.202</w:t>
    </w:r>
    <w:r>
      <w:rPr>
        <w:rFonts w:ascii="Times New Roman" w:hAnsi="Times New Roman" w:cs="Times New Roman"/>
        <w:bCs/>
        <w:sz w:val="20"/>
        <w:szCs w:val="20"/>
        <w:u w:val="single" w:color="000000"/>
      </w:rPr>
      <w:t>2</w:t>
    </w:r>
    <w:r w:rsidRPr="00AC70AA">
      <w:rPr>
        <w:rFonts w:ascii="Times New Roman" w:hAnsi="Times New Roman" w:cs="Times New Roman"/>
        <w:bCs/>
        <w:sz w:val="20"/>
        <w:szCs w:val="20"/>
        <w:u w:val="single" w:color="000000"/>
      </w:rPr>
      <w:t xml:space="preserve"> </w:t>
    </w:r>
    <w:bookmarkEnd w:id="1"/>
  </w:p>
  <w:p w14:paraId="12C6D0CE" w14:textId="4E077AE4" w:rsidR="007E1B1D" w:rsidRDefault="007E1B1D">
    <w:pPr>
      <w:pStyle w:val="Tekstpodstawowy"/>
      <w:spacing w:line="14" w:lineRule="auto"/>
      <w:ind w:firstLine="0"/>
    </w:pPr>
    <w:r>
      <w:rPr>
        <w:noProof/>
      </w:rPr>
      <mc:AlternateContent>
        <mc:Choice Requires="wps">
          <w:drawing>
            <wp:anchor distT="0" distB="0" distL="114300" distR="114300" simplePos="0" relativeHeight="487282688" behindDoc="1" locked="0" layoutInCell="1" allowOverlap="1" wp14:anchorId="347F62CA" wp14:editId="049E7552">
              <wp:simplePos x="0" y="0"/>
              <wp:positionH relativeFrom="page">
                <wp:posOffset>568325</wp:posOffset>
              </wp:positionH>
              <wp:positionV relativeFrom="page">
                <wp:posOffset>885190</wp:posOffset>
              </wp:positionV>
              <wp:extent cx="6310630" cy="3175"/>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0630" cy="3175"/>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734F3" id="Rectangle 7" o:spid="_x0000_s1026" style="position:absolute;margin-left:44.75pt;margin-top:69.7pt;width:496.9pt;height:.25pt;z-index:-1603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TkT+gEAANkDAAAOAAAAZHJzL2Uyb0RvYy54bWysU1Fv0zAQfkfiP1h+p0naroWo6TR1GkIa&#10;bGLjB7iOk1g4PnN2m5Zfz9npSmFviDxYPt/d5+/7fFldH3rD9gq9BlvxYpJzpqyEWtu24t+e7969&#10;58wHYWthwKqKH5Xn1+u3b1aDK9UUOjC1QkYg1peDq3gXgiuzzMtO9cJPwClLyQawF4FCbLMaxUDo&#10;vcmmeb7IBsDaIUjlPZ3ejkm+TvhNo2R4aBqvAjMVJ24hrZjWbVyz9UqULQrXaXmiIf6BRS+0pUvP&#10;ULciCLZD/Qqq1xLBQxMmEvoMmkZLlTSQmiL/S81TJ5xKWsgc7842+f8HK7/sH5HpuuJzzqzo6Ym+&#10;kmnCtkaxZbRncL6kqif3iFGgd/cgv3tmYdNRlbpBhKFToiZSRazP/miIgadWth0+Q03oYhcgOXVo&#10;sI+A5AE7pAc5nh9EHQKTdLiYFfliRu8mKTcrllfpAlG+9Dr04aOCnsVNxZGYJ2yxv/chchHlS0ni&#10;DkbXd9qYFGC73RhkexFHI30ndH9ZZmwsthDbRsR4kkRGXaM/W6iPpBFhnC/6H2jTAf7kbKDZqrj/&#10;sROoODOfLPn0oZjP4zCmYH61nFKAl5ntZUZYSVAVD5yN200YB3jnULcd3VQk0RZuyNtGJ+HR95HV&#10;iSzNT/LjNOtxQC/jVPX7j1z/AgAA//8DAFBLAwQUAAYACAAAACEAygayvN8AAAALAQAADwAAAGRy&#10;cy9kb3ducmV2LnhtbEyPwU7DMAyG75P2DpEncWMJ64ba0nRiSByR2ODAbmlj2mqNU5JsKzw9GRd2&#10;9O9Pvz8X69H07ITOd5Yk3M0FMKTa6o4aCe9vz7cpMB8UadVbQgnf6GFdTieFyrU90xZPu9CwWEI+&#10;VxLaEIacc1+3aJSf2wEp7j6tMyrE0TVcO3WO5abnCyHuuVEdxQutGvCpxfqwOxoJmyzdfL0u6eVn&#10;W+1x/1EdVgsnpLyZjY8PwAKO4R+Gi35UhzI6VfZI2rNeQpqtIhnzJFsCuwAiTRJg1V+UAS8Lfv1D&#10;+QsAAP//AwBQSwECLQAUAAYACAAAACEAtoM4kv4AAADhAQAAEwAAAAAAAAAAAAAAAAAAAAAAW0Nv&#10;bnRlbnRfVHlwZXNdLnhtbFBLAQItABQABgAIAAAAIQA4/SH/1gAAAJQBAAALAAAAAAAAAAAAAAAA&#10;AC8BAABfcmVscy8ucmVsc1BLAQItABQABgAIAAAAIQDI5TkT+gEAANkDAAAOAAAAAAAAAAAAAAAA&#10;AC4CAABkcnMvZTJvRG9jLnhtbFBLAQItABQABgAIAAAAIQDKBrK83wAAAAsBAAAPAAAAAAAAAAAA&#10;AAAAAFQEAABkcnMvZG93bnJldi54bWxQSwUGAAAAAAQABADzAAAAYAUAAAAA&#10;" fillcolor="black" stroked="f">
              <w10:wrap anchorx="page" anchory="page"/>
            </v:rect>
          </w:pict>
        </mc:Fallback>
      </mc:AlternateContent>
    </w:r>
    <w:r>
      <w:rPr>
        <w:noProof/>
      </w:rPr>
      <mc:AlternateContent>
        <mc:Choice Requires="wps">
          <w:drawing>
            <wp:anchor distT="0" distB="0" distL="114300" distR="114300" simplePos="0" relativeHeight="487283200" behindDoc="1" locked="0" layoutInCell="1" allowOverlap="1" wp14:anchorId="15FDA059" wp14:editId="2607B3D2">
              <wp:simplePos x="0" y="0"/>
              <wp:positionH relativeFrom="page">
                <wp:posOffset>600075</wp:posOffset>
              </wp:positionH>
              <wp:positionV relativeFrom="page">
                <wp:posOffset>593725</wp:posOffset>
              </wp:positionV>
              <wp:extent cx="1810385" cy="30289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0385" cy="302895"/>
                      </a:xfrm>
                      <a:prstGeom prst="rect">
                        <a:avLst/>
                      </a:prstGeom>
                      <a:noFill/>
                      <a:ln>
                        <a:noFill/>
                      </a:ln>
                    </wps:spPr>
                    <wps:txbx>
                      <w:txbxContent>
                        <w:p w14:paraId="0BD95E66" w14:textId="77777777" w:rsidR="007E1B1D" w:rsidRDefault="007E1B1D">
                          <w:pPr>
                            <w:spacing w:before="33"/>
                            <w:ind w:left="20"/>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DA059" id="_x0000_t202" coordsize="21600,21600" o:spt="202" path="m,l,21600r21600,l21600,xe">
              <v:stroke joinstyle="miter"/>
              <v:path gradientshapeok="t" o:connecttype="rect"/>
            </v:shapetype>
            <v:shape id="Text Box 6" o:spid="_x0000_s1026" type="#_x0000_t202" style="position:absolute;margin-left:47.25pt;margin-top:46.75pt;width:142.55pt;height:23.85pt;z-index:-1603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LR46QEAALYDAAAOAAAAZHJzL2Uyb0RvYy54bWysU9tu2zAMfR+wfxD0vthJ0CIz4hRdiw4D&#10;ugvQ7gMYWbaF2aJGKbGzrx8lx1m3vQ17EWiKOjw8PN7ejH0njpq8QVvK5SKXQluFlbFNKb8+P7zZ&#10;SOED2Ao6tLqUJ+3lze71q+3gCr3CFrtKk2AQ64vBlbINwRVZ5lWre/ALdNryZY3UQ+BParKKYGD0&#10;vstWeX6dDUiVI1Tae87eT5dyl/DrWqvwua69DqIrJXML6aR07uOZ7bZQNASuNepMA/6BRQ/GctML&#10;1D0EEAcyf0H1RhF6rMNCYZ9hXRul0ww8zTL/Y5qnFpxOs7A43l1k8v8PVn06fiFhqlKupbDQ84qe&#10;9RjEOxzFdVRncL7goifHZWHkNG85TerdI6pvXli8a8E2+pYIh1ZDxeyW8WX24umE4yPIfviIFbeB&#10;Q8AENNbUR+lYDMHovKXTZTORiootN8t8vbmSQvHdOl9t3l6lFlDMrx358F5jL2JQSuLNJ3Q4PvoQ&#10;2UAxl8RmFh9M16Xtd/a3BBfGTGIfCU/Uw7gfz2rssTrxHISTmdj8HLRIP6QY2Eil9N8PQFqK7oNl&#10;LaLr5oDmYD8HYBU/LWWQYgrvwuTOgyPTtIw8qW3xlvWqTRolCjuxOPNkc6QJz0aO7nv5nap+/W67&#10;nwAAAP//AwBQSwMEFAAGAAgAAAAhAMzsr5vfAAAACQEAAA8AAABkcnMvZG93bnJldi54bWxMj81O&#10;wzAQhO9IvIO1SNyo0x9Ck8apKgQnJNQ0HDg68TaJGq9D7Lbh7VlOcBqt5tPsTLadbC8uOPrOkYL5&#10;LAKBVDvTUaPgo3x9WIPwQZPRvSNU8I0etvntTaZT465U4OUQGsEh5FOtoA1hSKX0dYtW+5kbkNg7&#10;utHqwOfYSDPqK4fbXi6iKJZWd8QfWj3gc4v16XC2CnafVLx0X+/VvjgWXVkmEb3FJ6Xu76bdBkTA&#10;KfzB8Fufq0POnSp3JuNFryBZPTLJumRlf/mUxCAqBlfzBcg8k/8X5D8AAAD//wMAUEsBAi0AFAAG&#10;AAgAAAAhALaDOJL+AAAA4QEAABMAAAAAAAAAAAAAAAAAAAAAAFtDb250ZW50X1R5cGVzXS54bWxQ&#10;SwECLQAUAAYACAAAACEAOP0h/9YAAACUAQAACwAAAAAAAAAAAAAAAAAvAQAAX3JlbHMvLnJlbHNQ&#10;SwECLQAUAAYACAAAACEAofS0eOkBAAC2AwAADgAAAAAAAAAAAAAAAAAuAgAAZHJzL2Uyb0RvYy54&#10;bWxQSwECLQAUAAYACAAAACEAzOyvm98AAAAJAQAADwAAAAAAAAAAAAAAAABDBAAAZHJzL2Rvd25y&#10;ZXYueG1sUEsFBgAAAAAEAAQA8wAAAE8FAAAAAA==&#10;" filled="f" stroked="f">
              <v:textbox inset="0,0,0,0">
                <w:txbxContent>
                  <w:p w14:paraId="0BD95E66" w14:textId="77777777" w:rsidR="00365979" w:rsidRDefault="00365979">
                    <w:pPr>
                      <w:spacing w:before="33"/>
                      <w:ind w:left="20"/>
                      <w:rPr>
                        <w:b/>
                        <w:sz w:val="20"/>
                      </w:rPr>
                    </w:pPr>
                  </w:p>
                </w:txbxContent>
              </v:textbox>
              <w10:wrap anchorx="page" anchory="page"/>
            </v:shape>
          </w:pict>
        </mc:Fallback>
      </mc:AlternateContent>
    </w:r>
    <w:r>
      <w:rPr>
        <w:noProof/>
      </w:rPr>
      <mc:AlternateContent>
        <mc:Choice Requires="wps">
          <w:drawing>
            <wp:anchor distT="0" distB="0" distL="114300" distR="114300" simplePos="0" relativeHeight="487283712" behindDoc="1" locked="0" layoutInCell="1" allowOverlap="1" wp14:anchorId="3DFD3C51" wp14:editId="5F77DF4A">
              <wp:simplePos x="0" y="0"/>
              <wp:positionH relativeFrom="page">
                <wp:posOffset>3181985</wp:posOffset>
              </wp:positionH>
              <wp:positionV relativeFrom="page">
                <wp:posOffset>593725</wp:posOffset>
              </wp:positionV>
              <wp:extent cx="911225" cy="30289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302895"/>
                      </a:xfrm>
                      <a:prstGeom prst="rect">
                        <a:avLst/>
                      </a:prstGeom>
                      <a:noFill/>
                      <a:ln>
                        <a:noFill/>
                      </a:ln>
                    </wps:spPr>
                    <wps:txbx>
                      <w:txbxContent>
                        <w:p w14:paraId="066585D7" w14:textId="77777777" w:rsidR="007E1B1D" w:rsidRDefault="007E1B1D">
                          <w:pPr>
                            <w:spacing w:before="33"/>
                            <w:jc w:val="center"/>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D3C51" id="Text Box 5" o:spid="_x0000_s1027" type="#_x0000_t202" style="position:absolute;margin-left:250.55pt;margin-top:46.75pt;width:71.75pt;height:23.85pt;z-index:-1603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t46gEAALwDAAAOAAAAZHJzL2Uyb0RvYy54bWysU9tu2zAMfR+wfxD0vtjx0KE14hRdiw4D&#10;ugvQ7gNoWY6F2aJGKbGzrx8lx2m3vQ17ESiKOjrnkNpcT0MvDpq8QVvJ9SqXQluFjbG7Sn57un9z&#10;KYUPYBvo0epKHrWX19vXrzajK3WBHfaNJsEg1pejq2QXgiuzzKtOD+BX6LTlwxZpgMBb2mUNwcjo&#10;Q58Vef4uG5EaR6i095y9mw/lNuG3rVbhS9t6HURfSeYW0kppreOabTdQ7ghcZ9SJBvwDiwGM5UfP&#10;UHcQQOzJ/AU1GEXosQ0rhUOGbWuUThpYzTr/Q81jB04nLWyOd2eb/P+DVZ8PX0mYppKFFBYGbtGT&#10;noJ4j5O4iO6Mzpdc9Oi4LEyc5i4npd49oPruhcXbDuxO3xDh2GlomN063sxeXJ1xfASpx0/Y8DOw&#10;D5iAppaGaB2bIRidu3Q8dyZSUZy8Wq+L4kIKxUdv8+LyKnHLoFwuO/Lhg8ZBxKCSxI1P4HB48CGS&#10;gXIpiW9ZvDd9n5rf298SXBgziXzkOzMPUz0ll5KyKKzG5shqCOeR4i/AQYf0U4qRx6mS/sceSEvR&#10;f7TsSJy9JaAlqJcArOKrlQxSzOFtmGd078jsOkaePbd4w661Jil6ZnGiyyOShJ7GOc7gy32qev50&#10;218AAAD//wMAUEsDBBQABgAIAAAAIQBVA+rr4AAAAAoBAAAPAAAAZHJzL2Rvd25yZXYueG1sTI/B&#10;TsMwEETvSPyDtUjcqJ2SRjSNU1UITkiINBx6dGI3sRqvQ+y24e9ZTnBczdPM22I7u4FdzBSsRwnJ&#10;QgAz2HptsZPwWb8+PAELUaFWg0cj4dsE2Ja3N4XKtb9iZS772DEqwZArCX2MY855aHvjVFj40SBl&#10;Rz85FemcOq4ndaVyN/ClEBl3yiIt9Go0z71pT/uzk7A7YPViv96bj+pY2bpeC3zLTlLe3827DbBo&#10;5vgHw68+qUNJTo0/ow5skLASSUKohPXjChgBWZpmwBoi02QJvCz4/xfKHwAAAP//AwBQSwECLQAU&#10;AAYACAAAACEAtoM4kv4AAADhAQAAEwAAAAAAAAAAAAAAAAAAAAAAW0NvbnRlbnRfVHlwZXNdLnht&#10;bFBLAQItABQABgAIAAAAIQA4/SH/1gAAAJQBAAALAAAAAAAAAAAAAAAAAC8BAABfcmVscy8ucmVs&#10;c1BLAQItABQABgAIAAAAIQA/k7t46gEAALwDAAAOAAAAAAAAAAAAAAAAAC4CAABkcnMvZTJvRG9j&#10;LnhtbFBLAQItABQABgAIAAAAIQBVA+rr4AAAAAoBAAAPAAAAAAAAAAAAAAAAAEQEAABkcnMvZG93&#10;bnJldi54bWxQSwUGAAAAAAQABADzAAAAUQUAAAAA&#10;" filled="f" stroked="f">
              <v:textbox inset="0,0,0,0">
                <w:txbxContent>
                  <w:p w14:paraId="066585D7" w14:textId="77777777" w:rsidR="00365979" w:rsidRDefault="00365979">
                    <w:pPr>
                      <w:spacing w:before="33"/>
                      <w:jc w:val="center"/>
                      <w:rPr>
                        <w:b/>
                        <w:sz w:val="20"/>
                      </w:rPr>
                    </w:pPr>
                  </w:p>
                </w:txbxContent>
              </v:textbox>
              <w10:wrap anchorx="page" anchory="page"/>
            </v:shape>
          </w:pict>
        </mc:Fallback>
      </mc:AlternateContent>
    </w:r>
    <w:r>
      <w:rPr>
        <w:noProof/>
      </w:rPr>
      <mc:AlternateContent>
        <mc:Choice Requires="wps">
          <w:drawing>
            <wp:anchor distT="0" distB="0" distL="114300" distR="114300" simplePos="0" relativeHeight="487284224" behindDoc="1" locked="0" layoutInCell="1" allowOverlap="1" wp14:anchorId="36FFBBEE" wp14:editId="752DA145">
              <wp:simplePos x="0" y="0"/>
              <wp:positionH relativeFrom="page">
                <wp:posOffset>5686425</wp:posOffset>
              </wp:positionH>
              <wp:positionV relativeFrom="page">
                <wp:posOffset>593725</wp:posOffset>
              </wp:positionV>
              <wp:extent cx="1167765" cy="30289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765" cy="302895"/>
                      </a:xfrm>
                      <a:prstGeom prst="rect">
                        <a:avLst/>
                      </a:prstGeom>
                      <a:noFill/>
                      <a:ln>
                        <a:noFill/>
                      </a:ln>
                    </wps:spPr>
                    <wps:txbx>
                      <w:txbxContent>
                        <w:p w14:paraId="5914B39C" w14:textId="77777777" w:rsidR="007E1B1D" w:rsidRDefault="007E1B1D">
                          <w:pPr>
                            <w:spacing w:before="33"/>
                            <w:ind w:left="20"/>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FBBEE" id="Text Box 4" o:spid="_x0000_s1028" type="#_x0000_t202" style="position:absolute;margin-left:447.75pt;margin-top:46.75pt;width:91.95pt;height:23.85pt;z-index:-1603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rB16wEAAL0DAAAOAAAAZHJzL2Uyb0RvYy54bWysU9tu2zAMfR+wfxD0vtjJ1rQz4hRdiw4D&#10;ugvQ7gNoWY6F2aJGKbGzrx8lx1m3vQ17ESiKPDw8pDbXY9+JgyZv0JZyucil0FZhbeyulF+f7l9d&#10;SeED2Bo6tLqUR+3l9fbli83gCr3CFrtak2AQ64vBlbINwRVZ5lWre/ALdNryY4PUQ+Ar7bKaYGD0&#10;vstWeb7OBqTaESrtPXvvpke5TfhNo1X43DReB9GVkrmFdFI6q3hm2w0UOwLXGnWiAf/AogdjuegZ&#10;6g4CiD2Zv6B6owg9NmGhsM+waYzSqQfuZpn/0c1jC06nXlgc784y+f8Hqz4dvpAwNc9OCgs9j+hJ&#10;j0G8w1G8ieoMzhcc9Og4LIzsjpGxU+8eUH3zwuJtC3anb4hwaDXUzG4ZM7NnqROOjyDV8BFrLgP7&#10;gAlobKiPgCyGYHSe0vE8mUhFxZLL9eXl+kIKxW+v89XV24tUAoo525EP7zX2IhqlJJ58QofDgw+R&#10;DRRzSCxm8d50XZp+Z39zcGD0JPaR8EQ9jNWYZFrNolRYH7kdwmmn+A+w0SL9kGLgfSql/74H0lJ0&#10;HyxLEpdvNmg2qtkAqzi1lEGKybwN05LuHZldy8iT6BZvWLbGpI6ivhOLE13ekdToaZ/jEj6/p6hf&#10;v277EwAA//8DAFBLAwQUAAYACAAAACEAiDgxUuEAAAALAQAADwAAAGRycy9kb3ducmV2LnhtbEyP&#10;wW7CMAyG75P2DpGRdhsJDBgtTRGattOkidIddkwb00Y0TtcE6N5+4bSdbMuffn/OtqPt2AUHbxxJ&#10;mE0FMKTaaUONhM/y7XENzAdFWnWOUMIPetjm93eZSrW7UoGXQ2hYDCGfKgltCH3Kua9btMpPXY8U&#10;d0c3WBXiODRcD+oaw23H50KsuFWG4oVW9fjSYn06nK2E3RcVr+b7o9oXx8KUZSLofXWS8mEy7jbA&#10;Ao7hD4abflSHPDpV7kzas07COlkuIyoheYr1BojnZAGsit1iNgeeZ/z/D/kvAAAA//8DAFBLAQIt&#10;ABQABgAIAAAAIQC2gziS/gAAAOEBAAATAAAAAAAAAAAAAAAAAAAAAABbQ29udGVudF9UeXBlc10u&#10;eG1sUEsBAi0AFAAGAAgAAAAhADj9If/WAAAAlAEAAAsAAAAAAAAAAAAAAAAALwEAAF9yZWxzLy5y&#10;ZWxzUEsBAi0AFAAGAAgAAAAhAOUCsHXrAQAAvQMAAA4AAAAAAAAAAAAAAAAALgIAAGRycy9lMm9E&#10;b2MueG1sUEsBAi0AFAAGAAgAAAAhAIg4MVLhAAAACwEAAA8AAAAAAAAAAAAAAAAARQQAAGRycy9k&#10;b3ducmV2LnhtbFBLBQYAAAAABAAEAPMAAABTBQAAAAA=&#10;" filled="f" stroked="f">
              <v:textbox inset="0,0,0,0">
                <w:txbxContent>
                  <w:p w14:paraId="5914B39C" w14:textId="77777777" w:rsidR="00365979" w:rsidRDefault="00365979">
                    <w:pPr>
                      <w:spacing w:before="33"/>
                      <w:ind w:left="20"/>
                      <w:rPr>
                        <w:b/>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Times New Roman" w:eastAsia="SimSun" w:hAnsi="Times New Roman" w:cs="Calibri"/>
        <w:b w:val="0"/>
        <w:bCs w:val="0"/>
        <w:i w:val="0"/>
        <w:iCs w:val="0"/>
        <w:sz w:val="22"/>
        <w:szCs w:val="22"/>
      </w:rPr>
    </w:lvl>
    <w:lvl w:ilvl="1">
      <w:start w:val="1"/>
      <w:numFmt w:val="decimal"/>
      <w:lvlText w:val="%2)"/>
      <w:lvlJc w:val="left"/>
      <w:pPr>
        <w:tabs>
          <w:tab w:val="num" w:pos="1080"/>
        </w:tabs>
        <w:ind w:left="1080" w:hanging="360"/>
      </w:pPr>
      <w:rPr>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B82F55"/>
    <w:multiLevelType w:val="hybridMultilevel"/>
    <w:tmpl w:val="AF20D6C2"/>
    <w:lvl w:ilvl="0" w:tplc="6930C99A">
      <w:start w:val="1"/>
      <w:numFmt w:val="decimal"/>
      <w:lvlText w:val="%1."/>
      <w:lvlJc w:val="left"/>
      <w:pPr>
        <w:ind w:left="481" w:hanging="360"/>
        <w:jc w:val="right"/>
      </w:pPr>
      <w:rPr>
        <w:rFonts w:ascii="Times New Roman" w:eastAsia="Carlito" w:hAnsi="Times New Roman" w:cs="Times New Roman" w:hint="default"/>
        <w:spacing w:val="-1"/>
        <w:w w:val="99"/>
        <w:sz w:val="24"/>
        <w:szCs w:val="24"/>
        <w:lang w:val="pl-PL" w:eastAsia="en-US" w:bidi="ar-SA"/>
      </w:rPr>
    </w:lvl>
    <w:lvl w:ilvl="1" w:tplc="4E103FF6">
      <w:start w:val="1"/>
      <w:numFmt w:val="lowerLetter"/>
      <w:lvlText w:val="%2)"/>
      <w:lvlJc w:val="left"/>
      <w:pPr>
        <w:ind w:left="839" w:hanging="359"/>
      </w:pPr>
      <w:rPr>
        <w:rFonts w:ascii="Times New Roman" w:eastAsia="Carlito" w:hAnsi="Times New Roman" w:cs="Times New Roman" w:hint="default"/>
        <w:w w:val="99"/>
        <w:sz w:val="24"/>
        <w:szCs w:val="24"/>
        <w:lang w:val="pl-PL" w:eastAsia="en-US" w:bidi="ar-SA"/>
      </w:rPr>
    </w:lvl>
    <w:lvl w:ilvl="2" w:tplc="93DCDF24">
      <w:numFmt w:val="bullet"/>
      <w:lvlText w:val="•"/>
      <w:lvlJc w:val="left"/>
      <w:pPr>
        <w:ind w:left="1905" w:hanging="359"/>
      </w:pPr>
      <w:rPr>
        <w:rFonts w:hint="default"/>
        <w:lang w:val="pl-PL" w:eastAsia="en-US" w:bidi="ar-SA"/>
      </w:rPr>
    </w:lvl>
    <w:lvl w:ilvl="3" w:tplc="E89E987C">
      <w:numFmt w:val="bullet"/>
      <w:lvlText w:val="•"/>
      <w:lvlJc w:val="left"/>
      <w:pPr>
        <w:ind w:left="2970" w:hanging="359"/>
      </w:pPr>
      <w:rPr>
        <w:rFonts w:hint="default"/>
        <w:lang w:val="pl-PL" w:eastAsia="en-US" w:bidi="ar-SA"/>
      </w:rPr>
    </w:lvl>
    <w:lvl w:ilvl="4" w:tplc="767AA03E">
      <w:numFmt w:val="bullet"/>
      <w:lvlText w:val="•"/>
      <w:lvlJc w:val="left"/>
      <w:pPr>
        <w:ind w:left="4035" w:hanging="359"/>
      </w:pPr>
      <w:rPr>
        <w:rFonts w:hint="default"/>
        <w:lang w:val="pl-PL" w:eastAsia="en-US" w:bidi="ar-SA"/>
      </w:rPr>
    </w:lvl>
    <w:lvl w:ilvl="5" w:tplc="E910A044">
      <w:numFmt w:val="bullet"/>
      <w:lvlText w:val="•"/>
      <w:lvlJc w:val="left"/>
      <w:pPr>
        <w:ind w:left="5100" w:hanging="359"/>
      </w:pPr>
      <w:rPr>
        <w:rFonts w:hint="default"/>
        <w:lang w:val="pl-PL" w:eastAsia="en-US" w:bidi="ar-SA"/>
      </w:rPr>
    </w:lvl>
    <w:lvl w:ilvl="6" w:tplc="C35ACB3A">
      <w:numFmt w:val="bullet"/>
      <w:lvlText w:val="•"/>
      <w:lvlJc w:val="left"/>
      <w:pPr>
        <w:ind w:left="6165" w:hanging="359"/>
      </w:pPr>
      <w:rPr>
        <w:rFonts w:hint="default"/>
        <w:lang w:val="pl-PL" w:eastAsia="en-US" w:bidi="ar-SA"/>
      </w:rPr>
    </w:lvl>
    <w:lvl w:ilvl="7" w:tplc="007CF126">
      <w:numFmt w:val="bullet"/>
      <w:lvlText w:val="•"/>
      <w:lvlJc w:val="left"/>
      <w:pPr>
        <w:ind w:left="7230" w:hanging="359"/>
      </w:pPr>
      <w:rPr>
        <w:rFonts w:hint="default"/>
        <w:lang w:val="pl-PL" w:eastAsia="en-US" w:bidi="ar-SA"/>
      </w:rPr>
    </w:lvl>
    <w:lvl w:ilvl="8" w:tplc="E8221562">
      <w:numFmt w:val="bullet"/>
      <w:lvlText w:val="•"/>
      <w:lvlJc w:val="left"/>
      <w:pPr>
        <w:ind w:left="8296" w:hanging="359"/>
      </w:pPr>
      <w:rPr>
        <w:rFonts w:hint="default"/>
        <w:lang w:val="pl-PL" w:eastAsia="en-US" w:bidi="ar-SA"/>
      </w:rPr>
    </w:lvl>
  </w:abstractNum>
  <w:abstractNum w:abstractNumId="2" w15:restartNumberingAfterBreak="0">
    <w:nsid w:val="02F473B9"/>
    <w:multiLevelType w:val="hybridMultilevel"/>
    <w:tmpl w:val="6600832C"/>
    <w:lvl w:ilvl="0" w:tplc="6CE64C38">
      <w:start w:val="1"/>
      <w:numFmt w:val="decimal"/>
      <w:lvlText w:val="%1."/>
      <w:lvlJc w:val="left"/>
      <w:pPr>
        <w:ind w:left="750" w:hanging="359"/>
        <w:jc w:val="right"/>
      </w:pPr>
      <w:rPr>
        <w:rFonts w:ascii="Times New Roman" w:eastAsia="Carlito" w:hAnsi="Times New Roman" w:cs="Times New Roman" w:hint="default"/>
        <w:b w:val="0"/>
        <w:bCs w:val="0"/>
        <w:spacing w:val="-1"/>
        <w:w w:val="99"/>
        <w:sz w:val="24"/>
        <w:szCs w:val="24"/>
        <w:lang w:val="pl-PL" w:eastAsia="en-US" w:bidi="ar-SA"/>
      </w:rPr>
    </w:lvl>
    <w:lvl w:ilvl="1" w:tplc="5340457E">
      <w:start w:val="1"/>
      <w:numFmt w:val="lowerLetter"/>
      <w:lvlText w:val="%2)"/>
      <w:lvlJc w:val="left"/>
      <w:pPr>
        <w:ind w:left="1036" w:hanging="284"/>
        <w:jc w:val="right"/>
      </w:pPr>
      <w:rPr>
        <w:rFonts w:ascii="Carlito" w:eastAsia="Carlito" w:hAnsi="Carlito" w:cs="Carlito" w:hint="default"/>
        <w:w w:val="99"/>
        <w:sz w:val="20"/>
        <w:szCs w:val="20"/>
        <w:lang w:val="pl-PL" w:eastAsia="en-US" w:bidi="ar-SA"/>
      </w:rPr>
    </w:lvl>
    <w:lvl w:ilvl="2" w:tplc="3F728818">
      <w:numFmt w:val="bullet"/>
      <w:lvlText w:val="-"/>
      <w:lvlJc w:val="left"/>
      <w:pPr>
        <w:ind w:left="1319" w:hanging="284"/>
      </w:pPr>
      <w:rPr>
        <w:rFonts w:ascii="Carlito" w:eastAsia="Carlito" w:hAnsi="Carlito" w:cs="Carlito" w:hint="default"/>
        <w:w w:val="99"/>
        <w:sz w:val="20"/>
        <w:szCs w:val="20"/>
        <w:lang w:val="pl-PL" w:eastAsia="en-US" w:bidi="ar-SA"/>
      </w:rPr>
    </w:lvl>
    <w:lvl w:ilvl="3" w:tplc="891220BC">
      <w:numFmt w:val="bullet"/>
      <w:lvlText w:val="•"/>
      <w:lvlJc w:val="left"/>
      <w:pPr>
        <w:ind w:left="1320" w:hanging="284"/>
      </w:pPr>
      <w:rPr>
        <w:rFonts w:hint="default"/>
        <w:lang w:val="pl-PL" w:eastAsia="en-US" w:bidi="ar-SA"/>
      </w:rPr>
    </w:lvl>
    <w:lvl w:ilvl="4" w:tplc="1ECA7D30">
      <w:numFmt w:val="bullet"/>
      <w:lvlText w:val="•"/>
      <w:lvlJc w:val="left"/>
      <w:pPr>
        <w:ind w:left="2620" w:hanging="284"/>
      </w:pPr>
      <w:rPr>
        <w:rFonts w:hint="default"/>
        <w:lang w:val="pl-PL" w:eastAsia="en-US" w:bidi="ar-SA"/>
      </w:rPr>
    </w:lvl>
    <w:lvl w:ilvl="5" w:tplc="24BE0382">
      <w:numFmt w:val="bullet"/>
      <w:lvlText w:val="•"/>
      <w:lvlJc w:val="left"/>
      <w:pPr>
        <w:ind w:left="3921" w:hanging="284"/>
      </w:pPr>
      <w:rPr>
        <w:rFonts w:hint="default"/>
        <w:lang w:val="pl-PL" w:eastAsia="en-US" w:bidi="ar-SA"/>
      </w:rPr>
    </w:lvl>
    <w:lvl w:ilvl="6" w:tplc="EF9A6DBE">
      <w:numFmt w:val="bullet"/>
      <w:lvlText w:val="•"/>
      <w:lvlJc w:val="left"/>
      <w:pPr>
        <w:ind w:left="5222" w:hanging="284"/>
      </w:pPr>
      <w:rPr>
        <w:rFonts w:hint="default"/>
        <w:lang w:val="pl-PL" w:eastAsia="en-US" w:bidi="ar-SA"/>
      </w:rPr>
    </w:lvl>
    <w:lvl w:ilvl="7" w:tplc="9C0E4898">
      <w:numFmt w:val="bullet"/>
      <w:lvlText w:val="•"/>
      <w:lvlJc w:val="left"/>
      <w:pPr>
        <w:ind w:left="6523" w:hanging="284"/>
      </w:pPr>
      <w:rPr>
        <w:rFonts w:hint="default"/>
        <w:lang w:val="pl-PL" w:eastAsia="en-US" w:bidi="ar-SA"/>
      </w:rPr>
    </w:lvl>
    <w:lvl w:ilvl="8" w:tplc="5F26B990">
      <w:numFmt w:val="bullet"/>
      <w:lvlText w:val="•"/>
      <w:lvlJc w:val="left"/>
      <w:pPr>
        <w:ind w:left="7824" w:hanging="284"/>
      </w:pPr>
      <w:rPr>
        <w:rFonts w:hint="default"/>
        <w:lang w:val="pl-PL" w:eastAsia="en-US" w:bidi="ar-SA"/>
      </w:rPr>
    </w:lvl>
  </w:abstractNum>
  <w:abstractNum w:abstractNumId="3" w15:restartNumberingAfterBreak="0">
    <w:nsid w:val="074768BC"/>
    <w:multiLevelType w:val="hybridMultilevel"/>
    <w:tmpl w:val="5B4C0AC2"/>
    <w:lvl w:ilvl="0" w:tplc="483A5BD4">
      <w:start w:val="1"/>
      <w:numFmt w:val="decimal"/>
      <w:lvlText w:val="%1."/>
      <w:lvlJc w:val="left"/>
      <w:pPr>
        <w:ind w:left="753" w:hanging="361"/>
      </w:pPr>
      <w:rPr>
        <w:rFonts w:ascii="Times New Roman" w:eastAsia="Carlito" w:hAnsi="Times New Roman" w:cs="Times New Roman" w:hint="default"/>
        <w:spacing w:val="-1"/>
        <w:w w:val="99"/>
        <w:sz w:val="24"/>
        <w:szCs w:val="24"/>
        <w:lang w:val="pl-PL" w:eastAsia="en-US" w:bidi="ar-SA"/>
      </w:rPr>
    </w:lvl>
    <w:lvl w:ilvl="1" w:tplc="09D8E67A">
      <w:start w:val="1"/>
      <w:numFmt w:val="lowerLetter"/>
      <w:lvlText w:val="%2)"/>
      <w:lvlJc w:val="left"/>
      <w:pPr>
        <w:ind w:left="1101" w:hanging="334"/>
      </w:pPr>
      <w:rPr>
        <w:rFonts w:ascii="Times New Roman" w:eastAsia="Carlito" w:hAnsi="Times New Roman" w:cs="Times New Roman" w:hint="default"/>
        <w:w w:val="99"/>
        <w:sz w:val="24"/>
        <w:szCs w:val="24"/>
        <w:lang w:val="pl-PL" w:eastAsia="en-US" w:bidi="ar-SA"/>
      </w:rPr>
    </w:lvl>
    <w:lvl w:ilvl="2" w:tplc="21A049CE">
      <w:numFmt w:val="bullet"/>
      <w:lvlText w:val="-"/>
      <w:lvlJc w:val="left"/>
      <w:pPr>
        <w:ind w:left="1386" w:hanging="286"/>
      </w:pPr>
      <w:rPr>
        <w:rFonts w:ascii="Carlito" w:eastAsia="Carlito" w:hAnsi="Carlito" w:cs="Carlito" w:hint="default"/>
        <w:w w:val="99"/>
        <w:sz w:val="20"/>
        <w:szCs w:val="20"/>
        <w:lang w:val="pl-PL" w:eastAsia="en-US" w:bidi="ar-SA"/>
      </w:rPr>
    </w:lvl>
    <w:lvl w:ilvl="3" w:tplc="B9DA7C40">
      <w:numFmt w:val="bullet"/>
      <w:lvlText w:val="•"/>
      <w:lvlJc w:val="left"/>
      <w:pPr>
        <w:ind w:left="2510" w:hanging="286"/>
      </w:pPr>
      <w:rPr>
        <w:rFonts w:hint="default"/>
        <w:lang w:val="pl-PL" w:eastAsia="en-US" w:bidi="ar-SA"/>
      </w:rPr>
    </w:lvl>
    <w:lvl w:ilvl="4" w:tplc="1CBE135A">
      <w:numFmt w:val="bullet"/>
      <w:lvlText w:val="•"/>
      <w:lvlJc w:val="left"/>
      <w:pPr>
        <w:ind w:left="3641" w:hanging="286"/>
      </w:pPr>
      <w:rPr>
        <w:rFonts w:hint="default"/>
        <w:lang w:val="pl-PL" w:eastAsia="en-US" w:bidi="ar-SA"/>
      </w:rPr>
    </w:lvl>
    <w:lvl w:ilvl="5" w:tplc="DFC8B244">
      <w:numFmt w:val="bullet"/>
      <w:lvlText w:val="•"/>
      <w:lvlJc w:val="left"/>
      <w:pPr>
        <w:ind w:left="4772" w:hanging="286"/>
      </w:pPr>
      <w:rPr>
        <w:rFonts w:hint="default"/>
        <w:lang w:val="pl-PL" w:eastAsia="en-US" w:bidi="ar-SA"/>
      </w:rPr>
    </w:lvl>
    <w:lvl w:ilvl="6" w:tplc="5DF89124">
      <w:numFmt w:val="bullet"/>
      <w:lvlText w:val="•"/>
      <w:lvlJc w:val="left"/>
      <w:pPr>
        <w:ind w:left="5903" w:hanging="286"/>
      </w:pPr>
      <w:rPr>
        <w:rFonts w:hint="default"/>
        <w:lang w:val="pl-PL" w:eastAsia="en-US" w:bidi="ar-SA"/>
      </w:rPr>
    </w:lvl>
    <w:lvl w:ilvl="7" w:tplc="9E000A8A">
      <w:numFmt w:val="bullet"/>
      <w:lvlText w:val="•"/>
      <w:lvlJc w:val="left"/>
      <w:pPr>
        <w:ind w:left="7034" w:hanging="286"/>
      </w:pPr>
      <w:rPr>
        <w:rFonts w:hint="default"/>
        <w:lang w:val="pl-PL" w:eastAsia="en-US" w:bidi="ar-SA"/>
      </w:rPr>
    </w:lvl>
    <w:lvl w:ilvl="8" w:tplc="9EC6A926">
      <w:numFmt w:val="bullet"/>
      <w:lvlText w:val="•"/>
      <w:lvlJc w:val="left"/>
      <w:pPr>
        <w:ind w:left="8164" w:hanging="286"/>
      </w:pPr>
      <w:rPr>
        <w:rFonts w:hint="default"/>
        <w:lang w:val="pl-PL" w:eastAsia="en-US" w:bidi="ar-SA"/>
      </w:rPr>
    </w:lvl>
  </w:abstractNum>
  <w:abstractNum w:abstractNumId="4" w15:restartNumberingAfterBreak="0">
    <w:nsid w:val="0C3A2F04"/>
    <w:multiLevelType w:val="hybridMultilevel"/>
    <w:tmpl w:val="95AC6154"/>
    <w:lvl w:ilvl="0" w:tplc="35B25E84">
      <w:start w:val="1"/>
      <w:numFmt w:val="decimal"/>
      <w:lvlText w:val="%1)"/>
      <w:lvlJc w:val="left"/>
      <w:pPr>
        <w:ind w:left="731" w:hanging="351"/>
      </w:pPr>
      <w:rPr>
        <w:rFonts w:ascii="Times New Roman" w:eastAsia="Carlito" w:hAnsi="Times New Roman" w:cs="Times New Roman" w:hint="default"/>
        <w:spacing w:val="-1"/>
        <w:w w:val="99"/>
        <w:sz w:val="24"/>
        <w:szCs w:val="24"/>
        <w:lang w:val="pl-PL" w:eastAsia="en-US" w:bidi="ar-SA"/>
      </w:rPr>
    </w:lvl>
    <w:lvl w:ilvl="1" w:tplc="0D9A4940">
      <w:numFmt w:val="bullet"/>
      <w:lvlText w:val="•"/>
      <w:lvlJc w:val="left"/>
      <w:pPr>
        <w:ind w:left="1708" w:hanging="351"/>
      </w:pPr>
      <w:rPr>
        <w:rFonts w:hint="default"/>
        <w:lang w:val="pl-PL" w:eastAsia="en-US" w:bidi="ar-SA"/>
      </w:rPr>
    </w:lvl>
    <w:lvl w:ilvl="2" w:tplc="9F589938">
      <w:numFmt w:val="bullet"/>
      <w:lvlText w:val="•"/>
      <w:lvlJc w:val="left"/>
      <w:pPr>
        <w:ind w:left="2677" w:hanging="351"/>
      </w:pPr>
      <w:rPr>
        <w:rFonts w:hint="default"/>
        <w:lang w:val="pl-PL" w:eastAsia="en-US" w:bidi="ar-SA"/>
      </w:rPr>
    </w:lvl>
    <w:lvl w:ilvl="3" w:tplc="74F65EB0">
      <w:numFmt w:val="bullet"/>
      <w:lvlText w:val="•"/>
      <w:lvlJc w:val="left"/>
      <w:pPr>
        <w:ind w:left="3645" w:hanging="351"/>
      </w:pPr>
      <w:rPr>
        <w:rFonts w:hint="default"/>
        <w:lang w:val="pl-PL" w:eastAsia="en-US" w:bidi="ar-SA"/>
      </w:rPr>
    </w:lvl>
    <w:lvl w:ilvl="4" w:tplc="0E74B8C8">
      <w:numFmt w:val="bullet"/>
      <w:lvlText w:val="•"/>
      <w:lvlJc w:val="left"/>
      <w:pPr>
        <w:ind w:left="4614" w:hanging="351"/>
      </w:pPr>
      <w:rPr>
        <w:rFonts w:hint="default"/>
        <w:lang w:val="pl-PL" w:eastAsia="en-US" w:bidi="ar-SA"/>
      </w:rPr>
    </w:lvl>
    <w:lvl w:ilvl="5" w:tplc="480E95F8">
      <w:numFmt w:val="bullet"/>
      <w:lvlText w:val="•"/>
      <w:lvlJc w:val="left"/>
      <w:pPr>
        <w:ind w:left="5583" w:hanging="351"/>
      </w:pPr>
      <w:rPr>
        <w:rFonts w:hint="default"/>
        <w:lang w:val="pl-PL" w:eastAsia="en-US" w:bidi="ar-SA"/>
      </w:rPr>
    </w:lvl>
    <w:lvl w:ilvl="6" w:tplc="BEAEAA12">
      <w:numFmt w:val="bullet"/>
      <w:lvlText w:val="•"/>
      <w:lvlJc w:val="left"/>
      <w:pPr>
        <w:ind w:left="6551" w:hanging="351"/>
      </w:pPr>
      <w:rPr>
        <w:rFonts w:hint="default"/>
        <w:lang w:val="pl-PL" w:eastAsia="en-US" w:bidi="ar-SA"/>
      </w:rPr>
    </w:lvl>
    <w:lvl w:ilvl="7" w:tplc="1CCC09DE">
      <w:numFmt w:val="bullet"/>
      <w:lvlText w:val="•"/>
      <w:lvlJc w:val="left"/>
      <w:pPr>
        <w:ind w:left="7520" w:hanging="351"/>
      </w:pPr>
      <w:rPr>
        <w:rFonts w:hint="default"/>
        <w:lang w:val="pl-PL" w:eastAsia="en-US" w:bidi="ar-SA"/>
      </w:rPr>
    </w:lvl>
    <w:lvl w:ilvl="8" w:tplc="C9E256A4">
      <w:numFmt w:val="bullet"/>
      <w:lvlText w:val="•"/>
      <w:lvlJc w:val="left"/>
      <w:pPr>
        <w:ind w:left="8489" w:hanging="351"/>
      </w:pPr>
      <w:rPr>
        <w:rFonts w:hint="default"/>
        <w:lang w:val="pl-PL" w:eastAsia="en-US" w:bidi="ar-SA"/>
      </w:rPr>
    </w:lvl>
  </w:abstractNum>
  <w:abstractNum w:abstractNumId="5" w15:restartNumberingAfterBreak="0">
    <w:nsid w:val="14E677A6"/>
    <w:multiLevelType w:val="hybridMultilevel"/>
    <w:tmpl w:val="CECE482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7">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15:restartNumberingAfterBreak="0">
    <w:nsid w:val="1592316A"/>
    <w:multiLevelType w:val="hybridMultilevel"/>
    <w:tmpl w:val="B90A5076"/>
    <w:lvl w:ilvl="0" w:tplc="04150017">
      <w:start w:val="1"/>
      <w:numFmt w:val="lowerLetter"/>
      <w:lvlText w:val="%1)"/>
      <w:lvlJc w:val="left"/>
      <w:pPr>
        <w:ind w:left="502" w:hanging="360"/>
      </w:pPr>
      <w:rPr>
        <w:rFonts w:hint="default"/>
        <w:spacing w:val="-1"/>
        <w:w w:val="99"/>
        <w:sz w:val="24"/>
        <w:szCs w:val="24"/>
        <w:lang w:val="pl-PL" w:eastAsia="en-US" w:bidi="ar-SA"/>
      </w:rPr>
    </w:lvl>
    <w:lvl w:ilvl="1" w:tplc="BD329E04">
      <w:start w:val="1"/>
      <w:numFmt w:val="lowerLetter"/>
      <w:lvlText w:val="%2)"/>
      <w:lvlJc w:val="left"/>
      <w:pPr>
        <w:ind w:left="-1430" w:hanging="359"/>
      </w:pPr>
      <w:rPr>
        <w:rFonts w:ascii="Times New Roman" w:eastAsia="Carlito" w:hAnsi="Times New Roman" w:cs="Times New Roman" w:hint="default"/>
        <w:w w:val="99"/>
        <w:sz w:val="24"/>
        <w:szCs w:val="24"/>
        <w:lang w:val="pl-PL" w:eastAsia="en-US" w:bidi="ar-SA"/>
      </w:rPr>
    </w:lvl>
    <w:lvl w:ilvl="2" w:tplc="11A41BBA">
      <w:numFmt w:val="bullet"/>
      <w:lvlText w:val="•"/>
      <w:lvlJc w:val="left"/>
      <w:pPr>
        <w:ind w:left="-1149" w:hanging="359"/>
      </w:pPr>
      <w:rPr>
        <w:rFonts w:hint="default"/>
        <w:lang w:val="pl-PL" w:eastAsia="en-US" w:bidi="ar-SA"/>
      </w:rPr>
    </w:lvl>
    <w:lvl w:ilvl="3" w:tplc="121882B8">
      <w:numFmt w:val="bullet"/>
      <w:lvlText w:val="•"/>
      <w:lvlJc w:val="left"/>
      <w:pPr>
        <w:ind w:left="14" w:hanging="359"/>
      </w:pPr>
      <w:rPr>
        <w:rFonts w:hint="default"/>
        <w:lang w:val="pl-PL" w:eastAsia="en-US" w:bidi="ar-SA"/>
      </w:rPr>
    </w:lvl>
    <w:lvl w:ilvl="4" w:tplc="74C06608">
      <w:numFmt w:val="bullet"/>
      <w:lvlText w:val="•"/>
      <w:lvlJc w:val="left"/>
      <w:pPr>
        <w:ind w:left="1177" w:hanging="359"/>
      </w:pPr>
      <w:rPr>
        <w:rFonts w:hint="default"/>
        <w:lang w:val="pl-PL" w:eastAsia="en-US" w:bidi="ar-SA"/>
      </w:rPr>
    </w:lvl>
    <w:lvl w:ilvl="5" w:tplc="C0AC2CF4">
      <w:numFmt w:val="bullet"/>
      <w:lvlText w:val="•"/>
      <w:lvlJc w:val="left"/>
      <w:pPr>
        <w:ind w:left="2340" w:hanging="359"/>
      </w:pPr>
      <w:rPr>
        <w:rFonts w:hint="default"/>
        <w:lang w:val="pl-PL" w:eastAsia="en-US" w:bidi="ar-SA"/>
      </w:rPr>
    </w:lvl>
    <w:lvl w:ilvl="6" w:tplc="09B85308">
      <w:numFmt w:val="bullet"/>
      <w:lvlText w:val="•"/>
      <w:lvlJc w:val="left"/>
      <w:pPr>
        <w:ind w:left="3504" w:hanging="359"/>
      </w:pPr>
      <w:rPr>
        <w:rFonts w:hint="default"/>
        <w:lang w:val="pl-PL" w:eastAsia="en-US" w:bidi="ar-SA"/>
      </w:rPr>
    </w:lvl>
    <w:lvl w:ilvl="7" w:tplc="AE047F3C">
      <w:numFmt w:val="bullet"/>
      <w:lvlText w:val="•"/>
      <w:lvlJc w:val="left"/>
      <w:pPr>
        <w:ind w:left="4667" w:hanging="359"/>
      </w:pPr>
      <w:rPr>
        <w:rFonts w:hint="default"/>
        <w:lang w:val="pl-PL" w:eastAsia="en-US" w:bidi="ar-SA"/>
      </w:rPr>
    </w:lvl>
    <w:lvl w:ilvl="8" w:tplc="A990690A">
      <w:numFmt w:val="bullet"/>
      <w:lvlText w:val="•"/>
      <w:lvlJc w:val="left"/>
      <w:pPr>
        <w:ind w:left="5830" w:hanging="359"/>
      </w:pPr>
      <w:rPr>
        <w:rFonts w:hint="default"/>
        <w:lang w:val="pl-PL" w:eastAsia="en-US" w:bidi="ar-SA"/>
      </w:rPr>
    </w:lvl>
  </w:abstractNum>
  <w:abstractNum w:abstractNumId="7" w15:restartNumberingAfterBreak="0">
    <w:nsid w:val="16074AAF"/>
    <w:multiLevelType w:val="hybridMultilevel"/>
    <w:tmpl w:val="6C00A126"/>
    <w:lvl w:ilvl="0" w:tplc="B5BA3E4E">
      <w:start w:val="1"/>
      <w:numFmt w:val="decimal"/>
      <w:lvlText w:val="%1."/>
      <w:lvlJc w:val="left"/>
      <w:pPr>
        <w:ind w:left="481" w:hanging="360"/>
      </w:pPr>
      <w:rPr>
        <w:rFonts w:ascii="Times New Roman" w:eastAsia="Carlito" w:hAnsi="Times New Roman" w:cs="Times New Roman" w:hint="default"/>
        <w:spacing w:val="-1"/>
        <w:w w:val="99"/>
        <w:sz w:val="24"/>
        <w:szCs w:val="24"/>
        <w:lang w:val="pl-PL" w:eastAsia="en-US" w:bidi="ar-SA"/>
      </w:rPr>
    </w:lvl>
    <w:lvl w:ilvl="1" w:tplc="748C99BA">
      <w:numFmt w:val="bullet"/>
      <w:lvlText w:val="•"/>
      <w:lvlJc w:val="left"/>
      <w:pPr>
        <w:ind w:left="1474" w:hanging="360"/>
      </w:pPr>
      <w:rPr>
        <w:rFonts w:hint="default"/>
        <w:lang w:val="pl-PL" w:eastAsia="en-US" w:bidi="ar-SA"/>
      </w:rPr>
    </w:lvl>
    <w:lvl w:ilvl="2" w:tplc="E2D6C2C6">
      <w:numFmt w:val="bullet"/>
      <w:lvlText w:val="•"/>
      <w:lvlJc w:val="left"/>
      <w:pPr>
        <w:ind w:left="2469" w:hanging="360"/>
      </w:pPr>
      <w:rPr>
        <w:rFonts w:hint="default"/>
        <w:lang w:val="pl-PL" w:eastAsia="en-US" w:bidi="ar-SA"/>
      </w:rPr>
    </w:lvl>
    <w:lvl w:ilvl="3" w:tplc="CF407146">
      <w:numFmt w:val="bullet"/>
      <w:lvlText w:val="•"/>
      <w:lvlJc w:val="left"/>
      <w:pPr>
        <w:ind w:left="3463" w:hanging="360"/>
      </w:pPr>
      <w:rPr>
        <w:rFonts w:hint="default"/>
        <w:lang w:val="pl-PL" w:eastAsia="en-US" w:bidi="ar-SA"/>
      </w:rPr>
    </w:lvl>
    <w:lvl w:ilvl="4" w:tplc="146E3486">
      <w:numFmt w:val="bullet"/>
      <w:lvlText w:val="•"/>
      <w:lvlJc w:val="left"/>
      <w:pPr>
        <w:ind w:left="4458" w:hanging="360"/>
      </w:pPr>
      <w:rPr>
        <w:rFonts w:hint="default"/>
        <w:lang w:val="pl-PL" w:eastAsia="en-US" w:bidi="ar-SA"/>
      </w:rPr>
    </w:lvl>
    <w:lvl w:ilvl="5" w:tplc="54AE0AE4">
      <w:numFmt w:val="bullet"/>
      <w:lvlText w:val="•"/>
      <w:lvlJc w:val="left"/>
      <w:pPr>
        <w:ind w:left="5453" w:hanging="360"/>
      </w:pPr>
      <w:rPr>
        <w:rFonts w:hint="default"/>
        <w:lang w:val="pl-PL" w:eastAsia="en-US" w:bidi="ar-SA"/>
      </w:rPr>
    </w:lvl>
    <w:lvl w:ilvl="6" w:tplc="49D60DE0">
      <w:numFmt w:val="bullet"/>
      <w:lvlText w:val="•"/>
      <w:lvlJc w:val="left"/>
      <w:pPr>
        <w:ind w:left="6447" w:hanging="360"/>
      </w:pPr>
      <w:rPr>
        <w:rFonts w:hint="default"/>
        <w:lang w:val="pl-PL" w:eastAsia="en-US" w:bidi="ar-SA"/>
      </w:rPr>
    </w:lvl>
    <w:lvl w:ilvl="7" w:tplc="94EA4BC8">
      <w:numFmt w:val="bullet"/>
      <w:lvlText w:val="•"/>
      <w:lvlJc w:val="left"/>
      <w:pPr>
        <w:ind w:left="7442" w:hanging="360"/>
      </w:pPr>
      <w:rPr>
        <w:rFonts w:hint="default"/>
        <w:lang w:val="pl-PL" w:eastAsia="en-US" w:bidi="ar-SA"/>
      </w:rPr>
    </w:lvl>
    <w:lvl w:ilvl="8" w:tplc="B6F66EFA">
      <w:numFmt w:val="bullet"/>
      <w:lvlText w:val="•"/>
      <w:lvlJc w:val="left"/>
      <w:pPr>
        <w:ind w:left="8437" w:hanging="360"/>
      </w:pPr>
      <w:rPr>
        <w:rFonts w:hint="default"/>
        <w:lang w:val="pl-PL" w:eastAsia="en-US" w:bidi="ar-SA"/>
      </w:rPr>
    </w:lvl>
  </w:abstractNum>
  <w:abstractNum w:abstractNumId="8" w15:restartNumberingAfterBreak="0">
    <w:nsid w:val="1B0E3187"/>
    <w:multiLevelType w:val="hybridMultilevel"/>
    <w:tmpl w:val="6A34A9E6"/>
    <w:lvl w:ilvl="0" w:tplc="04150017">
      <w:start w:val="1"/>
      <w:numFmt w:val="lowerLetter"/>
      <w:lvlText w:val="%1)"/>
      <w:lvlJc w:val="left"/>
      <w:pPr>
        <w:ind w:left="2771" w:hanging="360"/>
      </w:pPr>
      <w:rPr>
        <w:rFonts w:hint="default"/>
        <w:spacing w:val="-1"/>
        <w:w w:val="99"/>
        <w:sz w:val="24"/>
        <w:szCs w:val="24"/>
        <w:lang w:val="pl-PL" w:eastAsia="en-US" w:bidi="ar-SA"/>
      </w:rPr>
    </w:lvl>
    <w:lvl w:ilvl="1" w:tplc="BD329E04">
      <w:start w:val="1"/>
      <w:numFmt w:val="lowerLetter"/>
      <w:lvlText w:val="%2)"/>
      <w:lvlJc w:val="left"/>
      <w:pPr>
        <w:ind w:left="839" w:hanging="359"/>
      </w:pPr>
      <w:rPr>
        <w:rFonts w:ascii="Times New Roman" w:eastAsia="Carlito" w:hAnsi="Times New Roman" w:cs="Times New Roman" w:hint="default"/>
        <w:w w:val="99"/>
        <w:sz w:val="24"/>
        <w:szCs w:val="24"/>
        <w:lang w:val="pl-PL" w:eastAsia="en-US" w:bidi="ar-SA"/>
      </w:rPr>
    </w:lvl>
    <w:lvl w:ilvl="2" w:tplc="11A41BBA">
      <w:numFmt w:val="bullet"/>
      <w:lvlText w:val="•"/>
      <w:lvlJc w:val="left"/>
      <w:pPr>
        <w:ind w:left="1120" w:hanging="359"/>
      </w:pPr>
      <w:rPr>
        <w:rFonts w:hint="default"/>
        <w:lang w:val="pl-PL" w:eastAsia="en-US" w:bidi="ar-SA"/>
      </w:rPr>
    </w:lvl>
    <w:lvl w:ilvl="3" w:tplc="121882B8">
      <w:numFmt w:val="bullet"/>
      <w:lvlText w:val="•"/>
      <w:lvlJc w:val="left"/>
      <w:pPr>
        <w:ind w:left="2283" w:hanging="359"/>
      </w:pPr>
      <w:rPr>
        <w:rFonts w:hint="default"/>
        <w:lang w:val="pl-PL" w:eastAsia="en-US" w:bidi="ar-SA"/>
      </w:rPr>
    </w:lvl>
    <w:lvl w:ilvl="4" w:tplc="74C06608">
      <w:numFmt w:val="bullet"/>
      <w:lvlText w:val="•"/>
      <w:lvlJc w:val="left"/>
      <w:pPr>
        <w:ind w:left="3446" w:hanging="359"/>
      </w:pPr>
      <w:rPr>
        <w:rFonts w:hint="default"/>
        <w:lang w:val="pl-PL" w:eastAsia="en-US" w:bidi="ar-SA"/>
      </w:rPr>
    </w:lvl>
    <w:lvl w:ilvl="5" w:tplc="C0AC2CF4">
      <w:numFmt w:val="bullet"/>
      <w:lvlText w:val="•"/>
      <w:lvlJc w:val="left"/>
      <w:pPr>
        <w:ind w:left="4609" w:hanging="359"/>
      </w:pPr>
      <w:rPr>
        <w:rFonts w:hint="default"/>
        <w:lang w:val="pl-PL" w:eastAsia="en-US" w:bidi="ar-SA"/>
      </w:rPr>
    </w:lvl>
    <w:lvl w:ilvl="6" w:tplc="09B85308">
      <w:numFmt w:val="bullet"/>
      <w:lvlText w:val="•"/>
      <w:lvlJc w:val="left"/>
      <w:pPr>
        <w:ind w:left="5773" w:hanging="359"/>
      </w:pPr>
      <w:rPr>
        <w:rFonts w:hint="default"/>
        <w:lang w:val="pl-PL" w:eastAsia="en-US" w:bidi="ar-SA"/>
      </w:rPr>
    </w:lvl>
    <w:lvl w:ilvl="7" w:tplc="AE047F3C">
      <w:numFmt w:val="bullet"/>
      <w:lvlText w:val="•"/>
      <w:lvlJc w:val="left"/>
      <w:pPr>
        <w:ind w:left="6936" w:hanging="359"/>
      </w:pPr>
      <w:rPr>
        <w:rFonts w:hint="default"/>
        <w:lang w:val="pl-PL" w:eastAsia="en-US" w:bidi="ar-SA"/>
      </w:rPr>
    </w:lvl>
    <w:lvl w:ilvl="8" w:tplc="A990690A">
      <w:numFmt w:val="bullet"/>
      <w:lvlText w:val="•"/>
      <w:lvlJc w:val="left"/>
      <w:pPr>
        <w:ind w:left="8099" w:hanging="359"/>
      </w:pPr>
      <w:rPr>
        <w:rFonts w:hint="default"/>
        <w:lang w:val="pl-PL" w:eastAsia="en-US" w:bidi="ar-SA"/>
      </w:rPr>
    </w:lvl>
  </w:abstractNum>
  <w:abstractNum w:abstractNumId="9" w15:restartNumberingAfterBreak="0">
    <w:nsid w:val="1B6C3DB6"/>
    <w:multiLevelType w:val="hybridMultilevel"/>
    <w:tmpl w:val="4874E636"/>
    <w:lvl w:ilvl="0" w:tplc="35848C32">
      <w:start w:val="1"/>
      <w:numFmt w:val="decimal"/>
      <w:lvlText w:val="%1."/>
      <w:lvlJc w:val="left"/>
      <w:pPr>
        <w:ind w:left="750" w:hanging="359"/>
      </w:pPr>
      <w:rPr>
        <w:rFonts w:ascii="Times New Roman" w:eastAsia="Carlito" w:hAnsi="Times New Roman" w:cs="Times New Roman" w:hint="default"/>
        <w:spacing w:val="-1"/>
        <w:w w:val="99"/>
        <w:sz w:val="24"/>
        <w:szCs w:val="24"/>
        <w:lang w:val="pl-PL" w:eastAsia="en-US" w:bidi="ar-SA"/>
      </w:rPr>
    </w:lvl>
    <w:lvl w:ilvl="1" w:tplc="CF5A530C">
      <w:numFmt w:val="bullet"/>
      <w:lvlText w:val="•"/>
      <w:lvlJc w:val="left"/>
      <w:pPr>
        <w:ind w:left="1726" w:hanging="359"/>
      </w:pPr>
      <w:rPr>
        <w:rFonts w:hint="default"/>
        <w:lang w:val="pl-PL" w:eastAsia="en-US" w:bidi="ar-SA"/>
      </w:rPr>
    </w:lvl>
    <w:lvl w:ilvl="2" w:tplc="4A900688">
      <w:numFmt w:val="bullet"/>
      <w:lvlText w:val="•"/>
      <w:lvlJc w:val="left"/>
      <w:pPr>
        <w:ind w:left="2693" w:hanging="359"/>
      </w:pPr>
      <w:rPr>
        <w:rFonts w:hint="default"/>
        <w:lang w:val="pl-PL" w:eastAsia="en-US" w:bidi="ar-SA"/>
      </w:rPr>
    </w:lvl>
    <w:lvl w:ilvl="3" w:tplc="DC0411E6">
      <w:numFmt w:val="bullet"/>
      <w:lvlText w:val="•"/>
      <w:lvlJc w:val="left"/>
      <w:pPr>
        <w:ind w:left="3659" w:hanging="359"/>
      </w:pPr>
      <w:rPr>
        <w:rFonts w:hint="default"/>
        <w:lang w:val="pl-PL" w:eastAsia="en-US" w:bidi="ar-SA"/>
      </w:rPr>
    </w:lvl>
    <w:lvl w:ilvl="4" w:tplc="0700CB16">
      <w:numFmt w:val="bullet"/>
      <w:lvlText w:val="•"/>
      <w:lvlJc w:val="left"/>
      <w:pPr>
        <w:ind w:left="4626" w:hanging="359"/>
      </w:pPr>
      <w:rPr>
        <w:rFonts w:hint="default"/>
        <w:lang w:val="pl-PL" w:eastAsia="en-US" w:bidi="ar-SA"/>
      </w:rPr>
    </w:lvl>
    <w:lvl w:ilvl="5" w:tplc="ABA2D6F4">
      <w:numFmt w:val="bullet"/>
      <w:lvlText w:val="•"/>
      <w:lvlJc w:val="left"/>
      <w:pPr>
        <w:ind w:left="5593" w:hanging="359"/>
      </w:pPr>
      <w:rPr>
        <w:rFonts w:hint="default"/>
        <w:lang w:val="pl-PL" w:eastAsia="en-US" w:bidi="ar-SA"/>
      </w:rPr>
    </w:lvl>
    <w:lvl w:ilvl="6" w:tplc="EF2C1DE6">
      <w:numFmt w:val="bullet"/>
      <w:lvlText w:val="•"/>
      <w:lvlJc w:val="left"/>
      <w:pPr>
        <w:ind w:left="6559" w:hanging="359"/>
      </w:pPr>
      <w:rPr>
        <w:rFonts w:hint="default"/>
        <w:lang w:val="pl-PL" w:eastAsia="en-US" w:bidi="ar-SA"/>
      </w:rPr>
    </w:lvl>
    <w:lvl w:ilvl="7" w:tplc="75A60640">
      <w:numFmt w:val="bullet"/>
      <w:lvlText w:val="•"/>
      <w:lvlJc w:val="left"/>
      <w:pPr>
        <w:ind w:left="7526" w:hanging="359"/>
      </w:pPr>
      <w:rPr>
        <w:rFonts w:hint="default"/>
        <w:lang w:val="pl-PL" w:eastAsia="en-US" w:bidi="ar-SA"/>
      </w:rPr>
    </w:lvl>
    <w:lvl w:ilvl="8" w:tplc="2EAE453E">
      <w:numFmt w:val="bullet"/>
      <w:lvlText w:val="•"/>
      <w:lvlJc w:val="left"/>
      <w:pPr>
        <w:ind w:left="8493" w:hanging="359"/>
      </w:pPr>
      <w:rPr>
        <w:rFonts w:hint="default"/>
        <w:lang w:val="pl-PL" w:eastAsia="en-US" w:bidi="ar-SA"/>
      </w:rPr>
    </w:lvl>
  </w:abstractNum>
  <w:abstractNum w:abstractNumId="10" w15:restartNumberingAfterBreak="0">
    <w:nsid w:val="221E1C51"/>
    <w:multiLevelType w:val="hybridMultilevel"/>
    <w:tmpl w:val="3AFAF99A"/>
    <w:lvl w:ilvl="0" w:tplc="0A7A44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875546B"/>
    <w:multiLevelType w:val="hybridMultilevel"/>
    <w:tmpl w:val="5802BB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F27648"/>
    <w:multiLevelType w:val="hybridMultilevel"/>
    <w:tmpl w:val="66262DA2"/>
    <w:lvl w:ilvl="0" w:tplc="AEB2514C">
      <w:start w:val="1"/>
      <w:numFmt w:val="decimal"/>
      <w:lvlText w:val="%1)"/>
      <w:lvlJc w:val="left"/>
      <w:pPr>
        <w:ind w:left="930" w:hanging="360"/>
      </w:pPr>
      <w:rPr>
        <w:rFonts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13" w15:restartNumberingAfterBreak="0">
    <w:nsid w:val="2BBF0075"/>
    <w:multiLevelType w:val="hybridMultilevel"/>
    <w:tmpl w:val="F196A062"/>
    <w:lvl w:ilvl="0" w:tplc="36805382">
      <w:start w:val="1"/>
      <w:numFmt w:val="decimal"/>
      <w:lvlText w:val="%1."/>
      <w:lvlJc w:val="left"/>
      <w:pPr>
        <w:ind w:left="891"/>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4B40F08">
      <w:start w:val="1"/>
      <w:numFmt w:val="lowerLetter"/>
      <w:lvlText w:val="%2"/>
      <w:lvlJc w:val="left"/>
      <w:pPr>
        <w:ind w:left="1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114891C">
      <w:start w:val="1"/>
      <w:numFmt w:val="lowerRoman"/>
      <w:lvlText w:val="%3"/>
      <w:lvlJc w:val="left"/>
      <w:pPr>
        <w:ind w:left="2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A0915C">
      <w:start w:val="1"/>
      <w:numFmt w:val="decimal"/>
      <w:lvlText w:val="%4"/>
      <w:lvlJc w:val="left"/>
      <w:pPr>
        <w:ind w:left="2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E45174">
      <w:start w:val="1"/>
      <w:numFmt w:val="lowerLetter"/>
      <w:lvlText w:val="%5"/>
      <w:lvlJc w:val="left"/>
      <w:pPr>
        <w:ind w:left="3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E4CA16">
      <w:start w:val="1"/>
      <w:numFmt w:val="lowerRoman"/>
      <w:lvlText w:val="%6"/>
      <w:lvlJc w:val="left"/>
      <w:pPr>
        <w:ind w:left="4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2C2504">
      <w:start w:val="1"/>
      <w:numFmt w:val="decimal"/>
      <w:lvlText w:val="%7"/>
      <w:lvlJc w:val="left"/>
      <w:pPr>
        <w:ind w:left="5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3427F4">
      <w:start w:val="1"/>
      <w:numFmt w:val="lowerLetter"/>
      <w:lvlText w:val="%8"/>
      <w:lvlJc w:val="left"/>
      <w:pPr>
        <w:ind w:left="5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1CAF24">
      <w:start w:val="1"/>
      <w:numFmt w:val="lowerRoman"/>
      <w:lvlText w:val="%9"/>
      <w:lvlJc w:val="left"/>
      <w:pPr>
        <w:ind w:left="6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BF05308"/>
    <w:multiLevelType w:val="hybridMultilevel"/>
    <w:tmpl w:val="EABCAD68"/>
    <w:lvl w:ilvl="0" w:tplc="F1C6DED0">
      <w:start w:val="1"/>
      <w:numFmt w:val="decimal"/>
      <w:lvlText w:val="%1."/>
      <w:lvlJc w:val="left"/>
      <w:pPr>
        <w:ind w:left="504" w:hanging="360"/>
      </w:pPr>
      <w:rPr>
        <w:rFonts w:ascii="Times New Roman" w:hAnsi="Times New Roman" w:cs="Times New Roman" w:hint="default"/>
        <w:b w:val="0"/>
        <w:bCs/>
      </w:rPr>
    </w:lvl>
    <w:lvl w:ilvl="1" w:tplc="04150019">
      <w:start w:val="1"/>
      <w:numFmt w:val="lowerLetter"/>
      <w:lvlText w:val="%2."/>
      <w:lvlJc w:val="left"/>
      <w:pPr>
        <w:ind w:left="1224" w:hanging="360"/>
      </w:pPr>
    </w:lvl>
    <w:lvl w:ilvl="2" w:tplc="0415001B" w:tentative="1">
      <w:start w:val="1"/>
      <w:numFmt w:val="lowerRoman"/>
      <w:lvlText w:val="%3."/>
      <w:lvlJc w:val="right"/>
      <w:pPr>
        <w:ind w:left="1944" w:hanging="180"/>
      </w:pPr>
    </w:lvl>
    <w:lvl w:ilvl="3" w:tplc="0415000F" w:tentative="1">
      <w:start w:val="1"/>
      <w:numFmt w:val="decimal"/>
      <w:lvlText w:val="%4."/>
      <w:lvlJc w:val="left"/>
      <w:pPr>
        <w:ind w:left="2664" w:hanging="360"/>
      </w:pPr>
    </w:lvl>
    <w:lvl w:ilvl="4" w:tplc="04150019" w:tentative="1">
      <w:start w:val="1"/>
      <w:numFmt w:val="lowerLetter"/>
      <w:lvlText w:val="%5."/>
      <w:lvlJc w:val="left"/>
      <w:pPr>
        <w:ind w:left="3384" w:hanging="360"/>
      </w:pPr>
    </w:lvl>
    <w:lvl w:ilvl="5" w:tplc="0415001B" w:tentative="1">
      <w:start w:val="1"/>
      <w:numFmt w:val="lowerRoman"/>
      <w:lvlText w:val="%6."/>
      <w:lvlJc w:val="right"/>
      <w:pPr>
        <w:ind w:left="4104" w:hanging="180"/>
      </w:pPr>
    </w:lvl>
    <w:lvl w:ilvl="6" w:tplc="0415000F" w:tentative="1">
      <w:start w:val="1"/>
      <w:numFmt w:val="decimal"/>
      <w:lvlText w:val="%7."/>
      <w:lvlJc w:val="left"/>
      <w:pPr>
        <w:ind w:left="4824" w:hanging="360"/>
      </w:pPr>
    </w:lvl>
    <w:lvl w:ilvl="7" w:tplc="04150019" w:tentative="1">
      <w:start w:val="1"/>
      <w:numFmt w:val="lowerLetter"/>
      <w:lvlText w:val="%8."/>
      <w:lvlJc w:val="left"/>
      <w:pPr>
        <w:ind w:left="5544" w:hanging="360"/>
      </w:pPr>
    </w:lvl>
    <w:lvl w:ilvl="8" w:tplc="0415001B" w:tentative="1">
      <w:start w:val="1"/>
      <w:numFmt w:val="lowerRoman"/>
      <w:lvlText w:val="%9."/>
      <w:lvlJc w:val="right"/>
      <w:pPr>
        <w:ind w:left="6264" w:hanging="180"/>
      </w:pPr>
    </w:lvl>
  </w:abstractNum>
  <w:abstractNum w:abstractNumId="15" w15:restartNumberingAfterBreak="0">
    <w:nsid w:val="2C654FD6"/>
    <w:multiLevelType w:val="hybridMultilevel"/>
    <w:tmpl w:val="9A7E53EE"/>
    <w:lvl w:ilvl="0" w:tplc="ACCEF786">
      <w:start w:val="1"/>
      <w:numFmt w:val="decimal"/>
      <w:lvlText w:val="%1."/>
      <w:lvlJc w:val="left"/>
      <w:pPr>
        <w:ind w:left="2771" w:hanging="360"/>
      </w:pPr>
      <w:rPr>
        <w:rFonts w:ascii="Times New Roman" w:eastAsia="Carlito" w:hAnsi="Times New Roman" w:cs="Times New Roman" w:hint="default"/>
        <w:spacing w:val="-1"/>
        <w:w w:val="99"/>
        <w:sz w:val="24"/>
        <w:szCs w:val="24"/>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FC4AC3"/>
    <w:multiLevelType w:val="hybridMultilevel"/>
    <w:tmpl w:val="0542F56C"/>
    <w:lvl w:ilvl="0" w:tplc="B60EBC3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7E0DD6"/>
    <w:multiLevelType w:val="hybridMultilevel"/>
    <w:tmpl w:val="0DE464E6"/>
    <w:lvl w:ilvl="0" w:tplc="6DDE3B68">
      <w:start w:val="14"/>
      <w:numFmt w:val="decimal"/>
      <w:lvlText w:val="%1."/>
      <w:lvlJc w:val="left"/>
      <w:pPr>
        <w:ind w:left="502" w:hanging="360"/>
      </w:pPr>
      <w:rPr>
        <w:rFonts w:hint="default"/>
        <w:b w:val="0"/>
        <w:bCs/>
        <w:i w:val="0"/>
      </w:rPr>
    </w:lvl>
    <w:lvl w:ilvl="1" w:tplc="04150019">
      <w:start w:val="1"/>
      <w:numFmt w:val="lowerLetter"/>
      <w:lvlText w:val="%2."/>
      <w:lvlJc w:val="left"/>
      <w:pPr>
        <w:ind w:left="-1112" w:hanging="360"/>
      </w:pPr>
    </w:lvl>
    <w:lvl w:ilvl="2" w:tplc="0415001B" w:tentative="1">
      <w:start w:val="1"/>
      <w:numFmt w:val="lowerRoman"/>
      <w:lvlText w:val="%3."/>
      <w:lvlJc w:val="right"/>
      <w:pPr>
        <w:ind w:left="-392" w:hanging="180"/>
      </w:pPr>
    </w:lvl>
    <w:lvl w:ilvl="3" w:tplc="0415000F" w:tentative="1">
      <w:start w:val="1"/>
      <w:numFmt w:val="decimal"/>
      <w:lvlText w:val="%4."/>
      <w:lvlJc w:val="left"/>
      <w:pPr>
        <w:ind w:left="328" w:hanging="360"/>
      </w:pPr>
    </w:lvl>
    <w:lvl w:ilvl="4" w:tplc="04150019" w:tentative="1">
      <w:start w:val="1"/>
      <w:numFmt w:val="lowerLetter"/>
      <w:lvlText w:val="%5."/>
      <w:lvlJc w:val="left"/>
      <w:pPr>
        <w:ind w:left="1048" w:hanging="360"/>
      </w:pPr>
    </w:lvl>
    <w:lvl w:ilvl="5" w:tplc="0415001B" w:tentative="1">
      <w:start w:val="1"/>
      <w:numFmt w:val="lowerRoman"/>
      <w:lvlText w:val="%6."/>
      <w:lvlJc w:val="right"/>
      <w:pPr>
        <w:ind w:left="1768" w:hanging="180"/>
      </w:pPr>
    </w:lvl>
    <w:lvl w:ilvl="6" w:tplc="0415000F" w:tentative="1">
      <w:start w:val="1"/>
      <w:numFmt w:val="decimal"/>
      <w:lvlText w:val="%7."/>
      <w:lvlJc w:val="left"/>
      <w:pPr>
        <w:ind w:left="2488" w:hanging="360"/>
      </w:pPr>
    </w:lvl>
    <w:lvl w:ilvl="7" w:tplc="04150019" w:tentative="1">
      <w:start w:val="1"/>
      <w:numFmt w:val="lowerLetter"/>
      <w:lvlText w:val="%8."/>
      <w:lvlJc w:val="left"/>
      <w:pPr>
        <w:ind w:left="3208" w:hanging="360"/>
      </w:pPr>
    </w:lvl>
    <w:lvl w:ilvl="8" w:tplc="0415001B" w:tentative="1">
      <w:start w:val="1"/>
      <w:numFmt w:val="lowerRoman"/>
      <w:lvlText w:val="%9."/>
      <w:lvlJc w:val="right"/>
      <w:pPr>
        <w:ind w:left="3928" w:hanging="180"/>
      </w:pPr>
    </w:lvl>
  </w:abstractNum>
  <w:abstractNum w:abstractNumId="18" w15:restartNumberingAfterBreak="0">
    <w:nsid w:val="35FE047F"/>
    <w:multiLevelType w:val="hybridMultilevel"/>
    <w:tmpl w:val="69EAD0F0"/>
    <w:lvl w:ilvl="0" w:tplc="35848C32">
      <w:start w:val="1"/>
      <w:numFmt w:val="decimal"/>
      <w:lvlText w:val="%1."/>
      <w:lvlJc w:val="left"/>
      <w:pPr>
        <w:ind w:left="750" w:hanging="359"/>
      </w:pPr>
      <w:rPr>
        <w:rFonts w:ascii="Times New Roman" w:eastAsia="Carlito" w:hAnsi="Times New Roman" w:cs="Times New Roman" w:hint="default"/>
        <w:spacing w:val="-1"/>
        <w:w w:val="99"/>
        <w:sz w:val="24"/>
        <w:szCs w:val="24"/>
        <w:lang w:val="pl-PL" w:eastAsia="en-US" w:bidi="ar-SA"/>
      </w:rPr>
    </w:lvl>
    <w:lvl w:ilvl="1" w:tplc="04150017">
      <w:start w:val="1"/>
      <w:numFmt w:val="lowerLetter"/>
      <w:lvlText w:val="%2)"/>
      <w:lvlJc w:val="left"/>
      <w:pPr>
        <w:ind w:left="1726" w:hanging="359"/>
      </w:pPr>
      <w:rPr>
        <w:rFonts w:hint="default"/>
        <w:lang w:val="pl-PL" w:eastAsia="en-US" w:bidi="ar-SA"/>
      </w:rPr>
    </w:lvl>
    <w:lvl w:ilvl="2" w:tplc="4A900688">
      <w:numFmt w:val="bullet"/>
      <w:lvlText w:val="•"/>
      <w:lvlJc w:val="left"/>
      <w:pPr>
        <w:ind w:left="2693" w:hanging="359"/>
      </w:pPr>
      <w:rPr>
        <w:rFonts w:hint="default"/>
        <w:lang w:val="pl-PL" w:eastAsia="en-US" w:bidi="ar-SA"/>
      </w:rPr>
    </w:lvl>
    <w:lvl w:ilvl="3" w:tplc="DC0411E6">
      <w:numFmt w:val="bullet"/>
      <w:lvlText w:val="•"/>
      <w:lvlJc w:val="left"/>
      <w:pPr>
        <w:ind w:left="3659" w:hanging="359"/>
      </w:pPr>
      <w:rPr>
        <w:rFonts w:hint="default"/>
        <w:lang w:val="pl-PL" w:eastAsia="en-US" w:bidi="ar-SA"/>
      </w:rPr>
    </w:lvl>
    <w:lvl w:ilvl="4" w:tplc="0700CB16">
      <w:numFmt w:val="bullet"/>
      <w:lvlText w:val="•"/>
      <w:lvlJc w:val="left"/>
      <w:pPr>
        <w:ind w:left="4626" w:hanging="359"/>
      </w:pPr>
      <w:rPr>
        <w:rFonts w:hint="default"/>
        <w:lang w:val="pl-PL" w:eastAsia="en-US" w:bidi="ar-SA"/>
      </w:rPr>
    </w:lvl>
    <w:lvl w:ilvl="5" w:tplc="ABA2D6F4">
      <w:numFmt w:val="bullet"/>
      <w:lvlText w:val="•"/>
      <w:lvlJc w:val="left"/>
      <w:pPr>
        <w:ind w:left="5593" w:hanging="359"/>
      </w:pPr>
      <w:rPr>
        <w:rFonts w:hint="default"/>
        <w:lang w:val="pl-PL" w:eastAsia="en-US" w:bidi="ar-SA"/>
      </w:rPr>
    </w:lvl>
    <w:lvl w:ilvl="6" w:tplc="EF2C1DE6">
      <w:numFmt w:val="bullet"/>
      <w:lvlText w:val="•"/>
      <w:lvlJc w:val="left"/>
      <w:pPr>
        <w:ind w:left="6559" w:hanging="359"/>
      </w:pPr>
      <w:rPr>
        <w:rFonts w:hint="default"/>
        <w:lang w:val="pl-PL" w:eastAsia="en-US" w:bidi="ar-SA"/>
      </w:rPr>
    </w:lvl>
    <w:lvl w:ilvl="7" w:tplc="75A60640">
      <w:numFmt w:val="bullet"/>
      <w:lvlText w:val="•"/>
      <w:lvlJc w:val="left"/>
      <w:pPr>
        <w:ind w:left="7526" w:hanging="359"/>
      </w:pPr>
      <w:rPr>
        <w:rFonts w:hint="default"/>
        <w:lang w:val="pl-PL" w:eastAsia="en-US" w:bidi="ar-SA"/>
      </w:rPr>
    </w:lvl>
    <w:lvl w:ilvl="8" w:tplc="2EAE453E">
      <w:numFmt w:val="bullet"/>
      <w:lvlText w:val="•"/>
      <w:lvlJc w:val="left"/>
      <w:pPr>
        <w:ind w:left="8493" w:hanging="359"/>
      </w:pPr>
      <w:rPr>
        <w:rFonts w:hint="default"/>
        <w:lang w:val="pl-PL" w:eastAsia="en-US" w:bidi="ar-SA"/>
      </w:rPr>
    </w:lvl>
  </w:abstractNum>
  <w:abstractNum w:abstractNumId="19" w15:restartNumberingAfterBreak="0">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AF513C7"/>
    <w:multiLevelType w:val="hybridMultilevel"/>
    <w:tmpl w:val="9D1CD5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CA6653"/>
    <w:multiLevelType w:val="hybridMultilevel"/>
    <w:tmpl w:val="92BA57BE"/>
    <w:lvl w:ilvl="0" w:tplc="04150017">
      <w:start w:val="1"/>
      <w:numFmt w:val="lowerLetter"/>
      <w:lvlText w:val="%1)"/>
      <w:lvlJc w:val="left"/>
      <w:pPr>
        <w:ind w:left="504" w:hanging="360"/>
      </w:pPr>
      <w:rPr>
        <w:b w:val="0"/>
        <w:bCs/>
      </w:rPr>
    </w:lvl>
    <w:lvl w:ilvl="1" w:tplc="04150019">
      <w:start w:val="1"/>
      <w:numFmt w:val="lowerLetter"/>
      <w:lvlText w:val="%2."/>
      <w:lvlJc w:val="left"/>
      <w:pPr>
        <w:ind w:left="1224" w:hanging="360"/>
      </w:pPr>
    </w:lvl>
    <w:lvl w:ilvl="2" w:tplc="0415001B">
      <w:start w:val="1"/>
      <w:numFmt w:val="lowerRoman"/>
      <w:lvlText w:val="%3."/>
      <w:lvlJc w:val="right"/>
      <w:pPr>
        <w:ind w:left="1944" w:hanging="180"/>
      </w:pPr>
    </w:lvl>
    <w:lvl w:ilvl="3" w:tplc="0415000F">
      <w:start w:val="1"/>
      <w:numFmt w:val="decimal"/>
      <w:lvlText w:val="%4."/>
      <w:lvlJc w:val="left"/>
      <w:pPr>
        <w:ind w:left="2664" w:hanging="360"/>
      </w:pPr>
    </w:lvl>
    <w:lvl w:ilvl="4" w:tplc="04150019">
      <w:start w:val="1"/>
      <w:numFmt w:val="lowerLetter"/>
      <w:lvlText w:val="%5."/>
      <w:lvlJc w:val="left"/>
      <w:pPr>
        <w:ind w:left="3384" w:hanging="360"/>
      </w:pPr>
    </w:lvl>
    <w:lvl w:ilvl="5" w:tplc="0415001B">
      <w:start w:val="1"/>
      <w:numFmt w:val="lowerRoman"/>
      <w:lvlText w:val="%6."/>
      <w:lvlJc w:val="right"/>
      <w:pPr>
        <w:ind w:left="4104" w:hanging="180"/>
      </w:pPr>
    </w:lvl>
    <w:lvl w:ilvl="6" w:tplc="0415000F">
      <w:start w:val="1"/>
      <w:numFmt w:val="decimal"/>
      <w:lvlText w:val="%7."/>
      <w:lvlJc w:val="left"/>
      <w:pPr>
        <w:ind w:left="4824" w:hanging="360"/>
      </w:pPr>
    </w:lvl>
    <w:lvl w:ilvl="7" w:tplc="04150019">
      <w:start w:val="1"/>
      <w:numFmt w:val="lowerLetter"/>
      <w:lvlText w:val="%8."/>
      <w:lvlJc w:val="left"/>
      <w:pPr>
        <w:ind w:left="5544" w:hanging="360"/>
      </w:pPr>
    </w:lvl>
    <w:lvl w:ilvl="8" w:tplc="0415001B">
      <w:start w:val="1"/>
      <w:numFmt w:val="lowerRoman"/>
      <w:lvlText w:val="%9."/>
      <w:lvlJc w:val="right"/>
      <w:pPr>
        <w:ind w:left="6264" w:hanging="180"/>
      </w:pPr>
    </w:lvl>
  </w:abstractNum>
  <w:abstractNum w:abstractNumId="22" w15:restartNumberingAfterBreak="0">
    <w:nsid w:val="446E0318"/>
    <w:multiLevelType w:val="hybridMultilevel"/>
    <w:tmpl w:val="652848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5F342FC"/>
    <w:multiLevelType w:val="hybridMultilevel"/>
    <w:tmpl w:val="BB9A96C0"/>
    <w:lvl w:ilvl="0" w:tplc="3A82D672">
      <w:start w:val="1"/>
      <w:numFmt w:val="decimal"/>
      <w:lvlText w:val="%1."/>
      <w:lvlJc w:val="left"/>
      <w:pPr>
        <w:ind w:left="750" w:hanging="361"/>
        <w:jc w:val="right"/>
      </w:pPr>
      <w:rPr>
        <w:rFonts w:ascii="Times New Roman" w:eastAsia="Carlito" w:hAnsi="Times New Roman" w:cs="Times New Roman" w:hint="default"/>
        <w:spacing w:val="-1"/>
        <w:w w:val="99"/>
        <w:sz w:val="24"/>
        <w:szCs w:val="24"/>
        <w:lang w:val="pl-PL" w:eastAsia="en-US" w:bidi="ar-SA"/>
      </w:rPr>
    </w:lvl>
    <w:lvl w:ilvl="1" w:tplc="AF282D58">
      <w:start w:val="1"/>
      <w:numFmt w:val="lowerLetter"/>
      <w:lvlText w:val="%2)"/>
      <w:lvlJc w:val="left"/>
      <w:pPr>
        <w:ind w:left="1096" w:hanging="356"/>
      </w:pPr>
      <w:rPr>
        <w:rFonts w:ascii="Times New Roman" w:eastAsia="Carlito" w:hAnsi="Times New Roman" w:cs="Times New Roman" w:hint="default"/>
        <w:w w:val="99"/>
        <w:sz w:val="24"/>
        <w:szCs w:val="24"/>
        <w:lang w:val="pl-PL" w:eastAsia="en-US" w:bidi="ar-SA"/>
      </w:rPr>
    </w:lvl>
    <w:lvl w:ilvl="2" w:tplc="EBFCB40A">
      <w:numFmt w:val="bullet"/>
      <w:lvlText w:val="•"/>
      <w:lvlJc w:val="left"/>
      <w:pPr>
        <w:ind w:left="1100" w:hanging="356"/>
      </w:pPr>
      <w:rPr>
        <w:rFonts w:hint="default"/>
        <w:lang w:val="pl-PL" w:eastAsia="en-US" w:bidi="ar-SA"/>
      </w:rPr>
    </w:lvl>
    <w:lvl w:ilvl="3" w:tplc="8174ABDC">
      <w:numFmt w:val="bullet"/>
      <w:lvlText w:val="•"/>
      <w:lvlJc w:val="left"/>
      <w:pPr>
        <w:ind w:left="2265" w:hanging="356"/>
      </w:pPr>
      <w:rPr>
        <w:rFonts w:hint="default"/>
        <w:lang w:val="pl-PL" w:eastAsia="en-US" w:bidi="ar-SA"/>
      </w:rPr>
    </w:lvl>
    <w:lvl w:ilvl="4" w:tplc="9F225AE8">
      <w:numFmt w:val="bullet"/>
      <w:lvlText w:val="•"/>
      <w:lvlJc w:val="left"/>
      <w:pPr>
        <w:ind w:left="3431" w:hanging="356"/>
      </w:pPr>
      <w:rPr>
        <w:rFonts w:hint="default"/>
        <w:lang w:val="pl-PL" w:eastAsia="en-US" w:bidi="ar-SA"/>
      </w:rPr>
    </w:lvl>
    <w:lvl w:ilvl="5" w:tplc="D2B62B4C">
      <w:numFmt w:val="bullet"/>
      <w:lvlText w:val="•"/>
      <w:lvlJc w:val="left"/>
      <w:pPr>
        <w:ind w:left="4597" w:hanging="356"/>
      </w:pPr>
      <w:rPr>
        <w:rFonts w:hint="default"/>
        <w:lang w:val="pl-PL" w:eastAsia="en-US" w:bidi="ar-SA"/>
      </w:rPr>
    </w:lvl>
    <w:lvl w:ilvl="6" w:tplc="8D8EFBDE">
      <w:numFmt w:val="bullet"/>
      <w:lvlText w:val="•"/>
      <w:lvlJc w:val="left"/>
      <w:pPr>
        <w:ind w:left="5763" w:hanging="356"/>
      </w:pPr>
      <w:rPr>
        <w:rFonts w:hint="default"/>
        <w:lang w:val="pl-PL" w:eastAsia="en-US" w:bidi="ar-SA"/>
      </w:rPr>
    </w:lvl>
    <w:lvl w:ilvl="7" w:tplc="F6441782">
      <w:numFmt w:val="bullet"/>
      <w:lvlText w:val="•"/>
      <w:lvlJc w:val="left"/>
      <w:pPr>
        <w:ind w:left="6929" w:hanging="356"/>
      </w:pPr>
      <w:rPr>
        <w:rFonts w:hint="default"/>
        <w:lang w:val="pl-PL" w:eastAsia="en-US" w:bidi="ar-SA"/>
      </w:rPr>
    </w:lvl>
    <w:lvl w:ilvl="8" w:tplc="2786CB4E">
      <w:numFmt w:val="bullet"/>
      <w:lvlText w:val="•"/>
      <w:lvlJc w:val="left"/>
      <w:pPr>
        <w:ind w:left="8094" w:hanging="356"/>
      </w:pPr>
      <w:rPr>
        <w:rFonts w:hint="default"/>
        <w:lang w:val="pl-PL" w:eastAsia="en-US" w:bidi="ar-SA"/>
      </w:rPr>
    </w:lvl>
  </w:abstractNum>
  <w:abstractNum w:abstractNumId="24" w15:restartNumberingAfterBreak="0">
    <w:nsid w:val="46C52C82"/>
    <w:multiLevelType w:val="hybridMultilevel"/>
    <w:tmpl w:val="6172D934"/>
    <w:lvl w:ilvl="0" w:tplc="53D201B4">
      <w:numFmt w:val="bullet"/>
      <w:lvlText w:val="-"/>
      <w:lvlJc w:val="left"/>
      <w:pPr>
        <w:ind w:left="1038" w:hanging="284"/>
      </w:pPr>
      <w:rPr>
        <w:rFonts w:ascii="Carlito" w:eastAsia="Carlito" w:hAnsi="Carlito" w:cs="Carlito" w:hint="default"/>
        <w:w w:val="99"/>
        <w:sz w:val="20"/>
        <w:szCs w:val="20"/>
        <w:lang w:val="pl-PL" w:eastAsia="en-US" w:bidi="ar-SA"/>
      </w:rPr>
    </w:lvl>
    <w:lvl w:ilvl="1" w:tplc="C4EE611C">
      <w:numFmt w:val="bullet"/>
      <w:lvlText w:val="•"/>
      <w:lvlJc w:val="left"/>
      <w:pPr>
        <w:ind w:left="1978" w:hanging="284"/>
      </w:pPr>
      <w:rPr>
        <w:rFonts w:hint="default"/>
        <w:lang w:val="pl-PL" w:eastAsia="en-US" w:bidi="ar-SA"/>
      </w:rPr>
    </w:lvl>
    <w:lvl w:ilvl="2" w:tplc="C5EEB45E">
      <w:numFmt w:val="bullet"/>
      <w:lvlText w:val="•"/>
      <w:lvlJc w:val="left"/>
      <w:pPr>
        <w:ind w:left="2917" w:hanging="284"/>
      </w:pPr>
      <w:rPr>
        <w:rFonts w:hint="default"/>
        <w:lang w:val="pl-PL" w:eastAsia="en-US" w:bidi="ar-SA"/>
      </w:rPr>
    </w:lvl>
    <w:lvl w:ilvl="3" w:tplc="0C465702">
      <w:numFmt w:val="bullet"/>
      <w:lvlText w:val="•"/>
      <w:lvlJc w:val="left"/>
      <w:pPr>
        <w:ind w:left="3855" w:hanging="284"/>
      </w:pPr>
      <w:rPr>
        <w:rFonts w:hint="default"/>
        <w:lang w:val="pl-PL" w:eastAsia="en-US" w:bidi="ar-SA"/>
      </w:rPr>
    </w:lvl>
    <w:lvl w:ilvl="4" w:tplc="6B02A49A">
      <w:numFmt w:val="bullet"/>
      <w:lvlText w:val="•"/>
      <w:lvlJc w:val="left"/>
      <w:pPr>
        <w:ind w:left="4794" w:hanging="284"/>
      </w:pPr>
      <w:rPr>
        <w:rFonts w:hint="default"/>
        <w:lang w:val="pl-PL" w:eastAsia="en-US" w:bidi="ar-SA"/>
      </w:rPr>
    </w:lvl>
    <w:lvl w:ilvl="5" w:tplc="3E2C66C4">
      <w:numFmt w:val="bullet"/>
      <w:lvlText w:val="•"/>
      <w:lvlJc w:val="left"/>
      <w:pPr>
        <w:ind w:left="5733" w:hanging="284"/>
      </w:pPr>
      <w:rPr>
        <w:rFonts w:hint="default"/>
        <w:lang w:val="pl-PL" w:eastAsia="en-US" w:bidi="ar-SA"/>
      </w:rPr>
    </w:lvl>
    <w:lvl w:ilvl="6" w:tplc="CD34E87E">
      <w:numFmt w:val="bullet"/>
      <w:lvlText w:val="•"/>
      <w:lvlJc w:val="left"/>
      <w:pPr>
        <w:ind w:left="6671" w:hanging="284"/>
      </w:pPr>
      <w:rPr>
        <w:rFonts w:hint="default"/>
        <w:lang w:val="pl-PL" w:eastAsia="en-US" w:bidi="ar-SA"/>
      </w:rPr>
    </w:lvl>
    <w:lvl w:ilvl="7" w:tplc="C8864B76">
      <w:numFmt w:val="bullet"/>
      <w:lvlText w:val="•"/>
      <w:lvlJc w:val="left"/>
      <w:pPr>
        <w:ind w:left="7610" w:hanging="284"/>
      </w:pPr>
      <w:rPr>
        <w:rFonts w:hint="default"/>
        <w:lang w:val="pl-PL" w:eastAsia="en-US" w:bidi="ar-SA"/>
      </w:rPr>
    </w:lvl>
    <w:lvl w:ilvl="8" w:tplc="437EC5A0">
      <w:numFmt w:val="bullet"/>
      <w:lvlText w:val="•"/>
      <w:lvlJc w:val="left"/>
      <w:pPr>
        <w:ind w:left="8549" w:hanging="284"/>
      </w:pPr>
      <w:rPr>
        <w:rFonts w:hint="default"/>
        <w:lang w:val="pl-PL" w:eastAsia="en-US" w:bidi="ar-SA"/>
      </w:rPr>
    </w:lvl>
  </w:abstractNum>
  <w:abstractNum w:abstractNumId="25" w15:restartNumberingAfterBreak="0">
    <w:nsid w:val="478907DD"/>
    <w:multiLevelType w:val="hybridMultilevel"/>
    <w:tmpl w:val="B4A48AE8"/>
    <w:lvl w:ilvl="0" w:tplc="2AAA3400">
      <w:start w:val="1"/>
      <w:numFmt w:val="decimal"/>
      <w:lvlText w:val="%1."/>
      <w:lvlJc w:val="left"/>
      <w:pPr>
        <w:ind w:left="2771" w:hanging="360"/>
      </w:pPr>
      <w:rPr>
        <w:rFonts w:ascii="Times New Roman" w:eastAsia="Carlito" w:hAnsi="Times New Roman" w:cs="Times New Roman" w:hint="default"/>
        <w:spacing w:val="-1"/>
        <w:w w:val="99"/>
        <w:sz w:val="24"/>
        <w:szCs w:val="24"/>
        <w:lang w:val="pl-PL" w:eastAsia="en-US" w:bidi="ar-SA"/>
      </w:rPr>
    </w:lvl>
    <w:lvl w:ilvl="1" w:tplc="BD329E04">
      <w:start w:val="1"/>
      <w:numFmt w:val="lowerLetter"/>
      <w:lvlText w:val="%2)"/>
      <w:lvlJc w:val="left"/>
      <w:pPr>
        <w:ind w:left="839" w:hanging="359"/>
      </w:pPr>
      <w:rPr>
        <w:rFonts w:ascii="Times New Roman" w:eastAsia="Carlito" w:hAnsi="Times New Roman" w:cs="Times New Roman" w:hint="default"/>
        <w:w w:val="99"/>
        <w:sz w:val="24"/>
        <w:szCs w:val="24"/>
        <w:lang w:val="pl-PL" w:eastAsia="en-US" w:bidi="ar-SA"/>
      </w:rPr>
    </w:lvl>
    <w:lvl w:ilvl="2" w:tplc="11A41BBA">
      <w:numFmt w:val="bullet"/>
      <w:lvlText w:val="•"/>
      <w:lvlJc w:val="left"/>
      <w:pPr>
        <w:ind w:left="1120" w:hanging="359"/>
      </w:pPr>
      <w:rPr>
        <w:rFonts w:hint="default"/>
        <w:lang w:val="pl-PL" w:eastAsia="en-US" w:bidi="ar-SA"/>
      </w:rPr>
    </w:lvl>
    <w:lvl w:ilvl="3" w:tplc="121882B8">
      <w:numFmt w:val="bullet"/>
      <w:lvlText w:val="•"/>
      <w:lvlJc w:val="left"/>
      <w:pPr>
        <w:ind w:left="2283" w:hanging="359"/>
      </w:pPr>
      <w:rPr>
        <w:rFonts w:hint="default"/>
        <w:lang w:val="pl-PL" w:eastAsia="en-US" w:bidi="ar-SA"/>
      </w:rPr>
    </w:lvl>
    <w:lvl w:ilvl="4" w:tplc="74C06608">
      <w:numFmt w:val="bullet"/>
      <w:lvlText w:val="•"/>
      <w:lvlJc w:val="left"/>
      <w:pPr>
        <w:ind w:left="3446" w:hanging="359"/>
      </w:pPr>
      <w:rPr>
        <w:rFonts w:hint="default"/>
        <w:lang w:val="pl-PL" w:eastAsia="en-US" w:bidi="ar-SA"/>
      </w:rPr>
    </w:lvl>
    <w:lvl w:ilvl="5" w:tplc="C0AC2CF4">
      <w:numFmt w:val="bullet"/>
      <w:lvlText w:val="•"/>
      <w:lvlJc w:val="left"/>
      <w:pPr>
        <w:ind w:left="4609" w:hanging="359"/>
      </w:pPr>
      <w:rPr>
        <w:rFonts w:hint="default"/>
        <w:lang w:val="pl-PL" w:eastAsia="en-US" w:bidi="ar-SA"/>
      </w:rPr>
    </w:lvl>
    <w:lvl w:ilvl="6" w:tplc="09B85308">
      <w:numFmt w:val="bullet"/>
      <w:lvlText w:val="•"/>
      <w:lvlJc w:val="left"/>
      <w:pPr>
        <w:ind w:left="5773" w:hanging="359"/>
      </w:pPr>
      <w:rPr>
        <w:rFonts w:hint="default"/>
        <w:lang w:val="pl-PL" w:eastAsia="en-US" w:bidi="ar-SA"/>
      </w:rPr>
    </w:lvl>
    <w:lvl w:ilvl="7" w:tplc="AE047F3C">
      <w:numFmt w:val="bullet"/>
      <w:lvlText w:val="•"/>
      <w:lvlJc w:val="left"/>
      <w:pPr>
        <w:ind w:left="6936" w:hanging="359"/>
      </w:pPr>
      <w:rPr>
        <w:rFonts w:hint="default"/>
        <w:lang w:val="pl-PL" w:eastAsia="en-US" w:bidi="ar-SA"/>
      </w:rPr>
    </w:lvl>
    <w:lvl w:ilvl="8" w:tplc="A990690A">
      <w:numFmt w:val="bullet"/>
      <w:lvlText w:val="•"/>
      <w:lvlJc w:val="left"/>
      <w:pPr>
        <w:ind w:left="8099" w:hanging="359"/>
      </w:pPr>
      <w:rPr>
        <w:rFonts w:hint="default"/>
        <w:lang w:val="pl-PL" w:eastAsia="en-US" w:bidi="ar-SA"/>
      </w:rPr>
    </w:lvl>
  </w:abstractNum>
  <w:abstractNum w:abstractNumId="26" w15:restartNumberingAfterBreak="0">
    <w:nsid w:val="492E4050"/>
    <w:multiLevelType w:val="hybridMultilevel"/>
    <w:tmpl w:val="E8245A94"/>
    <w:lvl w:ilvl="0" w:tplc="04150017">
      <w:start w:val="1"/>
      <w:numFmt w:val="lowerLetter"/>
      <w:lvlText w:val="%1)"/>
      <w:lvlJc w:val="left"/>
      <w:pPr>
        <w:ind w:left="2771" w:hanging="360"/>
      </w:pPr>
      <w:rPr>
        <w:rFonts w:hint="default"/>
        <w:spacing w:val="-1"/>
        <w:w w:val="99"/>
        <w:sz w:val="24"/>
        <w:szCs w:val="24"/>
        <w:lang w:val="pl-PL" w:eastAsia="en-US" w:bidi="ar-SA"/>
      </w:rPr>
    </w:lvl>
    <w:lvl w:ilvl="1" w:tplc="BD329E04">
      <w:start w:val="1"/>
      <w:numFmt w:val="lowerLetter"/>
      <w:lvlText w:val="%2)"/>
      <w:lvlJc w:val="left"/>
      <w:pPr>
        <w:ind w:left="839" w:hanging="359"/>
      </w:pPr>
      <w:rPr>
        <w:rFonts w:ascii="Times New Roman" w:eastAsia="Carlito" w:hAnsi="Times New Roman" w:cs="Times New Roman" w:hint="default"/>
        <w:w w:val="99"/>
        <w:sz w:val="24"/>
        <w:szCs w:val="24"/>
        <w:lang w:val="pl-PL" w:eastAsia="en-US" w:bidi="ar-SA"/>
      </w:rPr>
    </w:lvl>
    <w:lvl w:ilvl="2" w:tplc="11A41BBA">
      <w:numFmt w:val="bullet"/>
      <w:lvlText w:val="•"/>
      <w:lvlJc w:val="left"/>
      <w:pPr>
        <w:ind w:left="1120" w:hanging="359"/>
      </w:pPr>
      <w:rPr>
        <w:rFonts w:hint="default"/>
        <w:lang w:val="pl-PL" w:eastAsia="en-US" w:bidi="ar-SA"/>
      </w:rPr>
    </w:lvl>
    <w:lvl w:ilvl="3" w:tplc="121882B8">
      <w:numFmt w:val="bullet"/>
      <w:lvlText w:val="•"/>
      <w:lvlJc w:val="left"/>
      <w:pPr>
        <w:ind w:left="2283" w:hanging="359"/>
      </w:pPr>
      <w:rPr>
        <w:rFonts w:hint="default"/>
        <w:lang w:val="pl-PL" w:eastAsia="en-US" w:bidi="ar-SA"/>
      </w:rPr>
    </w:lvl>
    <w:lvl w:ilvl="4" w:tplc="74C06608">
      <w:numFmt w:val="bullet"/>
      <w:lvlText w:val="•"/>
      <w:lvlJc w:val="left"/>
      <w:pPr>
        <w:ind w:left="3446" w:hanging="359"/>
      </w:pPr>
      <w:rPr>
        <w:rFonts w:hint="default"/>
        <w:lang w:val="pl-PL" w:eastAsia="en-US" w:bidi="ar-SA"/>
      </w:rPr>
    </w:lvl>
    <w:lvl w:ilvl="5" w:tplc="C0AC2CF4">
      <w:numFmt w:val="bullet"/>
      <w:lvlText w:val="•"/>
      <w:lvlJc w:val="left"/>
      <w:pPr>
        <w:ind w:left="4609" w:hanging="359"/>
      </w:pPr>
      <w:rPr>
        <w:rFonts w:hint="default"/>
        <w:lang w:val="pl-PL" w:eastAsia="en-US" w:bidi="ar-SA"/>
      </w:rPr>
    </w:lvl>
    <w:lvl w:ilvl="6" w:tplc="09B85308">
      <w:numFmt w:val="bullet"/>
      <w:lvlText w:val="•"/>
      <w:lvlJc w:val="left"/>
      <w:pPr>
        <w:ind w:left="5773" w:hanging="359"/>
      </w:pPr>
      <w:rPr>
        <w:rFonts w:hint="default"/>
        <w:lang w:val="pl-PL" w:eastAsia="en-US" w:bidi="ar-SA"/>
      </w:rPr>
    </w:lvl>
    <w:lvl w:ilvl="7" w:tplc="AE047F3C">
      <w:numFmt w:val="bullet"/>
      <w:lvlText w:val="•"/>
      <w:lvlJc w:val="left"/>
      <w:pPr>
        <w:ind w:left="6936" w:hanging="359"/>
      </w:pPr>
      <w:rPr>
        <w:rFonts w:hint="default"/>
        <w:lang w:val="pl-PL" w:eastAsia="en-US" w:bidi="ar-SA"/>
      </w:rPr>
    </w:lvl>
    <w:lvl w:ilvl="8" w:tplc="A990690A">
      <w:numFmt w:val="bullet"/>
      <w:lvlText w:val="•"/>
      <w:lvlJc w:val="left"/>
      <w:pPr>
        <w:ind w:left="8099" w:hanging="359"/>
      </w:pPr>
      <w:rPr>
        <w:rFonts w:hint="default"/>
        <w:lang w:val="pl-PL" w:eastAsia="en-US" w:bidi="ar-SA"/>
      </w:rPr>
    </w:lvl>
  </w:abstractNum>
  <w:abstractNum w:abstractNumId="27" w15:restartNumberingAfterBreak="0">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C174EB"/>
    <w:multiLevelType w:val="hybridMultilevel"/>
    <w:tmpl w:val="84AE6704"/>
    <w:lvl w:ilvl="0" w:tplc="747091D8">
      <w:start w:val="1"/>
      <w:numFmt w:val="decimal"/>
      <w:lvlText w:val="%1."/>
      <w:lvlJc w:val="left"/>
      <w:pPr>
        <w:ind w:left="460" w:hanging="360"/>
        <w:jc w:val="right"/>
      </w:pPr>
      <w:rPr>
        <w:rFonts w:ascii="Times New Roman" w:eastAsia="Carlito" w:hAnsi="Times New Roman" w:cs="Times New Roman" w:hint="default"/>
        <w:spacing w:val="-3"/>
        <w:w w:val="99"/>
        <w:sz w:val="24"/>
        <w:szCs w:val="24"/>
        <w:lang w:val="pl-PL" w:eastAsia="en-US" w:bidi="ar-SA"/>
      </w:rPr>
    </w:lvl>
    <w:lvl w:ilvl="1" w:tplc="7668189C">
      <w:numFmt w:val="bullet"/>
      <w:lvlText w:val="•"/>
      <w:lvlJc w:val="left"/>
      <w:pPr>
        <w:ind w:left="1456" w:hanging="360"/>
      </w:pPr>
      <w:rPr>
        <w:rFonts w:hint="default"/>
        <w:lang w:val="pl-PL" w:eastAsia="en-US" w:bidi="ar-SA"/>
      </w:rPr>
    </w:lvl>
    <w:lvl w:ilvl="2" w:tplc="9EF0CEF6">
      <w:numFmt w:val="bullet"/>
      <w:lvlText w:val="•"/>
      <w:lvlJc w:val="left"/>
      <w:pPr>
        <w:ind w:left="2453" w:hanging="360"/>
      </w:pPr>
      <w:rPr>
        <w:rFonts w:hint="default"/>
        <w:lang w:val="pl-PL" w:eastAsia="en-US" w:bidi="ar-SA"/>
      </w:rPr>
    </w:lvl>
    <w:lvl w:ilvl="3" w:tplc="32EC0F04">
      <w:numFmt w:val="bullet"/>
      <w:lvlText w:val="•"/>
      <w:lvlJc w:val="left"/>
      <w:pPr>
        <w:ind w:left="3449" w:hanging="360"/>
      </w:pPr>
      <w:rPr>
        <w:rFonts w:hint="default"/>
        <w:lang w:val="pl-PL" w:eastAsia="en-US" w:bidi="ar-SA"/>
      </w:rPr>
    </w:lvl>
    <w:lvl w:ilvl="4" w:tplc="840A0F2E">
      <w:numFmt w:val="bullet"/>
      <w:lvlText w:val="•"/>
      <w:lvlJc w:val="left"/>
      <w:pPr>
        <w:ind w:left="4446" w:hanging="360"/>
      </w:pPr>
      <w:rPr>
        <w:rFonts w:hint="default"/>
        <w:lang w:val="pl-PL" w:eastAsia="en-US" w:bidi="ar-SA"/>
      </w:rPr>
    </w:lvl>
    <w:lvl w:ilvl="5" w:tplc="C0AC164E">
      <w:numFmt w:val="bullet"/>
      <w:lvlText w:val="•"/>
      <w:lvlJc w:val="left"/>
      <w:pPr>
        <w:ind w:left="5443" w:hanging="360"/>
      </w:pPr>
      <w:rPr>
        <w:rFonts w:hint="default"/>
        <w:lang w:val="pl-PL" w:eastAsia="en-US" w:bidi="ar-SA"/>
      </w:rPr>
    </w:lvl>
    <w:lvl w:ilvl="6" w:tplc="1D36FD7E">
      <w:numFmt w:val="bullet"/>
      <w:lvlText w:val="•"/>
      <w:lvlJc w:val="left"/>
      <w:pPr>
        <w:ind w:left="6439" w:hanging="360"/>
      </w:pPr>
      <w:rPr>
        <w:rFonts w:hint="default"/>
        <w:lang w:val="pl-PL" w:eastAsia="en-US" w:bidi="ar-SA"/>
      </w:rPr>
    </w:lvl>
    <w:lvl w:ilvl="7" w:tplc="520293A0">
      <w:numFmt w:val="bullet"/>
      <w:lvlText w:val="•"/>
      <w:lvlJc w:val="left"/>
      <w:pPr>
        <w:ind w:left="7436" w:hanging="360"/>
      </w:pPr>
      <w:rPr>
        <w:rFonts w:hint="default"/>
        <w:lang w:val="pl-PL" w:eastAsia="en-US" w:bidi="ar-SA"/>
      </w:rPr>
    </w:lvl>
    <w:lvl w:ilvl="8" w:tplc="053AC51E">
      <w:numFmt w:val="bullet"/>
      <w:lvlText w:val="•"/>
      <w:lvlJc w:val="left"/>
      <w:pPr>
        <w:ind w:left="8433" w:hanging="360"/>
      </w:pPr>
      <w:rPr>
        <w:rFonts w:hint="default"/>
        <w:lang w:val="pl-PL" w:eastAsia="en-US" w:bidi="ar-SA"/>
      </w:rPr>
    </w:lvl>
  </w:abstractNum>
  <w:abstractNum w:abstractNumId="29" w15:restartNumberingAfterBreak="0">
    <w:nsid w:val="514F014C"/>
    <w:multiLevelType w:val="hybridMultilevel"/>
    <w:tmpl w:val="CA1C3C64"/>
    <w:lvl w:ilvl="0" w:tplc="35848C32">
      <w:start w:val="1"/>
      <w:numFmt w:val="decimal"/>
      <w:lvlText w:val="%1."/>
      <w:lvlJc w:val="left"/>
      <w:pPr>
        <w:ind w:left="750" w:hanging="359"/>
      </w:pPr>
      <w:rPr>
        <w:rFonts w:ascii="Times New Roman" w:eastAsia="Carlito" w:hAnsi="Times New Roman" w:cs="Times New Roman" w:hint="default"/>
        <w:spacing w:val="-1"/>
        <w:w w:val="99"/>
        <w:sz w:val="24"/>
        <w:szCs w:val="24"/>
        <w:lang w:val="pl-PL" w:eastAsia="en-US" w:bidi="ar-SA"/>
      </w:rPr>
    </w:lvl>
    <w:lvl w:ilvl="1" w:tplc="04150011">
      <w:start w:val="1"/>
      <w:numFmt w:val="decimal"/>
      <w:lvlText w:val="%2)"/>
      <w:lvlJc w:val="left"/>
      <w:pPr>
        <w:ind w:left="1726" w:hanging="359"/>
      </w:pPr>
      <w:rPr>
        <w:rFonts w:hint="default"/>
        <w:lang w:val="pl-PL" w:eastAsia="en-US" w:bidi="ar-SA"/>
      </w:rPr>
    </w:lvl>
    <w:lvl w:ilvl="2" w:tplc="4A900688">
      <w:numFmt w:val="bullet"/>
      <w:lvlText w:val="•"/>
      <w:lvlJc w:val="left"/>
      <w:pPr>
        <w:ind w:left="2693" w:hanging="359"/>
      </w:pPr>
      <w:rPr>
        <w:rFonts w:hint="default"/>
        <w:lang w:val="pl-PL" w:eastAsia="en-US" w:bidi="ar-SA"/>
      </w:rPr>
    </w:lvl>
    <w:lvl w:ilvl="3" w:tplc="DC0411E6">
      <w:numFmt w:val="bullet"/>
      <w:lvlText w:val="•"/>
      <w:lvlJc w:val="left"/>
      <w:pPr>
        <w:ind w:left="3659" w:hanging="359"/>
      </w:pPr>
      <w:rPr>
        <w:rFonts w:hint="default"/>
        <w:lang w:val="pl-PL" w:eastAsia="en-US" w:bidi="ar-SA"/>
      </w:rPr>
    </w:lvl>
    <w:lvl w:ilvl="4" w:tplc="0700CB16">
      <w:numFmt w:val="bullet"/>
      <w:lvlText w:val="•"/>
      <w:lvlJc w:val="left"/>
      <w:pPr>
        <w:ind w:left="4626" w:hanging="359"/>
      </w:pPr>
      <w:rPr>
        <w:rFonts w:hint="default"/>
        <w:lang w:val="pl-PL" w:eastAsia="en-US" w:bidi="ar-SA"/>
      </w:rPr>
    </w:lvl>
    <w:lvl w:ilvl="5" w:tplc="ABA2D6F4">
      <w:numFmt w:val="bullet"/>
      <w:lvlText w:val="•"/>
      <w:lvlJc w:val="left"/>
      <w:pPr>
        <w:ind w:left="5593" w:hanging="359"/>
      </w:pPr>
      <w:rPr>
        <w:rFonts w:hint="default"/>
        <w:lang w:val="pl-PL" w:eastAsia="en-US" w:bidi="ar-SA"/>
      </w:rPr>
    </w:lvl>
    <w:lvl w:ilvl="6" w:tplc="EF2C1DE6">
      <w:numFmt w:val="bullet"/>
      <w:lvlText w:val="•"/>
      <w:lvlJc w:val="left"/>
      <w:pPr>
        <w:ind w:left="6559" w:hanging="359"/>
      </w:pPr>
      <w:rPr>
        <w:rFonts w:hint="default"/>
        <w:lang w:val="pl-PL" w:eastAsia="en-US" w:bidi="ar-SA"/>
      </w:rPr>
    </w:lvl>
    <w:lvl w:ilvl="7" w:tplc="75A60640">
      <w:numFmt w:val="bullet"/>
      <w:lvlText w:val="•"/>
      <w:lvlJc w:val="left"/>
      <w:pPr>
        <w:ind w:left="7526" w:hanging="359"/>
      </w:pPr>
      <w:rPr>
        <w:rFonts w:hint="default"/>
        <w:lang w:val="pl-PL" w:eastAsia="en-US" w:bidi="ar-SA"/>
      </w:rPr>
    </w:lvl>
    <w:lvl w:ilvl="8" w:tplc="2EAE453E">
      <w:numFmt w:val="bullet"/>
      <w:lvlText w:val="•"/>
      <w:lvlJc w:val="left"/>
      <w:pPr>
        <w:ind w:left="8493" w:hanging="359"/>
      </w:pPr>
      <w:rPr>
        <w:rFonts w:hint="default"/>
        <w:lang w:val="pl-PL" w:eastAsia="en-US" w:bidi="ar-SA"/>
      </w:rPr>
    </w:lvl>
  </w:abstractNum>
  <w:abstractNum w:abstractNumId="30" w15:restartNumberingAfterBreak="0">
    <w:nsid w:val="5ED71F26"/>
    <w:multiLevelType w:val="hybridMultilevel"/>
    <w:tmpl w:val="5C30057C"/>
    <w:lvl w:ilvl="0" w:tplc="413CFECE">
      <w:start w:val="1"/>
      <w:numFmt w:val="decimal"/>
      <w:lvlText w:val="%1."/>
      <w:lvlJc w:val="left"/>
      <w:pPr>
        <w:ind w:left="753" w:hanging="361"/>
        <w:jc w:val="right"/>
      </w:pPr>
      <w:rPr>
        <w:rFonts w:ascii="Times New Roman" w:eastAsia="Carlito" w:hAnsi="Times New Roman" w:cs="Times New Roman" w:hint="default"/>
        <w:spacing w:val="-1"/>
        <w:w w:val="99"/>
        <w:sz w:val="24"/>
        <w:szCs w:val="24"/>
        <w:lang w:val="pl-PL" w:eastAsia="en-US" w:bidi="ar-SA"/>
      </w:rPr>
    </w:lvl>
    <w:lvl w:ilvl="1" w:tplc="B2B8F4BE">
      <w:start w:val="1"/>
      <w:numFmt w:val="lowerLetter"/>
      <w:lvlText w:val="%2)"/>
      <w:lvlJc w:val="left"/>
      <w:pPr>
        <w:ind w:left="832" w:hanging="361"/>
      </w:pPr>
      <w:rPr>
        <w:rFonts w:ascii="Times New Roman" w:eastAsia="Carlito" w:hAnsi="Times New Roman" w:cs="Times New Roman" w:hint="default"/>
        <w:w w:val="99"/>
        <w:sz w:val="24"/>
        <w:szCs w:val="24"/>
        <w:lang w:val="pl-PL" w:eastAsia="en-US" w:bidi="ar-SA"/>
      </w:rPr>
    </w:lvl>
    <w:lvl w:ilvl="2" w:tplc="D2C8DC6A">
      <w:numFmt w:val="bullet"/>
      <w:lvlText w:val="•"/>
      <w:lvlJc w:val="left"/>
      <w:pPr>
        <w:ind w:left="1905" w:hanging="361"/>
      </w:pPr>
      <w:rPr>
        <w:rFonts w:hint="default"/>
        <w:lang w:val="pl-PL" w:eastAsia="en-US" w:bidi="ar-SA"/>
      </w:rPr>
    </w:lvl>
    <w:lvl w:ilvl="3" w:tplc="4A24DD40">
      <w:numFmt w:val="bullet"/>
      <w:lvlText w:val="•"/>
      <w:lvlJc w:val="left"/>
      <w:pPr>
        <w:ind w:left="2970" w:hanging="361"/>
      </w:pPr>
      <w:rPr>
        <w:rFonts w:hint="default"/>
        <w:lang w:val="pl-PL" w:eastAsia="en-US" w:bidi="ar-SA"/>
      </w:rPr>
    </w:lvl>
    <w:lvl w:ilvl="4" w:tplc="9A36B916">
      <w:numFmt w:val="bullet"/>
      <w:lvlText w:val="•"/>
      <w:lvlJc w:val="left"/>
      <w:pPr>
        <w:ind w:left="4035" w:hanging="361"/>
      </w:pPr>
      <w:rPr>
        <w:rFonts w:hint="default"/>
        <w:lang w:val="pl-PL" w:eastAsia="en-US" w:bidi="ar-SA"/>
      </w:rPr>
    </w:lvl>
    <w:lvl w:ilvl="5" w:tplc="3662A352">
      <w:numFmt w:val="bullet"/>
      <w:lvlText w:val="•"/>
      <w:lvlJc w:val="left"/>
      <w:pPr>
        <w:ind w:left="5100" w:hanging="361"/>
      </w:pPr>
      <w:rPr>
        <w:rFonts w:hint="default"/>
        <w:lang w:val="pl-PL" w:eastAsia="en-US" w:bidi="ar-SA"/>
      </w:rPr>
    </w:lvl>
    <w:lvl w:ilvl="6" w:tplc="FAC4EC3C">
      <w:numFmt w:val="bullet"/>
      <w:lvlText w:val="•"/>
      <w:lvlJc w:val="left"/>
      <w:pPr>
        <w:ind w:left="6165" w:hanging="361"/>
      </w:pPr>
      <w:rPr>
        <w:rFonts w:hint="default"/>
        <w:lang w:val="pl-PL" w:eastAsia="en-US" w:bidi="ar-SA"/>
      </w:rPr>
    </w:lvl>
    <w:lvl w:ilvl="7" w:tplc="66D2EC88">
      <w:numFmt w:val="bullet"/>
      <w:lvlText w:val="•"/>
      <w:lvlJc w:val="left"/>
      <w:pPr>
        <w:ind w:left="7230" w:hanging="361"/>
      </w:pPr>
      <w:rPr>
        <w:rFonts w:hint="default"/>
        <w:lang w:val="pl-PL" w:eastAsia="en-US" w:bidi="ar-SA"/>
      </w:rPr>
    </w:lvl>
    <w:lvl w:ilvl="8" w:tplc="C12AEFE4">
      <w:numFmt w:val="bullet"/>
      <w:lvlText w:val="•"/>
      <w:lvlJc w:val="left"/>
      <w:pPr>
        <w:ind w:left="8296" w:hanging="361"/>
      </w:pPr>
      <w:rPr>
        <w:rFonts w:hint="default"/>
        <w:lang w:val="pl-PL" w:eastAsia="en-US" w:bidi="ar-SA"/>
      </w:rPr>
    </w:lvl>
  </w:abstractNum>
  <w:abstractNum w:abstractNumId="31" w15:restartNumberingAfterBreak="0">
    <w:nsid w:val="60501CF6"/>
    <w:multiLevelType w:val="hybridMultilevel"/>
    <w:tmpl w:val="6FF8E7A0"/>
    <w:lvl w:ilvl="0" w:tplc="61AEEFAA">
      <w:start w:val="1"/>
      <w:numFmt w:val="decimal"/>
      <w:lvlText w:val="%1."/>
      <w:lvlJc w:val="left"/>
      <w:pPr>
        <w:ind w:left="750" w:hanging="359"/>
      </w:pPr>
      <w:rPr>
        <w:rFonts w:ascii="Times New Roman" w:eastAsia="Carlito" w:hAnsi="Times New Roman" w:cs="Times New Roman" w:hint="default"/>
        <w:b w:val="0"/>
        <w:bCs w:val="0"/>
        <w:color w:val="000000" w:themeColor="text1"/>
        <w:spacing w:val="-1"/>
        <w:w w:val="99"/>
        <w:sz w:val="24"/>
        <w:szCs w:val="24"/>
        <w:lang w:val="pl-PL" w:eastAsia="en-US" w:bidi="ar-SA"/>
      </w:rPr>
    </w:lvl>
    <w:lvl w:ilvl="1" w:tplc="CF50A61E">
      <w:numFmt w:val="bullet"/>
      <w:lvlText w:val="•"/>
      <w:lvlJc w:val="left"/>
      <w:pPr>
        <w:ind w:left="1726" w:hanging="359"/>
      </w:pPr>
      <w:rPr>
        <w:rFonts w:hint="default"/>
        <w:lang w:val="pl-PL" w:eastAsia="en-US" w:bidi="ar-SA"/>
      </w:rPr>
    </w:lvl>
    <w:lvl w:ilvl="2" w:tplc="530ED16A">
      <w:numFmt w:val="bullet"/>
      <w:lvlText w:val="•"/>
      <w:lvlJc w:val="left"/>
      <w:pPr>
        <w:ind w:left="2693" w:hanging="359"/>
      </w:pPr>
      <w:rPr>
        <w:rFonts w:hint="default"/>
        <w:lang w:val="pl-PL" w:eastAsia="en-US" w:bidi="ar-SA"/>
      </w:rPr>
    </w:lvl>
    <w:lvl w:ilvl="3" w:tplc="8EAAA27C">
      <w:numFmt w:val="bullet"/>
      <w:lvlText w:val="•"/>
      <w:lvlJc w:val="left"/>
      <w:pPr>
        <w:ind w:left="3659" w:hanging="359"/>
      </w:pPr>
      <w:rPr>
        <w:rFonts w:hint="default"/>
        <w:lang w:val="pl-PL" w:eastAsia="en-US" w:bidi="ar-SA"/>
      </w:rPr>
    </w:lvl>
    <w:lvl w:ilvl="4" w:tplc="D6806D90">
      <w:numFmt w:val="bullet"/>
      <w:lvlText w:val="•"/>
      <w:lvlJc w:val="left"/>
      <w:pPr>
        <w:ind w:left="4626" w:hanging="359"/>
      </w:pPr>
      <w:rPr>
        <w:rFonts w:hint="default"/>
        <w:lang w:val="pl-PL" w:eastAsia="en-US" w:bidi="ar-SA"/>
      </w:rPr>
    </w:lvl>
    <w:lvl w:ilvl="5" w:tplc="A1DE3D70">
      <w:numFmt w:val="bullet"/>
      <w:lvlText w:val="•"/>
      <w:lvlJc w:val="left"/>
      <w:pPr>
        <w:ind w:left="5593" w:hanging="359"/>
      </w:pPr>
      <w:rPr>
        <w:rFonts w:hint="default"/>
        <w:lang w:val="pl-PL" w:eastAsia="en-US" w:bidi="ar-SA"/>
      </w:rPr>
    </w:lvl>
    <w:lvl w:ilvl="6" w:tplc="6FCA2D9A">
      <w:numFmt w:val="bullet"/>
      <w:lvlText w:val="•"/>
      <w:lvlJc w:val="left"/>
      <w:pPr>
        <w:ind w:left="6559" w:hanging="359"/>
      </w:pPr>
      <w:rPr>
        <w:rFonts w:hint="default"/>
        <w:lang w:val="pl-PL" w:eastAsia="en-US" w:bidi="ar-SA"/>
      </w:rPr>
    </w:lvl>
    <w:lvl w:ilvl="7" w:tplc="EBF01A9A">
      <w:numFmt w:val="bullet"/>
      <w:lvlText w:val="•"/>
      <w:lvlJc w:val="left"/>
      <w:pPr>
        <w:ind w:left="7526" w:hanging="359"/>
      </w:pPr>
      <w:rPr>
        <w:rFonts w:hint="default"/>
        <w:lang w:val="pl-PL" w:eastAsia="en-US" w:bidi="ar-SA"/>
      </w:rPr>
    </w:lvl>
    <w:lvl w:ilvl="8" w:tplc="FF2E0A56">
      <w:numFmt w:val="bullet"/>
      <w:lvlText w:val="•"/>
      <w:lvlJc w:val="left"/>
      <w:pPr>
        <w:ind w:left="8493" w:hanging="359"/>
      </w:pPr>
      <w:rPr>
        <w:rFonts w:hint="default"/>
        <w:lang w:val="pl-PL" w:eastAsia="en-US" w:bidi="ar-SA"/>
      </w:rPr>
    </w:lvl>
  </w:abstractNum>
  <w:abstractNum w:abstractNumId="32" w15:restartNumberingAfterBreak="0">
    <w:nsid w:val="64C773AA"/>
    <w:multiLevelType w:val="hybridMultilevel"/>
    <w:tmpl w:val="E89C6C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72427B"/>
    <w:multiLevelType w:val="hybridMultilevel"/>
    <w:tmpl w:val="C7CC6F8C"/>
    <w:lvl w:ilvl="0" w:tplc="B48E235C">
      <w:start w:val="1"/>
      <w:numFmt w:val="decimal"/>
      <w:lvlText w:val="%1."/>
      <w:lvlJc w:val="left"/>
      <w:pPr>
        <w:ind w:left="472" w:hanging="360"/>
      </w:pPr>
      <w:rPr>
        <w:rFonts w:ascii="Times New Roman" w:eastAsia="Carlito" w:hAnsi="Times New Roman" w:cs="Times New Roman" w:hint="default"/>
        <w:spacing w:val="-1"/>
        <w:w w:val="99"/>
        <w:sz w:val="24"/>
        <w:szCs w:val="24"/>
        <w:lang w:val="pl-PL" w:eastAsia="en-US" w:bidi="ar-SA"/>
      </w:rPr>
    </w:lvl>
    <w:lvl w:ilvl="1" w:tplc="A3463826">
      <w:numFmt w:val="bullet"/>
      <w:lvlText w:val="•"/>
      <w:lvlJc w:val="left"/>
      <w:pPr>
        <w:ind w:left="1474" w:hanging="360"/>
      </w:pPr>
      <w:rPr>
        <w:rFonts w:hint="default"/>
        <w:lang w:val="pl-PL" w:eastAsia="en-US" w:bidi="ar-SA"/>
      </w:rPr>
    </w:lvl>
    <w:lvl w:ilvl="2" w:tplc="5E4AAFA6">
      <w:numFmt w:val="bullet"/>
      <w:lvlText w:val="•"/>
      <w:lvlJc w:val="left"/>
      <w:pPr>
        <w:ind w:left="2469" w:hanging="360"/>
      </w:pPr>
      <w:rPr>
        <w:rFonts w:hint="default"/>
        <w:lang w:val="pl-PL" w:eastAsia="en-US" w:bidi="ar-SA"/>
      </w:rPr>
    </w:lvl>
    <w:lvl w:ilvl="3" w:tplc="24542348">
      <w:numFmt w:val="bullet"/>
      <w:lvlText w:val="•"/>
      <w:lvlJc w:val="left"/>
      <w:pPr>
        <w:ind w:left="3463" w:hanging="360"/>
      </w:pPr>
      <w:rPr>
        <w:rFonts w:hint="default"/>
        <w:lang w:val="pl-PL" w:eastAsia="en-US" w:bidi="ar-SA"/>
      </w:rPr>
    </w:lvl>
    <w:lvl w:ilvl="4" w:tplc="F4D8A69A">
      <w:numFmt w:val="bullet"/>
      <w:lvlText w:val="•"/>
      <w:lvlJc w:val="left"/>
      <w:pPr>
        <w:ind w:left="4458" w:hanging="360"/>
      </w:pPr>
      <w:rPr>
        <w:rFonts w:hint="default"/>
        <w:lang w:val="pl-PL" w:eastAsia="en-US" w:bidi="ar-SA"/>
      </w:rPr>
    </w:lvl>
    <w:lvl w:ilvl="5" w:tplc="00E2246C">
      <w:numFmt w:val="bullet"/>
      <w:lvlText w:val="•"/>
      <w:lvlJc w:val="left"/>
      <w:pPr>
        <w:ind w:left="5453" w:hanging="360"/>
      </w:pPr>
      <w:rPr>
        <w:rFonts w:hint="default"/>
        <w:lang w:val="pl-PL" w:eastAsia="en-US" w:bidi="ar-SA"/>
      </w:rPr>
    </w:lvl>
    <w:lvl w:ilvl="6" w:tplc="CF020D9E">
      <w:numFmt w:val="bullet"/>
      <w:lvlText w:val="•"/>
      <w:lvlJc w:val="left"/>
      <w:pPr>
        <w:ind w:left="6447" w:hanging="360"/>
      </w:pPr>
      <w:rPr>
        <w:rFonts w:hint="default"/>
        <w:lang w:val="pl-PL" w:eastAsia="en-US" w:bidi="ar-SA"/>
      </w:rPr>
    </w:lvl>
    <w:lvl w:ilvl="7" w:tplc="A9687DA2">
      <w:numFmt w:val="bullet"/>
      <w:lvlText w:val="•"/>
      <w:lvlJc w:val="left"/>
      <w:pPr>
        <w:ind w:left="7442" w:hanging="360"/>
      </w:pPr>
      <w:rPr>
        <w:rFonts w:hint="default"/>
        <w:lang w:val="pl-PL" w:eastAsia="en-US" w:bidi="ar-SA"/>
      </w:rPr>
    </w:lvl>
    <w:lvl w:ilvl="8" w:tplc="19203FAC">
      <w:numFmt w:val="bullet"/>
      <w:lvlText w:val="•"/>
      <w:lvlJc w:val="left"/>
      <w:pPr>
        <w:ind w:left="8437" w:hanging="360"/>
      </w:pPr>
      <w:rPr>
        <w:rFonts w:hint="default"/>
        <w:lang w:val="pl-PL" w:eastAsia="en-US" w:bidi="ar-SA"/>
      </w:rPr>
    </w:lvl>
  </w:abstractNum>
  <w:abstractNum w:abstractNumId="34" w15:restartNumberingAfterBreak="0">
    <w:nsid w:val="6D202AB8"/>
    <w:multiLevelType w:val="hybridMultilevel"/>
    <w:tmpl w:val="9092DB86"/>
    <w:lvl w:ilvl="0" w:tplc="62BAD668">
      <w:start w:val="1"/>
      <w:numFmt w:val="lowerLetter"/>
      <w:lvlText w:val="%1)"/>
      <w:lvlJc w:val="left"/>
      <w:pPr>
        <w:ind w:left="1080" w:hanging="360"/>
      </w:pPr>
      <w:rPr>
        <w:rFonts w:ascii="Times New Roman" w:eastAsia="Times New Roman" w:hAnsi="Times New Roman" w:cs="Times New Roman" w:hint="default"/>
        <w:b w:val="0"/>
        <w:bCs w:val="0"/>
        <w:i w:val="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5" w15:restartNumberingAfterBreak="0">
    <w:nsid w:val="6FE748D7"/>
    <w:multiLevelType w:val="hybridMultilevel"/>
    <w:tmpl w:val="C1649AAE"/>
    <w:lvl w:ilvl="0" w:tplc="2452C45C">
      <w:start w:val="1"/>
      <w:numFmt w:val="decimal"/>
      <w:lvlText w:val="%1."/>
      <w:lvlJc w:val="left"/>
      <w:pPr>
        <w:ind w:left="891"/>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BDC5880">
      <w:start w:val="1"/>
      <w:numFmt w:val="lowerLetter"/>
      <w:lvlText w:val="%2)"/>
      <w:lvlJc w:val="left"/>
      <w:pPr>
        <w:ind w:left="1316"/>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7ADCACF6">
      <w:start w:val="1"/>
      <w:numFmt w:val="lowerRoman"/>
      <w:lvlText w:val="%3"/>
      <w:lvlJc w:val="left"/>
      <w:pPr>
        <w:ind w:left="17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1AB78A">
      <w:start w:val="1"/>
      <w:numFmt w:val="decimal"/>
      <w:lvlText w:val="%4"/>
      <w:lvlJc w:val="left"/>
      <w:pPr>
        <w:ind w:left="24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DE4BC0">
      <w:start w:val="1"/>
      <w:numFmt w:val="lowerLetter"/>
      <w:lvlText w:val="%5"/>
      <w:lvlJc w:val="left"/>
      <w:pPr>
        <w:ind w:left="32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14107E">
      <w:start w:val="1"/>
      <w:numFmt w:val="lowerRoman"/>
      <w:lvlText w:val="%6"/>
      <w:lvlJc w:val="left"/>
      <w:pPr>
        <w:ind w:left="39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EDC1D1A">
      <w:start w:val="1"/>
      <w:numFmt w:val="decimal"/>
      <w:lvlText w:val="%7"/>
      <w:lvlJc w:val="left"/>
      <w:pPr>
        <w:ind w:left="46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91E0B24">
      <w:start w:val="1"/>
      <w:numFmt w:val="lowerLetter"/>
      <w:lvlText w:val="%8"/>
      <w:lvlJc w:val="left"/>
      <w:pPr>
        <w:ind w:left="53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C2E00A">
      <w:start w:val="1"/>
      <w:numFmt w:val="lowerRoman"/>
      <w:lvlText w:val="%9"/>
      <w:lvlJc w:val="left"/>
      <w:pPr>
        <w:ind w:left="60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2A453D7"/>
    <w:multiLevelType w:val="hybridMultilevel"/>
    <w:tmpl w:val="ACCEE4D6"/>
    <w:lvl w:ilvl="0" w:tplc="E9921314">
      <w:start w:val="1"/>
      <w:numFmt w:val="decimal"/>
      <w:lvlText w:val="%1."/>
      <w:lvlJc w:val="left"/>
      <w:pPr>
        <w:ind w:left="472" w:hanging="348"/>
      </w:pPr>
      <w:rPr>
        <w:rFonts w:hint="default"/>
        <w:spacing w:val="-1"/>
        <w:w w:val="99"/>
        <w:lang w:val="pl-PL" w:eastAsia="en-US" w:bidi="ar-SA"/>
      </w:rPr>
    </w:lvl>
    <w:lvl w:ilvl="1" w:tplc="7D56B880">
      <w:start w:val="1"/>
      <w:numFmt w:val="lowerLetter"/>
      <w:lvlText w:val="%2)"/>
      <w:lvlJc w:val="left"/>
      <w:pPr>
        <w:ind w:left="820" w:hanging="361"/>
      </w:pPr>
      <w:rPr>
        <w:rFonts w:ascii="Times New Roman" w:eastAsia="Carlito" w:hAnsi="Times New Roman" w:cs="Times New Roman" w:hint="default"/>
        <w:w w:val="99"/>
        <w:sz w:val="24"/>
        <w:szCs w:val="24"/>
        <w:lang w:val="pl-PL" w:eastAsia="en-US" w:bidi="ar-SA"/>
      </w:rPr>
    </w:lvl>
    <w:lvl w:ilvl="2" w:tplc="E1CC125A">
      <w:numFmt w:val="bullet"/>
      <w:lvlText w:val="•"/>
      <w:lvlJc w:val="left"/>
      <w:pPr>
        <w:ind w:left="1887" w:hanging="361"/>
      </w:pPr>
      <w:rPr>
        <w:rFonts w:hint="default"/>
        <w:lang w:val="pl-PL" w:eastAsia="en-US" w:bidi="ar-SA"/>
      </w:rPr>
    </w:lvl>
    <w:lvl w:ilvl="3" w:tplc="4D78836E">
      <w:numFmt w:val="bullet"/>
      <w:lvlText w:val="•"/>
      <w:lvlJc w:val="left"/>
      <w:pPr>
        <w:ind w:left="2954" w:hanging="361"/>
      </w:pPr>
      <w:rPr>
        <w:rFonts w:hint="default"/>
        <w:lang w:val="pl-PL" w:eastAsia="en-US" w:bidi="ar-SA"/>
      </w:rPr>
    </w:lvl>
    <w:lvl w:ilvl="4" w:tplc="7688A450">
      <w:numFmt w:val="bullet"/>
      <w:lvlText w:val="•"/>
      <w:lvlJc w:val="left"/>
      <w:pPr>
        <w:ind w:left="4022" w:hanging="361"/>
      </w:pPr>
      <w:rPr>
        <w:rFonts w:hint="default"/>
        <w:lang w:val="pl-PL" w:eastAsia="en-US" w:bidi="ar-SA"/>
      </w:rPr>
    </w:lvl>
    <w:lvl w:ilvl="5" w:tplc="28605002">
      <w:numFmt w:val="bullet"/>
      <w:lvlText w:val="•"/>
      <w:lvlJc w:val="left"/>
      <w:pPr>
        <w:ind w:left="5089" w:hanging="361"/>
      </w:pPr>
      <w:rPr>
        <w:rFonts w:hint="default"/>
        <w:lang w:val="pl-PL" w:eastAsia="en-US" w:bidi="ar-SA"/>
      </w:rPr>
    </w:lvl>
    <w:lvl w:ilvl="6" w:tplc="CBFC157E">
      <w:numFmt w:val="bullet"/>
      <w:lvlText w:val="•"/>
      <w:lvlJc w:val="left"/>
      <w:pPr>
        <w:ind w:left="6156" w:hanging="361"/>
      </w:pPr>
      <w:rPr>
        <w:rFonts w:hint="default"/>
        <w:lang w:val="pl-PL" w:eastAsia="en-US" w:bidi="ar-SA"/>
      </w:rPr>
    </w:lvl>
    <w:lvl w:ilvl="7" w:tplc="EA28C874">
      <w:numFmt w:val="bullet"/>
      <w:lvlText w:val="•"/>
      <w:lvlJc w:val="left"/>
      <w:pPr>
        <w:ind w:left="7224" w:hanging="361"/>
      </w:pPr>
      <w:rPr>
        <w:rFonts w:hint="default"/>
        <w:lang w:val="pl-PL" w:eastAsia="en-US" w:bidi="ar-SA"/>
      </w:rPr>
    </w:lvl>
    <w:lvl w:ilvl="8" w:tplc="8D44F08C">
      <w:numFmt w:val="bullet"/>
      <w:lvlText w:val="•"/>
      <w:lvlJc w:val="left"/>
      <w:pPr>
        <w:ind w:left="8291" w:hanging="361"/>
      </w:pPr>
      <w:rPr>
        <w:rFonts w:hint="default"/>
        <w:lang w:val="pl-PL" w:eastAsia="en-US" w:bidi="ar-SA"/>
      </w:rPr>
    </w:lvl>
  </w:abstractNum>
  <w:abstractNum w:abstractNumId="37" w15:restartNumberingAfterBreak="0">
    <w:nsid w:val="78C6237A"/>
    <w:multiLevelType w:val="hybridMultilevel"/>
    <w:tmpl w:val="4FA27FF2"/>
    <w:lvl w:ilvl="0" w:tplc="322AF5D8">
      <w:start w:val="1"/>
      <w:numFmt w:val="decimal"/>
      <w:lvlText w:val="%1."/>
      <w:lvlJc w:val="left"/>
      <w:pPr>
        <w:ind w:left="460" w:hanging="351"/>
        <w:jc w:val="right"/>
      </w:pPr>
      <w:rPr>
        <w:rFonts w:ascii="Times New Roman" w:eastAsia="Carlito" w:hAnsi="Times New Roman" w:cs="Times New Roman" w:hint="default"/>
        <w:spacing w:val="-1"/>
        <w:w w:val="99"/>
        <w:sz w:val="24"/>
        <w:szCs w:val="24"/>
        <w:lang w:val="pl-PL" w:eastAsia="en-US" w:bidi="ar-SA"/>
      </w:rPr>
    </w:lvl>
    <w:lvl w:ilvl="1" w:tplc="E6E8DD80">
      <w:start w:val="1"/>
      <w:numFmt w:val="lowerLetter"/>
      <w:lvlText w:val="%2)"/>
      <w:lvlJc w:val="left"/>
      <w:pPr>
        <w:ind w:left="825" w:hanging="356"/>
        <w:jc w:val="right"/>
      </w:pPr>
      <w:rPr>
        <w:rFonts w:ascii="Times New Roman" w:eastAsia="Carlito" w:hAnsi="Times New Roman" w:cs="Times New Roman" w:hint="default"/>
        <w:w w:val="99"/>
        <w:sz w:val="24"/>
        <w:szCs w:val="24"/>
        <w:lang w:val="pl-PL" w:eastAsia="en-US" w:bidi="ar-SA"/>
      </w:rPr>
    </w:lvl>
    <w:lvl w:ilvl="2" w:tplc="D5384654">
      <w:numFmt w:val="bullet"/>
      <w:lvlText w:val="•"/>
      <w:lvlJc w:val="left"/>
      <w:pPr>
        <w:ind w:left="1100" w:hanging="356"/>
      </w:pPr>
      <w:rPr>
        <w:rFonts w:hint="default"/>
        <w:lang w:val="pl-PL" w:eastAsia="en-US" w:bidi="ar-SA"/>
      </w:rPr>
    </w:lvl>
    <w:lvl w:ilvl="3" w:tplc="562678A2">
      <w:numFmt w:val="bullet"/>
      <w:lvlText w:val="•"/>
      <w:lvlJc w:val="left"/>
      <w:pPr>
        <w:ind w:left="2265" w:hanging="356"/>
      </w:pPr>
      <w:rPr>
        <w:rFonts w:hint="default"/>
        <w:lang w:val="pl-PL" w:eastAsia="en-US" w:bidi="ar-SA"/>
      </w:rPr>
    </w:lvl>
    <w:lvl w:ilvl="4" w:tplc="4C244EBA">
      <w:numFmt w:val="bullet"/>
      <w:lvlText w:val="•"/>
      <w:lvlJc w:val="left"/>
      <w:pPr>
        <w:ind w:left="3431" w:hanging="356"/>
      </w:pPr>
      <w:rPr>
        <w:rFonts w:hint="default"/>
        <w:lang w:val="pl-PL" w:eastAsia="en-US" w:bidi="ar-SA"/>
      </w:rPr>
    </w:lvl>
    <w:lvl w:ilvl="5" w:tplc="A74A6138">
      <w:numFmt w:val="bullet"/>
      <w:lvlText w:val="•"/>
      <w:lvlJc w:val="left"/>
      <w:pPr>
        <w:ind w:left="4597" w:hanging="356"/>
      </w:pPr>
      <w:rPr>
        <w:rFonts w:hint="default"/>
        <w:lang w:val="pl-PL" w:eastAsia="en-US" w:bidi="ar-SA"/>
      </w:rPr>
    </w:lvl>
    <w:lvl w:ilvl="6" w:tplc="280488EA">
      <w:numFmt w:val="bullet"/>
      <w:lvlText w:val="•"/>
      <w:lvlJc w:val="left"/>
      <w:pPr>
        <w:ind w:left="5763" w:hanging="356"/>
      </w:pPr>
      <w:rPr>
        <w:rFonts w:hint="default"/>
        <w:lang w:val="pl-PL" w:eastAsia="en-US" w:bidi="ar-SA"/>
      </w:rPr>
    </w:lvl>
    <w:lvl w:ilvl="7" w:tplc="F70A02FA">
      <w:numFmt w:val="bullet"/>
      <w:lvlText w:val="•"/>
      <w:lvlJc w:val="left"/>
      <w:pPr>
        <w:ind w:left="6929" w:hanging="356"/>
      </w:pPr>
      <w:rPr>
        <w:rFonts w:hint="default"/>
        <w:lang w:val="pl-PL" w:eastAsia="en-US" w:bidi="ar-SA"/>
      </w:rPr>
    </w:lvl>
    <w:lvl w:ilvl="8" w:tplc="8A2429B2">
      <w:numFmt w:val="bullet"/>
      <w:lvlText w:val="•"/>
      <w:lvlJc w:val="left"/>
      <w:pPr>
        <w:ind w:left="8094" w:hanging="356"/>
      </w:pPr>
      <w:rPr>
        <w:rFonts w:hint="default"/>
        <w:lang w:val="pl-PL" w:eastAsia="en-US" w:bidi="ar-SA"/>
      </w:rPr>
    </w:lvl>
  </w:abstractNum>
  <w:abstractNum w:abstractNumId="38" w15:restartNumberingAfterBreak="0">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9" w15:restartNumberingAfterBreak="0">
    <w:nsid w:val="7B331B01"/>
    <w:multiLevelType w:val="hybridMultilevel"/>
    <w:tmpl w:val="5FE65B60"/>
    <w:lvl w:ilvl="0" w:tplc="FC0AC48A">
      <w:start w:val="1"/>
      <w:numFmt w:val="decimal"/>
      <w:lvlText w:val="%1."/>
      <w:lvlJc w:val="left"/>
      <w:pPr>
        <w:ind w:left="1920" w:hanging="360"/>
      </w:pPr>
      <w:rPr>
        <w:rFonts w:ascii="Times New Roman" w:eastAsia="Carlito" w:hAnsi="Times New Roman" w:cs="Times New Roman" w:hint="default"/>
        <w:spacing w:val="-1"/>
        <w:w w:val="99"/>
        <w:sz w:val="24"/>
        <w:szCs w:val="24"/>
        <w:lang w:val="pl-PL" w:eastAsia="en-US" w:bidi="ar-SA"/>
      </w:rPr>
    </w:lvl>
    <w:lvl w:ilvl="1" w:tplc="97B223B6">
      <w:start w:val="1"/>
      <w:numFmt w:val="decimal"/>
      <w:lvlText w:val="%2)"/>
      <w:lvlJc w:val="left"/>
      <w:pPr>
        <w:ind w:left="3764" w:hanging="361"/>
        <w:jc w:val="right"/>
      </w:pPr>
      <w:rPr>
        <w:rFonts w:ascii="Times New Roman" w:eastAsia="Carlito" w:hAnsi="Times New Roman" w:cs="Times New Roman" w:hint="default"/>
        <w:spacing w:val="-1"/>
        <w:w w:val="99"/>
        <w:sz w:val="24"/>
        <w:szCs w:val="24"/>
        <w:lang w:val="pl-PL" w:eastAsia="en-US" w:bidi="ar-SA"/>
      </w:rPr>
    </w:lvl>
    <w:lvl w:ilvl="2" w:tplc="094C2626">
      <w:start w:val="1"/>
      <w:numFmt w:val="lowerLetter"/>
      <w:lvlText w:val="%3)"/>
      <w:lvlJc w:val="left"/>
      <w:pPr>
        <w:ind w:left="1137" w:hanging="286"/>
        <w:jc w:val="right"/>
      </w:pPr>
      <w:rPr>
        <w:rFonts w:ascii="Times New Roman" w:eastAsia="Carlito" w:hAnsi="Times New Roman" w:cs="Times New Roman" w:hint="default"/>
        <w:w w:val="99"/>
        <w:sz w:val="24"/>
        <w:szCs w:val="24"/>
        <w:lang w:val="pl-PL" w:eastAsia="en-US" w:bidi="ar-SA"/>
      </w:rPr>
    </w:lvl>
    <w:lvl w:ilvl="3" w:tplc="5664B52A">
      <w:numFmt w:val="bullet"/>
      <w:lvlText w:val="•"/>
      <w:lvlJc w:val="left"/>
      <w:pPr>
        <w:ind w:left="1380" w:hanging="286"/>
      </w:pPr>
      <w:rPr>
        <w:rFonts w:hint="default"/>
        <w:lang w:val="pl-PL" w:eastAsia="en-US" w:bidi="ar-SA"/>
      </w:rPr>
    </w:lvl>
    <w:lvl w:ilvl="4" w:tplc="B7E20522">
      <w:numFmt w:val="bullet"/>
      <w:lvlText w:val="•"/>
      <w:lvlJc w:val="left"/>
      <w:pPr>
        <w:ind w:left="2672" w:hanging="286"/>
      </w:pPr>
      <w:rPr>
        <w:rFonts w:hint="default"/>
        <w:lang w:val="pl-PL" w:eastAsia="en-US" w:bidi="ar-SA"/>
      </w:rPr>
    </w:lvl>
    <w:lvl w:ilvl="5" w:tplc="5DC6F2E0">
      <w:numFmt w:val="bullet"/>
      <w:lvlText w:val="•"/>
      <w:lvlJc w:val="left"/>
      <w:pPr>
        <w:ind w:left="3964" w:hanging="286"/>
      </w:pPr>
      <w:rPr>
        <w:rFonts w:hint="default"/>
        <w:lang w:val="pl-PL" w:eastAsia="en-US" w:bidi="ar-SA"/>
      </w:rPr>
    </w:lvl>
    <w:lvl w:ilvl="6" w:tplc="232C9994">
      <w:numFmt w:val="bullet"/>
      <w:lvlText w:val="•"/>
      <w:lvlJc w:val="left"/>
      <w:pPr>
        <w:ind w:left="5257" w:hanging="286"/>
      </w:pPr>
      <w:rPr>
        <w:rFonts w:hint="default"/>
        <w:lang w:val="pl-PL" w:eastAsia="en-US" w:bidi="ar-SA"/>
      </w:rPr>
    </w:lvl>
    <w:lvl w:ilvl="7" w:tplc="3B6C1400">
      <w:numFmt w:val="bullet"/>
      <w:lvlText w:val="•"/>
      <w:lvlJc w:val="left"/>
      <w:pPr>
        <w:ind w:left="6549" w:hanging="286"/>
      </w:pPr>
      <w:rPr>
        <w:rFonts w:hint="default"/>
        <w:lang w:val="pl-PL" w:eastAsia="en-US" w:bidi="ar-SA"/>
      </w:rPr>
    </w:lvl>
    <w:lvl w:ilvl="8" w:tplc="CAC463A8">
      <w:numFmt w:val="bullet"/>
      <w:lvlText w:val="•"/>
      <w:lvlJc w:val="left"/>
      <w:pPr>
        <w:ind w:left="7841" w:hanging="286"/>
      </w:pPr>
      <w:rPr>
        <w:rFonts w:hint="default"/>
        <w:lang w:val="pl-PL" w:eastAsia="en-US" w:bidi="ar-SA"/>
      </w:rPr>
    </w:lvl>
  </w:abstractNum>
  <w:num w:numId="1">
    <w:abstractNumId w:val="33"/>
  </w:num>
  <w:num w:numId="2">
    <w:abstractNumId w:val="39"/>
  </w:num>
  <w:num w:numId="3">
    <w:abstractNumId w:val="23"/>
  </w:num>
  <w:num w:numId="4">
    <w:abstractNumId w:val="4"/>
  </w:num>
  <w:num w:numId="5">
    <w:abstractNumId w:val="9"/>
  </w:num>
  <w:num w:numId="6">
    <w:abstractNumId w:val="37"/>
  </w:num>
  <w:num w:numId="7">
    <w:abstractNumId w:val="36"/>
  </w:num>
  <w:num w:numId="8">
    <w:abstractNumId w:val="30"/>
  </w:num>
  <w:num w:numId="9">
    <w:abstractNumId w:val="31"/>
  </w:num>
  <w:num w:numId="10">
    <w:abstractNumId w:val="1"/>
  </w:num>
  <w:num w:numId="11">
    <w:abstractNumId w:val="25"/>
  </w:num>
  <w:num w:numId="12">
    <w:abstractNumId w:val="7"/>
  </w:num>
  <w:num w:numId="13">
    <w:abstractNumId w:val="3"/>
  </w:num>
  <w:num w:numId="14">
    <w:abstractNumId w:val="28"/>
  </w:num>
  <w:num w:numId="15">
    <w:abstractNumId w:val="24"/>
  </w:num>
  <w:num w:numId="16">
    <w:abstractNumId w:val="2"/>
  </w:num>
  <w:num w:numId="17">
    <w:abstractNumId w:val="14"/>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6"/>
  </w:num>
  <w:num w:numId="21">
    <w:abstractNumId w:val="10"/>
  </w:num>
  <w:num w:numId="22">
    <w:abstractNumId w:val="11"/>
  </w:num>
  <w:num w:numId="23">
    <w:abstractNumId w:val="35"/>
  </w:num>
  <w:num w:numId="24">
    <w:abstractNumId w:val="5"/>
  </w:num>
  <w:num w:numId="25">
    <w:abstractNumId w:val="34"/>
  </w:num>
  <w:num w:numId="26">
    <w:abstractNumId w:val="17"/>
  </w:num>
  <w:num w:numId="27">
    <w:abstractNumId w:val="5"/>
  </w:num>
  <w:num w:numId="28">
    <w:abstractNumId w:val="12"/>
  </w:num>
  <w:num w:numId="29">
    <w:abstractNumId w:val="0"/>
  </w:num>
  <w:num w:numId="30">
    <w:abstractNumId w:val="27"/>
  </w:num>
  <w:num w:numId="31">
    <w:abstractNumId w:val="38"/>
  </w:num>
  <w:num w:numId="32">
    <w:abstractNumId w:val="19"/>
  </w:num>
  <w:num w:numId="33">
    <w:abstractNumId w:val="29"/>
  </w:num>
  <w:num w:numId="34">
    <w:abstractNumId w:val="18"/>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20"/>
  </w:num>
  <w:num w:numId="38">
    <w:abstractNumId w:val="26"/>
  </w:num>
  <w:num w:numId="39">
    <w:abstractNumId w:val="8"/>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7D5"/>
    <w:rsid w:val="00022A12"/>
    <w:rsid w:val="000333FC"/>
    <w:rsid w:val="00037008"/>
    <w:rsid w:val="00051E31"/>
    <w:rsid w:val="00054630"/>
    <w:rsid w:val="00082524"/>
    <w:rsid w:val="000847DF"/>
    <w:rsid w:val="00085046"/>
    <w:rsid w:val="00085A34"/>
    <w:rsid w:val="000955BE"/>
    <w:rsid w:val="000B5DE6"/>
    <w:rsid w:val="000C161C"/>
    <w:rsid w:val="000C3B87"/>
    <w:rsid w:val="000D1D91"/>
    <w:rsid w:val="000D5DA7"/>
    <w:rsid w:val="000F3E44"/>
    <w:rsid w:val="000F7920"/>
    <w:rsid w:val="00101FFE"/>
    <w:rsid w:val="001057D5"/>
    <w:rsid w:val="0012658E"/>
    <w:rsid w:val="00132539"/>
    <w:rsid w:val="00133563"/>
    <w:rsid w:val="00141DAA"/>
    <w:rsid w:val="001536AF"/>
    <w:rsid w:val="00154239"/>
    <w:rsid w:val="0016225C"/>
    <w:rsid w:val="001623AE"/>
    <w:rsid w:val="0017745D"/>
    <w:rsid w:val="001A62E2"/>
    <w:rsid w:val="001B4F58"/>
    <w:rsid w:val="001B5120"/>
    <w:rsid w:val="001B5936"/>
    <w:rsid w:val="001D3F69"/>
    <w:rsid w:val="001E5743"/>
    <w:rsid w:val="0021728E"/>
    <w:rsid w:val="002446EE"/>
    <w:rsid w:val="002458CC"/>
    <w:rsid w:val="00252979"/>
    <w:rsid w:val="002741B9"/>
    <w:rsid w:val="00281584"/>
    <w:rsid w:val="002873D0"/>
    <w:rsid w:val="00294882"/>
    <w:rsid w:val="00296EE7"/>
    <w:rsid w:val="002A039D"/>
    <w:rsid w:val="002B1B8D"/>
    <w:rsid w:val="002B7470"/>
    <w:rsid w:val="003056C9"/>
    <w:rsid w:val="0031575C"/>
    <w:rsid w:val="003242C1"/>
    <w:rsid w:val="00327458"/>
    <w:rsid w:val="00365979"/>
    <w:rsid w:val="00382638"/>
    <w:rsid w:val="00382CE1"/>
    <w:rsid w:val="003836FF"/>
    <w:rsid w:val="003879D4"/>
    <w:rsid w:val="00390E1E"/>
    <w:rsid w:val="003B2866"/>
    <w:rsid w:val="003C1E65"/>
    <w:rsid w:val="003D36ED"/>
    <w:rsid w:val="003F3486"/>
    <w:rsid w:val="004132D1"/>
    <w:rsid w:val="00427E48"/>
    <w:rsid w:val="00440ADC"/>
    <w:rsid w:val="0045718B"/>
    <w:rsid w:val="004808BC"/>
    <w:rsid w:val="0048339C"/>
    <w:rsid w:val="004A0534"/>
    <w:rsid w:val="004A274E"/>
    <w:rsid w:val="004A43BE"/>
    <w:rsid w:val="004A6DDA"/>
    <w:rsid w:val="004A7AEF"/>
    <w:rsid w:val="004B5B02"/>
    <w:rsid w:val="004C53B4"/>
    <w:rsid w:val="004E1043"/>
    <w:rsid w:val="00544602"/>
    <w:rsid w:val="00544EB3"/>
    <w:rsid w:val="00553F54"/>
    <w:rsid w:val="005610D2"/>
    <w:rsid w:val="005731BE"/>
    <w:rsid w:val="00576E19"/>
    <w:rsid w:val="00584BBE"/>
    <w:rsid w:val="005A0116"/>
    <w:rsid w:val="00604D06"/>
    <w:rsid w:val="00610386"/>
    <w:rsid w:val="00650FF1"/>
    <w:rsid w:val="006536F5"/>
    <w:rsid w:val="00654748"/>
    <w:rsid w:val="00662E1F"/>
    <w:rsid w:val="00677BC2"/>
    <w:rsid w:val="0068352C"/>
    <w:rsid w:val="00686091"/>
    <w:rsid w:val="006903C1"/>
    <w:rsid w:val="006A5CDC"/>
    <w:rsid w:val="006B0696"/>
    <w:rsid w:val="006B56BA"/>
    <w:rsid w:val="006C770C"/>
    <w:rsid w:val="006F31E6"/>
    <w:rsid w:val="00720479"/>
    <w:rsid w:val="00736717"/>
    <w:rsid w:val="00757FAD"/>
    <w:rsid w:val="007738AC"/>
    <w:rsid w:val="00793072"/>
    <w:rsid w:val="007960B8"/>
    <w:rsid w:val="007A2D9F"/>
    <w:rsid w:val="007A7227"/>
    <w:rsid w:val="007D70B4"/>
    <w:rsid w:val="007E1B1D"/>
    <w:rsid w:val="007E5EF2"/>
    <w:rsid w:val="007F019E"/>
    <w:rsid w:val="007F1A53"/>
    <w:rsid w:val="007F721C"/>
    <w:rsid w:val="00814B34"/>
    <w:rsid w:val="00815CF3"/>
    <w:rsid w:val="0081638B"/>
    <w:rsid w:val="00816689"/>
    <w:rsid w:val="00843D34"/>
    <w:rsid w:val="00851567"/>
    <w:rsid w:val="0088245F"/>
    <w:rsid w:val="00884948"/>
    <w:rsid w:val="008913C7"/>
    <w:rsid w:val="008A5008"/>
    <w:rsid w:val="008B7BC5"/>
    <w:rsid w:val="008C7D35"/>
    <w:rsid w:val="008D0583"/>
    <w:rsid w:val="008D56F0"/>
    <w:rsid w:val="008D5D72"/>
    <w:rsid w:val="008E6DC1"/>
    <w:rsid w:val="0090039A"/>
    <w:rsid w:val="00900BA6"/>
    <w:rsid w:val="00911444"/>
    <w:rsid w:val="00917984"/>
    <w:rsid w:val="009273B5"/>
    <w:rsid w:val="00943CF2"/>
    <w:rsid w:val="009702FC"/>
    <w:rsid w:val="00971E41"/>
    <w:rsid w:val="00994696"/>
    <w:rsid w:val="009C0A58"/>
    <w:rsid w:val="009C52C5"/>
    <w:rsid w:val="009C79A9"/>
    <w:rsid w:val="009D1FE0"/>
    <w:rsid w:val="009F08A2"/>
    <w:rsid w:val="009F10E1"/>
    <w:rsid w:val="009F13FB"/>
    <w:rsid w:val="009F2C91"/>
    <w:rsid w:val="00A00A59"/>
    <w:rsid w:val="00A2337A"/>
    <w:rsid w:val="00A266D8"/>
    <w:rsid w:val="00A40675"/>
    <w:rsid w:val="00A43B73"/>
    <w:rsid w:val="00A43CD5"/>
    <w:rsid w:val="00A451D5"/>
    <w:rsid w:val="00A62C10"/>
    <w:rsid w:val="00A636EB"/>
    <w:rsid w:val="00A67D32"/>
    <w:rsid w:val="00A764F9"/>
    <w:rsid w:val="00A97CC1"/>
    <w:rsid w:val="00AC1E59"/>
    <w:rsid w:val="00AC70AA"/>
    <w:rsid w:val="00AD29DF"/>
    <w:rsid w:val="00B0362D"/>
    <w:rsid w:val="00B1587A"/>
    <w:rsid w:val="00B24FA7"/>
    <w:rsid w:val="00B40298"/>
    <w:rsid w:val="00B56F7B"/>
    <w:rsid w:val="00B73C98"/>
    <w:rsid w:val="00B74C5D"/>
    <w:rsid w:val="00B90F49"/>
    <w:rsid w:val="00BA0446"/>
    <w:rsid w:val="00BB0C5D"/>
    <w:rsid w:val="00BB19BF"/>
    <w:rsid w:val="00BD6FF3"/>
    <w:rsid w:val="00C061AF"/>
    <w:rsid w:val="00C16A7C"/>
    <w:rsid w:val="00C45437"/>
    <w:rsid w:val="00C622B8"/>
    <w:rsid w:val="00C70818"/>
    <w:rsid w:val="00C92BBD"/>
    <w:rsid w:val="00CB352E"/>
    <w:rsid w:val="00CB458D"/>
    <w:rsid w:val="00CC55CC"/>
    <w:rsid w:val="00CE6D79"/>
    <w:rsid w:val="00CF38A9"/>
    <w:rsid w:val="00D0338F"/>
    <w:rsid w:val="00D06060"/>
    <w:rsid w:val="00D14C84"/>
    <w:rsid w:val="00D35B4D"/>
    <w:rsid w:val="00D52081"/>
    <w:rsid w:val="00D53197"/>
    <w:rsid w:val="00D634CE"/>
    <w:rsid w:val="00D659E9"/>
    <w:rsid w:val="00D8124E"/>
    <w:rsid w:val="00D83A25"/>
    <w:rsid w:val="00D924EC"/>
    <w:rsid w:val="00DA21F3"/>
    <w:rsid w:val="00DB2197"/>
    <w:rsid w:val="00DC3133"/>
    <w:rsid w:val="00DE5487"/>
    <w:rsid w:val="00DE5B22"/>
    <w:rsid w:val="00E05701"/>
    <w:rsid w:val="00E123BB"/>
    <w:rsid w:val="00E15FE1"/>
    <w:rsid w:val="00E341D7"/>
    <w:rsid w:val="00E47AE5"/>
    <w:rsid w:val="00E6266E"/>
    <w:rsid w:val="00E6429F"/>
    <w:rsid w:val="00E74527"/>
    <w:rsid w:val="00E754B7"/>
    <w:rsid w:val="00E75714"/>
    <w:rsid w:val="00E86319"/>
    <w:rsid w:val="00EB36B1"/>
    <w:rsid w:val="00EB3C52"/>
    <w:rsid w:val="00EB4F5A"/>
    <w:rsid w:val="00EC3731"/>
    <w:rsid w:val="00EE7459"/>
    <w:rsid w:val="00F06DEF"/>
    <w:rsid w:val="00F14614"/>
    <w:rsid w:val="00F21F0F"/>
    <w:rsid w:val="00F63589"/>
    <w:rsid w:val="00F73140"/>
    <w:rsid w:val="00F77A04"/>
    <w:rsid w:val="00F80161"/>
    <w:rsid w:val="00F80770"/>
    <w:rsid w:val="00F82E2E"/>
    <w:rsid w:val="00F83DDB"/>
    <w:rsid w:val="00FF73D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BCE42"/>
  <w15:docId w15:val="{2003481E-C963-4337-A9D6-0D0A3D909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D5D72"/>
    <w:rPr>
      <w:rFonts w:ascii="Carlito" w:eastAsia="Carlito" w:hAnsi="Carlito" w:cs="Carlito"/>
      <w:lang w:val="pl-PL"/>
    </w:rPr>
  </w:style>
  <w:style w:type="paragraph" w:styleId="Nagwek1">
    <w:name w:val="heading 1"/>
    <w:basedOn w:val="Normalny"/>
    <w:link w:val="Nagwek1Znak"/>
    <w:uiPriority w:val="9"/>
    <w:qFormat/>
    <w:rsid w:val="008D5D72"/>
    <w:pPr>
      <w:spacing w:before="33"/>
      <w:ind w:left="20"/>
      <w:outlineLvl w:val="0"/>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8D5D72"/>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8D5D72"/>
    <w:pPr>
      <w:ind w:hanging="361"/>
    </w:pPr>
    <w:rPr>
      <w:sz w:val="20"/>
      <w:szCs w:val="20"/>
    </w:rPr>
  </w:style>
  <w:style w:type="paragraph" w:styleId="Akapitzlist">
    <w:name w:val="List Paragraph"/>
    <w:basedOn w:val="Normalny"/>
    <w:uiPriority w:val="34"/>
    <w:qFormat/>
    <w:rsid w:val="008D5D72"/>
    <w:pPr>
      <w:ind w:left="472" w:hanging="361"/>
    </w:pPr>
  </w:style>
  <w:style w:type="paragraph" w:customStyle="1" w:styleId="TableParagraph">
    <w:name w:val="Table Paragraph"/>
    <w:basedOn w:val="Normalny"/>
    <w:uiPriority w:val="1"/>
    <w:qFormat/>
    <w:rsid w:val="008D5D72"/>
    <w:pPr>
      <w:spacing w:line="194" w:lineRule="exact"/>
      <w:ind w:left="1034"/>
      <w:jc w:val="center"/>
    </w:pPr>
  </w:style>
  <w:style w:type="paragraph" w:styleId="Nagwek">
    <w:name w:val="header"/>
    <w:basedOn w:val="Normalny"/>
    <w:link w:val="NagwekZnak"/>
    <w:uiPriority w:val="99"/>
    <w:unhideWhenUsed/>
    <w:rsid w:val="00F82E2E"/>
    <w:pPr>
      <w:tabs>
        <w:tab w:val="center" w:pos="4536"/>
        <w:tab w:val="right" w:pos="9072"/>
      </w:tabs>
    </w:pPr>
  </w:style>
  <w:style w:type="character" w:customStyle="1" w:styleId="NagwekZnak">
    <w:name w:val="Nagłówek Znak"/>
    <w:basedOn w:val="Domylnaczcionkaakapitu"/>
    <w:link w:val="Nagwek"/>
    <w:uiPriority w:val="99"/>
    <w:rsid w:val="00F82E2E"/>
    <w:rPr>
      <w:rFonts w:ascii="Carlito" w:eastAsia="Carlito" w:hAnsi="Carlito" w:cs="Carlito"/>
      <w:lang w:val="pl-PL"/>
    </w:rPr>
  </w:style>
  <w:style w:type="paragraph" w:styleId="Stopka">
    <w:name w:val="footer"/>
    <w:basedOn w:val="Normalny"/>
    <w:link w:val="StopkaZnak"/>
    <w:uiPriority w:val="99"/>
    <w:unhideWhenUsed/>
    <w:rsid w:val="00F82E2E"/>
    <w:pPr>
      <w:tabs>
        <w:tab w:val="center" w:pos="4536"/>
        <w:tab w:val="right" w:pos="9072"/>
      </w:tabs>
    </w:pPr>
  </w:style>
  <w:style w:type="character" w:customStyle="1" w:styleId="StopkaZnak">
    <w:name w:val="Stopka Znak"/>
    <w:basedOn w:val="Domylnaczcionkaakapitu"/>
    <w:link w:val="Stopka"/>
    <w:uiPriority w:val="99"/>
    <w:rsid w:val="00F82E2E"/>
    <w:rPr>
      <w:rFonts w:ascii="Carlito" w:eastAsia="Carlito" w:hAnsi="Carlito" w:cs="Carlito"/>
      <w:lang w:val="pl-PL"/>
    </w:rPr>
  </w:style>
  <w:style w:type="paragraph" w:styleId="Bezodstpw">
    <w:name w:val="No Spacing"/>
    <w:qFormat/>
    <w:rsid w:val="0081638B"/>
    <w:pPr>
      <w:autoSpaceDE/>
      <w:autoSpaceDN/>
      <w:adjustRightInd w:val="0"/>
      <w:snapToGrid w:val="0"/>
      <w:jc w:val="both"/>
      <w:textAlignment w:val="baseline"/>
    </w:pPr>
    <w:rPr>
      <w:rFonts w:ascii="Times New Roman" w:eastAsia="Times New Roman" w:hAnsi="Times New Roman" w:cs="Times New Roman"/>
      <w:sz w:val="20"/>
      <w:szCs w:val="20"/>
      <w:lang w:val="pl-PL" w:eastAsia="pl-PL"/>
    </w:rPr>
  </w:style>
  <w:style w:type="character" w:styleId="Hipercze">
    <w:name w:val="Hyperlink"/>
    <w:uiPriority w:val="99"/>
    <w:unhideWhenUsed/>
    <w:rsid w:val="0081638B"/>
    <w:rPr>
      <w:color w:val="0000FF"/>
      <w:u w:val="single"/>
    </w:rPr>
  </w:style>
  <w:style w:type="table" w:styleId="Tabela-Siatka">
    <w:name w:val="Table Grid"/>
    <w:basedOn w:val="Standardowy"/>
    <w:uiPriority w:val="39"/>
    <w:rsid w:val="0081638B"/>
    <w:pPr>
      <w:widowControl/>
      <w:autoSpaceDE/>
      <w:autoSpaceDN/>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unhideWhenUsed/>
    <w:rsid w:val="00FF73DE"/>
    <w:pPr>
      <w:spacing w:after="120"/>
      <w:ind w:left="283"/>
    </w:pPr>
  </w:style>
  <w:style w:type="character" w:customStyle="1" w:styleId="TekstpodstawowywcityZnak">
    <w:name w:val="Tekst podstawowy wcięty Znak"/>
    <w:basedOn w:val="Domylnaczcionkaakapitu"/>
    <w:link w:val="Tekstpodstawowywcity"/>
    <w:uiPriority w:val="99"/>
    <w:rsid w:val="00FF73DE"/>
    <w:rPr>
      <w:rFonts w:ascii="Carlito" w:eastAsia="Carlito" w:hAnsi="Carlito" w:cs="Carlito"/>
      <w:lang w:val="pl-PL"/>
    </w:rPr>
  </w:style>
  <w:style w:type="character" w:customStyle="1" w:styleId="Nierozpoznanawzmianka1">
    <w:name w:val="Nierozpoznana wzmianka1"/>
    <w:basedOn w:val="Domylnaczcionkaakapitu"/>
    <w:uiPriority w:val="99"/>
    <w:semiHidden/>
    <w:unhideWhenUsed/>
    <w:rsid w:val="003C1E65"/>
    <w:rPr>
      <w:color w:val="605E5C"/>
      <w:shd w:val="clear" w:color="auto" w:fill="E1DFDD"/>
    </w:rPr>
  </w:style>
  <w:style w:type="paragraph" w:customStyle="1" w:styleId="Default">
    <w:name w:val="Default"/>
    <w:rsid w:val="007A7227"/>
    <w:pPr>
      <w:widowControl/>
      <w:adjustRightInd w:val="0"/>
    </w:pPr>
    <w:rPr>
      <w:rFonts w:ascii="Times New Roman" w:hAnsi="Times New Roman" w:cs="Times New Roman"/>
      <w:color w:val="000000"/>
      <w:sz w:val="24"/>
      <w:szCs w:val="24"/>
      <w:lang w:val="pl-PL"/>
    </w:rPr>
  </w:style>
  <w:style w:type="paragraph" w:styleId="Tekstdymka">
    <w:name w:val="Balloon Text"/>
    <w:basedOn w:val="Normalny"/>
    <w:link w:val="TekstdymkaZnak"/>
    <w:uiPriority w:val="99"/>
    <w:semiHidden/>
    <w:unhideWhenUsed/>
    <w:rsid w:val="001D3F69"/>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3F69"/>
    <w:rPr>
      <w:rFonts w:ascii="Segoe UI" w:eastAsia="Carlito" w:hAnsi="Segoe UI" w:cs="Segoe UI"/>
      <w:sz w:val="18"/>
      <w:szCs w:val="18"/>
      <w:lang w:val="pl-PL"/>
    </w:rPr>
  </w:style>
  <w:style w:type="character" w:styleId="Odwoaniedokomentarza">
    <w:name w:val="annotation reference"/>
    <w:basedOn w:val="Domylnaczcionkaakapitu"/>
    <w:uiPriority w:val="99"/>
    <w:semiHidden/>
    <w:unhideWhenUsed/>
    <w:rsid w:val="00A266D8"/>
    <w:rPr>
      <w:sz w:val="16"/>
      <w:szCs w:val="16"/>
    </w:rPr>
  </w:style>
  <w:style w:type="paragraph" w:styleId="Tekstkomentarza">
    <w:name w:val="annotation text"/>
    <w:basedOn w:val="Normalny"/>
    <w:link w:val="TekstkomentarzaZnak"/>
    <w:uiPriority w:val="99"/>
    <w:semiHidden/>
    <w:unhideWhenUsed/>
    <w:rsid w:val="00A266D8"/>
    <w:rPr>
      <w:sz w:val="20"/>
      <w:szCs w:val="20"/>
    </w:rPr>
  </w:style>
  <w:style w:type="character" w:customStyle="1" w:styleId="TekstkomentarzaZnak">
    <w:name w:val="Tekst komentarza Znak"/>
    <w:basedOn w:val="Domylnaczcionkaakapitu"/>
    <w:link w:val="Tekstkomentarza"/>
    <w:uiPriority w:val="99"/>
    <w:semiHidden/>
    <w:rsid w:val="00A266D8"/>
    <w:rPr>
      <w:rFonts w:ascii="Carlito" w:eastAsia="Carlito" w:hAnsi="Carlito" w:cs="Carlito"/>
      <w:sz w:val="20"/>
      <w:szCs w:val="20"/>
      <w:lang w:val="pl-PL"/>
    </w:rPr>
  </w:style>
  <w:style w:type="paragraph" w:styleId="Tematkomentarza">
    <w:name w:val="annotation subject"/>
    <w:basedOn w:val="Tekstkomentarza"/>
    <w:next w:val="Tekstkomentarza"/>
    <w:link w:val="TematkomentarzaZnak"/>
    <w:uiPriority w:val="99"/>
    <w:semiHidden/>
    <w:unhideWhenUsed/>
    <w:rsid w:val="00A266D8"/>
    <w:rPr>
      <w:b/>
      <w:bCs/>
    </w:rPr>
  </w:style>
  <w:style w:type="character" w:customStyle="1" w:styleId="TematkomentarzaZnak">
    <w:name w:val="Temat komentarza Znak"/>
    <w:basedOn w:val="TekstkomentarzaZnak"/>
    <w:link w:val="Tematkomentarza"/>
    <w:uiPriority w:val="99"/>
    <w:semiHidden/>
    <w:rsid w:val="00A266D8"/>
    <w:rPr>
      <w:rFonts w:ascii="Carlito" w:eastAsia="Carlito" w:hAnsi="Carlito" w:cs="Carlito"/>
      <w:b/>
      <w:bCs/>
      <w:sz w:val="20"/>
      <w:szCs w:val="20"/>
      <w:lang w:val="pl-PL"/>
    </w:rPr>
  </w:style>
  <w:style w:type="character" w:customStyle="1" w:styleId="Nagwek1Znak">
    <w:name w:val="Nagłówek 1 Znak"/>
    <w:basedOn w:val="Domylnaczcionkaakapitu"/>
    <w:link w:val="Nagwek1"/>
    <w:uiPriority w:val="9"/>
    <w:rsid w:val="007960B8"/>
    <w:rPr>
      <w:rFonts w:ascii="Carlito" w:eastAsia="Carlito" w:hAnsi="Carlito" w:cs="Carlito"/>
      <w:b/>
      <w:bCs/>
      <w:sz w:val="20"/>
      <w:szCs w:val="20"/>
      <w:lang w:val="pl-PL"/>
    </w:rPr>
  </w:style>
  <w:style w:type="character" w:customStyle="1" w:styleId="TekstpodstawowyZnak">
    <w:name w:val="Tekst podstawowy Znak"/>
    <w:basedOn w:val="Domylnaczcionkaakapitu"/>
    <w:link w:val="Tekstpodstawowy"/>
    <w:uiPriority w:val="1"/>
    <w:rsid w:val="007960B8"/>
    <w:rPr>
      <w:rFonts w:ascii="Carlito" w:eastAsia="Carlito" w:hAnsi="Carlito" w:cs="Carlito"/>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3943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s.ms.gov.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grodziczno.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szek@grodziczno.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rokerpefexpert.efaktura.gov.pl/zarejestruj" TargetMode="External"/><Relationship Id="rId4" Type="http://schemas.openxmlformats.org/officeDocument/2006/relationships/settings" Target="settings.xml"/><Relationship Id="rId9" Type="http://schemas.openxmlformats.org/officeDocument/2006/relationships/hyperlink" Target="http://www.firma.gov.p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69437-2EE5-466C-A83D-B7E0028EE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26</Pages>
  <Words>11235</Words>
  <Characters>67414</Characters>
  <Application>Microsoft Office Word</Application>
  <DocSecurity>0</DocSecurity>
  <Lines>561</Lines>
  <Paragraphs>156</Paragraphs>
  <ScaleCrop>false</ScaleCrop>
  <HeadingPairs>
    <vt:vector size="2" baseType="variant">
      <vt:variant>
        <vt:lpstr>Tytuł</vt:lpstr>
      </vt:variant>
      <vt:variant>
        <vt:i4>1</vt:i4>
      </vt:variant>
    </vt:vector>
  </HeadingPairs>
  <TitlesOfParts>
    <vt:vector size="1" baseType="lpstr">
      <vt:lpstr>Normal</vt:lpstr>
    </vt:vector>
  </TitlesOfParts>
  <Company/>
  <LinksUpToDate>false</LinksUpToDate>
  <CharactersWithSpaces>78493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creator>Marcin Narewski</dc:creator>
  <cp:lastModifiedBy>benia@grodziczno.pl</cp:lastModifiedBy>
  <cp:revision>34</cp:revision>
  <cp:lastPrinted>2022-03-30T12:01:00Z</cp:lastPrinted>
  <dcterms:created xsi:type="dcterms:W3CDTF">2021-11-15T11:07:00Z</dcterms:created>
  <dcterms:modified xsi:type="dcterms:W3CDTF">2022-03-30T12:12:00Z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2021-04-22T00:00:00Z</vt:filetime>
  </property>
  <property fmtid="{D5CDD505-2E9C-101B-9397-08002B2CF9AE}" pid="3" name="Creator">
    <vt:lpwstr>Microsoft® Word 2013</vt:lpwstr>
  </property>
  <property fmtid="{D5CDD505-2E9C-101B-9397-08002B2CF9AE}" pid="4" name="LastSaved">
    <vt:filetime>2021-05-10T00:00:00Z</vt:filetime>
  </property>
</Properties>
</file>