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6A8C" w14:textId="5E4B2C45" w:rsidR="00A506F0" w:rsidRDefault="00A506F0"/>
    <w:p w14:paraId="3D23188B" w14:textId="3CD6A3C8" w:rsidR="001D3B97" w:rsidRPr="001D3B97" w:rsidRDefault="001D3B97" w:rsidP="001D3B9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Łódź, dnia </w:t>
      </w:r>
      <w:r w:rsidR="00455CB7">
        <w:rPr>
          <w:rFonts w:cstheme="minorHAnsi"/>
          <w:sz w:val="24"/>
          <w:szCs w:val="24"/>
        </w:rPr>
        <w:t>04</w:t>
      </w:r>
      <w:r w:rsidRPr="001D3B97">
        <w:rPr>
          <w:rFonts w:cstheme="minorHAnsi"/>
          <w:sz w:val="24"/>
          <w:szCs w:val="24"/>
        </w:rPr>
        <w:t>.0</w:t>
      </w:r>
      <w:r w:rsidR="00C047D9">
        <w:rPr>
          <w:rFonts w:cstheme="minorHAnsi"/>
          <w:sz w:val="24"/>
          <w:szCs w:val="24"/>
        </w:rPr>
        <w:t>4</w:t>
      </w:r>
      <w:r w:rsidRPr="001D3B97">
        <w:rPr>
          <w:rFonts w:cstheme="minorHAnsi"/>
          <w:sz w:val="24"/>
          <w:szCs w:val="24"/>
        </w:rPr>
        <w:t>.2023 r.</w:t>
      </w:r>
    </w:p>
    <w:p w14:paraId="35888691" w14:textId="61E58FFB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 xml:space="preserve">SIM KZN ŁÓDZKIE CENTRUM sp. z o.o. </w:t>
      </w:r>
    </w:p>
    <w:p w14:paraId="519F3C85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ul. Mościckiego 12 B,</w:t>
      </w:r>
    </w:p>
    <w:p w14:paraId="64E19DF8" w14:textId="77777777" w:rsidR="00026C6E" w:rsidRPr="001D3B97" w:rsidRDefault="00026C6E" w:rsidP="001D3B97">
      <w:pPr>
        <w:spacing w:after="0" w:line="240" w:lineRule="auto"/>
        <w:rPr>
          <w:rFonts w:cstheme="minorHAnsi"/>
          <w:sz w:val="24"/>
          <w:szCs w:val="24"/>
        </w:rPr>
      </w:pPr>
      <w:r w:rsidRPr="001D3B97">
        <w:rPr>
          <w:rFonts w:cstheme="minorHAnsi"/>
          <w:sz w:val="24"/>
          <w:szCs w:val="24"/>
        </w:rPr>
        <w:t>97-200 Tomaszów Mazowiecki</w:t>
      </w:r>
    </w:p>
    <w:p w14:paraId="48159C69" w14:textId="001E3852" w:rsidR="002F0EFB" w:rsidRPr="001D3B97" w:rsidRDefault="002F0EFB" w:rsidP="001D3B97">
      <w:pPr>
        <w:spacing w:after="0" w:line="240" w:lineRule="auto"/>
        <w:rPr>
          <w:rFonts w:cstheme="minorHAnsi"/>
          <w:sz w:val="24"/>
          <w:szCs w:val="24"/>
        </w:rPr>
      </w:pPr>
    </w:p>
    <w:p w14:paraId="5B3BE158" w14:textId="77777777" w:rsidR="00026C6E" w:rsidRPr="001D3B97" w:rsidRDefault="00026C6E" w:rsidP="001D3B97">
      <w:pPr>
        <w:spacing w:after="0" w:line="240" w:lineRule="auto"/>
        <w:ind w:left="4254" w:firstLine="709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Wykonawcy </w:t>
      </w:r>
    </w:p>
    <w:p w14:paraId="2340D858" w14:textId="34819888" w:rsidR="00026C6E" w:rsidRPr="001D3B97" w:rsidRDefault="00026C6E" w:rsidP="001D3B97">
      <w:pPr>
        <w:spacing w:after="0" w:line="240" w:lineRule="auto"/>
        <w:ind w:left="4963"/>
        <w:rPr>
          <w:rFonts w:cstheme="minorHAnsi"/>
          <w:b/>
          <w:sz w:val="24"/>
          <w:szCs w:val="24"/>
        </w:rPr>
      </w:pPr>
      <w:r w:rsidRPr="001D3B97">
        <w:rPr>
          <w:rFonts w:cstheme="minorHAnsi"/>
          <w:b/>
          <w:sz w:val="24"/>
          <w:szCs w:val="24"/>
        </w:rPr>
        <w:t xml:space="preserve"> postępowanie nr </w:t>
      </w:r>
      <w:r w:rsidR="00C047D9">
        <w:rPr>
          <w:rFonts w:cstheme="minorHAnsi"/>
          <w:b/>
          <w:sz w:val="24"/>
          <w:szCs w:val="24"/>
        </w:rPr>
        <w:t>2</w:t>
      </w:r>
      <w:r w:rsidRPr="001D3B97">
        <w:rPr>
          <w:rFonts w:cstheme="minorHAnsi"/>
          <w:b/>
          <w:sz w:val="24"/>
          <w:szCs w:val="24"/>
        </w:rPr>
        <w:t xml:space="preserve">/P/DP/ZP/2023 </w:t>
      </w:r>
    </w:p>
    <w:p w14:paraId="09B8669D" w14:textId="77777777" w:rsidR="00026C6E" w:rsidRPr="001D3B97" w:rsidRDefault="00026C6E" w:rsidP="001D3B97">
      <w:pPr>
        <w:spacing w:after="0" w:line="240" w:lineRule="auto"/>
        <w:ind w:left="5103"/>
        <w:rPr>
          <w:rFonts w:cstheme="minorHAnsi"/>
          <w:b/>
          <w:sz w:val="24"/>
          <w:szCs w:val="24"/>
        </w:rPr>
      </w:pPr>
    </w:p>
    <w:p w14:paraId="2A598124" w14:textId="4C63AA17" w:rsidR="00C047D9" w:rsidRPr="00CF72D0" w:rsidRDefault="00026C6E" w:rsidP="00C047D9">
      <w:pPr>
        <w:spacing w:after="0" w:line="240" w:lineRule="auto"/>
        <w:ind w:right="91"/>
        <w:jc w:val="both"/>
        <w:rPr>
          <w:rFonts w:cstheme="minorHAnsi"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>Dotyczy postępowania o udzielenie zamówienia publicznego</w:t>
      </w:r>
      <w:r w:rsidR="00C047D9">
        <w:rPr>
          <w:rFonts w:cstheme="minorHAnsi"/>
          <w:iCs/>
          <w:sz w:val="24"/>
          <w:szCs w:val="24"/>
        </w:rPr>
        <w:t xml:space="preserve"> pn.</w:t>
      </w:r>
      <w:r w:rsidRPr="001D3B97">
        <w:rPr>
          <w:rFonts w:cstheme="minorHAnsi"/>
          <w:iCs/>
          <w:sz w:val="24"/>
          <w:szCs w:val="24"/>
        </w:rPr>
        <w:t xml:space="preserve"> </w:t>
      </w:r>
      <w:r w:rsidR="00C047D9" w:rsidRPr="00CF72D0">
        <w:rPr>
          <w:rFonts w:cstheme="minorHAnsi"/>
          <w:sz w:val="24"/>
          <w:szCs w:val="24"/>
        </w:rPr>
        <w:t>„Opracowanie Kompletnej wielobranżowej dokumentacji projektowej dla zadania inwestycyjnego pn." Budowa budynku mieszkalnego wielorodzinnego wraz z zagospodarowaniem terenu i infrastrukturą techniczną w Tomaszowie Mazowieckim przy Ul. Chopina na terenie działki o nr. ewidencyjnym 2/2 , 3/1 , obręb 7”</w:t>
      </w:r>
      <w:r w:rsidR="00C047D9">
        <w:rPr>
          <w:rFonts w:cstheme="minorHAnsi"/>
          <w:sz w:val="24"/>
          <w:szCs w:val="24"/>
        </w:rPr>
        <w:t>.</w:t>
      </w:r>
    </w:p>
    <w:p w14:paraId="024542D2" w14:textId="46BBFDDF" w:rsidR="00026C6E" w:rsidRPr="001D3B97" w:rsidRDefault="00026C6E" w:rsidP="001D3B9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CB2115" w14:textId="77777777" w:rsidR="00026C6E" w:rsidRPr="001D3B97" w:rsidRDefault="00026C6E" w:rsidP="001D3B97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</w:p>
    <w:p w14:paraId="12B2EB76" w14:textId="2F02B835" w:rsidR="001D3B97" w:rsidRDefault="00026C6E" w:rsidP="00314EE8">
      <w:pPr>
        <w:spacing w:after="0" w:line="240" w:lineRule="auto"/>
        <w:ind w:firstLine="709"/>
        <w:jc w:val="both"/>
        <w:rPr>
          <w:rFonts w:cstheme="minorHAnsi"/>
          <w:iCs/>
          <w:sz w:val="24"/>
          <w:szCs w:val="24"/>
        </w:rPr>
      </w:pPr>
      <w:r w:rsidRPr="001D3B97">
        <w:rPr>
          <w:rFonts w:cstheme="minorHAnsi"/>
          <w:iCs/>
          <w:sz w:val="24"/>
          <w:szCs w:val="24"/>
        </w:rPr>
        <w:t xml:space="preserve">Zamawiający zgodnie z art. </w:t>
      </w:r>
      <w:r w:rsidR="00862C17" w:rsidRPr="001D3B97">
        <w:rPr>
          <w:rFonts w:cstheme="minorHAnsi"/>
          <w:iCs/>
          <w:sz w:val="24"/>
          <w:szCs w:val="24"/>
        </w:rPr>
        <w:t>284</w:t>
      </w:r>
      <w:r w:rsidRPr="001D3B97">
        <w:rPr>
          <w:rFonts w:cstheme="minorHAnsi"/>
          <w:iCs/>
          <w:sz w:val="24"/>
          <w:szCs w:val="24"/>
        </w:rPr>
        <w:t xml:space="preserve"> ust. </w:t>
      </w:r>
      <w:r w:rsidR="00F50C9A">
        <w:rPr>
          <w:rFonts w:cstheme="minorHAnsi"/>
          <w:iCs/>
          <w:sz w:val="24"/>
          <w:szCs w:val="24"/>
        </w:rPr>
        <w:t xml:space="preserve">6 </w:t>
      </w:r>
      <w:r w:rsidRPr="001D3B97">
        <w:rPr>
          <w:rFonts w:cstheme="minorHAnsi"/>
          <w:iCs/>
          <w:sz w:val="24"/>
          <w:szCs w:val="24"/>
        </w:rPr>
        <w:t xml:space="preserve">ustawy </w:t>
      </w:r>
      <w:proofErr w:type="spellStart"/>
      <w:r w:rsidRPr="001D3B97">
        <w:rPr>
          <w:rFonts w:cstheme="minorHAnsi"/>
          <w:iCs/>
          <w:sz w:val="24"/>
          <w:szCs w:val="24"/>
        </w:rPr>
        <w:t>Pzp</w:t>
      </w:r>
      <w:proofErr w:type="spellEnd"/>
      <w:r w:rsidRPr="001D3B97">
        <w:rPr>
          <w:rFonts w:cstheme="minorHAnsi"/>
          <w:iCs/>
          <w:sz w:val="24"/>
          <w:szCs w:val="24"/>
        </w:rPr>
        <w:t xml:space="preserve"> zamieszcza na stronie prowadzonego postępowania treść zapytań wraz z wyjaśnieniami oraz modyfikację </w:t>
      </w:r>
      <w:r w:rsidRPr="001D3B97">
        <w:rPr>
          <w:rFonts w:cstheme="minorHAnsi"/>
          <w:iCs/>
          <w:sz w:val="24"/>
          <w:szCs w:val="24"/>
        </w:rPr>
        <w:br/>
        <w:t xml:space="preserve">w zakresie Specyfikacji Warunków Zamówienia, bez ujawnienia źródła zapytań. </w:t>
      </w:r>
    </w:p>
    <w:p w14:paraId="031B1A23" w14:textId="77777777" w:rsidR="00563B1C" w:rsidRDefault="00563B1C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59D79275" w14:textId="77777777" w:rsidR="00314EE8" w:rsidRDefault="00314EE8" w:rsidP="00314EE8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C047D9">
        <w:rPr>
          <w:rFonts w:cstheme="minorHAnsi"/>
          <w:iCs/>
          <w:sz w:val="24"/>
          <w:szCs w:val="24"/>
        </w:rPr>
        <w:t>Pytanie</w:t>
      </w:r>
    </w:p>
    <w:p w14:paraId="46FF1EC5" w14:textId="733CC74A" w:rsidR="00455CB7" w:rsidRPr="004E7482" w:rsidRDefault="00455CB7" w:rsidP="004E74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E7482">
        <w:rPr>
          <w:rFonts w:cstheme="minorHAnsi"/>
          <w:sz w:val="24"/>
          <w:szCs w:val="24"/>
        </w:rPr>
        <w:t>Czy Zamawiający dopuszcza zmianę zapisów SWZ - XI. WYKAZ OŚWIADCZEŃ LUB DOKUMENTÓW,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POTWIERDZAJĄCYCH SPEŁNIENIE WARUNKÓW UDZIAŁU W POSTĘPOWANIU ORAZ BRAK PODSTAW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WYKLUCZENIA. Pkt 5. w zakresie potwierdzenia spełnienia przez Wykonawcę warunku udziału w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postępowaniu dotyczącym zdolności technicznej lub zawodowej tj. rozszerzenie zakresu obiektów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branych pod uwagę: zmianę budynku na budynek lub zespół budynków ? Proponuję zatem nowy zapis :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„W celu potwierdzenia spełniania przez Wykonawcę warunków udziału w postępowaniu dotyczących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zdolności technicznej lub zawodowej Zamawiający żąda: a) wykazu osób skierowanych przez Wykonawcę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do realizacji zamówienia publicznego, w szczególności na temat ich kwalifikacji zawodowych oraz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uprawnień: ▪ osoba, która będzie architektem (koordynatorem projektantów wszystkich branż),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posiadającą uprawnienia budowlane do projektowania w specjalności architektonicznej bez ograniczeń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oraz mająca doświadczenie w opracowaniu dokumentacji projektowej budowy budynku mieszkalnego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wielorodzinnego lub mieszkaniowo-usługowego lub zespołu budynków mieszkalnych wielorodzinnych lub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mieszkaniowo-usługowych (obejmujących projekt, specyfikację techniczną wykonania i odbioru robót oraz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przedmiar i kosztorys inwestorski) o zaprojektowanej powierzchni użytkowej mieszkalnej min. 3 000,00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m2 wraz z zagospodarowaniem terenu i infrastrukturą techniczną, wykonanej w ciągu ostatnich 5 lat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przed terminem składania ofert.” Czy Zamawiający dopuszcza zmianę zapisów SWZ - XIX. OPIS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KRYTERIÓW OCENY OFERT WRAZ Z PODANIEM WAG TYCH KRYTERIÓW I SPOSOBY OCENY OFERT. W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zakresie rozszerzenia katalogu obiektów branych pod uwagę: zmianę budynku na budynek lub zespół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budynków ? Proponuję zatem nowy zapis : Pkt 2 . 2) Doświadczenie projektanta (D) Łączna maksymalna</w:t>
      </w:r>
    </w:p>
    <w:p w14:paraId="5024EBCE" w14:textId="60C870C6" w:rsidR="00455CB7" w:rsidRPr="004E7482" w:rsidRDefault="00455CB7" w:rsidP="004E74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4E7482">
        <w:rPr>
          <w:rFonts w:cstheme="minorHAnsi"/>
          <w:sz w:val="24"/>
          <w:szCs w:val="24"/>
        </w:rPr>
        <w:t>liczba punktów do osiągniecia z niniejszego kryterium to 40 punktów. Ocena punktowa w kryterium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doświadczenie projektanta (D) dokonana zostanie w następujący sposób: za skierowanie do realizacji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zamówienia osoby, która będzie architektem (koordynatorem projektantów wszystkich branż),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 xml:space="preserve">posiadającą uprawnienia budowlane do projektowania w </w:t>
      </w:r>
      <w:r w:rsidRPr="004E7482">
        <w:rPr>
          <w:rFonts w:cstheme="minorHAnsi"/>
          <w:sz w:val="24"/>
          <w:szCs w:val="24"/>
        </w:rPr>
        <w:lastRenderedPageBreak/>
        <w:t>specjalności architektonicznej bez ograniczeń,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która w okresie ostatnich 5 lat przed upływem terminu składania ofert była projektantem branży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architektonicznej w zadaniu (nie wymienionym w warunku minimalnym – wykaz osób załącznik nr 6 –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składany na wezwanie Zamawiającego), którego zakres obejmował wykonanie dokumentacji projektowej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wielobranżowej na budowę budynku mieszkalnego wielorodzinnego lub mieszkaniowo – usługowego lub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zespołu budynków mieszkalnych wielorodzinnych lub mieszkaniowo-usługowych co najmniej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trzykondygnacyjnego o zaprojektowanej powierzchni użytkowej mieszkalnej co najmniej 3 000 m² wraz z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zagospodarowaniem terenu i infrastrukturą techniczną oraz wykonaniem specyfikacji technicznej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>wykonania i odbioru robót budowlanych i kosztorysów inwestorskich – za jedno zadanie niewymienione w</w:t>
      </w:r>
      <w:r w:rsidR="004E7482">
        <w:rPr>
          <w:rFonts w:cstheme="minorHAnsi"/>
          <w:sz w:val="24"/>
          <w:szCs w:val="24"/>
        </w:rPr>
        <w:t xml:space="preserve"> </w:t>
      </w:r>
      <w:r w:rsidRPr="004E7482">
        <w:rPr>
          <w:rFonts w:cstheme="minorHAnsi"/>
          <w:sz w:val="24"/>
          <w:szCs w:val="24"/>
        </w:rPr>
        <w:t xml:space="preserve">warunku minimalnym </w:t>
      </w:r>
      <w:proofErr w:type="spellStart"/>
      <w:r w:rsidRPr="004E7482">
        <w:rPr>
          <w:rFonts w:cstheme="minorHAnsi"/>
          <w:sz w:val="24"/>
          <w:szCs w:val="24"/>
        </w:rPr>
        <w:t>j.w</w:t>
      </w:r>
      <w:proofErr w:type="spellEnd"/>
      <w:r w:rsidRPr="004E7482">
        <w:rPr>
          <w:rFonts w:cstheme="minorHAnsi"/>
          <w:sz w:val="24"/>
          <w:szCs w:val="24"/>
        </w:rPr>
        <w:t>. Wykonawca otrzyma</w:t>
      </w:r>
    </w:p>
    <w:p w14:paraId="391996F0" w14:textId="6AB71651" w:rsidR="00C047D9" w:rsidRPr="00C047D9" w:rsidRDefault="00C047D9" w:rsidP="00455CB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047D9">
        <w:rPr>
          <w:rFonts w:cstheme="minorHAnsi"/>
          <w:b/>
          <w:bCs/>
          <w:sz w:val="24"/>
          <w:szCs w:val="24"/>
        </w:rPr>
        <w:t>Wyjaśnienie</w:t>
      </w:r>
    </w:p>
    <w:p w14:paraId="793C9D55" w14:textId="6E18D8D4" w:rsidR="00C047D9" w:rsidRPr="00C047D9" w:rsidRDefault="00C047D9" w:rsidP="00C047D9">
      <w:pPr>
        <w:spacing w:after="0" w:line="240" w:lineRule="auto"/>
        <w:rPr>
          <w:rFonts w:cstheme="minorHAnsi"/>
          <w:sz w:val="24"/>
          <w:szCs w:val="24"/>
        </w:rPr>
      </w:pPr>
      <w:r w:rsidRPr="00C047D9">
        <w:rPr>
          <w:rFonts w:cstheme="minorHAnsi"/>
          <w:sz w:val="24"/>
          <w:szCs w:val="24"/>
        </w:rPr>
        <w:t>Zamawiający nie wprowadza zmian w tym zakresie.</w:t>
      </w:r>
    </w:p>
    <w:p w14:paraId="5A54AE5E" w14:textId="77777777" w:rsidR="00C047D9" w:rsidRPr="00C047D9" w:rsidRDefault="00C047D9" w:rsidP="00C047D9">
      <w:pPr>
        <w:spacing w:after="0" w:line="240" w:lineRule="auto"/>
        <w:rPr>
          <w:rFonts w:cstheme="minorHAnsi"/>
          <w:color w:val="666666"/>
          <w:sz w:val="24"/>
          <w:szCs w:val="24"/>
        </w:rPr>
      </w:pPr>
    </w:p>
    <w:p w14:paraId="266F4C3B" w14:textId="59044BAD" w:rsidR="00314EE8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4D81A5F" w14:textId="41785EEA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41DE1DE2" w14:textId="77777777" w:rsidR="009C0681" w:rsidRDefault="009C0681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</w:p>
    <w:p w14:paraId="16CC2FAE" w14:textId="77777777" w:rsidR="00314EE8" w:rsidRPr="00B87DCF" w:rsidRDefault="00314EE8" w:rsidP="00314EE8">
      <w:pPr>
        <w:spacing w:after="0" w:line="240" w:lineRule="auto"/>
        <w:ind w:left="4956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Kierownik Zamawiającego</w:t>
      </w:r>
    </w:p>
    <w:p w14:paraId="324DDB30" w14:textId="77777777" w:rsidR="00314EE8" w:rsidRPr="00B87DCF" w:rsidRDefault="00314EE8" w:rsidP="00314EE8">
      <w:pPr>
        <w:spacing w:after="0" w:line="240" w:lineRule="auto"/>
        <w:ind w:left="4956" w:firstLine="708"/>
        <w:rPr>
          <w:rFonts w:cstheme="minorHAnsi"/>
          <w:sz w:val="24"/>
          <w:szCs w:val="24"/>
        </w:rPr>
      </w:pPr>
    </w:p>
    <w:p w14:paraId="6FDE8405" w14:textId="77777777" w:rsidR="00314EE8" w:rsidRPr="00B87DCF" w:rsidRDefault="00314EE8" w:rsidP="00314EE8">
      <w:pPr>
        <w:spacing w:after="0" w:line="240" w:lineRule="auto"/>
        <w:ind w:left="3540"/>
        <w:rPr>
          <w:rFonts w:cstheme="minorHAnsi"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– Prezes SIM KZN ŁÓDZKIE CENTRUM  sp. z o.o.</w:t>
      </w:r>
    </w:p>
    <w:p w14:paraId="467BADE0" w14:textId="3EB4553A" w:rsidR="00314EE8" w:rsidRPr="00B87DCF" w:rsidRDefault="00314EE8" w:rsidP="00314EE8">
      <w:pPr>
        <w:spacing w:line="360" w:lineRule="auto"/>
        <w:jc w:val="center"/>
        <w:rPr>
          <w:rFonts w:cstheme="minorHAnsi"/>
          <w:iCs/>
          <w:sz w:val="24"/>
          <w:szCs w:val="24"/>
        </w:rPr>
      </w:pPr>
      <w:r w:rsidRPr="00B87DCF">
        <w:rPr>
          <w:rFonts w:cstheme="minorHAnsi"/>
          <w:sz w:val="24"/>
          <w:szCs w:val="24"/>
        </w:rPr>
        <w:t xml:space="preserve">                                                                             Leszek Trę</w:t>
      </w:r>
      <w:r w:rsidR="00C047D9">
        <w:rPr>
          <w:rFonts w:cstheme="minorHAnsi"/>
          <w:sz w:val="24"/>
          <w:szCs w:val="24"/>
        </w:rPr>
        <w:t>b</w:t>
      </w:r>
      <w:r w:rsidRPr="00B87DCF">
        <w:rPr>
          <w:rFonts w:cstheme="minorHAnsi"/>
          <w:sz w:val="24"/>
          <w:szCs w:val="24"/>
        </w:rPr>
        <w:t>ski</w:t>
      </w:r>
    </w:p>
    <w:p w14:paraId="170C8AA4" w14:textId="77777777" w:rsidR="00314EE8" w:rsidRPr="00563B1C" w:rsidRDefault="00314EE8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3B0FDF" w14:textId="77777777" w:rsidR="00563B1C" w:rsidRPr="00563B1C" w:rsidRDefault="00563B1C" w:rsidP="00314EE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563B1C" w:rsidRPr="00563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2CAC"/>
    <w:multiLevelType w:val="hybridMultilevel"/>
    <w:tmpl w:val="A402559C"/>
    <w:lvl w:ilvl="0" w:tplc="4E6020C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21861"/>
    <w:multiLevelType w:val="hybridMultilevel"/>
    <w:tmpl w:val="12C09CCE"/>
    <w:lvl w:ilvl="0" w:tplc="A3186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35177">
    <w:abstractNumId w:val="1"/>
  </w:num>
  <w:num w:numId="2" w16cid:durableId="126900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16"/>
    <w:rsid w:val="00026C6E"/>
    <w:rsid w:val="00121FB1"/>
    <w:rsid w:val="001D3B97"/>
    <w:rsid w:val="002F0EFB"/>
    <w:rsid w:val="00314EE8"/>
    <w:rsid w:val="00455CB7"/>
    <w:rsid w:val="004E7482"/>
    <w:rsid w:val="00563B1C"/>
    <w:rsid w:val="00615045"/>
    <w:rsid w:val="00862C17"/>
    <w:rsid w:val="009C0681"/>
    <w:rsid w:val="00A506F0"/>
    <w:rsid w:val="00C047D9"/>
    <w:rsid w:val="00DB5D06"/>
    <w:rsid w:val="00E81781"/>
    <w:rsid w:val="00F50C9A"/>
    <w:rsid w:val="00F87516"/>
    <w:rsid w:val="00FB78BF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FC0D"/>
  <w15:chartTrackingRefBased/>
  <w15:docId w15:val="{C92B72C9-B97F-47EC-BD34-0C6DFC4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style21"/>
    <w:rsid w:val="00026C6E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26C6E"/>
    <w:rPr>
      <w:color w:val="0563C1" w:themeColor="hyperlink"/>
      <w:u w:val="singl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,Odstavec,lp1,Preambuła,Tytuły,Lista num,Spec. 4"/>
    <w:basedOn w:val="Normalny"/>
    <w:link w:val="AkapitzlistZnak"/>
    <w:qFormat/>
    <w:rsid w:val="00314EE8"/>
    <w:pPr>
      <w:ind w:left="720"/>
      <w:contextualSpacing/>
    </w:p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qFormat/>
    <w:locked/>
    <w:rsid w:val="00314EE8"/>
  </w:style>
  <w:style w:type="character" w:styleId="Odwoaniedokomentarza">
    <w:name w:val="annotation reference"/>
    <w:basedOn w:val="Domylnaczcionkaakapitu"/>
    <w:uiPriority w:val="99"/>
    <w:semiHidden/>
    <w:unhideWhenUsed/>
    <w:rsid w:val="00C047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7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7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7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1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.</dc:creator>
  <cp:keywords/>
  <dc:description/>
  <cp:lastModifiedBy>SIM .</cp:lastModifiedBy>
  <cp:revision>18</cp:revision>
  <cp:lastPrinted>2023-03-06T10:45:00Z</cp:lastPrinted>
  <dcterms:created xsi:type="dcterms:W3CDTF">2023-03-06T07:58:00Z</dcterms:created>
  <dcterms:modified xsi:type="dcterms:W3CDTF">2023-04-04T06:37:00Z</dcterms:modified>
</cp:coreProperties>
</file>