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959C" w14:textId="23142CEA" w:rsidR="004D64F9" w:rsidRDefault="004D64F9"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r w:rsidRPr="00D1084B">
        <w:rPr>
          <w:rFonts w:eastAsia="Times New Roman" w:cs="Tahoma"/>
          <w:iCs/>
          <w:color w:val="auto"/>
          <w:sz w:val="18"/>
          <w:szCs w:val="18"/>
        </w:rPr>
        <w:t xml:space="preserve">Załącznik nr </w:t>
      </w:r>
      <w:r w:rsidR="001F1DDB">
        <w:rPr>
          <w:rFonts w:eastAsia="Times New Roman" w:cs="Tahoma"/>
          <w:iCs/>
          <w:color w:val="auto"/>
          <w:sz w:val="18"/>
          <w:szCs w:val="18"/>
        </w:rPr>
        <w:t>3</w:t>
      </w:r>
      <w:r w:rsidRPr="00D1084B">
        <w:rPr>
          <w:rFonts w:eastAsia="Times New Roman" w:cs="Tahoma"/>
          <w:iCs/>
          <w:color w:val="auto"/>
          <w:sz w:val="18"/>
          <w:szCs w:val="18"/>
        </w:rPr>
        <w:t xml:space="preserve"> do SWZ</w:t>
      </w:r>
    </w:p>
    <w:p w14:paraId="4E917E13" w14:textId="7C677D25" w:rsidR="008461F2" w:rsidRDefault="008461F2"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p>
    <w:p w14:paraId="006505D5" w14:textId="3A661CD7" w:rsidR="004D64F9" w:rsidRDefault="008461F2" w:rsidP="008461F2">
      <w:pPr>
        <w:suppressLineNumbers/>
        <w:suppressAutoHyphens/>
        <w:overflowPunct w:val="0"/>
        <w:autoSpaceDE w:val="0"/>
        <w:autoSpaceDN w:val="0"/>
        <w:adjustRightInd w:val="0"/>
        <w:spacing w:before="60" w:after="60" w:line="276" w:lineRule="auto"/>
        <w:outlineLvl w:val="1"/>
        <w:rPr>
          <w:rFonts w:ascii="Verdana" w:eastAsia="Times New Roman" w:hAnsi="Verdana" w:cs="Tahoma"/>
          <w:color w:val="auto"/>
          <w:sz w:val="18"/>
          <w:szCs w:val="18"/>
        </w:rPr>
      </w:pPr>
      <w:r w:rsidRPr="00F91EFF">
        <w:rPr>
          <w:rFonts w:ascii="Verdana" w:eastAsia="Times New Roman" w:hAnsi="Verdana" w:cs="Tahoma"/>
          <w:color w:val="auto"/>
          <w:sz w:val="18"/>
          <w:szCs w:val="18"/>
        </w:rPr>
        <w:t xml:space="preserve">Nr referencyjny nadany sprawie przez Zamawiającego </w:t>
      </w:r>
      <w:r w:rsidRPr="00F91EFF">
        <w:rPr>
          <w:rFonts w:ascii="Verdana" w:eastAsia="Times New Roman" w:hAnsi="Verdana" w:cs="Tahoma"/>
          <w:color w:val="auto"/>
          <w:sz w:val="18"/>
          <w:szCs w:val="18"/>
        </w:rPr>
        <w:tab/>
      </w:r>
      <w:r>
        <w:rPr>
          <w:rFonts w:ascii="Verdana" w:eastAsia="Times New Roman" w:hAnsi="Verdana" w:cs="Tahoma"/>
          <w:color w:val="auto"/>
          <w:sz w:val="18"/>
          <w:szCs w:val="18"/>
        </w:rPr>
        <w:t xml:space="preserve">      </w:t>
      </w:r>
      <w:r w:rsidR="00445A05">
        <w:rPr>
          <w:rFonts w:ascii="Verdana" w:hAnsi="Verdana" w:cs="Tahoma"/>
          <w:color w:val="auto"/>
          <w:szCs w:val="20"/>
        </w:rPr>
        <w:t>SPZP</w:t>
      </w:r>
      <w:r w:rsidR="001F1DDB">
        <w:rPr>
          <w:rFonts w:ascii="Verdana" w:hAnsi="Verdana" w:cs="Tahoma"/>
          <w:color w:val="auto"/>
          <w:szCs w:val="20"/>
        </w:rPr>
        <w:t>.271.</w:t>
      </w:r>
      <w:r w:rsidR="00DF6752">
        <w:rPr>
          <w:rFonts w:ascii="Verdana" w:hAnsi="Verdana" w:cs="Tahoma"/>
          <w:color w:val="auto"/>
          <w:szCs w:val="20"/>
        </w:rPr>
        <w:t>48</w:t>
      </w:r>
      <w:r w:rsidR="00445A05">
        <w:rPr>
          <w:rFonts w:ascii="Verdana" w:hAnsi="Verdana" w:cs="Tahoma"/>
          <w:color w:val="auto"/>
          <w:szCs w:val="20"/>
        </w:rPr>
        <w:t>.2025</w:t>
      </w:r>
    </w:p>
    <w:p w14:paraId="31E86795" w14:textId="3BDA850A" w:rsidR="008461F2" w:rsidRDefault="008461F2" w:rsidP="008461F2">
      <w:pPr>
        <w:suppressLineNumbers/>
        <w:suppressAutoHyphens/>
        <w:overflowPunct w:val="0"/>
        <w:autoSpaceDE w:val="0"/>
        <w:autoSpaceDN w:val="0"/>
        <w:adjustRightInd w:val="0"/>
        <w:spacing w:before="60" w:after="60" w:line="276" w:lineRule="auto"/>
        <w:outlineLvl w:val="1"/>
        <w:rPr>
          <w:rFonts w:ascii="Verdana" w:eastAsia="Times New Roman" w:hAnsi="Verdana" w:cs="Tahoma"/>
          <w:color w:val="auto"/>
          <w:sz w:val="18"/>
          <w:szCs w:val="18"/>
        </w:rPr>
      </w:pPr>
    </w:p>
    <w:p w14:paraId="3E9D5DCC" w14:textId="7A584F7A"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DA0CFEE3690E421F9AD8F8B71C5FEFD0"/>
          </w:placeholder>
          <w:dataBinding w:prefixMappings="xmlns:ns0='http://purl.org/dc/elements/1.1/' xmlns:ns1='http://schemas.openxmlformats.org/package/2006/metadata/core-properties' " w:xpath="/ns1:coreProperties[1]/ns0:title[1]" w:storeItemID="{6C3C8BC8-F283-45AE-878A-BAB7291924A1}"/>
          <w:text/>
        </w:sdtPr>
        <w:sdtContent>
          <w:r w:rsidR="00F27D04">
            <w:rPr>
              <w:rFonts w:eastAsia="Times New Roman" w:cs="Tahoma"/>
              <w:b/>
              <w:bCs/>
              <w:iCs/>
              <w:color w:val="auto"/>
              <w:szCs w:val="20"/>
            </w:rPr>
            <w:t>………..</w:t>
          </w:r>
        </w:sdtContent>
      </w:sdt>
    </w:p>
    <w:p w14:paraId="36243566"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39267D08" w14:textId="634A2697" w:rsidR="0087325B" w:rsidRPr="004E13CD" w:rsidRDefault="00221035"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Pr>
          <w:b/>
          <w:bCs/>
          <w:color w:val="000000"/>
        </w:rPr>
        <w:t>„</w:t>
      </w:r>
      <w:r w:rsidR="00DA1F80" w:rsidRPr="00BC62A5">
        <w:rPr>
          <w:b/>
          <w:bCs/>
          <w:color w:val="000000"/>
        </w:rPr>
        <w:t xml:space="preserve">Dostawa </w:t>
      </w:r>
      <w:r w:rsidR="00DA1F80">
        <w:rPr>
          <w:b/>
          <w:bCs/>
          <w:color w:val="000000"/>
        </w:rPr>
        <w:t xml:space="preserve">cytometru spektralnego </w:t>
      </w:r>
      <w:r w:rsidR="00DA1F80" w:rsidRPr="00221035">
        <w:rPr>
          <w:b/>
          <w:bCs/>
          <w:color w:val="000000"/>
        </w:rPr>
        <w:t>wraz z wyposażeniem</w:t>
      </w:r>
      <w:r>
        <w:rPr>
          <w:b/>
          <w:bCs/>
          <w:color w:val="000000"/>
        </w:rPr>
        <w:t>”</w:t>
      </w:r>
      <w:r w:rsidR="0087325B" w:rsidRPr="00B950B0">
        <w:rPr>
          <w:rFonts w:ascii="Verdana" w:hAnsi="Verdana" w:cs="Tahoma"/>
          <w:color w:val="auto"/>
          <w:szCs w:val="20"/>
        </w:rPr>
        <w:t>.</w:t>
      </w:r>
    </w:p>
    <w:p w14:paraId="6B74E92E" w14:textId="506CA4E9" w:rsidR="004D64F9" w:rsidRPr="00D1084B" w:rsidRDefault="00F60A41" w:rsidP="0087325B">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 xml:space="preserve">zawarta we Wrocławiu w dniu </w:t>
      </w:r>
      <w:r w:rsidRPr="0087325B">
        <w:rPr>
          <w:rFonts w:ascii="Verdana" w:hAnsi="Verdana" w:cs="Tahoma"/>
          <w:color w:val="auto"/>
          <w:szCs w:val="20"/>
          <w:highlight w:val="yellow"/>
        </w:rPr>
        <w:t>…………………</w:t>
      </w:r>
      <w:r w:rsidRPr="00B950B0">
        <w:rPr>
          <w:rFonts w:ascii="Verdana" w:hAnsi="Verdana" w:cs="Tahoma"/>
          <w:color w:val="auto"/>
          <w:szCs w:val="20"/>
        </w:rPr>
        <w:t>.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7F226891"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66128161"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6EFA4612"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Sieć Badawcza ŁUKASIEWICZ – PORT Polski Ośrodek Rozwoju Technologii</w:t>
      </w:r>
      <w:r w:rsidRPr="004E13CD">
        <w:rPr>
          <w:rFonts w:eastAsia="Calibri" w:cs="Tahoma"/>
          <w:color w:val="auto"/>
          <w:szCs w:val="20"/>
        </w:rPr>
        <w:t xml:space="preserve"> z siedzibą we Wrocławiu, przy ul.</w:t>
      </w:r>
      <w:r>
        <w:rPr>
          <w:rFonts w:eastAsia="Calibri" w:cs="Tahoma"/>
          <w:color w:val="auto"/>
          <w:szCs w:val="20"/>
        </w:rPr>
        <w:t xml:space="preserve"> </w:t>
      </w:r>
      <w:proofErr w:type="spellStart"/>
      <w:r w:rsidRPr="004E13CD">
        <w:rPr>
          <w:rFonts w:eastAsia="Calibri" w:cs="Tahoma"/>
          <w:color w:val="auto"/>
          <w:szCs w:val="20"/>
        </w:rPr>
        <w:t>Stabłowickiej</w:t>
      </w:r>
      <w:proofErr w:type="spellEnd"/>
      <w:r>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25F0698"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628CB7FA"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i/>
          <w:iCs/>
          <w:color w:val="auto"/>
          <w:szCs w:val="20"/>
        </w:rPr>
        <w:t>[</w:t>
      </w:r>
      <w:r w:rsidRPr="004E13CD">
        <w:rPr>
          <w:rFonts w:eastAsia="Calibri" w:cs="Tahoma"/>
          <w:i/>
          <w:iCs/>
          <w:color w:val="auto"/>
          <w:szCs w:val="20"/>
        </w:rPr>
        <w:t>………………………</w:t>
      </w:r>
      <w:r>
        <w:rPr>
          <w:rFonts w:eastAsia="Calibri" w:cs="Tahoma"/>
          <w:i/>
          <w:iCs/>
          <w:color w:val="auto"/>
          <w:szCs w:val="20"/>
        </w:rPr>
        <w:t>]</w:t>
      </w:r>
      <w:r w:rsidRPr="004E13CD">
        <w:rPr>
          <w:rFonts w:eastAsia="Calibri" w:cs="Tahoma"/>
          <w:i/>
          <w:iCs/>
          <w:color w:val="auto"/>
          <w:szCs w:val="20"/>
        </w:rPr>
        <w:t xml:space="preserve"> </w:t>
      </w:r>
    </w:p>
    <w:p w14:paraId="4B7AEBF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45BACC5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2A3D8071" w14:textId="6AA5D41E" w:rsidR="004D64F9" w:rsidRPr="004E13CD" w:rsidRDefault="00000000" w:rsidP="004D64F9">
      <w:pPr>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EF27833B62E1402B805FD067617013C3"/>
          </w:placeholder>
          <w:showingPlcHdr/>
          <w:dataBinding w:prefixMappings="xmlns:ns0='http://schemas.microsoft.com/office/2006/coverPageProps' " w:xpath="/ns0:CoverPageProperties[1]/ns0:CompanyAddress[1]" w:storeItemID="{55AF091B-3C7A-41E3-B477-F2FDAA23CFDA}"/>
          <w:text/>
        </w:sdtPr>
        <w:sdtContent>
          <w:r w:rsidR="004D64F9" w:rsidRPr="00555428">
            <w:rPr>
              <w:rStyle w:val="Tekstzastpczy"/>
            </w:rPr>
            <w:t>[Adres firmy]</w:t>
          </w:r>
        </w:sdtContent>
      </w:sdt>
      <w:r w:rsidR="004D64F9" w:rsidRPr="004E13CD">
        <w:rPr>
          <w:rFonts w:eastAsia="Calibri" w:cs="Tahoma"/>
          <w:color w:val="auto"/>
          <w:szCs w:val="20"/>
        </w:rPr>
        <w:t>z siedzibą w ………………………………………….</w:t>
      </w:r>
      <w:r w:rsidR="004D64F9" w:rsidRPr="004E13CD">
        <w:rPr>
          <w:rFonts w:eastAsia="Calibri" w:cs="Tahoma"/>
          <w:bCs/>
          <w:color w:val="auto"/>
          <w:szCs w:val="20"/>
        </w:rPr>
        <w:t>, wpisaną do rejestru: ……………………………………………..,</w:t>
      </w:r>
      <w:r w:rsidR="004D64F9" w:rsidRPr="004E13CD">
        <w:rPr>
          <w:rFonts w:eastAsia="Calibri" w:cs="Tahoma"/>
          <w:b/>
          <w:bCs/>
          <w:color w:val="auto"/>
          <w:szCs w:val="20"/>
        </w:rPr>
        <w:t xml:space="preserve"> </w:t>
      </w:r>
      <w:r w:rsidR="004D64F9" w:rsidRPr="004E13CD">
        <w:rPr>
          <w:rFonts w:eastAsia="Calibri" w:cs="Tahoma"/>
          <w:bCs/>
          <w:color w:val="auto"/>
          <w:szCs w:val="20"/>
        </w:rPr>
        <w:t>posiadającą numer KRS: …………………………… ………………., NIP: …………………………………………….,</w:t>
      </w:r>
    </w:p>
    <w:p w14:paraId="1475454C"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71F02AB4"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color w:val="auto"/>
          <w:szCs w:val="20"/>
        </w:rPr>
        <w:t>[</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w:t>
      </w:r>
    </w:p>
    <w:p w14:paraId="25A3412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 dalszej części niniejszej Umowy </w:t>
      </w:r>
      <w:r w:rsidRPr="004E13CD">
        <w:rPr>
          <w:rFonts w:eastAsia="Calibri" w:cs="Tahoma"/>
          <w:b/>
          <w:color w:val="auto"/>
          <w:szCs w:val="20"/>
        </w:rPr>
        <w:t>„Wykonawcą”</w:t>
      </w:r>
      <w:r w:rsidRPr="004E13CD">
        <w:rPr>
          <w:rFonts w:eastAsia="Calibri" w:cs="Tahoma"/>
          <w:color w:val="auto"/>
          <w:szCs w:val="20"/>
        </w:rPr>
        <w:t xml:space="preserve">, </w:t>
      </w:r>
    </w:p>
    <w:p w14:paraId="0306BE66" w14:textId="77777777" w:rsidR="004D64F9"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34C30B00" w14:textId="77777777" w:rsidR="004D64F9" w:rsidRPr="00E3225A" w:rsidRDefault="004D64F9" w:rsidP="004D64F9">
      <w:pPr>
        <w:suppressLineNumbers/>
        <w:suppressAutoHyphens/>
        <w:spacing w:before="60" w:after="60" w:line="276" w:lineRule="auto"/>
        <w:rPr>
          <w:rFonts w:eastAsia="Calibri" w:cs="Tahoma"/>
          <w:color w:val="auto"/>
          <w:szCs w:val="20"/>
        </w:rPr>
      </w:pPr>
    </w:p>
    <w:p w14:paraId="3989BE78"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745CC64D" w14:textId="75677011" w:rsidR="004D64F9" w:rsidRPr="004E13CD" w:rsidRDefault="00F60A41" w:rsidP="004D64F9">
      <w:pPr>
        <w:pStyle w:val="Akapitzlist"/>
        <w:numPr>
          <w:ilvl w:val="0"/>
          <w:numId w:val="27"/>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 w:val="20"/>
          <w:szCs w:val="20"/>
        </w:rPr>
      </w:pPr>
      <w:r w:rsidRPr="004E13CD">
        <w:rPr>
          <w:rFonts w:eastAsia="Calibri" w:cs="Tahoma"/>
          <w:bCs/>
          <w:sz w:val="20"/>
          <w:szCs w:val="20"/>
        </w:rPr>
        <w:t xml:space="preserve">Niniejsza Umowa zostaje zawarta przez Strony </w:t>
      </w:r>
      <w:r>
        <w:rPr>
          <w:rFonts w:eastAsia="Calibri" w:cs="Tahoma"/>
          <w:bCs/>
          <w:sz w:val="20"/>
          <w:szCs w:val="20"/>
        </w:rPr>
        <w:br/>
      </w:r>
      <w:r w:rsidRPr="004E13CD">
        <w:rPr>
          <w:rFonts w:eastAsia="Calibri" w:cs="Tahoma"/>
          <w:bCs/>
          <w:sz w:val="20"/>
          <w:szCs w:val="20"/>
        </w:rPr>
        <w:t>w wyniku postępowania o udzielenie zamówienia klasycznego o wartości równej lub przekraczającej progi unijne pn</w:t>
      </w:r>
      <w:r>
        <w:rPr>
          <w:rFonts w:eastAsia="Calibri" w:cs="Tahoma"/>
          <w:bCs/>
          <w:sz w:val="20"/>
          <w:szCs w:val="20"/>
        </w:rPr>
        <w:t>.</w:t>
      </w:r>
      <w:r w:rsidRPr="00F43E01">
        <w:t xml:space="preserve"> </w:t>
      </w:r>
      <w:r w:rsidR="00221035">
        <w:t>„</w:t>
      </w:r>
      <w:r w:rsidR="00DA1F80" w:rsidRPr="00DA1F80">
        <w:rPr>
          <w:rFonts w:ascii="Verdana" w:hAnsi="Verdana" w:cs="Tahoma"/>
          <w:sz w:val="20"/>
          <w:szCs w:val="20"/>
        </w:rPr>
        <w:t>Dostawa cytometru spektralnego wraz z wyposażeniem</w:t>
      </w:r>
      <w:r w:rsidR="00221035">
        <w:rPr>
          <w:rFonts w:ascii="Verdana" w:hAnsi="Verdana" w:cs="Tahoma"/>
          <w:sz w:val="20"/>
          <w:szCs w:val="20"/>
        </w:rPr>
        <w:t>”</w:t>
      </w:r>
      <w:r w:rsidRPr="004E13CD">
        <w:rPr>
          <w:rFonts w:eastAsia="Calibri" w:cs="Tahoma"/>
          <w:bCs/>
          <w:sz w:val="20"/>
          <w:szCs w:val="20"/>
        </w:rPr>
        <w:t xml:space="preserve">, przeprowadzonego w trybie </w:t>
      </w:r>
      <w:r>
        <w:rPr>
          <w:rFonts w:eastAsia="Calibri" w:cs="Tahoma"/>
          <w:bCs/>
          <w:sz w:val="20"/>
          <w:szCs w:val="20"/>
        </w:rPr>
        <w:t xml:space="preserve">przetargu </w:t>
      </w:r>
      <w:r>
        <w:rPr>
          <w:rFonts w:eastAsia="Calibri" w:cs="Tahoma"/>
          <w:bCs/>
          <w:sz w:val="20"/>
          <w:szCs w:val="20"/>
        </w:rPr>
        <w:lastRenderedPageBreak/>
        <w:t>nieograniczonego</w:t>
      </w:r>
      <w:r w:rsidRPr="004E13CD">
        <w:rPr>
          <w:rFonts w:eastAsia="Calibri" w:cs="Tahoma"/>
          <w:bCs/>
          <w:sz w:val="20"/>
          <w:szCs w:val="20"/>
        </w:rPr>
        <w:t xml:space="preserve"> na podstawie ustawy z dnia 11 września 2019 r. - Prawo zamówień publicznych</w:t>
      </w:r>
      <w:r w:rsidR="004D64F9" w:rsidRPr="004E13CD">
        <w:rPr>
          <w:rFonts w:eastAsia="Calibri" w:cs="Tahoma"/>
          <w:bCs/>
          <w:sz w:val="20"/>
          <w:szCs w:val="20"/>
        </w:rPr>
        <w:t>.</w:t>
      </w:r>
    </w:p>
    <w:p w14:paraId="26306778" w14:textId="23AFF12E" w:rsidR="004D64F9" w:rsidRPr="00EA6FA2"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t xml:space="preserve">Na podstawie niniejszej Umowy Wykonawca zobowiązuje się do </w:t>
      </w:r>
      <w:r w:rsidRPr="007F07FF">
        <w:rPr>
          <w:rFonts w:eastAsia="Calibri" w:cs="Tahoma"/>
          <w:bCs/>
          <w:sz w:val="20"/>
          <w:szCs w:val="20"/>
        </w:rPr>
        <w:t>dostaw</w:t>
      </w:r>
      <w:r>
        <w:rPr>
          <w:rFonts w:eastAsia="Calibri" w:cs="Tahoma"/>
          <w:bCs/>
          <w:sz w:val="20"/>
          <w:szCs w:val="20"/>
        </w:rPr>
        <w:t>y</w:t>
      </w:r>
      <w:r w:rsidRPr="007F07FF">
        <w:rPr>
          <w:rFonts w:eastAsia="Calibri" w:cs="Tahoma"/>
          <w:bCs/>
          <w:sz w:val="20"/>
          <w:szCs w:val="20"/>
        </w:rPr>
        <w:t xml:space="preserve"> </w:t>
      </w:r>
      <w:r w:rsidR="00DA1F80" w:rsidRPr="00DA1F80">
        <w:rPr>
          <w:rFonts w:ascii="Verdana" w:hAnsi="Verdana" w:cs="Tahoma"/>
          <w:sz w:val="20"/>
          <w:szCs w:val="20"/>
        </w:rPr>
        <w:t>cytometru spektralnego wraz z wyposażeniem</w:t>
      </w:r>
      <w:r w:rsidR="002E02EE" w:rsidRPr="002E02EE">
        <w:rPr>
          <w:rFonts w:ascii="Verdana" w:hAnsi="Verdana" w:cs="Tahoma"/>
          <w:sz w:val="20"/>
          <w:szCs w:val="20"/>
        </w:rPr>
        <w:t xml:space="preserve"> </w:t>
      </w:r>
      <w:r w:rsidRPr="00EA6FA2">
        <w:rPr>
          <w:rFonts w:eastAsia="Calibri" w:cs="Tahoma"/>
          <w:bCs/>
          <w:sz w:val="20"/>
          <w:szCs w:val="20"/>
        </w:rPr>
        <w:t xml:space="preserve">oraz </w:t>
      </w:r>
      <w:r w:rsidRPr="00221035">
        <w:rPr>
          <w:rFonts w:eastAsia="Calibri" w:cs="Tahoma"/>
          <w:bCs/>
          <w:sz w:val="20"/>
          <w:szCs w:val="20"/>
        </w:rPr>
        <w:t>do udzielenia gwarancji i zapewnienia serwisu gwarancyjnego</w:t>
      </w:r>
      <w:r w:rsidRPr="00EA6FA2">
        <w:rPr>
          <w:rFonts w:eastAsia="Calibri" w:cs="Tahoma"/>
          <w:bCs/>
          <w:sz w:val="20"/>
          <w:szCs w:val="20"/>
        </w:rPr>
        <w:t xml:space="preserve">, a także do innych czynności opisanych w Umowie, w zamian za wynagrodzenie w kwocie </w:t>
      </w:r>
      <w:r w:rsidRPr="0087325B">
        <w:rPr>
          <w:rFonts w:eastAsia="Calibri" w:cs="Tahoma"/>
          <w:bCs/>
          <w:sz w:val="20"/>
          <w:szCs w:val="20"/>
          <w:highlight w:val="yellow"/>
        </w:rPr>
        <w:t>…………………</w:t>
      </w:r>
      <w:r w:rsidRPr="00EA6FA2">
        <w:rPr>
          <w:rFonts w:eastAsia="Calibri" w:cs="Tahoma"/>
          <w:bCs/>
          <w:sz w:val="20"/>
          <w:szCs w:val="20"/>
        </w:rPr>
        <w:t xml:space="preserve"> zł netto, na zasadach każdorazowo szczegółowo wskazanych w Umowie.</w:t>
      </w:r>
    </w:p>
    <w:p w14:paraId="29FE24DC" w14:textId="77777777" w:rsidR="004D64F9" w:rsidRPr="00D1084B"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Cs w:val="20"/>
        </w:rPr>
      </w:pPr>
      <w:r w:rsidRPr="00D1084B">
        <w:rPr>
          <w:rFonts w:eastAsia="Calibri" w:cs="Tahoma"/>
          <w:bCs/>
          <w:sz w:val="20"/>
          <w:szCs w:val="20"/>
        </w:rPr>
        <w:t>Niniejsza Preambuła nie ma charakteru normatywnego.</w:t>
      </w:r>
    </w:p>
    <w:p w14:paraId="15D8E397"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C9FDF43"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p>
    <w:p w14:paraId="5C44EB26"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5AFDFA87"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załącznikach do niej następujące słowa </w:t>
      </w:r>
      <w:r>
        <w:rPr>
          <w:rFonts w:eastAsia="Calibri" w:cs="Tahoma"/>
          <w:sz w:val="20"/>
          <w:szCs w:val="20"/>
        </w:rPr>
        <w:br/>
      </w:r>
      <w:r w:rsidRPr="004E13CD">
        <w:rPr>
          <w:rFonts w:eastAsia="Calibri" w:cs="Tahoma"/>
          <w:sz w:val="20"/>
          <w:szCs w:val="20"/>
        </w:rPr>
        <w:t>i</w:t>
      </w:r>
      <w:r>
        <w:rPr>
          <w:rFonts w:eastAsia="Calibri" w:cs="Tahoma"/>
          <w:sz w:val="20"/>
          <w:szCs w:val="20"/>
        </w:rPr>
        <w:t xml:space="preserve"> </w:t>
      </w:r>
      <w:r w:rsidRPr="004E13CD">
        <w:rPr>
          <w:rFonts w:eastAsia="Calibri" w:cs="Tahoma"/>
          <w:sz w:val="20"/>
          <w:szCs w:val="20"/>
        </w:rPr>
        <w:t>określenia należy rozumieć jak podano poniżej:</w:t>
      </w:r>
    </w:p>
    <w:p w14:paraId="5C80F232" w14:textId="5D7D79EA"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 (zwanym dalej „OPZ”) lub zgodne z jego funkcjonalnością i specyfikacją techniczną dostarczoną przez Wykonawcę wraz ze Sprzętem, jak również wystąpienie wady </w:t>
      </w:r>
      <w:r w:rsidR="00F355F2">
        <w:rPr>
          <w:rFonts w:eastAsia="Calibri" w:cs="Tahoma"/>
          <w:color w:val="auto"/>
          <w:szCs w:val="20"/>
        </w:rPr>
        <w:t xml:space="preserve">fizycznej </w:t>
      </w:r>
      <w:r w:rsidRPr="004E13CD">
        <w:rPr>
          <w:rFonts w:eastAsia="Calibri" w:cs="Tahoma"/>
          <w:color w:val="auto"/>
          <w:szCs w:val="20"/>
        </w:rPr>
        <w:t xml:space="preserve">w rozumieniu </w:t>
      </w:r>
      <w:r w:rsidR="00F355F2">
        <w:rPr>
          <w:rFonts w:eastAsia="Calibri" w:cs="Tahoma"/>
          <w:color w:val="auto"/>
          <w:szCs w:val="20"/>
        </w:rPr>
        <w:t xml:space="preserve">art. </w:t>
      </w:r>
      <w:r w:rsidR="00F355F2" w:rsidRPr="004E13CD">
        <w:rPr>
          <w:rFonts w:eastAsia="Calibri" w:cs="Tahoma"/>
          <w:color w:val="auto"/>
          <w:szCs w:val="20"/>
        </w:rPr>
        <w:t>556</w:t>
      </w:r>
      <w:r w:rsidR="00F355F2" w:rsidRPr="004E13CD">
        <w:rPr>
          <w:rFonts w:eastAsia="Calibri" w:cs="Tahoma"/>
          <w:color w:val="auto"/>
          <w:szCs w:val="20"/>
          <w:vertAlign w:val="superscript"/>
        </w:rPr>
        <w:t xml:space="preserve">1 </w:t>
      </w:r>
      <w:r w:rsidR="00F355F2">
        <w:rPr>
          <w:rFonts w:eastAsia="Calibri" w:cs="Tahoma"/>
          <w:color w:val="auto"/>
          <w:szCs w:val="20"/>
        </w:rPr>
        <w:t>w zw. z art. 556</w:t>
      </w:r>
      <w:r w:rsidR="00F355F2" w:rsidRPr="00F43E01">
        <w:rPr>
          <w:rFonts w:eastAsia="Calibri" w:cs="Tahoma"/>
          <w:color w:val="auto"/>
          <w:szCs w:val="20"/>
          <w:vertAlign w:val="superscript"/>
        </w:rPr>
        <w:t>3</w:t>
      </w:r>
      <w:r w:rsidR="00F355F2" w:rsidRPr="00F355F2">
        <w:rPr>
          <w:color w:val="auto"/>
        </w:rPr>
        <w:t xml:space="preserve"> </w:t>
      </w:r>
      <w:r w:rsidRPr="004E13CD">
        <w:rPr>
          <w:rFonts w:eastAsia="Calibri" w:cs="Tahoma"/>
          <w:color w:val="auto"/>
          <w:szCs w:val="20"/>
        </w:rPr>
        <w:t>ustawy z dnia 23 kwietnia 1964 r. – Kodeks cywilny;</w:t>
      </w:r>
    </w:p>
    <w:p w14:paraId="59D84A3E" w14:textId="3CCFAF9A"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Pr>
          <w:rFonts w:eastAsia="Calibri" w:cs="Tahoma"/>
          <w:color w:val="auto"/>
          <w:szCs w:val="20"/>
        </w:rPr>
        <w:t xml:space="preserve">od </w:t>
      </w:r>
      <w:r w:rsidR="00F355F2" w:rsidRPr="004E13CD">
        <w:rPr>
          <w:rFonts w:eastAsia="Calibri" w:cs="Tahoma"/>
          <w:color w:val="auto"/>
          <w:szCs w:val="20"/>
        </w:rPr>
        <w:t>momentu otrzymania przez Wykonawcę</w:t>
      </w:r>
      <w:r>
        <w:rPr>
          <w:rFonts w:eastAsia="Calibri" w:cs="Tahoma"/>
          <w:color w:val="auto"/>
          <w:szCs w:val="20"/>
        </w:rPr>
        <w:t xml:space="preserve"> </w:t>
      </w:r>
      <w:r w:rsidRPr="004E13CD">
        <w:rPr>
          <w:rFonts w:eastAsia="Calibri" w:cs="Tahoma"/>
          <w:color w:val="auto"/>
          <w:szCs w:val="20"/>
        </w:rPr>
        <w:t>Zgłoszenia Serwisowego do momentu usunięcia Awarii;</w:t>
      </w:r>
    </w:p>
    <w:p w14:paraId="59A523CF" w14:textId="77777777" w:rsidR="004D64F9" w:rsidRPr="00C8539B"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p>
    <w:p w14:paraId="2F5B9CA2" w14:textId="485FAC18" w:rsidR="004D64F9" w:rsidRPr="00C8539B"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Pr="004E13CD">
        <w:rPr>
          <w:rFonts w:eastAsia="Calibri" w:cs="Tahoma"/>
          <w:color w:val="auto"/>
          <w:szCs w:val="20"/>
        </w:rPr>
        <w:t>–</w:t>
      </w:r>
      <w:r w:rsidRPr="00C8539B">
        <w:rPr>
          <w:rFonts w:eastAsia="Calibri" w:cs="Tahoma"/>
          <w:color w:val="auto"/>
          <w:szCs w:val="20"/>
        </w:rPr>
        <w:t xml:space="preserve"> oznacza dostarczenie oraz transport Sprzętu na warunkach określonych w niniejszej Umowie do siedziby Zamawiającego - pomieszczeń przeznaczonych na instalację Sprzętu, tj.: ul.</w:t>
      </w:r>
      <w:r>
        <w:rPr>
          <w:rFonts w:eastAsia="Calibri" w:cs="Tahoma"/>
          <w:color w:val="auto"/>
          <w:szCs w:val="20"/>
        </w:rPr>
        <w:t xml:space="preserve"> </w:t>
      </w:r>
      <w:proofErr w:type="spellStart"/>
      <w:r w:rsidRPr="00C8539B">
        <w:rPr>
          <w:rFonts w:eastAsia="Calibri" w:cs="Tahoma"/>
          <w:color w:val="auto"/>
          <w:szCs w:val="20"/>
        </w:rPr>
        <w:t>Stabłowicka</w:t>
      </w:r>
      <w:proofErr w:type="spellEnd"/>
      <w:r w:rsidRPr="00C8539B">
        <w:rPr>
          <w:rFonts w:eastAsia="Calibri" w:cs="Tahoma"/>
          <w:color w:val="auto"/>
          <w:szCs w:val="20"/>
        </w:rPr>
        <w:t xml:space="preserve"> 147; 54-066 Wrocław, budynek nr </w:t>
      </w:r>
      <w:r w:rsidR="00221035">
        <w:rPr>
          <w:rFonts w:ascii="Verdana" w:hAnsi="Verdana" w:cs="Tahoma"/>
          <w:color w:val="auto"/>
          <w:szCs w:val="20"/>
        </w:rPr>
        <w:t>E</w:t>
      </w:r>
      <w:r w:rsidRPr="00C8539B">
        <w:rPr>
          <w:rFonts w:eastAsia="Calibri" w:cs="Tahoma"/>
          <w:color w:val="auto"/>
          <w:szCs w:val="20"/>
        </w:rPr>
        <w:t xml:space="preserve">, pomieszczenie </w:t>
      </w:r>
      <w:r w:rsidR="00221035">
        <w:rPr>
          <w:rFonts w:ascii="Verdana" w:hAnsi="Verdana" w:cs="Tahoma"/>
          <w:color w:val="auto"/>
          <w:szCs w:val="20"/>
        </w:rPr>
        <w:t>1.35</w:t>
      </w:r>
      <w:r w:rsidR="008461F2">
        <w:rPr>
          <w:rFonts w:eastAsia="Calibri" w:cs="Tahoma"/>
          <w:color w:val="auto"/>
          <w:szCs w:val="20"/>
        </w:rPr>
        <w:t>, piętro</w:t>
      </w:r>
      <w:r w:rsidR="0087325B">
        <w:rPr>
          <w:rFonts w:eastAsia="Calibri" w:cs="Tahoma"/>
          <w:color w:val="auto"/>
          <w:szCs w:val="20"/>
        </w:rPr>
        <w:t xml:space="preserve"> </w:t>
      </w:r>
      <w:r w:rsidR="00221035">
        <w:rPr>
          <w:rFonts w:ascii="Verdana" w:hAnsi="Verdana" w:cs="Tahoma"/>
          <w:color w:val="auto"/>
          <w:szCs w:val="20"/>
        </w:rPr>
        <w:t>- parter</w:t>
      </w:r>
      <w:r w:rsidRPr="00C8539B">
        <w:rPr>
          <w:rFonts w:eastAsia="Calibri" w:cs="Tahoma"/>
          <w:color w:val="auto"/>
          <w:szCs w:val="20"/>
        </w:rPr>
        <w:t>;</w:t>
      </w:r>
    </w:p>
    <w:p w14:paraId="6894C3EC" w14:textId="28F50E26" w:rsidR="004D64F9" w:rsidRPr="004E13CD"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Protokół Odbioru</w:t>
      </w:r>
      <w:r w:rsidRPr="004E13CD">
        <w:rPr>
          <w:rFonts w:eastAsia="Calibri" w:cs="Tahoma"/>
          <w:color w:val="auto"/>
          <w:szCs w:val="20"/>
        </w:rPr>
        <w:t xml:space="preserve"> –</w:t>
      </w:r>
      <w:r>
        <w:rPr>
          <w:rFonts w:eastAsia="Calibri" w:cs="Tahoma"/>
          <w:color w:val="auto"/>
          <w:szCs w:val="20"/>
        </w:rPr>
        <w:t xml:space="preserve"> </w:t>
      </w:r>
      <w:r w:rsidRPr="004E13CD">
        <w:rPr>
          <w:rFonts w:eastAsia="Calibri" w:cs="Tahoma"/>
          <w:color w:val="auto"/>
          <w:szCs w:val="20"/>
        </w:rPr>
        <w:t>oznacza dokument sporządzony przez przedstawiciela Zamawiającego, o którym mowa w § 7 ust. 1</w:t>
      </w:r>
      <w:r w:rsidR="00AB666F">
        <w:rPr>
          <w:rFonts w:eastAsia="Calibri" w:cs="Tahoma"/>
          <w:color w:val="auto"/>
          <w:szCs w:val="20"/>
        </w:rPr>
        <w:t>0 pkt 2</w:t>
      </w:r>
      <w:r w:rsidRPr="004E13CD">
        <w:rPr>
          <w:rFonts w:eastAsia="Calibri" w:cs="Tahoma"/>
          <w:color w:val="auto"/>
          <w:szCs w:val="20"/>
        </w:rPr>
        <w:t xml:space="preserve"> Umowy przy udziale przedstawiciela Wykonawcy, o którym mowa w § 7 ust. 10</w:t>
      </w:r>
      <w:r w:rsidR="00AB666F">
        <w:rPr>
          <w:rFonts w:eastAsia="Calibri" w:cs="Tahoma"/>
          <w:color w:val="auto"/>
          <w:szCs w:val="20"/>
        </w:rPr>
        <w:t xml:space="preserve"> pkt 1</w:t>
      </w:r>
      <w:r w:rsidRPr="004E13CD">
        <w:rPr>
          <w:rFonts w:eastAsia="Calibri" w:cs="Tahoma"/>
          <w:color w:val="auto"/>
          <w:szCs w:val="20"/>
        </w:rPr>
        <w:t xml:space="preserve"> Umowy, po ostatecznym odbiorze Sprzętu i Usług. Wzór Protokołu Odbioru stanowi Załącznik nr 6 do Umowy;</w:t>
      </w:r>
    </w:p>
    <w:p w14:paraId="2E2D231B" w14:textId="069086DB"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w:t>
      </w:r>
      <w:r>
        <w:rPr>
          <w:rFonts w:eastAsia="Calibri" w:cs="Tahoma"/>
          <w:color w:val="auto"/>
          <w:szCs w:val="20"/>
        </w:rPr>
        <w:t xml:space="preserve"> wszelką </w:t>
      </w:r>
      <w:r w:rsidRPr="004E13CD">
        <w:rPr>
          <w:rFonts w:eastAsia="Calibri" w:cs="Tahoma"/>
          <w:color w:val="auto"/>
          <w:szCs w:val="20"/>
        </w:rPr>
        <w:t>aparaturę i urządzenia</w:t>
      </w:r>
      <w:r>
        <w:rPr>
          <w:rFonts w:eastAsia="Calibri" w:cs="Tahoma"/>
          <w:color w:val="auto"/>
          <w:szCs w:val="20"/>
        </w:rPr>
        <w:t xml:space="preserve"> wraz </w:t>
      </w:r>
      <w:r>
        <w:rPr>
          <w:rFonts w:eastAsia="Calibri" w:cs="Tahoma"/>
          <w:color w:val="auto"/>
          <w:szCs w:val="20"/>
        </w:rPr>
        <w:br/>
        <w:t>z oprogramowaniem</w:t>
      </w:r>
      <w:r w:rsidRPr="004E13CD">
        <w:rPr>
          <w:rFonts w:eastAsia="Calibri" w:cs="Tahoma"/>
          <w:color w:val="auto"/>
          <w:szCs w:val="20"/>
        </w:rPr>
        <w:t xml:space="preserve">, do których dostarczenia jest zobowiązany </w:t>
      </w:r>
      <w:r w:rsidRPr="004E13CD">
        <w:rPr>
          <w:rFonts w:eastAsia="Calibri" w:cs="Tahoma"/>
          <w:color w:val="auto"/>
          <w:szCs w:val="20"/>
        </w:rPr>
        <w:lastRenderedPageBreak/>
        <w:t xml:space="preserve">Wykonawca na podstawie niniejszej Umowy, których szczegółowy opis </w:t>
      </w:r>
      <w:r>
        <w:rPr>
          <w:rFonts w:eastAsia="Calibri" w:cs="Tahoma"/>
          <w:color w:val="auto"/>
          <w:szCs w:val="20"/>
        </w:rPr>
        <w:t>zawarty</w:t>
      </w:r>
      <w:r w:rsidRPr="004E13CD">
        <w:rPr>
          <w:rFonts w:eastAsia="Calibri" w:cs="Tahoma"/>
          <w:color w:val="auto"/>
          <w:szCs w:val="20"/>
        </w:rPr>
        <w:t xml:space="preserve"> jest w OPZ;</w:t>
      </w:r>
    </w:p>
    <w:p w14:paraId="14A88BA4"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niniejszą Umowę, zawartą pomiędzy Wykonawcą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2101DB56" w14:textId="39AAA878"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Pr>
          <w:rFonts w:eastAsia="Calibri" w:cs="Tahoma"/>
          <w:color w:val="auto"/>
          <w:szCs w:val="20"/>
        </w:rPr>
        <w:br/>
      </w:r>
      <w:r w:rsidRPr="004E13CD">
        <w:rPr>
          <w:rFonts w:eastAsia="Calibri" w:cs="Tahoma"/>
          <w:color w:val="auto"/>
          <w:szCs w:val="20"/>
        </w:rPr>
        <w:t>i ustawienie we wskazanym przez Zamawiającego miejscu użytkowania, a także instalację z</w:t>
      </w:r>
      <w:r>
        <w:rPr>
          <w:rFonts w:eastAsia="Calibri" w:cs="Tahoma"/>
          <w:color w:val="auto"/>
          <w:szCs w:val="20"/>
        </w:rPr>
        <w:t xml:space="preserve"> </w:t>
      </w:r>
      <w:r w:rsidRPr="004E13CD">
        <w:rPr>
          <w:rFonts w:eastAsia="Calibri" w:cs="Tahoma"/>
          <w:color w:val="auto"/>
          <w:szCs w:val="20"/>
        </w:rPr>
        <w:t>podłączeniem do zasilania oraz uruchomienie sprawdzające poprawną pracę Sprzętu oraz poprawną pracę z innymi urządzeniami Zamawiającego. Usługa obejmuje również dostarczenie wszelkich urządzeń, materiałów</w:t>
      </w:r>
      <w:r>
        <w:rPr>
          <w:rFonts w:eastAsia="Calibri" w:cs="Tahoma"/>
          <w:color w:val="auto"/>
          <w:szCs w:val="20"/>
        </w:rPr>
        <w:t>,</w:t>
      </w:r>
      <w:r w:rsidRPr="004E13CD">
        <w:rPr>
          <w:rFonts w:eastAsia="Calibri" w:cs="Tahoma"/>
          <w:color w:val="auto"/>
          <w:szCs w:val="20"/>
        </w:rPr>
        <w:t xml:space="preserve"> okablowania potrzebnych do podłączenia Sprzętu</w:t>
      </w:r>
      <w:r>
        <w:rPr>
          <w:rFonts w:eastAsia="Calibri" w:cs="Tahoma"/>
          <w:color w:val="auto"/>
          <w:szCs w:val="20"/>
        </w:rPr>
        <w:t>,</w:t>
      </w:r>
      <w:r w:rsidRPr="004E13CD">
        <w:rPr>
          <w:rFonts w:eastAsia="Calibri" w:cs="Tahoma"/>
          <w:color w:val="auto"/>
          <w:szCs w:val="20"/>
        </w:rPr>
        <w:t xml:space="preserve"> </w:t>
      </w:r>
      <w:r>
        <w:rPr>
          <w:rFonts w:eastAsia="Calibri" w:cs="Tahoma"/>
          <w:color w:val="auto"/>
          <w:szCs w:val="20"/>
        </w:rPr>
        <w:t xml:space="preserve">pełnej dokumentacji Sprzętu, </w:t>
      </w:r>
      <w:r w:rsidRPr="007C42CE">
        <w:rPr>
          <w:rFonts w:eastAsia="Calibri" w:cs="Tahoma"/>
          <w:color w:val="auto"/>
          <w:szCs w:val="20"/>
        </w:rPr>
        <w:t>wykonania wszystkich testów i pomiarów próbnych w ramach procedury odbioru</w:t>
      </w:r>
      <w:r>
        <w:rPr>
          <w:rFonts w:eastAsia="Calibri" w:cs="Tahoma"/>
          <w:color w:val="auto"/>
          <w:szCs w:val="20"/>
        </w:rPr>
        <w:t xml:space="preserve"> oraz szkolenie personelu z podstawowej obsługi Sprzętu dokonane przed odbiorem Sprzętu</w:t>
      </w:r>
      <w:r w:rsidRPr="004E13CD">
        <w:rPr>
          <w:rFonts w:eastAsia="Calibri" w:cs="Tahoma"/>
          <w:color w:val="auto"/>
          <w:szCs w:val="20"/>
        </w:rPr>
        <w:t>;</w:t>
      </w:r>
    </w:p>
    <w:p w14:paraId="5F483407"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dokonane przez Zamawiającego zawiadomienie o</w:t>
      </w:r>
      <w:r>
        <w:rPr>
          <w:rFonts w:eastAsia="Calibri" w:cs="Tahoma"/>
          <w:color w:val="auto"/>
          <w:szCs w:val="20"/>
        </w:rPr>
        <w:t xml:space="preserve"> </w:t>
      </w:r>
      <w:r w:rsidRPr="004E13CD">
        <w:rPr>
          <w:rFonts w:eastAsia="Calibri" w:cs="Tahoma"/>
          <w:color w:val="auto"/>
          <w:szCs w:val="20"/>
        </w:rPr>
        <w:t xml:space="preserve">wystąpieniu Awarii, przesłane Wykonawcy w sposób </w:t>
      </w:r>
      <w:r>
        <w:rPr>
          <w:rFonts w:eastAsia="Calibri" w:cs="Tahoma"/>
          <w:color w:val="auto"/>
          <w:szCs w:val="20"/>
        </w:rPr>
        <w:br/>
      </w:r>
      <w:r w:rsidRPr="004E13CD">
        <w:rPr>
          <w:rFonts w:eastAsia="Calibri" w:cs="Tahoma"/>
          <w:color w:val="auto"/>
          <w:szCs w:val="20"/>
        </w:rPr>
        <w:t>i w formie określonej w niniejszej Umowie.</w:t>
      </w:r>
    </w:p>
    <w:p w14:paraId="7000DCD0"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Strony przyznają pierwszeństwo niniejszej Umowie.</w:t>
      </w:r>
    </w:p>
    <w:p w14:paraId="6C240375"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p>
    <w:p w14:paraId="3CA58EEC"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p>
    <w:p w14:paraId="3668D178"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6E38CB59"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i Wykonawca obowiązani są do współdziałania przy wykonywaniu niniejszej Umowy.</w:t>
      </w:r>
    </w:p>
    <w:p w14:paraId="13DDFE9C"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467D621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5328E7C4" w14:textId="71924637"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Pr>
          <w:rFonts w:eastAsia="Calibri" w:cs="Tahoma"/>
          <w:color w:val="auto"/>
          <w:szCs w:val="20"/>
        </w:rPr>
        <w:t>przeniesienia własności Sprzętu na Zamawiającego</w:t>
      </w:r>
      <w:r w:rsidRPr="004E13CD">
        <w:rPr>
          <w:rFonts w:eastAsia="Calibri" w:cs="Tahoma"/>
          <w:color w:val="auto"/>
          <w:szCs w:val="20"/>
        </w:rPr>
        <w:t xml:space="preserve">) będzie mu przysługiwać prawo własności Sprzętu </w:t>
      </w:r>
      <w:r w:rsidR="00E7441D">
        <w:rPr>
          <w:rFonts w:eastAsia="Calibri" w:cs="Tahoma"/>
          <w:color w:val="auto"/>
          <w:szCs w:val="20"/>
        </w:rPr>
        <w:t xml:space="preserve"> </w:t>
      </w:r>
      <w:r w:rsidRPr="004E13CD">
        <w:rPr>
          <w:rFonts w:eastAsia="Calibri" w:cs="Tahoma"/>
          <w:color w:val="auto"/>
          <w:szCs w:val="20"/>
        </w:rPr>
        <w:t>oraz</w:t>
      </w:r>
      <w:r w:rsidR="00E7441D">
        <w:rPr>
          <w:rFonts w:eastAsia="Calibri" w:cs="Tahoma"/>
          <w:color w:val="auto"/>
          <w:szCs w:val="20"/>
        </w:rPr>
        <w:t>,</w:t>
      </w:r>
      <w:r w:rsidRPr="004E13CD">
        <w:rPr>
          <w:rFonts w:eastAsia="Calibri" w:cs="Tahoma"/>
          <w:color w:val="auto"/>
          <w:szCs w:val="20"/>
        </w:rPr>
        <w:t xml:space="preserve"> że nie będzie on obciążony żadnym ograniczonym prawem rzeczowym, ani nie będzie </w:t>
      </w:r>
      <w:r w:rsidRPr="004E13CD">
        <w:rPr>
          <w:rFonts w:eastAsia="Calibri" w:cs="Tahoma"/>
          <w:color w:val="auto"/>
          <w:szCs w:val="20"/>
        </w:rPr>
        <w:lastRenderedPageBreak/>
        <w:t xml:space="preserve">przedmiotem żadnego prawa obligacyjnego mogącego wpływać na realizację Umowy i na sytuację prawną Zamawiającego i jego pełne </w:t>
      </w:r>
      <w:r>
        <w:rPr>
          <w:rFonts w:eastAsia="Calibri" w:cs="Tahoma"/>
          <w:color w:val="auto"/>
          <w:szCs w:val="20"/>
        </w:rPr>
        <w:br/>
      </w:r>
      <w:r w:rsidRPr="004E13CD">
        <w:rPr>
          <w:rFonts w:eastAsia="Calibri" w:cs="Tahoma"/>
          <w:color w:val="auto"/>
          <w:szCs w:val="20"/>
        </w:rPr>
        <w:t>i nieograniczone prawo własności Sprzętu i wyłączne prawo do posiadania Sprzętu, korzystania ze Sprzętu i dysponowania nim. Wykonawca gwarantuje, że Zamawiający nabędzie Sprzęt w stanie wolnym od wszelkich obciążeń i wad prawnych.</w:t>
      </w:r>
    </w:p>
    <w:p w14:paraId="63503B1E" w14:textId="6AD3007C"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w:t>
      </w:r>
      <w:r w:rsidR="00611107" w:rsidRPr="00611107">
        <w:rPr>
          <w:rFonts w:eastAsia="Calibri" w:cs="Tahoma"/>
          <w:color w:val="auto"/>
          <w:szCs w:val="20"/>
        </w:rPr>
        <w:t xml:space="preserve"> </w:t>
      </w:r>
      <w:r w:rsidR="00611107" w:rsidRPr="004E13CD">
        <w:rPr>
          <w:rFonts w:eastAsia="Calibri" w:cs="Tahoma"/>
          <w:color w:val="auto"/>
          <w:szCs w:val="20"/>
        </w:rPr>
        <w:t>w ramach wynagrodzenia Wykonawcy określonego w §</w:t>
      </w:r>
      <w:r w:rsidR="00611107">
        <w:rPr>
          <w:rFonts w:eastAsia="Calibri" w:cs="Tahoma"/>
          <w:color w:val="auto"/>
          <w:szCs w:val="20"/>
        </w:rPr>
        <w:t xml:space="preserve"> </w:t>
      </w:r>
      <w:r w:rsidR="00611107" w:rsidRPr="004E13CD">
        <w:rPr>
          <w:rFonts w:eastAsia="Calibri" w:cs="Tahoma"/>
          <w:color w:val="auto"/>
          <w:szCs w:val="20"/>
        </w:rPr>
        <w:t>4 ust. 1 Umowy</w:t>
      </w:r>
      <w:r w:rsidRPr="004E13CD">
        <w:rPr>
          <w:rFonts w:eastAsia="Calibri" w:cs="Tahoma"/>
          <w:color w:val="auto"/>
          <w:szCs w:val="20"/>
        </w:rPr>
        <w:t>, że Sprzęt dostarczony do Zamawiającego będzie fabrycznie nowy, wolny od wad prawnych i</w:t>
      </w:r>
      <w:r>
        <w:rPr>
          <w:rFonts w:eastAsia="Calibri" w:cs="Tahoma"/>
          <w:color w:val="auto"/>
          <w:szCs w:val="20"/>
        </w:rPr>
        <w:t xml:space="preserve"> </w:t>
      </w:r>
      <w:r w:rsidRPr="004E13CD">
        <w:rPr>
          <w:rFonts w:eastAsia="Calibri" w:cs="Tahoma"/>
          <w:color w:val="auto"/>
          <w:szCs w:val="20"/>
        </w:rPr>
        <w:t>fizycznych oraz gotowy – po</w:t>
      </w:r>
      <w:r>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inwestycji (bez konieczności montażu dodatkowych urządzeń lub oprogramowania/licencji), a także kompletny tj. wyposażony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wystarczającą ilość kabli i innych urządzeń oraz materiałów, niezbędnych do prawidłowego funkcjonowania Sprzętu oraz pozwalających na podłączenie go do standardowych gniazdek zasilających obowiązujących na terenie Rzeczypospolitej Polskie</w:t>
      </w:r>
      <w:r w:rsidR="00A370CD">
        <w:rPr>
          <w:rFonts w:eastAsia="Calibri" w:cs="Tahoma"/>
          <w:color w:val="auto"/>
          <w:szCs w:val="20"/>
        </w:rPr>
        <w:t>j.</w:t>
      </w:r>
    </w:p>
    <w:p w14:paraId="17F8E3D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42495ED6" w14:textId="3BC68092" w:rsidR="004D64F9" w:rsidRPr="004E13CD" w:rsidRDefault="004D64F9" w:rsidP="004D64F9">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Pr>
          <w:rFonts w:eastAsia="Calibri" w:cs="Tahoma"/>
          <w:snapToGrid w:val="0"/>
          <w:color w:val="auto"/>
          <w:szCs w:val="20"/>
        </w:rPr>
        <w:br/>
      </w:r>
      <w:r w:rsidRPr="004E13CD">
        <w:rPr>
          <w:rFonts w:eastAsia="Calibri" w:cs="Tahoma"/>
          <w:snapToGrid w:val="0"/>
          <w:color w:val="auto"/>
          <w:szCs w:val="20"/>
        </w:rPr>
        <w:t>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r w:rsidR="00A370CD">
        <w:rPr>
          <w:rStyle w:val="Odwoanieprzypisudolnego"/>
          <w:rFonts w:eastAsia="Calibri"/>
          <w:bCs/>
          <w:color w:val="auto"/>
          <w:kern w:val="32"/>
          <w:szCs w:val="20"/>
        </w:rPr>
        <w:footnoteReference w:id="1"/>
      </w:r>
      <w:r w:rsidRPr="004E13CD">
        <w:rPr>
          <w:rFonts w:eastAsia="Calibri" w:cs="Tahoma"/>
          <w:bCs/>
          <w:color w:val="auto"/>
          <w:kern w:val="32"/>
          <w:szCs w:val="20"/>
        </w:rPr>
        <w:t>.</w:t>
      </w:r>
    </w:p>
    <w:p w14:paraId="13C80645"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Pr>
          <w:rFonts w:eastAsia="Calibri" w:cs="Tahoma"/>
          <w:color w:val="auto"/>
          <w:szCs w:val="20"/>
        </w:rPr>
        <w:t xml:space="preserve"> </w:t>
      </w:r>
      <w:r w:rsidRPr="004E13CD">
        <w:rPr>
          <w:rFonts w:eastAsia="Calibri" w:cs="Tahoma"/>
          <w:color w:val="auto"/>
          <w:szCs w:val="20"/>
        </w:rPr>
        <w:t>ust. 6</w:t>
      </w:r>
      <w:r>
        <w:rPr>
          <w:rFonts w:eastAsia="Calibri" w:cs="Tahoma"/>
          <w:color w:val="auto"/>
          <w:szCs w:val="20"/>
        </w:rPr>
        <w:t xml:space="preserve"> i 7</w:t>
      </w:r>
      <w:r w:rsidRPr="004E13CD">
        <w:rPr>
          <w:rFonts w:eastAsia="Calibri" w:cs="Tahoma"/>
          <w:color w:val="auto"/>
          <w:szCs w:val="20"/>
        </w:rPr>
        <w:t xml:space="preserve"> niniejszego paragrafu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dokumentację techniczno-ruchową, </w:t>
      </w:r>
      <w:r>
        <w:rPr>
          <w:rFonts w:eastAsia="Calibri" w:cs="Tahoma"/>
          <w:color w:val="auto"/>
          <w:szCs w:val="20"/>
        </w:rPr>
        <w:br/>
      </w:r>
      <w:r w:rsidRPr="004E13CD">
        <w:rPr>
          <w:rFonts w:eastAsia="Calibri" w:cs="Tahoma"/>
          <w:color w:val="auto"/>
          <w:szCs w:val="20"/>
        </w:rPr>
        <w:lastRenderedPageBreak/>
        <w:t>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7BA5465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Pr>
          <w:rFonts w:eastAsia="Calibri" w:cs="Tahoma"/>
          <w:color w:val="auto"/>
          <w:szCs w:val="20"/>
        </w:rPr>
        <w:br/>
      </w:r>
      <w:r w:rsidRPr="004E13CD">
        <w:rPr>
          <w:rFonts w:eastAsia="Calibri" w:cs="Tahoma"/>
          <w:color w:val="auto"/>
          <w:szCs w:val="20"/>
        </w:rPr>
        <w:t>i złożoności oraz z zachowaniem wszystkich obowiązków i wymogów wynikających z powszechnie obowiązujących przepisów prawa oraz właściwych norm technicznych oraz zaleceń i obowiązujących wymagań techniczno-eksploatacyjnych, jak również z wymagań w zakresie norm bezpieczeństwa obsługi.</w:t>
      </w:r>
    </w:p>
    <w:p w14:paraId="0E87E660" w14:textId="5F79D8B5" w:rsidR="004D64F9" w:rsidRPr="006F205B"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w:t>
      </w:r>
      <w:r w:rsidRPr="006F205B">
        <w:rPr>
          <w:rFonts w:eastAsia="Calibri" w:cs="Tahoma"/>
          <w:color w:val="auto"/>
          <w:szCs w:val="20"/>
        </w:rPr>
        <w:t xml:space="preserve">gwarantuje, że </w:t>
      </w:r>
      <w:r w:rsidR="00DF647B" w:rsidRPr="006F205B">
        <w:rPr>
          <w:rFonts w:eastAsia="Calibri" w:cs="Tahoma"/>
          <w:color w:val="auto"/>
          <w:szCs w:val="20"/>
        </w:rPr>
        <w:t>oznaczenie Sprzętu będzie zgodne z obowiązującymi przepisami</w:t>
      </w:r>
      <w:r w:rsidR="004D66CC" w:rsidRPr="006F205B">
        <w:rPr>
          <w:rFonts w:eastAsia="Calibri" w:cs="Tahoma"/>
          <w:color w:val="auto"/>
          <w:szCs w:val="20"/>
        </w:rPr>
        <w:t xml:space="preserve"> oraz że Sprzęt dostarczony do Zamawiającego będzie nowy i wyprodukowany nie wcześniej niż </w:t>
      </w:r>
      <w:r w:rsidR="008D465D">
        <w:rPr>
          <w:rFonts w:eastAsia="Calibri" w:cs="Tahoma"/>
          <w:color w:val="auto"/>
          <w:szCs w:val="20"/>
        </w:rPr>
        <w:t>w 2024 r</w:t>
      </w:r>
      <w:r w:rsidRPr="006F205B">
        <w:rPr>
          <w:rFonts w:eastAsia="Calibri" w:cs="Tahoma"/>
          <w:color w:val="auto"/>
          <w:szCs w:val="20"/>
        </w:rPr>
        <w:t>.</w:t>
      </w:r>
    </w:p>
    <w:p w14:paraId="0E9DAD0C" w14:textId="5761FC45"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zapewnia i gwarantuje, że Sprzęt i Usługi przez niego oferowane spełniają wszystkie wymagania określone w Umowie, w tym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OPZ.</w:t>
      </w:r>
    </w:p>
    <w:p w14:paraId="5204535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Wraz ze Sprzętem Wykonawca zobowiązuje się dostarczyć Zamawiającemu: </w:t>
      </w:r>
    </w:p>
    <w:p w14:paraId="0AFF04DC"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Pr>
          <w:rFonts w:eastAsia="Calibri" w:cs="Tahoma"/>
          <w:sz w:val="20"/>
          <w:szCs w:val="20"/>
        </w:rPr>
        <w:br/>
      </w:r>
      <w:r w:rsidRPr="004E13CD">
        <w:rPr>
          <w:rFonts w:eastAsia="Calibri" w:cs="Tahoma"/>
          <w:sz w:val="20"/>
          <w:szCs w:val="20"/>
        </w:rPr>
        <w:t xml:space="preserve">(w języku polskim), uwzględniające w szczególności wymogi określone </w:t>
      </w:r>
      <w:r>
        <w:rPr>
          <w:rFonts w:eastAsia="Calibri" w:cs="Tahoma"/>
          <w:sz w:val="20"/>
          <w:szCs w:val="20"/>
        </w:rPr>
        <w:br/>
      </w:r>
      <w:r w:rsidRPr="004E13CD">
        <w:rPr>
          <w:rFonts w:eastAsia="Calibri" w:cs="Tahoma"/>
          <w:sz w:val="20"/>
          <w:szCs w:val="20"/>
        </w:rPr>
        <w:t>w Załączniku nr 1 i 4 do Umowy;</w:t>
      </w:r>
    </w:p>
    <w:p w14:paraId="746A18E0"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254948FB"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Pr>
          <w:rFonts w:eastAsia="Calibri" w:cs="Tahoma"/>
          <w:color w:val="auto"/>
          <w:szCs w:val="20"/>
        </w:rPr>
        <w:br/>
      </w:r>
      <w:r w:rsidRPr="004E13CD">
        <w:rPr>
          <w:rFonts w:eastAsia="Calibri" w:cs="Tahoma"/>
          <w:color w:val="auto"/>
          <w:szCs w:val="20"/>
        </w:rPr>
        <w:t>z podwykonawcą jak za własne działania i zaniechania.</w:t>
      </w:r>
    </w:p>
    <w:p w14:paraId="0781858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Wykonawca gwarantuje, że osoby, którymi będzie posługiwać się przy realizacji Umowy, posiadają niezbędną, odpowiednią wiedzę, kwalifikacje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0EED26D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niniejszej Umowy w siedzibie Zamawiającego osoby, którymi Wykonawca będzie posługiwać się przy realizacji Umowy, zobowiązane są do przestrzegania wszystkich przepisów i regulacji organizacyjno-porządkowych obowiązujących u Zamawiającego,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 xml:space="preserve">mających zastosowanie do realizacji prac wchodzących w zakres przedmiotu Umowy. Przepisy i regulacje, o których mowa w zdaniu poprzednim stanowią </w:t>
      </w:r>
      <w:r>
        <w:rPr>
          <w:rFonts w:eastAsia="Calibri" w:cs="Tahoma"/>
          <w:color w:val="auto"/>
          <w:szCs w:val="20"/>
        </w:rPr>
        <w:t>Z</w:t>
      </w:r>
      <w:r w:rsidRPr="004E13CD">
        <w:rPr>
          <w:rFonts w:eastAsia="Calibri" w:cs="Tahoma"/>
          <w:color w:val="auto"/>
          <w:szCs w:val="20"/>
        </w:rPr>
        <w:t>ałącznik nr 8 do Umowy.</w:t>
      </w:r>
    </w:p>
    <w:p w14:paraId="3AF733C3" w14:textId="109F3314"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dostarczyć Sprzęt o jakości nie niższej niż określona w OPZ oraz w ofercie Wykonawcy (stanowiącej Załącznik nr 2 do Umowy).</w:t>
      </w:r>
    </w:p>
    <w:p w14:paraId="388981C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0E448324" w14:textId="77777777"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oświadcza, że jest/nie jest</w:t>
      </w:r>
      <w:r w:rsidRPr="004E13CD">
        <w:rPr>
          <w:rFonts w:eastAsia="TTE19B2978t00" w:cs="Tahoma"/>
          <w:color w:val="auto"/>
          <w:szCs w:val="20"/>
          <w:vertAlign w:val="superscript"/>
        </w:rPr>
        <w:footnoteReference w:id="2"/>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VAT/VAT UE</w:t>
      </w:r>
      <w:r w:rsidRPr="004E13CD">
        <w:rPr>
          <w:rFonts w:eastAsia="TTE19B2978t00" w:cs="Tahoma"/>
          <w:color w:val="auto"/>
          <w:szCs w:val="20"/>
          <w:vertAlign w:val="superscript"/>
        </w:rPr>
        <w:footnoteReference w:id="3"/>
      </w:r>
      <w:r w:rsidRPr="004E13CD">
        <w:rPr>
          <w:rFonts w:eastAsia="Calibri" w:cs="Tahoma"/>
          <w:color w:val="auto"/>
          <w:szCs w:val="20"/>
        </w:rPr>
        <w:t>.</w:t>
      </w:r>
    </w:p>
    <w:p w14:paraId="7567B95E" w14:textId="28777605"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w:t>
      </w:r>
      <w:r w:rsidR="004D66CC" w:rsidRPr="002208FF">
        <w:rPr>
          <w:rFonts w:eastAsia="Calibri" w:cs="Tahoma"/>
          <w:color w:val="auto"/>
          <w:szCs w:val="20"/>
        </w:rPr>
        <w:t xml:space="preserve">oraz że nie zachodzą w stosunku do niego przesłanki, o których mowa w art. 5k ust. 1 rozporządzenia Rady (UE) nr 833/2014 z dnia 31 lipca 2014 r. dotyczącego środków ograniczających w związku z działaniami Rosji destabilizującymi sytuację na Ukrainie </w:t>
      </w:r>
      <w:r w:rsidR="004D66CC">
        <w:rPr>
          <w:rFonts w:eastAsia="Calibri" w:cs="Tahoma"/>
          <w:color w:val="auto"/>
          <w:szCs w:val="20"/>
        </w:rPr>
        <w:t xml:space="preserve"> </w:t>
      </w:r>
      <w:r w:rsidRPr="007A4BE8">
        <w:rPr>
          <w:rFonts w:eastAsia="Calibri" w:cs="Tahoma"/>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09F75664" w14:textId="4BCD4346" w:rsidR="004D66CC" w:rsidRDefault="004D66CC"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2208FF">
        <w:rPr>
          <w:rFonts w:eastAsia="Calibri" w:cs="Tahoma"/>
          <w:color w:val="auto"/>
          <w:szCs w:val="20"/>
        </w:rPr>
        <w:t xml:space="preserve">Przy realizacji Umowy Wykonawca nie może posłużyć się podwykonawcami, dostawcami lub podmiotami, na których zdolności polega, co do których występują przesłanki wskazane w art. 5k ust. 1 lit a)-c) rozporządzenia Rady (UE) nr 833/2014 z dnia 31 lipca 2014 r. </w:t>
      </w:r>
      <w:r w:rsidRPr="002208FF">
        <w:rPr>
          <w:rFonts w:eastAsia="Calibri" w:cs="Tahoma"/>
          <w:color w:val="auto"/>
          <w:szCs w:val="20"/>
        </w:rPr>
        <w:lastRenderedPageBreak/>
        <w:t>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 w trybie natychmiastowym</w:t>
      </w:r>
      <w:r>
        <w:rPr>
          <w:rFonts w:eastAsia="Calibri" w:cs="Tahoma"/>
          <w:color w:val="auto"/>
          <w:szCs w:val="20"/>
        </w:rPr>
        <w:t>.</w:t>
      </w:r>
    </w:p>
    <w:p w14:paraId="273F3B51" w14:textId="77777777" w:rsidR="004D64F9" w:rsidRDefault="004D64F9" w:rsidP="004D64F9">
      <w:pPr>
        <w:suppressLineNumbers/>
        <w:tabs>
          <w:tab w:val="left" w:pos="2835"/>
        </w:tabs>
        <w:suppressAutoHyphens/>
        <w:spacing w:before="60" w:after="60" w:line="276" w:lineRule="auto"/>
        <w:ind w:left="426"/>
        <w:rPr>
          <w:rFonts w:eastAsia="Calibri" w:cs="Tahoma"/>
          <w:color w:val="auto"/>
          <w:szCs w:val="20"/>
        </w:rPr>
      </w:pPr>
    </w:p>
    <w:p w14:paraId="3FD3691E"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p>
    <w:p w14:paraId="2C7483CF" w14:textId="77777777" w:rsidR="004D64F9" w:rsidRPr="006829F8"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0CF162DC" w14:textId="0769FC0A" w:rsidR="004D64F9" w:rsidRPr="006829F8"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 xml:space="preserve">Przedmiotem Umowy jest przeniesienie własności Sprzętu szczegółowo opisanego w OPZ tj. </w:t>
      </w:r>
      <w:r w:rsidR="00DA1F80" w:rsidRPr="00DA1F80">
        <w:rPr>
          <w:rFonts w:eastAsia="Calibri" w:cs="Tahoma"/>
          <w:sz w:val="20"/>
          <w:szCs w:val="20"/>
        </w:rPr>
        <w:t>cytometru spektralnego wraz z wyposażeniem</w:t>
      </w:r>
      <w:r w:rsidR="001B2C46">
        <w:rPr>
          <w:rFonts w:eastAsia="Calibri" w:cs="Tahoma"/>
          <w:i/>
          <w:iCs/>
          <w:sz w:val="20"/>
          <w:szCs w:val="20"/>
        </w:rPr>
        <w:t xml:space="preserve"> </w:t>
      </w:r>
      <w:r w:rsidR="00141B04">
        <w:rPr>
          <w:rFonts w:eastAsia="Calibri" w:cs="Tahoma"/>
          <w:sz w:val="20"/>
          <w:szCs w:val="20"/>
        </w:rPr>
        <w:t>oraz</w:t>
      </w:r>
      <w:r w:rsidRPr="006829F8">
        <w:rPr>
          <w:rFonts w:eastAsia="Calibri" w:cs="Tahoma"/>
          <w:sz w:val="20"/>
          <w:szCs w:val="20"/>
        </w:rPr>
        <w:t xml:space="preserve"> jego Dostawa oraz wykonanie Usług, </w:t>
      </w:r>
      <w:r w:rsidR="001B2C46" w:rsidRPr="00E932C2">
        <w:rPr>
          <w:rFonts w:eastAsia="Calibri" w:cs="Tahoma"/>
          <w:sz w:val="20"/>
          <w:szCs w:val="20"/>
        </w:rPr>
        <w:t>w tym Transport, rozładunek i instalację</w:t>
      </w:r>
      <w:r w:rsidR="001B2C46" w:rsidRPr="00E932C2">
        <w:rPr>
          <w:rFonts w:ascii="Verdana" w:eastAsia="Times New Roman" w:hAnsi="Verdana" w:cs="Arial"/>
          <w:sz w:val="20"/>
          <w:szCs w:val="20"/>
          <w:lang w:eastAsia="pl-PL"/>
        </w:rPr>
        <w:t xml:space="preserve"> oraz szkolenie</w:t>
      </w:r>
      <w:r w:rsidR="001B2C46">
        <w:rPr>
          <w:rFonts w:ascii="Verdana" w:eastAsia="Times New Roman" w:hAnsi="Verdana" w:cs="Arial"/>
          <w:sz w:val="20"/>
          <w:szCs w:val="20"/>
          <w:lang w:eastAsia="pl-PL"/>
        </w:rPr>
        <w:t xml:space="preserve"> </w:t>
      </w:r>
      <w:r w:rsidR="001B2C46" w:rsidRPr="00532C1D">
        <w:rPr>
          <w:rFonts w:ascii="Verdana" w:eastAsia="Times New Roman" w:hAnsi="Verdana" w:cs="Arial"/>
          <w:sz w:val="20"/>
          <w:szCs w:val="20"/>
          <w:lang w:eastAsia="pl-PL"/>
        </w:rPr>
        <w:t>w siedzibie Zamawiającego</w:t>
      </w:r>
      <w:r w:rsidR="001B2C46">
        <w:rPr>
          <w:rFonts w:ascii="Verdana" w:eastAsia="Times New Roman" w:hAnsi="Verdana" w:cs="Arial"/>
          <w:sz w:val="20"/>
          <w:szCs w:val="20"/>
          <w:lang w:eastAsia="pl-PL"/>
        </w:rPr>
        <w:t>,</w:t>
      </w:r>
      <w:r w:rsidR="001B2C46" w:rsidRPr="006829F8">
        <w:rPr>
          <w:rFonts w:eastAsia="Calibri" w:cs="Tahoma"/>
          <w:sz w:val="20"/>
          <w:szCs w:val="20"/>
        </w:rPr>
        <w:t xml:space="preserve"> </w:t>
      </w:r>
      <w:r w:rsidRPr="006829F8">
        <w:rPr>
          <w:rFonts w:eastAsia="Calibri" w:cs="Tahoma"/>
          <w:sz w:val="20"/>
          <w:szCs w:val="20"/>
        </w:rPr>
        <w:t xml:space="preserve">a także udzielenie gwarancji i zapewnienie serwisu gwarancyjnego - na zasadach i w zakresie określonym w Umowie, </w:t>
      </w:r>
      <w:r w:rsidRPr="006829F8">
        <w:rPr>
          <w:rFonts w:eastAsia="Calibri" w:cs="Tahoma"/>
          <w:bCs/>
          <w:sz w:val="20"/>
          <w:szCs w:val="20"/>
        </w:rPr>
        <w:t>a także do innych czynności opisanych w Umowie</w:t>
      </w:r>
      <w:r w:rsidRPr="006829F8">
        <w:rPr>
          <w:rFonts w:eastAsia="Calibri" w:cs="Tahoma"/>
          <w:sz w:val="20"/>
          <w:szCs w:val="20"/>
        </w:rPr>
        <w:t>.</w:t>
      </w:r>
    </w:p>
    <w:p w14:paraId="236A506A" w14:textId="1D5C8A94" w:rsidR="004D64F9"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W ramach Umowy Wykonawca przeniesie na Zamawiającego własność Sprzętu</w:t>
      </w:r>
      <w:r w:rsidR="00A77ECF">
        <w:rPr>
          <w:rFonts w:eastAsia="Calibri" w:cs="Tahoma"/>
          <w:sz w:val="20"/>
          <w:szCs w:val="20"/>
        </w:rPr>
        <w:t xml:space="preserve"> </w:t>
      </w:r>
      <w:r w:rsidRPr="006829F8">
        <w:rPr>
          <w:rFonts w:eastAsia="Calibri" w:cs="Tahoma"/>
          <w:sz w:val="20"/>
          <w:szCs w:val="20"/>
        </w:rPr>
        <w:t>oraz wyda go Zamawiającemu i wykona Usługi,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409BB8B7" w14:textId="77777777" w:rsidR="004D64F9"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 – bez uwag). Przeniesienie własności jest objęte wynagrodzeniem z niniejszej Umowy.</w:t>
      </w:r>
    </w:p>
    <w:p w14:paraId="310A25E3" w14:textId="77777777" w:rsidR="004D64F9" w:rsidRPr="003B43E1"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t>Strony zgodnie postanawiają, że Dostawa Sprzętu będzie odbywać się na zasadach DDP (</w:t>
      </w:r>
      <w:proofErr w:type="spellStart"/>
      <w:r w:rsidRPr="003B43E1">
        <w:rPr>
          <w:rFonts w:eastAsia="Calibri" w:cs="Tahoma"/>
          <w:sz w:val="20"/>
          <w:szCs w:val="20"/>
        </w:rPr>
        <w:t>Delivered</w:t>
      </w:r>
      <w:proofErr w:type="spellEnd"/>
      <w:r w:rsidRPr="003B43E1">
        <w:rPr>
          <w:rFonts w:eastAsia="Calibri" w:cs="Tahoma"/>
          <w:sz w:val="20"/>
          <w:szCs w:val="20"/>
        </w:rPr>
        <w:t xml:space="preserve"> </w:t>
      </w:r>
      <w:proofErr w:type="spellStart"/>
      <w:r w:rsidRPr="003B43E1">
        <w:rPr>
          <w:rFonts w:eastAsia="Calibri" w:cs="Tahoma"/>
          <w:sz w:val="20"/>
          <w:szCs w:val="20"/>
        </w:rPr>
        <w:t>Duty</w:t>
      </w:r>
      <w:proofErr w:type="spellEnd"/>
      <w:r w:rsidRPr="003B43E1">
        <w:rPr>
          <w:rFonts w:eastAsia="Calibri" w:cs="Tahoma"/>
          <w:sz w:val="20"/>
          <w:szCs w:val="20"/>
        </w:rPr>
        <w:t xml:space="preserve"> </w:t>
      </w:r>
      <w:proofErr w:type="spellStart"/>
      <w:r w:rsidRPr="003B43E1">
        <w:rPr>
          <w:rFonts w:eastAsia="Calibri" w:cs="Tahoma"/>
          <w:sz w:val="20"/>
          <w:szCs w:val="20"/>
        </w:rPr>
        <w:t>Paid</w:t>
      </w:r>
      <w:proofErr w:type="spellEnd"/>
      <w:r w:rsidRPr="003B43E1">
        <w:rPr>
          <w:rFonts w:eastAsia="Calibri" w:cs="Tahoma"/>
          <w:sz w:val="20"/>
          <w:szCs w:val="20"/>
        </w:rPr>
        <w:t xml:space="preserve">, </w:t>
      </w:r>
      <w:proofErr w:type="spellStart"/>
      <w:r w:rsidRPr="003B43E1">
        <w:rPr>
          <w:rFonts w:eastAsia="Calibri" w:cs="Tahoma"/>
          <w:sz w:val="20"/>
          <w:szCs w:val="20"/>
        </w:rPr>
        <w:t>Incoterms</w:t>
      </w:r>
      <w:proofErr w:type="spellEnd"/>
      <w:r w:rsidRPr="003B43E1">
        <w:rPr>
          <w:rFonts w:eastAsia="Calibri" w:cs="Tahoma"/>
          <w:sz w:val="20"/>
          <w:szCs w:val="20"/>
        </w:rPr>
        <w:t xml:space="preserve"> 2020), chyba że postanowienia 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6D5C5466" w14:textId="77777777" w:rsidR="004D64F9" w:rsidRPr="003B43E1" w:rsidRDefault="004D64F9" w:rsidP="004D64F9">
      <w:pPr>
        <w:pStyle w:val="Akapitzlist"/>
        <w:numPr>
          <w:ilvl w:val="0"/>
          <w:numId w:val="38"/>
        </w:numPr>
        <w:suppressLineNumbers/>
        <w:suppressAutoHyphens/>
        <w:spacing w:before="60" w:after="60"/>
        <w:jc w:val="both"/>
        <w:rPr>
          <w:rFonts w:eastAsia="Calibri" w:cs="Tahoma"/>
          <w:sz w:val="20"/>
          <w:szCs w:val="20"/>
        </w:rPr>
      </w:pPr>
      <w:r w:rsidRPr="003B43E1">
        <w:rPr>
          <w:rFonts w:eastAsia="Calibri" w:cs="Tahoma"/>
          <w:sz w:val="20"/>
          <w:szCs w:val="20"/>
        </w:rPr>
        <w:lastRenderedPageBreak/>
        <w:t>W ramach Umowy i przewidzianego w niej wynagrodzenia Wykonawca zobowiązany jest również do:</w:t>
      </w:r>
    </w:p>
    <w:p w14:paraId="0A1EAC38"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Pr>
          <w:rFonts w:eastAsia="Calibri" w:cs="Tahoma"/>
          <w:color w:val="auto"/>
          <w:szCs w:val="20"/>
        </w:rPr>
        <w:t xml:space="preserve"> </w:t>
      </w:r>
      <w:r w:rsidRPr="004E13CD">
        <w:rPr>
          <w:rFonts w:eastAsia="Calibri" w:cs="Tahoma"/>
          <w:color w:val="auto"/>
          <w:szCs w:val="20"/>
        </w:rPr>
        <w:t xml:space="preserve">trakcie transportu do miejsca Dostawy; </w:t>
      </w:r>
    </w:p>
    <w:p w14:paraId="55C187D4" w14:textId="22256421"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Pr="00CA59D8">
        <w:rPr>
          <w:rFonts w:eastAsia="Calibri" w:cs="Tahoma"/>
          <w:color w:val="auto"/>
          <w:szCs w:val="20"/>
        </w:rPr>
        <w:t xml:space="preserve">budynek nr </w:t>
      </w:r>
      <w:r w:rsidR="001B2C46">
        <w:rPr>
          <w:rFonts w:ascii="Verdana" w:hAnsi="Verdana" w:cs="Tahoma"/>
          <w:color w:val="auto"/>
          <w:szCs w:val="20"/>
        </w:rPr>
        <w:t>E</w:t>
      </w:r>
      <w:r w:rsidRPr="00CA59D8">
        <w:rPr>
          <w:rFonts w:eastAsia="Calibri" w:cs="Tahoma"/>
          <w:color w:val="auto"/>
          <w:szCs w:val="20"/>
        </w:rPr>
        <w:t>, pomieszczenie nr</w:t>
      </w:r>
      <w:r>
        <w:rPr>
          <w:rFonts w:eastAsia="Calibri" w:cs="Tahoma"/>
          <w:color w:val="auto"/>
          <w:szCs w:val="20"/>
        </w:rPr>
        <w:t xml:space="preserve"> </w:t>
      </w:r>
      <w:r w:rsidR="001B2C46">
        <w:rPr>
          <w:rFonts w:ascii="Verdana" w:hAnsi="Verdana" w:cs="Tahoma"/>
          <w:color w:val="auto"/>
          <w:szCs w:val="20"/>
        </w:rPr>
        <w:t>1.35</w:t>
      </w:r>
      <w:r w:rsidR="00A370CD" w:rsidRPr="004E13CD">
        <w:rPr>
          <w:rFonts w:eastAsia="Calibri" w:cs="Tahoma"/>
          <w:color w:val="auto"/>
          <w:szCs w:val="20"/>
        </w:rPr>
        <w:t xml:space="preserve"> </w:t>
      </w:r>
      <w:r w:rsidRPr="004E13CD">
        <w:rPr>
          <w:rFonts w:eastAsia="Calibri" w:cs="Tahoma"/>
          <w:color w:val="auto"/>
          <w:szCs w:val="20"/>
        </w:rPr>
        <w:t>(w którym ma być zamontowany Sprzęt);</w:t>
      </w:r>
    </w:p>
    <w:p w14:paraId="7C84C5A6"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p>
    <w:p w14:paraId="0C9F7841"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p>
    <w:p w14:paraId="5CD50E55" w14:textId="61405F1E"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Pr="004E13CD">
        <w:rPr>
          <w:rFonts w:eastAsia="Calibri" w:cs="Tahoma"/>
          <w:color w:val="auto"/>
          <w:szCs w:val="20"/>
        </w:rPr>
        <w:t xml:space="preserve"> </w:t>
      </w:r>
      <w:r w:rsidR="004D66CC" w:rsidRPr="004E13CD">
        <w:rPr>
          <w:rFonts w:eastAsia="Calibri" w:cs="Tahoma"/>
          <w:color w:val="auto"/>
          <w:szCs w:val="20"/>
        </w:rPr>
        <w:t>świadczenia usług</w:t>
      </w:r>
      <w:r>
        <w:rPr>
          <w:rFonts w:eastAsia="Calibri" w:cs="Tahoma"/>
          <w:color w:val="auto"/>
          <w:szCs w:val="20"/>
        </w:rPr>
        <w:t xml:space="preserve"> </w:t>
      </w:r>
      <w:r w:rsidRPr="004E13CD">
        <w:rPr>
          <w:rFonts w:eastAsia="Calibri" w:cs="Tahoma"/>
          <w:color w:val="auto"/>
          <w:szCs w:val="20"/>
        </w:rPr>
        <w:t xml:space="preserve">serwisu gwarancyjnego dla dostarczonego Sprzętu na zasadach określonych w Umowie; </w:t>
      </w:r>
    </w:p>
    <w:p w14:paraId="7493BFF9" w14:textId="5B765239" w:rsidR="004D64F9" w:rsidRPr="006F205B"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Pr>
          <w:rFonts w:eastAsia="Calibri" w:cs="Tahoma"/>
          <w:color w:val="auto"/>
          <w:szCs w:val="20"/>
        </w:rPr>
        <w:t>szkolenia</w:t>
      </w:r>
      <w:r w:rsidRPr="004E13CD">
        <w:rPr>
          <w:rFonts w:eastAsia="Calibri" w:cs="Tahoma"/>
          <w:color w:val="auto"/>
          <w:szCs w:val="20"/>
        </w:rPr>
        <w:t xml:space="preserve"> personelu Zamawiającego w zakresie obsługi Sprzętu</w:t>
      </w:r>
      <w:r w:rsidR="008D465D">
        <w:rPr>
          <w:rFonts w:eastAsia="Calibri" w:cs="Tahoma"/>
          <w:color w:val="auto"/>
          <w:szCs w:val="20"/>
        </w:rPr>
        <w:t xml:space="preserve"> (szkolenie przynajmniej dla 3 osób trwające minimum 3 </w:t>
      </w:r>
      <w:r w:rsidR="00DA1F80">
        <w:rPr>
          <w:rFonts w:eastAsia="Calibri" w:cs="Tahoma"/>
          <w:color w:val="auto"/>
          <w:szCs w:val="20"/>
        </w:rPr>
        <w:t>dni</w:t>
      </w:r>
      <w:r w:rsidR="008D465D">
        <w:rPr>
          <w:rFonts w:eastAsia="Calibri" w:cs="Tahoma"/>
          <w:color w:val="auto"/>
          <w:szCs w:val="20"/>
        </w:rPr>
        <w:t>)</w:t>
      </w:r>
      <w:r w:rsidRPr="004E13CD">
        <w:rPr>
          <w:rFonts w:eastAsia="Calibri" w:cs="Tahoma"/>
          <w:color w:val="auto"/>
          <w:szCs w:val="20"/>
        </w:rPr>
        <w:t>, w tym pod kątem rozpoznawania ewentualnych Awarii Sprzętu</w:t>
      </w:r>
      <w:r>
        <w:rPr>
          <w:rFonts w:eastAsia="Calibri" w:cs="Tahoma"/>
          <w:color w:val="auto"/>
          <w:szCs w:val="20"/>
        </w:rPr>
        <w:t xml:space="preserve">, przed odbiorem Sprzętu – w ramach </w:t>
      </w:r>
      <w:r w:rsidRPr="006F205B">
        <w:rPr>
          <w:rFonts w:eastAsia="Calibri" w:cs="Tahoma"/>
          <w:color w:val="auto"/>
          <w:szCs w:val="20"/>
        </w:rPr>
        <w:t>Usług</w:t>
      </w:r>
      <w:r w:rsidR="0062202B" w:rsidRPr="006F205B">
        <w:rPr>
          <w:rFonts w:eastAsia="Calibri" w:cs="Tahoma"/>
          <w:color w:val="auto"/>
          <w:szCs w:val="20"/>
        </w:rPr>
        <w:t xml:space="preserve"> </w:t>
      </w:r>
      <w:r w:rsidR="001B2C46">
        <w:rPr>
          <w:rFonts w:eastAsia="Calibri" w:cs="Tahoma"/>
          <w:color w:val="auto"/>
          <w:szCs w:val="20"/>
        </w:rPr>
        <w:t>, zgodnie z OPZ</w:t>
      </w:r>
      <w:r w:rsidRPr="006F205B">
        <w:rPr>
          <w:rFonts w:eastAsia="Calibri" w:cs="Tahoma"/>
          <w:color w:val="auto"/>
          <w:szCs w:val="20"/>
        </w:rPr>
        <w:t>.</w:t>
      </w:r>
    </w:p>
    <w:p w14:paraId="63389F47" w14:textId="326827E2" w:rsidR="004D64F9"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przeprowadzenia konserwacji i przeglądu technicznego Sprzętu przed końcem okresu gwarancyjnego.</w:t>
      </w:r>
    </w:p>
    <w:p w14:paraId="5583CBBD" w14:textId="1EDBB752" w:rsidR="004D66CC" w:rsidRDefault="001B2C46" w:rsidP="001B2C46">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 xml:space="preserve">jednorazowego przeniesienia Sprzętu z pierwotnej lokalizacji, tj. </w:t>
      </w:r>
      <w:r w:rsidRPr="00CA59D8">
        <w:rPr>
          <w:rFonts w:eastAsia="Calibri" w:cs="Tahoma"/>
          <w:color w:val="auto"/>
          <w:szCs w:val="20"/>
        </w:rPr>
        <w:t xml:space="preserve">budynek nr </w:t>
      </w:r>
      <w:r>
        <w:rPr>
          <w:rFonts w:eastAsia="Calibri" w:cs="Tahoma"/>
          <w:color w:val="auto"/>
          <w:szCs w:val="20"/>
        </w:rPr>
        <w:t>E</w:t>
      </w:r>
      <w:r w:rsidRPr="00CA59D8">
        <w:rPr>
          <w:rFonts w:eastAsia="Calibri" w:cs="Tahoma"/>
          <w:color w:val="auto"/>
          <w:szCs w:val="20"/>
        </w:rPr>
        <w:t>, pomieszczenie nr</w:t>
      </w:r>
      <w:r>
        <w:rPr>
          <w:rFonts w:eastAsia="Calibri" w:cs="Tahoma"/>
          <w:color w:val="auto"/>
          <w:szCs w:val="20"/>
        </w:rPr>
        <w:t xml:space="preserve"> 1.35 i jego instalacji w innym miejscu, wskazanym przez Zamawiającego w obrębie jego siedziby, w okresie obowiązywania gwarancji, według potrzeb Zamawiającego w ustalonym terminie.</w:t>
      </w:r>
    </w:p>
    <w:p w14:paraId="23259111" w14:textId="77777777" w:rsidR="001B2C46" w:rsidRPr="001B2C46" w:rsidRDefault="001B2C46" w:rsidP="001B2C46">
      <w:pPr>
        <w:suppressLineNumbers/>
        <w:tabs>
          <w:tab w:val="left" w:pos="709"/>
        </w:tabs>
        <w:suppressAutoHyphens/>
        <w:spacing w:before="60" w:after="60" w:line="276" w:lineRule="auto"/>
        <w:ind w:left="709"/>
        <w:rPr>
          <w:rFonts w:eastAsia="Calibri" w:cs="Tahoma"/>
          <w:color w:val="auto"/>
          <w:szCs w:val="20"/>
        </w:rPr>
      </w:pPr>
    </w:p>
    <w:p w14:paraId="4746BF2D" w14:textId="031520DB"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p>
    <w:p w14:paraId="0020F8A5"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0BEF7683" w14:textId="491F4A5B"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lastRenderedPageBreak/>
        <w:t xml:space="preserve">Strony ustalają, że wysokość całkowitego wynagrodzenia ryczałtowego Wykonawcy z tytułu wykonania Umowy wynosi </w:t>
      </w:r>
      <w:r>
        <w:rPr>
          <w:rFonts w:eastAsia="Calibri" w:cs="Tahoma"/>
          <w:color w:val="auto"/>
          <w:szCs w:val="20"/>
        </w:rPr>
        <w:t>[</w:t>
      </w:r>
      <w:r w:rsidRPr="004E13CD">
        <w:rPr>
          <w:rFonts w:eastAsia="Calibri" w:cs="Tahoma"/>
          <w:b/>
          <w:bCs/>
          <w:color w:val="auto"/>
          <w:szCs w:val="20"/>
        </w:rPr>
        <w:t>……………………………………..</w:t>
      </w:r>
      <w:r>
        <w:rPr>
          <w:rFonts w:eastAsia="Calibri" w:cs="Tahoma"/>
          <w:b/>
          <w:bCs/>
          <w:color w:val="auto"/>
          <w:szCs w:val="20"/>
        </w:rPr>
        <w:t>]</w:t>
      </w:r>
      <w:r w:rsidRPr="004E13CD">
        <w:rPr>
          <w:rFonts w:eastAsia="Calibri" w:cs="Tahoma"/>
          <w:b/>
          <w:bCs/>
          <w:color w:val="auto"/>
          <w:szCs w:val="20"/>
        </w:rPr>
        <w:t xml:space="preserve"> </w:t>
      </w:r>
      <w:r w:rsidRPr="004E13CD">
        <w:rPr>
          <w:rFonts w:eastAsia="Calibri" w:cs="Tahoma"/>
          <w:b/>
          <w:bCs/>
          <w:iCs/>
          <w:color w:val="auto"/>
          <w:szCs w:val="20"/>
        </w:rPr>
        <w:t xml:space="preserve">zł netto (słownie: </w:t>
      </w:r>
      <w:r>
        <w:rPr>
          <w:rFonts w:eastAsia="Calibri" w:cs="Tahoma"/>
          <w:b/>
          <w:bCs/>
          <w:iCs/>
          <w:color w:val="auto"/>
          <w:szCs w:val="20"/>
        </w:rPr>
        <w:t>[</w:t>
      </w:r>
      <w:r w:rsidRPr="004E13CD">
        <w:rPr>
          <w:rFonts w:eastAsia="Calibri" w:cs="Tahoma"/>
          <w:b/>
          <w:bCs/>
          <w:iCs/>
          <w:color w:val="auto"/>
          <w:szCs w:val="20"/>
        </w:rPr>
        <w:t>……………………………………….</w:t>
      </w:r>
      <w:r>
        <w:rPr>
          <w:rFonts w:eastAsia="Calibri" w:cs="Tahoma"/>
          <w:b/>
          <w:bCs/>
          <w:iCs/>
          <w:color w:val="auto"/>
          <w:szCs w:val="20"/>
        </w:rPr>
        <w:t>]</w:t>
      </w:r>
      <w:r w:rsidRPr="004E13CD">
        <w:rPr>
          <w:rFonts w:eastAsia="Calibri" w:cs="Tahoma"/>
          <w:b/>
          <w:bCs/>
          <w:iCs/>
          <w:color w:val="auto"/>
          <w:szCs w:val="20"/>
        </w:rPr>
        <w:t xml:space="preserve"> złotych netto),</w:t>
      </w:r>
      <w:r w:rsidRPr="004E13CD">
        <w:rPr>
          <w:rFonts w:eastAsia="Calibri" w:cs="Tahoma"/>
          <w:iCs/>
          <w:color w:val="auto"/>
          <w:szCs w:val="20"/>
        </w:rPr>
        <w:t xml:space="preserve"> powiększonego </w:t>
      </w:r>
      <w:r>
        <w:rPr>
          <w:rFonts w:eastAsia="Calibri" w:cs="Tahoma"/>
          <w:iCs/>
          <w:color w:val="auto"/>
          <w:szCs w:val="20"/>
        </w:rPr>
        <w:br/>
      </w:r>
      <w:r w:rsidRPr="004E13CD">
        <w:rPr>
          <w:rFonts w:eastAsia="Calibri" w:cs="Tahoma"/>
          <w:iCs/>
          <w:color w:val="auto"/>
          <w:szCs w:val="20"/>
        </w:rPr>
        <w:t>o</w:t>
      </w:r>
      <w:r>
        <w:rPr>
          <w:rFonts w:eastAsia="Calibri" w:cs="Tahoma"/>
          <w:iCs/>
          <w:color w:val="auto"/>
          <w:szCs w:val="20"/>
        </w:rPr>
        <w:t xml:space="preserve"> </w:t>
      </w:r>
      <w:r w:rsidRPr="004E13CD">
        <w:rPr>
          <w:rFonts w:eastAsia="Calibri" w:cs="Tahoma"/>
          <w:iCs/>
          <w:color w:val="auto"/>
          <w:szCs w:val="20"/>
        </w:rPr>
        <w:t xml:space="preserve">podatek od towarów i usług w wysokości </w:t>
      </w:r>
      <w:r>
        <w:rPr>
          <w:rFonts w:eastAsia="Calibri" w:cs="Tahoma"/>
          <w:iCs/>
          <w:color w:val="auto"/>
          <w:szCs w:val="20"/>
        </w:rPr>
        <w:t>[</w:t>
      </w:r>
      <w:r w:rsidRPr="004E13CD">
        <w:rPr>
          <w:rFonts w:eastAsia="Calibri" w:cs="Tahoma"/>
          <w:iCs/>
          <w:color w:val="auto"/>
          <w:szCs w:val="20"/>
        </w:rPr>
        <w:t>………………………………..</w:t>
      </w:r>
      <w:r>
        <w:rPr>
          <w:rFonts w:eastAsia="Calibri" w:cs="Tahoma"/>
          <w:iCs/>
          <w:color w:val="auto"/>
          <w:szCs w:val="20"/>
        </w:rPr>
        <w:t>]</w:t>
      </w:r>
      <w:r w:rsidRPr="004E13CD">
        <w:rPr>
          <w:rFonts w:eastAsia="Calibri" w:cs="Tahoma"/>
          <w:iCs/>
          <w:color w:val="auto"/>
          <w:szCs w:val="20"/>
        </w:rPr>
        <w:t xml:space="preserve"> zł (słownie: ………………………………….), tj. </w:t>
      </w:r>
      <w:r>
        <w:rPr>
          <w:rFonts w:eastAsia="Calibri" w:cs="Tahoma"/>
          <w:iCs/>
          <w:color w:val="auto"/>
          <w:szCs w:val="20"/>
        </w:rPr>
        <w:t>[</w:t>
      </w:r>
      <w:r w:rsidRPr="004E13CD">
        <w:rPr>
          <w:rFonts w:eastAsia="Calibri" w:cs="Tahoma"/>
          <w:b/>
          <w:iCs/>
          <w:color w:val="auto"/>
          <w:szCs w:val="20"/>
        </w:rPr>
        <w:t>……………………………</w:t>
      </w:r>
      <w:r>
        <w:rPr>
          <w:rFonts w:eastAsia="Calibri" w:cs="Tahoma"/>
          <w:b/>
          <w:iCs/>
          <w:color w:val="auto"/>
          <w:szCs w:val="20"/>
        </w:rPr>
        <w:t>]</w:t>
      </w:r>
      <w:r w:rsidRPr="004E13CD">
        <w:rPr>
          <w:rFonts w:eastAsia="Calibri" w:cs="Tahoma"/>
          <w:b/>
          <w:iCs/>
          <w:color w:val="auto"/>
          <w:szCs w:val="20"/>
        </w:rPr>
        <w:t xml:space="preserve"> zł brutto (słownie: ………………………………………… złotych</w:t>
      </w:r>
      <w:r w:rsidR="004D66CC">
        <w:rPr>
          <w:rFonts w:eastAsia="Calibri" w:cs="Tahoma"/>
          <w:b/>
          <w:iCs/>
          <w:color w:val="auto"/>
          <w:szCs w:val="20"/>
        </w:rPr>
        <w:t xml:space="preserve"> brutto</w:t>
      </w:r>
      <w:r w:rsidRPr="004E13CD">
        <w:rPr>
          <w:rFonts w:eastAsia="Calibri" w:cs="Tahoma"/>
          <w:b/>
          <w:iCs/>
          <w:color w:val="auto"/>
          <w:szCs w:val="20"/>
        </w:rPr>
        <w:t>).</w:t>
      </w:r>
    </w:p>
    <w:p w14:paraId="7CA22547" w14:textId="3918A912"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Pr>
          <w:rFonts w:eastAsia="Calibri" w:cs="Tahoma"/>
          <w:color w:val="auto"/>
          <w:szCs w:val="20"/>
        </w:rPr>
        <w:t xml:space="preserve">e </w:t>
      </w:r>
      <w:r w:rsidRPr="004E13CD">
        <w:rPr>
          <w:rFonts w:eastAsia="Calibri" w:cs="Tahoma"/>
          <w:color w:val="auto"/>
          <w:szCs w:val="20"/>
        </w:rPr>
        <w:t xml:space="preserve">zobowiązań Wykonawcy określonych w § 2 i </w:t>
      </w:r>
      <w:r w:rsidRPr="006F205B">
        <w:rPr>
          <w:rFonts w:eastAsia="Calibri" w:cs="Tahoma"/>
          <w:color w:val="auto"/>
          <w:szCs w:val="20"/>
        </w:rPr>
        <w:t>§ 3 Umowy, koszty Dostawy i realizacji Usług, przeprowadzenia szkolenia w obsłudze Sprzętu, zapewnienia pełnego se</w:t>
      </w:r>
      <w:r w:rsidRPr="004E13CD">
        <w:rPr>
          <w:rFonts w:eastAsia="Calibri" w:cs="Tahoma"/>
          <w:color w:val="auto"/>
          <w:szCs w:val="20"/>
        </w:rPr>
        <w:t>rwisu gwarancyjnego zgodnie z wymogami Umowy</w:t>
      </w:r>
      <w:r>
        <w:rPr>
          <w:rFonts w:eastAsia="Calibri" w:cs="Tahoma"/>
          <w:color w:val="auto"/>
          <w:szCs w:val="20"/>
        </w:rPr>
        <w:t xml:space="preserve"> i</w:t>
      </w:r>
      <w:r w:rsidRPr="004E13CD">
        <w:rPr>
          <w:rFonts w:eastAsia="Calibri" w:cs="Tahoma"/>
          <w:color w:val="auto"/>
          <w:szCs w:val="20"/>
        </w:rPr>
        <w:t xml:space="preserve"> </w:t>
      </w:r>
      <w:r>
        <w:rPr>
          <w:rFonts w:eastAsia="Calibri" w:cs="Tahoma"/>
          <w:color w:val="auto"/>
          <w:szCs w:val="20"/>
        </w:rPr>
        <w:t xml:space="preserve">jej </w:t>
      </w:r>
      <w:r w:rsidRPr="004E13CD">
        <w:rPr>
          <w:rFonts w:eastAsia="Calibri" w:cs="Tahoma"/>
          <w:color w:val="auto"/>
          <w:szCs w:val="20"/>
        </w:rPr>
        <w:t>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w:t>
      </w:r>
      <w:r w:rsidR="005247F7">
        <w:rPr>
          <w:rFonts w:eastAsia="Calibri" w:cs="Tahoma"/>
          <w:color w:val="auto"/>
          <w:szCs w:val="20"/>
        </w:rPr>
        <w:t xml:space="preserve"> </w:t>
      </w:r>
      <w:r w:rsidRPr="004E13CD">
        <w:rPr>
          <w:rFonts w:eastAsia="Calibri" w:cs="Tahoma"/>
          <w:color w:val="auto"/>
          <w:szCs w:val="20"/>
        </w:rPr>
        <w:t>wydatków, strat, kosztów, opłat, prowizji, składek</w:t>
      </w:r>
      <w:r w:rsidR="005247F7">
        <w:rPr>
          <w:rFonts w:eastAsia="Calibri" w:cs="Tahoma"/>
          <w:color w:val="auto"/>
          <w:szCs w:val="20"/>
        </w:rPr>
        <w:t xml:space="preserve"> </w:t>
      </w:r>
      <w:r w:rsidRPr="004E13CD">
        <w:rPr>
          <w:rFonts w:eastAsia="Calibri" w:cs="Tahoma"/>
          <w:color w:val="auto"/>
          <w:szCs w:val="20"/>
        </w:rPr>
        <w:t xml:space="preserve">ubezpieczeniowych, utraconych zysków, roszczeń, ciężarów, zabezpieczeń lub jakiegokolwiek rodzaju opłat publicznoprawnych, w tym zobowiązań podatkowych i celnych. </w:t>
      </w:r>
    </w:p>
    <w:p w14:paraId="737D0B05" w14:textId="77777777" w:rsidR="004D64F9" w:rsidRPr="004E13CD"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dostarczenia przez Wykonawcę Sprzętu sprowadzonego spoza obszaru Unii Europejskiej, Zamawiający wymaga, by wszelkie cło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1F1CA1A6" w14:textId="77777777" w:rsidR="004D64F9" w:rsidRPr="005247F7"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5247F7">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 1 powyżej,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28722743" w14:textId="77777777" w:rsidR="004D64F9" w:rsidRPr="005247F7"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5247F7">
        <w:rPr>
          <w:rFonts w:eastAsia="Calibri" w:cs="Tahoma"/>
          <w:color w:val="auto"/>
          <w:szCs w:val="20"/>
        </w:rPr>
        <w:t>Strony ustalają, że wynagrodzenie, o którym mowa w ust. 1 jest wynagrodzeniem ostatecznym i nie ulegnie zmianie przez cały okres trwania Umowy.</w:t>
      </w:r>
    </w:p>
    <w:p w14:paraId="4C5D4A2B" w14:textId="77777777" w:rsidR="00632A86" w:rsidRPr="004A1A24" w:rsidRDefault="00632A86" w:rsidP="005247F7">
      <w:pPr>
        <w:suppressLineNumbers/>
        <w:suppressAutoHyphens/>
        <w:spacing w:before="60" w:after="60" w:line="276" w:lineRule="auto"/>
        <w:rPr>
          <w:rFonts w:eastAsia="Calibri" w:cs="Tahoma"/>
          <w:color w:val="auto"/>
          <w:szCs w:val="20"/>
        </w:rPr>
      </w:pPr>
    </w:p>
    <w:p w14:paraId="7583791A" w14:textId="77777777" w:rsidR="004D64F9" w:rsidRPr="004A1A24" w:rsidRDefault="004D64F9" w:rsidP="004D64F9">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sidRPr="004A1A24">
        <w:rPr>
          <w:rFonts w:eastAsia="Times New Roman" w:cs="Tahoma"/>
          <w:b/>
          <w:bCs/>
          <w:iCs/>
          <w:color w:val="auto"/>
          <w:szCs w:val="20"/>
        </w:rPr>
        <w:t>§ 5.</w:t>
      </w:r>
    </w:p>
    <w:p w14:paraId="4FC9CC56" w14:textId="77777777" w:rsidR="004D64F9" w:rsidRPr="004A1A24"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4A1A24">
        <w:rPr>
          <w:rFonts w:eastAsia="Calibri" w:cs="Tahoma"/>
          <w:b/>
          <w:color w:val="auto"/>
          <w:szCs w:val="20"/>
        </w:rPr>
        <w:lastRenderedPageBreak/>
        <w:t>Warunki płatności</w:t>
      </w:r>
    </w:p>
    <w:p w14:paraId="0BB0DCAE" w14:textId="77777777" w:rsidR="004D64F9" w:rsidRPr="004A1A24"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A1A24">
        <w:rPr>
          <w:rFonts w:eastAsia="Calibri" w:cs="Tahoma"/>
          <w:color w:val="auto"/>
          <w:szCs w:val="20"/>
        </w:rPr>
        <w:t>Za prawidłowe wykonanie całości przedmiotu Umowy Zamawiający zapłaci Wykonawcy wynagrodzenie w wysokości określonej w § 4 ust. 1.</w:t>
      </w:r>
    </w:p>
    <w:p w14:paraId="1B0EC618" w14:textId="02B6517B" w:rsidR="004D64F9" w:rsidRPr="004A1A24"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A1A24">
        <w:rPr>
          <w:rFonts w:eastAsia="Calibri" w:cs="Tahoma"/>
          <w:color w:val="auto"/>
          <w:szCs w:val="20"/>
        </w:rPr>
        <w:t>Wynagrodzenie, o którym mowa w § 4 ust. 1, będzie płatne w terminie do 30 dni od daty otrzymania przez Zamawiającego prawidłowo wystawionej faktury VAT,</w:t>
      </w:r>
      <w:r w:rsidRPr="004A1A24">
        <w:rPr>
          <w:rFonts w:eastAsia="Calibri" w:cs="Tahoma"/>
          <w:bCs/>
          <w:color w:val="auto"/>
          <w:szCs w:val="20"/>
        </w:rPr>
        <w:t xml:space="preserve"> na wskazany w fakturze VAT numer rachunku bankowego Wykonawcy, </w:t>
      </w:r>
      <w:r w:rsidRPr="004A1A24">
        <w:rPr>
          <w:rFonts w:eastAsia="Cambria" w:cs="Tahoma"/>
          <w:color w:val="auto"/>
          <w:szCs w:val="20"/>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20D25A1E" w14:textId="77777777" w:rsidR="004D64F9" w:rsidRPr="004A1A24"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A1A24">
        <w:rPr>
          <w:rFonts w:eastAsia="Cambria" w:cs="Tahoma"/>
          <w:color w:val="auto"/>
          <w:szCs w:val="20"/>
          <w:lang w:eastAsia="ar-SA"/>
        </w:rPr>
        <w:t xml:space="preserve">W przypadku, gdy będą wymagać tego przepisy prawa, a rachunek bankowy wskazany w fakturze VAT nie znajduje się na Białej Liście VAT, Wykonawca upoważnia </w:t>
      </w:r>
      <w:r w:rsidRPr="004A1A24">
        <w:rPr>
          <w:color w:val="auto"/>
          <w:szCs w:val="20"/>
        </w:rPr>
        <w:t>Zamawiającego</w:t>
      </w:r>
      <w:r w:rsidRPr="004A1A24">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40D7EABE"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A1A24">
        <w:rPr>
          <w:rFonts w:eastAsia="Cambria" w:cs="Tahoma"/>
          <w:color w:val="auto"/>
          <w:szCs w:val="20"/>
          <w:lang w:eastAsia="ar-SA"/>
        </w:rPr>
        <w:t xml:space="preserve">W sytuacji, gdy wynagrodzenie powinno być płatne z zastosowaniem </w:t>
      </w:r>
      <w:r w:rsidRPr="00F82BE7">
        <w:rPr>
          <w:rFonts w:eastAsia="Cambria" w:cs="Tahoma"/>
          <w:color w:val="auto"/>
          <w:szCs w:val="20"/>
          <w:lang w:eastAsia="ar-SA"/>
        </w:rPr>
        <w:t>mechanizmu podzielonej płatności, Wykonawca zobowiązuje się do umieszczenia na fakturze VAT wyrazów "mechanizm podzielonej płatności".</w:t>
      </w:r>
    </w:p>
    <w:p w14:paraId="36555D8E"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mbria" w:cs="Tahoma"/>
          <w:color w:val="auto"/>
          <w:szCs w:val="20"/>
          <w:lang w:eastAsia="ar-SA"/>
        </w:rPr>
        <w:t xml:space="preserve">W przypadku, gdy zgodnie z przepisami prawa wynagrodzenie powinno być płatne z zastosowaniem mechanizmu podzielonej płatności, </w:t>
      </w:r>
      <w:r w:rsidRPr="00F82BE7">
        <w:rPr>
          <w:rFonts w:eastAsia="Cambria" w:cs="Tahoma"/>
          <w:color w:val="auto"/>
          <w:szCs w:val="20"/>
          <w:lang w:eastAsia="ar-SA"/>
        </w:rPr>
        <w:br/>
        <w:t xml:space="preserve">a Wykonawca w fakturze VAT nie zawarł dopisku, o którym mowa w ust. 4, Wykonawca upoważnia </w:t>
      </w:r>
      <w:r w:rsidRPr="00F82BE7">
        <w:rPr>
          <w:color w:val="auto"/>
          <w:szCs w:val="20"/>
        </w:rPr>
        <w:t>Zamawiającego</w:t>
      </w:r>
      <w:r w:rsidRPr="00F82BE7">
        <w:rPr>
          <w:rFonts w:eastAsia="Cambria" w:cs="Tahoma"/>
          <w:color w:val="auto"/>
          <w:szCs w:val="20"/>
          <w:lang w:eastAsia="ar-SA"/>
        </w:rPr>
        <w:t xml:space="preserve"> do wstrzymania się z zapłatą wynagrodzenia do czasu prawidłowego wystawienia faktury VAT. </w:t>
      </w:r>
      <w:r w:rsidRPr="00F82BE7">
        <w:rPr>
          <w:rFonts w:eastAsia="Cambria" w:cs="Tahoma"/>
          <w:color w:val="auto"/>
          <w:szCs w:val="20"/>
          <w:lang w:eastAsia="ar-SA"/>
        </w:rPr>
        <w:br/>
        <w:t xml:space="preserve">W przypadku, gdy zgodnie z przepisami prawa wynagrodzenie powinno być płatne z zastosowaniem mechanizmu podzielonej płatności, </w:t>
      </w:r>
      <w:r w:rsidRPr="00F82BE7">
        <w:rPr>
          <w:color w:val="auto"/>
          <w:szCs w:val="20"/>
        </w:rPr>
        <w:t>Zamawiający</w:t>
      </w:r>
      <w:r w:rsidRPr="00F82BE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03F2E4F6" w14:textId="12A9E191"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 xml:space="preserve">Podstawą wystawienia faktury VAT, o której mowa w ust. 2 niniejszego paragrafu, będzie podpisany przez przedstawiciela Zamawiającego, </w:t>
      </w:r>
      <w:r w:rsidRPr="00F82BE7">
        <w:rPr>
          <w:rFonts w:eastAsia="Calibri" w:cs="Tahoma"/>
          <w:color w:val="auto"/>
          <w:szCs w:val="20"/>
        </w:rPr>
        <w:br/>
        <w:t xml:space="preserve">o którym mowa w § 7 ust. </w:t>
      </w:r>
      <w:r w:rsidR="00477A13">
        <w:rPr>
          <w:rFonts w:eastAsia="Calibri" w:cs="Tahoma"/>
          <w:color w:val="auto"/>
          <w:szCs w:val="20"/>
        </w:rPr>
        <w:t>10 pkt 2</w:t>
      </w:r>
      <w:r w:rsidR="00632A86" w:rsidRPr="00F82BE7">
        <w:rPr>
          <w:rFonts w:eastAsia="Calibri" w:cs="Tahoma"/>
          <w:color w:val="auto"/>
          <w:szCs w:val="20"/>
        </w:rPr>
        <w:t xml:space="preserve"> </w:t>
      </w:r>
      <w:r w:rsidRPr="00F82BE7">
        <w:rPr>
          <w:rFonts w:eastAsia="Calibri" w:cs="Tahoma"/>
          <w:color w:val="auto"/>
          <w:szCs w:val="20"/>
        </w:rPr>
        <w:t xml:space="preserve">Umowy, Protokół Odbioru bez uwag, potwierdzający prawidłowe wykonanie przedmiotu Umowy. </w:t>
      </w:r>
    </w:p>
    <w:p w14:paraId="184652B7"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bCs/>
          <w:color w:val="auto"/>
          <w:szCs w:val="20"/>
        </w:rPr>
        <w:lastRenderedPageBreak/>
        <w:t>Wykonawca ponosi pełną odpowiedzialność za prawidłowość numeru rachunku bankowego wskazanego w fakturze VAT.</w:t>
      </w:r>
    </w:p>
    <w:p w14:paraId="5CDFE370"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Faktura VAT, o której mowa w ust. 2 niniejszego paragrafu, powinna zawierać w szczególności następujące dodatkowe elementy:</w:t>
      </w:r>
    </w:p>
    <w:p w14:paraId="142518EE" w14:textId="77777777" w:rsidR="004D64F9" w:rsidRPr="00F82BE7" w:rsidRDefault="004D64F9" w:rsidP="004A1A24">
      <w:pPr>
        <w:numPr>
          <w:ilvl w:val="0"/>
          <w:numId w:val="7"/>
        </w:numPr>
        <w:suppressLineNumbers/>
        <w:suppressAutoHyphens/>
        <w:spacing w:before="60" w:after="60" w:line="276" w:lineRule="auto"/>
        <w:ind w:left="851" w:hanging="425"/>
        <w:rPr>
          <w:rFonts w:eastAsia="Calibri" w:cs="Tahoma"/>
          <w:color w:val="auto"/>
          <w:szCs w:val="20"/>
        </w:rPr>
      </w:pPr>
      <w:r w:rsidRPr="00F82BE7">
        <w:rPr>
          <w:rFonts w:eastAsia="Calibri" w:cs="Tahoma"/>
          <w:color w:val="auto"/>
          <w:szCs w:val="20"/>
        </w:rPr>
        <w:t xml:space="preserve">numer Umowy; </w:t>
      </w:r>
    </w:p>
    <w:p w14:paraId="6E3A22BF" w14:textId="77777777" w:rsidR="004D64F9" w:rsidRPr="00F82BE7" w:rsidRDefault="004D64F9" w:rsidP="004A1A24">
      <w:pPr>
        <w:numPr>
          <w:ilvl w:val="0"/>
          <w:numId w:val="7"/>
        </w:numPr>
        <w:suppressLineNumbers/>
        <w:suppressAutoHyphens/>
        <w:spacing w:before="60" w:after="60" w:line="276" w:lineRule="auto"/>
        <w:ind w:left="851" w:hanging="425"/>
        <w:rPr>
          <w:rFonts w:eastAsia="Calibri" w:cs="Tahoma"/>
          <w:color w:val="auto"/>
          <w:szCs w:val="20"/>
        </w:rPr>
      </w:pPr>
      <w:r w:rsidRPr="00F82BE7">
        <w:rPr>
          <w:rFonts w:eastAsia="Calibri" w:cs="Tahoma"/>
          <w:color w:val="auto"/>
          <w:szCs w:val="20"/>
        </w:rPr>
        <w:t>określenie przedmiotu Umowy.</w:t>
      </w:r>
    </w:p>
    <w:p w14:paraId="4753F3BF"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Do faktury Wykonawca załączy kopię Protokołu Odbioru potwierdzającego prawidłowe wykonanie przedmiotu Umowy.</w:t>
      </w:r>
    </w:p>
    <w:p w14:paraId="7ABAB1B0"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Za datę płatności uważa się datę obciążenia rachunku bankowego Zamawiającego.</w:t>
      </w:r>
    </w:p>
    <w:p w14:paraId="2BF019E2" w14:textId="77777777" w:rsidR="00A65C81" w:rsidRDefault="004D64F9" w:rsidP="00B43A93">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Zamawiający jako odbiorca akceptuje stosowanie przez Wykonawcę faktur elektronicznych, które należy przesyłać na adres Zamawiającego: </w:t>
      </w:r>
      <w:r w:rsidRPr="00A65C81">
        <w:rPr>
          <w:rFonts w:eastAsia="Calibri" w:cs="Tahoma"/>
          <w:color w:val="auto"/>
          <w:szCs w:val="20"/>
        </w:rPr>
        <w:br/>
      </w:r>
      <w:hyperlink r:id="rId11" w:history="1">
        <w:r w:rsidRPr="00A65C81">
          <w:rPr>
            <w:rStyle w:val="Hipercze"/>
            <w:rFonts w:eastAsia="Calibri" w:cs="Tahoma"/>
          </w:rPr>
          <w:t>e-faktury@port.lukasiewicz.gov.pl</w:t>
        </w:r>
      </w:hyperlink>
      <w:r w:rsidR="00A65C81" w:rsidRPr="00A65C81">
        <w:t xml:space="preserve"> </w:t>
      </w:r>
      <w:r w:rsidR="00A65C81" w:rsidRPr="00A65C81">
        <w:rPr>
          <w:rFonts w:eastAsia="Calibri" w:cs="Tahoma"/>
          <w:color w:val="auto"/>
          <w:szCs w:val="20"/>
        </w:rPr>
        <w:t xml:space="preserve">pod rygorem nierozpoczęcia biegu terminu, o którym mowa w § 5 ust. 2 Umowy. Przesłanie faktury na inny adres e-mail niż wskazany powyżej lub w innej formie niż przewidziana powyżej będzie bezskuteczne. </w:t>
      </w:r>
    </w:p>
    <w:p w14:paraId="0E4A0DA1" w14:textId="5C2CA191" w:rsidR="004D64F9" w:rsidRPr="00A65C81" w:rsidRDefault="004D64F9" w:rsidP="00B43A93">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Do składania ustrukturyzowanych faktur elektronicznych stosuje się przepisy ustawy z dnia 09.11.2018 r. o elektronicznym fakturowaniu </w:t>
      </w:r>
      <w:r w:rsidRPr="00A65C81">
        <w:rPr>
          <w:rFonts w:eastAsia="Calibri" w:cs="Tahoma"/>
          <w:color w:val="auto"/>
          <w:szCs w:val="20"/>
        </w:rPr>
        <w:br/>
        <w:t>w zamówieniach publicznych, koncesjach na roboty budowlane lub usługi oraz partnerstwie publiczno-prywatnym.</w:t>
      </w:r>
    </w:p>
    <w:p w14:paraId="49F98565" w14:textId="27773F4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Wykonawca zobowiązuje się do niezwłocznego poinformowania Zamawiającego o każdej zmianie statusu podatkowego</w:t>
      </w:r>
      <w:r w:rsidR="00F82BE7" w:rsidRPr="00F82BE7">
        <w:rPr>
          <w:rFonts w:eastAsia="Calibri" w:cs="Tahoma"/>
          <w:color w:val="auto"/>
          <w:szCs w:val="20"/>
        </w:rPr>
        <w:t xml:space="preserve">, </w:t>
      </w:r>
      <w:r w:rsidRPr="00F82BE7">
        <w:rPr>
          <w:rFonts w:eastAsia="Calibri" w:cs="Tahoma"/>
          <w:color w:val="auto"/>
          <w:szCs w:val="20"/>
        </w:rPr>
        <w:t xml:space="preserve">nie później niż w terminie jednego dnia roboczego od takiej zmiany. </w:t>
      </w:r>
    </w:p>
    <w:p w14:paraId="047F5E78"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zobowiązuje się do pokrycia wszelkich bezpośrednich </w:t>
      </w:r>
      <w:r w:rsidRPr="00F82BE7">
        <w:rPr>
          <w:rFonts w:eastAsia="Calibri" w:cs="Tahoma"/>
          <w:color w:val="auto"/>
          <w:szCs w:val="20"/>
        </w:rPr>
        <w:br/>
        <w:t>i pośrednich szkód (w tym utraconych korzyści), jakie Zamawiający poniesie na skutek wprowadzenia go w błąd co do statusu podatkowego Wykonawcy.</w:t>
      </w:r>
    </w:p>
    <w:p w14:paraId="2557CEDA"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4A74FF2"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lastRenderedPageBreak/>
        <w:t xml:space="preserve">Wykonawca zobowiązuje się do zwrotu wynagrodzenia zapłaconego przez Zamawiającego w części odpowiadającej wysokości podatku VAT, </w:t>
      </w:r>
      <w:r w:rsidRPr="00F82BE7">
        <w:rPr>
          <w:rFonts w:eastAsia="Calibri" w:cs="Tahoma"/>
          <w:color w:val="auto"/>
          <w:szCs w:val="20"/>
        </w:rPr>
        <w:br/>
        <w:t>w przypadku, gdy Zamawiający stwierdzi, że na dzień wystawienia faktury VAT lub zapłaty wynagrodzenia Wykonawca na stronach Ministerstwa Finansów nie był wskazany jako podatnik VAT czynny.</w:t>
      </w:r>
    </w:p>
    <w:p w14:paraId="11B2CD16" w14:textId="373F28BE"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Zamawiający oświadcza, że posiada status dużego przedsiębiorcy </w:t>
      </w:r>
      <w:r w:rsidRPr="00F82BE7">
        <w:rPr>
          <w:rFonts w:eastAsia="Calibri" w:cs="Tahoma"/>
          <w:color w:val="auto"/>
          <w:szCs w:val="20"/>
        </w:rPr>
        <w:br/>
        <w:t>w rozumieniu ustawy dnia 8 marca 2013 r. o przeciwdziałaniu nadmiernym opóźnieniom w transakcjach handlowych.</w:t>
      </w:r>
    </w:p>
    <w:p w14:paraId="13727420"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oświadcza, że posiada status </w:t>
      </w:r>
      <w:proofErr w:type="spellStart"/>
      <w:r w:rsidRPr="00F82BE7">
        <w:rPr>
          <w:rFonts w:eastAsia="Calibri" w:cs="Tahoma"/>
          <w:color w:val="auto"/>
          <w:szCs w:val="20"/>
        </w:rPr>
        <w:t>mikroprzedsiębiorcy</w:t>
      </w:r>
      <w:proofErr w:type="spellEnd"/>
      <w:r w:rsidRPr="00F82BE7">
        <w:rPr>
          <w:rFonts w:eastAsia="Calibri" w:cs="Tahoma"/>
          <w:color w:val="auto"/>
          <w:szCs w:val="20"/>
        </w:rPr>
        <w:t xml:space="preserve"> / małego przedsiębiorcy / średniego przedsiębiorcy / dużego przedsiębiorcy</w:t>
      </w:r>
      <w:r w:rsidRPr="00F82BE7">
        <w:rPr>
          <w:rFonts w:eastAsia="Calibri" w:cs="Tahoma"/>
          <w:vertAlign w:val="superscript"/>
        </w:rPr>
        <w:footnoteReference w:id="4"/>
      </w:r>
      <w:r w:rsidRPr="00F82BE7">
        <w:rPr>
          <w:rFonts w:eastAsia="Calibri" w:cs="Tahoma"/>
          <w:color w:val="auto"/>
          <w:szCs w:val="20"/>
        </w:rPr>
        <w:t xml:space="preserve"> </w:t>
      </w:r>
      <w:r w:rsidRPr="00F82BE7">
        <w:rPr>
          <w:rFonts w:eastAsia="Calibri" w:cs="Tahoma"/>
          <w:color w:val="auto"/>
          <w:szCs w:val="20"/>
        </w:rPr>
        <w:br/>
        <w:t>w rozumieniu ustawy dnia 8 marca 2013 r. o przeciwdziałaniu nadmiernym opóźnieniom w transakcjach handlowych.</w:t>
      </w:r>
    </w:p>
    <w:p w14:paraId="28DDACC5" w14:textId="77777777" w:rsidR="004D64F9" w:rsidRPr="00F82BE7" w:rsidRDefault="004D64F9" w:rsidP="004D64F9">
      <w:pPr>
        <w:suppressLineNumbers/>
        <w:suppressAutoHyphens/>
        <w:spacing w:before="60" w:after="60" w:line="276" w:lineRule="auto"/>
        <w:ind w:left="426"/>
        <w:rPr>
          <w:rFonts w:eastAsia="Calibri" w:cs="Tahoma"/>
          <w:color w:val="auto"/>
          <w:szCs w:val="20"/>
        </w:rPr>
      </w:pPr>
    </w:p>
    <w:p w14:paraId="5B39BD6F" w14:textId="77777777" w:rsidR="004D64F9" w:rsidRPr="00F82BE7"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82BE7">
        <w:rPr>
          <w:rFonts w:eastAsia="Times New Roman" w:cs="Tahoma"/>
          <w:b/>
          <w:bCs/>
          <w:iCs/>
          <w:color w:val="auto"/>
          <w:szCs w:val="20"/>
        </w:rPr>
        <w:t>§ 6.</w:t>
      </w:r>
    </w:p>
    <w:p w14:paraId="51252A2F" w14:textId="77777777" w:rsidR="004D64F9" w:rsidRPr="00F82BE7"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F82BE7">
        <w:rPr>
          <w:rFonts w:eastAsia="Calibri" w:cs="Tahoma"/>
          <w:b/>
          <w:color w:val="auto"/>
          <w:szCs w:val="20"/>
        </w:rPr>
        <w:t>Termin i warunki realizacji Umowy</w:t>
      </w:r>
    </w:p>
    <w:p w14:paraId="19D02544" w14:textId="42A9A3BE" w:rsidR="004D64F9" w:rsidRPr="00F82BE7" w:rsidRDefault="004D64F9" w:rsidP="004D64F9">
      <w:pPr>
        <w:numPr>
          <w:ilvl w:val="0"/>
          <w:numId w:val="8"/>
        </w:numPr>
        <w:suppressLineNumbers/>
        <w:suppressAutoHyphens/>
        <w:spacing w:before="60" w:after="60" w:line="276" w:lineRule="auto"/>
        <w:ind w:left="426" w:hanging="426"/>
        <w:rPr>
          <w:rFonts w:eastAsia="Calibri" w:cs="Tahoma"/>
          <w:color w:val="auto"/>
          <w:szCs w:val="20"/>
        </w:rPr>
      </w:pPr>
      <w:r w:rsidRPr="00F82BE7">
        <w:rPr>
          <w:rFonts w:eastAsia="Times New Roman" w:cs="Tahoma"/>
          <w:color w:val="auto"/>
          <w:szCs w:val="20"/>
        </w:rPr>
        <w:t xml:space="preserve">Termin realizacji Umowy: </w:t>
      </w:r>
      <w:r w:rsidR="00D81438">
        <w:rPr>
          <w:rFonts w:eastAsia="Times New Roman" w:cs="Tahoma"/>
          <w:b/>
          <w:bCs/>
          <w:color w:val="auto"/>
          <w:szCs w:val="20"/>
        </w:rPr>
        <w:t>42 dni</w:t>
      </w:r>
      <w:r w:rsidR="008207ED" w:rsidRPr="00F82BE7">
        <w:rPr>
          <w:rFonts w:eastAsia="Times New Roman" w:cs="Tahoma"/>
          <w:color w:val="auto"/>
          <w:szCs w:val="20"/>
        </w:rPr>
        <w:t xml:space="preserve"> od dnia podpisania umowy przez ostatnią ze Stron</w:t>
      </w:r>
      <w:r w:rsidRPr="00F82BE7">
        <w:rPr>
          <w:rFonts w:eastAsia="Times New Roman" w:cs="Tahoma"/>
          <w:color w:val="auto"/>
          <w:szCs w:val="20"/>
        </w:rPr>
        <w:t>.</w:t>
      </w:r>
    </w:p>
    <w:p w14:paraId="61327386" w14:textId="75F041E0" w:rsidR="004D64F9" w:rsidRPr="00F82BE7"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F82BE7">
        <w:rPr>
          <w:rFonts w:eastAsia="Times New Roman" w:cs="Tahoma"/>
          <w:color w:val="auto"/>
          <w:szCs w:val="20"/>
        </w:rPr>
        <w:t>Za termin realizacji Umowy Strony uznają termin podpisania Protokołu Odbioru potwierdzającego prawidłowe wykonanie Umowy (bez uwag). Termin realizacji Umowy obejmuje czas przewidziany na: produkcję Sprzętu, Dostawę Sprzętu, wykonanie Usług – w tym przeprowadzenie szkolenia personelu Zamawiającego, przeprowadzenie procedury odbioru, o której mowa w § 7 Umowy, podpisanie Protokołu Odbioru potwierdzającego prawidłowe wykonanie</w:t>
      </w:r>
      <w:r w:rsidR="004D66CC" w:rsidRPr="00F82BE7">
        <w:rPr>
          <w:rFonts w:eastAsia="Times New Roman" w:cs="Tahoma"/>
          <w:color w:val="auto"/>
          <w:szCs w:val="20"/>
        </w:rPr>
        <w:t xml:space="preserve"> całości</w:t>
      </w:r>
      <w:r w:rsidRPr="00F82BE7">
        <w:rPr>
          <w:rFonts w:eastAsia="Times New Roman" w:cs="Tahoma"/>
          <w:color w:val="auto"/>
          <w:szCs w:val="20"/>
        </w:rPr>
        <w:t xml:space="preserve"> przedmiotu Umowy (Protokół Odbioru bez uwag). </w:t>
      </w:r>
    </w:p>
    <w:p w14:paraId="6786C301" w14:textId="020549DD" w:rsidR="004D64F9" w:rsidRPr="00F82BE7"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uzgodni planowany termin oraz planowaną godzinę Dostawy Sprzętu oraz realizacji Usług, w tym w szczególności montażu </w:t>
      </w:r>
      <w:r w:rsidRPr="00F82BE7">
        <w:rPr>
          <w:rFonts w:eastAsia="Calibri" w:cs="Tahoma"/>
          <w:color w:val="auto"/>
          <w:szCs w:val="20"/>
        </w:rPr>
        <w:br/>
        <w:t>i przeprowadzenia szkolenia</w:t>
      </w:r>
      <w:r w:rsidR="001B5BF3">
        <w:rPr>
          <w:rFonts w:eastAsia="Calibri" w:cs="Tahoma"/>
          <w:color w:val="auto"/>
          <w:szCs w:val="20"/>
        </w:rPr>
        <w:t xml:space="preserve"> </w:t>
      </w:r>
      <w:r w:rsidRPr="00F82BE7">
        <w:rPr>
          <w:rFonts w:eastAsia="Calibri" w:cs="Tahoma"/>
          <w:color w:val="auto"/>
          <w:szCs w:val="20"/>
        </w:rPr>
        <w:t>z obsługi Sprzętu, z przedstawicielem Zamawiającego, o którym mowa w § 7 ust. 1</w:t>
      </w:r>
      <w:r w:rsidR="00477A13">
        <w:rPr>
          <w:rFonts w:eastAsia="Calibri" w:cs="Tahoma"/>
          <w:color w:val="auto"/>
          <w:szCs w:val="20"/>
        </w:rPr>
        <w:t>0 pkt 2</w:t>
      </w:r>
      <w:r w:rsidRPr="00F82BE7">
        <w:rPr>
          <w:rFonts w:eastAsia="Calibri" w:cs="Tahoma"/>
          <w:color w:val="auto"/>
          <w:szCs w:val="20"/>
        </w:rPr>
        <w:t xml:space="preserve">, na co najmniej 2 (dwa) </w:t>
      </w:r>
      <w:r w:rsidR="004D66CC" w:rsidRPr="00F82BE7">
        <w:rPr>
          <w:rFonts w:eastAsia="Calibri" w:cs="Tahoma"/>
          <w:color w:val="auto"/>
          <w:szCs w:val="20"/>
        </w:rPr>
        <w:t>D</w:t>
      </w:r>
      <w:r w:rsidRPr="00F82BE7">
        <w:rPr>
          <w:rFonts w:eastAsia="Calibri" w:cs="Tahoma"/>
          <w:color w:val="auto"/>
          <w:szCs w:val="20"/>
        </w:rPr>
        <w:t>ni robocze przed proponowanym terminem.</w:t>
      </w:r>
    </w:p>
    <w:p w14:paraId="37F3E9B6" w14:textId="77777777" w:rsidR="004D64F9" w:rsidRPr="00DE3C91" w:rsidRDefault="004D64F9" w:rsidP="004D64F9">
      <w:pPr>
        <w:suppressLineNumbers/>
        <w:suppressAutoHyphens/>
        <w:spacing w:before="60" w:after="60" w:line="276" w:lineRule="auto"/>
        <w:rPr>
          <w:rFonts w:eastAsia="Calibri" w:cs="Tahoma"/>
          <w:color w:val="auto"/>
          <w:szCs w:val="20"/>
          <w:highlight w:val="yellow"/>
        </w:rPr>
      </w:pPr>
    </w:p>
    <w:p w14:paraId="2359B79F"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 7.</w:t>
      </w:r>
    </w:p>
    <w:p w14:paraId="43E613B2" w14:textId="77777777" w:rsidR="004D64F9" w:rsidRPr="00A756FC" w:rsidRDefault="004D64F9" w:rsidP="004D64F9">
      <w:pPr>
        <w:suppressLineNumbers/>
        <w:tabs>
          <w:tab w:val="left" w:pos="2835"/>
          <w:tab w:val="left" w:pos="2977"/>
        </w:tabs>
        <w:suppressAutoHyphens/>
        <w:spacing w:before="60" w:after="60" w:line="276" w:lineRule="auto"/>
        <w:jc w:val="center"/>
        <w:rPr>
          <w:rFonts w:eastAsia="Calibri" w:cs="Tahoma"/>
          <w:b/>
          <w:color w:val="auto"/>
          <w:szCs w:val="20"/>
        </w:rPr>
      </w:pPr>
      <w:r w:rsidRPr="00A756FC">
        <w:rPr>
          <w:rFonts w:eastAsia="Calibri" w:cs="Tahoma"/>
          <w:b/>
          <w:color w:val="auto"/>
          <w:szCs w:val="20"/>
        </w:rPr>
        <w:t>Warunki odbioru i nadzór</w:t>
      </w:r>
    </w:p>
    <w:p w14:paraId="6C8E71B2"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Każda ze Stron wyznaczy osoby odpowiedzialne za przeprowadzenie procedury i dokonanie odbioru Sprzętu oraz Usług, przy czym Zamawiający zastrzega sobie prawo upoważnienia podmiotu trzeciego do udziału w </w:t>
      </w:r>
      <w:r w:rsidRPr="00A756FC">
        <w:rPr>
          <w:rFonts w:eastAsia="Calibri" w:cs="Tahoma"/>
          <w:color w:val="auto"/>
          <w:szCs w:val="20"/>
        </w:rPr>
        <w:lastRenderedPageBreak/>
        <w:t>realizacji odbioru, w szczególności w celu weryfikacji poprawności wykonania przedmiotu Umowy.</w:t>
      </w:r>
    </w:p>
    <w:p w14:paraId="2FACB84B"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zobowiązany jest do przygotowania procedury odbioru zgodnie z postanowieniami niniejszego paragrafu. </w:t>
      </w:r>
    </w:p>
    <w:p w14:paraId="1026EE30"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Procedura odbioru może zostać rozpoczęta wyłącznie w sytuacji, gdy Wykonawca uprzednio uzgodni planowany termin Dostawy Sprzętu oraz realizacji Usług (data i godzina) z przedstawicielem Zamawiającego, </w:t>
      </w:r>
      <w:r w:rsidRPr="00A756FC">
        <w:rPr>
          <w:rFonts w:eastAsia="Calibri" w:cs="Tahoma"/>
          <w:color w:val="auto"/>
          <w:szCs w:val="20"/>
        </w:rPr>
        <w:br/>
        <w:t>o którym mowa w ust. 11 niniejszego paragrafu.</w:t>
      </w:r>
    </w:p>
    <w:p w14:paraId="408C7237" w14:textId="77974A2B"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Procedura odbioru obejmuje w szczególności:</w:t>
      </w:r>
    </w:p>
    <w:p w14:paraId="67068C75" w14:textId="18205810"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odbiór ilościowo-rzeczowy dostarczonego Sprzętu, w tym także wszelkich urządzeń, okablowania, części i akcesoriów, nośników danych, certyfikatów,  dokumentacji producenta, dokumentacji technicznej, instrukcji użytkowania</w:t>
      </w:r>
      <w:r w:rsidR="004D66CC" w:rsidRPr="00A756FC">
        <w:rPr>
          <w:rFonts w:eastAsia="Calibri" w:cs="Tahoma"/>
          <w:color w:val="auto"/>
          <w:szCs w:val="20"/>
        </w:rPr>
        <w:t>, gwarancji,</w:t>
      </w:r>
      <w:r w:rsidRPr="00A756FC">
        <w:rPr>
          <w:rFonts w:eastAsia="Calibri" w:cs="Tahoma"/>
          <w:color w:val="auto"/>
          <w:szCs w:val="20"/>
        </w:rPr>
        <w:t xml:space="preserve"> itp.; </w:t>
      </w:r>
    </w:p>
    <w:p w14:paraId="0147549A"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badanie techniczne Sprzętu, które przeprowadzą przedstawiciele Zamawiającego przy fakultatywnym udziale przedstawicieli Wykonawcy w miejscu wskazanym przez Zamawiającego na Dostawę Sprzętu;</w:t>
      </w:r>
    </w:p>
    <w:p w14:paraId="2885413C"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odbiór jakościowy dostarczonej przez Wykonawcę dokumentacji technicznej Sprzętu niezbędnej do prawidłowej eksploatacji, wraz </w:t>
      </w:r>
      <w:r w:rsidRPr="00A756FC">
        <w:rPr>
          <w:rFonts w:eastAsia="Calibri" w:cs="Tahoma"/>
          <w:color w:val="auto"/>
          <w:szCs w:val="20"/>
        </w:rPr>
        <w:br/>
        <w:t>z pozostałymi dokumentami wymaganymi na podstawie niniejszej Umowy oraz Załączników do Umowy.</w:t>
      </w:r>
    </w:p>
    <w:p w14:paraId="1B245180"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szkolenie podstawowe personelu Zamawiającego, które zostanie przeprowadzone po zakończeniu instalacji Sprzętu. </w:t>
      </w:r>
    </w:p>
    <w:p w14:paraId="5B574B0A"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Zamawiający dokona stosownego odbioru przedmiotu Umowy wyłącznie wówczas, gdy przedmiot Umowy, będzie wykonany w sposób w pełni zgodny z Umową, w tym z OPZ, i w wyniku przeprowadzenia testów Zamawiający stwierdzi, że Sprzęt osiągnął parametry wymagane Umową.</w:t>
      </w:r>
    </w:p>
    <w:p w14:paraId="3EE6B548" w14:textId="1FEF48AD"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Ostateczny odbiór dostarczonego Sprzętu oraz Usług zostanie potwierdzony podpisaniem Protokołu Odbioru przez przedstawiciela Zamawiającego, o którym mowa w ust. 1</w:t>
      </w:r>
      <w:r w:rsidR="00647C4A">
        <w:rPr>
          <w:rFonts w:eastAsia="Calibri" w:cs="Tahoma"/>
          <w:color w:val="auto"/>
          <w:szCs w:val="20"/>
        </w:rPr>
        <w:t>0 pkt 2</w:t>
      </w:r>
      <w:r w:rsidRPr="00A756FC">
        <w:rPr>
          <w:rFonts w:eastAsia="Calibri" w:cs="Tahoma"/>
          <w:color w:val="auto"/>
          <w:szCs w:val="20"/>
        </w:rPr>
        <w:t xml:space="preserve"> niniejszego paragrafu, przy udziale przedstawiciela Wykonawcy, o którym mowa w ust. 10 </w:t>
      </w:r>
      <w:r w:rsidR="00647C4A">
        <w:rPr>
          <w:rFonts w:eastAsia="Calibri" w:cs="Tahoma"/>
          <w:color w:val="auto"/>
          <w:szCs w:val="20"/>
        </w:rPr>
        <w:t xml:space="preserve">pkt 1 </w:t>
      </w:r>
      <w:r w:rsidRPr="00A756FC">
        <w:rPr>
          <w:rFonts w:eastAsia="Calibri" w:cs="Tahoma"/>
          <w:color w:val="auto"/>
          <w:szCs w:val="20"/>
        </w:rPr>
        <w:t>poniżej.</w:t>
      </w:r>
    </w:p>
    <w:p w14:paraId="33C569DE"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Projekt Protokołu Odbioru, o którym mowa w ust. 6, zgodny ze wzorem przedstawionym w Załączniku nr 6 do Umowy, sporządza Zamawiający </w:t>
      </w:r>
      <w:r w:rsidRPr="00A756FC">
        <w:rPr>
          <w:rFonts w:eastAsia="Calibri" w:cs="Tahoma"/>
          <w:color w:val="auto"/>
          <w:szCs w:val="20"/>
        </w:rPr>
        <w:br/>
        <w:t xml:space="preserve">w wersji papierowej i wersji elektronicznej edytowalnej (pliki xls., </w:t>
      </w:r>
      <w:proofErr w:type="spellStart"/>
      <w:r w:rsidRPr="00A756FC">
        <w:rPr>
          <w:rFonts w:eastAsia="Calibri" w:cs="Tahoma"/>
          <w:color w:val="auto"/>
          <w:szCs w:val="20"/>
        </w:rPr>
        <w:t>xlsx</w:t>
      </w:r>
      <w:proofErr w:type="spellEnd"/>
      <w:r w:rsidRPr="00A756FC">
        <w:rPr>
          <w:rFonts w:eastAsia="Calibri" w:cs="Tahoma"/>
          <w:color w:val="auto"/>
          <w:szCs w:val="20"/>
        </w:rPr>
        <w:t xml:space="preserve">., </w:t>
      </w:r>
      <w:proofErr w:type="spellStart"/>
      <w:r w:rsidRPr="00A756FC">
        <w:rPr>
          <w:rFonts w:eastAsia="Calibri" w:cs="Tahoma"/>
          <w:color w:val="auto"/>
          <w:szCs w:val="20"/>
        </w:rPr>
        <w:t>doc</w:t>
      </w:r>
      <w:proofErr w:type="spellEnd"/>
      <w:r w:rsidRPr="00A756FC">
        <w:rPr>
          <w:rFonts w:eastAsia="Calibri" w:cs="Tahoma"/>
          <w:color w:val="auto"/>
          <w:szCs w:val="20"/>
        </w:rPr>
        <w:t xml:space="preserve">, </w:t>
      </w:r>
      <w:proofErr w:type="spellStart"/>
      <w:r w:rsidRPr="00A756FC">
        <w:rPr>
          <w:rFonts w:eastAsia="Calibri" w:cs="Tahoma"/>
          <w:color w:val="auto"/>
          <w:szCs w:val="20"/>
        </w:rPr>
        <w:t>docx</w:t>
      </w:r>
      <w:proofErr w:type="spellEnd"/>
      <w:r w:rsidRPr="00A756FC">
        <w:rPr>
          <w:rFonts w:eastAsia="Calibri" w:cs="Tahoma"/>
          <w:color w:val="auto"/>
          <w:szCs w:val="20"/>
        </w:rPr>
        <w:t>), wyszczególniając Sprzęt i jego poszczególne elementy (pozycje wyszczególnione w protokole powinny zawierać charakterystyczne znaki identyfikacyjne elementów Sprzętu, w tym jego wyposażenia, np. nr seryjny/katalogowy) oraz wykonane Usługi.</w:t>
      </w:r>
    </w:p>
    <w:p w14:paraId="377B33E7" w14:textId="65476CCE"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lastRenderedPageBreak/>
        <w:t xml:space="preserve">W terminie 5 (pięciu) </w:t>
      </w:r>
      <w:r w:rsidR="001B2C46">
        <w:rPr>
          <w:rFonts w:eastAsia="Calibri" w:cs="Tahoma"/>
          <w:color w:val="auto"/>
          <w:szCs w:val="20"/>
        </w:rPr>
        <w:t>d</w:t>
      </w:r>
      <w:r w:rsidRPr="00A756FC">
        <w:rPr>
          <w:rFonts w:eastAsia="Calibri" w:cs="Tahoma"/>
          <w:color w:val="auto"/>
          <w:szCs w:val="20"/>
        </w:rPr>
        <w:t xml:space="preserve">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 do 5 (pięciu) </w:t>
      </w:r>
      <w:r w:rsidR="001B2C46">
        <w:rPr>
          <w:rFonts w:eastAsia="Calibri" w:cs="Tahoma"/>
          <w:color w:val="auto"/>
          <w:szCs w:val="20"/>
        </w:rPr>
        <w:t>d</w:t>
      </w:r>
      <w:r w:rsidRPr="00A756FC">
        <w:rPr>
          <w:rFonts w:eastAsia="Calibri" w:cs="Tahoma"/>
          <w:color w:val="auto"/>
          <w:szCs w:val="20"/>
        </w:rPr>
        <w:t xml:space="preserve">ni roboczych od dnia Dostawy Sprzętu oświadczy o odmowie odbioru i przedstawi listę wad </w:t>
      </w:r>
      <w:r w:rsidRPr="00A756FC">
        <w:rPr>
          <w:rFonts w:eastAsia="Calibri" w:cs="Tahoma"/>
          <w:color w:val="auto"/>
          <w:szCs w:val="20"/>
        </w:rPr>
        <w:br/>
        <w:t xml:space="preserve">i uwag, sporządzoną zgodnie ze wzorem stanowiącym Załącznik nr 3 do Umowy, podpisaną przez swojego przedstawiciela, o którym mowa w ust. 11 niniejszego paragrafu. Wykonawca w terminie do 5 (pięciu) </w:t>
      </w:r>
      <w:r w:rsidR="001B2C46">
        <w:rPr>
          <w:rFonts w:eastAsia="Calibri" w:cs="Tahoma"/>
          <w:color w:val="auto"/>
          <w:szCs w:val="20"/>
        </w:rPr>
        <w:t>d</w:t>
      </w:r>
      <w:r w:rsidRPr="00A756FC">
        <w:rPr>
          <w:rFonts w:eastAsia="Calibri" w:cs="Tahoma"/>
          <w:color w:val="auto"/>
          <w:szCs w:val="20"/>
        </w:rPr>
        <w:t xml:space="preserve">ni roboczych od dnia przekazania mu listy wad i uwag zgodnie </w:t>
      </w:r>
      <w:r w:rsidRPr="00A756FC">
        <w:rPr>
          <w:rFonts w:eastAsia="Calibri" w:cs="Tahoma"/>
          <w:color w:val="auto"/>
          <w:szCs w:val="20"/>
        </w:rPr>
        <w:br/>
        <w:t>z Załącznikiem nr 3 do Umowy doprowadzi przedmiot Umowy do pełnej zgodności z Umową, w szczególności usuwając wszelkie stwierdzone wady Sprzętu</w:t>
      </w:r>
      <w:r w:rsidR="004D66CC" w:rsidRPr="00A756FC">
        <w:rPr>
          <w:rFonts w:eastAsia="Calibri" w:cs="Tahoma"/>
          <w:color w:val="auto"/>
          <w:szCs w:val="20"/>
        </w:rPr>
        <w:t xml:space="preserve"> lub Usług</w:t>
      </w:r>
      <w:r w:rsidRPr="00A756FC">
        <w:rPr>
          <w:rFonts w:eastAsia="Calibri" w:cs="Tahoma"/>
          <w:color w:val="auto"/>
          <w:szCs w:val="20"/>
        </w:rPr>
        <w:t xml:space="preserve">.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niniejszego paragrafu. W przypadku nieusunięcia wad przez Wykonawcę w terminie, o którym mowa </w:t>
      </w:r>
      <w:r w:rsidRPr="00A756FC">
        <w:rPr>
          <w:rFonts w:eastAsia="Calibri" w:cs="Tahoma"/>
          <w:color w:val="auto"/>
          <w:szCs w:val="20"/>
        </w:rPr>
        <w:br/>
        <w:t>w niniejszym ustępie, Zamawiający według swojego wyboru będzie mógł wyznaczyć Wykonawcy dodatkowy termin na usunięcie wad lub też od Umowy odstąpić zgodnie z § 10 ust. 1 pkt 3 Umowy. Postanowienia niniejszego ustępu nie uchybiają prawu Zamawiającego do naliczenia kar umownych, o których mowa w § 10 ust. 3 Umowy.</w:t>
      </w:r>
    </w:p>
    <w:p w14:paraId="0C82FEFC"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W przypadku, gdy odbiór zakończy się wynikiem pozytywnym, Protokół Odbioru będzie stanowił potwierdzenie prawidłowego wykonania przedmiotu Umowy (bez uwag).</w:t>
      </w:r>
    </w:p>
    <w:p w14:paraId="45CCA3C5" w14:textId="77777777" w:rsidR="006F205B" w:rsidRPr="00A756FC" w:rsidRDefault="006F205B" w:rsidP="006F205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Osobami odpowiedzialnymi za realizację Umowy będą: </w:t>
      </w:r>
    </w:p>
    <w:p w14:paraId="56B39249" w14:textId="77777777" w:rsidR="006F205B" w:rsidRPr="00A756FC" w:rsidRDefault="006F205B" w:rsidP="006F205B">
      <w:pPr>
        <w:numPr>
          <w:ilvl w:val="0"/>
          <w:numId w:val="40"/>
        </w:numPr>
        <w:tabs>
          <w:tab w:val="left" w:pos="851"/>
        </w:tabs>
        <w:spacing w:after="0" w:line="276" w:lineRule="auto"/>
        <w:ind w:left="851" w:hanging="425"/>
        <w:rPr>
          <w:rFonts w:ascii="Verdana" w:hAnsi="Verdana" w:cs="Tahoma"/>
          <w:color w:val="auto"/>
          <w:szCs w:val="20"/>
        </w:rPr>
      </w:pPr>
      <w:r w:rsidRPr="00A756FC">
        <w:rPr>
          <w:rFonts w:ascii="Verdana" w:hAnsi="Verdana" w:cs="Tahoma"/>
          <w:color w:val="auto"/>
          <w:szCs w:val="20"/>
        </w:rPr>
        <w:t>po stronie Wykonawcy: ……, tel. ……, e-mail: ……,</w:t>
      </w:r>
    </w:p>
    <w:p w14:paraId="41FFCC91" w14:textId="77777777" w:rsidR="006F205B" w:rsidRPr="00A756FC" w:rsidRDefault="006F205B" w:rsidP="006F205B">
      <w:pPr>
        <w:numPr>
          <w:ilvl w:val="0"/>
          <w:numId w:val="40"/>
        </w:numPr>
        <w:tabs>
          <w:tab w:val="left" w:pos="851"/>
        </w:tabs>
        <w:spacing w:after="0" w:line="276" w:lineRule="auto"/>
        <w:ind w:left="851" w:hanging="425"/>
        <w:rPr>
          <w:rFonts w:ascii="Verdana" w:hAnsi="Verdana"/>
          <w:color w:val="auto"/>
        </w:rPr>
      </w:pPr>
      <w:r w:rsidRPr="00A756FC">
        <w:rPr>
          <w:rFonts w:ascii="Verdana" w:hAnsi="Verdana" w:cs="Tahoma"/>
          <w:color w:val="auto"/>
          <w:szCs w:val="20"/>
        </w:rPr>
        <w:t xml:space="preserve">po stronie Zamawiającego: </w:t>
      </w:r>
    </w:p>
    <w:p w14:paraId="0D57AC8C" w14:textId="0C07C52B" w:rsidR="006F205B" w:rsidRPr="003E646E" w:rsidRDefault="006F205B" w:rsidP="006F205B">
      <w:pPr>
        <w:tabs>
          <w:tab w:val="left" w:pos="851"/>
        </w:tabs>
        <w:spacing w:after="0"/>
        <w:ind w:left="851"/>
        <w:rPr>
          <w:color w:val="auto"/>
        </w:rPr>
      </w:pPr>
      <w:r w:rsidRPr="003E646E">
        <w:rPr>
          <w:rFonts w:ascii="Verdana" w:hAnsi="Verdana" w:cs="Tahoma"/>
          <w:color w:val="auto"/>
          <w:szCs w:val="20"/>
        </w:rPr>
        <w:t xml:space="preserve">a) </w:t>
      </w:r>
      <w:r w:rsidR="003E646E" w:rsidRPr="003E646E">
        <w:rPr>
          <w:rFonts w:ascii="Verdana" w:hAnsi="Verdana" w:cs="Tahoma"/>
          <w:color w:val="auto"/>
          <w:szCs w:val="20"/>
        </w:rPr>
        <w:t>Grzegorz</w:t>
      </w:r>
      <w:r w:rsidR="003E646E">
        <w:rPr>
          <w:rFonts w:ascii="Verdana" w:hAnsi="Verdana" w:cs="Tahoma"/>
          <w:color w:val="auto"/>
          <w:szCs w:val="20"/>
        </w:rPr>
        <w:t xml:space="preserve"> Chodaczek</w:t>
      </w:r>
      <w:r w:rsidRPr="003E646E">
        <w:rPr>
          <w:rFonts w:ascii="Verdana" w:hAnsi="Verdana" w:cs="Tahoma"/>
          <w:color w:val="auto"/>
          <w:szCs w:val="20"/>
        </w:rPr>
        <w:t>,</w:t>
      </w:r>
      <w:r w:rsidRPr="003E646E">
        <w:rPr>
          <w:rFonts w:ascii="Verdana" w:hAnsi="Verdana"/>
          <w:color w:val="auto"/>
        </w:rPr>
        <w:t xml:space="preserve"> tel.: </w:t>
      </w:r>
      <w:r w:rsidR="003E646E">
        <w:rPr>
          <w:rStyle w:val="ui-provider"/>
          <w:color w:val="auto"/>
        </w:rPr>
        <w:t>510-131-946</w:t>
      </w:r>
      <w:r w:rsidRPr="003E646E">
        <w:rPr>
          <w:rFonts w:ascii="Verdana" w:hAnsi="Verdana" w:cs="Tahoma"/>
          <w:color w:val="auto"/>
          <w:szCs w:val="20"/>
        </w:rPr>
        <w:t>,</w:t>
      </w:r>
      <w:r w:rsidRPr="003E646E">
        <w:rPr>
          <w:rFonts w:ascii="Verdana" w:hAnsi="Verdana"/>
          <w:color w:val="auto"/>
        </w:rPr>
        <w:t xml:space="preserve"> e-mail: </w:t>
      </w:r>
      <w:hyperlink r:id="rId12" w:history="1">
        <w:r w:rsidR="003E646E" w:rsidRPr="00E0664C">
          <w:rPr>
            <w:rStyle w:val="Hipercze"/>
          </w:rPr>
          <w:t>grzegorz.chodaczek@port.lukasiewicz.gov.pl</w:t>
        </w:r>
      </w:hyperlink>
      <w:r w:rsidRPr="003E646E">
        <w:rPr>
          <w:color w:val="auto"/>
        </w:rPr>
        <w:t xml:space="preserve">; </w:t>
      </w:r>
    </w:p>
    <w:p w14:paraId="7783307A" w14:textId="494631F8" w:rsidR="006F205B" w:rsidRPr="003E646E" w:rsidRDefault="006F205B" w:rsidP="006F205B">
      <w:pPr>
        <w:tabs>
          <w:tab w:val="left" w:pos="851"/>
        </w:tabs>
        <w:spacing w:after="0"/>
        <w:ind w:left="851"/>
        <w:rPr>
          <w:rFonts w:ascii="Verdana" w:hAnsi="Verdana"/>
          <w:color w:val="auto"/>
        </w:rPr>
      </w:pPr>
      <w:r w:rsidRPr="003E646E">
        <w:rPr>
          <w:color w:val="auto"/>
        </w:rPr>
        <w:lastRenderedPageBreak/>
        <w:t xml:space="preserve">b) </w:t>
      </w:r>
      <w:r w:rsidR="003E646E" w:rsidRPr="003E646E">
        <w:rPr>
          <w:color w:val="auto"/>
        </w:rPr>
        <w:t>Justyna Mączyńska</w:t>
      </w:r>
      <w:r w:rsidRPr="003E646E">
        <w:rPr>
          <w:color w:val="auto"/>
        </w:rPr>
        <w:t xml:space="preserve">, </w:t>
      </w:r>
      <w:r w:rsidRPr="003E646E">
        <w:rPr>
          <w:rFonts w:ascii="Verdana" w:hAnsi="Verdana"/>
          <w:color w:val="auto"/>
        </w:rPr>
        <w:t xml:space="preserve">e-mail: </w:t>
      </w:r>
      <w:hyperlink r:id="rId13" w:history="1">
        <w:r w:rsidR="003E646E" w:rsidRPr="00E0664C">
          <w:rPr>
            <w:rStyle w:val="Hipercze"/>
          </w:rPr>
          <w:t>justyna.maczynska@port.lukasiewicz.gov.pl</w:t>
        </w:r>
      </w:hyperlink>
      <w:r w:rsidR="003E646E">
        <w:t xml:space="preserve">. </w:t>
      </w:r>
    </w:p>
    <w:p w14:paraId="06550ADF" w14:textId="3CB35826" w:rsidR="004D64F9" w:rsidRPr="00A756FC" w:rsidRDefault="003E646E" w:rsidP="006F205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Zmiana os</w:t>
      </w:r>
      <w:r>
        <w:rPr>
          <w:rFonts w:eastAsia="Calibri" w:cs="Tahoma"/>
          <w:color w:val="auto"/>
          <w:szCs w:val="20"/>
        </w:rPr>
        <w:t>ób</w:t>
      </w:r>
      <w:r w:rsidRPr="00C72DDB">
        <w:rPr>
          <w:rFonts w:eastAsia="Calibri" w:cs="Tahoma"/>
          <w:color w:val="auto"/>
          <w:szCs w:val="20"/>
        </w:rPr>
        <w:t xml:space="preserve"> lub danych, o</w:t>
      </w:r>
      <w:r>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 lub elektronicznego powiadomienia Wykonawcy o</w:t>
      </w:r>
      <w:r>
        <w:rPr>
          <w:rFonts w:eastAsia="Calibri" w:cs="Tahoma"/>
          <w:color w:val="auto"/>
          <w:szCs w:val="20"/>
        </w:rPr>
        <w:t xml:space="preserve"> </w:t>
      </w:r>
      <w:r w:rsidRPr="00C72DDB">
        <w:rPr>
          <w:rFonts w:eastAsia="Calibri" w:cs="Tahoma"/>
          <w:color w:val="auto"/>
          <w:szCs w:val="20"/>
        </w:rPr>
        <w:t>takiej zmianie ze wskazaniem nowej osoby upoważnionej lub nowych danych.</w:t>
      </w:r>
      <w:r>
        <w:rPr>
          <w:rFonts w:eastAsia="Calibri" w:cs="Tahoma"/>
          <w:color w:val="auto"/>
          <w:szCs w:val="20"/>
        </w:rPr>
        <w:t xml:space="preserve"> Osoby wskazane w niniejszym ustępie są także upoważnione do komunikacji w imieniu Zamawiającego i uzgodnień dotyczących realizacji Umowy</w:t>
      </w:r>
      <w:r w:rsidR="006F205B" w:rsidRPr="00A756FC">
        <w:rPr>
          <w:rFonts w:ascii="Verdana" w:hAnsi="Verdana" w:cs="Tahoma"/>
        </w:rPr>
        <w:t xml:space="preserve">. </w:t>
      </w:r>
    </w:p>
    <w:p w14:paraId="078EB600"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Podpisanie Protokołu Odbioru potwierdzającego prawidłowe wykonanie przedmiotu Umowy (bez uwag) nie zwalnia Wykonawcy z roszczeń z tytułu rękojmi i gwarancji jakości Sprzętu, którego Protokół Odbioru dotyczy. </w:t>
      </w:r>
    </w:p>
    <w:p w14:paraId="08E8DF31" w14:textId="254B71B8"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Strony zgodnie postanawiają, że wszelkie korzyści i ciężary związane </w:t>
      </w:r>
      <w:r w:rsidRPr="00A756FC">
        <w:rPr>
          <w:rFonts w:eastAsia="Calibri" w:cs="Tahoma"/>
          <w:color w:val="auto"/>
          <w:szCs w:val="20"/>
        </w:rPr>
        <w:br/>
        <w:t>z przedmiotem Umowy oraz niebezpieczeństwo przypadkowej utraty lub uszkodzenia Sprzętu przechodzi na Zamawiającego z chwilą podpisania Protokołu Odbioru - bez uwag.</w:t>
      </w:r>
    </w:p>
    <w:p w14:paraId="31EE780B" w14:textId="77777777" w:rsidR="004D66CC" w:rsidRPr="00A756FC" w:rsidRDefault="004D66CC" w:rsidP="004D66CC">
      <w:pPr>
        <w:suppressLineNumbers/>
        <w:suppressAutoHyphens/>
        <w:spacing w:before="60" w:after="60" w:line="276" w:lineRule="auto"/>
        <w:rPr>
          <w:rFonts w:eastAsia="Calibri" w:cs="Tahoma"/>
          <w:color w:val="auto"/>
          <w:szCs w:val="20"/>
        </w:rPr>
      </w:pPr>
    </w:p>
    <w:p w14:paraId="68C70F53" w14:textId="77777777" w:rsidR="004D64F9" w:rsidRPr="00A756FC"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A756FC">
        <w:rPr>
          <w:rFonts w:eastAsia="Calibri" w:cs="Roboto Lt"/>
          <w:b/>
          <w:color w:val="auto"/>
          <w:szCs w:val="20"/>
        </w:rPr>
        <w:t>§ 8.</w:t>
      </w:r>
    </w:p>
    <w:p w14:paraId="37A3C9A8" w14:textId="77777777" w:rsidR="004D64F9" w:rsidRPr="00A756FC"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A756FC">
        <w:rPr>
          <w:rFonts w:eastAsia="Calibri" w:cs="Roboto Lt"/>
          <w:b/>
          <w:color w:val="auto"/>
          <w:szCs w:val="20"/>
        </w:rPr>
        <w:t>Podwykonawstwo</w:t>
      </w:r>
    </w:p>
    <w:p w14:paraId="217BF817" w14:textId="78B5BAC6"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 xml:space="preserve">W przypadku zamiaru powierzenia wykonania choćby części zamówienia podwykonawcom, Wykonawca zobowiązany jest niezwłocznie zgłosić ten fakt Zamawiającemu </w:t>
      </w:r>
      <w:r w:rsidR="004D66CC" w:rsidRPr="00A756FC">
        <w:rPr>
          <w:rFonts w:eastAsia="Calibri" w:cs="Roboto Lt"/>
          <w:sz w:val="20"/>
          <w:szCs w:val="20"/>
        </w:rPr>
        <w:t>w formie pisemnej na każdym etapie realizacji Umowy poprzez podanie nazwy, danych kontaktowych oraz przedstawicieli podwykonawcy.</w:t>
      </w:r>
    </w:p>
    <w:p w14:paraId="2BE95DD4" w14:textId="77777777"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32C14ED4" w14:textId="28FA464C"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3CF9F96D" w14:textId="77777777"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5CE29F57" w14:textId="77777777" w:rsidR="004D64F9" w:rsidRPr="00A756FC" w:rsidRDefault="004D64F9" w:rsidP="004D64F9">
      <w:pPr>
        <w:pStyle w:val="Akapitzlist"/>
        <w:suppressLineNumbers/>
        <w:suppressAutoHyphens/>
        <w:spacing w:before="60" w:after="60"/>
        <w:ind w:left="426"/>
        <w:contextualSpacing w:val="0"/>
        <w:jc w:val="both"/>
        <w:rPr>
          <w:rFonts w:eastAsia="Calibri" w:cs="Roboto Lt"/>
          <w:sz w:val="20"/>
          <w:szCs w:val="20"/>
        </w:rPr>
      </w:pPr>
    </w:p>
    <w:p w14:paraId="7D07B726" w14:textId="77777777" w:rsidR="004D64F9" w:rsidRPr="00A756FC"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756FC">
        <w:rPr>
          <w:rFonts w:eastAsia="Times New Roman" w:cs="Tahoma"/>
          <w:b/>
          <w:bCs/>
          <w:iCs/>
          <w:color w:val="auto"/>
          <w:szCs w:val="20"/>
        </w:rPr>
        <w:t>§ 9.</w:t>
      </w:r>
    </w:p>
    <w:p w14:paraId="2C0A383F" w14:textId="77777777" w:rsidR="004D64F9" w:rsidRPr="00A756FC"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A756FC">
        <w:rPr>
          <w:rFonts w:eastAsia="Calibri" w:cs="Tahoma"/>
          <w:b/>
          <w:color w:val="auto"/>
          <w:szCs w:val="20"/>
        </w:rPr>
        <w:t>Gwarancja i serwis</w:t>
      </w:r>
    </w:p>
    <w:p w14:paraId="1F1CA414" w14:textId="2520C732"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zapewnia </w:t>
      </w:r>
      <w:r w:rsidR="003E646E">
        <w:rPr>
          <w:rFonts w:eastAsia="Calibri" w:cs="Tahoma"/>
          <w:color w:val="auto"/>
          <w:szCs w:val="20"/>
        </w:rPr>
        <w:t>24</w:t>
      </w:r>
      <w:r w:rsidRPr="00A756FC">
        <w:rPr>
          <w:rFonts w:eastAsia="Calibri" w:cs="Tahoma"/>
          <w:color w:val="auto"/>
          <w:szCs w:val="20"/>
        </w:rPr>
        <w:t>-miesięczny okres gwarancji na Sprzęt od momentu podpisania Protokołu odbioru bez uwag. Szczegółowe warunki gwarancji określa Załącznik nr 4 do Umowy.</w:t>
      </w:r>
    </w:p>
    <w:p w14:paraId="28CF48EB" w14:textId="259DA82B"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4 do niniejszej Umowy. Udzielona przez Wykonawcę gwarancja nie wyłącza, nie ogranicza ani nie zawiesza uprawnień Zamawiającego wynikających z przepisów o rękojmi za wady. </w:t>
      </w:r>
    </w:p>
    <w:p w14:paraId="332D14F2" w14:textId="77777777"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w:t>
      </w:r>
      <w:r w:rsidRPr="00A756FC">
        <w:rPr>
          <w:rFonts w:eastAsia="Calibri" w:cs="Tahoma"/>
          <w:color w:val="auto"/>
          <w:szCs w:val="20"/>
        </w:rPr>
        <w:br/>
        <w:t>z niniejszej Umowy, jakie przysługują Zamawiającemu wobec Wykonawcy.</w:t>
      </w:r>
    </w:p>
    <w:p w14:paraId="63895CE2" w14:textId="77777777"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zobowiązuje się do przekazania Zamawiającemu wraz </w:t>
      </w:r>
      <w:r w:rsidRPr="00A756FC">
        <w:rPr>
          <w:rFonts w:eastAsia="Calibri" w:cs="Tahoma"/>
          <w:color w:val="auto"/>
          <w:szCs w:val="20"/>
        </w:rPr>
        <w:br/>
        <w:t xml:space="preserve">z Dostawą pisemnej informacji dotyczącej rodzaju czynności (działań) przysługujących Zamawiającemu bez dodatkowego wynagrodzenia </w:t>
      </w:r>
      <w:r w:rsidRPr="00A756FC">
        <w:rPr>
          <w:rFonts w:eastAsia="Calibri" w:cs="Tahoma"/>
          <w:color w:val="auto"/>
          <w:szCs w:val="20"/>
        </w:rPr>
        <w:br/>
        <w:t>w ramach gwarancji (obejmujących co najmniej uprawnienia Zamawiającego określone w Załączniku nr 4 niniejszej Umowy), o ile Wykonawca przewiduje dodatkowe czynności (działania) poza wskazanymi w Załączniku nr 4.</w:t>
      </w:r>
    </w:p>
    <w:p w14:paraId="27BD2331" w14:textId="1EC77D8D" w:rsidR="004D64F9" w:rsidRPr="00444B6B"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444B6B">
        <w:rPr>
          <w:rFonts w:eastAsia="Calibri" w:cs="Tahoma"/>
          <w:color w:val="auto"/>
          <w:szCs w:val="20"/>
        </w:rPr>
        <w:t>W przypadku pojawienia się aktualizacji oprogramowania sterującego Wykonawca w okresie gwarancji zainstaluje je niezwłocznie na stacji roboczej, będącej częścią Sprzętu.</w:t>
      </w:r>
    </w:p>
    <w:p w14:paraId="1DFBE785" w14:textId="77777777" w:rsidR="004D64F9" w:rsidRPr="00A756FC" w:rsidRDefault="004D64F9" w:rsidP="004D64F9">
      <w:pPr>
        <w:suppressLineNumbers/>
        <w:tabs>
          <w:tab w:val="num" w:pos="2586"/>
        </w:tabs>
        <w:suppressAutoHyphens/>
        <w:spacing w:before="60" w:after="60" w:line="276" w:lineRule="auto"/>
        <w:ind w:left="426"/>
        <w:rPr>
          <w:rFonts w:eastAsia="Calibri" w:cs="Tahoma"/>
          <w:color w:val="auto"/>
          <w:szCs w:val="20"/>
        </w:rPr>
      </w:pPr>
    </w:p>
    <w:p w14:paraId="63ED8F30" w14:textId="77777777" w:rsidR="004D64F9" w:rsidRPr="00A756FC" w:rsidRDefault="004D64F9" w:rsidP="004D64F9">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756FC">
        <w:rPr>
          <w:rFonts w:eastAsia="Times New Roman" w:cs="Tahoma"/>
          <w:b/>
          <w:bCs/>
          <w:iCs/>
          <w:color w:val="auto"/>
          <w:szCs w:val="20"/>
        </w:rPr>
        <w:t>§ 10.</w:t>
      </w:r>
    </w:p>
    <w:p w14:paraId="2B9B1548"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 xml:space="preserve">Odstąpienie od Umowy </w:t>
      </w:r>
    </w:p>
    <w:p w14:paraId="778C33C2"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i odpowiedzialność za nienależytą realizację Umowy</w:t>
      </w:r>
    </w:p>
    <w:p w14:paraId="58AA9A0D" w14:textId="5374394F"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Zamawiający </w:t>
      </w:r>
      <w:r w:rsidRPr="00A756FC">
        <w:rPr>
          <w:rFonts w:eastAsia="Calibri" w:cs="Tahoma"/>
          <w:bCs/>
          <w:color w:val="auto"/>
          <w:szCs w:val="20"/>
        </w:rPr>
        <w:t xml:space="preserve">może odstąpić od Umowy </w:t>
      </w:r>
      <w:r w:rsidR="00CD6C6A" w:rsidRPr="00A756FC">
        <w:rPr>
          <w:rFonts w:eastAsia="Calibri" w:cs="Tahoma"/>
          <w:bCs/>
          <w:color w:val="auto"/>
          <w:szCs w:val="20"/>
        </w:rPr>
        <w:t xml:space="preserve">wg </w:t>
      </w:r>
      <w:r w:rsidR="00CF3BB6" w:rsidRPr="00A756FC">
        <w:rPr>
          <w:rFonts w:eastAsia="Calibri" w:cs="Tahoma"/>
          <w:bCs/>
          <w:color w:val="auto"/>
          <w:szCs w:val="20"/>
        </w:rPr>
        <w:t xml:space="preserve">własnego uznania w całości albo niewykonanej części </w:t>
      </w:r>
      <w:r w:rsidRPr="00A756FC">
        <w:rPr>
          <w:rFonts w:eastAsia="Calibri" w:cs="Tahoma"/>
          <w:bCs/>
          <w:color w:val="auto"/>
          <w:szCs w:val="20"/>
        </w:rPr>
        <w:t xml:space="preserve">ze skutkiem </w:t>
      </w:r>
      <w:r w:rsidRPr="00A756FC">
        <w:rPr>
          <w:rFonts w:eastAsia="Calibri" w:cs="Tahoma"/>
          <w:bCs/>
          <w:i/>
          <w:iCs/>
          <w:color w:val="auto"/>
          <w:szCs w:val="20"/>
        </w:rPr>
        <w:t xml:space="preserve">ex </w:t>
      </w:r>
      <w:proofErr w:type="spellStart"/>
      <w:r w:rsidRPr="00A756FC">
        <w:rPr>
          <w:rFonts w:eastAsia="Calibri" w:cs="Tahoma"/>
          <w:bCs/>
          <w:i/>
          <w:iCs/>
          <w:color w:val="auto"/>
          <w:szCs w:val="20"/>
        </w:rPr>
        <w:t>tunc</w:t>
      </w:r>
      <w:proofErr w:type="spellEnd"/>
      <w:r w:rsidRPr="00A756FC">
        <w:rPr>
          <w:rFonts w:eastAsia="Calibri" w:cs="Tahoma"/>
          <w:bCs/>
          <w:i/>
          <w:iCs/>
          <w:color w:val="auto"/>
          <w:szCs w:val="20"/>
        </w:rPr>
        <w:t xml:space="preserve"> (wstecznym), </w:t>
      </w:r>
      <w:r w:rsidRPr="00A756FC">
        <w:rPr>
          <w:rFonts w:eastAsia="Calibri" w:cs="Tahoma"/>
          <w:bCs/>
          <w:color w:val="auto"/>
          <w:szCs w:val="20"/>
        </w:rPr>
        <w:t>gdy:</w:t>
      </w:r>
    </w:p>
    <w:p w14:paraId="23E4D93D" w14:textId="3867823E"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Wykonawca opóźnia się w wykonaniu Umowy o </w:t>
      </w:r>
      <w:r w:rsidR="00444B6B">
        <w:rPr>
          <w:rFonts w:eastAsia="Calibri" w:cs="Tahoma"/>
          <w:color w:val="auto"/>
          <w:szCs w:val="20"/>
        </w:rPr>
        <w:t>7</w:t>
      </w:r>
      <w:r w:rsidRPr="00A756FC">
        <w:rPr>
          <w:rFonts w:eastAsia="Calibri" w:cs="Tahoma"/>
          <w:color w:val="auto"/>
          <w:szCs w:val="20"/>
        </w:rPr>
        <w:t xml:space="preserve"> (</w:t>
      </w:r>
      <w:r w:rsidR="00444B6B">
        <w:rPr>
          <w:rFonts w:eastAsia="Calibri" w:cs="Tahoma"/>
          <w:color w:val="auto"/>
          <w:szCs w:val="20"/>
        </w:rPr>
        <w:t>siedem</w:t>
      </w:r>
      <w:r w:rsidRPr="00A756FC">
        <w:rPr>
          <w:rFonts w:eastAsia="Calibri" w:cs="Tahoma"/>
          <w:color w:val="auto"/>
          <w:szCs w:val="20"/>
        </w:rPr>
        <w:t xml:space="preserve">) dni </w:t>
      </w:r>
      <w:r w:rsidRPr="00A756FC">
        <w:rPr>
          <w:rFonts w:eastAsia="Calibri" w:cs="Tahoma"/>
          <w:color w:val="auto"/>
          <w:szCs w:val="20"/>
        </w:rPr>
        <w:br/>
        <w:t xml:space="preserve">w stosunku do terminu określonego w § 6 ust. 1 Umowy (bez </w:t>
      </w:r>
      <w:r w:rsidRPr="00A756FC">
        <w:rPr>
          <w:rFonts w:eastAsia="Calibri" w:cs="Tahoma"/>
          <w:color w:val="auto"/>
          <w:szCs w:val="20"/>
        </w:rPr>
        <w:lastRenderedPageBreak/>
        <w:t>konieczności wyznaczania przez Zamawiającego terminu dodatkowego</w:t>
      </w:r>
      <w:r w:rsidR="00CD6C6A" w:rsidRPr="00A756FC">
        <w:rPr>
          <w:rFonts w:eastAsia="Calibri" w:cs="Tahoma"/>
          <w:color w:val="auto"/>
          <w:szCs w:val="20"/>
        </w:rPr>
        <w:t xml:space="preserve"> na podstawie art. 492 Kodeksu cywilnego</w:t>
      </w:r>
      <w:r w:rsidRPr="00A756FC">
        <w:rPr>
          <w:rFonts w:eastAsia="Calibri" w:cs="Tahoma"/>
          <w:color w:val="auto"/>
          <w:szCs w:val="20"/>
        </w:rPr>
        <w:t>);</w:t>
      </w:r>
    </w:p>
    <w:p w14:paraId="1D6EBDF2" w14:textId="77777777"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Wykonawca naruszy inne niż wskazano w pkt 3 poniżej postanowienia Umowy (z uwzględnieniem Załączników do niej) i nie naprawi tego uchybienia w wyznaczonym przez Zamawiającego dodatkowym terminie 5 (pięciu) dni od otrzymania przez Wykonawcę pisemnego wezwania do usunięcia naruszenia, z wyjątkiem należycie udokumentowanego przypadku siły wyższej opisanej w § 11 Umowy;</w:t>
      </w:r>
    </w:p>
    <w:p w14:paraId="3C79BD03" w14:textId="42623E46"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imes New Roman"/>
          <w:color w:val="auto"/>
          <w:szCs w:val="20"/>
        </w:rPr>
        <w:t xml:space="preserve">dostarczony przez Wykonawcę Sprzęt nie odpowiada wymogom wynikającym z Umowy, w szczególności wskazanym w OPZ, </w:t>
      </w:r>
      <w:r w:rsidRPr="00A756FC">
        <w:rPr>
          <w:rFonts w:eastAsia="Calibri" w:cs="Times New Roman"/>
          <w:color w:val="auto"/>
          <w:szCs w:val="20"/>
        </w:rPr>
        <w:br/>
        <w:t xml:space="preserve">a Wykonawca nie usunie tego naruszenia w wyznaczonym przez Zamawiającego terminie, w szczególności w terminie określonym </w:t>
      </w:r>
      <w:r w:rsidRPr="00A756FC">
        <w:rPr>
          <w:rFonts w:eastAsia="Calibri" w:cs="Times New Roman"/>
          <w:color w:val="auto"/>
          <w:szCs w:val="20"/>
        </w:rPr>
        <w:br/>
        <w:t>w § 7 ust. 8 lub w terminie wyznaczonym przez Zamawiającego na podstawie tego postanowienia;</w:t>
      </w:r>
    </w:p>
    <w:p w14:paraId="486B519F"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Postanowienia niniejszej Umowy, w tym jej Załączników, nie wyłączają ani nie ograniczają prawa Zamawiającego do odstąpienia od Umowy na podstawie powszechnie obowiązujących przepisów prawa, w tym </w:t>
      </w:r>
      <w:r w:rsidRPr="00A756FC">
        <w:rPr>
          <w:rFonts w:eastAsia="Calibri" w:cs="Tahoma"/>
          <w:color w:val="auto"/>
          <w:szCs w:val="20"/>
        </w:rPr>
        <w:br/>
        <w:t xml:space="preserve">w szczególności na podstawie przepisów o rękojmi za wady fizyczne </w:t>
      </w:r>
      <w:r w:rsidRPr="00A756FC">
        <w:rPr>
          <w:rFonts w:eastAsia="Calibri" w:cs="Tahoma"/>
          <w:color w:val="auto"/>
          <w:szCs w:val="20"/>
        </w:rPr>
        <w:br/>
        <w:t>i prawne.</w:t>
      </w:r>
    </w:p>
    <w:p w14:paraId="58272B02"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Zamawiający może zażądać od Wykonawcy zapłaty kar umownych </w:t>
      </w:r>
      <w:r w:rsidRPr="00A756FC">
        <w:rPr>
          <w:rFonts w:eastAsia="Calibri" w:cs="Tahoma"/>
          <w:color w:val="auto"/>
          <w:szCs w:val="20"/>
        </w:rPr>
        <w:br/>
        <w:t>w następujących przypadkach:</w:t>
      </w:r>
    </w:p>
    <w:p w14:paraId="71A9DB4B" w14:textId="1C9BAD8D"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A756FC">
        <w:rPr>
          <w:rFonts w:eastAsia="Times New Roman" w:cs="Tahoma"/>
          <w:color w:val="auto"/>
          <w:szCs w:val="20"/>
        </w:rPr>
        <w:t>w przypadku przekroczenia przez Wykonawcę terminu, o którym mowa w § 6 ust. 1 (termin realizacji Umowy), Zamawiający będzie miał prawo żądać od Wykonawcy zapłaty kary umownej w wysokości 0,</w:t>
      </w:r>
      <w:r w:rsidR="00444B6B">
        <w:rPr>
          <w:rFonts w:eastAsia="Times New Roman" w:cs="Tahoma"/>
          <w:color w:val="auto"/>
          <w:szCs w:val="20"/>
        </w:rPr>
        <w:t>1</w:t>
      </w:r>
      <w:r w:rsidRPr="00A756FC">
        <w:rPr>
          <w:rFonts w:eastAsia="Times New Roman" w:cs="Tahoma"/>
          <w:color w:val="auto"/>
          <w:szCs w:val="20"/>
        </w:rPr>
        <w:t>% wynagrodzenia netto, o którym mowa w § 4 ust. 1 Umowy, za każdy rozpoczęty dzień zwłoki, jednakże z tego tytułu łącznie nie więcej niż 20% wynagrodzenia netto, o którym mowa w § 4 ust. 1 Umowy;</w:t>
      </w:r>
    </w:p>
    <w:p w14:paraId="1C4EB7D8" w14:textId="77777777"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 xml:space="preserve">w przypadku przekroczenia przez Wykonawcę terminów, o których mowa w Załączniku nr 4 do Umowy: przekroczenia maksymalnego Czasu Naprawy, o którym mowa w pkt 6 tego załącznika lub terminu wymiany Sprzętu lub elementu Sprzętu na nowy, o którym mowa </w:t>
      </w:r>
      <w:r w:rsidRPr="00A756FC">
        <w:rPr>
          <w:rFonts w:eastAsia="Times New Roman" w:cs="Tahoma"/>
          <w:color w:val="auto"/>
          <w:szCs w:val="20"/>
        </w:rPr>
        <w:br/>
        <w:t>w pkt 9, Zamawiający będzie miał prawo żądać od Wykonawcy zapłaty kary umownej w wysokości 0,1% wynagrodzenia netto, o którym mowa w § 4 ust. 1 Umowy, za każdy rozpoczęty dzień zwłoki, jednakże z tego tytułu łącznie nie więcej niż 20% wartości wynagrodzenia netto, o którym mowa w § 4 ust. 1 Umowy;</w:t>
      </w:r>
    </w:p>
    <w:p w14:paraId="12EFAD04" w14:textId="77777777"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 xml:space="preserve">w przypadku odstąpienia od Umowy przez którąkolwiek ze Stron </w:t>
      </w:r>
      <w:r w:rsidRPr="00A756FC">
        <w:rPr>
          <w:rFonts w:eastAsia="Times New Roman" w:cs="Tahoma"/>
          <w:color w:val="auto"/>
          <w:szCs w:val="20"/>
        </w:rPr>
        <w:br/>
        <w:t xml:space="preserve">z przyczyn leżących po stronie Wykonawcy, Zamawiający może żądać </w:t>
      </w:r>
      <w:r w:rsidRPr="00A756FC">
        <w:rPr>
          <w:rFonts w:eastAsia="Times New Roman" w:cs="Tahoma"/>
          <w:color w:val="auto"/>
          <w:szCs w:val="20"/>
        </w:rPr>
        <w:lastRenderedPageBreak/>
        <w:t xml:space="preserve">od Wykonawcy zapłaty kary umownej w wysokości 20% wynagrodzenia netto, o którym mowa w § 4 ust. 1 Umowy; </w:t>
      </w:r>
    </w:p>
    <w:p w14:paraId="0FCD3A3D" w14:textId="5F719324"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w przypadku naruszenia przez Wykonawcę zasad poufności opisanych w § 12 ust. 1 i 2 Umowy, Zamawiający może żądać od Wykonawcy zapłaty kary umownej w wysokości 5% wynagrodzenia netto, o którym mowa w § 4 ust. 1 Umowy, za każdy przypadek naruszenia;</w:t>
      </w:r>
    </w:p>
    <w:p w14:paraId="2326C131" w14:textId="1B5DAE00" w:rsidR="00CD6C6A" w:rsidRPr="00A756FC" w:rsidRDefault="00CD6C6A"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w przypadku przekroczenia przez Wykonawcę terminu usunięcia wad, o którym mowa w § 7 ust. 8 Umowy, Zamawiający będzie miał prawo żądać od Wykonawcy zapłaty kary umownej w wysokości 0,2% wynagrodzenia brutto, o którym mowa w § 4 ust. 1 Umowy, za każdy rozpoczęty dzień zwłoki, jednakże z tego tytułu łącznie nie więcej niż 20% wynagrodzenia brutto, o którym mowa w § 4 ust. 1 Umowy.</w:t>
      </w:r>
    </w:p>
    <w:p w14:paraId="4F3FEA16"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W sytuacji, gdy wysokość kar umownych naliczonych w oparciu o ust. 3 niniejszego paragrafu nie wyrównuje rzeczywistej szkody, Zamawiający może dochodzić odszkodowania uzupełniającego na zasadach ogólnych do pełnej wysokości poniesionej szkody.</w:t>
      </w:r>
    </w:p>
    <w:p w14:paraId="6204231C"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3C3D033"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Kary umowne z różnych tytułów mogą podlegać sumowaniu, jednakże ich łączna maksymalna wysokość nie może przekraczać 25% wynagrodzenia netto o którym mowa w § 4 ust. 1 Umowy. </w:t>
      </w:r>
    </w:p>
    <w:p w14:paraId="1A170501"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 przypadkach, o którym mowa w ust. 1, odstąpienie od Umowy winno nastąpić poprzez pisemne oświadczenie złożone Wykonawcy lub za pośrednictwem poczty elektronicznej na adres e-mail określony </w:t>
      </w:r>
      <w:r w:rsidRPr="00A756FC">
        <w:rPr>
          <w:rFonts w:eastAsia="Calibri" w:cs="Tahoma"/>
          <w:color w:val="auto"/>
          <w:szCs w:val="20"/>
        </w:rPr>
        <w:br/>
        <w:t xml:space="preserve">w Umowie. Koszty zwrotu Sprzętu obciążają Wykonawcę. </w:t>
      </w:r>
    </w:p>
    <w:p w14:paraId="0027ADFD" w14:textId="77777777" w:rsidR="004D64F9" w:rsidRPr="00DE3C91" w:rsidRDefault="004D64F9" w:rsidP="004D64F9">
      <w:pPr>
        <w:suppressLineNumbers/>
        <w:tabs>
          <w:tab w:val="left" w:pos="426"/>
        </w:tabs>
        <w:suppressAutoHyphens/>
        <w:spacing w:before="60" w:after="60" w:line="276" w:lineRule="auto"/>
        <w:ind w:left="426"/>
        <w:rPr>
          <w:rFonts w:eastAsia="Calibri" w:cs="Tahoma"/>
          <w:color w:val="auto"/>
          <w:szCs w:val="20"/>
          <w:highlight w:val="yellow"/>
        </w:rPr>
      </w:pPr>
    </w:p>
    <w:p w14:paraId="0D4A8659"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11.</w:t>
      </w:r>
    </w:p>
    <w:p w14:paraId="7F10CA17" w14:textId="77777777" w:rsidR="004D64F9" w:rsidRPr="00255D94" w:rsidRDefault="004D64F9" w:rsidP="004D64F9">
      <w:pPr>
        <w:suppressLineNumbers/>
        <w:suppressAutoHyphens/>
        <w:spacing w:before="60" w:after="60" w:line="276" w:lineRule="auto"/>
        <w:ind w:left="283" w:hanging="283"/>
        <w:jc w:val="center"/>
        <w:rPr>
          <w:rFonts w:eastAsia="Calibri" w:cs="Tahoma"/>
          <w:b/>
          <w:color w:val="auto"/>
          <w:szCs w:val="20"/>
        </w:rPr>
      </w:pPr>
      <w:r w:rsidRPr="00255D94">
        <w:rPr>
          <w:rFonts w:eastAsia="Calibri" w:cs="Tahoma"/>
          <w:b/>
          <w:color w:val="auto"/>
          <w:szCs w:val="20"/>
        </w:rPr>
        <w:t>Siła wyższa</w:t>
      </w:r>
    </w:p>
    <w:p w14:paraId="4225C0B1"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Siła wyższa oznacza zdarzenie poza kontrolą Strony, występujące po zawarciu Umowy, nieprzewidywalne, nadzwyczajne, niemożliwe do zapobieżenia, uniemożliwiające - racjonalnie oceniając - wykonanie przez jedną ze Stron jej zobowiązań. Takie zdarzenia obejmują </w:t>
      </w:r>
      <w:r w:rsidRPr="00255D94">
        <w:rPr>
          <w:rFonts w:eastAsia="Calibri" w:cs="Tahoma"/>
          <w:color w:val="auto"/>
          <w:szCs w:val="20"/>
        </w:rPr>
        <w:br/>
        <w:t xml:space="preserve">w szczególności: wojny, zamieszki, ataki terrorystyczne, rewolucje, pożary, epidemie, embarga przewozowe, ogłoszone strajki generalne </w:t>
      </w:r>
      <w:r w:rsidRPr="00255D94">
        <w:rPr>
          <w:rFonts w:eastAsia="Calibri" w:cs="Tahoma"/>
          <w:color w:val="auto"/>
          <w:szCs w:val="20"/>
        </w:rPr>
        <w:br/>
        <w:t xml:space="preserve">w odnośnych gałęziach przemysłu, klęski żywiołowe. </w:t>
      </w:r>
    </w:p>
    <w:p w14:paraId="3D5E2A08"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lastRenderedPageBreak/>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607F45AD"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Terminy realizacji zobowiązań ustalone w Umowie ulegają przedłużeniu </w:t>
      </w:r>
      <w:r w:rsidRPr="00255D94">
        <w:rPr>
          <w:rFonts w:eastAsia="Calibri" w:cs="Tahoma"/>
          <w:color w:val="auto"/>
          <w:szCs w:val="20"/>
        </w:rPr>
        <w:br/>
        <w:t>o okres trwania siły wyższej, jeżeli realizacja tych zobowiązań wynikających z Umowy zostanie opóźniona z przyczyny siły wyższej.</w:t>
      </w:r>
    </w:p>
    <w:p w14:paraId="0DA0F6B6"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Żadna ze Stron nie będzie odpowiedzialna za niewykonywanie lub opóźnienie wykonania swoich zobowiązań w ramach Umowy z powodu siły wyższej, przez czas jej trwania. </w:t>
      </w:r>
    </w:p>
    <w:p w14:paraId="7A8A14CB" w14:textId="77777777" w:rsidR="004D64F9" w:rsidRPr="00255D94" w:rsidRDefault="004D64F9" w:rsidP="004D64F9">
      <w:pPr>
        <w:suppressLineNumbers/>
        <w:suppressAutoHyphens/>
        <w:spacing w:before="60" w:after="60" w:line="276" w:lineRule="auto"/>
        <w:ind w:left="283"/>
        <w:rPr>
          <w:rFonts w:eastAsia="Calibri" w:cs="Tahoma"/>
          <w:color w:val="auto"/>
          <w:szCs w:val="20"/>
        </w:rPr>
      </w:pPr>
    </w:p>
    <w:p w14:paraId="1E4CA60F"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12.</w:t>
      </w:r>
    </w:p>
    <w:p w14:paraId="7D8B6017" w14:textId="77777777" w:rsidR="004D64F9" w:rsidRPr="00255D94" w:rsidRDefault="004D64F9" w:rsidP="004D64F9">
      <w:pPr>
        <w:suppressLineNumbers/>
        <w:suppressAutoHyphens/>
        <w:spacing w:before="60" w:after="60" w:line="276" w:lineRule="auto"/>
        <w:ind w:left="286" w:hanging="286"/>
        <w:jc w:val="center"/>
        <w:rPr>
          <w:rFonts w:eastAsia="Calibri" w:cs="Tahoma"/>
          <w:b/>
          <w:color w:val="auto"/>
          <w:szCs w:val="20"/>
        </w:rPr>
      </w:pPr>
      <w:r w:rsidRPr="00255D94">
        <w:rPr>
          <w:rFonts w:eastAsia="Calibri" w:cs="Tahoma"/>
          <w:b/>
          <w:color w:val="auto"/>
          <w:szCs w:val="20"/>
        </w:rPr>
        <w:t>Poufność i ochrona danych osobowych</w:t>
      </w:r>
    </w:p>
    <w:p w14:paraId="66F25FF8" w14:textId="418BCB92" w:rsidR="004D64F9" w:rsidRPr="00255D94" w:rsidRDefault="00CD6C6A"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Strony podejmą </w:t>
      </w:r>
      <w:r w:rsidR="004D64F9" w:rsidRPr="00255D94">
        <w:rPr>
          <w:rFonts w:eastAsia="Calibri" w:cs="Tahoma"/>
          <w:color w:val="auto"/>
          <w:szCs w:val="20"/>
        </w:rPr>
        <w:t xml:space="preserve">wszelkie starania celem zapewnienia, że członkowie ich zarządu, kadra kierownicza, pracownicy, podwykonawcy, wykonawcy, podmioty powiązane lub inne podmioty zaangażowane przy realizacji niniejszej Umowy utrzymają w tajemnicy wszelkie informacje poufne, </w:t>
      </w:r>
      <w:r w:rsidR="004D64F9" w:rsidRPr="00255D94">
        <w:rPr>
          <w:rFonts w:eastAsia="Calibri" w:cs="Tahoma"/>
          <w:color w:val="auto"/>
          <w:szCs w:val="20"/>
        </w:rPr>
        <w:br/>
        <w:t xml:space="preserve">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sidRPr="00255D94">
        <w:rPr>
          <w:rFonts w:eastAsia="Calibri" w:cs="Tahoma"/>
          <w:color w:val="auto"/>
          <w:szCs w:val="20"/>
        </w:rPr>
        <w:t>którąkolwiek ze Stron</w:t>
      </w:r>
      <w:r w:rsidR="004D64F9" w:rsidRPr="00255D94">
        <w:rPr>
          <w:rFonts w:eastAsia="Calibri" w:cs="Tahoma"/>
          <w:color w:val="auto"/>
          <w:szCs w:val="20"/>
        </w:rPr>
        <w:t>, w związku z realizacją Umowy.</w:t>
      </w:r>
    </w:p>
    <w:p w14:paraId="7B58929E" w14:textId="73E8FD2E"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Informacje takie nie zostaną ujawnione osobom trzecim bez pisemnej zgody </w:t>
      </w:r>
      <w:r w:rsidR="00CD6C6A" w:rsidRPr="00255D94">
        <w:rPr>
          <w:rFonts w:eastAsia="Calibri" w:cs="Tahoma"/>
          <w:color w:val="auto"/>
          <w:szCs w:val="20"/>
        </w:rPr>
        <w:t xml:space="preserve">drugiej Strony </w:t>
      </w:r>
      <w:r w:rsidRPr="00255D94">
        <w:rPr>
          <w:rFonts w:eastAsia="Calibri" w:cs="Tahoma"/>
          <w:color w:val="auto"/>
          <w:szCs w:val="20"/>
        </w:rPr>
        <w:t xml:space="preserve">przez okres 5 (pięciu) lat od dnia zawarcia Umowy, chyba, że informacje takie zostały już opublikowane lub obowiązek ich udostępnienia wynika z powszechnie obowiązujących przepisów prawa. </w:t>
      </w:r>
      <w:r w:rsidRPr="00255D94">
        <w:rPr>
          <w:rFonts w:eastAsia="Calibri" w:cs="Tahoma"/>
          <w:color w:val="auto"/>
          <w:szCs w:val="20"/>
        </w:rPr>
        <w:br/>
        <w:t>W celu uniknięcia wątpliwości, Strony potwierdzają, że ujawnienie informacji, o których mowa w niniejszym paragrafie ze względu na obowiązek nałożony przez przepisy prawa powszechnie obowiązującego nie będzie uznawane za naruszenie Umowy.</w:t>
      </w:r>
    </w:p>
    <w:p w14:paraId="0FFDBC53" w14:textId="06C5A441"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iCs/>
          <w:color w:val="auto"/>
          <w:szCs w:val="20"/>
        </w:rPr>
        <w:t>W przypadku rozwiązania Umowy, wszelka dokumentacja zawierająca informacje poufne, zostanie zwrócona Zamawiającemu przez Wykonawcę, je</w:t>
      </w:r>
      <w:r w:rsidR="00CD6C6A" w:rsidRPr="00255D94">
        <w:rPr>
          <w:rFonts w:eastAsia="Calibri" w:cs="Tahoma"/>
          <w:iCs/>
          <w:color w:val="auto"/>
          <w:szCs w:val="20"/>
        </w:rPr>
        <w:t>go</w:t>
      </w:r>
      <w:r w:rsidRPr="00255D94">
        <w:rPr>
          <w:rFonts w:eastAsia="Calibri" w:cs="Tahoma"/>
          <w:iCs/>
          <w:color w:val="auto"/>
          <w:szCs w:val="20"/>
        </w:rPr>
        <w:t xml:space="preserve"> podwykonawców, wykonawców, dostawców, niezwłocznie, na pierwsze jego żądanie.</w:t>
      </w:r>
    </w:p>
    <w:p w14:paraId="142E789F" w14:textId="67D71582"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Wykonawca zobowiązuje się do wypełnienia w imieniu Zamawiającego obowiązku informacyjnego, o którym mowa art. </w:t>
      </w:r>
      <w:r w:rsidR="00CD6C6A" w:rsidRPr="00255D94">
        <w:rPr>
          <w:rFonts w:eastAsia="Calibri" w:cs="Tahoma"/>
          <w:color w:val="auto"/>
          <w:szCs w:val="20"/>
        </w:rPr>
        <w:t xml:space="preserve">13 lub </w:t>
      </w:r>
      <w:r w:rsidRPr="00255D94">
        <w:rPr>
          <w:rFonts w:eastAsia="Calibri" w:cs="Tahoma"/>
          <w:color w:val="auto"/>
          <w:szCs w:val="20"/>
        </w:rPr>
        <w:t xml:space="preserve">14 rozporządzenia Parlamentu Europejskiego i Rady (UE) 2016/679 z dnia 27 kwietnia 2016 </w:t>
      </w:r>
      <w:r w:rsidRPr="00255D94">
        <w:rPr>
          <w:rFonts w:eastAsia="Calibri" w:cs="Tahoma"/>
          <w:color w:val="auto"/>
          <w:szCs w:val="20"/>
        </w:rPr>
        <w:lastRenderedPageBreak/>
        <w:t xml:space="preserve">r. w sprawie ochrony osób fizycznych w związku z przetwarzaniem danych osobowych i w sprawie swobodnego przepływu takich danych oraz uchylenia dyrektywy 95/46/WE (ogólne rozporządzenie o ochronie danych) w stosunku do pracowników/współpracowników Wykonawcy, którzy </w:t>
      </w:r>
      <w:r w:rsidRPr="00255D94">
        <w:rPr>
          <w:rFonts w:eastAsia="Calibri" w:cs="Tahoma"/>
          <w:color w:val="auto"/>
          <w:szCs w:val="20"/>
        </w:rPr>
        <w:br/>
        <w:t xml:space="preserve">w imieniu Wykonawcy uczestniczą w realizacji niniejszej Umowy </w:t>
      </w:r>
      <w:r w:rsidRPr="00255D94">
        <w:rPr>
          <w:rFonts w:eastAsia="Calibri" w:cs="Tahoma"/>
          <w:color w:val="auto"/>
          <w:szCs w:val="20"/>
        </w:rPr>
        <w:br/>
        <w:t>i których dane w związku z realizacją niniejszej Umowy przetwarza Zamawiający. Formularz informacyjny w zakresie zasad przetwarzania danych osobowych przez Zamawiającego stanowi załącznik nr 7 do Umowy.</w:t>
      </w:r>
    </w:p>
    <w:p w14:paraId="55D635A4" w14:textId="77777777" w:rsidR="004D64F9" w:rsidRPr="00DE3C91" w:rsidRDefault="004D64F9" w:rsidP="004D64F9">
      <w:pPr>
        <w:suppressLineNumbers/>
        <w:suppressAutoHyphens/>
        <w:spacing w:before="60" w:after="60" w:line="276" w:lineRule="auto"/>
        <w:ind w:left="426"/>
        <w:rPr>
          <w:rFonts w:eastAsia="Calibri" w:cs="Tahoma"/>
          <w:color w:val="auto"/>
          <w:szCs w:val="20"/>
          <w:highlight w:val="yellow"/>
        </w:rPr>
      </w:pPr>
    </w:p>
    <w:p w14:paraId="15D4B22B"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13.</w:t>
      </w:r>
    </w:p>
    <w:p w14:paraId="1BC3CA14" w14:textId="77777777" w:rsidR="004D64F9" w:rsidRPr="00255D94" w:rsidRDefault="004D64F9" w:rsidP="004D64F9">
      <w:pPr>
        <w:suppressLineNumbers/>
        <w:suppressAutoHyphens/>
        <w:spacing w:before="60" w:after="60" w:line="276" w:lineRule="auto"/>
        <w:ind w:left="34" w:hanging="34"/>
        <w:jc w:val="center"/>
        <w:rPr>
          <w:rFonts w:eastAsia="Calibri" w:cs="Tahoma"/>
          <w:color w:val="auto"/>
          <w:szCs w:val="20"/>
        </w:rPr>
      </w:pPr>
      <w:r w:rsidRPr="00255D94">
        <w:rPr>
          <w:rFonts w:eastAsia="Calibri" w:cs="Tahoma"/>
          <w:b/>
          <w:color w:val="auto"/>
          <w:szCs w:val="20"/>
        </w:rPr>
        <w:t>Zmiany Umowy</w:t>
      </w:r>
    </w:p>
    <w:p w14:paraId="6953C974" w14:textId="77777777" w:rsidR="004754D5" w:rsidRPr="004E13CD" w:rsidRDefault="004754D5" w:rsidP="004754D5">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4E645F7A" w14:textId="77777777" w:rsidR="004754D5" w:rsidRPr="004E13CD" w:rsidRDefault="004754D5" w:rsidP="004754D5">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7BAF9A37" w14:textId="0FC4AE9E"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gdy nastąpią przestoje lub opóźnienia zawinione przez Zamawiającego, mające bezpośredni wpływ na terminowość wykonania przedmiotu Umowy, powodujące zmianę terminu jej realizacji, w szczególności wynikłe </w:t>
      </w:r>
      <w:r>
        <w:rPr>
          <w:rFonts w:eastAsia="Calibri" w:cs="Tahoma"/>
          <w:color w:val="auto"/>
          <w:szCs w:val="20"/>
        </w:rPr>
        <w:t xml:space="preserve">np. </w:t>
      </w:r>
      <w:r w:rsidRPr="004E13CD">
        <w:rPr>
          <w:rFonts w:eastAsia="Calibri" w:cs="Tahoma"/>
          <w:color w:val="auto"/>
          <w:szCs w:val="20"/>
        </w:rPr>
        <w:t>z opóźnienia w ukończeniu remontu pomieszcze</w:t>
      </w:r>
      <w:r>
        <w:rPr>
          <w:rFonts w:eastAsia="Calibri" w:cs="Tahoma"/>
          <w:color w:val="auto"/>
          <w:szCs w:val="20"/>
        </w:rPr>
        <w:t>nia,</w:t>
      </w:r>
      <w:r w:rsidRPr="004E13CD">
        <w:rPr>
          <w:rFonts w:eastAsia="Calibri" w:cs="Tahoma"/>
          <w:color w:val="auto"/>
          <w:szCs w:val="20"/>
        </w:rPr>
        <w:t xml:space="preserve"> do którego ma zostać dostarczon</w:t>
      </w:r>
      <w:r>
        <w:rPr>
          <w:rFonts w:eastAsia="Calibri" w:cs="Tahoma"/>
          <w:color w:val="auto"/>
          <w:szCs w:val="20"/>
        </w:rPr>
        <w:t>y</w:t>
      </w:r>
      <w:r w:rsidRPr="004E13CD">
        <w:rPr>
          <w:rFonts w:eastAsia="Calibri" w:cs="Tahoma"/>
          <w:color w:val="auto"/>
          <w:szCs w:val="20"/>
        </w:rPr>
        <w:t xml:space="preserve"> Sprzęt – </w:t>
      </w:r>
      <w:r>
        <w:rPr>
          <w:rFonts w:eastAsia="Calibri" w:cs="Tahoma"/>
          <w:color w:val="auto"/>
          <w:szCs w:val="20"/>
        </w:rPr>
        <w:br/>
      </w:r>
      <w:r w:rsidRPr="004E13CD">
        <w:rPr>
          <w:rFonts w:eastAsia="Calibri" w:cs="Tahoma"/>
          <w:color w:val="auto"/>
          <w:szCs w:val="20"/>
        </w:rPr>
        <w:t>w takim przypadku 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p>
    <w:p w14:paraId="1ABC3A73"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421B1B07" w14:textId="076BA4D1"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odpowiedniemu przedłużeniu, uwzględniającemu okres wydłużenia trwania tych procedur oraz ich skutków</w:t>
      </w:r>
      <w:r w:rsidRPr="004E13CD">
        <w:rPr>
          <w:rFonts w:eastAsia="Times New Roman" w:cs="Tahoma"/>
          <w:color w:val="auto"/>
          <w:szCs w:val="20"/>
        </w:rPr>
        <w:t>;</w:t>
      </w:r>
      <w:r w:rsidRPr="004E13CD">
        <w:rPr>
          <w:rFonts w:eastAsia="Calibri" w:cs="Tahoma"/>
          <w:color w:val="auto"/>
          <w:szCs w:val="20"/>
        </w:rPr>
        <w:t xml:space="preserve"> </w:t>
      </w:r>
    </w:p>
    <w:p w14:paraId="24E8BFCD" w14:textId="479E88FE"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lastRenderedPageBreak/>
        <w:t xml:space="preserve">z powodu innych przyczyn zewnętrznych niezależnych od Zamawiającego lub Wykonawcy, skutkujących niemożliwością wykonania Umowy w terminie – w takim przypadku </w:t>
      </w:r>
      <w:r w:rsidRPr="004E13CD">
        <w:rPr>
          <w:rFonts w:eastAsia="Calibri" w:cs="Tahoma"/>
          <w:color w:val="auto"/>
          <w:szCs w:val="20"/>
        </w:rPr>
        <w:t>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odpowiedniemu przedłużeniu o okres występowania tych przyczyn i trwania ich skutków;</w:t>
      </w:r>
    </w:p>
    <w:p w14:paraId="1012D04D"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 przepisów prawa Unii Europejskiej lub prawa krajowego, powodujących konieczność dostosowania dokumentacji lub postanowień Umowy do zmian ww. przepisów, które nastąpiły </w:t>
      </w:r>
      <w:r>
        <w:rPr>
          <w:rFonts w:eastAsia="Calibri" w:cs="Tahoma"/>
          <w:color w:val="auto"/>
          <w:szCs w:val="20"/>
        </w:rPr>
        <w:br/>
      </w:r>
      <w:r w:rsidRPr="004E13CD">
        <w:rPr>
          <w:rFonts w:eastAsia="Calibri" w:cs="Tahoma"/>
          <w:color w:val="auto"/>
          <w:szCs w:val="20"/>
        </w:rPr>
        <w:t>w trakcie realizacji Umowy, w tym w szczególności zmiany stawki podatku VAT – w takim przypadku Strony będą mogły dokonać zmian Umowy uwzględniających adekwatny wpływ tych okoliczności (zmian przepisów, umów, wytycznych) na realizację Umowy;</w:t>
      </w:r>
    </w:p>
    <w:p w14:paraId="3CCDCF9F"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 równoważnik). Dostarczony zamiennik/równoważnik musi spełniać co najmniej wszystkie wymagania określone w niniejszej Umowie, </w:t>
      </w:r>
      <w:r>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Pr>
          <w:rFonts w:eastAsia="Calibri" w:cs="Tahoma"/>
          <w:color w:val="auto"/>
          <w:szCs w:val="20"/>
        </w:rPr>
        <w:br/>
      </w:r>
      <w:r w:rsidRPr="004E13CD">
        <w:rPr>
          <w:rFonts w:eastAsia="Calibri" w:cs="Tahoma"/>
          <w:color w:val="auto"/>
          <w:szCs w:val="20"/>
        </w:rPr>
        <w:t>z ilościami wynikającymi z Umowy;</w:t>
      </w:r>
    </w:p>
    <w:p w14:paraId="3EA2E2B3" w14:textId="77777777" w:rsidR="004754D5"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wymogów Umowy, w tym OPZ oraz braku zmian parametrów Sprzętu w stosunku do Sprzętu określonego w ofercie oraz braku zmian cen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najmniej wszystkie wymagania określone w niniejszej Umowie, </w:t>
      </w:r>
      <w:r>
        <w:rPr>
          <w:rFonts w:eastAsia="Calibri" w:cs="Tahoma"/>
          <w:color w:val="auto"/>
          <w:szCs w:val="20"/>
        </w:rPr>
        <w:br/>
      </w:r>
      <w:r w:rsidRPr="004E13CD">
        <w:rPr>
          <w:rFonts w:eastAsia="Calibri" w:cs="Tahoma"/>
          <w:color w:val="auto"/>
          <w:szCs w:val="20"/>
        </w:rPr>
        <w:t>w Załącznikach do Umowy lub je przewyższać.</w:t>
      </w:r>
    </w:p>
    <w:p w14:paraId="09DFC200"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w przypadku projektowania lub wejścia w życie zmian dotyczących sposobu rozliczenia podatku VAT, wystawiania dokumentów, zmian w ustawie o podatku od towarów i usług, które wskazują na konieczność zmiany rozliczenia lub wystawiania dokumentów księgowych.</w:t>
      </w:r>
    </w:p>
    <w:p w14:paraId="5E17E924" w14:textId="07447BF3" w:rsidR="00255D94" w:rsidRDefault="00255D94" w:rsidP="00255D94">
      <w:pPr>
        <w:widowControl w:val="0"/>
        <w:suppressAutoHyphens/>
        <w:overflowPunct w:val="0"/>
        <w:autoSpaceDE w:val="0"/>
        <w:autoSpaceDN w:val="0"/>
        <w:adjustRightInd w:val="0"/>
        <w:spacing w:after="0"/>
        <w:ind w:left="426" w:hanging="426"/>
        <w:textAlignment w:val="baseline"/>
        <w:rPr>
          <w:rFonts w:cs="Tahoma"/>
          <w:color w:val="000000"/>
          <w:szCs w:val="20"/>
        </w:rPr>
      </w:pPr>
    </w:p>
    <w:p w14:paraId="3E07A18D" w14:textId="77777777" w:rsidR="004754D5" w:rsidRPr="00335EA1" w:rsidRDefault="004754D5" w:rsidP="004754D5">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t>§ 14.</w:t>
      </w:r>
    </w:p>
    <w:p w14:paraId="45CD7EBB" w14:textId="77777777" w:rsidR="004754D5" w:rsidRPr="00C00016" w:rsidRDefault="004754D5" w:rsidP="004754D5">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7783A3F9"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lastRenderedPageBreak/>
        <w:t xml:space="preserve">W ramach wynagrodzenia o którym mowa w § 4 ust. 1 Umowy, Wykonawca udziela Zamawiającemu bezterminowej, licencji niewyłącznej bez ograniczeń terytorialnych na najszersze możliwe korzystanie </w:t>
      </w:r>
      <w:r>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103671B5"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13B4F61D"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Pr>
          <w:rFonts w:eastAsia="Calibri" w:cs="Tahoma"/>
          <w:color w:val="auto"/>
          <w:szCs w:val="20"/>
        </w:rPr>
        <w:t xml:space="preserve"> </w:t>
      </w:r>
      <w:r w:rsidRPr="00C00016">
        <w:rPr>
          <w:rFonts w:eastAsia="Calibri" w:cs="Tahoma"/>
          <w:color w:val="auto"/>
          <w:szCs w:val="20"/>
        </w:rPr>
        <w:t>oprogramowania, w tym w szczególności do wykonywania kopii zapasowych, backup</w:t>
      </w:r>
      <w:r>
        <w:rPr>
          <w:rFonts w:eastAsia="Calibri" w:cs="Tahoma"/>
          <w:color w:val="auto"/>
          <w:szCs w:val="20"/>
        </w:rPr>
        <w:t>-</w:t>
      </w:r>
      <w:r w:rsidRPr="00C00016">
        <w:rPr>
          <w:rFonts w:eastAsia="Calibri" w:cs="Tahoma"/>
          <w:color w:val="auto"/>
          <w:szCs w:val="20"/>
        </w:rPr>
        <w:t>ów, migracji danych;</w:t>
      </w:r>
    </w:p>
    <w:p w14:paraId="20526358"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korzystania dla celów badawczych, rozwojowych, komercyjnych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handlowych;</w:t>
      </w:r>
    </w:p>
    <w:p w14:paraId="13B9F246"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tłumaczenie, przystosowywanie, zmiana układu lub wprowadzanie jakichkolwiek innych zmian w oprogramowaniu.</w:t>
      </w:r>
    </w:p>
    <w:p w14:paraId="5F902FF5"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i wypełnienia w całości zobowiązań z niej wynikających. </w:t>
      </w:r>
      <w:r>
        <w:rPr>
          <w:rFonts w:eastAsia="Calibri" w:cs="Tahoma"/>
          <w:color w:val="auto"/>
          <w:szCs w:val="20"/>
        </w:rPr>
        <w:br/>
      </w:r>
      <w:r w:rsidRPr="00C00016">
        <w:rPr>
          <w:rFonts w:eastAsia="Calibri" w:cs="Tahoma"/>
          <w:color w:val="auto"/>
          <w:szCs w:val="20"/>
        </w:rPr>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398CC39D"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Wykonawca zobowiązuje się do niewypowiadania licencji na oprogramowanie, lub jeśli licencji udziela osoba trzecia, zobowiązuje się, że ta osoba nie wypowie licencji na oprogramowanie i w pełni za to odpowiada. W przypadku gdyby postanowienie o nie wypowiadalności licencji na korzystanie z oprogramowania przewidziane w poprzednim zdaniu okazało się nieskuteczne lub nieważne, a Wykonawca byłby uprawniony do wypowiedzenia licencji, Strony uzgadniają dla Wykonawcy </w:t>
      </w:r>
      <w:r w:rsidRPr="00C00016">
        <w:rPr>
          <w:rFonts w:eastAsia="Calibri" w:cs="Tahoma"/>
          <w:color w:val="auto"/>
          <w:szCs w:val="20"/>
        </w:rPr>
        <w:lastRenderedPageBreak/>
        <w:t>10-letni (dziesięcioletni) termin jej wypowiedzenia ze skutkiem na koniec roku kalendarzowego.</w:t>
      </w:r>
    </w:p>
    <w:p w14:paraId="6839304E"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33CF9804" w14:textId="5050248A" w:rsidR="004754D5" w:rsidRPr="00B72EE6" w:rsidRDefault="004754D5" w:rsidP="00B72EE6">
      <w:pPr>
        <w:numPr>
          <w:ilvl w:val="0"/>
          <w:numId w:val="36"/>
        </w:numPr>
        <w:suppressLineNumbers/>
        <w:suppressAutoHyphens/>
        <w:spacing w:before="60" w:after="60" w:line="276" w:lineRule="auto"/>
        <w:ind w:left="426" w:hanging="426"/>
        <w:rPr>
          <w:rFonts w:cs="Tahoma"/>
          <w:color w:val="000000"/>
          <w:szCs w:val="20"/>
        </w:rPr>
      </w:pPr>
      <w:r w:rsidRPr="00B72EE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sidRPr="00B72EE6">
        <w:rPr>
          <w:rFonts w:eastAsia="Calibri" w:cs="Tahoma"/>
          <w:color w:val="auto"/>
          <w:szCs w:val="20"/>
        </w:rPr>
        <w:br/>
        <w:t>z postanowieniami niniejszej Umowy.</w:t>
      </w:r>
    </w:p>
    <w:p w14:paraId="115994E6" w14:textId="77777777" w:rsidR="004D64F9" w:rsidRPr="00DE3C91"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highlight w:val="yellow"/>
        </w:rPr>
      </w:pPr>
    </w:p>
    <w:p w14:paraId="34B20702" w14:textId="6FAB152F"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1" w:name="_Hlk115942978"/>
      <w:r w:rsidRPr="00F27D04">
        <w:rPr>
          <w:rFonts w:eastAsia="Times New Roman" w:cs="Tahoma"/>
          <w:b/>
          <w:bCs/>
          <w:iCs/>
          <w:color w:val="auto"/>
          <w:szCs w:val="20"/>
        </w:rPr>
        <w:t>§ 1</w:t>
      </w:r>
      <w:r w:rsidR="004754D5">
        <w:rPr>
          <w:rFonts w:eastAsia="Times New Roman" w:cs="Tahoma"/>
          <w:b/>
          <w:bCs/>
          <w:iCs/>
          <w:color w:val="auto"/>
          <w:szCs w:val="20"/>
        </w:rPr>
        <w:t>5</w:t>
      </w:r>
      <w:r w:rsidRPr="00F27D04">
        <w:rPr>
          <w:rFonts w:eastAsia="Times New Roman" w:cs="Tahoma"/>
          <w:b/>
          <w:bCs/>
          <w:iCs/>
          <w:color w:val="auto"/>
          <w:szCs w:val="20"/>
        </w:rPr>
        <w:t>.</w:t>
      </w:r>
    </w:p>
    <w:p w14:paraId="2CC3AE32" w14:textId="77777777" w:rsidR="004D64F9" w:rsidRPr="00F27D04" w:rsidRDefault="004D64F9" w:rsidP="004D64F9">
      <w:pPr>
        <w:suppressLineNumbers/>
        <w:suppressAutoHyphens/>
        <w:spacing w:before="60" w:after="60" w:line="276" w:lineRule="auto"/>
        <w:ind w:left="34" w:hanging="34"/>
        <w:jc w:val="center"/>
        <w:rPr>
          <w:rFonts w:eastAsia="Calibri" w:cs="Tahoma"/>
          <w:b/>
          <w:color w:val="auto"/>
          <w:szCs w:val="20"/>
        </w:rPr>
      </w:pPr>
      <w:r w:rsidRPr="00F27D04">
        <w:rPr>
          <w:rFonts w:eastAsia="Calibri" w:cs="Tahoma"/>
          <w:b/>
          <w:color w:val="auto"/>
          <w:szCs w:val="20"/>
        </w:rPr>
        <w:t>Rozstrzyganie sporów</w:t>
      </w:r>
    </w:p>
    <w:bookmarkEnd w:id="1"/>
    <w:p w14:paraId="69FE7F2A"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Ewentualne spory wynikające z niniejszej Umowy Strony poddają pod rozstrzygnięcie sądu powszechnego, właściwego dla siedziby Zamawiającego.</w:t>
      </w:r>
    </w:p>
    <w:p w14:paraId="1C39289E" w14:textId="77777777" w:rsidR="00270E90" w:rsidRPr="00F27D04" w:rsidRDefault="00270E90" w:rsidP="004D64F9">
      <w:pPr>
        <w:suppressLineNumbers/>
        <w:suppressAutoHyphens/>
        <w:spacing w:before="60" w:after="60" w:line="276" w:lineRule="auto"/>
        <w:rPr>
          <w:rFonts w:eastAsia="Calibri" w:cs="Tahoma"/>
          <w:color w:val="auto"/>
          <w:szCs w:val="20"/>
        </w:rPr>
      </w:pPr>
    </w:p>
    <w:p w14:paraId="2AD1E24F" w14:textId="6D210630"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1</w:t>
      </w:r>
      <w:r w:rsidR="00141B04">
        <w:rPr>
          <w:rFonts w:eastAsia="Times New Roman" w:cs="Tahoma"/>
          <w:b/>
          <w:bCs/>
          <w:iCs/>
          <w:color w:val="auto"/>
          <w:szCs w:val="20"/>
        </w:rPr>
        <w:t>6</w:t>
      </w:r>
      <w:r w:rsidRPr="00F27D04">
        <w:rPr>
          <w:rFonts w:eastAsia="Times New Roman" w:cs="Tahoma"/>
          <w:b/>
          <w:bCs/>
          <w:iCs/>
          <w:color w:val="auto"/>
          <w:szCs w:val="20"/>
        </w:rPr>
        <w:t>.</w:t>
      </w:r>
    </w:p>
    <w:p w14:paraId="50E3C179" w14:textId="77777777" w:rsidR="004D64F9" w:rsidRPr="00F27D04" w:rsidRDefault="004D64F9" w:rsidP="004D64F9">
      <w:pPr>
        <w:suppressLineNumbers/>
        <w:suppressAutoHyphens/>
        <w:spacing w:before="60" w:after="60" w:line="276" w:lineRule="auto"/>
        <w:jc w:val="center"/>
        <w:rPr>
          <w:rFonts w:eastAsia="Calibri" w:cs="Tahoma"/>
          <w:b/>
          <w:color w:val="auto"/>
          <w:szCs w:val="20"/>
        </w:rPr>
      </w:pPr>
      <w:r w:rsidRPr="00F27D04">
        <w:rPr>
          <w:rFonts w:eastAsia="Calibri" w:cs="Tahoma"/>
          <w:b/>
          <w:color w:val="auto"/>
          <w:szCs w:val="20"/>
        </w:rPr>
        <w:t>Postanowienia końcowe</w:t>
      </w:r>
    </w:p>
    <w:p w14:paraId="4C821174"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F27D04">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34E46875"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F27D04">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F27D04">
        <w:rPr>
          <w:rFonts w:eastAsia="Calibri" w:cs="Tahoma"/>
          <w:color w:val="auto"/>
          <w:szCs w:val="20"/>
        </w:rPr>
        <w:t xml:space="preserve"> pod rygorem nieważności.</w:t>
      </w:r>
    </w:p>
    <w:p w14:paraId="398817C3"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F27D04">
        <w:rPr>
          <w:rFonts w:eastAsia="Times New Roman" w:cs="Tahoma"/>
          <w:color w:val="auto"/>
          <w:szCs w:val="20"/>
        </w:rPr>
        <w:t xml:space="preserve">Do niniejszej Umowy mają zastosowanie przepisy prawa polskiego. </w:t>
      </w:r>
      <w:r w:rsidRPr="00F27D04">
        <w:rPr>
          <w:rFonts w:eastAsia="Times New Roman" w:cs="Tahoma"/>
          <w:color w:val="auto"/>
          <w:szCs w:val="20"/>
        </w:rPr>
        <w:br/>
        <w:t xml:space="preserve">W kwestiach nieuregulowanych niniejszą Umową mają zastosowanie przepisy ustawy z dnia 23 kwietnia 1964 r. - Kodeks Cywilny oraz ustawy z dnia 11 września 2019 r. - Prawo zamówień publicznych. Jeżeli do Umowy miałyby zastosowania przepisy Konwencji Narodów Zjednoczonych </w:t>
      </w:r>
      <w:r w:rsidRPr="00F27D04">
        <w:rPr>
          <w:rFonts w:eastAsia="Times New Roman" w:cs="Tahoma"/>
          <w:color w:val="auto"/>
          <w:szCs w:val="20"/>
        </w:rPr>
        <w:br/>
        <w:t>o umowach międzynarodowej sprzedaży towarów, Strony wyłączają jej stosowanie.</w:t>
      </w:r>
    </w:p>
    <w:p w14:paraId="350463B7"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color w:val="auto"/>
          <w:szCs w:val="20"/>
        </w:rPr>
        <w:t>Niżej wymienione Załączniki stanowią integralną część Umowy:</w:t>
      </w:r>
    </w:p>
    <w:p w14:paraId="04722F16"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bookmarkStart w:id="2" w:name="_Hlk43717321"/>
      <w:r w:rsidRPr="00F27D04">
        <w:rPr>
          <w:rFonts w:eastAsia="Calibri" w:cs="Tahoma"/>
          <w:color w:val="auto"/>
          <w:szCs w:val="20"/>
        </w:rPr>
        <w:t xml:space="preserve">Załącznik nr 1: </w:t>
      </w:r>
      <w:r w:rsidRPr="00F27D04">
        <w:rPr>
          <w:rFonts w:eastAsia="ヒラギノ角ゴ Pro W3" w:cs="Times New Roman"/>
          <w:color w:val="auto"/>
          <w:szCs w:val="20"/>
        </w:rPr>
        <w:t>Opis Przedmiotu Zamówienia (OPZ);</w:t>
      </w:r>
    </w:p>
    <w:p w14:paraId="2B851D09"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ヒラギノ角ゴ Pro W3" w:cs="Times New Roman"/>
          <w:color w:val="auto"/>
          <w:szCs w:val="20"/>
        </w:rPr>
        <w:t>Załącznik nr 2: Formularz ofertowy;</w:t>
      </w:r>
    </w:p>
    <w:p w14:paraId="2CB7A508"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lastRenderedPageBreak/>
        <w:t>Załącznik nr 3: Lista wad i uwag (wzór);</w:t>
      </w:r>
    </w:p>
    <w:p w14:paraId="1C42F7AE"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4: Gwarancja i serwis;</w:t>
      </w:r>
    </w:p>
    <w:p w14:paraId="50248489"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5: Zgłoszenie serwisowe (wzór);</w:t>
      </w:r>
    </w:p>
    <w:p w14:paraId="23FD49B2"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6: Protokół Odbioru (wzór);</w:t>
      </w:r>
    </w:p>
    <w:p w14:paraId="470107E8"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7: Formularz informacyjny dotyczący przetwarzania danych osobowych;</w:t>
      </w:r>
    </w:p>
    <w:p w14:paraId="0D992BBF"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8: Warunki prowadzenia prac przez firmy zewnętrzne na terenie Sieci Badawczej Łukasiewicz – PORT Polskiego Ośrodka Rozwoju Technologii;</w:t>
      </w:r>
    </w:p>
    <w:p w14:paraId="482FF768"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9 (tylko w przypadku działania Wykonawcy przez pełnomocnika): Pełnomocnictwo dla osoby reprezentującej Wykonawcę.</w:t>
      </w:r>
    </w:p>
    <w:bookmarkEnd w:id="2"/>
    <w:p w14:paraId="73333362" w14:textId="330C1CC8"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i/>
          <w:iCs/>
          <w:color w:val="auto"/>
          <w:szCs w:val="20"/>
        </w:rPr>
        <w:t>Umowę sporządzono w 2 (dwóch) jednobrzmiących egzemplarzach:</w:t>
      </w:r>
      <w:r w:rsidRPr="00F27D04">
        <w:rPr>
          <w:rFonts w:eastAsia="Times New Roman" w:cs="Tahoma"/>
          <w:i/>
          <w:iCs/>
          <w:color w:val="auto"/>
          <w:szCs w:val="20"/>
        </w:rPr>
        <w:br/>
        <w:t xml:space="preserve"> 1 (jeden) dla Zamawiającego i 1 (jeden) dla Wykonawcy</w:t>
      </w:r>
      <w:r w:rsidR="00CD6C6A" w:rsidRPr="00F27D04">
        <w:rPr>
          <w:rFonts w:eastAsia="Times New Roman" w:cs="Tahoma"/>
          <w:i/>
          <w:iCs/>
          <w:color w:val="auto"/>
          <w:szCs w:val="20"/>
        </w:rPr>
        <w:t>/ Umowę sporządzono w jednym egzemplarzu w formie elektronicznej</w:t>
      </w:r>
      <w:r w:rsidR="00CD6C6A" w:rsidRPr="00F27D04">
        <w:rPr>
          <w:rFonts w:eastAsia="Times New Roman" w:cs="Tahoma"/>
          <w:color w:val="auto"/>
          <w:szCs w:val="20"/>
        </w:rPr>
        <w:t>.</w:t>
      </w:r>
    </w:p>
    <w:p w14:paraId="5D47CBFF" w14:textId="77777777" w:rsidR="004D64F9" w:rsidRPr="00F27D04" w:rsidRDefault="004D64F9" w:rsidP="00A71630">
      <w:pPr>
        <w:suppressLineNumbers/>
        <w:suppressAutoHyphens/>
        <w:spacing w:before="60" w:after="60"/>
        <w:rPr>
          <w:rFonts w:eastAsia="Times New Roman" w:cs="Tahoma"/>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DE3C91" w14:paraId="3101ACEF" w14:textId="77777777" w:rsidTr="00710AA3">
        <w:trPr>
          <w:jc w:val="center"/>
        </w:trPr>
        <w:tc>
          <w:tcPr>
            <w:tcW w:w="3969" w:type="dxa"/>
          </w:tcPr>
          <w:p w14:paraId="2669D04D"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4468EB92"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58ABBAC6" w14:textId="26F75B4C" w:rsidR="000C22EE" w:rsidRPr="00F27D04" w:rsidRDefault="003870EC" w:rsidP="00141B04">
            <w:pPr>
              <w:spacing w:after="120"/>
              <w:jc w:val="center"/>
              <w:rPr>
                <w:rFonts w:ascii="Verdana" w:hAnsi="Verdana"/>
                <w:color w:val="auto"/>
                <w:sz w:val="16"/>
                <w:szCs w:val="16"/>
              </w:rPr>
            </w:pPr>
            <w:r w:rsidRPr="00F27D04">
              <w:rPr>
                <w:rFonts w:ascii="Verdana" w:hAnsi="Verdana"/>
                <w:color w:val="auto"/>
                <w:sz w:val="16"/>
                <w:szCs w:val="16"/>
              </w:rPr>
              <w:t>(czytelny podpis i data)</w:t>
            </w:r>
          </w:p>
          <w:p w14:paraId="08221277" w14:textId="669E0ED4" w:rsidR="000C22EE" w:rsidRPr="00F27D04" w:rsidRDefault="000C22EE" w:rsidP="00A71630">
            <w:pPr>
              <w:spacing w:after="120"/>
              <w:rPr>
                <w:rFonts w:ascii="Verdana" w:hAnsi="Verdana"/>
                <w:color w:val="auto"/>
              </w:rPr>
            </w:pPr>
          </w:p>
        </w:tc>
        <w:tc>
          <w:tcPr>
            <w:tcW w:w="3968" w:type="dxa"/>
          </w:tcPr>
          <w:p w14:paraId="1E2B0B37"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745A085B" w14:textId="60511B8C" w:rsidR="004D64F9" w:rsidRPr="00F27D04" w:rsidRDefault="00000000" w:rsidP="000C22EE">
            <w:pPr>
              <w:spacing w:after="120"/>
              <w:jc w:val="center"/>
              <w:rPr>
                <w:rFonts w:ascii="Verdana" w:hAnsi="Verdana"/>
                <w:color w:val="auto"/>
              </w:rPr>
            </w:pPr>
            <w:sdt>
              <w:sdtPr>
                <w:rPr>
                  <w:rFonts w:eastAsia="Calibri" w:cs="Tahoma"/>
                  <w:color w:val="auto"/>
                  <w:szCs w:val="20"/>
                </w:rPr>
                <w:alias w:val="Adres firmy"/>
                <w:tag w:val=""/>
                <w:id w:val="1219162263"/>
                <w:placeholder>
                  <w:docPart w:val="CCCD7462B33043C393B1DC9476B49C3C"/>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p w14:paraId="3CFF80EC" w14:textId="565C9751" w:rsidR="004D64F9" w:rsidRPr="00F27D04" w:rsidRDefault="004D64F9" w:rsidP="000C22EE">
            <w:pPr>
              <w:spacing w:after="120"/>
              <w:jc w:val="center"/>
              <w:rPr>
                <w:rFonts w:ascii="Verdana" w:hAnsi="Verdana"/>
                <w:color w:val="auto"/>
              </w:rPr>
            </w:pPr>
            <w:r w:rsidRPr="00F27D04">
              <w:rPr>
                <w:rFonts w:ascii="Verdana" w:hAnsi="Verdana"/>
                <w:color w:val="auto"/>
                <w:sz w:val="16"/>
                <w:szCs w:val="16"/>
              </w:rPr>
              <w:t>(czytelny podpis i data)</w:t>
            </w:r>
          </w:p>
        </w:tc>
      </w:tr>
    </w:tbl>
    <w:p w14:paraId="29E7CF5D" w14:textId="77777777" w:rsidR="00172197" w:rsidRPr="00F27D04" w:rsidRDefault="00172197" w:rsidP="004D64F9">
      <w:pPr>
        <w:suppressLineNumbers/>
        <w:tabs>
          <w:tab w:val="center" w:pos="1701"/>
          <w:tab w:val="center" w:pos="7938"/>
        </w:tabs>
        <w:suppressAutoHyphens/>
        <w:spacing w:before="60" w:after="60" w:line="276" w:lineRule="auto"/>
        <w:rPr>
          <w:rFonts w:eastAsia="Calibri" w:cs="Tahoma"/>
          <w:b/>
          <w:color w:val="auto"/>
          <w:szCs w:val="20"/>
        </w:rPr>
      </w:pPr>
    </w:p>
    <w:p w14:paraId="474DD239" w14:textId="77777777" w:rsidR="004E5D09" w:rsidRDefault="004E5D09" w:rsidP="00710AA3">
      <w:pPr>
        <w:suppressLineNumbers/>
        <w:suppressAutoHyphens/>
        <w:spacing w:before="60" w:after="60" w:line="276" w:lineRule="auto"/>
        <w:jc w:val="right"/>
        <w:rPr>
          <w:rFonts w:eastAsia="Calibri" w:cs="Tahoma"/>
          <w:bCs/>
          <w:color w:val="auto"/>
          <w:szCs w:val="20"/>
        </w:rPr>
        <w:sectPr w:rsidR="004E5D09" w:rsidSect="001072D3">
          <w:headerReference w:type="default" r:id="rId14"/>
          <w:footerReference w:type="default" r:id="rId15"/>
          <w:footerReference w:type="first" r:id="rId16"/>
          <w:pgSz w:w="11906" w:h="16838" w:code="9"/>
          <w:pgMar w:top="2325" w:right="1021" w:bottom="2155" w:left="2722" w:header="709" w:footer="1191" w:gutter="0"/>
          <w:cols w:space="708"/>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4D64F9" w:rsidRPr="00F27D04" w14:paraId="2A3FDC50" w14:textId="77777777" w:rsidTr="00710AA3">
        <w:trPr>
          <w:trHeight w:val="701"/>
        </w:trPr>
        <w:tc>
          <w:tcPr>
            <w:tcW w:w="8050" w:type="dxa"/>
            <w:hideMark/>
          </w:tcPr>
          <w:p w14:paraId="3F5379D1" w14:textId="77777777"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WZÓR</w:t>
            </w:r>
          </w:p>
          <w:p w14:paraId="00752CAF" w14:textId="5E5CA2AD"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2DFFB7B1BF5447129F0F62453813AC38"/>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207556153"/>
                <w:placeholder>
                  <w:docPart w:val="3EBD3DD4F88A4434838CA17E0BCFA609"/>
                </w:placeholder>
                <w:dataBinding w:prefixMappings="xmlns:ns0='http://purl.org/dc/elements/1.1/' xmlns:ns1='http://schemas.openxmlformats.org/package/2006/metadata/core-properties' " w:xpath="/ns1:coreProperties[1]/ns0:subject[1]" w:storeItemID="{6C3C8BC8-F283-45AE-878A-BAB7291924A1}"/>
                <w:text/>
              </w:sdtPr>
              <w:sdtContent>
                <w:r w:rsidR="00C9427A" w:rsidRPr="00C9427A">
                  <w:rPr>
                    <w:rFonts w:eastAsia="Calibri" w:cs="Tahoma"/>
                    <w:bCs/>
                    <w:i/>
                    <w:iCs/>
                    <w:color w:val="auto"/>
                    <w:szCs w:val="20"/>
                  </w:rPr>
                  <w:t>Dostawa cytometru spektralnego wraz z wyposażeniem</w:t>
                </w:r>
              </w:sdtContent>
            </w:sdt>
          </w:p>
        </w:tc>
      </w:tr>
    </w:tbl>
    <w:p w14:paraId="6EF3BF61" w14:textId="77777777" w:rsidR="004D64F9" w:rsidRPr="00F27D04"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801DB2C"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LISTA WAD I UWAG</w:t>
      </w:r>
    </w:p>
    <w:p w14:paraId="1A41EAA6"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6DD3969A"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F27D04">
        <w:rPr>
          <w:rFonts w:eastAsia="Calibri" w:cs="Tahoma"/>
          <w:color w:val="auto"/>
          <w:szCs w:val="20"/>
        </w:rPr>
        <w:t xml:space="preserve">sporządzona we Wrocławiu, dnia ………………. </w:t>
      </w:r>
    </w:p>
    <w:p w14:paraId="694589E7"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2BC85BC7" w14:textId="6DC3EB5E"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F27D04">
        <w:rPr>
          <w:rFonts w:eastAsia="Calibri" w:cs="Tahoma"/>
          <w:color w:val="auto"/>
          <w:szCs w:val="20"/>
        </w:rPr>
        <w:t xml:space="preserve">Zamawiający stwierdza, że Sprzęt będący przedmiotem Umowy nr </w:t>
      </w:r>
      <w:sdt>
        <w:sdtPr>
          <w:rPr>
            <w:rFonts w:eastAsia="Times New Roman" w:cs="Tahoma"/>
            <w:iCs/>
            <w:color w:val="auto"/>
            <w:szCs w:val="20"/>
          </w:rPr>
          <w:alias w:val="Tytuł"/>
          <w:tag w:val=""/>
          <w:id w:val="-230389510"/>
          <w:placeholder>
            <w:docPart w:val="FE1E2267D8E34EE6A46F377EB8AE339A"/>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iCs/>
              <w:color w:val="auto"/>
              <w:szCs w:val="20"/>
            </w:rPr>
            <w:t>………..</w:t>
          </w:r>
        </w:sdtContent>
      </w:sdt>
      <w:r w:rsidRPr="00F27D04">
        <w:rPr>
          <w:rFonts w:eastAsia="Calibri" w:cs="Tahoma"/>
          <w:color w:val="auto"/>
          <w:szCs w:val="20"/>
        </w:rPr>
        <w:t xml:space="preserve"> posiada następujące wady:</w:t>
      </w:r>
    </w:p>
    <w:p w14:paraId="4075BA9C"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7F84B9ED"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F27D04" w14:paraId="34A42A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21DDAF5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509C41F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59C9F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wady</w:t>
            </w:r>
          </w:p>
        </w:tc>
      </w:tr>
      <w:tr w:rsidR="004D64F9" w:rsidRPr="00F27D04" w14:paraId="7FD3CD68"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90F4DE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B2BF97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10E620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7C5817A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7B7BFC53"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5E8BEB92"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8D91DC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4854275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A917DD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95CF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04A9574"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5F75B774"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420BC19F" w14:textId="440EFC72"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 xml:space="preserve">Lista uwag w zakresie Usług oraz </w:t>
      </w:r>
      <w:r w:rsidR="001E5B01" w:rsidRPr="00F27D04">
        <w:rPr>
          <w:rFonts w:eastAsia="Calibri" w:cs="Tahoma"/>
          <w:color w:val="auto"/>
          <w:szCs w:val="20"/>
        </w:rPr>
        <w:t>szkolenia</w:t>
      </w:r>
      <w:r w:rsidRPr="00F27D04">
        <w:rPr>
          <w:rFonts w:eastAsia="Calibri" w:cs="Tahoma"/>
          <w:color w:val="auto"/>
          <w:szCs w:val="20"/>
        </w:rPr>
        <w:t xml:space="preserve">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F27D04" w14:paraId="549B2529"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580FBA7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6E72436B"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3091634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uchybienia</w:t>
            </w:r>
          </w:p>
        </w:tc>
      </w:tr>
      <w:tr w:rsidR="004D64F9" w:rsidRPr="00F27D04" w14:paraId="6CD8C6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EED8BD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A1A407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C28307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33687DC6"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33CA68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8CE781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E2EB4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178C8B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4AADE840"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CB3B87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5B97A0F"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05DC4F6E"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6FDFF085" w14:textId="4805B2F7" w:rsidR="004D64F9" w:rsidRPr="00F27D04" w:rsidRDefault="004D64F9" w:rsidP="004D64F9">
      <w:pPr>
        <w:suppressLineNumbers/>
        <w:tabs>
          <w:tab w:val="left" w:pos="426"/>
        </w:tabs>
        <w:suppressAutoHyphens/>
        <w:spacing w:before="60" w:after="60" w:line="276" w:lineRule="auto"/>
        <w:rPr>
          <w:rFonts w:eastAsia="Calibri" w:cs="Tahoma"/>
          <w:color w:val="auto"/>
          <w:szCs w:val="20"/>
        </w:rPr>
      </w:pPr>
      <w:r w:rsidRPr="00F27D04">
        <w:rPr>
          <w:rFonts w:eastAsia="Calibri" w:cs="Tahoma"/>
          <w:color w:val="auto"/>
          <w:szCs w:val="20"/>
        </w:rPr>
        <w:t>Osobą upoważnioną do podpisania listy wad, zgodnie z § 7 ust. 1</w:t>
      </w:r>
      <w:r w:rsidR="00477A13">
        <w:rPr>
          <w:rFonts w:eastAsia="Calibri" w:cs="Tahoma"/>
          <w:color w:val="auto"/>
          <w:szCs w:val="20"/>
        </w:rPr>
        <w:t>0</w:t>
      </w:r>
      <w:r w:rsidRPr="00F27D04">
        <w:rPr>
          <w:rFonts w:eastAsia="Calibri" w:cs="Tahoma"/>
          <w:color w:val="auto"/>
          <w:szCs w:val="20"/>
        </w:rPr>
        <w:t xml:space="preserve"> Umowy, ze strony Zamawiającego jest: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4D64F9" w:rsidRPr="00F27D04" w14:paraId="3CD4CDB9" w14:textId="77777777" w:rsidTr="00710AA3">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7D1B1C0B"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140FCA69" w14:textId="77777777" w:rsidR="004D64F9" w:rsidRPr="00F27D04" w:rsidRDefault="004D64F9" w:rsidP="00710AA3">
            <w:pPr>
              <w:suppressLineNumbers/>
              <w:suppressAutoHyphens/>
              <w:spacing w:before="60" w:after="60" w:line="276" w:lineRule="auto"/>
              <w:rPr>
                <w:rFonts w:eastAsia="Calibri" w:cs="Tahoma"/>
                <w:color w:val="auto"/>
                <w:szCs w:val="20"/>
              </w:rPr>
            </w:pPr>
          </w:p>
        </w:tc>
      </w:tr>
      <w:tr w:rsidR="004D64F9" w:rsidRPr="00F27D04" w14:paraId="58A64129" w14:textId="77777777" w:rsidTr="00710AA3">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AE519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52030366" w14:textId="77777777" w:rsidR="004D64F9" w:rsidRPr="00F27D04" w:rsidRDefault="004D64F9" w:rsidP="00710AA3">
            <w:pPr>
              <w:suppressLineNumbers/>
              <w:suppressAutoHyphens/>
              <w:spacing w:before="60" w:after="60" w:line="276" w:lineRule="auto"/>
              <w:rPr>
                <w:rFonts w:eastAsia="Calibri" w:cs="Tahoma"/>
                <w:color w:val="auto"/>
                <w:szCs w:val="20"/>
              </w:rPr>
            </w:pPr>
          </w:p>
        </w:tc>
      </w:tr>
    </w:tbl>
    <w:p w14:paraId="7D1EAB51" w14:textId="77777777" w:rsidR="004D64F9" w:rsidRPr="00F27D04" w:rsidRDefault="004D64F9" w:rsidP="004D64F9">
      <w:pPr>
        <w:suppressLineNumbers/>
        <w:pBdr>
          <w:bottom w:val="single" w:sz="12" w:space="1" w:color="auto"/>
        </w:pBdr>
        <w:suppressAutoHyphens/>
        <w:spacing w:before="60" w:after="60" w:line="276" w:lineRule="auto"/>
        <w:rPr>
          <w:rFonts w:eastAsia="Calibri" w:cs="Tahoma"/>
          <w:color w:val="auto"/>
          <w:szCs w:val="20"/>
        </w:rPr>
      </w:pPr>
    </w:p>
    <w:p w14:paraId="1C9F3212"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2250A8E5" w14:textId="76F4650C"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lastRenderedPageBreak/>
        <w:t>Z przyczyn, o których mowa w § 7 ust. 8 Umowy, tj. ……………………………………………, Strony ustalają termin ……………………………………………, (</w:t>
      </w:r>
      <w:r w:rsidRPr="00F27D04">
        <w:rPr>
          <w:rFonts w:asciiTheme="majorHAnsi" w:hAnsiTheme="majorHAnsi"/>
          <w:szCs w:val="20"/>
        </w:rPr>
        <w:t>uzupełnić</w:t>
      </w:r>
      <w:r w:rsidR="003870EC" w:rsidRPr="00F27D04">
        <w:rPr>
          <w:rFonts w:asciiTheme="majorHAnsi" w:hAnsiTheme="majorHAnsi"/>
          <w:szCs w:val="20"/>
        </w:rPr>
        <w:t>,</w:t>
      </w:r>
      <w:r w:rsidRPr="00F27D04">
        <w:rPr>
          <w:rFonts w:asciiTheme="majorHAnsi" w:hAnsiTheme="majorHAnsi"/>
          <w:szCs w:val="20"/>
        </w:rPr>
        <w:t xml:space="preserve"> jeśli Zamawiający wyrazi zgodę na zmianę terminu wskazanego w § 7 ust. 8 </w:t>
      </w:r>
      <w:proofErr w:type="spellStart"/>
      <w:r w:rsidRPr="00F27D04">
        <w:rPr>
          <w:rFonts w:asciiTheme="majorHAnsi" w:hAnsiTheme="majorHAnsi"/>
          <w:szCs w:val="20"/>
        </w:rPr>
        <w:t>zd</w:t>
      </w:r>
      <w:proofErr w:type="spellEnd"/>
      <w:r w:rsidRPr="00F27D04">
        <w:rPr>
          <w:rFonts w:asciiTheme="majorHAnsi" w:hAnsiTheme="majorHAnsi"/>
          <w:szCs w:val="20"/>
        </w:rPr>
        <w:t>. 3)</w:t>
      </w:r>
      <w:r w:rsidRPr="00F27D04">
        <w:rPr>
          <w:rFonts w:eastAsia="Calibri" w:cs="Tahoma"/>
          <w:color w:val="auto"/>
          <w:szCs w:val="20"/>
        </w:rPr>
        <w:t xml:space="preserve"> usunięcia ww. wad dla Sprzętu oraz Usług dla następujących pozycji:</w:t>
      </w:r>
    </w:p>
    <w:p w14:paraId="0B6C1031"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4BB5E7B7"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F27D04" w14:paraId="1BB18B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1C872F00"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922CC7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70AFDA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wady</w:t>
            </w:r>
          </w:p>
        </w:tc>
      </w:tr>
      <w:tr w:rsidR="004D64F9" w:rsidRPr="00F27D04" w14:paraId="1D59968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05517C3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216BBD2"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D30347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6CC8515D"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F02544"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D256FA"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B5F944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276ABD7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BE65A5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F258C1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E7CDE5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44F29255"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28E4B181"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F27D04" w14:paraId="7F61FF91"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687A678B"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AE33CDA"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3AA24C9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uchybienia</w:t>
            </w:r>
          </w:p>
        </w:tc>
      </w:tr>
      <w:tr w:rsidR="004D64F9" w:rsidRPr="00F27D04" w14:paraId="633FDE8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6D966A63"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E7C5CF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407331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6D87E1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2448034F"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9B3BE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A4BA31"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04C1E3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DB891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127E94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2D87D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1D4D2A5C"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345ED1B2"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 xml:space="preserve">wynoszący …………………………… dni/miesięcy liczony od dnia ……………… do dnia ……………………………………………………. </w:t>
      </w:r>
    </w:p>
    <w:p w14:paraId="349F72CB"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Do upływu ww. okresu Wykonawca zobowiązuje się do usunięcia ww. wad i uchybień w ramach całkowitego wynagrodzenia brutto, o którym mowa w § 4 ust. 1 Umowy. Do całkowitego usunięcia ww. wad i uchybień Wykonawcy nie przysługuje prawo do wynagrodzenia ustalanego w Umowie.</w:t>
      </w:r>
    </w:p>
    <w:p w14:paraId="4F854B28"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47A11413" w14:textId="77777777" w:rsidR="004D64F9" w:rsidRPr="00F27D04" w:rsidRDefault="004D64F9" w:rsidP="004D64F9">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F27D04" w14:paraId="702BB094" w14:textId="77777777" w:rsidTr="00710AA3">
        <w:trPr>
          <w:jc w:val="center"/>
        </w:trPr>
        <w:tc>
          <w:tcPr>
            <w:tcW w:w="3969" w:type="dxa"/>
          </w:tcPr>
          <w:p w14:paraId="098BEEE1"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5857D646"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3CC41F89" w14:textId="77777777" w:rsidR="004D64F9" w:rsidRPr="00F27D04" w:rsidRDefault="004D64F9" w:rsidP="00710AA3">
            <w:pPr>
              <w:spacing w:after="120"/>
              <w:jc w:val="center"/>
              <w:rPr>
                <w:rFonts w:ascii="Verdana" w:hAnsi="Verdana"/>
                <w:color w:val="auto"/>
              </w:rPr>
            </w:pPr>
          </w:p>
        </w:tc>
        <w:tc>
          <w:tcPr>
            <w:tcW w:w="3968" w:type="dxa"/>
          </w:tcPr>
          <w:p w14:paraId="4AFA9805"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0AA6DC13" w14:textId="3604ECDE" w:rsidR="004D64F9" w:rsidRPr="00F27D04" w:rsidRDefault="00000000" w:rsidP="00172197">
            <w:pPr>
              <w:spacing w:after="120"/>
              <w:jc w:val="center"/>
              <w:rPr>
                <w:rFonts w:ascii="Verdana" w:hAnsi="Verdana"/>
                <w:color w:val="auto"/>
              </w:rPr>
            </w:pPr>
            <w:sdt>
              <w:sdtPr>
                <w:rPr>
                  <w:rFonts w:eastAsia="Calibri" w:cs="Tahoma"/>
                  <w:color w:val="auto"/>
                  <w:szCs w:val="20"/>
                </w:rPr>
                <w:alias w:val="Adres firmy"/>
                <w:tag w:val=""/>
                <w:id w:val="156275556"/>
                <w:placeholder>
                  <w:docPart w:val="E9234687827E4F55A06EE09D489898E2"/>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p w14:paraId="3E5579BA" w14:textId="77777777" w:rsidR="004D64F9" w:rsidRPr="00F27D04" w:rsidRDefault="004D64F9" w:rsidP="00710AA3">
            <w:pPr>
              <w:spacing w:after="120"/>
              <w:jc w:val="center"/>
              <w:rPr>
                <w:rFonts w:ascii="Verdana" w:hAnsi="Verdana"/>
                <w:color w:val="auto"/>
              </w:rPr>
            </w:pPr>
            <w:r w:rsidRPr="00F27D04">
              <w:rPr>
                <w:rFonts w:ascii="Verdana" w:hAnsi="Verdana"/>
                <w:color w:val="auto"/>
                <w:sz w:val="16"/>
                <w:szCs w:val="16"/>
              </w:rPr>
              <w:t>(czytelny podpis i data)</w:t>
            </w:r>
          </w:p>
        </w:tc>
      </w:tr>
    </w:tbl>
    <w:p w14:paraId="57222011"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337CA167" w14:textId="39C72F09" w:rsidR="004D64F9" w:rsidRPr="00F27D04" w:rsidRDefault="00711BA1" w:rsidP="00711BA1">
      <w:pPr>
        <w:suppressLineNumbers/>
        <w:suppressAutoHyphens/>
        <w:spacing w:before="60" w:after="60" w:line="276" w:lineRule="auto"/>
        <w:jc w:val="right"/>
        <w:rPr>
          <w:rFonts w:eastAsia="Calibri" w:cs="Tahoma"/>
          <w:color w:val="auto"/>
          <w:sz w:val="18"/>
          <w:szCs w:val="18"/>
        </w:rPr>
      </w:pPr>
      <w:r w:rsidRPr="00711BA1">
        <w:rPr>
          <w:rFonts w:eastAsia="Calibri" w:cs="Tahoma"/>
          <w:bCs/>
          <w:color w:val="auto"/>
          <w:szCs w:val="20"/>
        </w:rPr>
        <w:lastRenderedPageBreak/>
        <w:t>Z</w:t>
      </w:r>
      <w:r w:rsidR="004D64F9" w:rsidRPr="00711BA1">
        <w:rPr>
          <w:rFonts w:eastAsia="Calibri" w:cs="Tahoma"/>
          <w:bCs/>
          <w:color w:val="auto"/>
          <w:sz w:val="18"/>
          <w:szCs w:val="18"/>
        </w:rPr>
        <w:t>ał</w:t>
      </w:r>
      <w:r w:rsidR="004D64F9" w:rsidRPr="00F27D04">
        <w:rPr>
          <w:rFonts w:eastAsia="Calibri" w:cs="Tahoma"/>
          <w:color w:val="auto"/>
          <w:sz w:val="18"/>
          <w:szCs w:val="18"/>
        </w:rPr>
        <w:t xml:space="preserve">ącznik nr 4 do Umowy nr </w:t>
      </w:r>
      <w:sdt>
        <w:sdtPr>
          <w:rPr>
            <w:rFonts w:eastAsia="Times New Roman" w:cs="Tahoma"/>
            <w:bCs/>
            <w:iCs/>
            <w:color w:val="auto"/>
            <w:sz w:val="18"/>
            <w:szCs w:val="18"/>
          </w:rPr>
          <w:alias w:val="Tytuł"/>
          <w:tag w:val=""/>
          <w:id w:val="404114443"/>
          <w:placeholder>
            <w:docPart w:val="C8A2116788F446F69A9FF178DD50F762"/>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 w:val="18"/>
              <w:szCs w:val="18"/>
            </w:rPr>
            <w:t>………..</w:t>
          </w:r>
        </w:sdtContent>
      </w:sdt>
      <w:r w:rsidR="004D64F9" w:rsidRPr="00F27D04">
        <w:rPr>
          <w:rFonts w:eastAsia="Times New Roman" w:cs="Tahoma"/>
          <w:bCs/>
          <w:iCs/>
          <w:color w:val="auto"/>
          <w:sz w:val="18"/>
          <w:szCs w:val="18"/>
        </w:rPr>
        <w:br/>
      </w:r>
      <w:sdt>
        <w:sdtPr>
          <w:rPr>
            <w:rFonts w:eastAsia="Calibri" w:cs="Tahoma"/>
            <w:i/>
            <w:iCs/>
            <w:color w:val="auto"/>
            <w:sz w:val="18"/>
            <w:szCs w:val="18"/>
          </w:rPr>
          <w:alias w:val="Temat"/>
          <w:tag w:val=""/>
          <w:id w:val="-1640571784"/>
          <w:placeholder>
            <w:docPart w:val="526D8EC30C874B29B59717721F805A62"/>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i/>
              <w:iCs/>
              <w:color w:val="auto"/>
              <w:sz w:val="18"/>
              <w:szCs w:val="18"/>
            </w:rPr>
            <w:t>Dostawa cytometru spektralnego wraz z wyposażeniem</w:t>
          </w:r>
        </w:sdtContent>
      </w:sdt>
    </w:p>
    <w:p w14:paraId="4F48C103" w14:textId="77777777" w:rsidR="004D64F9" w:rsidRPr="00F27D04"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 w:val="18"/>
          <w:szCs w:val="18"/>
        </w:rPr>
      </w:pPr>
    </w:p>
    <w:p w14:paraId="35216CB4"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 w:val="18"/>
          <w:szCs w:val="18"/>
        </w:rPr>
      </w:pPr>
      <w:r w:rsidRPr="00F27D04">
        <w:rPr>
          <w:rFonts w:eastAsia="Times New Roman" w:cs="Tahoma"/>
          <w:b/>
          <w:bCs/>
          <w:iCs/>
          <w:color w:val="auto"/>
          <w:sz w:val="18"/>
          <w:szCs w:val="18"/>
        </w:rPr>
        <w:t>GWARANCJA I SERWIS</w:t>
      </w:r>
    </w:p>
    <w:p w14:paraId="2C76D719" w14:textId="1DC52ADF"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Wykonawca udziela gwarancji na Sprzęt (w tym każdy jego element) wymieniony w Opisie Przedmiotu Zamówienia, na okres kolejnych </w:t>
      </w:r>
      <w:r w:rsidR="004754D5">
        <w:rPr>
          <w:rFonts w:eastAsia="Calibri" w:cs="Tahoma"/>
          <w:b/>
          <w:bCs/>
          <w:color w:val="auto"/>
          <w:szCs w:val="20"/>
        </w:rPr>
        <w:t>24 miesięcy</w:t>
      </w:r>
      <w:r w:rsidRPr="00F27D04">
        <w:rPr>
          <w:rFonts w:eastAsia="Calibri" w:cs="Tahoma"/>
          <w:color w:val="auto"/>
          <w:szCs w:val="20"/>
        </w:rPr>
        <w:t xml:space="preserve"> liczonych od dnia </w:t>
      </w:r>
      <w:r w:rsidRPr="00F27D04">
        <w:rPr>
          <w:rFonts w:eastAsia="Calibri" w:cs="Tahoma"/>
          <w:color w:val="auto"/>
          <w:spacing w:val="-1"/>
          <w:kern w:val="2"/>
          <w:szCs w:val="20"/>
          <w:lang w:eastAsia="hi-IN" w:bidi="hi-IN"/>
        </w:rPr>
        <w:t>podpisania Protokołu Odbioru potwierdzającego prawidłowe wykonanie Umowy (Protokół Odbioru – bez uwag).</w:t>
      </w:r>
      <w:r w:rsidRPr="00F27D04">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6626A02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F27D04">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F27D04">
        <w:rPr>
          <w:rFonts w:eastAsia="Calibri" w:cs="Tahoma"/>
          <w:snapToGrid w:val="0"/>
          <w:color w:val="auto"/>
          <w:szCs w:val="20"/>
        </w:rPr>
        <w:t xml:space="preserve"> nie działa lub nie spełnia warunków koniecznych. </w:t>
      </w:r>
    </w:p>
    <w:p w14:paraId="72DA588C" w14:textId="16AA079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Wszelkie zgłoszenia Awarii dokonywane będą przez Zamawiającego lub inną osobę wskazaną przez Zamawiającego, za pośrednictwem poczty elektronicznej na następujący adres Wykonawcy, tj.: </w:t>
      </w:r>
      <w:r w:rsidRPr="00F27D04">
        <w:t xml:space="preserve">……………………….. </w:t>
      </w:r>
      <w:r w:rsidRPr="00F27D04">
        <w:rPr>
          <w:rFonts w:eastAsia="Calibri" w:cs="Tahoma"/>
          <w:color w:val="auto"/>
          <w:szCs w:val="20"/>
        </w:rPr>
        <w:t>za pomocą Zgłoszeń Serwisowych, według wzoru stanowiącego Załącznik nr 5 do Umowy</w:t>
      </w:r>
      <w:bookmarkStart w:id="3" w:name="_Hlk47529143"/>
      <w:r w:rsidRPr="00F27D04">
        <w:rPr>
          <w:rFonts w:eastAsia="Calibri" w:cs="Tahoma"/>
          <w:color w:val="auto"/>
          <w:szCs w:val="20"/>
        </w:rPr>
        <w:t>,</w:t>
      </w:r>
      <w:r w:rsidRPr="00F27D04">
        <w:rPr>
          <w:rFonts w:ascii="Verdana" w:eastAsia="Calibri" w:hAnsi="Verdana" w:cs="Calibri"/>
          <w:color w:val="auto"/>
          <w:spacing w:val="0"/>
          <w:szCs w:val="20"/>
        </w:rPr>
        <w:t xml:space="preserve"> a w przypadku </w:t>
      </w:r>
      <w:bookmarkStart w:id="4" w:name="_Hlk47529109"/>
      <w:r w:rsidRPr="00F27D04">
        <w:rPr>
          <w:rFonts w:ascii="Verdana" w:eastAsia="Calibri" w:hAnsi="Verdana" w:cs="Calibri"/>
          <w:color w:val="auto"/>
          <w:spacing w:val="0"/>
          <w:szCs w:val="20"/>
        </w:rPr>
        <w:t xml:space="preserve">udostępnienia Zamawiającemu </w:t>
      </w:r>
      <w:bookmarkEnd w:id="4"/>
      <w:r w:rsidRPr="00F27D04">
        <w:rPr>
          <w:rFonts w:ascii="Verdana" w:eastAsia="Calibri" w:hAnsi="Verdana" w:cs="Calibri"/>
          <w:color w:val="auto"/>
          <w:spacing w:val="0"/>
          <w:szCs w:val="20"/>
        </w:rPr>
        <w:t>przez Wykonawcę własnego wzoru formularza zgłoszeń Awarii, mogą być także zgłaszane według wzoru udostępnionego Zamawiającemu przez Wykonawcę</w:t>
      </w:r>
      <w:bookmarkEnd w:id="3"/>
      <w:r w:rsidRPr="00F27D04">
        <w:rPr>
          <w:rFonts w:eastAsia="Calibri" w:cs="Tahoma"/>
          <w:color w:val="auto"/>
          <w:szCs w:val="20"/>
        </w:rPr>
        <w:t xml:space="preserve">. W przypadku posiadania przez Wykonawcę systemu zgłoszeń Awarii on-line, zgłoszenia będą mogły być dokonywane przy użyciu formularza na stronie internetowej </w:t>
      </w:r>
      <w:r w:rsidR="0027125C">
        <w:rPr>
          <w:rFonts w:eastAsia="Calibri" w:cs="Tahoma"/>
          <w:color w:val="auto"/>
          <w:szCs w:val="20"/>
        </w:rPr>
        <w:t xml:space="preserve">[ </w:t>
      </w:r>
      <w:r w:rsidR="00E922F9" w:rsidRPr="00F27D04">
        <w:t xml:space="preserve">……………………….. </w:t>
      </w:r>
      <w:r w:rsidR="0027125C">
        <w:rPr>
          <w:rFonts w:eastAsia="Calibri" w:cs="Tahoma"/>
          <w:color w:val="auto"/>
          <w:szCs w:val="20"/>
        </w:rPr>
        <w:t xml:space="preserve">  ]</w:t>
      </w:r>
      <w:r w:rsidRPr="0027125C">
        <w:rPr>
          <w:rFonts w:eastAsia="Calibri" w:cs="Tahoma"/>
          <w:bCs/>
          <w:color w:val="auto"/>
          <w:szCs w:val="20"/>
        </w:rPr>
        <w:t>.</w:t>
      </w:r>
      <w:r w:rsidRPr="00F27D04">
        <w:rPr>
          <w:rFonts w:eastAsia="Calibri" w:cs="Tahoma"/>
          <w:color w:val="auto"/>
          <w:szCs w:val="20"/>
        </w:rPr>
        <w:t xml:space="preserve"> </w:t>
      </w:r>
    </w:p>
    <w:p w14:paraId="3D83DA09" w14:textId="77777777" w:rsidR="001E5B01" w:rsidRPr="00F27D04" w:rsidRDefault="001E5B01" w:rsidP="0027125C">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będzie zobowiązany do realizacji obowiązków gwarancyjnych także po upływie okresu gwarancji, o ile Awaria zostanie zgłoszona w okresie obowiązywania gwarancji.</w:t>
      </w:r>
    </w:p>
    <w:p w14:paraId="065069C2" w14:textId="52A13B1A" w:rsidR="001E5B01" w:rsidRPr="00F27D04" w:rsidRDefault="0027125C"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962885">
        <w:rPr>
          <w:rFonts w:eastAsia="Calibri" w:cs="Tahoma"/>
          <w:color w:val="auto"/>
          <w:szCs w:val="20"/>
        </w:rPr>
        <w:lastRenderedPageBreak/>
        <w:t>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48 (czterdzieści osiem) godzin, jeżeli Zgłoszenie Serwisowe zostanie wysłane w dni robocze od poniedziałku do czwartku i dzień następujący po dniu wysłania Zgłoszenia Serwisowego nie jest dniem wolnym od pracy w rozumieniu przepisów ustawy o dniach wolnych od pracy, oraz 96 (dziewięćdziesiąt sześć) godzin, jeżeli Zgłoszenie Serwisowe zostanie wysłane w piątek lub jeżeli Zgłoszenie Serwisowe zostanie wysłane od poniedziałku do piątku, ale dzień wypadający po dniu wysłania Zgłoszenia Serwisowego jest dniem wolnym od pracy</w:t>
      </w:r>
      <w:r w:rsidRPr="00FF2672">
        <w:rPr>
          <w:rFonts w:eastAsia="Calibri" w:cs="Tahoma"/>
          <w:color w:val="auto"/>
          <w:szCs w:val="20"/>
        </w:rPr>
        <w:t>.</w:t>
      </w:r>
      <w:r>
        <w:rPr>
          <w:rFonts w:eastAsia="Calibri" w:cs="Tahoma"/>
          <w:color w:val="auto"/>
          <w:szCs w:val="20"/>
        </w:rPr>
        <w:t xml:space="preserve"> </w:t>
      </w:r>
      <w:r w:rsidR="001E5B01" w:rsidRPr="00F27D04">
        <w:rPr>
          <w:rFonts w:eastAsia="Calibri" w:cs="Tahoma"/>
          <w:color w:val="auto"/>
          <w:szCs w:val="20"/>
        </w:rPr>
        <w:t xml:space="preserve">Po bezskutecznym upływie tego terminu, Strony uznają, że Wykonawca przyjął Zgłoszenie Serwisowe do realizacji i rozpoczyna bieg Czas Naprawy. </w:t>
      </w:r>
    </w:p>
    <w:p w14:paraId="55F5ECD3" w14:textId="1C794222"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Czas Naprawy rozumiany jest jako okres, który upłynął od momentu dokonania Zgłoszenia Serwisowego (</w:t>
      </w:r>
      <w:r w:rsidR="0027125C" w:rsidRPr="00014A74">
        <w:rPr>
          <w:rFonts w:eastAsia="Calibri" w:cs="Tahoma"/>
          <w:color w:val="auto"/>
          <w:szCs w:val="20"/>
        </w:rPr>
        <w:t xml:space="preserve">lub </w:t>
      </w:r>
      <w:r w:rsidR="0027125C">
        <w:rPr>
          <w:rFonts w:eastAsia="Calibri" w:cs="Tahoma"/>
          <w:color w:val="auto"/>
          <w:szCs w:val="20"/>
        </w:rPr>
        <w:t>najpóźniej</w:t>
      </w:r>
      <w:r w:rsidR="0027125C" w:rsidRPr="00014A74">
        <w:rPr>
          <w:rFonts w:eastAsia="Calibri" w:cs="Tahoma"/>
          <w:color w:val="auto"/>
          <w:szCs w:val="20"/>
        </w:rPr>
        <w:t xml:space="preserve"> upływu </w:t>
      </w:r>
      <w:r w:rsidR="0027125C">
        <w:rPr>
          <w:rFonts w:eastAsia="Calibri" w:cs="Tahoma"/>
          <w:color w:val="auto"/>
          <w:szCs w:val="20"/>
        </w:rPr>
        <w:t>C</w:t>
      </w:r>
      <w:r w:rsidR="0027125C" w:rsidRPr="00014A74">
        <w:rPr>
          <w:rFonts w:eastAsia="Calibri" w:cs="Tahoma"/>
          <w:color w:val="auto"/>
          <w:szCs w:val="20"/>
        </w:rPr>
        <w:t>zasu</w:t>
      </w:r>
      <w:r w:rsidR="0027125C">
        <w:rPr>
          <w:rFonts w:eastAsia="Calibri" w:cs="Tahoma"/>
          <w:color w:val="auto"/>
          <w:szCs w:val="20"/>
        </w:rPr>
        <w:t xml:space="preserve"> reakcji</w:t>
      </w:r>
      <w:r w:rsidR="0027125C" w:rsidRPr="00014A74">
        <w:rPr>
          <w:rFonts w:eastAsia="Calibri" w:cs="Tahoma"/>
          <w:color w:val="auto"/>
          <w:szCs w:val="20"/>
        </w:rPr>
        <w:t xml:space="preserve"> wskazanego </w:t>
      </w:r>
      <w:r w:rsidR="0027125C">
        <w:rPr>
          <w:rFonts w:eastAsia="Calibri" w:cs="Tahoma"/>
          <w:color w:val="auto"/>
          <w:szCs w:val="20"/>
        </w:rPr>
        <w:t>w pkt 5</w:t>
      </w:r>
      <w:r w:rsidRPr="00F27D04">
        <w:rPr>
          <w:rFonts w:eastAsia="Calibri" w:cs="Tahoma"/>
          <w:color w:val="auto"/>
          <w:szCs w:val="20"/>
        </w:rPr>
        <w:t xml:space="preserve">), do momentu usunięcia Awarii. Maksymalny Czas Naprawy wynosi </w:t>
      </w:r>
      <w:r w:rsidR="00C9427A">
        <w:rPr>
          <w:rFonts w:eastAsia="Calibri" w:cs="Tahoma"/>
          <w:b/>
          <w:bCs/>
          <w:color w:val="auto"/>
          <w:szCs w:val="20"/>
        </w:rPr>
        <w:t>7</w:t>
      </w:r>
      <w:r w:rsidR="0027125C" w:rsidRPr="0027125C">
        <w:rPr>
          <w:rFonts w:eastAsia="Calibri" w:cs="Tahoma"/>
          <w:b/>
          <w:bCs/>
          <w:color w:val="auto"/>
          <w:szCs w:val="20"/>
        </w:rPr>
        <w:t xml:space="preserve"> (</w:t>
      </w:r>
      <w:r w:rsidR="00C9427A">
        <w:rPr>
          <w:rFonts w:eastAsia="Calibri" w:cs="Tahoma"/>
          <w:b/>
          <w:bCs/>
          <w:color w:val="auto"/>
          <w:szCs w:val="20"/>
        </w:rPr>
        <w:t>siedem</w:t>
      </w:r>
      <w:r w:rsidR="0027125C" w:rsidRPr="0027125C">
        <w:rPr>
          <w:rFonts w:eastAsia="Calibri" w:cs="Tahoma"/>
          <w:b/>
          <w:bCs/>
          <w:color w:val="auto"/>
          <w:szCs w:val="20"/>
        </w:rPr>
        <w:t>)</w:t>
      </w:r>
      <w:r w:rsidRPr="00F27D04">
        <w:rPr>
          <w:rFonts w:eastAsia="Calibri" w:cs="Tahoma"/>
          <w:b/>
          <w:color w:val="auto"/>
          <w:szCs w:val="20"/>
        </w:rPr>
        <w:t xml:space="preserve"> dni.</w:t>
      </w:r>
    </w:p>
    <w:p w14:paraId="568B4114"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 przypadku przekroczenia Czasu Naprawy określonego w pkt 6 powyżej, Zamawiający ma prawo zlecić naprawę Sprzętu osobie trzeciej, na koszt i ryzyko Wykonawcy, na co Wykonawca wyraża niniejszym zgodę (bez uzyskania upoważnienia sądu na wykonanie zastępcze).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374C81B8"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Okres gwarancji dla naprawionego w ramach gwarancji Sprzętu zostanie wydłużony każdorazowo o Czas Naprawy, co nie narusza ust. 9.</w:t>
      </w:r>
    </w:p>
    <w:p w14:paraId="0D194770"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Wykonawca zobowiązuje się wymienić wadliwy element (podzespoły) Sprzętu lub Sprzęt na nowy, według wyboru Zamawiającego w maksymalnym terminie Czasu Naprawy liczonych od momentu dokonania Zgłoszenia Serwisowego, zaś w przypadku wymiany elementu Sprzętu w terminie określonym jako Czas Naprawy), w przypadku, gdy: </w:t>
      </w:r>
    </w:p>
    <w:p w14:paraId="1DD65421" w14:textId="77777777" w:rsidR="001E5B01" w:rsidRPr="00F27D04" w:rsidRDefault="001E5B01" w:rsidP="001E5B01">
      <w:pPr>
        <w:keepLines/>
        <w:numPr>
          <w:ilvl w:val="1"/>
          <w:numId w:val="42"/>
        </w:numPr>
        <w:suppressLineNumbers/>
        <w:suppressAutoHyphens/>
        <w:spacing w:before="60" w:after="60" w:line="276" w:lineRule="auto"/>
        <w:ind w:left="1134" w:hanging="567"/>
        <w:rPr>
          <w:rFonts w:eastAsia="Calibri" w:cs="Tahoma"/>
          <w:color w:val="auto"/>
          <w:szCs w:val="20"/>
        </w:rPr>
      </w:pPr>
      <w:r w:rsidRPr="00F27D04">
        <w:rPr>
          <w:rFonts w:eastAsia="Calibri" w:cs="Tahoma"/>
          <w:color w:val="auto"/>
          <w:szCs w:val="20"/>
        </w:rPr>
        <w:t>w okresie gwarancji serwis dokona 2 napraw takiej samej wady, po których Sprzęt będzie nadal wykazywał wady uniemożliwiające użytkowanie go zgodnie z przeznaczeniem, lub</w:t>
      </w:r>
    </w:p>
    <w:p w14:paraId="4266318E" w14:textId="77777777" w:rsidR="001E5B01" w:rsidRPr="00F27D04" w:rsidRDefault="001E5B01" w:rsidP="001E5B01">
      <w:pPr>
        <w:keepLines/>
        <w:numPr>
          <w:ilvl w:val="1"/>
          <w:numId w:val="42"/>
        </w:numPr>
        <w:suppressLineNumbers/>
        <w:suppressAutoHyphens/>
        <w:spacing w:before="60" w:after="60" w:line="276" w:lineRule="auto"/>
        <w:ind w:left="1134" w:hanging="567"/>
        <w:rPr>
          <w:rFonts w:eastAsia="Calibri" w:cs="Tahoma"/>
          <w:color w:val="auto"/>
          <w:szCs w:val="20"/>
        </w:rPr>
      </w:pPr>
      <w:r w:rsidRPr="00F27D04">
        <w:rPr>
          <w:rFonts w:eastAsia="Calibri" w:cs="Tahoma"/>
          <w:color w:val="auto"/>
          <w:szCs w:val="20"/>
        </w:rPr>
        <w:t>zostanie stwierdzone, że usunięcie wady (naprawa) jest niemożliwe.</w:t>
      </w:r>
    </w:p>
    <w:p w14:paraId="6587FDE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lastRenderedPageBreak/>
        <w:t>W razie wymiany Sprzętu lub jego części na nowy, okres gwarancji biegnie na wymieniony Sprzęt lub jego część od nowa od dnia wymiany Sprzętu lub jego części.</w:t>
      </w:r>
    </w:p>
    <w:p w14:paraId="2D25A280"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zobowiązuje się zapewnić każdorazowo fabrycznie nowe części i materiały eksploatacyjne. W okresie obowiązywania gwarancji koszty nowych części i materiałów eksploatacyjnych/materiałów zużywalnych (m.in. uszczelki, filtry itp.) związanych z bieżącym użytkowaniem Sprzętu ponosi Wykonawca. Wykonawca zobowiązuje się do dostarczania, w ramach wynagrodzenia, o którym mowa w § 4 ust. 1 Umowy, nowych części i materiałów eksploatacyjnych/materiałów zużywalnych.</w:t>
      </w:r>
    </w:p>
    <w:p w14:paraId="17D7D8D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4EA5E5B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Pełny serwis gwarancyjny dostarczonego Sprzętu (świadczony przez okres gwarancji) jest całkowicie wliczony w cenę Sprzętu i obejmuje wszystkie czynności niezbędne dla utrzymania gwarancji i prawidłowej pracy Sprzętu.</w:t>
      </w:r>
    </w:p>
    <w:p w14:paraId="4D69F611"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7511D58C"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483A40DD" w14:textId="07A6A90C"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gwarantuje dostępność części zamiennych Sprzętu przez okres co najmniej 5 lat od dnia upływu okresu Gwarancj</w:t>
      </w:r>
      <w:r w:rsidR="0027125C">
        <w:rPr>
          <w:rFonts w:eastAsia="Calibri" w:cs="Tahoma"/>
          <w:color w:val="auto"/>
          <w:szCs w:val="20"/>
        </w:rPr>
        <w:t>i</w:t>
      </w:r>
      <w:r w:rsidRPr="00F27D04">
        <w:rPr>
          <w:rFonts w:eastAsia="Calibri" w:cs="Tahoma"/>
          <w:color w:val="auto"/>
          <w:szCs w:val="20"/>
        </w:rPr>
        <w:t>.</w:t>
      </w:r>
    </w:p>
    <w:p w14:paraId="7DD7326D"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Strony zgodnie ustalają, że jakakolwiek zmiana miejsca użytkowania Sprzętu (przeniesienie) pozostaje bez wpływu na ważność i okres gwarancji.</w:t>
      </w:r>
    </w:p>
    <w:p w14:paraId="43B67F20" w14:textId="08AA214A"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lastRenderedPageBreak/>
        <w:t xml:space="preserve">Wykonawca zobowiązany jest w okresie obowiązywania gwarancji, do wykonania </w:t>
      </w:r>
      <w:r w:rsidR="00C9427A">
        <w:rPr>
          <w:rFonts w:eastAsia="Calibri" w:cs="Tahoma"/>
          <w:color w:val="auto"/>
          <w:szCs w:val="20"/>
        </w:rPr>
        <w:t>dwóch</w:t>
      </w:r>
      <w:r w:rsidRPr="00F27D04">
        <w:rPr>
          <w:rFonts w:eastAsia="Calibri" w:cs="Tahoma"/>
          <w:color w:val="auto"/>
          <w:szCs w:val="20"/>
        </w:rPr>
        <w:t xml:space="preserve"> przegląd</w:t>
      </w:r>
      <w:r w:rsidR="00C9427A">
        <w:rPr>
          <w:rFonts w:eastAsia="Calibri" w:cs="Tahoma"/>
          <w:color w:val="auto"/>
          <w:szCs w:val="20"/>
        </w:rPr>
        <w:t>ów</w:t>
      </w:r>
      <w:r w:rsidRPr="00F27D04">
        <w:rPr>
          <w:rFonts w:eastAsia="Calibri" w:cs="Tahoma"/>
          <w:color w:val="auto"/>
          <w:szCs w:val="20"/>
        </w:rPr>
        <w:t xml:space="preserve"> Sprzętu, w terminie ustalonym z Zamawiającym, z zastrzeżeniem, że </w:t>
      </w:r>
      <w:r w:rsidR="00C9427A">
        <w:rPr>
          <w:rFonts w:eastAsia="Calibri" w:cs="Tahoma"/>
          <w:color w:val="auto"/>
          <w:szCs w:val="20"/>
        </w:rPr>
        <w:t xml:space="preserve">drugi </w:t>
      </w:r>
      <w:r w:rsidRPr="00F27D04">
        <w:rPr>
          <w:rFonts w:eastAsia="Calibri" w:cs="Tahoma"/>
          <w:color w:val="auto"/>
          <w:szCs w:val="20"/>
        </w:rPr>
        <w:t>przegląd w ramach gwarancji zostanie dokonany w ostatnim miesiącu obowiązywania gwarancji, chyba że Zamawiający zaakceptuje inny termin. Z tytułu wykonywania przeglądów Sprzętu Wykonawcy nie przysługuje dodatkowe wynagrodzenie, ponad wynagrodzenie określone w § 4 ust. 1 Umowy. W ramach przeglądu (bez dodatkowego wynagrodzenia ponad wynagrodzenie określone w § 4 ust. 1 Umowy). Wykonawca zobowiązuje się wymienić/uzupełnić materiały eksploatacyjne/materiały zużywalne (m.in. uszczelki, filtry itp.) oraz wszelkie inne części potrzebne do prawidłowego funkcjonowania Sprzętu. Usługa jest całkowicie wliczona w cenę Sprzętu i obejmuje wszystkie czynności niezbędne dla utrzymania gwarancji i prawidłowej pracy Sprzętu.</w:t>
      </w:r>
    </w:p>
    <w:p w14:paraId="4B37CE75"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 r. - Kodeks Cywilny.</w:t>
      </w:r>
    </w:p>
    <w:p w14:paraId="36F8448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Jeżeli przepisy prawa w zakresie gwarancji, w jakiejkolwiek części, okażą się względniejsze dla Zamawiającego, jest on uprawniony do stosowania tych względniejszych dla niego przepisów.</w:t>
      </w:r>
    </w:p>
    <w:p w14:paraId="6D6AE48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Gwarancja nie wyłącza, nie ogranicza ani nie zawiesza uprawnień Zamawiającego wynikających z gwarancji producenta lub dystrybutora, którą Wykonawca jest zobowiązany przekazać Zamawiającemu, o ile została udzielona.</w:t>
      </w:r>
    </w:p>
    <w:p w14:paraId="745167FB" w14:textId="77777777" w:rsidR="004D64F9" w:rsidRPr="00F27D04" w:rsidRDefault="004D64F9" w:rsidP="004D64F9">
      <w:pPr>
        <w:spacing w:after="160" w:line="259" w:lineRule="auto"/>
        <w:jc w:val="left"/>
        <w:rPr>
          <w:rFonts w:eastAsia="Calibri" w:cs="Tahoma"/>
          <w:bCs/>
          <w:color w:val="auto"/>
          <w:sz w:val="18"/>
          <w:szCs w:val="18"/>
        </w:rPr>
      </w:pPr>
      <w:r w:rsidRPr="00F27D04">
        <w:rPr>
          <w:rFonts w:eastAsia="Calibri" w:cs="Tahoma"/>
          <w:bCs/>
          <w:color w:val="auto"/>
          <w:sz w:val="18"/>
          <w:szCs w:val="18"/>
        </w:rPr>
        <w:br w:type="page"/>
      </w:r>
    </w:p>
    <w:p w14:paraId="720F0F20" w14:textId="77777777"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WZÓR                 </w:t>
      </w:r>
    </w:p>
    <w:p w14:paraId="46C44412" w14:textId="1BD8B2DE"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BC360ABF2D99477FA4FE46446C3F036E"/>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027487900"/>
          <w:placeholder>
            <w:docPart w:val="1678279AB0EA4ED88DC6AC7AEA1B266E"/>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i/>
              <w:iCs/>
              <w:color w:val="auto"/>
              <w:szCs w:val="20"/>
            </w:rPr>
            <w:t>Dostawa cytometru spektralnego wraz z wyposażeniem</w:t>
          </w:r>
        </w:sdtContent>
      </w:sdt>
    </w:p>
    <w:tbl>
      <w:tblPr>
        <w:tblW w:w="807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2"/>
        <w:gridCol w:w="1916"/>
        <w:gridCol w:w="1277"/>
        <w:gridCol w:w="524"/>
        <w:gridCol w:w="1917"/>
        <w:gridCol w:w="15"/>
        <w:gridCol w:w="1148"/>
        <w:gridCol w:w="1228"/>
        <w:gridCol w:w="25"/>
      </w:tblGrid>
      <w:tr w:rsidR="00654EE2" w:rsidRPr="00F27D04" w14:paraId="28E0F8B0" w14:textId="77777777" w:rsidTr="00654EE2">
        <w:trPr>
          <w:gridBefore w:val="1"/>
          <w:gridAfter w:val="1"/>
          <w:wBefore w:w="29" w:type="dxa"/>
          <w:wAfter w:w="31" w:type="dxa"/>
          <w:cantSplit/>
          <w:trHeight w:val="718"/>
        </w:trPr>
        <w:tc>
          <w:tcPr>
            <w:tcW w:w="2591" w:type="dxa"/>
            <w:gridSpan w:val="2"/>
            <w:vMerge w:val="restart"/>
            <w:tcBorders>
              <w:right w:val="single" w:sz="4" w:space="0" w:color="auto"/>
            </w:tcBorders>
            <w:shd w:val="clear" w:color="auto" w:fill="auto"/>
            <w:vAlign w:val="center"/>
          </w:tcPr>
          <w:p w14:paraId="7071EDE2" w14:textId="77777777" w:rsidR="00654EE2" w:rsidRPr="00F27D04" w:rsidRDefault="00654EE2" w:rsidP="00710AA3">
            <w:pPr>
              <w:spacing w:after="0"/>
              <w:rPr>
                <w:rFonts w:ascii="Roboto Lt" w:hAnsi="Roboto Lt" w:cs="Arial"/>
                <w:b/>
                <w:bCs/>
                <w:szCs w:val="20"/>
              </w:rPr>
            </w:pPr>
            <w:bookmarkStart w:id="5" w:name="_Hlk54340347"/>
            <w:r w:rsidRPr="00F27D04">
              <w:rPr>
                <w:rFonts w:ascii="Roboto Lt" w:hAnsi="Roboto Lt" w:cs="Arial"/>
                <w:b/>
                <w:noProof/>
                <w:szCs w:val="20"/>
              </w:rPr>
              <w:drawing>
                <wp:anchor distT="0" distB="0" distL="114300" distR="114300" simplePos="0" relativeHeight="251659264" behindDoc="1" locked="0" layoutInCell="1" allowOverlap="1" wp14:anchorId="4B7ECEB2" wp14:editId="5ACC6C89">
                  <wp:simplePos x="0" y="0"/>
                  <wp:positionH relativeFrom="column">
                    <wp:posOffset>-53975</wp:posOffset>
                  </wp:positionH>
                  <wp:positionV relativeFrom="paragraph">
                    <wp:posOffset>48895</wp:posOffset>
                  </wp:positionV>
                  <wp:extent cx="1508125" cy="692150"/>
                  <wp:effectExtent l="0" t="0" r="0" b="0"/>
                  <wp:wrapTopAndBottom/>
                  <wp:docPr id="1913720544" name="Obraz 1913720544" descr="Obraz zawierający czarne,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20544" name="Obraz 1913720544" descr="Obraz zawierający czarne, ciemność, zrzut ekranu&#10;&#10;Opis wygenerowany automatycznie"/>
                          <pic:cNvPicPr/>
                        </pic:nvPicPr>
                        <pic:blipFill>
                          <a:blip r:embed="rId17">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421" w:type="dxa"/>
            <w:gridSpan w:val="5"/>
            <w:tcBorders>
              <w:top w:val="single" w:sz="12" w:space="0" w:color="808080"/>
              <w:left w:val="single" w:sz="4" w:space="0" w:color="auto"/>
              <w:bottom w:val="single" w:sz="4" w:space="0" w:color="auto"/>
            </w:tcBorders>
            <w:shd w:val="clear" w:color="auto" w:fill="auto"/>
            <w:vAlign w:val="center"/>
          </w:tcPr>
          <w:p w14:paraId="5DBFF9DA" w14:textId="77777777" w:rsidR="00654EE2" w:rsidRPr="00F27D04" w:rsidRDefault="00654EE2" w:rsidP="00710AA3">
            <w:pPr>
              <w:spacing w:after="0"/>
              <w:ind w:left="181"/>
              <w:jc w:val="center"/>
              <w:rPr>
                <w:rFonts w:ascii="Roboto Lt" w:hAnsi="Roboto Lt" w:cs="Arial"/>
                <w:b/>
                <w:szCs w:val="20"/>
              </w:rPr>
            </w:pPr>
            <w:r w:rsidRPr="00F27D04">
              <w:rPr>
                <w:rFonts w:ascii="Roboto Lt" w:hAnsi="Roboto Lt" w:cs="Arial"/>
                <w:b/>
                <w:szCs w:val="20"/>
              </w:rPr>
              <w:t>ZGŁOSZENIE SERWISOWE:</w:t>
            </w:r>
          </w:p>
        </w:tc>
      </w:tr>
      <w:tr w:rsidR="00654EE2" w:rsidRPr="00F27D04" w14:paraId="2AEAEA8E" w14:textId="77777777" w:rsidTr="00654EE2">
        <w:trPr>
          <w:gridBefore w:val="1"/>
          <w:gridAfter w:val="1"/>
          <w:wBefore w:w="29" w:type="dxa"/>
          <w:wAfter w:w="32" w:type="dxa"/>
          <w:cantSplit/>
          <w:trHeight w:val="718"/>
        </w:trPr>
        <w:tc>
          <w:tcPr>
            <w:tcW w:w="2591" w:type="dxa"/>
            <w:gridSpan w:val="2"/>
            <w:vMerge/>
            <w:tcBorders>
              <w:right w:val="single" w:sz="4" w:space="0" w:color="auto"/>
            </w:tcBorders>
            <w:shd w:val="clear" w:color="auto" w:fill="auto"/>
            <w:vAlign w:val="center"/>
          </w:tcPr>
          <w:p w14:paraId="59B13F45" w14:textId="77777777" w:rsidR="00654EE2" w:rsidRPr="00F27D04" w:rsidRDefault="00654EE2" w:rsidP="00710AA3">
            <w:pPr>
              <w:spacing w:after="0"/>
              <w:rPr>
                <w:rFonts w:ascii="Roboto Lt" w:hAnsi="Roboto Lt" w:cs="Arial"/>
                <w:b/>
                <w:noProof/>
                <w:szCs w:val="20"/>
              </w:rPr>
            </w:pPr>
          </w:p>
        </w:tc>
        <w:tc>
          <w:tcPr>
            <w:tcW w:w="2756" w:type="dxa"/>
            <w:gridSpan w:val="3"/>
            <w:tcBorders>
              <w:top w:val="single" w:sz="12" w:space="0" w:color="808080"/>
              <w:left w:val="single" w:sz="4" w:space="0" w:color="auto"/>
              <w:bottom w:val="single" w:sz="4" w:space="0" w:color="auto"/>
              <w:right w:val="single" w:sz="4" w:space="0" w:color="auto"/>
            </w:tcBorders>
            <w:shd w:val="clear" w:color="auto" w:fill="E5E5E5" w:themeFill="text2" w:themeFillTint="33"/>
            <w:vAlign w:val="center"/>
          </w:tcPr>
          <w:p w14:paraId="7FD510E8"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NUMER ZGŁOSZENIA:</w:t>
            </w:r>
          </w:p>
        </w:tc>
        <w:tc>
          <w:tcPr>
            <w:tcW w:w="2664" w:type="dxa"/>
            <w:gridSpan w:val="2"/>
            <w:tcBorders>
              <w:top w:val="single" w:sz="12" w:space="0" w:color="808080"/>
              <w:left w:val="single" w:sz="4" w:space="0" w:color="auto"/>
              <w:bottom w:val="single" w:sz="4" w:space="0" w:color="auto"/>
            </w:tcBorders>
            <w:shd w:val="clear" w:color="auto" w:fill="auto"/>
            <w:vAlign w:val="center"/>
          </w:tcPr>
          <w:p w14:paraId="2BF68221" w14:textId="77777777" w:rsidR="00654EE2" w:rsidRPr="00F27D04" w:rsidRDefault="00654EE2" w:rsidP="00710AA3">
            <w:pPr>
              <w:rPr>
                <w:rFonts w:ascii="Roboto Lt" w:hAnsi="Roboto Lt" w:cs="Arial"/>
                <w:b/>
                <w:szCs w:val="20"/>
              </w:rPr>
            </w:pPr>
          </w:p>
        </w:tc>
      </w:tr>
      <w:tr w:rsidR="00654EE2" w:rsidRPr="00F27D04" w14:paraId="515A2276" w14:textId="77777777" w:rsidTr="00654EE2">
        <w:trPr>
          <w:gridBefore w:val="1"/>
          <w:gridAfter w:val="1"/>
          <w:wBefore w:w="29" w:type="dxa"/>
          <w:wAfter w:w="32" w:type="dxa"/>
          <w:cantSplit/>
          <w:trHeight w:val="394"/>
        </w:trPr>
        <w:tc>
          <w:tcPr>
            <w:tcW w:w="2591" w:type="dxa"/>
            <w:gridSpan w:val="2"/>
            <w:vMerge/>
            <w:tcBorders>
              <w:right w:val="single" w:sz="4" w:space="0" w:color="auto"/>
            </w:tcBorders>
            <w:shd w:val="clear" w:color="auto" w:fill="auto"/>
            <w:vAlign w:val="center"/>
          </w:tcPr>
          <w:p w14:paraId="113516C4" w14:textId="77777777" w:rsidR="00654EE2" w:rsidRPr="00F27D04" w:rsidRDefault="00654EE2" w:rsidP="00710AA3">
            <w:pPr>
              <w:spacing w:after="0"/>
              <w:rPr>
                <w:rFonts w:ascii="Roboto Lt" w:hAnsi="Roboto Lt" w:cs="Arial"/>
                <w:b/>
                <w:noProof/>
                <w:szCs w:val="20"/>
              </w:rPr>
            </w:pPr>
          </w:p>
        </w:tc>
        <w:tc>
          <w:tcPr>
            <w:tcW w:w="2756" w:type="dxa"/>
            <w:gridSpan w:val="3"/>
            <w:tcBorders>
              <w:top w:val="single" w:sz="4" w:space="0" w:color="auto"/>
              <w:left w:val="single" w:sz="4" w:space="0" w:color="auto"/>
              <w:bottom w:val="single" w:sz="4" w:space="0" w:color="auto"/>
              <w:right w:val="single" w:sz="4" w:space="0" w:color="auto"/>
            </w:tcBorders>
            <w:shd w:val="clear" w:color="auto" w:fill="E5E5E5" w:themeFill="text2" w:themeFillTint="33"/>
            <w:vAlign w:val="center"/>
          </w:tcPr>
          <w:p w14:paraId="3CB71420"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DATA ZGŁOSZENIA:</w:t>
            </w:r>
          </w:p>
        </w:tc>
        <w:tc>
          <w:tcPr>
            <w:tcW w:w="2664" w:type="dxa"/>
            <w:gridSpan w:val="2"/>
            <w:tcBorders>
              <w:top w:val="single" w:sz="4" w:space="0" w:color="auto"/>
              <w:left w:val="single" w:sz="4" w:space="0" w:color="auto"/>
              <w:bottom w:val="single" w:sz="4" w:space="0" w:color="auto"/>
            </w:tcBorders>
            <w:shd w:val="clear" w:color="auto" w:fill="auto"/>
            <w:vAlign w:val="center"/>
          </w:tcPr>
          <w:p w14:paraId="568BEEEF" w14:textId="77777777" w:rsidR="00654EE2" w:rsidRPr="00F27D04" w:rsidRDefault="00654EE2" w:rsidP="00710AA3"/>
        </w:tc>
      </w:tr>
      <w:tr w:rsidR="00654EE2" w:rsidRPr="00F27D04" w14:paraId="47619058"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9E8E854" w14:textId="77777777" w:rsidR="00654EE2" w:rsidRPr="00F27D04" w:rsidRDefault="00654EE2" w:rsidP="00710AA3">
            <w:pPr>
              <w:spacing w:after="0"/>
              <w:rPr>
                <w:rFonts w:ascii="Roboto Lt" w:hAnsi="Roboto Lt" w:cs="Arial"/>
                <w:szCs w:val="20"/>
              </w:rPr>
            </w:pPr>
            <w:r w:rsidRPr="00F27D04">
              <w:rPr>
                <w:rFonts w:ascii="Roboto Lt" w:hAnsi="Roboto Lt" w:cs="Arial"/>
                <w:b/>
                <w:szCs w:val="20"/>
              </w:rPr>
              <w:t>NR UMOWY DOSTAWY:</w:t>
            </w:r>
          </w:p>
        </w:tc>
        <w:tc>
          <w:tcPr>
            <w:tcW w:w="5421" w:type="dxa"/>
            <w:gridSpan w:val="5"/>
            <w:tcBorders>
              <w:top w:val="single" w:sz="4" w:space="0" w:color="auto"/>
              <w:left w:val="single" w:sz="4" w:space="0" w:color="7F7F7F" w:themeColor="text1" w:themeTint="80"/>
            </w:tcBorders>
            <w:shd w:val="clear" w:color="auto" w:fill="auto"/>
            <w:vAlign w:val="center"/>
          </w:tcPr>
          <w:p w14:paraId="4725A1BA" w14:textId="77777777" w:rsidR="00654EE2" w:rsidRPr="00F27D04" w:rsidRDefault="00654EE2" w:rsidP="00710AA3">
            <w:pPr>
              <w:spacing w:before="60" w:after="60"/>
            </w:pPr>
            <w:r w:rsidRPr="00F27D04">
              <w:rPr>
                <w:rFonts w:ascii="Roboto Lt" w:hAnsi="Roboto Lt" w:cs="Arial"/>
                <w:b/>
                <w:szCs w:val="20"/>
              </w:rPr>
              <w:fldChar w:fldCharType="begin"/>
            </w:r>
            <w:r w:rsidRPr="00F27D04">
              <w:rPr>
                <w:rFonts w:ascii="Roboto Lt" w:hAnsi="Roboto Lt" w:cs="Arial"/>
                <w:b/>
                <w:szCs w:val="20"/>
              </w:rPr>
              <w:instrText xml:space="preserve"> MERGEFIELD M_24 </w:instrText>
            </w:r>
            <w:r w:rsidRPr="00F27D04">
              <w:rPr>
                <w:rFonts w:ascii="Roboto Lt" w:hAnsi="Roboto Lt" w:cs="Arial"/>
                <w:b/>
                <w:szCs w:val="20"/>
              </w:rPr>
              <w:fldChar w:fldCharType="separate"/>
            </w:r>
          </w:p>
          <w:p w14:paraId="09BA33C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fldChar w:fldCharType="end"/>
            </w:r>
          </w:p>
        </w:tc>
      </w:tr>
      <w:tr w:rsidR="00654EE2" w:rsidRPr="00F27D04" w14:paraId="5D184A7C"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4EB5025" w14:textId="77777777" w:rsidR="00654EE2" w:rsidRPr="00F27D04" w:rsidRDefault="00654EE2" w:rsidP="00710AA3">
            <w:pPr>
              <w:spacing w:after="0"/>
              <w:rPr>
                <w:rFonts w:ascii="Roboto Lt" w:hAnsi="Roboto Lt" w:cs="Arial"/>
                <w:b/>
                <w:szCs w:val="20"/>
              </w:rPr>
            </w:pPr>
            <w:r w:rsidRPr="00F27D04">
              <w:rPr>
                <w:rFonts w:ascii="Roboto Lt" w:hAnsi="Roboto Lt" w:cs="Arial"/>
                <w:b/>
                <w:szCs w:val="20"/>
              </w:rPr>
              <w:t>NAZWA URZĄDZENIA</w:t>
            </w:r>
          </w:p>
          <w:p w14:paraId="526E5C8E" w14:textId="77777777" w:rsidR="00654EE2" w:rsidRPr="00F27D04" w:rsidRDefault="00654EE2" w:rsidP="00710AA3">
            <w:pPr>
              <w:spacing w:after="0"/>
              <w:rPr>
                <w:rFonts w:ascii="Roboto Lt" w:hAnsi="Roboto Lt" w:cs="Arial"/>
                <w:b/>
                <w:szCs w:val="20"/>
              </w:rPr>
            </w:pPr>
            <w:r w:rsidRPr="00F27D04">
              <w:rPr>
                <w:rFonts w:ascii="Roboto Lt" w:hAnsi="Roboto Lt" w:cs="Arial"/>
                <w:b/>
                <w:sz w:val="16"/>
                <w:szCs w:val="20"/>
              </w:rPr>
              <w:t>(TYP / MODEL /PRODUCENT)</w:t>
            </w:r>
          </w:p>
        </w:tc>
        <w:tc>
          <w:tcPr>
            <w:tcW w:w="5421" w:type="dxa"/>
            <w:gridSpan w:val="5"/>
            <w:tcBorders>
              <w:left w:val="single" w:sz="4" w:space="0" w:color="7F7F7F" w:themeColor="text1" w:themeTint="80"/>
            </w:tcBorders>
            <w:shd w:val="clear" w:color="auto" w:fill="auto"/>
            <w:vAlign w:val="center"/>
          </w:tcPr>
          <w:p w14:paraId="6EE18781" w14:textId="77777777" w:rsidR="00654EE2" w:rsidRPr="00F27D04" w:rsidRDefault="00654EE2" w:rsidP="00710AA3">
            <w:pPr>
              <w:spacing w:before="60" w:after="60"/>
              <w:rPr>
                <w:rFonts w:ascii="Roboto Lt" w:hAnsi="Roboto Lt" w:cs="Arial"/>
                <w:b/>
                <w:szCs w:val="20"/>
              </w:rPr>
            </w:pPr>
          </w:p>
        </w:tc>
      </w:tr>
      <w:tr w:rsidR="00654EE2" w:rsidRPr="00F27D04" w14:paraId="6523936D"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7EE632C" w14:textId="77777777" w:rsidR="00654EE2" w:rsidRPr="00F27D04" w:rsidRDefault="00654EE2" w:rsidP="00710AA3">
            <w:pPr>
              <w:spacing w:after="0"/>
              <w:rPr>
                <w:rFonts w:ascii="Roboto Lt" w:hAnsi="Roboto Lt" w:cs="Arial"/>
                <w:szCs w:val="20"/>
              </w:rPr>
            </w:pPr>
            <w:r w:rsidRPr="00F27D04">
              <w:rPr>
                <w:rFonts w:ascii="Roboto Lt" w:hAnsi="Roboto Lt" w:cs="Arial"/>
                <w:b/>
                <w:szCs w:val="20"/>
              </w:rPr>
              <w:t>NUMER SERYJNY</w:t>
            </w:r>
            <w:r w:rsidRPr="00F27D04">
              <w:rPr>
                <w:rFonts w:ascii="Roboto Lt" w:hAnsi="Roboto Lt" w:cs="Arial"/>
              </w:rPr>
              <w:t xml:space="preserve">     </w:t>
            </w:r>
          </w:p>
        </w:tc>
        <w:tc>
          <w:tcPr>
            <w:tcW w:w="5421" w:type="dxa"/>
            <w:gridSpan w:val="5"/>
            <w:tcBorders>
              <w:left w:val="single" w:sz="4" w:space="0" w:color="7F7F7F" w:themeColor="text1" w:themeTint="80"/>
            </w:tcBorders>
            <w:shd w:val="clear" w:color="auto" w:fill="auto"/>
            <w:vAlign w:val="center"/>
          </w:tcPr>
          <w:p w14:paraId="5F5F4694" w14:textId="77777777" w:rsidR="00654EE2" w:rsidRPr="00F27D04" w:rsidRDefault="00654EE2" w:rsidP="00710AA3">
            <w:pPr>
              <w:spacing w:before="60" w:after="60"/>
              <w:rPr>
                <w:rFonts w:ascii="Roboto Lt" w:hAnsi="Roboto Lt" w:cs="Arial"/>
                <w:b/>
                <w:szCs w:val="20"/>
              </w:rPr>
            </w:pPr>
          </w:p>
        </w:tc>
      </w:tr>
      <w:tr w:rsidR="00654EE2" w:rsidRPr="00F27D04" w14:paraId="57255054"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20DB9983" w14:textId="77777777" w:rsidR="00654EE2" w:rsidRPr="00F27D04" w:rsidRDefault="00654EE2" w:rsidP="00710AA3">
            <w:pPr>
              <w:spacing w:before="60" w:after="60"/>
              <w:rPr>
                <w:rFonts w:ascii="Roboto Lt" w:hAnsi="Roboto Lt" w:cs="Arial"/>
                <w:szCs w:val="20"/>
              </w:rPr>
            </w:pPr>
            <w:r w:rsidRPr="00F27D04">
              <w:rPr>
                <w:rFonts w:ascii="Roboto Lt" w:hAnsi="Roboto Lt" w:cs="Arial"/>
                <w:b/>
                <w:szCs w:val="20"/>
              </w:rPr>
              <w:t>NUMER INWENTARZOWY</w:t>
            </w:r>
          </w:p>
        </w:tc>
        <w:tc>
          <w:tcPr>
            <w:tcW w:w="5421" w:type="dxa"/>
            <w:gridSpan w:val="5"/>
            <w:tcBorders>
              <w:bottom w:val="single" w:sz="4" w:space="0" w:color="000000" w:themeColor="background1" w:themeShade="80"/>
            </w:tcBorders>
            <w:vAlign w:val="center"/>
          </w:tcPr>
          <w:p w14:paraId="239CF30F" w14:textId="77777777" w:rsidR="00654EE2" w:rsidRPr="00F27D04" w:rsidRDefault="00654EE2" w:rsidP="00710AA3">
            <w:pPr>
              <w:spacing w:before="60" w:after="60"/>
              <w:rPr>
                <w:rFonts w:ascii="Roboto Lt" w:hAnsi="Roboto Lt" w:cs="Arial"/>
                <w:szCs w:val="20"/>
              </w:rPr>
            </w:pPr>
          </w:p>
        </w:tc>
      </w:tr>
      <w:tr w:rsidR="00654EE2" w:rsidRPr="00F27D04" w14:paraId="53A131DB"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4D87841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 xml:space="preserve">LOKALIZACJA URZĄDZENIA </w:t>
            </w:r>
            <w:r w:rsidRPr="00F27D04">
              <w:rPr>
                <w:rFonts w:ascii="Roboto Lt" w:hAnsi="Roboto Lt" w:cs="Arial"/>
                <w:szCs w:val="20"/>
              </w:rPr>
              <w:t xml:space="preserve">   </w:t>
            </w:r>
          </w:p>
        </w:tc>
        <w:tc>
          <w:tcPr>
            <w:tcW w:w="5421" w:type="dxa"/>
            <w:gridSpan w:val="5"/>
            <w:tcBorders>
              <w:bottom w:val="single" w:sz="4" w:space="0" w:color="000000" w:themeColor="background1" w:themeShade="80"/>
            </w:tcBorders>
            <w:vAlign w:val="center"/>
          </w:tcPr>
          <w:p w14:paraId="62E3AE43" w14:textId="77777777" w:rsidR="00654EE2" w:rsidRPr="00F27D04" w:rsidRDefault="00654EE2" w:rsidP="00710AA3">
            <w:pPr>
              <w:spacing w:before="60" w:after="60"/>
              <w:rPr>
                <w:rFonts w:ascii="Roboto Lt" w:hAnsi="Roboto Lt" w:cs="Arial"/>
                <w:b/>
                <w:szCs w:val="20"/>
              </w:rPr>
            </w:pPr>
          </w:p>
        </w:tc>
      </w:tr>
      <w:tr w:rsidR="00654EE2" w:rsidRPr="00F27D04" w14:paraId="13AD08DC"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6A027F83"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ZGŁASZAJĄCY/UŻYTKOWNIK</w:t>
            </w:r>
          </w:p>
          <w:p w14:paraId="7CE2C670" w14:textId="77777777" w:rsidR="00654EE2" w:rsidRPr="00F27D04" w:rsidRDefault="00654EE2" w:rsidP="00710AA3">
            <w:pPr>
              <w:spacing w:after="60"/>
              <w:jc w:val="center"/>
              <w:rPr>
                <w:rFonts w:ascii="Roboto Lt" w:hAnsi="Roboto Lt" w:cs="Arial"/>
                <w:szCs w:val="20"/>
              </w:rPr>
            </w:pPr>
            <w:r w:rsidRPr="00F27D04">
              <w:rPr>
                <w:rFonts w:ascii="Roboto Lt" w:hAnsi="Roboto Lt" w:cs="Arial"/>
                <w:sz w:val="16"/>
                <w:szCs w:val="20"/>
              </w:rPr>
              <w:t>(Imię i Nazwisko, telefon)</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22E3AE93" w14:textId="77777777" w:rsidR="00654EE2" w:rsidRPr="00F27D04" w:rsidRDefault="00654EE2" w:rsidP="00710AA3">
            <w:pPr>
              <w:spacing w:before="60" w:after="60"/>
              <w:rPr>
                <w:rFonts w:ascii="Roboto Lt" w:hAnsi="Roboto Lt" w:cs="Arial"/>
                <w:b/>
                <w:szCs w:val="20"/>
              </w:rPr>
            </w:pPr>
          </w:p>
        </w:tc>
      </w:tr>
      <w:tr w:rsidR="00654EE2" w:rsidRPr="00F27D04" w14:paraId="0994F8F5"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70399006"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 xml:space="preserve">GWARANCJA:  </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6B57278B" w14:textId="77777777" w:rsidR="00654EE2" w:rsidRPr="00F27D04" w:rsidRDefault="00000000" w:rsidP="00710AA3">
            <w:pPr>
              <w:spacing w:before="60" w:after="60"/>
              <w:rPr>
                <w:rFonts w:ascii="Roboto Lt" w:hAnsi="Roboto Lt" w:cs="Arial"/>
                <w:b/>
                <w:szCs w:val="20"/>
              </w:rPr>
            </w:pPr>
            <w:sdt>
              <w:sdtPr>
                <w:rPr>
                  <w:rFonts w:ascii="Roboto Lt" w:hAnsi="Roboto Lt" w:cs="Arial"/>
                  <w:b/>
                  <w:szCs w:val="20"/>
                </w:rPr>
                <w:id w:val="-2089606366"/>
                <w14:checkbox>
                  <w14:checked w14:val="0"/>
                  <w14:checkedState w14:val="2612" w14:font="MS Gothic"/>
                  <w14:uncheckedState w14:val="2610" w14:font="MS Gothic"/>
                </w14:checkbox>
              </w:sdtPr>
              <w:sdtContent>
                <w:r w:rsidR="00654EE2" w:rsidRPr="00F27D04">
                  <w:rPr>
                    <w:rFonts w:ascii="MS Gothic" w:eastAsia="MS Gothic" w:hAnsi="MS Gothic" w:cs="Arial" w:hint="eastAsia"/>
                    <w:b/>
                    <w:szCs w:val="20"/>
                  </w:rPr>
                  <w:t>☐</w:t>
                </w:r>
              </w:sdtContent>
            </w:sdt>
            <w:r w:rsidR="00654EE2" w:rsidRPr="00F27D04">
              <w:rPr>
                <w:rFonts w:ascii="Roboto Lt" w:hAnsi="Roboto Lt" w:cs="Arial"/>
                <w:b/>
                <w:szCs w:val="20"/>
              </w:rPr>
              <w:t xml:space="preserve">  TAK                                                  </w:t>
            </w:r>
            <w:sdt>
              <w:sdtPr>
                <w:rPr>
                  <w:rFonts w:ascii="Roboto Lt" w:hAnsi="Roboto Lt" w:cs="Arial"/>
                  <w:b/>
                  <w:szCs w:val="20"/>
                </w:rPr>
                <w:id w:val="54283715"/>
                <w14:checkbox>
                  <w14:checked w14:val="0"/>
                  <w14:checkedState w14:val="2612" w14:font="MS Gothic"/>
                  <w14:uncheckedState w14:val="2610" w14:font="MS Gothic"/>
                </w14:checkbox>
              </w:sdtPr>
              <w:sdtContent>
                <w:r w:rsidR="00654EE2" w:rsidRPr="00F27D04">
                  <w:rPr>
                    <w:rFonts w:ascii="MS Gothic" w:eastAsia="MS Gothic" w:hAnsi="MS Gothic" w:cs="Arial" w:hint="eastAsia"/>
                    <w:b/>
                    <w:szCs w:val="20"/>
                  </w:rPr>
                  <w:t>☐</w:t>
                </w:r>
              </w:sdtContent>
            </w:sdt>
            <w:r w:rsidR="00654EE2" w:rsidRPr="00F27D04">
              <w:rPr>
                <w:rFonts w:ascii="Roboto Lt" w:hAnsi="Roboto Lt" w:cs="Arial"/>
                <w:b/>
                <w:szCs w:val="20"/>
              </w:rPr>
              <w:t xml:space="preserve">   NIE</w:t>
            </w:r>
          </w:p>
        </w:tc>
      </w:tr>
      <w:tr w:rsidR="00654EE2" w:rsidRPr="00F27D04" w14:paraId="5D671D20" w14:textId="77777777" w:rsidTr="00CC6A9E">
        <w:tblPrEx>
          <w:tblLook w:val="04A0" w:firstRow="1" w:lastRow="0" w:firstColumn="1" w:lastColumn="0" w:noHBand="0" w:noVBand="1"/>
        </w:tblPrEx>
        <w:trPr>
          <w:gridBefore w:val="1"/>
          <w:wBefore w:w="29" w:type="dxa"/>
          <w:trHeight w:hRule="exact" w:val="334"/>
        </w:trPr>
        <w:tc>
          <w:tcPr>
            <w:tcW w:w="8043" w:type="dxa"/>
            <w:gridSpan w:val="8"/>
            <w:tcBorders>
              <w:top w:val="single" w:sz="12" w:space="0" w:color="808080"/>
              <w:left w:val="single" w:sz="12" w:space="0" w:color="808080"/>
              <w:bottom w:val="single" w:sz="6" w:space="0" w:color="808080"/>
              <w:right w:val="single" w:sz="12" w:space="0" w:color="808080"/>
            </w:tcBorders>
            <w:shd w:val="clear" w:color="auto" w:fill="E5E5E5" w:themeFill="text2" w:themeFillTint="33"/>
            <w:vAlign w:val="center"/>
          </w:tcPr>
          <w:p w14:paraId="331F936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OPIS AWARII</w:t>
            </w:r>
          </w:p>
        </w:tc>
      </w:tr>
      <w:tr w:rsidR="00654EE2" w:rsidRPr="00F27D04" w14:paraId="2C7AADD4" w14:textId="77777777" w:rsidTr="00711BA1">
        <w:tblPrEx>
          <w:tblLook w:val="04A0" w:firstRow="1" w:lastRow="0" w:firstColumn="1" w:lastColumn="0" w:noHBand="0" w:noVBand="1"/>
        </w:tblPrEx>
        <w:trPr>
          <w:gridBefore w:val="1"/>
          <w:wBefore w:w="29" w:type="dxa"/>
          <w:trHeight w:val="1024"/>
        </w:trPr>
        <w:tc>
          <w:tcPr>
            <w:tcW w:w="8043" w:type="dxa"/>
            <w:gridSpan w:val="8"/>
            <w:tcBorders>
              <w:bottom w:val="single" w:sz="6" w:space="0" w:color="808080"/>
            </w:tcBorders>
            <w:shd w:val="clear" w:color="auto" w:fill="auto"/>
            <w:vAlign w:val="center"/>
          </w:tcPr>
          <w:p w14:paraId="57D549BD" w14:textId="77777777" w:rsidR="00654EE2" w:rsidRPr="00F27D04" w:rsidRDefault="00654EE2" w:rsidP="00710AA3">
            <w:pPr>
              <w:spacing w:before="60" w:after="60"/>
              <w:rPr>
                <w:rFonts w:ascii="Roboto Lt" w:hAnsi="Roboto Lt" w:cs="Arial"/>
                <w:szCs w:val="20"/>
              </w:rPr>
            </w:pPr>
          </w:p>
        </w:tc>
      </w:tr>
      <w:tr w:rsidR="00654EE2" w:rsidRPr="00F27D04" w14:paraId="2A3B25BC" w14:textId="77777777" w:rsidTr="00CC6A9E">
        <w:tblPrEx>
          <w:tblLook w:val="04A0" w:firstRow="1" w:lastRow="0" w:firstColumn="1" w:lastColumn="0" w:noHBand="0" w:noVBand="1"/>
        </w:tblPrEx>
        <w:trPr>
          <w:gridAfter w:val="1"/>
          <w:wAfter w:w="29" w:type="dxa"/>
          <w:trHeight w:val="358"/>
        </w:trPr>
        <w:tc>
          <w:tcPr>
            <w:tcW w:w="8043" w:type="dxa"/>
            <w:gridSpan w:val="8"/>
            <w:shd w:val="clear" w:color="auto" w:fill="E5E5E5" w:themeFill="text2" w:themeFillTint="33"/>
          </w:tcPr>
          <w:p w14:paraId="796B7381" w14:textId="77777777" w:rsidR="00654EE2" w:rsidRPr="00F27D04" w:rsidRDefault="00654EE2" w:rsidP="00710AA3">
            <w:pPr>
              <w:pStyle w:val="Akapitzlist"/>
              <w:spacing w:before="60" w:after="0"/>
              <w:ind w:left="34"/>
              <w:rPr>
                <w:rFonts w:ascii="Roboto Lt" w:hAnsi="Roboto Lt" w:cs="Arial"/>
                <w:b/>
                <w:sz w:val="20"/>
                <w:szCs w:val="20"/>
              </w:rPr>
            </w:pPr>
            <w:r w:rsidRPr="00F27D04">
              <w:rPr>
                <w:rFonts w:ascii="Roboto Lt" w:hAnsi="Roboto Lt" w:cs="Arial"/>
                <w:b/>
                <w:sz w:val="20"/>
                <w:szCs w:val="20"/>
              </w:rPr>
              <w:t xml:space="preserve">POTWIERDZENIE ZGŁOSZENIA </w:t>
            </w:r>
          </w:p>
        </w:tc>
      </w:tr>
      <w:tr w:rsidR="00654EE2" w:rsidRPr="00F27D04" w14:paraId="66F9B397" w14:textId="77777777" w:rsidTr="00CC6A9E">
        <w:tblPrEx>
          <w:tblLook w:val="04A0" w:firstRow="1" w:lastRow="0" w:firstColumn="1" w:lastColumn="0" w:noHBand="0" w:noVBand="1"/>
        </w:tblPrEx>
        <w:trPr>
          <w:gridAfter w:val="1"/>
          <w:wAfter w:w="31" w:type="dxa"/>
          <w:trHeight w:val="247"/>
        </w:trPr>
        <w:tc>
          <w:tcPr>
            <w:tcW w:w="1584" w:type="dxa"/>
            <w:gridSpan w:val="2"/>
            <w:shd w:val="clear" w:color="auto" w:fill="E5E5E5" w:themeFill="text2" w:themeFillTint="33"/>
            <w:vAlign w:val="center"/>
          </w:tcPr>
          <w:p w14:paraId="3A23592A" w14:textId="77777777" w:rsidR="00654EE2" w:rsidRPr="00F27D04" w:rsidRDefault="00654EE2" w:rsidP="00710AA3">
            <w:pPr>
              <w:spacing w:before="60" w:after="0"/>
              <w:jc w:val="center"/>
              <w:rPr>
                <w:rFonts w:ascii="Roboto Lt" w:hAnsi="Roboto Lt" w:cs="Arial"/>
                <w:b/>
                <w:szCs w:val="20"/>
              </w:rPr>
            </w:pPr>
          </w:p>
        </w:tc>
        <w:tc>
          <w:tcPr>
            <w:tcW w:w="1706" w:type="dxa"/>
            <w:gridSpan w:val="2"/>
            <w:tcBorders>
              <w:right w:val="single" w:sz="4" w:space="0" w:color="7F7F7F" w:themeColor="text1" w:themeTint="80"/>
            </w:tcBorders>
            <w:shd w:val="clear" w:color="auto" w:fill="E5E5E5" w:themeFill="text2" w:themeFillTint="33"/>
            <w:vAlign w:val="center"/>
          </w:tcPr>
          <w:p w14:paraId="79207F1D"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Stanowisko</w:t>
            </w:r>
          </w:p>
        </w:tc>
        <w:tc>
          <w:tcPr>
            <w:tcW w:w="2071" w:type="dxa"/>
            <w:tcBorders>
              <w:left w:val="single" w:sz="4" w:space="0" w:color="7F7F7F" w:themeColor="text1" w:themeTint="80"/>
              <w:bottom w:val="single" w:sz="4" w:space="0" w:color="7F7F7F" w:themeColor="text1" w:themeTint="80"/>
            </w:tcBorders>
            <w:shd w:val="clear" w:color="auto" w:fill="E5E5E5" w:themeFill="text2" w:themeFillTint="33"/>
            <w:vAlign w:val="center"/>
          </w:tcPr>
          <w:p w14:paraId="6EB97A16"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Imię i nazwisko</w:t>
            </w:r>
          </w:p>
        </w:tc>
        <w:tc>
          <w:tcPr>
            <w:tcW w:w="1340" w:type="dxa"/>
            <w:gridSpan w:val="2"/>
            <w:shd w:val="clear" w:color="auto" w:fill="E5E5E5" w:themeFill="text2" w:themeFillTint="33"/>
            <w:vAlign w:val="center"/>
          </w:tcPr>
          <w:p w14:paraId="5C8D9640"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 xml:space="preserve">Data </w:t>
            </w:r>
          </w:p>
        </w:tc>
        <w:tc>
          <w:tcPr>
            <w:tcW w:w="1340" w:type="dxa"/>
            <w:shd w:val="clear" w:color="auto" w:fill="E5E5E5" w:themeFill="text2" w:themeFillTint="33"/>
            <w:vAlign w:val="center"/>
          </w:tcPr>
          <w:p w14:paraId="3ECA039F"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Podpis</w:t>
            </w:r>
          </w:p>
        </w:tc>
      </w:tr>
      <w:tr w:rsidR="00654EE2" w:rsidRPr="00F27D04" w14:paraId="50D6621D" w14:textId="77777777" w:rsidTr="00CC6A9E">
        <w:tblPrEx>
          <w:tblLook w:val="04A0" w:firstRow="1" w:lastRow="0" w:firstColumn="1" w:lastColumn="0" w:noHBand="0" w:noVBand="1"/>
        </w:tblPrEx>
        <w:trPr>
          <w:gridAfter w:val="1"/>
          <w:wAfter w:w="31" w:type="dxa"/>
          <w:trHeight w:val="675"/>
        </w:trPr>
        <w:tc>
          <w:tcPr>
            <w:tcW w:w="1584" w:type="dxa"/>
            <w:gridSpan w:val="2"/>
            <w:shd w:val="clear" w:color="auto" w:fill="E5E5E5" w:themeFill="text2" w:themeFillTint="33"/>
            <w:vAlign w:val="center"/>
          </w:tcPr>
          <w:p w14:paraId="146B96FA"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Zgłaszający:</w:t>
            </w:r>
          </w:p>
        </w:tc>
        <w:tc>
          <w:tcPr>
            <w:tcW w:w="1706" w:type="dxa"/>
            <w:gridSpan w:val="2"/>
            <w:tcBorders>
              <w:right w:val="single" w:sz="4" w:space="0" w:color="7F7F7F" w:themeColor="text1" w:themeTint="80"/>
            </w:tcBorders>
          </w:tcPr>
          <w:p w14:paraId="7E8BB69B" w14:textId="77777777" w:rsidR="00654EE2" w:rsidRPr="00F27D04" w:rsidRDefault="00654EE2" w:rsidP="00710AA3">
            <w:pPr>
              <w:spacing w:before="60" w:after="60"/>
              <w:rPr>
                <w:rFonts w:ascii="Roboto Lt" w:hAnsi="Roboto Lt" w:cs="Arial"/>
                <w:szCs w:val="20"/>
              </w:rPr>
            </w:pPr>
          </w:p>
        </w:tc>
        <w:tc>
          <w:tcPr>
            <w:tcW w:w="2071" w:type="dxa"/>
            <w:tcBorders>
              <w:left w:val="single" w:sz="4" w:space="0" w:color="7F7F7F" w:themeColor="text1" w:themeTint="80"/>
            </w:tcBorders>
          </w:tcPr>
          <w:p w14:paraId="50E94494" w14:textId="77777777" w:rsidR="00654EE2" w:rsidRPr="00F27D04" w:rsidRDefault="00654EE2" w:rsidP="00710AA3">
            <w:pPr>
              <w:spacing w:before="60" w:after="60"/>
              <w:rPr>
                <w:rFonts w:ascii="Roboto Lt" w:hAnsi="Roboto Lt" w:cs="Arial"/>
                <w:szCs w:val="20"/>
              </w:rPr>
            </w:pPr>
          </w:p>
        </w:tc>
        <w:tc>
          <w:tcPr>
            <w:tcW w:w="1340" w:type="dxa"/>
            <w:gridSpan w:val="2"/>
          </w:tcPr>
          <w:p w14:paraId="1FF8CDBD" w14:textId="77777777" w:rsidR="00654EE2" w:rsidRPr="00F27D04" w:rsidRDefault="00654EE2" w:rsidP="00710AA3">
            <w:pPr>
              <w:spacing w:before="60" w:after="60"/>
              <w:rPr>
                <w:rFonts w:ascii="Roboto Lt" w:hAnsi="Roboto Lt" w:cs="Arial"/>
                <w:szCs w:val="20"/>
              </w:rPr>
            </w:pPr>
          </w:p>
        </w:tc>
        <w:tc>
          <w:tcPr>
            <w:tcW w:w="1340" w:type="dxa"/>
          </w:tcPr>
          <w:p w14:paraId="26F99BAF" w14:textId="77777777" w:rsidR="00654EE2" w:rsidRPr="00F27D04" w:rsidRDefault="00654EE2" w:rsidP="00710AA3">
            <w:pPr>
              <w:spacing w:before="60" w:after="60"/>
              <w:rPr>
                <w:rFonts w:ascii="Roboto Lt" w:hAnsi="Roboto Lt" w:cs="Arial"/>
                <w:szCs w:val="20"/>
              </w:rPr>
            </w:pPr>
          </w:p>
        </w:tc>
      </w:tr>
      <w:bookmarkEnd w:id="5"/>
    </w:tbl>
    <w:p w14:paraId="64E2AF9C"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35442F8D" w14:textId="13E0F830" w:rsidR="0027125C" w:rsidRDefault="0027125C">
      <w:pPr>
        <w:spacing w:after="160" w:line="259" w:lineRule="auto"/>
        <w:jc w:val="left"/>
      </w:pPr>
      <w:r>
        <w:br w:type="page"/>
      </w: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4D64F9" w:rsidRPr="00F27D04" w14:paraId="47F39D1E" w14:textId="77777777" w:rsidTr="00710AA3">
        <w:trPr>
          <w:trHeight w:val="205"/>
        </w:trPr>
        <w:tc>
          <w:tcPr>
            <w:tcW w:w="8192" w:type="dxa"/>
            <w:hideMark/>
          </w:tcPr>
          <w:p w14:paraId="7F2CF18B" w14:textId="77777777"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WZÓR</w:t>
            </w:r>
          </w:p>
          <w:p w14:paraId="7A3B6A16" w14:textId="1A297213"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Załącznik nr 6 do Umowy nr </w:t>
            </w:r>
            <w:sdt>
              <w:sdtPr>
                <w:rPr>
                  <w:rFonts w:eastAsia="Times New Roman" w:cs="Tahoma"/>
                  <w:bCs/>
                  <w:iCs/>
                  <w:color w:val="auto"/>
                  <w:szCs w:val="20"/>
                </w:rPr>
                <w:alias w:val="Tytuł"/>
                <w:tag w:val=""/>
                <w:id w:val="-214052077"/>
                <w:placeholder>
                  <w:docPart w:val="E45AC7848901405886F178C525F5965D"/>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918050876"/>
                <w:placeholder>
                  <w:docPart w:val="D4D59E22400346D4AFE0D47E355FA20E"/>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i/>
                    <w:iCs/>
                    <w:color w:val="auto"/>
                    <w:szCs w:val="20"/>
                  </w:rPr>
                  <w:t>Dostawa cytometru spektralnego wraz z wyposażeniem</w:t>
                </w:r>
              </w:sdtContent>
            </w:sdt>
          </w:p>
          <w:p w14:paraId="5461D34A" w14:textId="77777777" w:rsidR="004D64F9" w:rsidRPr="00F27D04" w:rsidRDefault="004D64F9" w:rsidP="00710AA3">
            <w:pPr>
              <w:suppressLineNumbers/>
              <w:suppressAutoHyphens/>
              <w:spacing w:before="60" w:after="60" w:line="276" w:lineRule="auto"/>
              <w:jc w:val="right"/>
              <w:rPr>
                <w:rFonts w:eastAsia="Calibri" w:cs="Tahoma"/>
                <w:b/>
                <w:color w:val="auto"/>
                <w:szCs w:val="20"/>
              </w:rPr>
            </w:pPr>
          </w:p>
        </w:tc>
      </w:tr>
    </w:tbl>
    <w:p w14:paraId="67DF5C91"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Protokół Odbioru nr ………………….. </w:t>
      </w:r>
    </w:p>
    <w:p w14:paraId="7EEF0A41" w14:textId="7AEFC8DD"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dot. Umowy nr </w:t>
      </w:r>
      <w:sdt>
        <w:sdtPr>
          <w:rPr>
            <w:rFonts w:eastAsia="Times New Roman" w:cs="Tahoma"/>
            <w:b/>
            <w:bCs/>
            <w:iCs/>
            <w:color w:val="auto"/>
            <w:szCs w:val="20"/>
          </w:rPr>
          <w:alias w:val="Tytuł"/>
          <w:tag w:val=""/>
          <w:id w:val="325335271"/>
          <w:placeholder>
            <w:docPart w:val="FAEDFB0454EB4E2BB5A8774640F98AEF"/>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
              <w:bCs/>
              <w:iCs/>
              <w:color w:val="auto"/>
              <w:szCs w:val="20"/>
            </w:rPr>
            <w:t>………..</w:t>
          </w:r>
        </w:sdtContent>
      </w:sdt>
    </w:p>
    <w:p w14:paraId="336948D0" w14:textId="74D843E2"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BE86E606F78D4C1AB7D2CD9608C997BE"/>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
              <w:color w:val="auto"/>
              <w:szCs w:val="20"/>
            </w:rPr>
            <w:t>Dostawa cytometru spektralnego wraz z wyposażeniem</w:t>
          </w:r>
        </w:sdtContent>
      </w:sdt>
    </w:p>
    <w:p w14:paraId="691B2E4C" w14:textId="77777777" w:rsidR="004D64F9" w:rsidRPr="00F27D04" w:rsidRDefault="004D64F9" w:rsidP="004D64F9">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4D64F9" w:rsidRPr="00F27D04" w14:paraId="06A6590D" w14:textId="77777777" w:rsidTr="00710AA3">
        <w:tc>
          <w:tcPr>
            <w:tcW w:w="1985" w:type="dxa"/>
          </w:tcPr>
          <w:p w14:paraId="52CC1889"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Zamawiający (odbiorca):</w:t>
            </w:r>
          </w:p>
        </w:tc>
        <w:tc>
          <w:tcPr>
            <w:tcW w:w="6168" w:type="dxa"/>
          </w:tcPr>
          <w:p w14:paraId="7AD6346E"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Sieć Badawcza ŁUKASIEWICZ - PORT Polskim Ośrodkiem Rozwoju Technologii z siedzibą we Wrocławiu</w:t>
            </w:r>
          </w:p>
        </w:tc>
      </w:tr>
      <w:tr w:rsidR="004D64F9" w:rsidRPr="00F27D04" w14:paraId="73DA2928" w14:textId="77777777" w:rsidTr="00710AA3">
        <w:tc>
          <w:tcPr>
            <w:tcW w:w="1985" w:type="dxa"/>
          </w:tcPr>
          <w:p w14:paraId="36B2E937"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Wykonawca (dostawca):</w:t>
            </w:r>
          </w:p>
        </w:tc>
        <w:tc>
          <w:tcPr>
            <w:tcW w:w="6168" w:type="dxa"/>
          </w:tcPr>
          <w:p w14:paraId="08A9C43E" w14:textId="4174650E" w:rsidR="004D64F9" w:rsidRPr="00F27D04" w:rsidRDefault="00000000" w:rsidP="00710AA3">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9AB8CC50D01B4305AF0FE41ED441F76F"/>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tc>
      </w:tr>
      <w:tr w:rsidR="004D64F9" w:rsidRPr="00F27D04" w14:paraId="41533DAD" w14:textId="77777777" w:rsidTr="00710AA3">
        <w:tc>
          <w:tcPr>
            <w:tcW w:w="1985" w:type="dxa"/>
          </w:tcPr>
          <w:p w14:paraId="1369CAEF"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Umowa nr:</w:t>
            </w:r>
          </w:p>
        </w:tc>
        <w:tc>
          <w:tcPr>
            <w:tcW w:w="6168" w:type="dxa"/>
          </w:tcPr>
          <w:p w14:paraId="5C9AFFC6" w14:textId="26E7A176" w:rsidR="004D64F9" w:rsidRPr="00F27D04" w:rsidRDefault="00000000" w:rsidP="00710AA3">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2BC3FD6C0A0E4EC1BAD246F1F8D34455"/>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iCs/>
                    <w:color w:val="auto"/>
                    <w:szCs w:val="20"/>
                  </w:rPr>
                  <w:t>………..</w:t>
                </w:r>
              </w:sdtContent>
            </w:sdt>
          </w:p>
        </w:tc>
      </w:tr>
      <w:tr w:rsidR="004D64F9" w:rsidRPr="00F27D04" w14:paraId="03315806" w14:textId="77777777" w:rsidTr="00710AA3">
        <w:tc>
          <w:tcPr>
            <w:tcW w:w="1985" w:type="dxa"/>
          </w:tcPr>
          <w:p w14:paraId="3171DB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Zamówienie p.n.:</w:t>
            </w:r>
          </w:p>
        </w:tc>
        <w:tc>
          <w:tcPr>
            <w:tcW w:w="6168" w:type="dxa"/>
          </w:tcPr>
          <w:p w14:paraId="77F1680B" w14:textId="0835A296" w:rsidR="004D64F9" w:rsidRPr="00F27D04" w:rsidRDefault="00000000" w:rsidP="00710AA3">
            <w:pPr>
              <w:suppressLineNumbers/>
              <w:suppressAutoHyphens/>
              <w:spacing w:before="60" w:after="60" w:line="276" w:lineRule="auto"/>
              <w:rPr>
                <w:rFonts w:eastAsia="Calibri" w:cs="Tahoma"/>
                <w:color w:val="auto"/>
                <w:szCs w:val="20"/>
              </w:rPr>
            </w:pPr>
            <w:sdt>
              <w:sdtPr>
                <w:rPr>
                  <w:color w:val="000000"/>
                </w:rPr>
                <w:alias w:val="Temat"/>
                <w:tag w:val=""/>
                <w:id w:val="2145379887"/>
                <w:placeholder>
                  <w:docPart w:val="05045611B6A34E6E88FE47658759AC43"/>
                </w:placeholder>
                <w:dataBinding w:prefixMappings="xmlns:ns0='http://purl.org/dc/elements/1.1/' xmlns:ns1='http://schemas.openxmlformats.org/package/2006/metadata/core-properties' " w:xpath="/ns1:coreProperties[1]/ns0:subject[1]" w:storeItemID="{6C3C8BC8-F283-45AE-878A-BAB7291924A1}"/>
                <w:text/>
              </w:sdtPr>
              <w:sdtContent>
                <w:r w:rsidR="00C9427A">
                  <w:rPr>
                    <w:color w:val="000000"/>
                  </w:rPr>
                  <w:t>Dostawa cytometru spektralnego wraz z wyposażeniem</w:t>
                </w:r>
              </w:sdtContent>
            </w:sdt>
          </w:p>
        </w:tc>
      </w:tr>
      <w:tr w:rsidR="004D64F9" w:rsidRPr="00F27D04" w14:paraId="5A4EFF78" w14:textId="77777777" w:rsidTr="00710AA3">
        <w:tc>
          <w:tcPr>
            <w:tcW w:w="1985" w:type="dxa"/>
          </w:tcPr>
          <w:p w14:paraId="170A928F"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Miejsce Dostawy oraz wykonania Usług:</w:t>
            </w:r>
          </w:p>
        </w:tc>
        <w:tc>
          <w:tcPr>
            <w:tcW w:w="6168" w:type="dxa"/>
          </w:tcPr>
          <w:p w14:paraId="0BA52A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[___]</w:t>
            </w:r>
          </w:p>
        </w:tc>
      </w:tr>
      <w:tr w:rsidR="004D64F9" w:rsidRPr="00F27D04" w14:paraId="769B7EA9" w14:textId="77777777" w:rsidTr="00710AA3">
        <w:tc>
          <w:tcPr>
            <w:tcW w:w="1985" w:type="dxa"/>
          </w:tcPr>
          <w:p w14:paraId="23AB8E9D"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Miejsce i czas sporządzenia protokołu:</w:t>
            </w:r>
          </w:p>
        </w:tc>
        <w:tc>
          <w:tcPr>
            <w:tcW w:w="6168" w:type="dxa"/>
          </w:tcPr>
          <w:p w14:paraId="078AE5B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Wrocław, dnia [___]</w:t>
            </w:r>
          </w:p>
        </w:tc>
      </w:tr>
    </w:tbl>
    <w:p w14:paraId="465709C9" w14:textId="77777777" w:rsidR="004D64F9" w:rsidRPr="00F27D04" w:rsidRDefault="004D64F9" w:rsidP="004D64F9">
      <w:pPr>
        <w:suppressLineNumbers/>
        <w:suppressAutoHyphens/>
        <w:spacing w:before="60" w:after="60" w:line="276" w:lineRule="auto"/>
        <w:jc w:val="left"/>
        <w:rPr>
          <w:rFonts w:eastAsia="Calibri" w:cs="Tahoma"/>
          <w:color w:val="auto"/>
          <w:szCs w:val="20"/>
        </w:rPr>
      </w:pPr>
    </w:p>
    <w:p w14:paraId="141F4F8B" w14:textId="77777777" w:rsidR="004D64F9" w:rsidRPr="00F27D04" w:rsidRDefault="004D64F9" w:rsidP="004D64F9">
      <w:pPr>
        <w:suppressLineNumbers/>
        <w:suppressAutoHyphens/>
        <w:spacing w:before="60" w:after="60" w:line="276" w:lineRule="auto"/>
        <w:jc w:val="left"/>
        <w:rPr>
          <w:rFonts w:eastAsia="Calibri" w:cs="Tahoma"/>
          <w:color w:val="auto"/>
          <w:szCs w:val="20"/>
        </w:rPr>
      </w:pPr>
      <w:r w:rsidRPr="00F27D04">
        <w:rPr>
          <w:rFonts w:eastAsia="Calibri" w:cs="Tahoma"/>
          <w:color w:val="auto"/>
          <w:szCs w:val="20"/>
        </w:rPr>
        <w:t>Strony zgodnie stwierdzają, że:</w:t>
      </w:r>
    </w:p>
    <w:p w14:paraId="103B5413"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Odbiór ilościowo-rzeczowy: Odbioru ilościowo-rzeczowego dokonano </w:t>
      </w:r>
      <w:r w:rsidRPr="00F27D04">
        <w:rPr>
          <w:rFonts w:eastAsia="Calibri" w:cs="Tahoma"/>
          <w:b/>
          <w:bCs/>
          <w:color w:val="auto"/>
          <w:szCs w:val="20"/>
        </w:rPr>
        <w:t>z uwagami / bez uwag</w:t>
      </w:r>
      <w:r w:rsidRPr="00F27D04">
        <w:rPr>
          <w:rStyle w:val="Odwoanieprzypisudolnego"/>
          <w:rFonts w:eastAsia="Calibri"/>
          <w:color w:val="auto"/>
          <w:szCs w:val="20"/>
        </w:rPr>
        <w:footnoteReference w:id="5"/>
      </w:r>
      <w:r w:rsidRPr="00F27D04">
        <w:rPr>
          <w:rFonts w:eastAsia="Calibri" w:cs="Tahoma"/>
          <w:color w:val="auto"/>
          <w:szCs w:val="20"/>
        </w:rPr>
        <w:t xml:space="preserve"> we Wrocławiu w dniu [___].</w:t>
      </w:r>
    </w:p>
    <w:p w14:paraId="4F1528CE" w14:textId="77777777" w:rsidR="004D64F9" w:rsidRPr="00F27D04" w:rsidRDefault="004D64F9" w:rsidP="004D64F9">
      <w:pPr>
        <w:suppressLineNumbers/>
        <w:suppressAutoHyphens/>
        <w:spacing w:before="60" w:after="60" w:line="276" w:lineRule="auto"/>
        <w:ind w:left="567"/>
        <w:rPr>
          <w:rFonts w:eastAsia="Calibri" w:cs="Tahoma"/>
          <w:color w:val="auto"/>
          <w:szCs w:val="20"/>
        </w:rPr>
      </w:pPr>
    </w:p>
    <w:p w14:paraId="79CB40BF"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Odbiór merytoryczny</w:t>
      </w:r>
      <w:r w:rsidRPr="00F27D04">
        <w:rPr>
          <w:rStyle w:val="Odwoanieprzypisudolnego"/>
          <w:rFonts w:eastAsia="Calibri"/>
          <w:color w:val="auto"/>
          <w:szCs w:val="20"/>
        </w:rPr>
        <w:footnoteReference w:id="6"/>
      </w:r>
      <w:r w:rsidRPr="00F27D04">
        <w:rPr>
          <w:rFonts w:eastAsia="Calibri" w:cs="Tahoma"/>
          <w:color w:val="auto"/>
          <w:szCs w:val="20"/>
        </w:rPr>
        <w:t>:</w:t>
      </w:r>
    </w:p>
    <w:p w14:paraId="057FDE65"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Specyfikacja Sprzętu:</w:t>
      </w:r>
    </w:p>
    <w:p w14:paraId="158377AD"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w:t>
      </w:r>
    </w:p>
    <w:p w14:paraId="6F92D70D"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lastRenderedPageBreak/>
        <w:t>Zamawiający stwierdza, że Sprzęt dostarczony dnia [___] po wykonaniu wszystkich Usług:</w:t>
      </w:r>
    </w:p>
    <w:p w14:paraId="6F50F831"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b/>
          <w:bCs/>
          <w:color w:val="auto"/>
          <w:szCs w:val="20"/>
        </w:rPr>
        <w:t>uzyskał wymagane parametry / nie uzyskał wymaganych parametrów</w:t>
      </w:r>
      <w:r w:rsidRPr="00F27D04">
        <w:rPr>
          <w:rStyle w:val="Odwoanieprzypisudolnego"/>
          <w:rFonts w:eastAsia="Calibri"/>
          <w:color w:val="auto"/>
          <w:szCs w:val="20"/>
        </w:rPr>
        <w:footnoteReference w:id="7"/>
      </w:r>
      <w:r w:rsidRPr="00F27D04">
        <w:rPr>
          <w:rFonts w:eastAsia="Calibri" w:cs="Tahoma"/>
          <w:color w:val="auto"/>
          <w:szCs w:val="20"/>
        </w:rPr>
        <w:t>;</w:t>
      </w:r>
    </w:p>
    <w:p w14:paraId="104E745A"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color w:val="auto"/>
          <w:szCs w:val="20"/>
        </w:rPr>
        <w:t xml:space="preserve">pracuje </w:t>
      </w:r>
      <w:r w:rsidRPr="00F27D04">
        <w:rPr>
          <w:rFonts w:eastAsia="Calibri" w:cs="Tahoma"/>
          <w:b/>
          <w:bCs/>
          <w:color w:val="auto"/>
          <w:szCs w:val="20"/>
        </w:rPr>
        <w:t>prawidłowo / nieprawidłowo</w:t>
      </w:r>
      <w:r w:rsidRPr="00F27D04">
        <w:rPr>
          <w:rStyle w:val="Odwoanieprzypisudolnego"/>
          <w:rFonts w:eastAsia="Calibri"/>
          <w:color w:val="auto"/>
          <w:szCs w:val="20"/>
        </w:rPr>
        <w:footnoteReference w:id="8"/>
      </w:r>
      <w:r w:rsidRPr="00F27D04">
        <w:rPr>
          <w:rFonts w:eastAsia="Calibri" w:cs="Tahoma"/>
          <w:color w:val="auto"/>
          <w:szCs w:val="20"/>
        </w:rPr>
        <w:t>;</w:t>
      </w:r>
    </w:p>
    <w:p w14:paraId="2CD2609C"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b/>
          <w:bCs/>
          <w:color w:val="auto"/>
          <w:szCs w:val="20"/>
        </w:rPr>
        <w:t>nie wnosi / wnosi</w:t>
      </w:r>
      <w:r w:rsidRPr="00F27D04">
        <w:rPr>
          <w:rStyle w:val="Odwoanieprzypisudolnego"/>
          <w:rFonts w:eastAsia="Calibri"/>
          <w:b/>
          <w:bCs/>
          <w:color w:val="auto"/>
          <w:szCs w:val="20"/>
        </w:rPr>
        <w:footnoteReference w:id="9"/>
      </w:r>
      <w:r w:rsidRPr="00F27D04">
        <w:rPr>
          <w:rFonts w:eastAsia="Calibri" w:cs="Tahoma"/>
          <w:color w:val="auto"/>
          <w:szCs w:val="20"/>
        </w:rPr>
        <w:t xml:space="preserve"> uwagi do odbioru merytorycznego.</w:t>
      </w:r>
    </w:p>
    <w:p w14:paraId="1DD11831" w14:textId="20007236"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W przypadku wniesienia jakichkolwiek uwag, zastrzeżeń etc. do odbioru, są one wyspecyfikowane w liście wad i uwag według wzoru stanowiącego Załącznik nr </w:t>
      </w:r>
      <w:r w:rsidR="00477A13">
        <w:rPr>
          <w:rFonts w:eastAsia="Calibri" w:cs="Tahoma"/>
          <w:color w:val="auto"/>
          <w:szCs w:val="20"/>
        </w:rPr>
        <w:t>3</w:t>
      </w:r>
      <w:r w:rsidRPr="00F27D04">
        <w:rPr>
          <w:rFonts w:eastAsia="Calibri" w:cs="Tahoma"/>
          <w:color w:val="auto"/>
          <w:szCs w:val="20"/>
        </w:rPr>
        <w:t xml:space="preserve"> do Umowy. Wypełniona lista wad i uwag stanowi załącznik do niniejszego protokołu odbioru, w razie jej sporządzenia.</w:t>
      </w:r>
    </w:p>
    <w:p w14:paraId="7999C945"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 </w:t>
      </w:r>
      <w:r w:rsidRPr="00F27D04">
        <w:rPr>
          <w:rFonts w:eastAsia="Calibri" w:cs="Tahoma"/>
          <w:b/>
          <w:bCs/>
          <w:color w:val="auto"/>
          <w:szCs w:val="20"/>
        </w:rPr>
        <w:t>dostarczono / nie dostarczono</w:t>
      </w:r>
      <w:r w:rsidRPr="00F27D04">
        <w:rPr>
          <w:rFonts w:eastAsia="Calibri" w:cs="Tahoma"/>
          <w:color w:val="auto"/>
          <w:szCs w:val="20"/>
        </w:rPr>
        <w:t>.</w:t>
      </w:r>
      <w:r w:rsidRPr="00F27D04">
        <w:rPr>
          <w:rFonts w:cs="Tahoma"/>
          <w:vertAlign w:val="superscript"/>
        </w:rPr>
        <w:footnoteReference w:id="10"/>
      </w:r>
    </w:p>
    <w:p w14:paraId="1BCB421F"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Wykonawca udziela Zamawiającemu gwarancji zgodnie z warunkami określonymi w Umowie, w tym w Załączniku nr 4 do Umowy. </w:t>
      </w:r>
    </w:p>
    <w:p w14:paraId="5FB46205"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Szkolenie personelu Zamawiającego: przeprowadzono / </w:t>
      </w:r>
      <w:r w:rsidRPr="00F27D04">
        <w:rPr>
          <w:rFonts w:eastAsia="Calibri" w:cs="Tahoma"/>
          <w:color w:val="auto"/>
          <w:szCs w:val="20"/>
        </w:rPr>
        <w:br/>
        <w:t>nie przeprowadzono</w:t>
      </w:r>
      <w:r w:rsidRPr="00F27D04">
        <w:rPr>
          <w:rStyle w:val="Odwoanieprzypisudolnego"/>
          <w:rFonts w:eastAsia="Calibri"/>
          <w:color w:val="auto"/>
          <w:szCs w:val="20"/>
        </w:rPr>
        <w:footnoteReference w:id="11"/>
      </w:r>
      <w:r w:rsidRPr="00F27D04">
        <w:rPr>
          <w:rFonts w:eastAsia="Calibri" w:cs="Tahoma"/>
          <w:color w:val="auto"/>
          <w:szCs w:val="20"/>
        </w:rPr>
        <w:t>:</w:t>
      </w:r>
    </w:p>
    <w:p w14:paraId="262153F4"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color w:val="auto"/>
          <w:szCs w:val="20"/>
        </w:rPr>
      </w:pPr>
      <w:r w:rsidRPr="00F27D04">
        <w:rPr>
          <w:rFonts w:eastAsia="Calibri" w:cs="Tahoma"/>
          <w:szCs w:val="20"/>
        </w:rPr>
        <w:t xml:space="preserve">Usługi oraz </w:t>
      </w:r>
      <w:r w:rsidRPr="00F27D04">
        <w:rPr>
          <w:rFonts w:eastAsia="Calibri" w:cs="Tahoma"/>
          <w:color w:val="auto"/>
          <w:szCs w:val="20"/>
        </w:rPr>
        <w:t xml:space="preserve">szkolenie </w:t>
      </w:r>
      <w:r w:rsidRPr="00F27D04">
        <w:rPr>
          <w:rFonts w:eastAsia="Calibri" w:cs="Tahoma"/>
          <w:szCs w:val="20"/>
        </w:rPr>
        <w:t>zostały wykonane przez: [___]</w:t>
      </w:r>
      <w:r w:rsidRPr="00F27D04">
        <w:rPr>
          <w:rFonts w:eastAsia="Calibri" w:cs="Tahoma"/>
          <w:color w:val="auto"/>
          <w:szCs w:val="20"/>
        </w:rPr>
        <w:t>.</w:t>
      </w:r>
    </w:p>
    <w:p w14:paraId="679E6DF6"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szCs w:val="20"/>
        </w:rPr>
      </w:pPr>
      <w:r w:rsidRPr="00F27D04">
        <w:rPr>
          <w:rFonts w:eastAsia="Calibri" w:cs="Tahoma"/>
          <w:szCs w:val="20"/>
        </w:rPr>
        <w:t xml:space="preserve">Osoby uczestniczące w </w:t>
      </w:r>
      <w:r w:rsidRPr="00F27D04">
        <w:rPr>
          <w:rFonts w:eastAsia="Calibri" w:cs="Tahoma"/>
          <w:color w:val="auto"/>
          <w:szCs w:val="20"/>
        </w:rPr>
        <w:t>szkoleniu wstępnym</w:t>
      </w:r>
      <w:r w:rsidRPr="00F27D04">
        <w:rPr>
          <w:rFonts w:eastAsia="Calibri" w:cs="Tahoma"/>
          <w:szCs w:val="20"/>
        </w:rPr>
        <w:t xml:space="preserve"> po stronie Wykonawcy:</w:t>
      </w:r>
    </w:p>
    <w:p w14:paraId="43ED6AA8" w14:textId="77777777" w:rsidR="004D64F9" w:rsidRPr="00F27D04"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06218547" w14:textId="77777777" w:rsidR="004D64F9" w:rsidRPr="00F27D04"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4F02AAE4"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szCs w:val="20"/>
        </w:rPr>
      </w:pPr>
      <w:r w:rsidRPr="00F27D04">
        <w:rPr>
          <w:rFonts w:eastAsia="Calibri" w:cs="Tahoma"/>
          <w:szCs w:val="20"/>
        </w:rPr>
        <w:t xml:space="preserve">Osoby uczestniczące w </w:t>
      </w:r>
      <w:r w:rsidRPr="00F27D04">
        <w:rPr>
          <w:rFonts w:eastAsia="Calibri" w:cs="Tahoma"/>
          <w:color w:val="auto"/>
          <w:szCs w:val="20"/>
        </w:rPr>
        <w:t>szkoleniu wstępnym</w:t>
      </w:r>
      <w:r w:rsidRPr="00F27D04">
        <w:rPr>
          <w:rFonts w:eastAsia="Calibri" w:cs="Tahoma"/>
          <w:szCs w:val="20"/>
        </w:rPr>
        <w:t xml:space="preserve"> po stronie Zamawiającego:</w:t>
      </w:r>
    </w:p>
    <w:p w14:paraId="3462CC36" w14:textId="77777777" w:rsidR="004D64F9" w:rsidRPr="00F27D04"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4D411639" w14:textId="77777777" w:rsidR="004D64F9" w:rsidRPr="00F27D04"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54FE640B" w14:textId="77777777" w:rsidR="004D64F9" w:rsidRPr="00F27D04" w:rsidRDefault="004D64F9" w:rsidP="004D64F9">
      <w:pPr>
        <w:suppressLineNumbers/>
        <w:suppressAutoHyphens/>
        <w:spacing w:before="60" w:after="60" w:line="276" w:lineRule="auto"/>
        <w:ind w:left="720"/>
        <w:rPr>
          <w:rFonts w:eastAsia="Calibri" w:cs="Tahoma"/>
          <w:color w:val="auto"/>
          <w:szCs w:val="20"/>
        </w:rPr>
      </w:pPr>
    </w:p>
    <w:p w14:paraId="3E50E3F2"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lang w:eastAsia="pl-PL"/>
        </w:rPr>
      </w:pPr>
      <w:r w:rsidRPr="00F27D04">
        <w:rPr>
          <w:rFonts w:eastAsia="Calibri" w:cs="Tahoma"/>
          <w:color w:val="auto"/>
          <w:szCs w:val="20"/>
        </w:rPr>
        <w:lastRenderedPageBreak/>
        <w:t>Wykonawca wprost i wyraźnie zapewnia Zamawiającego, że nie istnieją jakiekolwiek wady Sprzętu będącego przedmiotem niniejszego protokołu.</w:t>
      </w:r>
    </w:p>
    <w:p w14:paraId="40458E9C" w14:textId="0B51DF3D"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F27D04">
        <w:rPr>
          <w:rFonts w:cs="Tahoma"/>
          <w:color w:val="auto"/>
          <w:szCs w:val="20"/>
          <w:lang w:eastAsia="pl-PL"/>
        </w:rPr>
        <w:t xml:space="preserve">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w:t>
      </w:r>
      <w:r w:rsidRPr="00F27D04">
        <w:rPr>
          <w:rFonts w:cs="Tahoma"/>
          <w:color w:val="auto"/>
          <w:szCs w:val="20"/>
          <w:lang w:eastAsia="pl-PL"/>
        </w:rPr>
        <w:br/>
        <w:t xml:space="preserve">z Załącznika nr </w:t>
      </w:r>
      <w:r w:rsidR="00477A13">
        <w:rPr>
          <w:rFonts w:cs="Tahoma"/>
          <w:color w:val="auto"/>
          <w:szCs w:val="20"/>
          <w:lang w:eastAsia="pl-PL"/>
        </w:rPr>
        <w:t>3</w:t>
      </w:r>
      <w:r w:rsidRPr="00F27D04">
        <w:rPr>
          <w:rFonts w:cs="Tahoma"/>
          <w:color w:val="auto"/>
          <w:szCs w:val="20"/>
          <w:lang w:eastAsia="pl-PL"/>
        </w:rPr>
        <w:t xml:space="preserve"> do Umowy Wykonawca uznaje się, że wady etc. zostały podniesione.</w:t>
      </w:r>
    </w:p>
    <w:p w14:paraId="477CCC64" w14:textId="37DC49FF"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F27D04">
        <w:rPr>
          <w:rFonts w:eastAsia="Calibri" w:cs="Tahoma"/>
          <w:color w:val="auto"/>
          <w:szCs w:val="20"/>
        </w:rPr>
        <w:t xml:space="preserve">Niniejszy Protokół został przyjęty i zaakceptowany, co Strony reprezentowane przez swoich przedstawicieli (osoby odpowiedzialne za realizację Umowy), </w:t>
      </w:r>
      <w:r w:rsidRPr="00F27D04">
        <w:rPr>
          <w:rFonts w:eastAsia="Calibri" w:cs="Tahoma"/>
          <w:color w:val="auto"/>
          <w:szCs w:val="20"/>
        </w:rPr>
        <w:br/>
        <w:t>o których mowa w § 7 ust. 10 Umowy. Osoba podpisująca protokół za Wykonawcę oświadcza ponadto, że ma pełne upoważnienie Wykonawcy do dokonania tej czynności.</w:t>
      </w:r>
    </w:p>
    <w:p w14:paraId="19B9EA61"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p>
    <w:p w14:paraId="0C613ABF"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F27D04" w14:paraId="047246D7" w14:textId="77777777" w:rsidTr="00710AA3">
        <w:trPr>
          <w:jc w:val="center"/>
        </w:trPr>
        <w:tc>
          <w:tcPr>
            <w:tcW w:w="3969" w:type="dxa"/>
          </w:tcPr>
          <w:p w14:paraId="09176B03" w14:textId="77777777" w:rsidR="004D64F9" w:rsidRPr="00F27D04" w:rsidRDefault="004D64F9" w:rsidP="00710AA3">
            <w:pPr>
              <w:spacing w:after="120"/>
              <w:jc w:val="left"/>
              <w:rPr>
                <w:rFonts w:ascii="Verdana" w:hAnsi="Verdana"/>
                <w:color w:val="auto"/>
              </w:rPr>
            </w:pPr>
            <w:r w:rsidRPr="00F27D04">
              <w:rPr>
                <w:rFonts w:ascii="Verdana" w:hAnsi="Verdana"/>
                <w:color w:val="auto"/>
              </w:rPr>
              <w:t>Osoba podpisująca:</w:t>
            </w:r>
          </w:p>
          <w:p w14:paraId="6270F95A" w14:textId="77777777" w:rsidR="004D64F9" w:rsidRPr="00F27D04" w:rsidRDefault="004D64F9" w:rsidP="00710AA3">
            <w:pPr>
              <w:spacing w:after="120"/>
              <w:jc w:val="left"/>
              <w:rPr>
                <w:rFonts w:ascii="Verdana" w:hAnsi="Verdana"/>
                <w:color w:val="auto"/>
              </w:rPr>
            </w:pPr>
            <w:r w:rsidRPr="00F27D04">
              <w:rPr>
                <w:rFonts w:ascii="Verdana" w:hAnsi="Verdana"/>
                <w:color w:val="auto"/>
              </w:rPr>
              <w:t>[___]</w:t>
            </w:r>
          </w:p>
          <w:p w14:paraId="231AD26E" w14:textId="77777777" w:rsidR="004D64F9" w:rsidRPr="00F27D04" w:rsidRDefault="004D64F9" w:rsidP="00710AA3">
            <w:pPr>
              <w:spacing w:after="120"/>
              <w:jc w:val="left"/>
              <w:rPr>
                <w:rFonts w:ascii="Verdana" w:hAnsi="Verdana"/>
                <w:color w:val="auto"/>
              </w:rPr>
            </w:pPr>
          </w:p>
          <w:p w14:paraId="57078C8B" w14:textId="77777777" w:rsidR="004D64F9" w:rsidRPr="00F27D04" w:rsidRDefault="004D64F9" w:rsidP="00710AA3">
            <w:pPr>
              <w:spacing w:after="120"/>
              <w:jc w:val="left"/>
              <w:rPr>
                <w:rFonts w:ascii="Verdana" w:hAnsi="Verdana"/>
                <w:color w:val="auto"/>
              </w:rPr>
            </w:pPr>
          </w:p>
          <w:p w14:paraId="57A78E61" w14:textId="77777777" w:rsidR="004D64F9" w:rsidRPr="00F27D04" w:rsidRDefault="004D64F9" w:rsidP="00710AA3">
            <w:pPr>
              <w:spacing w:after="120"/>
              <w:jc w:val="left"/>
              <w:rPr>
                <w:rFonts w:ascii="Verdana" w:hAnsi="Verdana"/>
                <w:color w:val="auto"/>
              </w:rPr>
            </w:pPr>
          </w:p>
        </w:tc>
        <w:tc>
          <w:tcPr>
            <w:tcW w:w="3968" w:type="dxa"/>
          </w:tcPr>
          <w:p w14:paraId="520E0FEE" w14:textId="77777777" w:rsidR="004D64F9" w:rsidRPr="00F27D04" w:rsidRDefault="004D64F9" w:rsidP="00710AA3">
            <w:pPr>
              <w:spacing w:after="120"/>
              <w:jc w:val="left"/>
              <w:rPr>
                <w:rFonts w:ascii="Verdana" w:hAnsi="Verdana"/>
                <w:color w:val="auto"/>
              </w:rPr>
            </w:pPr>
            <w:r w:rsidRPr="00F27D04">
              <w:rPr>
                <w:rFonts w:ascii="Verdana" w:hAnsi="Verdana"/>
                <w:color w:val="auto"/>
              </w:rPr>
              <w:t>Osoba podpisująca:</w:t>
            </w:r>
          </w:p>
          <w:p w14:paraId="0085FE7F" w14:textId="77777777" w:rsidR="004D64F9" w:rsidRPr="00F27D04" w:rsidRDefault="004D64F9" w:rsidP="00710AA3">
            <w:pPr>
              <w:spacing w:after="120"/>
              <w:jc w:val="left"/>
              <w:rPr>
                <w:rFonts w:ascii="Verdana" w:hAnsi="Verdana"/>
                <w:color w:val="auto"/>
              </w:rPr>
            </w:pPr>
            <w:r w:rsidRPr="00F27D04">
              <w:rPr>
                <w:rFonts w:ascii="Verdana" w:hAnsi="Verdana"/>
                <w:color w:val="auto"/>
              </w:rPr>
              <w:t>[___]</w:t>
            </w:r>
          </w:p>
          <w:p w14:paraId="2F810A3B" w14:textId="77777777" w:rsidR="004D64F9" w:rsidRPr="00F27D04" w:rsidRDefault="004D64F9" w:rsidP="00710AA3">
            <w:pPr>
              <w:spacing w:after="120"/>
              <w:jc w:val="left"/>
              <w:rPr>
                <w:rFonts w:ascii="Verdana" w:hAnsi="Verdana"/>
                <w:color w:val="auto"/>
              </w:rPr>
            </w:pPr>
          </w:p>
        </w:tc>
      </w:tr>
      <w:tr w:rsidR="004D64F9" w:rsidRPr="00F27D04" w14:paraId="37248A86" w14:textId="77777777" w:rsidTr="00710AA3">
        <w:trPr>
          <w:jc w:val="center"/>
        </w:trPr>
        <w:tc>
          <w:tcPr>
            <w:tcW w:w="3969" w:type="dxa"/>
          </w:tcPr>
          <w:p w14:paraId="2F145713"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3A5D2F22"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23E60887" w14:textId="77777777" w:rsidR="004D64F9" w:rsidRPr="00F27D04" w:rsidRDefault="004D64F9" w:rsidP="00710AA3">
            <w:pPr>
              <w:spacing w:after="120"/>
              <w:jc w:val="center"/>
              <w:rPr>
                <w:rFonts w:ascii="Verdana" w:hAnsi="Verdana"/>
                <w:color w:val="auto"/>
              </w:rPr>
            </w:pPr>
          </w:p>
        </w:tc>
        <w:tc>
          <w:tcPr>
            <w:tcW w:w="3968" w:type="dxa"/>
          </w:tcPr>
          <w:p w14:paraId="4AE1E4AE"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570EC58B" w14:textId="1B9926C5" w:rsidR="004D64F9" w:rsidRPr="00F27D04" w:rsidRDefault="00000000" w:rsidP="00172197">
            <w:pPr>
              <w:spacing w:after="120"/>
              <w:jc w:val="center"/>
              <w:rPr>
                <w:rFonts w:ascii="Verdana" w:hAnsi="Verdana"/>
                <w:color w:val="auto"/>
              </w:rPr>
            </w:pPr>
            <w:sdt>
              <w:sdtPr>
                <w:rPr>
                  <w:rFonts w:eastAsia="Calibri" w:cs="Tahoma"/>
                  <w:color w:val="auto"/>
                  <w:szCs w:val="20"/>
                </w:rPr>
                <w:alias w:val="Adres firmy"/>
                <w:tag w:val=""/>
                <w:id w:val="-966189393"/>
                <w:placeholder>
                  <w:docPart w:val="A9CFE016663A42EB9B9A85DC13AF3823"/>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p w14:paraId="6CBD59A2" w14:textId="77777777" w:rsidR="004D64F9" w:rsidRPr="00F27D04" w:rsidRDefault="004D64F9" w:rsidP="00710AA3">
            <w:pPr>
              <w:spacing w:after="120"/>
              <w:jc w:val="center"/>
              <w:rPr>
                <w:rFonts w:ascii="Verdana" w:hAnsi="Verdana"/>
                <w:color w:val="auto"/>
              </w:rPr>
            </w:pPr>
            <w:r w:rsidRPr="00F27D04">
              <w:rPr>
                <w:rFonts w:ascii="Verdana" w:hAnsi="Verdana"/>
                <w:color w:val="auto"/>
                <w:sz w:val="16"/>
                <w:szCs w:val="16"/>
              </w:rPr>
              <w:t>(czytelny podpis i data)</w:t>
            </w:r>
          </w:p>
        </w:tc>
      </w:tr>
    </w:tbl>
    <w:p w14:paraId="10E17F53" w14:textId="15BB1635" w:rsidR="004D64F9" w:rsidRPr="00F27D04" w:rsidRDefault="004D64F9" w:rsidP="004D64F9">
      <w:pPr>
        <w:suppressLineNumbers/>
        <w:suppressAutoHyphens/>
        <w:spacing w:before="60" w:after="60" w:line="276" w:lineRule="auto"/>
        <w:jc w:val="left"/>
        <w:rPr>
          <w:color w:val="auto"/>
          <w:szCs w:val="20"/>
        </w:rPr>
      </w:pPr>
    </w:p>
    <w:p w14:paraId="024CDEDB" w14:textId="77777777" w:rsidR="00C9427A"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w:t>
      </w:r>
    </w:p>
    <w:p w14:paraId="6C6DA2BF" w14:textId="77777777" w:rsidR="00C9427A" w:rsidRDefault="00C9427A">
      <w:pPr>
        <w:spacing w:after="160" w:line="259" w:lineRule="auto"/>
        <w:jc w:val="left"/>
        <w:rPr>
          <w:rFonts w:eastAsia="Calibri" w:cs="Tahoma"/>
          <w:bCs/>
          <w:color w:val="auto"/>
          <w:szCs w:val="20"/>
        </w:rPr>
      </w:pPr>
      <w:r>
        <w:rPr>
          <w:rFonts w:eastAsia="Calibri" w:cs="Tahoma"/>
          <w:bCs/>
          <w:color w:val="auto"/>
          <w:szCs w:val="20"/>
        </w:rPr>
        <w:br w:type="page"/>
      </w:r>
    </w:p>
    <w:p w14:paraId="2D08CBFD" w14:textId="5A0E29FD"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 Załącznik nr 7 do Umowy nr </w:t>
      </w:r>
      <w:sdt>
        <w:sdtPr>
          <w:rPr>
            <w:rFonts w:eastAsia="Times New Roman" w:cs="Tahoma"/>
            <w:bCs/>
            <w:iCs/>
            <w:color w:val="auto"/>
            <w:szCs w:val="20"/>
          </w:rPr>
          <w:alias w:val="Tytuł"/>
          <w:tag w:val=""/>
          <w:id w:val="2008708981"/>
          <w:placeholder>
            <w:docPart w:val="4C1B465C53194C63A38F4FFDEA83DB62"/>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color w:val="auto"/>
            <w:szCs w:val="20"/>
          </w:rPr>
          <w:alias w:val="Temat"/>
          <w:tag w:val=""/>
          <w:id w:val="639925973"/>
          <w:placeholder>
            <w:docPart w:val="E8B76BEA2B394C9C955D2E321E5432F7"/>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color w:val="auto"/>
              <w:szCs w:val="20"/>
            </w:rPr>
            <w:t>Dostawa cytometru spektralnego wraz z wyposażeniem</w:t>
          </w:r>
        </w:sdtContent>
      </w:sdt>
    </w:p>
    <w:p w14:paraId="4586653A" w14:textId="77777777" w:rsidR="004D64F9" w:rsidRPr="00F27D04" w:rsidRDefault="004D64F9" w:rsidP="004D64F9">
      <w:pPr>
        <w:suppressLineNumbers/>
        <w:suppressAutoHyphens/>
        <w:spacing w:before="60" w:after="60" w:line="276" w:lineRule="auto"/>
        <w:rPr>
          <w:rFonts w:ascii="Verdana" w:eastAsia="Verdana" w:hAnsi="Verdana" w:cs="Times New Roman"/>
          <w:b/>
          <w:color w:val="000000"/>
        </w:rPr>
      </w:pPr>
    </w:p>
    <w:p w14:paraId="4FE64460" w14:textId="77777777" w:rsidR="004D64F9" w:rsidRPr="00F27D04" w:rsidRDefault="004D64F9" w:rsidP="004D64F9">
      <w:pPr>
        <w:pStyle w:val="Akapitzlist"/>
        <w:suppressLineNumbers/>
        <w:suppressAutoHyphens/>
        <w:spacing w:before="60" w:after="60"/>
        <w:ind w:left="0"/>
        <w:contextualSpacing w:val="0"/>
        <w:jc w:val="center"/>
        <w:rPr>
          <w:rFonts w:eastAsia="Verdana" w:cs="Times New Roman"/>
          <w:b/>
          <w:color w:val="000000"/>
          <w:sz w:val="20"/>
          <w:szCs w:val="20"/>
        </w:rPr>
      </w:pPr>
      <w:r w:rsidRPr="00F27D04">
        <w:rPr>
          <w:rFonts w:eastAsia="Verdana" w:cs="Times New Roman"/>
          <w:b/>
          <w:color w:val="000000"/>
          <w:sz w:val="20"/>
          <w:szCs w:val="20"/>
        </w:rPr>
        <w:t xml:space="preserve">KLAUZULA INFORMACYJNA </w:t>
      </w:r>
      <w:r w:rsidRPr="00F27D04">
        <w:rPr>
          <w:rFonts w:eastAsia="Verdana" w:cs="Times New Roman"/>
          <w:b/>
          <w:color w:val="000000"/>
          <w:sz w:val="20"/>
          <w:szCs w:val="20"/>
        </w:rPr>
        <w:br/>
        <w:t xml:space="preserve">DOT. PRZETWARZANIA DANYCH OSOBOWYCH </w:t>
      </w:r>
      <w:r w:rsidRPr="00F27D04">
        <w:rPr>
          <w:rFonts w:eastAsia="Verdana" w:cs="Times New Roman"/>
          <w:b/>
          <w:color w:val="000000"/>
          <w:sz w:val="20"/>
          <w:szCs w:val="20"/>
        </w:rPr>
        <w:br/>
        <w:t>PRZEZ ŁUKASIEWICZ – PORT</w:t>
      </w:r>
    </w:p>
    <w:p w14:paraId="65A69E4C" w14:textId="77777777" w:rsidR="009653D6" w:rsidRPr="008B5D7D" w:rsidRDefault="009653D6" w:rsidP="009653D6">
      <w:pPr>
        <w:pStyle w:val="Akapitzlist"/>
        <w:spacing w:after="120"/>
        <w:ind w:left="567"/>
        <w:contextualSpacing w:val="0"/>
        <w:jc w:val="center"/>
        <w:rPr>
          <w:rFonts w:asciiTheme="majorHAnsi" w:eastAsia="Verdana" w:hAnsiTheme="majorHAnsi" w:cs="Times New Roman"/>
          <w:bCs/>
          <w:i/>
          <w:iCs/>
          <w:color w:val="000000"/>
          <w:sz w:val="16"/>
          <w:szCs w:val="16"/>
        </w:rPr>
      </w:pPr>
      <w:bookmarkStart w:id="6" w:name="_Hlk177386439"/>
      <w:r w:rsidRPr="008B5D7D">
        <w:rPr>
          <w:rFonts w:asciiTheme="majorHAnsi" w:eastAsia="Verdana" w:hAnsiTheme="majorHAnsi" w:cs="Times New Roman"/>
          <w:bCs/>
          <w:i/>
          <w:iCs/>
          <w:color w:val="000000"/>
          <w:sz w:val="16"/>
          <w:szCs w:val="16"/>
        </w:rPr>
        <w:t>(obowiązuje od dnia 01 sierpnia 2024 r., wersja 2.0)</w:t>
      </w:r>
    </w:p>
    <w:bookmarkEnd w:id="6"/>
    <w:p w14:paraId="4413A59F" w14:textId="77777777" w:rsidR="009653D6" w:rsidRPr="009823C3" w:rsidRDefault="009653D6" w:rsidP="009653D6">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40C5A0B3" w14:textId="77777777" w:rsidR="009653D6" w:rsidRPr="009823C3" w:rsidRDefault="009653D6" w:rsidP="009653D6">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78B2C7FE"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7" w:name="_Hlk54079290"/>
      <w:r w:rsidRPr="00BF38EA">
        <w:rPr>
          <w:rFonts w:asciiTheme="majorHAnsi" w:eastAsia="Verdana" w:hAnsiTheme="majorHAnsi" w:cs="Times New Roman"/>
          <w:b/>
          <w:bCs/>
          <w:color w:val="000000"/>
          <w:sz w:val="16"/>
          <w:szCs w:val="16"/>
        </w:rPr>
        <w:t xml:space="preserve">Sieć Badawcza Łukasiewicz </w:t>
      </w:r>
      <w:r w:rsidRPr="00BF38EA">
        <w:rPr>
          <w:b/>
          <w:bCs/>
          <w:sz w:val="15"/>
          <w:szCs w:val="15"/>
        </w:rPr>
        <w:t>–</w:t>
      </w:r>
      <w:r w:rsidRPr="00BF38EA">
        <w:rPr>
          <w:rFonts w:asciiTheme="majorHAnsi" w:eastAsia="Verdana" w:hAnsiTheme="majorHAnsi" w:cs="Times New Roman"/>
          <w:b/>
          <w:bCs/>
          <w:color w:val="000000"/>
          <w:sz w:val="16"/>
          <w:szCs w:val="16"/>
        </w:rPr>
        <w:t xml:space="preserve"> PORT Polski Ośrodek Rozwoju Technologii z siedzibą we Wrocławiu</w:t>
      </w:r>
      <w:r w:rsidRPr="009823C3">
        <w:rPr>
          <w:rFonts w:asciiTheme="majorHAnsi" w:eastAsia="Verdana" w:hAnsiTheme="majorHAnsi" w:cs="Times New Roman"/>
          <w:color w:val="000000"/>
          <w:sz w:val="16"/>
          <w:szCs w:val="16"/>
        </w:rPr>
        <w:t xml:space="preserve">,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7DAF5AB9"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bookmarkStart w:id="8" w:name="_Hlk54079300"/>
      <w:bookmarkEnd w:id="7"/>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8"/>
    <w:p w14:paraId="4B386A5C"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4E552EB4"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9653D6" w:rsidRPr="009823C3" w14:paraId="5BA30536" w14:textId="77777777" w:rsidTr="00C971FE">
        <w:tc>
          <w:tcPr>
            <w:tcW w:w="846" w:type="pct"/>
          </w:tcPr>
          <w:p w14:paraId="34ED7CB8"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Kogo dotyczy przetwarzanie</w:t>
            </w:r>
          </w:p>
        </w:tc>
        <w:tc>
          <w:tcPr>
            <w:tcW w:w="763" w:type="pct"/>
          </w:tcPr>
          <w:p w14:paraId="15D663B5"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Sposób pozyskania danych osobowych (źródło pozyskania danych)</w:t>
            </w:r>
          </w:p>
        </w:tc>
        <w:tc>
          <w:tcPr>
            <w:tcW w:w="847" w:type="pct"/>
          </w:tcPr>
          <w:p w14:paraId="5CBBC775"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Podstawa prawna przetwarzania danych osobowych</w:t>
            </w:r>
          </w:p>
        </w:tc>
        <w:tc>
          <w:tcPr>
            <w:tcW w:w="848" w:type="pct"/>
          </w:tcPr>
          <w:p w14:paraId="2ADFAFE4"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Przetwarzane dane osobowe (kategorie danych)</w:t>
            </w:r>
          </w:p>
        </w:tc>
        <w:tc>
          <w:tcPr>
            <w:tcW w:w="848" w:type="pct"/>
          </w:tcPr>
          <w:p w14:paraId="626B963E"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Cel przetwarzania danych osobowych</w:t>
            </w:r>
          </w:p>
        </w:tc>
        <w:tc>
          <w:tcPr>
            <w:tcW w:w="848" w:type="pct"/>
          </w:tcPr>
          <w:p w14:paraId="546FAF40"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Okres przetwarzania danych osobowych</w:t>
            </w:r>
          </w:p>
        </w:tc>
      </w:tr>
      <w:tr w:rsidR="009653D6" w:rsidRPr="009823C3" w14:paraId="3D7435DB" w14:textId="77777777" w:rsidTr="00C971FE">
        <w:tc>
          <w:tcPr>
            <w:tcW w:w="846" w:type="pct"/>
          </w:tcPr>
          <w:p w14:paraId="180BD617"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Wykonawcy (uczestnika postępowania), osób go reprezentujących, jego pełnomocników i reprezentantów poprzez których działa w postępowaniu, organów nadzoru etc. i innych osób wskazanych przez Wykonawcę (uczestnika </w:t>
            </w:r>
            <w:r w:rsidRPr="00276FA4">
              <w:rPr>
                <w:rFonts w:asciiTheme="majorHAnsi" w:eastAsia="Verdana" w:hAnsiTheme="majorHAnsi" w:cs="Times New Roman"/>
                <w:color w:val="000000"/>
                <w:sz w:val="14"/>
                <w:szCs w:val="14"/>
              </w:rPr>
              <w:lastRenderedPageBreak/>
              <w:t>postępowania) w ofercie i innej dokumentacji składanej Zamawiającemu</w:t>
            </w:r>
          </w:p>
        </w:tc>
        <w:tc>
          <w:tcPr>
            <w:tcW w:w="763" w:type="pct"/>
          </w:tcPr>
          <w:p w14:paraId="1920F24C"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od Państwa (to Państwo przekazujecie Zamawiającemu swoje dane osobowe; może się zdarzyć, że otrzymujemy Państwa dane od Państwa pracodawcy lub kontrahenta w ramach jego oferty lub wniosku w postępowaniu</w:t>
            </w:r>
            <w:r w:rsidRPr="00276FA4">
              <w:rPr>
                <w:rFonts w:asciiTheme="majorHAnsi" w:eastAsia="Verdana" w:hAnsiTheme="majorHAnsi" w:cs="Times New Roman"/>
                <w:color w:val="000000"/>
                <w:sz w:val="14"/>
                <w:szCs w:val="14"/>
              </w:rPr>
              <w:lastRenderedPageBreak/>
              <w:t xml:space="preserve">), </w:t>
            </w:r>
          </w:p>
        </w:tc>
        <w:tc>
          <w:tcPr>
            <w:tcW w:w="847" w:type="pct"/>
          </w:tcPr>
          <w:p w14:paraId="1FFBFB18"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art. 6 ust. 1 lit. c RODO w zw. z przepisami ustawy Prawo zamówień publicznych (w przypadku danych o wyrokach skazujących – w zw. z art. 10 RODO)</w:t>
            </w:r>
          </w:p>
          <w:p w14:paraId="20DC8503"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posiłkowo: art. 6 ust. 1 lit. b RODO – dane są wymagane do wykonania Państwa </w:t>
            </w:r>
            <w:r w:rsidRPr="00276FA4">
              <w:rPr>
                <w:rFonts w:asciiTheme="majorHAnsi" w:eastAsia="Verdana" w:hAnsiTheme="majorHAnsi" w:cs="Times New Roman"/>
                <w:color w:val="000000"/>
                <w:sz w:val="14"/>
                <w:szCs w:val="14"/>
              </w:rPr>
              <w:lastRenderedPageBreak/>
              <w:t xml:space="preserve">żądania rozpatrzenia oferty / wniosku przez Zamawiającego, a Państwo dążycie do uzyskania pozytywnego dla Państwa rozstrzygnięcia postępowania oraz zawarcia i realizacji umowy w sprawie udzielenia zamówienia publicznego. </w:t>
            </w:r>
            <w:r w:rsidRPr="00276FA4">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276FA4">
              <w:rPr>
                <w:rFonts w:asciiTheme="majorHAnsi" w:eastAsia="Verdana" w:hAnsiTheme="majorHAnsi" w:cs="Times New Roman"/>
                <w:color w:val="000000"/>
                <w:sz w:val="14"/>
                <w:szCs w:val="14"/>
              </w:rPr>
              <w:t>niepodanie danych uniemożliwia  Państwa udział w postępowaniu.</w:t>
            </w:r>
          </w:p>
        </w:tc>
        <w:tc>
          <w:tcPr>
            <w:tcW w:w="848" w:type="pct"/>
          </w:tcPr>
          <w:p w14:paraId="46E78DE5"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w:t>
            </w:r>
            <w:r w:rsidRPr="00276FA4">
              <w:rPr>
                <w:rFonts w:asciiTheme="majorHAnsi" w:eastAsia="Verdana" w:hAnsiTheme="majorHAnsi" w:cs="Times New Roman"/>
                <w:color w:val="000000"/>
                <w:sz w:val="14"/>
                <w:szCs w:val="14"/>
              </w:rPr>
              <w:lastRenderedPageBreak/>
              <w:t>PESEL, NIP, REGON, data i miejsce urodzenia, informacje o doświadczeniu i zawodzie, uprawnieniach, wyrokach skazujących, adresy zamieszkania, dane kontaktowe</w:t>
            </w:r>
          </w:p>
        </w:tc>
        <w:tc>
          <w:tcPr>
            <w:tcW w:w="848" w:type="pct"/>
          </w:tcPr>
          <w:p w14:paraId="3C3B60CF"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przeprowadzenie postępowania o udzielenie zamówienia publicznego (lub innego odpowiedniego postępowania) w oparciu o przepisy ustawy Prawo zamówień publicznych, konkretnie wskazanego w dokumentacji, do której załączona jest niniejsza </w:t>
            </w:r>
            <w:r w:rsidRPr="00276FA4">
              <w:rPr>
                <w:rFonts w:asciiTheme="majorHAnsi" w:eastAsia="Verdana" w:hAnsiTheme="majorHAnsi" w:cs="Times New Roman"/>
                <w:color w:val="000000"/>
                <w:sz w:val="14"/>
                <w:szCs w:val="14"/>
              </w:rPr>
              <w:lastRenderedPageBreak/>
              <w:t>klauzula informacyjna</w:t>
            </w:r>
          </w:p>
        </w:tc>
        <w:tc>
          <w:tcPr>
            <w:tcW w:w="848" w:type="pct"/>
          </w:tcPr>
          <w:p w14:paraId="4CFDBE23"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co do zasady - 4 (cztery) lata od dnia zakończenia postępowania o udzielenie zamówienia, nie krócej jednak niż przez okres obowiązywania umowy zawartej w wyniku tego postępowania zgodnie z jej treścią oraz przepisami prawa lub postanowieniami umowy </w:t>
            </w:r>
            <w:r w:rsidRPr="00276FA4">
              <w:rPr>
                <w:rFonts w:asciiTheme="majorHAnsi" w:eastAsia="Verdana" w:hAnsiTheme="majorHAnsi" w:cs="Times New Roman"/>
                <w:color w:val="000000"/>
                <w:sz w:val="14"/>
                <w:szCs w:val="14"/>
              </w:rPr>
              <w:lastRenderedPageBreak/>
              <w:t xml:space="preserve">dotyczącej dofinansowania zamówienia </w:t>
            </w:r>
            <w:r w:rsidRPr="00276FA4">
              <w:rPr>
                <w:rFonts w:asciiTheme="majorHAnsi" w:hAnsiTheme="majorHAnsi"/>
                <w:color w:val="000000"/>
                <w:sz w:val="14"/>
                <w:szCs w:val="14"/>
              </w:rPr>
              <w:t>m.in. w zakresie realizacji projektów finansowych ze środków zewnętrznych</w:t>
            </w:r>
            <w:r w:rsidRPr="00276FA4">
              <w:rPr>
                <w:rFonts w:asciiTheme="majorHAnsi" w:eastAsia="Verdana" w:hAnsiTheme="majorHAnsi" w:cs="Times New Roman"/>
                <w:color w:val="000000"/>
                <w:sz w:val="14"/>
                <w:szCs w:val="14"/>
              </w:rPr>
              <w:t xml:space="preserve"> (art. 78 ustawy Prawo zamówień publicznych). </w:t>
            </w:r>
          </w:p>
        </w:tc>
      </w:tr>
      <w:tr w:rsidR="009653D6" w:rsidRPr="009823C3" w14:paraId="6EF27402" w14:textId="77777777" w:rsidTr="00C971FE">
        <w:tc>
          <w:tcPr>
            <w:tcW w:w="846" w:type="pct"/>
          </w:tcPr>
          <w:p w14:paraId="2E42F70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Osób zawierających umowę w wyniku udzielenia zamówienia publicznego (w tym Wykonawcy) i których danych zostały wskazane w </w:t>
            </w:r>
            <w:r w:rsidRPr="00276FA4">
              <w:rPr>
                <w:rFonts w:asciiTheme="majorHAnsi" w:eastAsia="Verdana" w:hAnsiTheme="majorHAnsi" w:cs="Times New Roman"/>
                <w:color w:val="000000"/>
                <w:sz w:val="14"/>
                <w:szCs w:val="14"/>
              </w:rPr>
              <w:lastRenderedPageBreak/>
              <w:t>takiej umowie ze strony wybranego wykonawcy</w:t>
            </w:r>
          </w:p>
        </w:tc>
        <w:tc>
          <w:tcPr>
            <w:tcW w:w="763" w:type="pct"/>
          </w:tcPr>
          <w:p w14:paraId="5A0C045C"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lastRenderedPageBreak/>
              <w:t>j.w</w:t>
            </w:r>
            <w:proofErr w:type="spellEnd"/>
            <w:r w:rsidRPr="00276FA4">
              <w:rPr>
                <w:rFonts w:asciiTheme="majorHAnsi" w:eastAsia="Verdana" w:hAnsiTheme="majorHAnsi" w:cs="Times New Roman"/>
                <w:color w:val="000000"/>
                <w:sz w:val="14"/>
                <w:szCs w:val="14"/>
              </w:rPr>
              <w:t xml:space="preserve">. W zakresie danych niezbędnych do uzupełnienia w umowie także z rejestrów publicznych jak CEIDG lub KRS </w:t>
            </w:r>
            <w:r w:rsidRPr="00276FA4">
              <w:rPr>
                <w:rFonts w:asciiTheme="majorHAnsi" w:eastAsia="Verdana" w:hAnsiTheme="majorHAnsi" w:cs="Times New Roman"/>
                <w:color w:val="000000"/>
                <w:sz w:val="14"/>
                <w:szCs w:val="14"/>
              </w:rPr>
              <w:lastRenderedPageBreak/>
              <w:t xml:space="preserve">(wprowadzenia aktualnych </w:t>
            </w:r>
          </w:p>
        </w:tc>
        <w:tc>
          <w:tcPr>
            <w:tcW w:w="847" w:type="pct"/>
          </w:tcPr>
          <w:p w14:paraId="1A103370"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lastRenderedPageBreak/>
              <w:t>j.w</w:t>
            </w:r>
            <w:proofErr w:type="spellEnd"/>
            <w:r w:rsidRPr="00276FA4">
              <w:rPr>
                <w:rFonts w:asciiTheme="majorHAnsi" w:eastAsia="Verdana" w:hAnsiTheme="majorHAnsi" w:cs="Times New Roman"/>
                <w:color w:val="000000"/>
                <w:sz w:val="14"/>
                <w:szCs w:val="14"/>
              </w:rPr>
              <w:t>.</w:t>
            </w:r>
          </w:p>
        </w:tc>
        <w:tc>
          <w:tcPr>
            <w:tcW w:w="848" w:type="pct"/>
          </w:tcPr>
          <w:p w14:paraId="7A920662"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imię, nazwisko, adresy kontaktowe, stanowisko, numer telefonu, adres email, numer rachunku bankowego do rozliczenia z Wykonawcą; możliwe także: </w:t>
            </w:r>
            <w:r w:rsidRPr="00276FA4">
              <w:rPr>
                <w:rFonts w:asciiTheme="majorHAnsi" w:eastAsia="Verdana" w:hAnsiTheme="majorHAnsi" w:cs="Times New Roman"/>
                <w:color w:val="000000"/>
                <w:sz w:val="14"/>
                <w:szCs w:val="14"/>
              </w:rPr>
              <w:lastRenderedPageBreak/>
              <w:t>NIP, REGON, PESEL.</w:t>
            </w:r>
          </w:p>
        </w:tc>
        <w:tc>
          <w:tcPr>
            <w:tcW w:w="848" w:type="pct"/>
          </w:tcPr>
          <w:p w14:paraId="4F0BCE5E"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zawarcie i wykonywanie umowy w wyniku udzielenia zamówienia publicznego</w:t>
            </w:r>
          </w:p>
        </w:tc>
        <w:tc>
          <w:tcPr>
            <w:tcW w:w="848" w:type="pct"/>
          </w:tcPr>
          <w:p w14:paraId="12F8D43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w:t>
            </w:r>
            <w:r w:rsidRPr="00276FA4">
              <w:rPr>
                <w:rFonts w:asciiTheme="majorHAnsi" w:eastAsia="Verdana" w:hAnsiTheme="majorHAnsi" w:cs="Times New Roman"/>
                <w:color w:val="000000"/>
                <w:sz w:val="14"/>
                <w:szCs w:val="14"/>
              </w:rPr>
              <w:lastRenderedPageBreak/>
              <w:t xml:space="preserve">rozliczenia otrzymanego dofinansowania lub </w:t>
            </w:r>
            <w:r w:rsidRPr="00276FA4">
              <w:rPr>
                <w:color w:val="000000"/>
                <w:sz w:val="14"/>
                <w:szCs w:val="14"/>
              </w:rPr>
              <w:t>będą przetwarzane przez okres nie dłuższy niż 5 lat od końca roku kalendarzowego dla celów podatkowych, w zależności który z tych okresów jest dłuższy</w:t>
            </w:r>
            <w:r w:rsidRPr="00276FA4">
              <w:rPr>
                <w:rFonts w:asciiTheme="majorHAnsi" w:eastAsia="Verdana" w:hAnsiTheme="majorHAnsi" w:cs="Times New Roman"/>
                <w:color w:val="000000"/>
                <w:sz w:val="14"/>
                <w:szCs w:val="14"/>
              </w:rPr>
              <w:t>).</w:t>
            </w:r>
          </w:p>
        </w:tc>
      </w:tr>
      <w:tr w:rsidR="009653D6" w:rsidRPr="009823C3" w14:paraId="18DA911C" w14:textId="77777777" w:rsidTr="00C971FE">
        <w:tc>
          <w:tcPr>
            <w:tcW w:w="846" w:type="pct"/>
          </w:tcPr>
          <w:p w14:paraId="665960BE"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63" w:type="pct"/>
          </w:tcPr>
          <w:p w14:paraId="0DE14825"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od Państwa bezpośrednio albo od Państwa pracodawcy (zatrudniającego) lub kontrahenta (świadczenie usług cywilnoprawnych)</w:t>
            </w:r>
          </w:p>
        </w:tc>
        <w:tc>
          <w:tcPr>
            <w:tcW w:w="847" w:type="pct"/>
          </w:tcPr>
          <w:p w14:paraId="1699753B"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Art. 6 ust. 1 lit. f) RODO – Administrator ma uzasadniony interes, żeby wiedzieć z kim w relacji umownej się kontaktuje, kto wchodzi na jego teren, w jakiej roli działa ta druga osoba, kto realizuje Umowę etc.</w:t>
            </w:r>
          </w:p>
        </w:tc>
        <w:tc>
          <w:tcPr>
            <w:tcW w:w="848" w:type="pct"/>
          </w:tcPr>
          <w:p w14:paraId="18331E58"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imię, nazwisko, adresy kontaktowe, stanowisko, numer telefonu, adres email; jeśli wykonujecie Państwo prace na terenie Administratora: wizerunek (w ramach monitoringu, o którym jesteście Państwo informowani w razie jego zastosowania na miejscu)</w:t>
            </w:r>
          </w:p>
        </w:tc>
        <w:tc>
          <w:tcPr>
            <w:tcW w:w="848" w:type="pct"/>
          </w:tcPr>
          <w:p w14:paraId="7C1FDB80"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wykonywanie umowy w wyniku udzielenia zamówienia publicznego</w:t>
            </w:r>
          </w:p>
        </w:tc>
        <w:tc>
          <w:tcPr>
            <w:tcW w:w="848" w:type="pct"/>
          </w:tcPr>
          <w:p w14:paraId="6D34ACE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jednak nie krócej niż do czasu przedawnienia wszelkich roszczeń z tytułu danej umowy i rozstrzygnięcia roszczeń dochodzonych (ewentualnie: rozliczenia otrzymanego dofinansowania)</w:t>
            </w:r>
          </w:p>
        </w:tc>
      </w:tr>
    </w:tbl>
    <w:p w14:paraId="13FD9BA4"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p w14:paraId="0348AC76"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w:t>
      </w:r>
      <w:r>
        <w:rPr>
          <w:rFonts w:asciiTheme="majorHAnsi" w:eastAsia="Verdana" w:hAnsiTheme="majorHAnsi" w:cs="Times New Roman"/>
          <w:color w:val="000000"/>
          <w:sz w:val="16"/>
          <w:szCs w:val="16"/>
        </w:rPr>
        <w:t>niż 5 lat (zgodnie z ustawą o narodowym zasobie archiwalnym i archiwach oraz przepisami wewnętrznymi np. JRWA).</w:t>
      </w:r>
      <w:r w:rsidRPr="009823C3">
        <w:rPr>
          <w:rFonts w:asciiTheme="majorHAnsi" w:eastAsia="Verdana" w:hAnsiTheme="majorHAnsi" w:cs="Times New Roman"/>
          <w:color w:val="000000"/>
          <w:sz w:val="16"/>
          <w:szCs w:val="16"/>
        </w:rPr>
        <w:t xml:space="preserve">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160CE218"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074A612E" w14:textId="77777777" w:rsidR="009653D6" w:rsidRPr="009823C3" w:rsidRDefault="009653D6" w:rsidP="009653D6">
      <w:pPr>
        <w:pStyle w:val="Akapitzlist"/>
        <w:widowControl w:val="0"/>
        <w:numPr>
          <w:ilvl w:val="0"/>
          <w:numId w:val="28"/>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9" w:name="_Hlk64633513"/>
      <w:r w:rsidRPr="009823C3">
        <w:rPr>
          <w:rFonts w:asciiTheme="majorHAnsi" w:eastAsia="Verdana" w:hAnsiTheme="majorHAnsi" w:cs="Times New Roman"/>
          <w:color w:val="000000"/>
          <w:sz w:val="16"/>
          <w:szCs w:val="16"/>
        </w:rPr>
        <w:t>w szczególności</w:t>
      </w:r>
      <w:bookmarkEnd w:id="9"/>
      <w:r w:rsidRPr="009823C3">
        <w:rPr>
          <w:rFonts w:asciiTheme="majorHAnsi" w:eastAsia="Verdana" w:hAnsiTheme="majorHAnsi" w:cs="Times New Roman"/>
          <w:color w:val="000000"/>
          <w:sz w:val="16"/>
          <w:szCs w:val="16"/>
        </w:rPr>
        <w:t xml:space="preserve">: </w:t>
      </w:r>
    </w:p>
    <w:p w14:paraId="4B7EDD81"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10" w:name="_Hlk64633462"/>
      <w:r w:rsidRPr="009823C3">
        <w:rPr>
          <w:rFonts w:asciiTheme="majorHAnsi" w:eastAsia="Verdana" w:hAnsiTheme="majorHAnsi" w:cs="Times New Roman"/>
          <w:color w:val="000000"/>
          <w:sz w:val="16"/>
          <w:szCs w:val="16"/>
        </w:rPr>
        <w:t>prawnych, księgowych, podatkowych, hostingowych, ubezpieczeniowych</w:t>
      </w:r>
      <w:bookmarkEnd w:id="10"/>
      <w:r w:rsidRPr="009823C3">
        <w:rPr>
          <w:rFonts w:asciiTheme="majorHAnsi" w:eastAsia="Verdana" w:hAnsiTheme="majorHAnsi" w:cs="Times New Roman"/>
          <w:color w:val="000000"/>
          <w:sz w:val="16"/>
          <w:szCs w:val="16"/>
        </w:rPr>
        <w:t>;</w:t>
      </w:r>
    </w:p>
    <w:p w14:paraId="5D0475C1"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0F26496E"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4ADBAC0B"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68640CD7"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614D950E"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785C2B13"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02ED74D0" w14:textId="77777777" w:rsidR="009653D6" w:rsidRPr="009823C3" w:rsidRDefault="009653D6" w:rsidP="009653D6">
      <w:pPr>
        <w:pStyle w:val="Akapitzlist"/>
        <w:widowControl w:val="0"/>
        <w:numPr>
          <w:ilvl w:val="0"/>
          <w:numId w:val="28"/>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6AA6FB3E"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0175C2"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0A0F641A" w14:textId="77777777" w:rsidR="009653D6" w:rsidRPr="009823C3" w:rsidRDefault="009653D6" w:rsidP="009653D6">
      <w:pPr>
        <w:pStyle w:val="Akapitzlist"/>
        <w:widowControl w:val="0"/>
        <w:numPr>
          <w:ilvl w:val="0"/>
          <w:numId w:val="48"/>
        </w:numPr>
        <w:suppressLineNumbers/>
        <w:suppressAutoHyphens/>
        <w:spacing w:before="60" w:after="60"/>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8"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0B7FFE02" w14:textId="77777777" w:rsidR="009653D6" w:rsidRPr="009823C3" w:rsidRDefault="009653D6" w:rsidP="009653D6">
      <w:pPr>
        <w:pStyle w:val="Akapitzlist"/>
        <w:widowControl w:val="0"/>
        <w:numPr>
          <w:ilvl w:val="0"/>
          <w:numId w:val="48"/>
        </w:numPr>
        <w:suppressLineNumbers/>
        <w:suppressAutoHyphens/>
        <w:spacing w:before="60" w:after="60"/>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48404DEB" w14:textId="77777777" w:rsidR="009653D6" w:rsidRPr="009823C3" w:rsidRDefault="009653D6" w:rsidP="009653D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 xml:space="preserve">i przechowywane w określonej lokalizacji geograficznej. Zgodnie z funkcjonalnością usług Microsoft w dostępnym panelu administracyjnym w „Profilu Organizacji”, wskazano iż dane przetwarzane są na terenie Unii Europejskiej. Microsoft zobowiązuje się do przestrzegania </w:t>
      </w:r>
      <w:r w:rsidRPr="009823C3">
        <w:rPr>
          <w:rFonts w:asciiTheme="majorHAnsi" w:hAnsiTheme="majorHAnsi"/>
          <w:color w:val="000000"/>
          <w:sz w:val="16"/>
          <w:szCs w:val="16"/>
        </w:rPr>
        <w:lastRenderedPageBreak/>
        <w:t>przepisów prawa dotyczących świadczenia Usług Online, które dotyczą ogółu dostawców informatycznych.</w:t>
      </w:r>
    </w:p>
    <w:p w14:paraId="65FA1D3D" w14:textId="77777777" w:rsidR="009653D6" w:rsidRPr="009823C3" w:rsidRDefault="009653D6" w:rsidP="009653D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4740AA71" w14:textId="77777777" w:rsidR="009653D6"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16D77F81" w14:textId="77777777" w:rsidR="009653D6" w:rsidRPr="006618B6"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6618B6">
        <w:rPr>
          <w:rFonts w:asciiTheme="majorHAnsi" w:eastAsia="Verdana" w:hAnsiTheme="majorHAnsi" w:cs="Times New Roman"/>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64433228"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00E80E83"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6181733B" w14:textId="77777777" w:rsidR="009653D6" w:rsidRPr="002239DF"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3E2E8EC1"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do czasu zakończenia tego postępowania (art. 19 ust. 3 ustawy Prawo zamówień publicznych);</w:t>
      </w:r>
    </w:p>
    <w:p w14:paraId="1B274BC5"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https://uodo.gov.pl/pl/p/kontakt)</w:t>
      </w:r>
      <w:r w:rsidRPr="009823C3">
        <w:rPr>
          <w:rFonts w:asciiTheme="majorHAnsi" w:eastAsia="Verdana" w:hAnsiTheme="majorHAnsi" w:cs="Times New Roman"/>
          <w:color w:val="000000"/>
          <w:sz w:val="16"/>
          <w:szCs w:val="16"/>
        </w:rPr>
        <w:t>;</w:t>
      </w:r>
    </w:p>
    <w:p w14:paraId="4D928D3F"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0A418B13"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przenoszenia danych osobowych. Informujemy jednak, że: prawo to nie ma zastosowania do przetwarzania, które jest niezbędne do wykonania zadania realizowanego w interesie publicznym i doznaje ograniczenia w tym postępowaniu (art. </w:t>
      </w:r>
      <w:r w:rsidRPr="009823C3">
        <w:rPr>
          <w:rFonts w:asciiTheme="majorHAnsi" w:eastAsia="Verdana" w:hAnsiTheme="majorHAnsi" w:cs="Times New Roman"/>
          <w:color w:val="000000"/>
          <w:sz w:val="16"/>
          <w:szCs w:val="16"/>
        </w:rPr>
        <w:lastRenderedPageBreak/>
        <w:t>20 ust. 3 RODO);</w:t>
      </w:r>
    </w:p>
    <w:p w14:paraId="0F80FB92"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623FD532"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45E2D21B" w14:textId="77777777" w:rsidR="009653D6" w:rsidRPr="009823C3" w:rsidRDefault="009653D6" w:rsidP="009653D6">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4A3E666D" w14:textId="77777777" w:rsidR="00F27D04" w:rsidRDefault="004D64F9" w:rsidP="004D64F9">
      <w:pPr>
        <w:suppressLineNumbers/>
        <w:suppressAutoHyphens/>
        <w:spacing w:before="60" w:after="60" w:line="276" w:lineRule="auto"/>
        <w:jc w:val="right"/>
        <w:rPr>
          <w:rFonts w:eastAsia="Calibri" w:cs="Tahoma"/>
          <w:bCs/>
          <w:color w:val="auto"/>
          <w:szCs w:val="20"/>
          <w:highlight w:val="yellow"/>
        </w:rPr>
      </w:pPr>
      <w:r w:rsidRPr="00DE3C91">
        <w:rPr>
          <w:rFonts w:eastAsia="Calibri" w:cs="Tahoma"/>
          <w:bCs/>
          <w:color w:val="auto"/>
          <w:szCs w:val="20"/>
          <w:highlight w:val="yellow"/>
        </w:rPr>
        <w:t xml:space="preserve">              </w:t>
      </w:r>
    </w:p>
    <w:p w14:paraId="40767DEE" w14:textId="77777777" w:rsidR="00F27D04" w:rsidRPr="00F27D04" w:rsidRDefault="00F27D04">
      <w:pPr>
        <w:spacing w:after="160" w:line="259" w:lineRule="auto"/>
        <w:jc w:val="left"/>
        <w:rPr>
          <w:rFonts w:eastAsia="Calibri" w:cs="Tahoma"/>
          <w:bCs/>
          <w:color w:val="auto"/>
          <w:szCs w:val="20"/>
        </w:rPr>
      </w:pPr>
      <w:r>
        <w:rPr>
          <w:rFonts w:eastAsia="Calibri" w:cs="Tahoma"/>
          <w:bCs/>
          <w:color w:val="auto"/>
          <w:szCs w:val="20"/>
          <w:highlight w:val="yellow"/>
        </w:rPr>
        <w:br w:type="page"/>
      </w:r>
    </w:p>
    <w:p w14:paraId="66605D0C" w14:textId="7F6857BA"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   Załącznik nr 8 do Umowy nr </w:t>
      </w:r>
      <w:sdt>
        <w:sdtPr>
          <w:rPr>
            <w:rFonts w:eastAsia="Times New Roman" w:cs="Tahoma"/>
            <w:bCs/>
            <w:iCs/>
            <w:color w:val="auto"/>
            <w:szCs w:val="20"/>
          </w:rPr>
          <w:alias w:val="Tytuł"/>
          <w:tag w:val=""/>
          <w:id w:val="900950614"/>
          <w:placeholder>
            <w:docPart w:val="D7A587CA65A040789FA554EFC2CB13E2"/>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color w:val="auto"/>
            <w:szCs w:val="20"/>
          </w:rPr>
          <w:alias w:val="Temat"/>
          <w:tag w:val=""/>
          <w:id w:val="-1413464676"/>
          <w:placeholder>
            <w:docPart w:val="2B97D49A5C0A40C3A27E194782C76F68"/>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color w:val="auto"/>
              <w:szCs w:val="20"/>
            </w:rPr>
            <w:t>Dostawa cytometru spektralnego wraz z wyposażeniem</w:t>
          </w:r>
        </w:sdtContent>
      </w:sdt>
    </w:p>
    <w:p w14:paraId="19DE7B57" w14:textId="77777777" w:rsidR="004D64F9" w:rsidRPr="00F27D04" w:rsidRDefault="004D64F9" w:rsidP="004D64F9">
      <w:pPr>
        <w:spacing w:after="0" w:line="276" w:lineRule="auto"/>
        <w:jc w:val="left"/>
        <w:rPr>
          <w:rFonts w:ascii="Verdana" w:eastAsia="Calibri" w:hAnsi="Verdana" w:cs="Roboto Lt"/>
          <w:color w:val="000000"/>
          <w:spacing w:val="0"/>
          <w:sz w:val="18"/>
          <w:szCs w:val="18"/>
          <w:lang w:eastAsia="pl-PL"/>
        </w:rPr>
      </w:pPr>
    </w:p>
    <w:p w14:paraId="072E7441" w14:textId="77777777" w:rsidR="004D64F9" w:rsidRPr="00F27D04" w:rsidRDefault="004D64F9" w:rsidP="004D64F9">
      <w:pPr>
        <w:suppressAutoHyphens/>
        <w:spacing w:before="60" w:after="60" w:line="276" w:lineRule="auto"/>
        <w:jc w:val="center"/>
        <w:rPr>
          <w:rFonts w:cs="Tahoma"/>
          <w:b/>
          <w:bCs/>
          <w:szCs w:val="20"/>
        </w:rPr>
      </w:pPr>
      <w:r w:rsidRPr="00F27D04">
        <w:rPr>
          <w:rFonts w:eastAsia="ヒラギノ角ゴ Pro W3" w:cs="Times New Roman"/>
          <w:b/>
          <w:bCs/>
          <w:color w:val="auto"/>
          <w:szCs w:val="20"/>
        </w:rPr>
        <w:br/>
      </w:r>
      <w:r w:rsidRPr="00F27D04">
        <w:rPr>
          <w:rFonts w:cs="Tahoma"/>
          <w:b/>
          <w:bCs/>
          <w:szCs w:val="20"/>
        </w:rPr>
        <w:t xml:space="preserve">WARUNKI PROWADZENIA PRAC PRZEZ FIRMY ZEWNĘTRZNE </w:t>
      </w:r>
      <w:r w:rsidRPr="00F27D04">
        <w:rPr>
          <w:rFonts w:cs="Tahoma"/>
          <w:b/>
          <w:bCs/>
          <w:szCs w:val="20"/>
        </w:rPr>
        <w:br/>
        <w:t>NA TERENIE SIECI BADAWCZEJ ŁUKASIEWICZ – PORT POLSKIEGO OŚRODKA ROZWOJU TECHNOLOGII</w:t>
      </w:r>
    </w:p>
    <w:p w14:paraId="1C2E8535" w14:textId="77777777" w:rsidR="004D64F9" w:rsidRPr="00F27D04" w:rsidRDefault="004D64F9" w:rsidP="004D64F9">
      <w:pPr>
        <w:suppressAutoHyphens/>
        <w:spacing w:before="60" w:after="60" w:line="276" w:lineRule="auto"/>
        <w:ind w:left="426"/>
        <w:jc w:val="center"/>
        <w:rPr>
          <w:rFonts w:cs="Tahoma"/>
          <w:b/>
          <w:bCs/>
          <w:szCs w:val="20"/>
        </w:rPr>
      </w:pPr>
    </w:p>
    <w:p w14:paraId="3FB90072" w14:textId="4DE8ED79" w:rsidR="004D64F9" w:rsidRPr="00F27D04" w:rsidRDefault="004D64F9" w:rsidP="004D64F9">
      <w:pPr>
        <w:suppressAutoHyphens/>
        <w:spacing w:before="60" w:after="60" w:line="276" w:lineRule="auto"/>
        <w:ind w:left="426"/>
        <w:jc w:val="center"/>
        <w:rPr>
          <w:rFonts w:cs="Tahoma"/>
          <w:szCs w:val="20"/>
        </w:rPr>
      </w:pPr>
      <w:r w:rsidRPr="00F27D04">
        <w:rPr>
          <w:rFonts w:cs="Tahoma"/>
          <w:szCs w:val="20"/>
        </w:rPr>
        <w:t>(wersja od: 08.02.2021 r.)</w:t>
      </w:r>
    </w:p>
    <w:p w14:paraId="3752E61D" w14:textId="77777777" w:rsidR="004D64F9" w:rsidRPr="00F27D04" w:rsidRDefault="004D64F9" w:rsidP="004D64F9">
      <w:pPr>
        <w:suppressAutoHyphens/>
        <w:spacing w:before="60" w:after="60" w:line="276" w:lineRule="auto"/>
        <w:rPr>
          <w:rFonts w:eastAsia="Calibri" w:cs="Roboto Lt"/>
          <w:color w:val="000000"/>
          <w:spacing w:val="0"/>
          <w:szCs w:val="20"/>
          <w:lang w:eastAsia="pl-PL"/>
        </w:rPr>
      </w:pPr>
    </w:p>
    <w:p w14:paraId="0252B211"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Wszelkie zgłoszenia, ustalenia, zatwierdzenia etc., o których mowa </w:t>
      </w:r>
      <w:r w:rsidRPr="00F27D04">
        <w:rPr>
          <w:rFonts w:eastAsia="Calibri" w:cs="Roboto Lt"/>
          <w:color w:val="000000"/>
          <w:spacing w:val="0"/>
          <w:szCs w:val="20"/>
          <w:lang w:eastAsia="pl-PL"/>
        </w:rPr>
        <w:br/>
        <w:t xml:space="preserve">w niniejszym dokumencie pod groźbą nieważności powinny być sporządzone w formie pisemnej, lub dokonane poprzez pocztę email poprzez adres </w:t>
      </w:r>
      <w:hyperlink r:id="rId19" w:history="1">
        <w:r w:rsidRPr="00F27D04">
          <w:rPr>
            <w:rStyle w:val="Hipercze"/>
            <w:rFonts w:eastAsia="Calibri" w:cs="Roboto Lt"/>
            <w:color w:val="auto"/>
            <w:spacing w:val="0"/>
            <w:szCs w:val="20"/>
          </w:rPr>
          <w:t>infrastruktura@port.lukasiewicz.gov.pl</w:t>
        </w:r>
      </w:hyperlink>
      <w:r w:rsidRPr="00F27D04">
        <w:rPr>
          <w:rFonts w:eastAsia="Calibri" w:cs="Roboto Lt"/>
          <w:color w:val="auto"/>
          <w:spacing w:val="0"/>
          <w:szCs w:val="20"/>
          <w:lang w:eastAsia="pl-PL"/>
        </w:rPr>
        <w:t>.</w:t>
      </w:r>
    </w:p>
    <w:p w14:paraId="3985ED40"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Wszelkie prace prowadzone przez firmy zewnętrzne na terenie ŁUKASIEWCZ - PORT zgłaszane są do ŁUKASIEWCZ - PORT do godziny 15:00 dnia poprzedzającego rozpoczęcie prac. Zgłoszenie musi być zatwierdzone przez pracownika ŁUKASIEWCZ - PORT. Brak reakcji nie oznacza zatwierdzenia.</w:t>
      </w:r>
    </w:p>
    <w:p w14:paraId="61EB7722"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auto"/>
          <w:spacing w:val="0"/>
          <w:szCs w:val="20"/>
          <w:lang w:eastAsia="pl-PL"/>
        </w:rPr>
      </w:pPr>
      <w:r w:rsidRPr="00F27D04">
        <w:rPr>
          <w:rFonts w:eastAsia="Calibri" w:cs="Roboto Lt"/>
          <w:color w:val="000000"/>
          <w:spacing w:val="0"/>
          <w:szCs w:val="20"/>
          <w:lang w:eastAsia="pl-PL"/>
        </w:rPr>
        <w:t>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ŁUKASIEWCZ - PORT, dla których strony ustalą indywidualne godziny prac.</w:t>
      </w:r>
    </w:p>
    <w:p w14:paraId="21463DC0"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W czasie wykonywania prac pracownicy każdorazowej firmy zewnętrznej zobowiązani są do: </w:t>
      </w:r>
    </w:p>
    <w:p w14:paraId="1EBBC5E5"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przestrzegania całkowitego zakazu spożywania alkoholu, narkotyków i palenia, w tym papierosów elektronicznych i podobnych;</w:t>
      </w:r>
    </w:p>
    <w:p w14:paraId="24A39F2F"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poddania się weryfikacji tożsamości wraz z wejściem na teren ŁUKASIEWCZ - PORT. ŁUKASIEWCZ - PORT służy prawo niewpuszczenia na swój teren dowolnej osoby (a także niedopuszczenia do wykonywania prac) bez podania przyczyny, zwłaszcza zaś w braku możliwości rzetelnej weryfikacji tożsamości. Wykonawca przyjmuje do wiadomości, że ze względu na szczególny charakter ŁUKASIEWCZ - PORT oraz przedmiotu jego działalności bezpieczeństwo osób, budynków, informacji i danych ŁUKASIEWCZ - PORT jest wartością nadrzędną, z czym Wykonawca wprost się godzi podejmując zlecenie prac. Obowiązkiem Wykonawcy jest zapewnić </w:t>
      </w:r>
      <w:r w:rsidRPr="00F27D04">
        <w:rPr>
          <w:rFonts w:eastAsia="Calibri" w:cs="Roboto Lt"/>
          <w:color w:val="000000"/>
          <w:spacing w:val="0"/>
          <w:szCs w:val="20"/>
          <w:lang w:eastAsia="pl-PL"/>
        </w:rPr>
        <w:lastRenderedPageBreak/>
        <w:t>możliwość rzetelnej weryfikacji tożsamości osób, którymi się posługuje;</w:t>
      </w:r>
    </w:p>
    <w:p w14:paraId="341EA25F"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przestrzegania przepisów BHP i przeciwpożarowych;</w:t>
      </w:r>
    </w:p>
    <w:p w14:paraId="1647D741"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terenu prac, zgodnie z wymaganiami przepisów BHP;</w:t>
      </w:r>
    </w:p>
    <w:p w14:paraId="5D1989B1"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stosowania się do wszelkich zarządzeń, regulaminów, procedur </w:t>
      </w:r>
      <w:r w:rsidRPr="00F27D04">
        <w:rPr>
          <w:rFonts w:eastAsia="Calibri" w:cs="Roboto Lt"/>
          <w:color w:val="000000"/>
          <w:spacing w:val="0"/>
          <w:szCs w:val="20"/>
          <w:lang w:eastAsia="pl-PL"/>
        </w:rPr>
        <w:br/>
        <w:t>i zasad obowiązujących w ŁUKASIEWCZ - PORT w zakresie ich dotyczącym.</w:t>
      </w:r>
    </w:p>
    <w:p w14:paraId="37C4242B"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Firma zewnętrzna jest zobowiązana do dostarczenia wszelkich narzędzi, materiałów i części niezbędnych do wykonywania prac. Wszelki ich transport jest na koszt takiej firmy zewnętrznej. Wszelkie prace wykonywane są na koszt, ryzyko i staraniem firmy zewnętrznej. </w:t>
      </w:r>
    </w:p>
    <w:p w14:paraId="7AAC496E" w14:textId="77777777" w:rsidR="004D64F9" w:rsidRPr="00F27D04"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3E89E990" w14:textId="77777777" w:rsidR="004D64F9" w:rsidRPr="00F27D04"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Firma zewnętrzna zobowiązana jest do zachowania w poufności wszelkich informacji technicznych, finansowych handlowych, prawnych </w:t>
      </w:r>
      <w:r w:rsidRPr="00F27D04">
        <w:rPr>
          <w:rFonts w:eastAsia="Calibri" w:cs="Roboto Lt"/>
          <w:color w:val="000000"/>
          <w:spacing w:val="0"/>
          <w:szCs w:val="20"/>
          <w:lang w:eastAsia="pl-PL"/>
        </w:rPr>
        <w:br/>
        <w:t>i organizacyjnych uzyskanych w związku z realizacją prac, niezależnie od formy uzyskania tych informacji oraz ich źródła.</w:t>
      </w:r>
    </w:p>
    <w:p w14:paraId="4BD202AB" w14:textId="77777777" w:rsidR="004D64F9" w:rsidRPr="002575A9" w:rsidRDefault="004D64F9" w:rsidP="004D64F9">
      <w:pPr>
        <w:suppressAutoHyphens/>
        <w:spacing w:before="60" w:after="60" w:line="276" w:lineRule="auto"/>
        <w:jc w:val="center"/>
        <w:rPr>
          <w:rFonts w:eastAsia="Verdana" w:cs="Times New Roman"/>
          <w:color w:val="000000"/>
          <w:szCs w:val="20"/>
        </w:rPr>
      </w:pPr>
    </w:p>
    <w:p w14:paraId="74B4CCDC" w14:textId="77777777" w:rsidR="00217F36" w:rsidRPr="009934F8" w:rsidRDefault="00217F36" w:rsidP="009934F8"/>
    <w:sectPr w:rsidR="00217F36" w:rsidRPr="009934F8" w:rsidSect="001072D3">
      <w:pgSz w:w="11906" w:h="16838" w:code="9"/>
      <w:pgMar w:top="2325" w:right="1021" w:bottom="2155" w:left="2722"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D81A" w14:textId="77777777" w:rsidR="00AA726A" w:rsidRDefault="00AA726A" w:rsidP="006747BD">
      <w:pPr>
        <w:spacing w:after="0" w:line="240" w:lineRule="auto"/>
      </w:pPr>
      <w:r>
        <w:separator/>
      </w:r>
    </w:p>
  </w:endnote>
  <w:endnote w:type="continuationSeparator" w:id="0">
    <w:p w14:paraId="30FF1453" w14:textId="77777777" w:rsidR="00AA726A" w:rsidRDefault="00AA726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FC1" w14:textId="77777777" w:rsidR="00076355" w:rsidRDefault="00076355" w:rsidP="00076355">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69B99FAC" w14:textId="1D3952FF" w:rsidR="008461F2" w:rsidRDefault="004F179D" w:rsidP="008461F2">
    <w:pPr>
      <w:pStyle w:val="Stopka"/>
      <w:jc w:val="center"/>
      <w:rPr>
        <w:b w:val="0"/>
        <w:bCs/>
        <w:sz w:val="12"/>
        <w:szCs w:val="12"/>
      </w:rPr>
    </w:pPr>
    <w:r w:rsidRPr="00AD1A82">
      <w:rPr>
        <w:noProof/>
      </w:rPr>
      <w:drawing>
        <wp:inline distT="0" distB="0" distL="0" distR="0" wp14:anchorId="3B31CA38" wp14:editId="731AA543">
          <wp:extent cx="5183505" cy="659765"/>
          <wp:effectExtent l="0" t="0" r="0" b="6985"/>
          <wp:docPr id="5522338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p w14:paraId="112F8186" w14:textId="4ECF67E7" w:rsidR="008461F2" w:rsidRPr="00B74866" w:rsidRDefault="008461F2" w:rsidP="008461F2">
    <w:pPr>
      <w:pStyle w:val="Stopka"/>
      <w:tabs>
        <w:tab w:val="clear" w:pos="9072"/>
        <w:tab w:val="right" w:pos="7937"/>
      </w:tabs>
      <w:rPr>
        <w:rFonts w:ascii="Verdana" w:hAnsi="Verdana"/>
        <w:b w:val="0"/>
        <w:bCs/>
        <w:sz w:val="18"/>
        <w:szCs w:val="18"/>
      </w:rPr>
    </w:pPr>
    <w:r w:rsidRPr="00B74866">
      <w:rPr>
        <w:rFonts w:ascii="Verdana" w:hAnsi="Verdana"/>
        <w:b w:val="0"/>
        <w:bCs/>
        <w:sz w:val="18"/>
        <w:szCs w:val="18"/>
      </w:rPr>
      <w:t xml:space="preserve">Strona </w:t>
    </w:r>
    <w:r w:rsidRPr="00B74866">
      <w:rPr>
        <w:rFonts w:ascii="Verdana" w:hAnsi="Verdana"/>
        <w:b w:val="0"/>
        <w:bCs/>
        <w:sz w:val="18"/>
        <w:szCs w:val="18"/>
      </w:rPr>
      <w:fldChar w:fldCharType="begin"/>
    </w:r>
    <w:r w:rsidRPr="00B74866">
      <w:rPr>
        <w:rFonts w:ascii="Verdana" w:hAnsi="Verdana"/>
        <w:b w:val="0"/>
        <w:bCs/>
        <w:sz w:val="18"/>
        <w:szCs w:val="18"/>
      </w:rPr>
      <w:instrText>PAGE</w:instrText>
    </w:r>
    <w:r w:rsidRPr="00B74866">
      <w:rPr>
        <w:rFonts w:ascii="Verdana" w:hAnsi="Verdana"/>
        <w:b w:val="0"/>
        <w:bCs/>
        <w:sz w:val="18"/>
        <w:szCs w:val="18"/>
      </w:rPr>
      <w:fldChar w:fldCharType="separate"/>
    </w:r>
    <w:r>
      <w:rPr>
        <w:rFonts w:ascii="Verdana" w:hAnsi="Verdana"/>
        <w:b w:val="0"/>
        <w:bCs/>
        <w:sz w:val="18"/>
        <w:szCs w:val="18"/>
      </w:rPr>
      <w:t>1</w:t>
    </w:r>
    <w:r w:rsidRPr="00B74866">
      <w:rPr>
        <w:rFonts w:ascii="Verdana" w:hAnsi="Verdana"/>
        <w:b w:val="0"/>
        <w:bCs/>
        <w:sz w:val="18"/>
        <w:szCs w:val="18"/>
      </w:rPr>
      <w:fldChar w:fldCharType="end"/>
    </w:r>
    <w:r w:rsidRPr="00B74866">
      <w:rPr>
        <w:rFonts w:ascii="Verdana" w:hAnsi="Verdana"/>
        <w:b w:val="0"/>
        <w:bCs/>
        <w:sz w:val="18"/>
        <w:szCs w:val="18"/>
      </w:rPr>
      <w:t xml:space="preserve"> z </w:t>
    </w:r>
    <w:r w:rsidRPr="00B74866">
      <w:rPr>
        <w:rFonts w:ascii="Verdana" w:hAnsi="Verdana"/>
        <w:b w:val="0"/>
        <w:bCs/>
        <w:sz w:val="18"/>
        <w:szCs w:val="18"/>
      </w:rPr>
      <w:fldChar w:fldCharType="begin"/>
    </w:r>
    <w:r w:rsidRPr="00B74866">
      <w:rPr>
        <w:rFonts w:ascii="Verdana" w:hAnsi="Verdana"/>
        <w:b w:val="0"/>
        <w:bCs/>
        <w:sz w:val="18"/>
        <w:szCs w:val="18"/>
      </w:rPr>
      <w:instrText>NUMPAGES</w:instrText>
    </w:r>
    <w:r w:rsidRPr="00B74866">
      <w:rPr>
        <w:rFonts w:ascii="Verdana" w:hAnsi="Verdana"/>
        <w:b w:val="0"/>
        <w:bCs/>
        <w:sz w:val="18"/>
        <w:szCs w:val="18"/>
      </w:rPr>
      <w:fldChar w:fldCharType="separate"/>
    </w:r>
    <w:r>
      <w:rPr>
        <w:rFonts w:ascii="Verdana" w:hAnsi="Verdana"/>
        <w:b w:val="0"/>
        <w:bCs/>
        <w:sz w:val="18"/>
        <w:szCs w:val="18"/>
      </w:rPr>
      <w:t>19</w:t>
    </w:r>
    <w:r w:rsidRPr="00B74866">
      <w:rPr>
        <w:rFonts w:ascii="Verdana" w:hAnsi="Verdana"/>
        <w:b w:val="0"/>
        <w:bCs/>
        <w:sz w:val="18"/>
        <w:szCs w:val="18"/>
      </w:rPr>
      <w:fldChar w:fldCharType="end"/>
    </w:r>
    <w:r w:rsidRPr="00B74866">
      <w:rPr>
        <w:rFonts w:ascii="Verdana" w:hAnsi="Verdana"/>
        <w:b w:val="0"/>
        <w:bCs/>
        <w:sz w:val="18"/>
        <w:szCs w:val="18"/>
      </w:rPr>
      <w:t xml:space="preserve"> </w:t>
    </w:r>
    <w:r w:rsidRPr="00B74866">
      <w:rPr>
        <w:rFonts w:ascii="Verdana" w:hAnsi="Verdana"/>
        <w:b w:val="0"/>
        <w:bCs/>
        <w:sz w:val="18"/>
        <w:szCs w:val="18"/>
      </w:rPr>
      <w:tab/>
    </w:r>
    <w:r w:rsidRPr="00B74866">
      <w:rPr>
        <w:rFonts w:ascii="Verdana" w:hAnsi="Verdana"/>
        <w:b w:val="0"/>
        <w:bCs/>
        <w:sz w:val="18"/>
        <w:szCs w:val="18"/>
      </w:rPr>
      <w:tab/>
    </w:r>
  </w:p>
  <w:p w14:paraId="4CC7241F" w14:textId="600E62F8" w:rsidR="00D40690" w:rsidRDefault="00DA52A1" w:rsidP="001072D3">
    <w:pPr>
      <w:pStyle w:val="Stopka"/>
      <w:ind w:left="-284"/>
    </w:pPr>
    <w:r w:rsidRPr="00DA52A1">
      <w:rPr>
        <w:noProof/>
        <w:lang w:eastAsia="pl-PL"/>
      </w:rPr>
      <w:drawing>
        <wp:anchor distT="0" distB="0" distL="114300" distR="114300" simplePos="0" relativeHeight="251671552" behindDoc="1" locked="1" layoutInCell="1" allowOverlap="1" wp14:anchorId="65E03BF7" wp14:editId="66696897">
          <wp:simplePos x="0" y="0"/>
          <wp:positionH relativeFrom="column">
            <wp:posOffset>4589780</wp:posOffset>
          </wp:positionH>
          <wp:positionV relativeFrom="page">
            <wp:posOffset>9825990</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4DE5E57" wp14:editId="25E120EA">
              <wp:simplePos x="0" y="0"/>
              <wp:positionH relativeFrom="margin">
                <wp:posOffset>-71120</wp:posOffset>
              </wp:positionH>
              <wp:positionV relativeFrom="page">
                <wp:posOffset>9822180</wp:posOffset>
              </wp:positionV>
              <wp:extent cx="4269105" cy="438785"/>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5FE0F65C" w14:textId="77777777" w:rsidR="00A4666C" w:rsidRDefault="00A4666C" w:rsidP="00A4666C">
                          <w:pPr>
                            <w:pStyle w:val="LukStopka-adres"/>
                          </w:pPr>
                          <w:r>
                            <w:t>Sieć Badawcza Łukasiewicz – PORT Polski Ośrodek Rozwoju Technologii</w:t>
                          </w:r>
                        </w:p>
                        <w:p w14:paraId="51FB3911" w14:textId="33531FDF" w:rsidR="00A4666C" w:rsidRPr="005247F7" w:rsidRDefault="00A4666C" w:rsidP="00A4666C">
                          <w:pPr>
                            <w:pStyle w:val="LukStopka-adres"/>
                          </w:pPr>
                          <w:r>
                            <w:t xml:space="preserve">54-066 Wrocław, ul. Stabłowicka 147, Tel: +48 71 734 77 77, </w:t>
                          </w:r>
                          <w:r w:rsidRPr="005247F7">
                            <w:t>E-mail: biuro@port.</w:t>
                          </w:r>
                          <w:r w:rsidR="00A579DF" w:rsidRPr="005247F7">
                            <w:t>lukasiewicz.gov</w:t>
                          </w:r>
                          <w:r w:rsidRPr="005247F7">
                            <w:t xml:space="preserve">.pl | NIP: 894 314 05 23, REGON: </w:t>
                          </w:r>
                          <w:r w:rsidR="00160831" w:rsidRPr="005247F7">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DE5E57" id="_x0000_t202" coordsize="21600,21600" o:spt="202" path="m,l,21600r21600,l21600,xe">
              <v:stroke joinstyle="miter"/>
              <v:path gradientshapeok="t" o:connecttype="rect"/>
            </v:shapetype>
            <v:shape id="Pole tekstowe 2" o:spid="_x0000_s1026" type="#_x0000_t202" style="position:absolute;left:0;text-align:left;margin-left:-5.6pt;margin-top:773.4pt;width:336.15pt;height:3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" filled="f" stroked="f">
              <o:lock v:ext="edit" aspectratio="t"/>
              <v:textbox style="mso-fit-shape-to-text:t" inset="0,0,0,0">
                <w:txbxContent>
                  <w:p w14:paraId="5FE0F65C" w14:textId="77777777" w:rsidR="00A4666C" w:rsidRDefault="00A4666C" w:rsidP="00A4666C">
                    <w:pPr>
                      <w:pStyle w:val="LukStopka-adres"/>
                    </w:pPr>
                    <w:r>
                      <w:t>Sieć Badawcza Łukasiewicz – PORT Polski Ośrodek Rozwoju Technologii</w:t>
                    </w:r>
                  </w:p>
                  <w:p w14:paraId="51FB3911" w14:textId="33531FDF" w:rsidR="00A4666C" w:rsidRPr="005247F7" w:rsidRDefault="00A4666C" w:rsidP="00A4666C">
                    <w:pPr>
                      <w:pStyle w:val="LukStopka-adres"/>
                    </w:pPr>
                    <w:r>
                      <w:t xml:space="preserve">54-066 Wrocław, ul. Stabłowicka 147, Tel: +48 71 734 77 77, </w:t>
                    </w:r>
                    <w:r w:rsidRPr="005247F7">
                      <w:t>E-mail: biuro@port.</w:t>
                    </w:r>
                    <w:r w:rsidR="00A579DF" w:rsidRPr="005247F7">
                      <w:t>lukasiewicz.gov</w:t>
                    </w:r>
                    <w:r w:rsidRPr="005247F7">
                      <w:t xml:space="preserve">.pl | NIP: 894 314 05 23, REGON: </w:t>
                    </w:r>
                    <w:r w:rsidR="00160831" w:rsidRPr="005247F7">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67D"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A2AA" w14:textId="77777777" w:rsidR="00AA726A" w:rsidRDefault="00AA726A" w:rsidP="006747BD">
      <w:pPr>
        <w:spacing w:after="0" w:line="240" w:lineRule="auto"/>
      </w:pPr>
      <w:r>
        <w:separator/>
      </w:r>
    </w:p>
  </w:footnote>
  <w:footnote w:type="continuationSeparator" w:id="0">
    <w:p w14:paraId="66004AF3" w14:textId="77777777" w:rsidR="00AA726A" w:rsidRDefault="00AA726A" w:rsidP="006747BD">
      <w:pPr>
        <w:spacing w:after="0" w:line="240" w:lineRule="auto"/>
      </w:pPr>
      <w:r>
        <w:continuationSeparator/>
      </w:r>
    </w:p>
  </w:footnote>
  <w:footnote w:id="1">
    <w:p w14:paraId="493F2DB1" w14:textId="70ED71C8" w:rsidR="00A370CD" w:rsidRDefault="00A370CD">
      <w:pPr>
        <w:pStyle w:val="Tekstprzypisudolnego"/>
      </w:pPr>
      <w:r>
        <w:rPr>
          <w:rStyle w:val="Odwoanieprzypisudolnego"/>
        </w:rPr>
        <w:footnoteRef/>
      </w:r>
      <w:r>
        <w:t xml:space="preserve"> </w:t>
      </w:r>
      <w:r w:rsidRPr="00C136C4">
        <w:rPr>
          <w:sz w:val="16"/>
          <w:szCs w:val="16"/>
        </w:rPr>
        <w:t>Każdorazowo należy</w:t>
      </w:r>
      <w:r>
        <w:t xml:space="preserve"> </w:t>
      </w:r>
    </w:p>
  </w:footnote>
  <w:footnote w:id="2">
    <w:p w14:paraId="3721ED44" w14:textId="77777777" w:rsidR="004D64F9" w:rsidRPr="00140D32" w:rsidRDefault="004D64F9" w:rsidP="004D64F9">
      <w:pPr>
        <w:pStyle w:val="Tekstprzypisudolnego"/>
        <w:jc w:val="both"/>
        <w:rPr>
          <w:rFonts w:ascii="Verdana" w:hAnsi="Verdana"/>
          <w:sz w:val="16"/>
          <w:szCs w:val="16"/>
        </w:rPr>
      </w:pPr>
      <w:r w:rsidRPr="00BA4FE7">
        <w:rPr>
          <w:rStyle w:val="Odwoanieprzypisudolnego"/>
          <w:rFonts w:eastAsia="TTE19B2978t00"/>
          <w:sz w:val="16"/>
          <w:szCs w:val="16"/>
        </w:rPr>
        <w:footnoteRef/>
      </w:r>
      <w:r w:rsidRPr="00BA4FE7">
        <w:rPr>
          <w:sz w:val="16"/>
          <w:szCs w:val="16"/>
        </w:rPr>
        <w:t xml:space="preserve"> </w:t>
      </w:r>
      <w:r w:rsidRPr="00140D32">
        <w:rPr>
          <w:rFonts w:ascii="Verdana" w:hAnsi="Verdana"/>
          <w:sz w:val="16"/>
          <w:szCs w:val="16"/>
        </w:rPr>
        <w:t>Niepotrzebne skreślić.</w:t>
      </w:r>
    </w:p>
  </w:footnote>
  <w:footnote w:id="3">
    <w:p w14:paraId="2B981036" w14:textId="77777777" w:rsidR="004D64F9" w:rsidRPr="00140D32" w:rsidRDefault="004D64F9" w:rsidP="004D64F9">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4">
    <w:p w14:paraId="03B2BE8A"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5">
    <w:p w14:paraId="0892B101"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6">
    <w:p w14:paraId="7E9D3320" w14:textId="77777777" w:rsidR="004D64F9" w:rsidRDefault="004D64F9" w:rsidP="004D64F9">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6FBF4291"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8">
    <w:p w14:paraId="17699CE7"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9">
    <w:p w14:paraId="49B516DE"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0">
    <w:p w14:paraId="433B3165"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1">
    <w:p w14:paraId="50E2B500"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3F6" w14:textId="712FF57B" w:rsidR="002C5CFA" w:rsidRDefault="00562A12" w:rsidP="00562A12">
    <w:pPr>
      <w:pStyle w:val="Nagwek"/>
      <w:jc w:val="right"/>
    </w:pPr>
    <w:r w:rsidRPr="00AD1A82">
      <w:rPr>
        <w:noProof/>
      </w:rPr>
      <w:drawing>
        <wp:inline distT="0" distB="0" distL="0" distR="0" wp14:anchorId="57E960C0" wp14:editId="2F318356">
          <wp:extent cx="1990725" cy="822541"/>
          <wp:effectExtent l="0" t="0" r="0" b="0"/>
          <wp:docPr id="16380748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65" cy="827185"/>
                  </a:xfrm>
                  <a:prstGeom prst="rect">
                    <a:avLst/>
                  </a:prstGeom>
                  <a:noFill/>
                  <a:ln>
                    <a:noFill/>
                  </a:ln>
                </pic:spPr>
              </pic:pic>
            </a:graphicData>
          </a:graphic>
        </wp:inline>
      </w:drawing>
    </w:r>
    <w:r w:rsidR="0099379C" w:rsidRPr="005D102F">
      <w:rPr>
        <w:noProof/>
        <w:lang w:eastAsia="pl-PL"/>
      </w:rPr>
      <w:drawing>
        <wp:anchor distT="0" distB="0" distL="114300" distR="114300" simplePos="0" relativeHeight="251677696" behindDoc="1" locked="1" layoutInCell="1" allowOverlap="1" wp14:anchorId="75DE7FB2" wp14:editId="73D5BE8E">
          <wp:simplePos x="0" y="0"/>
          <wp:positionH relativeFrom="column">
            <wp:posOffset>-1080135</wp:posOffset>
          </wp:positionH>
          <wp:positionV relativeFrom="page">
            <wp:posOffset>532765</wp:posOffset>
          </wp:positionV>
          <wp:extent cx="792000" cy="160920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0A6BB7"/>
    <w:multiLevelType w:val="hybridMultilevel"/>
    <w:tmpl w:val="BFD60B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4"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5"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1"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7" w15:restartNumberingAfterBreak="0">
    <w:nsid w:val="4AD92EEA"/>
    <w:multiLevelType w:val="hybridMultilevel"/>
    <w:tmpl w:val="0262BE06"/>
    <w:lvl w:ilvl="0" w:tplc="7B3E7492">
      <w:start w:val="1"/>
      <w:numFmt w:val="decimal"/>
      <w:lvlText w:val="%1)"/>
      <w:lvlJc w:val="left"/>
      <w:pPr>
        <w:ind w:left="720" w:hanging="360"/>
      </w:pPr>
      <w:rPr>
        <w:rFonts w:ascii="Verdana" w:eastAsia="Calibri" w:hAnsi="Verdan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2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2"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4"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5"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7"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9"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1"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4"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47"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40327704">
    <w:abstractNumId w:val="0"/>
  </w:num>
  <w:num w:numId="2" w16cid:durableId="1142847706">
    <w:abstractNumId w:val="14"/>
    <w:lvlOverride w:ilvl="0">
      <w:startOverride w:val="1"/>
    </w:lvlOverride>
  </w:num>
  <w:num w:numId="3" w16cid:durableId="185563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150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02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013936">
    <w:abstractNumId w:val="3"/>
  </w:num>
  <w:num w:numId="7" w16cid:durableId="1589079668">
    <w:abstractNumId w:val="4"/>
    <w:lvlOverride w:ilvl="0">
      <w:startOverride w:val="1"/>
    </w:lvlOverride>
  </w:num>
  <w:num w:numId="8" w16cid:durableId="531185022">
    <w:abstractNumId w:val="39"/>
    <w:lvlOverride w:ilvl="0">
      <w:startOverride w:val="1"/>
    </w:lvlOverride>
  </w:num>
  <w:num w:numId="9" w16cid:durableId="444692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682324299">
    <w:abstractNumId w:val="21"/>
  </w:num>
  <w:num w:numId="11" w16cid:durableId="1453596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0278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812638">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0959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560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377209">
    <w:abstractNumId w:val="26"/>
    <w:lvlOverride w:ilvl="0">
      <w:lvl w:ilvl="0">
        <w:start w:val="1"/>
        <w:numFmt w:val="decimal"/>
        <w:lvlText w:val="%1."/>
        <w:legacy w:legacy="1" w:legacySpace="0" w:legacyIndent="283"/>
        <w:lvlJc w:val="left"/>
        <w:pPr>
          <w:ind w:left="283" w:hanging="283"/>
        </w:pPr>
        <w:rPr>
          <w:rFonts w:cs="Times New Roman"/>
        </w:rPr>
      </w:lvl>
    </w:lvlOverride>
  </w:num>
  <w:num w:numId="17" w16cid:durableId="1064597805">
    <w:abstractNumId w:val="38"/>
    <w:lvlOverride w:ilvl="0">
      <w:startOverride w:val="1"/>
    </w:lvlOverride>
  </w:num>
  <w:num w:numId="18" w16cid:durableId="1859611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3965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6509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1776484">
    <w:abstractNumId w:val="42"/>
  </w:num>
  <w:num w:numId="22" w16cid:durableId="1242175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4977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908598">
    <w:abstractNumId w:val="16"/>
  </w:num>
  <w:num w:numId="25" w16cid:durableId="1779443968">
    <w:abstractNumId w:val="15"/>
  </w:num>
  <w:num w:numId="26" w16cid:durableId="35279945">
    <w:abstractNumId w:val="36"/>
  </w:num>
  <w:num w:numId="27" w16cid:durableId="1454783938">
    <w:abstractNumId w:val="8"/>
  </w:num>
  <w:num w:numId="28" w16cid:durableId="1505853189">
    <w:abstractNumId w:val="37"/>
  </w:num>
  <w:num w:numId="29" w16cid:durableId="1338265585">
    <w:abstractNumId w:val="41"/>
  </w:num>
  <w:num w:numId="30" w16cid:durableId="1982418175">
    <w:abstractNumId w:val="5"/>
  </w:num>
  <w:num w:numId="31" w16cid:durableId="621425552">
    <w:abstractNumId w:val="19"/>
  </w:num>
  <w:num w:numId="32" w16cid:durableId="869925109">
    <w:abstractNumId w:val="2"/>
  </w:num>
  <w:num w:numId="33" w16cid:durableId="1574700335">
    <w:abstractNumId w:val="23"/>
  </w:num>
  <w:num w:numId="34" w16cid:durableId="654916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743208">
    <w:abstractNumId w:val="11"/>
  </w:num>
  <w:num w:numId="36" w16cid:durableId="104929584">
    <w:abstractNumId w:val="28"/>
  </w:num>
  <w:num w:numId="37" w16cid:durableId="2073194929">
    <w:abstractNumId w:val="33"/>
  </w:num>
  <w:num w:numId="38" w16cid:durableId="846402246">
    <w:abstractNumId w:val="44"/>
  </w:num>
  <w:num w:numId="39" w16cid:durableId="624704201">
    <w:abstractNumId w:val="13"/>
  </w:num>
  <w:num w:numId="40" w16cid:durableId="654454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8238676">
    <w:abstractNumId w:val="12"/>
  </w:num>
  <w:num w:numId="42" w16cid:durableId="1043557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292947">
    <w:abstractNumId w:val="30"/>
  </w:num>
  <w:num w:numId="44" w16cid:durableId="966162091">
    <w:abstractNumId w:val="7"/>
  </w:num>
  <w:num w:numId="45" w16cid:durableId="648553532">
    <w:abstractNumId w:val="18"/>
  </w:num>
  <w:num w:numId="46" w16cid:durableId="1469006007">
    <w:abstractNumId w:val="6"/>
  </w:num>
  <w:num w:numId="47" w16cid:durableId="294675854">
    <w:abstractNumId w:val="1"/>
  </w:num>
  <w:num w:numId="48" w16cid:durableId="2033988695">
    <w:abstractNumId w:val="4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1E1D"/>
    <w:rsid w:val="00057885"/>
    <w:rsid w:val="00070438"/>
    <w:rsid w:val="00076355"/>
    <w:rsid w:val="00077647"/>
    <w:rsid w:val="00082E1F"/>
    <w:rsid w:val="00092E9B"/>
    <w:rsid w:val="000C22EE"/>
    <w:rsid w:val="000C6E54"/>
    <w:rsid w:val="000D2F0F"/>
    <w:rsid w:val="00100D43"/>
    <w:rsid w:val="001072D3"/>
    <w:rsid w:val="00134929"/>
    <w:rsid w:val="00141B04"/>
    <w:rsid w:val="00160831"/>
    <w:rsid w:val="001638A2"/>
    <w:rsid w:val="00165BDF"/>
    <w:rsid w:val="00172197"/>
    <w:rsid w:val="00173C70"/>
    <w:rsid w:val="001A0BD2"/>
    <w:rsid w:val="001B2C46"/>
    <w:rsid w:val="001B5BF3"/>
    <w:rsid w:val="001E5B01"/>
    <w:rsid w:val="001F1DDB"/>
    <w:rsid w:val="002032A4"/>
    <w:rsid w:val="00212313"/>
    <w:rsid w:val="00214CC3"/>
    <w:rsid w:val="00214FF7"/>
    <w:rsid w:val="00217F36"/>
    <w:rsid w:val="00221035"/>
    <w:rsid w:val="0022172F"/>
    <w:rsid w:val="00231524"/>
    <w:rsid w:val="00236AF7"/>
    <w:rsid w:val="00255D94"/>
    <w:rsid w:val="00270E90"/>
    <w:rsid w:val="0027125C"/>
    <w:rsid w:val="002808CF"/>
    <w:rsid w:val="002A7E74"/>
    <w:rsid w:val="002B0ECC"/>
    <w:rsid w:val="002C5CFA"/>
    <w:rsid w:val="002D48BE"/>
    <w:rsid w:val="002E02EE"/>
    <w:rsid w:val="002F4540"/>
    <w:rsid w:val="003123AC"/>
    <w:rsid w:val="00330821"/>
    <w:rsid w:val="003317CA"/>
    <w:rsid w:val="00335F9F"/>
    <w:rsid w:val="00346C00"/>
    <w:rsid w:val="00354A18"/>
    <w:rsid w:val="003643FD"/>
    <w:rsid w:val="003870EC"/>
    <w:rsid w:val="0039682B"/>
    <w:rsid w:val="003E4372"/>
    <w:rsid w:val="003E646E"/>
    <w:rsid w:val="003F4BA3"/>
    <w:rsid w:val="00403B99"/>
    <w:rsid w:val="004149E5"/>
    <w:rsid w:val="0041765E"/>
    <w:rsid w:val="00424CDD"/>
    <w:rsid w:val="004358C1"/>
    <w:rsid w:val="00444B6B"/>
    <w:rsid w:val="00445A05"/>
    <w:rsid w:val="004522AD"/>
    <w:rsid w:val="00466E04"/>
    <w:rsid w:val="004754D5"/>
    <w:rsid w:val="00477A13"/>
    <w:rsid w:val="004A1A24"/>
    <w:rsid w:val="004C4629"/>
    <w:rsid w:val="004D58FA"/>
    <w:rsid w:val="004D64F9"/>
    <w:rsid w:val="004D66CC"/>
    <w:rsid w:val="004D7A52"/>
    <w:rsid w:val="004E5D09"/>
    <w:rsid w:val="004F179D"/>
    <w:rsid w:val="004F5805"/>
    <w:rsid w:val="00507226"/>
    <w:rsid w:val="005247F7"/>
    <w:rsid w:val="00526CDD"/>
    <w:rsid w:val="005347D2"/>
    <w:rsid w:val="005618E2"/>
    <w:rsid w:val="00562A12"/>
    <w:rsid w:val="00570A5C"/>
    <w:rsid w:val="005C29A3"/>
    <w:rsid w:val="005C7CEC"/>
    <w:rsid w:val="005D102F"/>
    <w:rsid w:val="005D1495"/>
    <w:rsid w:val="005E5D18"/>
    <w:rsid w:val="005E65BB"/>
    <w:rsid w:val="005F299A"/>
    <w:rsid w:val="005F36BF"/>
    <w:rsid w:val="005F610F"/>
    <w:rsid w:val="00602B6B"/>
    <w:rsid w:val="00602D44"/>
    <w:rsid w:val="00611107"/>
    <w:rsid w:val="006213EB"/>
    <w:rsid w:val="0062202B"/>
    <w:rsid w:val="00632A86"/>
    <w:rsid w:val="00647C4A"/>
    <w:rsid w:val="00647DD8"/>
    <w:rsid w:val="00654EE2"/>
    <w:rsid w:val="00664A6D"/>
    <w:rsid w:val="006747BD"/>
    <w:rsid w:val="00682BDE"/>
    <w:rsid w:val="006919BD"/>
    <w:rsid w:val="006976CC"/>
    <w:rsid w:val="006A6F97"/>
    <w:rsid w:val="006B1599"/>
    <w:rsid w:val="006D6DE5"/>
    <w:rsid w:val="006E5990"/>
    <w:rsid w:val="006E664B"/>
    <w:rsid w:val="006F205B"/>
    <w:rsid w:val="006F645A"/>
    <w:rsid w:val="00711BA1"/>
    <w:rsid w:val="007232F0"/>
    <w:rsid w:val="0073243D"/>
    <w:rsid w:val="00755CE2"/>
    <w:rsid w:val="00764305"/>
    <w:rsid w:val="007643EA"/>
    <w:rsid w:val="00791C1D"/>
    <w:rsid w:val="00796275"/>
    <w:rsid w:val="007B4A6B"/>
    <w:rsid w:val="007C242A"/>
    <w:rsid w:val="007C6039"/>
    <w:rsid w:val="007E3F52"/>
    <w:rsid w:val="007F433F"/>
    <w:rsid w:val="00805DF6"/>
    <w:rsid w:val="00812E9C"/>
    <w:rsid w:val="008207ED"/>
    <w:rsid w:val="00821F16"/>
    <w:rsid w:val="008368C0"/>
    <w:rsid w:val="0084396A"/>
    <w:rsid w:val="008442CF"/>
    <w:rsid w:val="008442D3"/>
    <w:rsid w:val="008461F2"/>
    <w:rsid w:val="00854B7B"/>
    <w:rsid w:val="0087325B"/>
    <w:rsid w:val="008C1729"/>
    <w:rsid w:val="008C75DD"/>
    <w:rsid w:val="008D465D"/>
    <w:rsid w:val="008E1901"/>
    <w:rsid w:val="008F027B"/>
    <w:rsid w:val="008F0B16"/>
    <w:rsid w:val="008F209D"/>
    <w:rsid w:val="00910A80"/>
    <w:rsid w:val="00914AA5"/>
    <w:rsid w:val="009653D6"/>
    <w:rsid w:val="00971073"/>
    <w:rsid w:val="0097627C"/>
    <w:rsid w:val="009934F8"/>
    <w:rsid w:val="0099379C"/>
    <w:rsid w:val="00993F8C"/>
    <w:rsid w:val="00995F25"/>
    <w:rsid w:val="009D4C4D"/>
    <w:rsid w:val="009E7AB0"/>
    <w:rsid w:val="00A36F46"/>
    <w:rsid w:val="00A370CD"/>
    <w:rsid w:val="00A42C22"/>
    <w:rsid w:val="00A4666C"/>
    <w:rsid w:val="00A52C29"/>
    <w:rsid w:val="00A579DF"/>
    <w:rsid w:val="00A65C81"/>
    <w:rsid w:val="00A67D51"/>
    <w:rsid w:val="00A71630"/>
    <w:rsid w:val="00A7345D"/>
    <w:rsid w:val="00A756FC"/>
    <w:rsid w:val="00A77ECF"/>
    <w:rsid w:val="00A943FB"/>
    <w:rsid w:val="00AA726A"/>
    <w:rsid w:val="00AB666F"/>
    <w:rsid w:val="00AE6243"/>
    <w:rsid w:val="00AF1302"/>
    <w:rsid w:val="00AF13FF"/>
    <w:rsid w:val="00B12B06"/>
    <w:rsid w:val="00B133FD"/>
    <w:rsid w:val="00B13A5F"/>
    <w:rsid w:val="00B20271"/>
    <w:rsid w:val="00B364D5"/>
    <w:rsid w:val="00B44814"/>
    <w:rsid w:val="00B53C2E"/>
    <w:rsid w:val="00B607B8"/>
    <w:rsid w:val="00B61F8A"/>
    <w:rsid w:val="00B72EE6"/>
    <w:rsid w:val="00B77EA6"/>
    <w:rsid w:val="00B85C15"/>
    <w:rsid w:val="00BD4F7C"/>
    <w:rsid w:val="00BE0A55"/>
    <w:rsid w:val="00C136C4"/>
    <w:rsid w:val="00C736D5"/>
    <w:rsid w:val="00C866BE"/>
    <w:rsid w:val="00C9427A"/>
    <w:rsid w:val="00CA0031"/>
    <w:rsid w:val="00CC2C7B"/>
    <w:rsid w:val="00CC6A9E"/>
    <w:rsid w:val="00CD6C6A"/>
    <w:rsid w:val="00CF3BB6"/>
    <w:rsid w:val="00D005B3"/>
    <w:rsid w:val="00D06D36"/>
    <w:rsid w:val="00D40690"/>
    <w:rsid w:val="00D5001D"/>
    <w:rsid w:val="00D81348"/>
    <w:rsid w:val="00D81438"/>
    <w:rsid w:val="00DA1F80"/>
    <w:rsid w:val="00DA29E1"/>
    <w:rsid w:val="00DA52A1"/>
    <w:rsid w:val="00DB2B7D"/>
    <w:rsid w:val="00DE3C91"/>
    <w:rsid w:val="00DF647B"/>
    <w:rsid w:val="00DF6752"/>
    <w:rsid w:val="00E142F1"/>
    <w:rsid w:val="00E146C1"/>
    <w:rsid w:val="00E325CD"/>
    <w:rsid w:val="00E354A3"/>
    <w:rsid w:val="00E37015"/>
    <w:rsid w:val="00E565BF"/>
    <w:rsid w:val="00E7441D"/>
    <w:rsid w:val="00E7696B"/>
    <w:rsid w:val="00E922F9"/>
    <w:rsid w:val="00ED7972"/>
    <w:rsid w:val="00EE493C"/>
    <w:rsid w:val="00EE597C"/>
    <w:rsid w:val="00F059F3"/>
    <w:rsid w:val="00F1794C"/>
    <w:rsid w:val="00F24D33"/>
    <w:rsid w:val="00F27D04"/>
    <w:rsid w:val="00F355F2"/>
    <w:rsid w:val="00F35CA4"/>
    <w:rsid w:val="00F60A41"/>
    <w:rsid w:val="00F82BE7"/>
    <w:rsid w:val="00FD2E11"/>
    <w:rsid w:val="00FF3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CCE9"/>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Tekstprzypisudolnego">
    <w:name w:val="footnote text"/>
    <w:aliases w:val="Podrozdział,Footnote"/>
    <w:basedOn w:val="Normalny"/>
    <w:link w:val="TekstprzypisudolnegoZnak"/>
    <w:uiPriority w:val="99"/>
    <w:unhideWhenUsed/>
    <w:rsid w:val="004D64F9"/>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semiHidden/>
    <w:rsid w:val="004D64F9"/>
    <w:rPr>
      <w:rFonts w:eastAsiaTheme="minorEastAsia"/>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List Paragraph Znak"/>
    <w:basedOn w:val="Domylnaczcionkaakapitu"/>
    <w:link w:val="Akapitzlist"/>
    <w:uiPriority w:val="34"/>
    <w:qFormat/>
    <w:locked/>
    <w:rsid w:val="004D64F9"/>
  </w:style>
  <w:style w:type="paragraph" w:styleId="Akapitzlist">
    <w:name w:val="List Paragraph"/>
    <w:aliases w:val="L1,Numerowanie,2 heading,A_wyliczenie,K-P_odwolanie,Akapit z listą5,maz_wyliczenie,opis dzialania,Obiekt,List Paragraph1,wypunktowanie,normalny tekst,List Paragraph"/>
    <w:basedOn w:val="Normalny"/>
    <w:link w:val="AkapitzlistZnak"/>
    <w:uiPriority w:val="34"/>
    <w:qFormat/>
    <w:rsid w:val="004D64F9"/>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4D64F9"/>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4D64F9"/>
    <w:rPr>
      <w:sz w:val="16"/>
      <w:szCs w:val="16"/>
    </w:rPr>
  </w:style>
  <w:style w:type="paragraph" w:styleId="Tekstkomentarza">
    <w:name w:val="annotation text"/>
    <w:basedOn w:val="Normalny"/>
    <w:link w:val="TekstkomentarzaZnak"/>
    <w:uiPriority w:val="99"/>
    <w:unhideWhenUsed/>
    <w:rsid w:val="004D64F9"/>
    <w:pPr>
      <w:spacing w:line="240" w:lineRule="auto"/>
    </w:pPr>
    <w:rPr>
      <w:szCs w:val="20"/>
    </w:rPr>
  </w:style>
  <w:style w:type="character" w:customStyle="1" w:styleId="TekstkomentarzaZnak">
    <w:name w:val="Tekst komentarza Znak"/>
    <w:basedOn w:val="Domylnaczcionkaakapitu"/>
    <w:link w:val="Tekstkomentarza"/>
    <w:uiPriority w:val="99"/>
    <w:rsid w:val="004D64F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D64F9"/>
    <w:rPr>
      <w:b/>
      <w:bCs/>
    </w:rPr>
  </w:style>
  <w:style w:type="character" w:customStyle="1" w:styleId="TematkomentarzaZnak">
    <w:name w:val="Temat komentarza Znak"/>
    <w:basedOn w:val="TekstkomentarzaZnak"/>
    <w:link w:val="Tematkomentarza"/>
    <w:uiPriority w:val="99"/>
    <w:semiHidden/>
    <w:rsid w:val="004D64F9"/>
    <w:rPr>
      <w:b/>
      <w:bCs/>
      <w:color w:val="000000" w:themeColor="background1"/>
      <w:spacing w:val="4"/>
      <w:sz w:val="20"/>
      <w:szCs w:val="20"/>
    </w:rPr>
  </w:style>
  <w:style w:type="character" w:styleId="Pogrubienie">
    <w:name w:val="Strong"/>
    <w:basedOn w:val="Domylnaczcionkaakapitu"/>
    <w:uiPriority w:val="22"/>
    <w:qFormat/>
    <w:rsid w:val="004D64F9"/>
    <w:rPr>
      <w:b/>
      <w:bCs/>
    </w:rPr>
  </w:style>
  <w:style w:type="character" w:styleId="Hipercze">
    <w:name w:val="Hyperlink"/>
    <w:basedOn w:val="Domylnaczcionkaakapitu"/>
    <w:uiPriority w:val="99"/>
    <w:unhideWhenUsed/>
    <w:rsid w:val="004D64F9"/>
    <w:rPr>
      <w:color w:val="0000FF" w:themeColor="hyperlink"/>
      <w:u w:val="single"/>
    </w:rPr>
  </w:style>
  <w:style w:type="character" w:customStyle="1" w:styleId="Nierozpoznanawzmianka1">
    <w:name w:val="Nierozpoznana wzmianka1"/>
    <w:basedOn w:val="Domylnaczcionkaakapitu"/>
    <w:uiPriority w:val="99"/>
    <w:semiHidden/>
    <w:unhideWhenUsed/>
    <w:rsid w:val="004D64F9"/>
    <w:rPr>
      <w:color w:val="605E5C"/>
      <w:shd w:val="clear" w:color="auto" w:fill="E1DFDD"/>
    </w:rPr>
  </w:style>
  <w:style w:type="character" w:styleId="Tekstzastpczy">
    <w:name w:val="Placeholder Text"/>
    <w:basedOn w:val="Domylnaczcionkaakapitu"/>
    <w:uiPriority w:val="99"/>
    <w:semiHidden/>
    <w:rsid w:val="004D64F9"/>
    <w:rPr>
      <w:color w:val="808080"/>
    </w:rPr>
  </w:style>
  <w:style w:type="paragraph" w:styleId="Poprawka">
    <w:name w:val="Revision"/>
    <w:hidden/>
    <w:uiPriority w:val="99"/>
    <w:semiHidden/>
    <w:rsid w:val="004D64F9"/>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4D64F9"/>
    <w:rPr>
      <w:color w:val="605E5C"/>
      <w:shd w:val="clear" w:color="auto" w:fill="E1DFDD"/>
    </w:rPr>
  </w:style>
  <w:style w:type="numbering" w:customStyle="1" w:styleId="List10">
    <w:name w:val="List 10"/>
    <w:basedOn w:val="Bezlisty"/>
    <w:rsid w:val="000C22EE"/>
    <w:pPr>
      <w:numPr>
        <w:numId w:val="39"/>
      </w:numPr>
    </w:pPr>
  </w:style>
  <w:style w:type="character" w:customStyle="1" w:styleId="ui-provider">
    <w:name w:val="ui-provider"/>
    <w:basedOn w:val="Domylnaczcionkaakapitu"/>
    <w:rsid w:val="000C22EE"/>
  </w:style>
  <w:style w:type="paragraph" w:styleId="NormalnyWeb">
    <w:name w:val="Normal (Web)"/>
    <w:basedOn w:val="Normalny"/>
    <w:uiPriority w:val="99"/>
    <w:unhideWhenUsed/>
    <w:rsid w:val="009653D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023821506">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19548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yna.maczynska@port.lukasiewicz.gov.pl" TargetMode="External"/><Relationship Id="rId18" Type="http://schemas.openxmlformats.org/officeDocument/2006/relationships/hyperlink" Target="https://privacy.microsoft.com/pl-pl/privacystatemen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grzegorz.chodaczek@port.lukasiewicz.gov.p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rastruktura@port.lukasiewicz.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CFEE3690E421F9AD8F8B71C5FEFD0"/>
        <w:category>
          <w:name w:val="Ogólne"/>
          <w:gallery w:val="placeholder"/>
        </w:category>
        <w:types>
          <w:type w:val="bbPlcHdr"/>
        </w:types>
        <w:behaviors>
          <w:behavior w:val="content"/>
        </w:behaviors>
        <w:guid w:val="{E1A8EFAE-1595-4E51-9323-6FB5B68249B2}"/>
      </w:docPartPr>
      <w:docPartBody>
        <w:p w:rsidR="00BB4C75" w:rsidRDefault="00292DF4" w:rsidP="00292DF4">
          <w:pPr>
            <w:pStyle w:val="DA0CFEE3690E421F9AD8F8B71C5FEFD0"/>
          </w:pPr>
          <w:r w:rsidRPr="00555428">
            <w:rPr>
              <w:rStyle w:val="Tekstzastpczy"/>
            </w:rPr>
            <w:t>[Tytuł]</w:t>
          </w:r>
        </w:p>
      </w:docPartBody>
    </w:docPart>
    <w:docPart>
      <w:docPartPr>
        <w:name w:val="EF27833B62E1402B805FD067617013C3"/>
        <w:category>
          <w:name w:val="Ogólne"/>
          <w:gallery w:val="placeholder"/>
        </w:category>
        <w:types>
          <w:type w:val="bbPlcHdr"/>
        </w:types>
        <w:behaviors>
          <w:behavior w:val="content"/>
        </w:behaviors>
        <w:guid w:val="{0A0BB53A-9970-4749-A3FC-74A2A3E72E10}"/>
      </w:docPartPr>
      <w:docPartBody>
        <w:p w:rsidR="00BB4C75" w:rsidRDefault="00292DF4" w:rsidP="00292DF4">
          <w:pPr>
            <w:pStyle w:val="EF27833B62E1402B805FD067617013C3"/>
          </w:pPr>
          <w:r w:rsidRPr="00555428">
            <w:rPr>
              <w:rStyle w:val="Tekstzastpczy"/>
            </w:rPr>
            <w:t>[Adres firmy]</w:t>
          </w:r>
        </w:p>
      </w:docPartBody>
    </w:docPart>
    <w:docPart>
      <w:docPartPr>
        <w:name w:val="CCCD7462B33043C393B1DC9476B49C3C"/>
        <w:category>
          <w:name w:val="Ogólne"/>
          <w:gallery w:val="placeholder"/>
        </w:category>
        <w:types>
          <w:type w:val="bbPlcHdr"/>
        </w:types>
        <w:behaviors>
          <w:behavior w:val="content"/>
        </w:behaviors>
        <w:guid w:val="{09EBEA0D-0A32-475B-AF1F-BA6163AAF665}"/>
      </w:docPartPr>
      <w:docPartBody>
        <w:p w:rsidR="00BB4C75" w:rsidRDefault="00292DF4" w:rsidP="00292DF4">
          <w:pPr>
            <w:pStyle w:val="CCCD7462B33043C393B1DC9476B49C3C"/>
          </w:pPr>
          <w:r w:rsidRPr="00555428">
            <w:rPr>
              <w:rStyle w:val="Tekstzastpczy"/>
            </w:rPr>
            <w:t>[Adres firmy]</w:t>
          </w:r>
        </w:p>
      </w:docPartBody>
    </w:docPart>
    <w:docPart>
      <w:docPartPr>
        <w:name w:val="2DFFB7B1BF5447129F0F62453813AC38"/>
        <w:category>
          <w:name w:val="Ogólne"/>
          <w:gallery w:val="placeholder"/>
        </w:category>
        <w:types>
          <w:type w:val="bbPlcHdr"/>
        </w:types>
        <w:behaviors>
          <w:behavior w:val="content"/>
        </w:behaviors>
        <w:guid w:val="{FD21F537-AA4B-4D3E-9AB8-54063B819029}"/>
      </w:docPartPr>
      <w:docPartBody>
        <w:p w:rsidR="00BB4C75" w:rsidRDefault="00292DF4" w:rsidP="00292DF4">
          <w:pPr>
            <w:pStyle w:val="2DFFB7B1BF5447129F0F62453813AC38"/>
          </w:pPr>
          <w:r w:rsidRPr="00555428">
            <w:rPr>
              <w:rStyle w:val="Tekstzastpczy"/>
            </w:rPr>
            <w:t>[Tytuł]</w:t>
          </w:r>
        </w:p>
      </w:docPartBody>
    </w:docPart>
    <w:docPart>
      <w:docPartPr>
        <w:name w:val="3EBD3DD4F88A4434838CA17E0BCFA609"/>
        <w:category>
          <w:name w:val="Ogólne"/>
          <w:gallery w:val="placeholder"/>
        </w:category>
        <w:types>
          <w:type w:val="bbPlcHdr"/>
        </w:types>
        <w:behaviors>
          <w:behavior w:val="content"/>
        </w:behaviors>
        <w:guid w:val="{C579742C-4C49-4490-BCD8-B4FF33014E27}"/>
      </w:docPartPr>
      <w:docPartBody>
        <w:p w:rsidR="00BB4C75" w:rsidRDefault="00292DF4" w:rsidP="00292DF4">
          <w:pPr>
            <w:pStyle w:val="3EBD3DD4F88A4434838CA17E0BCFA609"/>
          </w:pPr>
          <w:r w:rsidRPr="00555428">
            <w:rPr>
              <w:rStyle w:val="Tekstzastpczy"/>
            </w:rPr>
            <w:t>[Temat]</w:t>
          </w:r>
        </w:p>
      </w:docPartBody>
    </w:docPart>
    <w:docPart>
      <w:docPartPr>
        <w:name w:val="FE1E2267D8E34EE6A46F377EB8AE339A"/>
        <w:category>
          <w:name w:val="Ogólne"/>
          <w:gallery w:val="placeholder"/>
        </w:category>
        <w:types>
          <w:type w:val="bbPlcHdr"/>
        </w:types>
        <w:behaviors>
          <w:behavior w:val="content"/>
        </w:behaviors>
        <w:guid w:val="{328FF565-9ED5-46FC-8990-C35D6242743A}"/>
      </w:docPartPr>
      <w:docPartBody>
        <w:p w:rsidR="00BB4C75" w:rsidRDefault="00292DF4" w:rsidP="00292DF4">
          <w:pPr>
            <w:pStyle w:val="FE1E2267D8E34EE6A46F377EB8AE339A"/>
          </w:pPr>
          <w:r w:rsidRPr="00555428">
            <w:rPr>
              <w:rStyle w:val="Tekstzastpczy"/>
            </w:rPr>
            <w:t>[Tytuł]</w:t>
          </w:r>
        </w:p>
      </w:docPartBody>
    </w:docPart>
    <w:docPart>
      <w:docPartPr>
        <w:name w:val="E9234687827E4F55A06EE09D489898E2"/>
        <w:category>
          <w:name w:val="Ogólne"/>
          <w:gallery w:val="placeholder"/>
        </w:category>
        <w:types>
          <w:type w:val="bbPlcHdr"/>
        </w:types>
        <w:behaviors>
          <w:behavior w:val="content"/>
        </w:behaviors>
        <w:guid w:val="{938977D2-589D-46D8-92BD-DAF659D5C8C0}"/>
      </w:docPartPr>
      <w:docPartBody>
        <w:p w:rsidR="00BB4C75" w:rsidRDefault="00292DF4" w:rsidP="00292DF4">
          <w:pPr>
            <w:pStyle w:val="E9234687827E4F55A06EE09D489898E2"/>
          </w:pPr>
          <w:r w:rsidRPr="00555428">
            <w:rPr>
              <w:rStyle w:val="Tekstzastpczy"/>
            </w:rPr>
            <w:t>[Adres firmy]</w:t>
          </w:r>
        </w:p>
      </w:docPartBody>
    </w:docPart>
    <w:docPart>
      <w:docPartPr>
        <w:name w:val="C8A2116788F446F69A9FF178DD50F762"/>
        <w:category>
          <w:name w:val="Ogólne"/>
          <w:gallery w:val="placeholder"/>
        </w:category>
        <w:types>
          <w:type w:val="bbPlcHdr"/>
        </w:types>
        <w:behaviors>
          <w:behavior w:val="content"/>
        </w:behaviors>
        <w:guid w:val="{1AE39A2D-E135-4AB7-8132-5DFCA0221086}"/>
      </w:docPartPr>
      <w:docPartBody>
        <w:p w:rsidR="00BB4C75" w:rsidRDefault="00292DF4" w:rsidP="00292DF4">
          <w:pPr>
            <w:pStyle w:val="C8A2116788F446F69A9FF178DD50F762"/>
          </w:pPr>
          <w:r w:rsidRPr="00555428">
            <w:rPr>
              <w:rStyle w:val="Tekstzastpczy"/>
            </w:rPr>
            <w:t>[Tytuł]</w:t>
          </w:r>
        </w:p>
      </w:docPartBody>
    </w:docPart>
    <w:docPart>
      <w:docPartPr>
        <w:name w:val="526D8EC30C874B29B59717721F805A62"/>
        <w:category>
          <w:name w:val="Ogólne"/>
          <w:gallery w:val="placeholder"/>
        </w:category>
        <w:types>
          <w:type w:val="bbPlcHdr"/>
        </w:types>
        <w:behaviors>
          <w:behavior w:val="content"/>
        </w:behaviors>
        <w:guid w:val="{A157FF42-891B-4A52-9EB2-2110C2CD07E4}"/>
      </w:docPartPr>
      <w:docPartBody>
        <w:p w:rsidR="00BB4C75" w:rsidRDefault="00292DF4" w:rsidP="00292DF4">
          <w:pPr>
            <w:pStyle w:val="526D8EC30C874B29B59717721F805A62"/>
          </w:pPr>
          <w:r w:rsidRPr="00555428">
            <w:rPr>
              <w:rStyle w:val="Tekstzastpczy"/>
            </w:rPr>
            <w:t>[Temat]</w:t>
          </w:r>
        </w:p>
      </w:docPartBody>
    </w:docPart>
    <w:docPart>
      <w:docPartPr>
        <w:name w:val="BC360ABF2D99477FA4FE46446C3F036E"/>
        <w:category>
          <w:name w:val="Ogólne"/>
          <w:gallery w:val="placeholder"/>
        </w:category>
        <w:types>
          <w:type w:val="bbPlcHdr"/>
        </w:types>
        <w:behaviors>
          <w:behavior w:val="content"/>
        </w:behaviors>
        <w:guid w:val="{945F8945-D6B6-494C-AD6C-B2137355EAF5}"/>
      </w:docPartPr>
      <w:docPartBody>
        <w:p w:rsidR="00BB4C75" w:rsidRDefault="00292DF4" w:rsidP="00292DF4">
          <w:pPr>
            <w:pStyle w:val="BC360ABF2D99477FA4FE46446C3F036E"/>
          </w:pPr>
          <w:r w:rsidRPr="00555428">
            <w:rPr>
              <w:rStyle w:val="Tekstzastpczy"/>
            </w:rPr>
            <w:t>[Tytuł]</w:t>
          </w:r>
        </w:p>
      </w:docPartBody>
    </w:docPart>
    <w:docPart>
      <w:docPartPr>
        <w:name w:val="1678279AB0EA4ED88DC6AC7AEA1B266E"/>
        <w:category>
          <w:name w:val="Ogólne"/>
          <w:gallery w:val="placeholder"/>
        </w:category>
        <w:types>
          <w:type w:val="bbPlcHdr"/>
        </w:types>
        <w:behaviors>
          <w:behavior w:val="content"/>
        </w:behaviors>
        <w:guid w:val="{2CE86C1D-2695-46D6-9498-917F450734E0}"/>
      </w:docPartPr>
      <w:docPartBody>
        <w:p w:rsidR="00BB4C75" w:rsidRDefault="00292DF4" w:rsidP="00292DF4">
          <w:pPr>
            <w:pStyle w:val="1678279AB0EA4ED88DC6AC7AEA1B266E"/>
          </w:pPr>
          <w:r w:rsidRPr="00555428">
            <w:rPr>
              <w:rStyle w:val="Tekstzastpczy"/>
            </w:rPr>
            <w:t>[Temat]</w:t>
          </w:r>
        </w:p>
      </w:docPartBody>
    </w:docPart>
    <w:docPart>
      <w:docPartPr>
        <w:name w:val="E45AC7848901405886F178C525F5965D"/>
        <w:category>
          <w:name w:val="Ogólne"/>
          <w:gallery w:val="placeholder"/>
        </w:category>
        <w:types>
          <w:type w:val="bbPlcHdr"/>
        </w:types>
        <w:behaviors>
          <w:behavior w:val="content"/>
        </w:behaviors>
        <w:guid w:val="{6AF042BD-7C9B-4D48-86C0-DEBA10040457}"/>
      </w:docPartPr>
      <w:docPartBody>
        <w:p w:rsidR="00BB4C75" w:rsidRDefault="00292DF4" w:rsidP="00292DF4">
          <w:pPr>
            <w:pStyle w:val="E45AC7848901405886F178C525F5965D"/>
          </w:pPr>
          <w:r w:rsidRPr="00555428">
            <w:rPr>
              <w:rStyle w:val="Tekstzastpczy"/>
            </w:rPr>
            <w:t>[Tytuł]</w:t>
          </w:r>
        </w:p>
      </w:docPartBody>
    </w:docPart>
    <w:docPart>
      <w:docPartPr>
        <w:name w:val="D4D59E22400346D4AFE0D47E355FA20E"/>
        <w:category>
          <w:name w:val="Ogólne"/>
          <w:gallery w:val="placeholder"/>
        </w:category>
        <w:types>
          <w:type w:val="bbPlcHdr"/>
        </w:types>
        <w:behaviors>
          <w:behavior w:val="content"/>
        </w:behaviors>
        <w:guid w:val="{CCFA8D89-6D73-4BCF-90A1-305B01532C51}"/>
      </w:docPartPr>
      <w:docPartBody>
        <w:p w:rsidR="00BB4C75" w:rsidRDefault="00292DF4" w:rsidP="00292DF4">
          <w:pPr>
            <w:pStyle w:val="D4D59E22400346D4AFE0D47E355FA20E"/>
          </w:pPr>
          <w:r w:rsidRPr="00555428">
            <w:rPr>
              <w:rStyle w:val="Tekstzastpczy"/>
            </w:rPr>
            <w:t>[Temat]</w:t>
          </w:r>
        </w:p>
      </w:docPartBody>
    </w:docPart>
    <w:docPart>
      <w:docPartPr>
        <w:name w:val="FAEDFB0454EB4E2BB5A8774640F98AEF"/>
        <w:category>
          <w:name w:val="Ogólne"/>
          <w:gallery w:val="placeholder"/>
        </w:category>
        <w:types>
          <w:type w:val="bbPlcHdr"/>
        </w:types>
        <w:behaviors>
          <w:behavior w:val="content"/>
        </w:behaviors>
        <w:guid w:val="{D2299727-5A01-4220-BF64-8FE655494EF7}"/>
      </w:docPartPr>
      <w:docPartBody>
        <w:p w:rsidR="00BB4C75" w:rsidRDefault="00292DF4" w:rsidP="00292DF4">
          <w:pPr>
            <w:pStyle w:val="FAEDFB0454EB4E2BB5A8774640F98AEF"/>
          </w:pPr>
          <w:r w:rsidRPr="00555428">
            <w:rPr>
              <w:rStyle w:val="Tekstzastpczy"/>
            </w:rPr>
            <w:t>[Tytuł]</w:t>
          </w:r>
        </w:p>
      </w:docPartBody>
    </w:docPart>
    <w:docPart>
      <w:docPartPr>
        <w:name w:val="BE86E606F78D4C1AB7D2CD9608C997BE"/>
        <w:category>
          <w:name w:val="Ogólne"/>
          <w:gallery w:val="placeholder"/>
        </w:category>
        <w:types>
          <w:type w:val="bbPlcHdr"/>
        </w:types>
        <w:behaviors>
          <w:behavior w:val="content"/>
        </w:behaviors>
        <w:guid w:val="{EFBE4F71-7975-4B00-BB56-CE4B735262C2}"/>
      </w:docPartPr>
      <w:docPartBody>
        <w:p w:rsidR="00BB4C75" w:rsidRDefault="00292DF4" w:rsidP="00292DF4">
          <w:pPr>
            <w:pStyle w:val="BE86E606F78D4C1AB7D2CD9608C997BE"/>
          </w:pPr>
          <w:r w:rsidRPr="00555428">
            <w:rPr>
              <w:rStyle w:val="Tekstzastpczy"/>
            </w:rPr>
            <w:t>[Temat]</w:t>
          </w:r>
        </w:p>
      </w:docPartBody>
    </w:docPart>
    <w:docPart>
      <w:docPartPr>
        <w:name w:val="9AB8CC50D01B4305AF0FE41ED441F76F"/>
        <w:category>
          <w:name w:val="Ogólne"/>
          <w:gallery w:val="placeholder"/>
        </w:category>
        <w:types>
          <w:type w:val="bbPlcHdr"/>
        </w:types>
        <w:behaviors>
          <w:behavior w:val="content"/>
        </w:behaviors>
        <w:guid w:val="{9589F782-8F0F-40DD-A64D-9DF26792D61A}"/>
      </w:docPartPr>
      <w:docPartBody>
        <w:p w:rsidR="00BB4C75" w:rsidRDefault="00292DF4" w:rsidP="00292DF4">
          <w:pPr>
            <w:pStyle w:val="9AB8CC50D01B4305AF0FE41ED441F76F"/>
          </w:pPr>
          <w:r w:rsidRPr="00555428">
            <w:rPr>
              <w:rStyle w:val="Tekstzastpczy"/>
            </w:rPr>
            <w:t>[Adres firmy]</w:t>
          </w:r>
        </w:p>
      </w:docPartBody>
    </w:docPart>
    <w:docPart>
      <w:docPartPr>
        <w:name w:val="2BC3FD6C0A0E4EC1BAD246F1F8D34455"/>
        <w:category>
          <w:name w:val="Ogólne"/>
          <w:gallery w:val="placeholder"/>
        </w:category>
        <w:types>
          <w:type w:val="bbPlcHdr"/>
        </w:types>
        <w:behaviors>
          <w:behavior w:val="content"/>
        </w:behaviors>
        <w:guid w:val="{AFB90C76-1383-4D1F-84B3-59F285739319}"/>
      </w:docPartPr>
      <w:docPartBody>
        <w:p w:rsidR="00BB4C75" w:rsidRDefault="00292DF4" w:rsidP="00292DF4">
          <w:pPr>
            <w:pStyle w:val="2BC3FD6C0A0E4EC1BAD246F1F8D34455"/>
          </w:pPr>
          <w:r w:rsidRPr="00555428">
            <w:rPr>
              <w:rStyle w:val="Tekstzastpczy"/>
            </w:rPr>
            <w:t>[Tytuł]</w:t>
          </w:r>
        </w:p>
      </w:docPartBody>
    </w:docPart>
    <w:docPart>
      <w:docPartPr>
        <w:name w:val="05045611B6A34E6E88FE47658759AC43"/>
        <w:category>
          <w:name w:val="Ogólne"/>
          <w:gallery w:val="placeholder"/>
        </w:category>
        <w:types>
          <w:type w:val="bbPlcHdr"/>
        </w:types>
        <w:behaviors>
          <w:behavior w:val="content"/>
        </w:behaviors>
        <w:guid w:val="{5469393F-CF54-4CFF-A198-1F7912819970}"/>
      </w:docPartPr>
      <w:docPartBody>
        <w:p w:rsidR="00BB4C75" w:rsidRDefault="00292DF4" w:rsidP="00292DF4">
          <w:pPr>
            <w:pStyle w:val="05045611B6A34E6E88FE47658759AC43"/>
          </w:pPr>
          <w:r w:rsidRPr="00555428">
            <w:rPr>
              <w:rStyle w:val="Tekstzastpczy"/>
            </w:rPr>
            <w:t>[Temat]</w:t>
          </w:r>
        </w:p>
      </w:docPartBody>
    </w:docPart>
    <w:docPart>
      <w:docPartPr>
        <w:name w:val="A9CFE016663A42EB9B9A85DC13AF3823"/>
        <w:category>
          <w:name w:val="Ogólne"/>
          <w:gallery w:val="placeholder"/>
        </w:category>
        <w:types>
          <w:type w:val="bbPlcHdr"/>
        </w:types>
        <w:behaviors>
          <w:behavior w:val="content"/>
        </w:behaviors>
        <w:guid w:val="{A798504B-3FD1-4617-B488-DF542354F31E}"/>
      </w:docPartPr>
      <w:docPartBody>
        <w:p w:rsidR="00BB4C75" w:rsidRDefault="00292DF4" w:rsidP="00292DF4">
          <w:pPr>
            <w:pStyle w:val="A9CFE016663A42EB9B9A85DC13AF3823"/>
          </w:pPr>
          <w:r w:rsidRPr="00555428">
            <w:rPr>
              <w:rStyle w:val="Tekstzastpczy"/>
            </w:rPr>
            <w:t>[Adres firmy]</w:t>
          </w:r>
        </w:p>
      </w:docPartBody>
    </w:docPart>
    <w:docPart>
      <w:docPartPr>
        <w:name w:val="4C1B465C53194C63A38F4FFDEA83DB62"/>
        <w:category>
          <w:name w:val="Ogólne"/>
          <w:gallery w:val="placeholder"/>
        </w:category>
        <w:types>
          <w:type w:val="bbPlcHdr"/>
        </w:types>
        <w:behaviors>
          <w:behavior w:val="content"/>
        </w:behaviors>
        <w:guid w:val="{68D1F474-0508-479B-BAA6-9CD7B4DC38F6}"/>
      </w:docPartPr>
      <w:docPartBody>
        <w:p w:rsidR="00BB4C75" w:rsidRDefault="00292DF4" w:rsidP="00292DF4">
          <w:pPr>
            <w:pStyle w:val="4C1B465C53194C63A38F4FFDEA83DB62"/>
          </w:pPr>
          <w:r w:rsidRPr="00555428">
            <w:rPr>
              <w:rStyle w:val="Tekstzastpczy"/>
            </w:rPr>
            <w:t>[Tytuł]</w:t>
          </w:r>
        </w:p>
      </w:docPartBody>
    </w:docPart>
    <w:docPart>
      <w:docPartPr>
        <w:name w:val="E8B76BEA2B394C9C955D2E321E5432F7"/>
        <w:category>
          <w:name w:val="Ogólne"/>
          <w:gallery w:val="placeholder"/>
        </w:category>
        <w:types>
          <w:type w:val="bbPlcHdr"/>
        </w:types>
        <w:behaviors>
          <w:behavior w:val="content"/>
        </w:behaviors>
        <w:guid w:val="{982A41B2-DA71-404E-8147-6F7AD4179F50}"/>
      </w:docPartPr>
      <w:docPartBody>
        <w:p w:rsidR="00BB4C75" w:rsidRDefault="00292DF4" w:rsidP="00292DF4">
          <w:pPr>
            <w:pStyle w:val="E8B76BEA2B394C9C955D2E321E5432F7"/>
          </w:pPr>
          <w:r w:rsidRPr="00555428">
            <w:rPr>
              <w:rStyle w:val="Tekstzastpczy"/>
            </w:rPr>
            <w:t>[Temat]</w:t>
          </w:r>
        </w:p>
      </w:docPartBody>
    </w:docPart>
    <w:docPart>
      <w:docPartPr>
        <w:name w:val="D7A587CA65A040789FA554EFC2CB13E2"/>
        <w:category>
          <w:name w:val="Ogólne"/>
          <w:gallery w:val="placeholder"/>
        </w:category>
        <w:types>
          <w:type w:val="bbPlcHdr"/>
        </w:types>
        <w:behaviors>
          <w:behavior w:val="content"/>
        </w:behaviors>
        <w:guid w:val="{F79F5E99-6D8B-461D-B98A-89A983907FED}"/>
      </w:docPartPr>
      <w:docPartBody>
        <w:p w:rsidR="00BB4C75" w:rsidRDefault="00292DF4" w:rsidP="00292DF4">
          <w:pPr>
            <w:pStyle w:val="D7A587CA65A040789FA554EFC2CB13E2"/>
          </w:pPr>
          <w:r w:rsidRPr="00555428">
            <w:rPr>
              <w:rStyle w:val="Tekstzastpczy"/>
            </w:rPr>
            <w:t>[Tytuł]</w:t>
          </w:r>
        </w:p>
      </w:docPartBody>
    </w:docPart>
    <w:docPart>
      <w:docPartPr>
        <w:name w:val="2B97D49A5C0A40C3A27E194782C76F68"/>
        <w:category>
          <w:name w:val="Ogólne"/>
          <w:gallery w:val="placeholder"/>
        </w:category>
        <w:types>
          <w:type w:val="bbPlcHdr"/>
        </w:types>
        <w:behaviors>
          <w:behavior w:val="content"/>
        </w:behaviors>
        <w:guid w:val="{ADB91B90-1152-44F0-ACCB-BF59379BAEF3}"/>
      </w:docPartPr>
      <w:docPartBody>
        <w:p w:rsidR="00BB4C75" w:rsidRDefault="00292DF4" w:rsidP="00292DF4">
          <w:pPr>
            <w:pStyle w:val="2B97D49A5C0A40C3A27E194782C76F68"/>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4"/>
    <w:rsid w:val="00007469"/>
    <w:rsid w:val="000417C0"/>
    <w:rsid w:val="000C15BB"/>
    <w:rsid w:val="000C559F"/>
    <w:rsid w:val="001107A0"/>
    <w:rsid w:val="001623EC"/>
    <w:rsid w:val="001751E3"/>
    <w:rsid w:val="00251ABF"/>
    <w:rsid w:val="00292DF4"/>
    <w:rsid w:val="00361ABB"/>
    <w:rsid w:val="004D56EC"/>
    <w:rsid w:val="0052073C"/>
    <w:rsid w:val="005623BD"/>
    <w:rsid w:val="00567D40"/>
    <w:rsid w:val="005900B9"/>
    <w:rsid w:val="00597BA8"/>
    <w:rsid w:val="00615B84"/>
    <w:rsid w:val="006242AE"/>
    <w:rsid w:val="00630313"/>
    <w:rsid w:val="00673CB2"/>
    <w:rsid w:val="007167B2"/>
    <w:rsid w:val="0073143E"/>
    <w:rsid w:val="007A6DAD"/>
    <w:rsid w:val="0080793D"/>
    <w:rsid w:val="00850179"/>
    <w:rsid w:val="00891CF3"/>
    <w:rsid w:val="00930064"/>
    <w:rsid w:val="00A47903"/>
    <w:rsid w:val="00AB3705"/>
    <w:rsid w:val="00AD44FA"/>
    <w:rsid w:val="00BB4C75"/>
    <w:rsid w:val="00C5586F"/>
    <w:rsid w:val="00ED28FB"/>
    <w:rsid w:val="00F739AE"/>
    <w:rsid w:val="00FC2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2073C"/>
    <w:rPr>
      <w:color w:val="808080"/>
    </w:rPr>
  </w:style>
  <w:style w:type="paragraph" w:customStyle="1" w:styleId="DA0CFEE3690E421F9AD8F8B71C5FEFD0">
    <w:name w:val="DA0CFEE3690E421F9AD8F8B71C5FEFD0"/>
    <w:rsid w:val="00292DF4"/>
  </w:style>
  <w:style w:type="paragraph" w:customStyle="1" w:styleId="EF27833B62E1402B805FD067617013C3">
    <w:name w:val="EF27833B62E1402B805FD067617013C3"/>
    <w:rsid w:val="00292DF4"/>
  </w:style>
  <w:style w:type="paragraph" w:customStyle="1" w:styleId="CCCD7462B33043C393B1DC9476B49C3C">
    <w:name w:val="CCCD7462B33043C393B1DC9476B49C3C"/>
    <w:rsid w:val="00292DF4"/>
  </w:style>
  <w:style w:type="paragraph" w:customStyle="1" w:styleId="2DFFB7B1BF5447129F0F62453813AC38">
    <w:name w:val="2DFFB7B1BF5447129F0F62453813AC38"/>
    <w:rsid w:val="00292DF4"/>
  </w:style>
  <w:style w:type="paragraph" w:customStyle="1" w:styleId="3EBD3DD4F88A4434838CA17E0BCFA609">
    <w:name w:val="3EBD3DD4F88A4434838CA17E0BCFA609"/>
    <w:rsid w:val="00292DF4"/>
  </w:style>
  <w:style w:type="paragraph" w:customStyle="1" w:styleId="FE1E2267D8E34EE6A46F377EB8AE339A">
    <w:name w:val="FE1E2267D8E34EE6A46F377EB8AE339A"/>
    <w:rsid w:val="00292DF4"/>
  </w:style>
  <w:style w:type="paragraph" w:customStyle="1" w:styleId="E9234687827E4F55A06EE09D489898E2">
    <w:name w:val="E9234687827E4F55A06EE09D489898E2"/>
    <w:rsid w:val="00292DF4"/>
  </w:style>
  <w:style w:type="paragraph" w:customStyle="1" w:styleId="C8A2116788F446F69A9FF178DD50F762">
    <w:name w:val="C8A2116788F446F69A9FF178DD50F762"/>
    <w:rsid w:val="00292DF4"/>
  </w:style>
  <w:style w:type="paragraph" w:customStyle="1" w:styleId="526D8EC30C874B29B59717721F805A62">
    <w:name w:val="526D8EC30C874B29B59717721F805A62"/>
    <w:rsid w:val="00292DF4"/>
  </w:style>
  <w:style w:type="paragraph" w:customStyle="1" w:styleId="BC360ABF2D99477FA4FE46446C3F036E">
    <w:name w:val="BC360ABF2D99477FA4FE46446C3F036E"/>
    <w:rsid w:val="00292DF4"/>
  </w:style>
  <w:style w:type="paragraph" w:customStyle="1" w:styleId="1678279AB0EA4ED88DC6AC7AEA1B266E">
    <w:name w:val="1678279AB0EA4ED88DC6AC7AEA1B266E"/>
    <w:rsid w:val="00292DF4"/>
  </w:style>
  <w:style w:type="paragraph" w:customStyle="1" w:styleId="E45AC7848901405886F178C525F5965D">
    <w:name w:val="E45AC7848901405886F178C525F5965D"/>
    <w:rsid w:val="00292DF4"/>
  </w:style>
  <w:style w:type="paragraph" w:customStyle="1" w:styleId="D4D59E22400346D4AFE0D47E355FA20E">
    <w:name w:val="D4D59E22400346D4AFE0D47E355FA20E"/>
    <w:rsid w:val="00292DF4"/>
  </w:style>
  <w:style w:type="paragraph" w:customStyle="1" w:styleId="FAEDFB0454EB4E2BB5A8774640F98AEF">
    <w:name w:val="FAEDFB0454EB4E2BB5A8774640F98AEF"/>
    <w:rsid w:val="00292DF4"/>
  </w:style>
  <w:style w:type="paragraph" w:customStyle="1" w:styleId="BE86E606F78D4C1AB7D2CD9608C997BE">
    <w:name w:val="BE86E606F78D4C1AB7D2CD9608C997BE"/>
    <w:rsid w:val="00292DF4"/>
  </w:style>
  <w:style w:type="paragraph" w:customStyle="1" w:styleId="9AB8CC50D01B4305AF0FE41ED441F76F">
    <w:name w:val="9AB8CC50D01B4305AF0FE41ED441F76F"/>
    <w:rsid w:val="00292DF4"/>
  </w:style>
  <w:style w:type="paragraph" w:customStyle="1" w:styleId="2BC3FD6C0A0E4EC1BAD246F1F8D34455">
    <w:name w:val="2BC3FD6C0A0E4EC1BAD246F1F8D34455"/>
    <w:rsid w:val="00292DF4"/>
  </w:style>
  <w:style w:type="paragraph" w:customStyle="1" w:styleId="05045611B6A34E6E88FE47658759AC43">
    <w:name w:val="05045611B6A34E6E88FE47658759AC43"/>
    <w:rsid w:val="00292DF4"/>
  </w:style>
  <w:style w:type="paragraph" w:customStyle="1" w:styleId="A9CFE016663A42EB9B9A85DC13AF3823">
    <w:name w:val="A9CFE016663A42EB9B9A85DC13AF3823"/>
    <w:rsid w:val="00292DF4"/>
  </w:style>
  <w:style w:type="paragraph" w:customStyle="1" w:styleId="4C1B465C53194C63A38F4FFDEA83DB62">
    <w:name w:val="4C1B465C53194C63A38F4FFDEA83DB62"/>
    <w:rsid w:val="00292DF4"/>
  </w:style>
  <w:style w:type="paragraph" w:customStyle="1" w:styleId="E8B76BEA2B394C9C955D2E321E5432F7">
    <w:name w:val="E8B76BEA2B394C9C955D2E321E5432F7"/>
    <w:rsid w:val="00292DF4"/>
  </w:style>
  <w:style w:type="paragraph" w:customStyle="1" w:styleId="D7A587CA65A040789FA554EFC2CB13E2">
    <w:name w:val="D7A587CA65A040789FA554EFC2CB13E2"/>
    <w:rsid w:val="00292DF4"/>
  </w:style>
  <w:style w:type="paragraph" w:customStyle="1" w:styleId="2B97D49A5C0A40C3A27E194782C76F68">
    <w:name w:val="2B97D49A5C0A40C3A27E194782C76F68"/>
    <w:rsid w:val="0029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8" ma:contentTypeDescription="Utwórz nowy dokument." ma:contentTypeScope="" ma:versionID="782782296d5f0970a52da01f137e5522">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bc91da3de4927526fc6b84c3725631b5"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rsprawy xmlns="84141fab-40ef-492f-9a5e-7c422361107c" xsi:nil="true"/>
    <NETTO xmlns="84141fab-40ef-492f-9a5e-7c422361107c" xsi:nil="true"/>
    <BRUTTO_x002e_SL xmlns="84141fab-40ef-492f-9a5e-7c422361107c" xsi:nil="true"/>
    <DATA_x002e_DOK xmlns="84141fab-40ef-492f-9a5e-7c422361107c">2025-03-18T12:49:38+00:00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Props1.xml><?xml version="1.0" encoding="utf-8"?>
<ds:datastoreItem xmlns:ds="http://schemas.openxmlformats.org/officeDocument/2006/customXml" ds:itemID="{8D487BCF-6A80-4557-AE93-6C9ABBB4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CC625-8B55-466F-BDF9-C5986AA44979}">
  <ds:schemaRefs>
    <ds:schemaRef ds:uri="http://schemas.openxmlformats.org/officeDocument/2006/bibliography"/>
  </ds:schemaRefs>
</ds:datastoreItem>
</file>

<file path=customXml/itemProps3.xml><?xml version="1.0" encoding="utf-8"?>
<ds:datastoreItem xmlns:ds="http://schemas.openxmlformats.org/officeDocument/2006/customXml" ds:itemID="{FF3DA35F-8499-43C8-B088-33619454FCF1}">
  <ds:schemaRefs>
    <ds:schemaRef ds:uri="http://schemas.microsoft.com/sharepoint/v3/contenttype/forms"/>
  </ds:schemaRefs>
</ds:datastoreItem>
</file>

<file path=customXml/itemProps4.xml><?xml version="1.0" encoding="utf-8"?>
<ds:datastoreItem xmlns:ds="http://schemas.openxmlformats.org/officeDocument/2006/customXml" ds:itemID="{7D22E1A4-980D-40EE-BD97-0AED55151590}">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11477</Words>
  <Characters>68866</Characters>
  <Application>Microsoft Office Word</Application>
  <DocSecurity>0</DocSecurity>
  <Lines>573</Lines>
  <Paragraphs>160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t:lpstr>
      <vt:lpstr/>
    </vt:vector>
  </TitlesOfParts>
  <Company/>
  <LinksUpToDate>false</LinksUpToDate>
  <CharactersWithSpaces>80183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Dostawa cytometru spektralnego wraz z wyposażeniem</dc:subject>
  <dc:creator>Katarzyna Wolynska</dc:creator>
  <cp:keywords/>
  <dc:description/>
  <cp:lastModifiedBy>Marzena Krzymińska | Łukasiewicz – PORT</cp:lastModifiedBy>
  <cp:revision>4</cp:revision>
  <cp:lastPrinted>2020-02-10T13:25:00Z</cp:lastPrinted>
  <dcterms:created xsi:type="dcterms:W3CDTF">2025-04-09T13:24:00Z</dcterms:created>
  <dcterms:modified xsi:type="dcterms:W3CDTF">2025-04-15T08:53:00Z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MediaServiceImageTags">
    <vt:lpwstr/>
  </property>
</Properties>
</file>