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7E" w:rsidRPr="00D05952" w:rsidRDefault="00394AEB" w:rsidP="00394AEB">
      <w:pPr>
        <w:widowControl w:val="0"/>
        <w:tabs>
          <w:tab w:val="left" w:pos="6237"/>
        </w:tabs>
        <w:autoSpaceDE w:val="0"/>
        <w:autoSpaceDN w:val="0"/>
        <w:rPr>
          <w:b/>
          <w:bCs/>
        </w:rPr>
      </w:pPr>
      <w:bookmarkStart w:id="0" w:name="_GoBack"/>
      <w:bookmarkEnd w:id="0"/>
      <w:r>
        <w:rPr>
          <w:b/>
          <w:bCs/>
        </w:rPr>
        <w:tab/>
      </w:r>
      <w:r w:rsidR="00AA1456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147B07" wp14:editId="30C0A5F1">
                <wp:simplePos x="0" y="0"/>
                <wp:positionH relativeFrom="column">
                  <wp:posOffset>13970</wp:posOffset>
                </wp:positionH>
                <wp:positionV relativeFrom="paragraph">
                  <wp:posOffset>78906</wp:posOffset>
                </wp:positionV>
                <wp:extent cx="2671279" cy="620201"/>
                <wp:effectExtent l="0" t="0" r="15240" b="2794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279" cy="62020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.1pt;margin-top:6.2pt;width:210.35pt;height:4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" fillcolor="white [3201]" strokecolor="black [3200]" strokeweight="2pt"/>
            </w:pict>
          </mc:Fallback>
        </mc:AlternateContent>
      </w:r>
      <w:r w:rsidR="00AA1456">
        <w:rPr>
          <w:b/>
          <w:bCs/>
        </w:rPr>
        <w:tab/>
      </w:r>
      <w:r>
        <w:rPr>
          <w:b/>
          <w:bCs/>
        </w:rPr>
        <w:t>Załącznik nr 2 do SWZ</w:t>
      </w:r>
    </w:p>
    <w:p w:rsidR="001E719B" w:rsidRDefault="00BB7E7E" w:rsidP="001F3296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</w:pPr>
      <w:r w:rsidRPr="00D05952">
        <w:rPr>
          <w:bCs/>
        </w:rPr>
        <w:tab/>
      </w:r>
      <w:r w:rsidRPr="00D05952">
        <w:rPr>
          <w:bCs/>
        </w:rPr>
        <w:tab/>
      </w:r>
      <w:r w:rsidRPr="00D05952">
        <w:rPr>
          <w:bCs/>
        </w:rPr>
        <w:tab/>
      </w:r>
    </w:p>
    <w:p w:rsidR="00AA1456" w:rsidRDefault="00AA1456" w:rsidP="009A49CB">
      <w:pPr>
        <w:spacing w:line="360" w:lineRule="auto"/>
        <w:rPr>
          <w:b/>
          <w:bCs/>
          <w:sz w:val="20"/>
          <w:szCs w:val="20"/>
        </w:rPr>
      </w:pPr>
    </w:p>
    <w:p w:rsidR="00AA1456" w:rsidRDefault="00AA1456" w:rsidP="009A49CB">
      <w:pPr>
        <w:spacing w:line="360" w:lineRule="auto"/>
        <w:rPr>
          <w:b/>
          <w:bCs/>
          <w:sz w:val="20"/>
          <w:szCs w:val="20"/>
        </w:rPr>
      </w:pPr>
    </w:p>
    <w:p w:rsidR="00BE36DD" w:rsidRPr="00BE36DD" w:rsidRDefault="00BE36DD" w:rsidP="009A49CB">
      <w:pPr>
        <w:spacing w:line="360" w:lineRule="auto"/>
        <w:rPr>
          <w:sz w:val="20"/>
        </w:rPr>
      </w:pPr>
      <w:r w:rsidRPr="00BE36DD">
        <w:rPr>
          <w:sz w:val="20"/>
        </w:rPr>
        <w:t>(pełna nazwa Wykonawcy)</w:t>
      </w:r>
    </w:p>
    <w:p w:rsidR="001F3296" w:rsidRPr="009A49CB" w:rsidRDefault="001F3296" w:rsidP="009A49CB">
      <w:pPr>
        <w:spacing w:line="360" w:lineRule="auto"/>
        <w:rPr>
          <w:b/>
          <w:bCs/>
          <w:sz w:val="20"/>
          <w:szCs w:val="20"/>
        </w:rPr>
      </w:pPr>
      <w:r w:rsidRPr="005C3DE9">
        <w:rPr>
          <w:b/>
          <w:bCs/>
          <w:sz w:val="20"/>
          <w:szCs w:val="20"/>
        </w:rPr>
        <w:t xml:space="preserve">Znak </w:t>
      </w:r>
      <w:r w:rsidRPr="00BB7606">
        <w:rPr>
          <w:b/>
          <w:bCs/>
          <w:sz w:val="20"/>
          <w:szCs w:val="20"/>
        </w:rPr>
        <w:t>sprawy:</w:t>
      </w:r>
      <w:r w:rsidR="009A49CB">
        <w:rPr>
          <w:b/>
          <w:bCs/>
          <w:sz w:val="20"/>
          <w:szCs w:val="20"/>
        </w:rPr>
        <w:t xml:space="preserve"> </w:t>
      </w:r>
      <w:r w:rsidRPr="00BB7606">
        <w:rPr>
          <w:b/>
          <w:bCs/>
          <w:sz w:val="20"/>
          <w:szCs w:val="20"/>
        </w:rPr>
        <w:t>21WOG-SZP.2712.</w:t>
      </w:r>
      <w:r>
        <w:rPr>
          <w:b/>
          <w:bCs/>
          <w:sz w:val="20"/>
          <w:szCs w:val="20"/>
        </w:rPr>
        <w:t>19</w:t>
      </w:r>
      <w:r w:rsidRPr="00BB7606">
        <w:rPr>
          <w:b/>
          <w:bCs/>
          <w:sz w:val="20"/>
          <w:szCs w:val="20"/>
        </w:rPr>
        <w:t>.2022</w:t>
      </w:r>
    </w:p>
    <w:p w:rsidR="001F3296" w:rsidRPr="00E871CC" w:rsidRDefault="001F3296" w:rsidP="001F3296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  <w:r w:rsidRPr="00ED34DD">
        <w:rPr>
          <w:b/>
          <w:bCs/>
          <w:color w:val="000000"/>
          <w:sz w:val="28"/>
          <w:szCs w:val="28"/>
        </w:rPr>
        <w:t>FORMULARZ OFERTOWY</w:t>
      </w:r>
    </w:p>
    <w:p w:rsidR="001F3296" w:rsidRPr="00ED34DD" w:rsidRDefault="001F3296" w:rsidP="001F3296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:rsidR="001F3296" w:rsidRPr="00802340" w:rsidRDefault="001F3296" w:rsidP="001F3296">
      <w:pPr>
        <w:widowControl w:val="0"/>
        <w:autoSpaceDE w:val="0"/>
        <w:autoSpaceDN w:val="0"/>
        <w:spacing w:line="360" w:lineRule="auto"/>
        <w:ind w:left="357"/>
      </w:pPr>
      <w:r w:rsidRPr="008C4A9E">
        <w:t>Przedmiot oferty na:</w:t>
      </w:r>
    </w:p>
    <w:p w:rsidR="009A49CB" w:rsidRPr="00F65C0C" w:rsidRDefault="009A49CB" w:rsidP="00AA1456">
      <w:pPr>
        <w:spacing w:line="276" w:lineRule="auto"/>
        <w:jc w:val="center"/>
        <w:rPr>
          <w:b/>
        </w:rPr>
      </w:pPr>
      <w:r>
        <w:rPr>
          <w:b/>
        </w:rPr>
        <w:t xml:space="preserve">USŁUGĘ KOMPLEKSOWEGO UTRZYMANIA CZYSTOŚCI POMIESZCZEŃ, TERENÓW ZEWNĘTRZNYCH (DRÓG, CHODNIKÓW, PLACÓW – PŁASZCZYZN UTWARDZONYCH, WOJSKOWYCH BOCZNIC KOLEJOWYCH) I TERENÓW ZIELENI NA TERENACH KOMPLEKSÓW WOJSKOWYCH ADMINISTROWANYCH PRZEZ </w:t>
      </w:r>
      <w:r>
        <w:rPr>
          <w:b/>
        </w:rPr>
        <w:br/>
        <w:t>21 WOJSKOWY ODDZIAŁ GOSPODARCZY W ELBLĄGU</w:t>
      </w:r>
      <w:r w:rsidRPr="000E27FC">
        <w:rPr>
          <w:b/>
        </w:rPr>
        <w:t>.</w:t>
      </w:r>
    </w:p>
    <w:p w:rsidR="001F3296" w:rsidRPr="00BB7606" w:rsidRDefault="001F3296" w:rsidP="001F3296">
      <w:pPr>
        <w:pStyle w:val="Akapitzlist"/>
        <w:spacing w:line="360" w:lineRule="auto"/>
        <w:ind w:left="360"/>
        <w:jc w:val="center"/>
        <w:rPr>
          <w:bCs/>
        </w:rPr>
      </w:pPr>
    </w:p>
    <w:p w:rsidR="001F3296" w:rsidRPr="00BB7606" w:rsidRDefault="001F3296" w:rsidP="001F3296">
      <w:pPr>
        <w:pStyle w:val="Akapitzlist"/>
        <w:spacing w:line="360" w:lineRule="auto"/>
        <w:ind w:left="360"/>
        <w:jc w:val="center"/>
        <w:rPr>
          <w:bCs/>
        </w:rPr>
      </w:pPr>
      <w:r w:rsidRPr="00BB7606">
        <w:rPr>
          <w:bCs/>
        </w:rPr>
        <w:t xml:space="preserve">NR POSTĘPOWANIA: NR </w:t>
      </w:r>
      <w:r>
        <w:rPr>
          <w:bCs/>
        </w:rPr>
        <w:t>19</w:t>
      </w:r>
      <w:r w:rsidRPr="00BB7606">
        <w:rPr>
          <w:bCs/>
        </w:rPr>
        <w:t>/SZP/2022</w:t>
      </w:r>
    </w:p>
    <w:p w:rsidR="001F3296" w:rsidRPr="00806F34" w:rsidRDefault="001F3296" w:rsidP="001F3296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357" w:hanging="357"/>
        <w:jc w:val="both"/>
        <w:rPr>
          <w:color w:val="000000"/>
        </w:rPr>
      </w:pPr>
      <w:r w:rsidRPr="002A7C9D">
        <w:rPr>
          <w:b/>
          <w:u w:val="single"/>
        </w:rPr>
        <w:t>Dane Wykonawcy: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315"/>
        <w:gridCol w:w="5894"/>
      </w:tblGrid>
      <w:tr w:rsidR="001F3296" w:rsidTr="00EB784A">
        <w:tc>
          <w:tcPr>
            <w:tcW w:w="3315" w:type="dxa"/>
          </w:tcPr>
          <w:p w:rsidR="001F3296" w:rsidRPr="000E39EC" w:rsidRDefault="001F3296" w:rsidP="00EB784A">
            <w:pPr>
              <w:ind w:right="-5"/>
              <w:jc w:val="center"/>
              <w:rPr>
                <w:b/>
              </w:rPr>
            </w:pPr>
          </w:p>
          <w:p w:rsidR="001F3296" w:rsidRPr="000E39EC" w:rsidRDefault="001F3296" w:rsidP="00EB784A">
            <w:pPr>
              <w:ind w:right="-5"/>
              <w:jc w:val="center"/>
              <w:rPr>
                <w:b/>
              </w:rPr>
            </w:pPr>
            <w:r w:rsidRPr="000E39EC">
              <w:rPr>
                <w:b/>
              </w:rPr>
              <w:t>PEŁNA NAZWA WYKONAWCY</w:t>
            </w:r>
          </w:p>
          <w:p w:rsidR="001F3296" w:rsidRPr="000E39EC" w:rsidRDefault="001F3296" w:rsidP="00EB784A">
            <w:pPr>
              <w:ind w:right="-5"/>
              <w:jc w:val="center"/>
              <w:rPr>
                <w:b/>
              </w:rPr>
            </w:pPr>
          </w:p>
        </w:tc>
        <w:tc>
          <w:tcPr>
            <w:tcW w:w="5894" w:type="dxa"/>
          </w:tcPr>
          <w:p w:rsidR="001F3296" w:rsidRDefault="001F3296" w:rsidP="00EB784A"/>
        </w:tc>
      </w:tr>
      <w:tr w:rsidR="001F3296" w:rsidTr="00BE36DD">
        <w:trPr>
          <w:trHeight w:val="597"/>
        </w:trPr>
        <w:tc>
          <w:tcPr>
            <w:tcW w:w="3315" w:type="dxa"/>
          </w:tcPr>
          <w:p w:rsidR="001F3296" w:rsidRPr="000E39EC" w:rsidRDefault="001F3296" w:rsidP="00EB784A">
            <w:pPr>
              <w:jc w:val="center"/>
              <w:rPr>
                <w:b/>
              </w:rPr>
            </w:pPr>
          </w:p>
          <w:p w:rsidR="001F3296" w:rsidRPr="000E39EC" w:rsidRDefault="001F3296" w:rsidP="00EB784A">
            <w:pPr>
              <w:jc w:val="center"/>
              <w:rPr>
                <w:b/>
              </w:rPr>
            </w:pPr>
            <w:r w:rsidRPr="000E39EC">
              <w:rPr>
                <w:b/>
              </w:rPr>
              <w:t>ADRES</w:t>
            </w:r>
          </w:p>
          <w:p w:rsidR="001F3296" w:rsidRPr="000E39EC" w:rsidRDefault="001F3296" w:rsidP="00EB784A">
            <w:pPr>
              <w:jc w:val="center"/>
              <w:rPr>
                <w:b/>
              </w:rPr>
            </w:pPr>
          </w:p>
        </w:tc>
        <w:tc>
          <w:tcPr>
            <w:tcW w:w="5894" w:type="dxa"/>
          </w:tcPr>
          <w:p w:rsidR="001F3296" w:rsidRDefault="001F3296" w:rsidP="00EB784A"/>
        </w:tc>
      </w:tr>
      <w:tr w:rsidR="001F3296" w:rsidTr="006D5DB5">
        <w:trPr>
          <w:trHeight w:val="659"/>
        </w:trPr>
        <w:tc>
          <w:tcPr>
            <w:tcW w:w="3315" w:type="dxa"/>
          </w:tcPr>
          <w:p w:rsidR="001F3296" w:rsidRPr="000E39EC" w:rsidRDefault="001F3296" w:rsidP="00EB784A">
            <w:pPr>
              <w:jc w:val="center"/>
              <w:rPr>
                <w:b/>
              </w:rPr>
            </w:pPr>
          </w:p>
          <w:p w:rsidR="001F3296" w:rsidRPr="000E39EC" w:rsidRDefault="001F3296" w:rsidP="006D5DB5">
            <w:pPr>
              <w:jc w:val="center"/>
              <w:rPr>
                <w:b/>
              </w:rPr>
            </w:pPr>
            <w:r w:rsidRPr="000E39EC">
              <w:rPr>
                <w:b/>
              </w:rPr>
              <w:t>KRS/CEiDG</w:t>
            </w:r>
          </w:p>
        </w:tc>
        <w:tc>
          <w:tcPr>
            <w:tcW w:w="5894" w:type="dxa"/>
          </w:tcPr>
          <w:p w:rsidR="001F3296" w:rsidRDefault="001F3296" w:rsidP="00EB784A"/>
        </w:tc>
      </w:tr>
      <w:tr w:rsidR="001F3296" w:rsidTr="00EB784A">
        <w:trPr>
          <w:trHeight w:val="1186"/>
        </w:trPr>
        <w:tc>
          <w:tcPr>
            <w:tcW w:w="3315" w:type="dxa"/>
          </w:tcPr>
          <w:p w:rsidR="001F3296" w:rsidRPr="000E39EC" w:rsidRDefault="001F3296" w:rsidP="00EB784A">
            <w:pPr>
              <w:jc w:val="center"/>
              <w:rPr>
                <w:b/>
              </w:rPr>
            </w:pPr>
          </w:p>
          <w:p w:rsidR="006D5DB5" w:rsidRDefault="001F3296" w:rsidP="00EB784A">
            <w:pPr>
              <w:jc w:val="center"/>
              <w:rPr>
                <w:b/>
              </w:rPr>
            </w:pPr>
            <w:r w:rsidRPr="000E39EC">
              <w:rPr>
                <w:b/>
              </w:rPr>
              <w:t xml:space="preserve">PESEL </w:t>
            </w:r>
          </w:p>
          <w:p w:rsidR="001F3296" w:rsidRDefault="001F3296" w:rsidP="00EB784A">
            <w:pPr>
              <w:jc w:val="center"/>
              <w:rPr>
                <w:b/>
                <w:sz w:val="16"/>
              </w:rPr>
            </w:pPr>
            <w:r w:rsidRPr="000E39EC">
              <w:rPr>
                <w:sz w:val="20"/>
              </w:rPr>
              <w:t>(</w:t>
            </w:r>
            <w:r w:rsidRPr="000E39EC">
              <w:rPr>
                <w:sz w:val="16"/>
              </w:rPr>
              <w:t>wypełnić w przypadku osób fizycznych prowadzących działalność gospodarczą)</w:t>
            </w:r>
          </w:p>
          <w:p w:rsidR="001F3296" w:rsidRPr="003D04E6" w:rsidRDefault="001F3296" w:rsidP="00EB784A">
            <w:pPr>
              <w:jc w:val="center"/>
              <w:rPr>
                <w:b/>
                <w:sz w:val="16"/>
              </w:rPr>
            </w:pPr>
          </w:p>
        </w:tc>
        <w:tc>
          <w:tcPr>
            <w:tcW w:w="5894" w:type="dxa"/>
          </w:tcPr>
          <w:p w:rsidR="001F3296" w:rsidRDefault="001F3296" w:rsidP="00EB784A"/>
        </w:tc>
      </w:tr>
      <w:tr w:rsidR="001F3296" w:rsidTr="00EB784A">
        <w:tc>
          <w:tcPr>
            <w:tcW w:w="3315" w:type="dxa"/>
          </w:tcPr>
          <w:p w:rsidR="001F3296" w:rsidRPr="000E39EC" w:rsidRDefault="001F3296" w:rsidP="00EB784A">
            <w:pPr>
              <w:jc w:val="center"/>
              <w:rPr>
                <w:b/>
              </w:rPr>
            </w:pPr>
          </w:p>
          <w:p w:rsidR="001F3296" w:rsidRPr="000E39EC" w:rsidRDefault="001F3296" w:rsidP="006D5DB5">
            <w:pPr>
              <w:jc w:val="center"/>
              <w:rPr>
                <w:b/>
              </w:rPr>
            </w:pPr>
            <w:r w:rsidRPr="000E39EC">
              <w:rPr>
                <w:b/>
              </w:rPr>
              <w:t>NIP</w:t>
            </w:r>
          </w:p>
        </w:tc>
        <w:tc>
          <w:tcPr>
            <w:tcW w:w="5894" w:type="dxa"/>
          </w:tcPr>
          <w:p w:rsidR="001F3296" w:rsidRDefault="001F3296" w:rsidP="00EB784A"/>
        </w:tc>
      </w:tr>
      <w:tr w:rsidR="001F3296" w:rsidTr="00EB784A">
        <w:tc>
          <w:tcPr>
            <w:tcW w:w="3315" w:type="dxa"/>
          </w:tcPr>
          <w:p w:rsidR="001F3296" w:rsidRPr="000E39EC" w:rsidRDefault="001F3296" w:rsidP="00EB784A">
            <w:pPr>
              <w:jc w:val="center"/>
              <w:rPr>
                <w:b/>
              </w:rPr>
            </w:pPr>
          </w:p>
          <w:p w:rsidR="001F3296" w:rsidRPr="000E39EC" w:rsidRDefault="001F3296" w:rsidP="006D5DB5">
            <w:pPr>
              <w:jc w:val="center"/>
              <w:rPr>
                <w:b/>
              </w:rPr>
            </w:pPr>
            <w:r w:rsidRPr="000E39EC">
              <w:rPr>
                <w:b/>
              </w:rPr>
              <w:t>REGON</w:t>
            </w:r>
          </w:p>
        </w:tc>
        <w:tc>
          <w:tcPr>
            <w:tcW w:w="5894" w:type="dxa"/>
          </w:tcPr>
          <w:p w:rsidR="001F3296" w:rsidRDefault="001F3296" w:rsidP="00EB784A"/>
        </w:tc>
      </w:tr>
      <w:tr w:rsidR="001F3296" w:rsidTr="00EB784A">
        <w:tc>
          <w:tcPr>
            <w:tcW w:w="3315" w:type="dxa"/>
          </w:tcPr>
          <w:p w:rsidR="001F3296" w:rsidRPr="000E39EC" w:rsidRDefault="001F3296" w:rsidP="00EB784A">
            <w:pPr>
              <w:jc w:val="center"/>
              <w:rPr>
                <w:b/>
              </w:rPr>
            </w:pPr>
          </w:p>
          <w:p w:rsidR="001F3296" w:rsidRPr="000E39EC" w:rsidRDefault="001F3296" w:rsidP="006D5DB5">
            <w:pPr>
              <w:jc w:val="center"/>
              <w:rPr>
                <w:b/>
              </w:rPr>
            </w:pPr>
            <w:r w:rsidRPr="000E39EC">
              <w:rPr>
                <w:b/>
              </w:rPr>
              <w:t>WOJEWÓDZTWO</w:t>
            </w:r>
          </w:p>
        </w:tc>
        <w:tc>
          <w:tcPr>
            <w:tcW w:w="5894" w:type="dxa"/>
          </w:tcPr>
          <w:p w:rsidR="001F3296" w:rsidRDefault="001F3296" w:rsidP="00EB784A"/>
        </w:tc>
      </w:tr>
    </w:tbl>
    <w:p w:rsidR="001F3296" w:rsidRDefault="001F3296" w:rsidP="001F3296">
      <w:pPr>
        <w:widowControl w:val="0"/>
        <w:autoSpaceDE w:val="0"/>
        <w:autoSpaceDN w:val="0"/>
        <w:spacing w:line="360" w:lineRule="auto"/>
        <w:ind w:left="357"/>
        <w:jc w:val="both"/>
        <w:rPr>
          <w:color w:val="000000"/>
        </w:rPr>
      </w:pPr>
    </w:p>
    <w:p w:rsidR="001F3296" w:rsidRDefault="001F3296" w:rsidP="001F3296">
      <w:pPr>
        <w:rPr>
          <w:b/>
          <w:u w:val="single"/>
        </w:rPr>
      </w:pPr>
      <w:r w:rsidRPr="000E39EC">
        <w:rPr>
          <w:b/>
          <w:u w:val="single"/>
        </w:rPr>
        <w:t xml:space="preserve">Dane </w:t>
      </w:r>
      <w:r>
        <w:rPr>
          <w:b/>
          <w:u w:val="single"/>
        </w:rPr>
        <w:t xml:space="preserve"> kontaktowe </w:t>
      </w:r>
      <w:r w:rsidRPr="000E39EC">
        <w:rPr>
          <w:b/>
          <w:u w:val="single"/>
        </w:rPr>
        <w:t xml:space="preserve">Wykonawcy: </w:t>
      </w:r>
    </w:p>
    <w:p w:rsidR="001F3296" w:rsidRPr="000E39EC" w:rsidRDefault="001F3296" w:rsidP="001F3296">
      <w:pPr>
        <w:rPr>
          <w:b/>
          <w:u w:val="single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1F3296" w:rsidTr="001D6A8D">
        <w:trPr>
          <w:trHeight w:val="631"/>
        </w:trPr>
        <w:tc>
          <w:tcPr>
            <w:tcW w:w="3256" w:type="dxa"/>
          </w:tcPr>
          <w:p w:rsidR="001F3296" w:rsidRPr="000E39EC" w:rsidRDefault="001F3296" w:rsidP="00EB784A">
            <w:pPr>
              <w:jc w:val="center"/>
              <w:rPr>
                <w:b/>
              </w:rPr>
            </w:pPr>
          </w:p>
          <w:p w:rsidR="001F3296" w:rsidRPr="000E39EC" w:rsidRDefault="001F3296" w:rsidP="001D6A8D">
            <w:pPr>
              <w:jc w:val="center"/>
              <w:rPr>
                <w:b/>
              </w:rPr>
            </w:pPr>
            <w:r w:rsidRPr="000E39EC">
              <w:rPr>
                <w:b/>
              </w:rPr>
              <w:t>E-MAIL</w:t>
            </w:r>
          </w:p>
        </w:tc>
        <w:tc>
          <w:tcPr>
            <w:tcW w:w="5953" w:type="dxa"/>
          </w:tcPr>
          <w:p w:rsidR="001F3296" w:rsidRDefault="001F3296" w:rsidP="00EB784A"/>
        </w:tc>
      </w:tr>
      <w:tr w:rsidR="001F3296" w:rsidTr="00EB784A">
        <w:tc>
          <w:tcPr>
            <w:tcW w:w="3256" w:type="dxa"/>
          </w:tcPr>
          <w:p w:rsidR="001F3296" w:rsidRPr="000E39EC" w:rsidRDefault="001F3296" w:rsidP="00EB784A">
            <w:pPr>
              <w:rPr>
                <w:b/>
              </w:rPr>
            </w:pPr>
          </w:p>
          <w:p w:rsidR="001F3296" w:rsidRPr="000E39EC" w:rsidRDefault="001F3296" w:rsidP="00EB784A">
            <w:pPr>
              <w:jc w:val="center"/>
              <w:rPr>
                <w:b/>
              </w:rPr>
            </w:pPr>
            <w:r w:rsidRPr="000E39EC">
              <w:rPr>
                <w:b/>
              </w:rPr>
              <w:t>OSOBA UPOWAŻNIONA DO KON</w:t>
            </w:r>
            <w:r>
              <w:rPr>
                <w:b/>
              </w:rPr>
              <w:t>T</w:t>
            </w:r>
            <w:r w:rsidRPr="000E39EC">
              <w:rPr>
                <w:b/>
              </w:rPr>
              <w:t>AKTÓW</w:t>
            </w:r>
          </w:p>
          <w:p w:rsidR="001F3296" w:rsidRPr="000E39EC" w:rsidRDefault="001F3296" w:rsidP="00EB784A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1F3296" w:rsidRDefault="001F3296" w:rsidP="00EB784A"/>
        </w:tc>
      </w:tr>
    </w:tbl>
    <w:p w:rsidR="00EB784A" w:rsidRPr="002A7C9D" w:rsidRDefault="00EB784A" w:rsidP="001F3296">
      <w:pPr>
        <w:widowControl w:val="0"/>
        <w:autoSpaceDE w:val="0"/>
        <w:autoSpaceDN w:val="0"/>
        <w:spacing w:line="360" w:lineRule="auto"/>
        <w:jc w:val="both"/>
        <w:rPr>
          <w:color w:val="000000"/>
        </w:rPr>
      </w:pPr>
    </w:p>
    <w:p w:rsidR="00855621" w:rsidRPr="00032D07" w:rsidRDefault="001F3296" w:rsidP="00032D07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357" w:hanging="357"/>
        <w:jc w:val="both"/>
        <w:rPr>
          <w:color w:val="000000"/>
        </w:rPr>
      </w:pPr>
      <w:r w:rsidRPr="00D05952">
        <w:t>Oferujemy wykonanie przedmiotu zamówien</w:t>
      </w:r>
      <w:r>
        <w:t>ia na warunkach określonych w S</w:t>
      </w:r>
      <w:r w:rsidRPr="00D05952">
        <w:t xml:space="preserve">WZ, </w:t>
      </w:r>
      <w:r w:rsidRPr="00D05952">
        <w:br/>
        <w:t>w szczególności zgodnie z wymaganiami określonymi w opisie przedmiotu zamówienia, stanowiącym załącznik</w:t>
      </w:r>
      <w:r>
        <w:t xml:space="preserve"> nr 1 do S</w:t>
      </w:r>
      <w:r w:rsidRPr="00D05952">
        <w:t>WZ, za cenę:</w:t>
      </w:r>
    </w:p>
    <w:p w:rsidR="00032D07" w:rsidRPr="00032D07" w:rsidRDefault="00855621" w:rsidP="00032D07">
      <w:pPr>
        <w:pStyle w:val="Akapitzlist"/>
        <w:spacing w:line="360" w:lineRule="auto"/>
        <w:ind w:left="0"/>
        <w:jc w:val="both"/>
      </w:pPr>
      <w:r w:rsidRPr="00855621">
        <w:rPr>
          <w:b/>
          <w:u w:val="single"/>
        </w:rPr>
        <w:t>Część zamówienia nr 1</w:t>
      </w:r>
      <w:r w:rsidRPr="00855621">
        <w:rPr>
          <w:b/>
        </w:rPr>
        <w:t xml:space="preserve"> –</w:t>
      </w:r>
      <w:r w:rsidRPr="00143F13">
        <w:t xml:space="preserve"> kompleksowe utrzymanie czystości pomieszczeń, terenów zewnętrznych (dróg, chodników, placów – płaszczyzn utwardzonych) i terenów zieleni – kompleks wojskowy przy ul. Podchorążych </w:t>
      </w:r>
      <w:r w:rsidR="00032D07">
        <w:rPr>
          <w:b/>
        </w:rPr>
        <w:t>w Elblągu.</w:t>
      </w:r>
    </w:p>
    <w:tbl>
      <w:tblPr>
        <w:tblpPr w:leftFromText="141" w:rightFromText="141" w:vertAnchor="text" w:horzAnchor="margin" w:tblpXSpec="center" w:tblpY="221"/>
        <w:tblW w:w="1080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9"/>
        <w:gridCol w:w="1638"/>
        <w:gridCol w:w="1275"/>
        <w:gridCol w:w="1134"/>
        <w:gridCol w:w="1276"/>
        <w:gridCol w:w="992"/>
        <w:gridCol w:w="1276"/>
        <w:gridCol w:w="1276"/>
        <w:gridCol w:w="1417"/>
      </w:tblGrid>
      <w:tr w:rsidR="00536BB9" w:rsidRPr="00BD5BDE" w:rsidTr="00032D07">
        <w:trPr>
          <w:cantSplit/>
          <w:trHeight w:val="1702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536BB9" w:rsidRPr="00BD5BDE" w:rsidRDefault="00536BB9" w:rsidP="00DB5B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LP</w:t>
            </w:r>
            <w:r>
              <w:rPr>
                <w:b/>
                <w:bCs/>
                <w:sz w:val="20"/>
                <w:szCs w:val="22"/>
              </w:rPr>
              <w:t>.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536BB9" w:rsidRPr="00BD5BDE" w:rsidRDefault="00536BB9" w:rsidP="00DB5BC8">
            <w:pPr>
              <w:adjustRightInd w:val="0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Wyszczególnienie</w:t>
            </w:r>
          </w:p>
          <w:p w:rsidR="00536BB9" w:rsidRDefault="00536BB9" w:rsidP="00DB5BC8">
            <w:pPr>
              <w:adjustRightInd w:val="0"/>
              <w:jc w:val="center"/>
              <w:rPr>
                <w:b/>
                <w:bCs/>
                <w:sz w:val="20"/>
                <w:szCs w:val="22"/>
              </w:rPr>
            </w:pPr>
            <w:r w:rsidRPr="00BD5BDE">
              <w:rPr>
                <w:b/>
                <w:bCs/>
                <w:sz w:val="20"/>
                <w:szCs w:val="22"/>
              </w:rPr>
              <w:t xml:space="preserve">przedmiotu </w:t>
            </w:r>
          </w:p>
          <w:p w:rsidR="00536BB9" w:rsidRPr="00BD5BDE" w:rsidRDefault="00536BB9" w:rsidP="00DB5BC8">
            <w:pPr>
              <w:adjustRightInd w:val="0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zamówienia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536BB9" w:rsidRPr="00BD5BDE" w:rsidRDefault="00536BB9" w:rsidP="00DB5BC8">
            <w:pPr>
              <w:spacing w:after="120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Powierzchnia (m</w:t>
            </w:r>
            <w:r w:rsidRPr="00BD5BDE">
              <w:rPr>
                <w:b/>
                <w:bCs/>
                <w:sz w:val="20"/>
                <w:szCs w:val="22"/>
                <w:vertAlign w:val="superscript"/>
              </w:rPr>
              <w:t>2</w:t>
            </w:r>
            <w:r w:rsidRPr="00BD5BDE">
              <w:rPr>
                <w:b/>
                <w:bCs/>
                <w:sz w:val="20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536BB9" w:rsidRPr="00BD5BDE" w:rsidRDefault="00536BB9" w:rsidP="00DB5BC8">
            <w:pPr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Cena</w:t>
            </w:r>
          </w:p>
          <w:p w:rsidR="00536BB9" w:rsidRPr="00BD5BDE" w:rsidRDefault="00536BB9" w:rsidP="00DB5BC8">
            <w:pPr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netto (PLN)</w:t>
            </w:r>
          </w:p>
          <w:p w:rsidR="00536BB9" w:rsidRPr="00BD5BDE" w:rsidRDefault="00536BB9" w:rsidP="00DB5BC8">
            <w:pPr>
              <w:spacing w:after="120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za 1 m</w:t>
            </w:r>
            <w:r w:rsidRPr="00BD5BDE">
              <w:rPr>
                <w:b/>
                <w:bCs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536BB9" w:rsidRPr="00BD5BDE" w:rsidRDefault="00536BB9" w:rsidP="00DB5BC8">
            <w:pPr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Cena</w:t>
            </w:r>
          </w:p>
          <w:p w:rsidR="00536BB9" w:rsidRPr="00BD5BDE" w:rsidRDefault="00536BB9" w:rsidP="00DB5BC8">
            <w:pPr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netto (PLN)</w:t>
            </w:r>
          </w:p>
          <w:p w:rsidR="00536BB9" w:rsidRPr="00BD5BDE" w:rsidRDefault="00536BB9" w:rsidP="00DB5BC8">
            <w:pPr>
              <w:ind w:left="198" w:hanging="198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za 1 miesiąc</w:t>
            </w:r>
          </w:p>
          <w:p w:rsidR="00536BB9" w:rsidRPr="00BD5BDE" w:rsidRDefault="00536BB9" w:rsidP="00DB5BC8">
            <w:pPr>
              <w:ind w:left="198" w:hanging="198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(kol.3 x kol. 4)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536BB9" w:rsidRPr="00BD5BDE" w:rsidRDefault="00536BB9" w:rsidP="00DB5BC8">
            <w:pPr>
              <w:jc w:val="center"/>
              <w:rPr>
                <w:b/>
                <w:bCs/>
                <w:sz w:val="20"/>
                <w:szCs w:val="22"/>
              </w:rPr>
            </w:pPr>
            <w:r w:rsidRPr="00BD5BDE">
              <w:rPr>
                <w:b/>
                <w:bCs/>
                <w:sz w:val="20"/>
                <w:szCs w:val="22"/>
              </w:rPr>
              <w:t>Stawka podatku VAT (%)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536BB9" w:rsidRPr="00BD5BDE" w:rsidRDefault="00536BB9" w:rsidP="00536BB9">
            <w:pPr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Cena</w:t>
            </w:r>
          </w:p>
          <w:p w:rsidR="00536BB9" w:rsidRPr="00BD5BDE" w:rsidRDefault="00536BB9" w:rsidP="00536BB9">
            <w:pPr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brutto (PLN)</w:t>
            </w:r>
          </w:p>
          <w:p w:rsidR="00536BB9" w:rsidRPr="00BD5BDE" w:rsidRDefault="00536BB9" w:rsidP="00536BB9">
            <w:pPr>
              <w:ind w:left="198" w:hanging="198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za 1 miesiąc</w:t>
            </w:r>
          </w:p>
          <w:p w:rsidR="00536BB9" w:rsidRPr="00BD5BDE" w:rsidRDefault="00056A9F" w:rsidP="00536BB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2"/>
              </w:rPr>
              <w:t xml:space="preserve">(kol. 5 </w:t>
            </w:r>
            <w:r w:rsidR="00000D2A">
              <w:rPr>
                <w:b/>
                <w:bCs/>
                <w:sz w:val="20"/>
                <w:szCs w:val="22"/>
              </w:rPr>
              <w:t>+</w:t>
            </w:r>
            <w:r w:rsidR="00536BB9" w:rsidRPr="00BD5BDE">
              <w:rPr>
                <w:b/>
                <w:bCs/>
                <w:sz w:val="20"/>
                <w:szCs w:val="22"/>
              </w:rPr>
              <w:t xml:space="preserve"> kol. 6)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536BB9" w:rsidRDefault="00536BB9" w:rsidP="00536BB9">
            <w:pPr>
              <w:ind w:left="198" w:hanging="198"/>
              <w:jc w:val="center"/>
              <w:rPr>
                <w:b/>
                <w:bCs/>
                <w:sz w:val="20"/>
                <w:szCs w:val="22"/>
              </w:rPr>
            </w:pPr>
            <w:r w:rsidRPr="00BD5BDE">
              <w:rPr>
                <w:b/>
                <w:bCs/>
                <w:sz w:val="20"/>
                <w:szCs w:val="22"/>
              </w:rPr>
              <w:t>Cena brutto</w:t>
            </w:r>
          </w:p>
          <w:p w:rsidR="00536BB9" w:rsidRDefault="00536BB9" w:rsidP="00536BB9">
            <w:pPr>
              <w:ind w:left="198" w:hanging="198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za 12</w:t>
            </w:r>
          </w:p>
          <w:p w:rsidR="00536BB9" w:rsidRPr="00BD5BDE" w:rsidRDefault="00536BB9" w:rsidP="00536BB9">
            <w:pPr>
              <w:ind w:left="198" w:hanging="19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2"/>
              </w:rPr>
              <w:t>miesięcy</w:t>
            </w:r>
            <w:r w:rsidR="00032D07">
              <w:rPr>
                <w:b/>
                <w:bCs/>
                <w:sz w:val="20"/>
                <w:szCs w:val="22"/>
              </w:rPr>
              <w:t xml:space="preserve"> (rok)</w:t>
            </w:r>
          </w:p>
          <w:p w:rsidR="00536BB9" w:rsidRPr="00BD5BDE" w:rsidRDefault="00536BB9" w:rsidP="00536BB9">
            <w:pPr>
              <w:ind w:left="198" w:hanging="198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(PLN)</w:t>
            </w:r>
          </w:p>
          <w:p w:rsidR="00536BB9" w:rsidRPr="00BD5BDE" w:rsidRDefault="00536BB9" w:rsidP="00536BB9">
            <w:pPr>
              <w:ind w:left="198" w:hanging="198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(kol. 7 x 12</w:t>
            </w:r>
            <w:r w:rsidRPr="00BD5BDE">
              <w:rPr>
                <w:b/>
                <w:bCs/>
                <w:sz w:val="20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536BB9" w:rsidRPr="00BD5BDE" w:rsidRDefault="00536BB9" w:rsidP="00536BB9">
            <w:pPr>
              <w:ind w:left="198" w:hanging="198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Cena brutto oferty</w:t>
            </w:r>
          </w:p>
          <w:p w:rsidR="00536BB9" w:rsidRPr="00BD5BDE" w:rsidRDefault="00536BB9" w:rsidP="00536BB9">
            <w:pPr>
              <w:ind w:left="198" w:hanging="198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(PLN)</w:t>
            </w:r>
          </w:p>
          <w:p w:rsidR="00536BB9" w:rsidRPr="00BD5BDE" w:rsidRDefault="00536BB9" w:rsidP="00536BB9">
            <w:pPr>
              <w:ind w:left="198" w:hanging="19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2"/>
              </w:rPr>
              <w:t>(kol. 7 x 36</w:t>
            </w:r>
            <w:r w:rsidRPr="00BD5BDE">
              <w:rPr>
                <w:b/>
                <w:bCs/>
                <w:sz w:val="20"/>
                <w:szCs w:val="22"/>
              </w:rPr>
              <w:t xml:space="preserve"> miesięcy)</w:t>
            </w:r>
          </w:p>
        </w:tc>
      </w:tr>
      <w:tr w:rsidR="00536BB9" w:rsidRPr="00C067B8" w:rsidTr="00032D07">
        <w:trPr>
          <w:cantSplit/>
          <w:trHeight w:val="293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36BB9" w:rsidRPr="00C067B8" w:rsidRDefault="00536BB9" w:rsidP="00DB5BC8">
            <w:pPr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C067B8">
              <w:rPr>
                <w:b/>
                <w:bCs/>
              </w:rPr>
              <w:t>1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36BB9" w:rsidRPr="00C067B8" w:rsidRDefault="00536BB9" w:rsidP="00DB5BC8">
            <w:pPr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C067B8">
              <w:rPr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6BB9" w:rsidRPr="00C067B8" w:rsidRDefault="00536BB9" w:rsidP="00DB5BC8">
            <w:pPr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C067B8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36BB9" w:rsidRPr="00C067B8" w:rsidRDefault="00536BB9" w:rsidP="00DB5BC8">
            <w:pPr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C067B8"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6BB9" w:rsidRPr="00C067B8" w:rsidRDefault="00536BB9" w:rsidP="00DB5BC8">
            <w:pPr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36BB9" w:rsidRDefault="00536BB9" w:rsidP="00DB5BC8">
            <w:pPr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36BB9" w:rsidRPr="00C067B8" w:rsidRDefault="00536BB9" w:rsidP="00DB5BC8">
            <w:pPr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6BB9" w:rsidRDefault="00056A9F" w:rsidP="00DB5BC8">
            <w:pPr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36BB9" w:rsidRPr="00C067B8" w:rsidRDefault="00056A9F" w:rsidP="00DB5BC8">
            <w:pPr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536BB9" w:rsidRPr="00C067B8" w:rsidTr="00032D07">
        <w:trPr>
          <w:cantSplit/>
          <w:trHeight w:val="1288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BB9" w:rsidRPr="00C067B8" w:rsidRDefault="00536BB9" w:rsidP="00DB5BC8">
            <w:pPr>
              <w:adjustRightInd w:val="0"/>
              <w:spacing w:before="120" w:after="120"/>
              <w:jc w:val="center"/>
            </w:pPr>
            <w:r w:rsidRPr="00C067B8">
              <w:t>1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BB9" w:rsidRPr="00862D8F" w:rsidRDefault="00536BB9" w:rsidP="00DB5BC8">
            <w:pPr>
              <w:spacing w:line="276" w:lineRule="auto"/>
              <w:jc w:val="center"/>
            </w:pPr>
            <w:r w:rsidRPr="00E6159B">
              <w:t>Utrzymanie czystości pomieszczeń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BB9" w:rsidRPr="00C067B8" w:rsidRDefault="00536BB9" w:rsidP="00DB5BC8">
            <w:pPr>
              <w:adjustRightInd w:val="0"/>
              <w:spacing w:line="360" w:lineRule="auto"/>
              <w:jc w:val="center"/>
            </w:pPr>
            <w:r w:rsidRPr="00C865BB">
              <w:rPr>
                <w:rFonts w:eastAsia="Arial Unicode MS"/>
              </w:rPr>
              <w:t>7.870 m</w:t>
            </w:r>
            <w:r w:rsidRPr="00C865BB">
              <w:rPr>
                <w:rFonts w:eastAsia="Arial Unicode MS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BB9" w:rsidRPr="00C067B8" w:rsidRDefault="00536BB9" w:rsidP="00DB5BC8">
            <w:pPr>
              <w:adjustRightIn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BB9" w:rsidRPr="00C067B8" w:rsidRDefault="00536BB9" w:rsidP="00DB5BC8">
            <w:pPr>
              <w:adjustRightInd w:val="0"/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BB9" w:rsidRPr="00C865BB" w:rsidRDefault="00536BB9" w:rsidP="00DB5BC8">
            <w:pPr>
              <w:adjustRightInd w:val="0"/>
              <w:spacing w:line="360" w:lineRule="auto"/>
              <w:jc w:val="center"/>
            </w:pPr>
            <w:r w:rsidRPr="00C865BB">
              <w:t>23%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BB9" w:rsidRPr="00C067B8" w:rsidRDefault="00536BB9" w:rsidP="00DB5BC8">
            <w:pPr>
              <w:adjustRightIn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BB9" w:rsidRPr="00C067B8" w:rsidRDefault="00536BB9" w:rsidP="00DB5BC8">
            <w:pPr>
              <w:adjustRightInd w:val="0"/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BB9" w:rsidRPr="00C067B8" w:rsidRDefault="00536BB9" w:rsidP="00DB5BC8">
            <w:pPr>
              <w:adjustRightInd w:val="0"/>
              <w:spacing w:line="360" w:lineRule="auto"/>
              <w:jc w:val="center"/>
            </w:pPr>
          </w:p>
          <w:p w:rsidR="00536BB9" w:rsidRPr="00C067B8" w:rsidRDefault="00536BB9" w:rsidP="00DB5BC8">
            <w:pPr>
              <w:adjustRightInd w:val="0"/>
              <w:spacing w:line="360" w:lineRule="auto"/>
              <w:jc w:val="center"/>
            </w:pPr>
          </w:p>
          <w:p w:rsidR="00536BB9" w:rsidRPr="00C067B8" w:rsidRDefault="00536BB9" w:rsidP="00DB5BC8">
            <w:pPr>
              <w:adjustRightInd w:val="0"/>
              <w:spacing w:line="360" w:lineRule="auto"/>
              <w:jc w:val="center"/>
            </w:pPr>
          </w:p>
        </w:tc>
      </w:tr>
      <w:tr w:rsidR="00536BB9" w:rsidRPr="00C067B8" w:rsidTr="00032D07">
        <w:trPr>
          <w:cantSplit/>
          <w:trHeight w:val="1288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BB9" w:rsidRPr="00C067B8" w:rsidRDefault="00536BB9" w:rsidP="00DB5BC8">
            <w:pPr>
              <w:adjustRightInd w:val="0"/>
              <w:spacing w:before="120" w:after="120"/>
              <w:jc w:val="center"/>
            </w:pPr>
            <w:r>
              <w:t>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BB9" w:rsidRPr="00862D8F" w:rsidRDefault="00536BB9" w:rsidP="00DB5BC8">
            <w:pPr>
              <w:spacing w:line="276" w:lineRule="auto"/>
              <w:jc w:val="center"/>
            </w:pPr>
            <w:r w:rsidRPr="00E6159B">
              <w:t>Utrzymanie czystości terenów zewnętrznych (dróg, chodników, placów – płaszczyzn utwardzonych)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BB9" w:rsidRPr="00C067B8" w:rsidRDefault="00536BB9" w:rsidP="00DB5BC8">
            <w:pPr>
              <w:adjustRightInd w:val="0"/>
              <w:spacing w:line="360" w:lineRule="auto"/>
              <w:jc w:val="center"/>
            </w:pPr>
            <w:r w:rsidRPr="00C865BB">
              <w:rPr>
                <w:rFonts w:eastAsia="Arial Unicode MS"/>
              </w:rPr>
              <w:t>5.870 m</w:t>
            </w:r>
            <w:r w:rsidRPr="00C865BB">
              <w:rPr>
                <w:rFonts w:eastAsia="Arial Unicode MS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BB9" w:rsidRPr="00C067B8" w:rsidRDefault="00536BB9" w:rsidP="00DB5BC8">
            <w:pPr>
              <w:adjustRightIn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BB9" w:rsidRPr="00C067B8" w:rsidRDefault="00536BB9" w:rsidP="00DB5BC8">
            <w:pPr>
              <w:adjustRightInd w:val="0"/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BB9" w:rsidRPr="00C865BB" w:rsidRDefault="00536BB9" w:rsidP="00DB5BC8">
            <w:pPr>
              <w:adjustRightInd w:val="0"/>
              <w:spacing w:line="360" w:lineRule="auto"/>
              <w:jc w:val="center"/>
            </w:pPr>
            <w:r w:rsidRPr="00C865BB">
              <w:t>8%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BB9" w:rsidRPr="00C067B8" w:rsidRDefault="00536BB9" w:rsidP="00DB5BC8">
            <w:pPr>
              <w:adjustRightIn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BB9" w:rsidRPr="00C067B8" w:rsidRDefault="00536BB9" w:rsidP="00DB5BC8">
            <w:pPr>
              <w:adjustRightInd w:val="0"/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BB9" w:rsidRPr="00C067B8" w:rsidRDefault="00536BB9" w:rsidP="00DB5BC8">
            <w:pPr>
              <w:adjustRightInd w:val="0"/>
              <w:spacing w:line="360" w:lineRule="auto"/>
              <w:jc w:val="center"/>
            </w:pPr>
          </w:p>
        </w:tc>
      </w:tr>
      <w:tr w:rsidR="00536BB9" w:rsidRPr="00C067B8" w:rsidTr="00032D07">
        <w:trPr>
          <w:cantSplit/>
          <w:trHeight w:val="1288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BB9" w:rsidRPr="00C067B8" w:rsidRDefault="00536BB9" w:rsidP="00DB5BC8">
            <w:pPr>
              <w:adjustRightInd w:val="0"/>
              <w:spacing w:before="120" w:after="120"/>
              <w:jc w:val="center"/>
            </w:pPr>
            <w:r>
              <w:t>3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BB9" w:rsidRPr="00862D8F" w:rsidRDefault="00536BB9" w:rsidP="00DB5BC8">
            <w:pPr>
              <w:spacing w:line="276" w:lineRule="auto"/>
              <w:jc w:val="center"/>
            </w:pPr>
            <w:r>
              <w:t>Utrzymanie terenów zielonych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BB9" w:rsidRPr="00E6159B" w:rsidRDefault="00536BB9" w:rsidP="00DB5BC8">
            <w:pPr>
              <w:adjustRightInd w:val="0"/>
              <w:spacing w:line="360" w:lineRule="auto"/>
              <w:jc w:val="center"/>
              <w:rPr>
                <w:rFonts w:eastAsia="Arial Unicode MS"/>
                <w:color w:val="FF0000"/>
              </w:rPr>
            </w:pPr>
            <w:r w:rsidRPr="00C865BB">
              <w:rPr>
                <w:rFonts w:eastAsia="Arial Unicode MS"/>
              </w:rPr>
              <w:t>4.475 m</w:t>
            </w:r>
            <w:r w:rsidRPr="00C865BB">
              <w:rPr>
                <w:rFonts w:eastAsia="Arial Unicode MS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BB9" w:rsidRPr="00C067B8" w:rsidRDefault="00536BB9" w:rsidP="00DB5BC8">
            <w:pPr>
              <w:adjustRightIn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BB9" w:rsidRPr="00C067B8" w:rsidRDefault="00536BB9" w:rsidP="00DB5BC8">
            <w:pPr>
              <w:adjustRightInd w:val="0"/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BB9" w:rsidRPr="00C865BB" w:rsidRDefault="00536BB9" w:rsidP="00DB5BC8">
            <w:pPr>
              <w:adjustRightInd w:val="0"/>
              <w:spacing w:line="360" w:lineRule="auto"/>
              <w:jc w:val="center"/>
            </w:pPr>
            <w:r w:rsidRPr="00C865BB">
              <w:t>8%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BB9" w:rsidRPr="00C067B8" w:rsidRDefault="00536BB9" w:rsidP="00DB5BC8">
            <w:pPr>
              <w:adjustRightIn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BB9" w:rsidRDefault="00536BB9" w:rsidP="00DB5BC8">
            <w:pPr>
              <w:adjustRightInd w:val="0"/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BB9" w:rsidRDefault="00536BB9" w:rsidP="00DB5BC8">
            <w:pPr>
              <w:adjustRightInd w:val="0"/>
              <w:spacing w:line="360" w:lineRule="auto"/>
              <w:jc w:val="center"/>
            </w:pPr>
          </w:p>
          <w:p w:rsidR="00536BB9" w:rsidRPr="00C067B8" w:rsidRDefault="00536BB9" w:rsidP="00DB5BC8">
            <w:pPr>
              <w:adjustRightInd w:val="0"/>
              <w:spacing w:line="360" w:lineRule="auto"/>
              <w:jc w:val="center"/>
            </w:pPr>
          </w:p>
        </w:tc>
      </w:tr>
      <w:tr w:rsidR="00536BB9" w:rsidRPr="00C067B8" w:rsidTr="00CA6D8D">
        <w:trPr>
          <w:cantSplit/>
          <w:trHeight w:val="1059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BB9" w:rsidRDefault="00536BB9" w:rsidP="00DB5BC8">
            <w:pPr>
              <w:adjustRightInd w:val="0"/>
              <w:spacing w:before="120" w:after="120"/>
              <w:jc w:val="center"/>
            </w:pPr>
            <w:r>
              <w:t>4</w:t>
            </w:r>
          </w:p>
        </w:tc>
        <w:tc>
          <w:tcPr>
            <w:tcW w:w="40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BB9" w:rsidRDefault="00056A9F" w:rsidP="0020541D">
            <w:pPr>
              <w:adjustRightInd w:val="0"/>
              <w:spacing w:line="360" w:lineRule="auto"/>
              <w:jc w:val="center"/>
            </w:pPr>
            <w:r>
              <w:t>Cena brutto</w:t>
            </w:r>
            <w:r w:rsidR="00536BB9" w:rsidRPr="002565AF">
              <w:t xml:space="preserve"> dla części zamówienia nr 1</w:t>
            </w:r>
            <w:r w:rsidR="00536BB9">
              <w:t xml:space="preserve">              </w:t>
            </w:r>
            <w:r w:rsidR="00536BB9" w:rsidRPr="002565AF">
              <w:t xml:space="preserve"> </w:t>
            </w:r>
            <w:r w:rsidR="00536BB9" w:rsidRPr="0020541D">
              <w:rPr>
                <w:u w:val="single"/>
              </w:rPr>
              <w:t>za jeden miesiąc</w:t>
            </w:r>
          </w:p>
          <w:p w:rsidR="00536BB9" w:rsidRPr="00F76645" w:rsidRDefault="00536BB9" w:rsidP="0020541D">
            <w:pPr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Cs/>
              </w:rPr>
              <w:t xml:space="preserve">(suma wierszy </w:t>
            </w:r>
            <w:r w:rsidRPr="002565AF">
              <w:rPr>
                <w:bCs/>
              </w:rPr>
              <w:t>od 1-3)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BB9" w:rsidRPr="00F76645" w:rsidRDefault="00536BB9" w:rsidP="00F76645">
            <w:pPr>
              <w:adjustRightIn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536BB9" w:rsidRPr="00F76645" w:rsidRDefault="00536BB9" w:rsidP="00F76645">
            <w:pPr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BB9" w:rsidRPr="00F76645" w:rsidRDefault="00536BB9" w:rsidP="00F76645">
            <w:pPr>
              <w:adjustRightIn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:rsidR="00536BB9" w:rsidRPr="00F7214B" w:rsidRDefault="00CA6D8D" w:rsidP="00DB5BC8">
            <w:pPr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536BB9" w:rsidRPr="00F7214B" w:rsidRDefault="00536BB9" w:rsidP="00DB5BC8">
            <w:pPr>
              <w:adjustRightInd w:val="0"/>
              <w:spacing w:line="360" w:lineRule="auto"/>
              <w:jc w:val="center"/>
              <w:rPr>
                <w:b/>
              </w:rPr>
            </w:pPr>
            <w:r w:rsidRPr="00F7214B">
              <w:rPr>
                <w:b/>
              </w:rPr>
              <w:t>X</w:t>
            </w:r>
          </w:p>
        </w:tc>
      </w:tr>
      <w:tr w:rsidR="00032D07" w:rsidRPr="00C067B8" w:rsidTr="002A3ACF">
        <w:trPr>
          <w:cantSplit/>
          <w:trHeight w:val="1059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2D07" w:rsidRDefault="002A3ACF" w:rsidP="002A3ACF">
            <w:pPr>
              <w:adjustRightInd w:val="0"/>
              <w:spacing w:before="120" w:after="120"/>
              <w:jc w:val="center"/>
            </w:pPr>
            <w:r>
              <w:t>5</w:t>
            </w:r>
            <w:r w:rsidR="000E75B6">
              <w:t xml:space="preserve"> </w:t>
            </w:r>
          </w:p>
        </w:tc>
        <w:tc>
          <w:tcPr>
            <w:tcW w:w="40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2D07" w:rsidRDefault="00056A9F" w:rsidP="00032D07">
            <w:pPr>
              <w:adjustRightInd w:val="0"/>
              <w:spacing w:line="360" w:lineRule="auto"/>
              <w:jc w:val="center"/>
            </w:pPr>
            <w:r>
              <w:t>Cena brutto</w:t>
            </w:r>
            <w:r w:rsidR="00032D07" w:rsidRPr="002565AF">
              <w:t xml:space="preserve"> dla części zamówienia nr 1</w:t>
            </w:r>
            <w:r w:rsidR="00032D07">
              <w:t xml:space="preserve">              </w:t>
            </w:r>
            <w:r w:rsidR="00032D07" w:rsidRPr="002565AF">
              <w:t xml:space="preserve"> </w:t>
            </w:r>
            <w:r w:rsidR="00032D07">
              <w:rPr>
                <w:u w:val="single"/>
              </w:rPr>
              <w:t>za 12 miesięcy (rok)</w:t>
            </w:r>
          </w:p>
          <w:p w:rsidR="00032D07" w:rsidRPr="002565AF" w:rsidRDefault="00032D07" w:rsidP="00032D07">
            <w:pPr>
              <w:adjustRightInd w:val="0"/>
              <w:spacing w:line="360" w:lineRule="auto"/>
              <w:jc w:val="center"/>
            </w:pPr>
            <w:r>
              <w:rPr>
                <w:bCs/>
              </w:rPr>
              <w:t xml:space="preserve">(suma wierszy </w:t>
            </w:r>
            <w:r w:rsidRPr="002565AF">
              <w:rPr>
                <w:bCs/>
              </w:rPr>
              <w:t>od 1-3)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2D07" w:rsidRPr="00F76645" w:rsidRDefault="00032D07" w:rsidP="00F76645">
            <w:pPr>
              <w:adjustRightIn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5" w:color="auto" w:fill="auto"/>
            <w:vAlign w:val="center"/>
          </w:tcPr>
          <w:p w:rsidR="00032D07" w:rsidRDefault="00CA6D8D" w:rsidP="00F76645">
            <w:pPr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5" w:color="auto" w:fill="auto"/>
            <w:vAlign w:val="center"/>
          </w:tcPr>
          <w:p w:rsidR="00032D07" w:rsidRPr="0067154C" w:rsidRDefault="0067154C" w:rsidP="00F76645">
            <w:pPr>
              <w:adjustRightInd w:val="0"/>
              <w:spacing w:line="360" w:lineRule="auto"/>
              <w:jc w:val="center"/>
              <w:rPr>
                <w:b/>
              </w:rPr>
            </w:pPr>
            <w:r w:rsidRPr="0067154C">
              <w:rPr>
                <w:b/>
                <w:color w:val="000000" w:themeColor="text1"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2D07" w:rsidRPr="00CA6D8D" w:rsidRDefault="00032D07" w:rsidP="00DB5BC8">
            <w:pPr>
              <w:adjustRightInd w:val="0"/>
              <w:spacing w:line="36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032D07" w:rsidRPr="00F7214B" w:rsidRDefault="00CA6D8D" w:rsidP="00DB5BC8">
            <w:pPr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32D07" w:rsidRPr="00C067B8" w:rsidTr="00CA6D8D">
        <w:trPr>
          <w:cantSplit/>
          <w:trHeight w:val="1288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2D07" w:rsidRDefault="002A3ACF" w:rsidP="00DB5BC8">
            <w:pPr>
              <w:adjustRightInd w:val="0"/>
              <w:spacing w:before="120" w:after="120"/>
              <w:jc w:val="center"/>
            </w:pPr>
            <w:r>
              <w:t>6</w:t>
            </w:r>
          </w:p>
        </w:tc>
        <w:tc>
          <w:tcPr>
            <w:tcW w:w="88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6A9F" w:rsidRDefault="00032D07" w:rsidP="00F76645">
            <w:pPr>
              <w:adjustRightInd w:val="0"/>
              <w:spacing w:line="360" w:lineRule="auto"/>
              <w:jc w:val="center"/>
              <w:rPr>
                <w:b/>
              </w:rPr>
            </w:pPr>
            <w:r w:rsidRPr="00F76645">
              <w:rPr>
                <w:b/>
              </w:rPr>
              <w:t>CENA BRUTTO OFERTY DLA CZĘŚCI ZAMÓWIENI</w:t>
            </w:r>
            <w:r>
              <w:rPr>
                <w:b/>
              </w:rPr>
              <w:t xml:space="preserve">A NR 1 </w:t>
            </w:r>
          </w:p>
          <w:p w:rsidR="00032D07" w:rsidRDefault="00056A9F" w:rsidP="00F76645">
            <w:pPr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ZA 36 MIESIĘCY</w:t>
            </w:r>
          </w:p>
          <w:p w:rsidR="00032D07" w:rsidRPr="00C067B8" w:rsidRDefault="00032D07" w:rsidP="00DB5BC8">
            <w:pPr>
              <w:adjustRightInd w:val="0"/>
              <w:spacing w:line="360" w:lineRule="auto"/>
              <w:jc w:val="center"/>
            </w:pPr>
            <w:r>
              <w:rPr>
                <w:b/>
              </w:rPr>
              <w:t>(SUMA WIERSZY OD 1 DO 3</w:t>
            </w:r>
            <w:r w:rsidRPr="00F76645">
              <w:rPr>
                <w:b/>
              </w:rPr>
              <w:t>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2D07" w:rsidRPr="00C067B8" w:rsidRDefault="00032D07" w:rsidP="00DB5BC8">
            <w:pPr>
              <w:adjustRightInd w:val="0"/>
              <w:spacing w:line="360" w:lineRule="auto"/>
              <w:jc w:val="center"/>
            </w:pPr>
          </w:p>
        </w:tc>
      </w:tr>
    </w:tbl>
    <w:p w:rsidR="00EB784A" w:rsidRDefault="00EB784A" w:rsidP="001E719B">
      <w:pPr>
        <w:pStyle w:val="Akapitzlist"/>
        <w:widowControl w:val="0"/>
        <w:autoSpaceDE w:val="0"/>
        <w:autoSpaceDN w:val="0"/>
        <w:spacing w:line="360" w:lineRule="auto"/>
        <w:ind w:left="0"/>
        <w:contextualSpacing/>
        <w:jc w:val="both"/>
        <w:rPr>
          <w:b/>
          <w:u w:val="single"/>
        </w:rPr>
      </w:pPr>
    </w:p>
    <w:p w:rsidR="001E719B" w:rsidRDefault="00EB6308" w:rsidP="001E719B">
      <w:pPr>
        <w:pStyle w:val="Akapitzlist"/>
        <w:widowControl w:val="0"/>
        <w:autoSpaceDE w:val="0"/>
        <w:autoSpaceDN w:val="0"/>
        <w:spacing w:line="360" w:lineRule="auto"/>
        <w:ind w:left="0"/>
        <w:contextualSpacing/>
        <w:jc w:val="both"/>
        <w:rPr>
          <w:b/>
        </w:rPr>
      </w:pPr>
      <w:r w:rsidRPr="00677863">
        <w:rPr>
          <w:b/>
          <w:u w:val="single"/>
        </w:rPr>
        <w:t>Część zamówienia nr 2</w:t>
      </w:r>
      <w:r w:rsidRPr="00EB6308">
        <w:t xml:space="preserve"> – kompleksowe utrzymanie czystości pomieszczeń, terenów zewnętrznych (chodników, dróg, plac</w:t>
      </w:r>
      <w:r>
        <w:t>ów- płaszczyzn utwardzonych)</w:t>
      </w:r>
      <w:r w:rsidRPr="00EB6308">
        <w:t xml:space="preserve"> i terenów zieleni – kompleksy wojskowe w garnizonie </w:t>
      </w:r>
      <w:r>
        <w:rPr>
          <w:b/>
        </w:rPr>
        <w:t>Elbląg.</w:t>
      </w:r>
    </w:p>
    <w:tbl>
      <w:tblPr>
        <w:tblpPr w:leftFromText="141" w:rightFromText="141" w:vertAnchor="text" w:horzAnchor="margin" w:tblpXSpec="center" w:tblpY="221"/>
        <w:tblW w:w="1080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9"/>
        <w:gridCol w:w="1638"/>
        <w:gridCol w:w="1275"/>
        <w:gridCol w:w="1134"/>
        <w:gridCol w:w="1276"/>
        <w:gridCol w:w="992"/>
        <w:gridCol w:w="1276"/>
        <w:gridCol w:w="1276"/>
        <w:gridCol w:w="1417"/>
      </w:tblGrid>
      <w:tr w:rsidR="00F856EF" w:rsidRPr="00BD5BDE" w:rsidTr="00617421">
        <w:trPr>
          <w:cantSplit/>
          <w:trHeight w:val="1702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856EF" w:rsidRPr="00BD5BDE" w:rsidRDefault="00F856EF" w:rsidP="006174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LP</w:t>
            </w:r>
            <w:r>
              <w:rPr>
                <w:b/>
                <w:bCs/>
                <w:sz w:val="20"/>
                <w:szCs w:val="22"/>
              </w:rPr>
              <w:t>.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856EF" w:rsidRPr="00BD5BDE" w:rsidRDefault="00F856EF" w:rsidP="00617421">
            <w:pPr>
              <w:adjustRightInd w:val="0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Wyszczególnienie</w:t>
            </w:r>
          </w:p>
          <w:p w:rsidR="00F856EF" w:rsidRDefault="00F856EF" w:rsidP="00617421">
            <w:pPr>
              <w:adjustRightInd w:val="0"/>
              <w:jc w:val="center"/>
              <w:rPr>
                <w:b/>
                <w:bCs/>
                <w:sz w:val="20"/>
                <w:szCs w:val="22"/>
              </w:rPr>
            </w:pPr>
            <w:r w:rsidRPr="00BD5BDE">
              <w:rPr>
                <w:b/>
                <w:bCs/>
                <w:sz w:val="20"/>
                <w:szCs w:val="22"/>
              </w:rPr>
              <w:t xml:space="preserve">przedmiotu </w:t>
            </w:r>
          </w:p>
          <w:p w:rsidR="00F856EF" w:rsidRPr="00BD5BDE" w:rsidRDefault="00F856EF" w:rsidP="00617421">
            <w:pPr>
              <w:adjustRightInd w:val="0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zamówienia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856EF" w:rsidRPr="00BD5BDE" w:rsidRDefault="00F856EF" w:rsidP="00617421">
            <w:pPr>
              <w:spacing w:after="120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Powierzchnia (m</w:t>
            </w:r>
            <w:r w:rsidRPr="00BD5BDE">
              <w:rPr>
                <w:b/>
                <w:bCs/>
                <w:sz w:val="20"/>
                <w:szCs w:val="22"/>
                <w:vertAlign w:val="superscript"/>
              </w:rPr>
              <w:t>2</w:t>
            </w:r>
            <w:r w:rsidRPr="00BD5BDE">
              <w:rPr>
                <w:b/>
                <w:bCs/>
                <w:sz w:val="20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856EF" w:rsidRPr="00BD5BDE" w:rsidRDefault="00F856EF" w:rsidP="00617421">
            <w:pPr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Cena</w:t>
            </w:r>
          </w:p>
          <w:p w:rsidR="00F856EF" w:rsidRPr="00BD5BDE" w:rsidRDefault="00F856EF" w:rsidP="00617421">
            <w:pPr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netto (PLN)</w:t>
            </w:r>
          </w:p>
          <w:p w:rsidR="00F856EF" w:rsidRPr="00BD5BDE" w:rsidRDefault="00F856EF" w:rsidP="00617421">
            <w:pPr>
              <w:spacing w:after="120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za 1 m</w:t>
            </w:r>
            <w:r w:rsidRPr="00BD5BDE">
              <w:rPr>
                <w:b/>
                <w:bCs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856EF" w:rsidRPr="00BD5BDE" w:rsidRDefault="00F856EF" w:rsidP="00617421">
            <w:pPr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Cena</w:t>
            </w:r>
          </w:p>
          <w:p w:rsidR="00F856EF" w:rsidRPr="00BD5BDE" w:rsidRDefault="00F856EF" w:rsidP="00617421">
            <w:pPr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netto (PLN)</w:t>
            </w:r>
          </w:p>
          <w:p w:rsidR="00F856EF" w:rsidRPr="00BD5BDE" w:rsidRDefault="00F856EF" w:rsidP="00617421">
            <w:pPr>
              <w:ind w:left="198" w:hanging="198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za 1 miesiąc</w:t>
            </w:r>
          </w:p>
          <w:p w:rsidR="00F856EF" w:rsidRPr="00BD5BDE" w:rsidRDefault="00F856EF" w:rsidP="00617421">
            <w:pPr>
              <w:ind w:left="198" w:hanging="198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(kol.3 x kol. 4)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856EF" w:rsidRPr="00BD5BDE" w:rsidRDefault="00F856EF" w:rsidP="00617421">
            <w:pPr>
              <w:jc w:val="center"/>
              <w:rPr>
                <w:b/>
                <w:bCs/>
                <w:sz w:val="20"/>
                <w:szCs w:val="22"/>
              </w:rPr>
            </w:pPr>
            <w:r w:rsidRPr="00BD5BDE">
              <w:rPr>
                <w:b/>
                <w:bCs/>
                <w:sz w:val="20"/>
                <w:szCs w:val="22"/>
              </w:rPr>
              <w:t>Stawka podatku VAT (%)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856EF" w:rsidRPr="00BD5BDE" w:rsidRDefault="00F856EF" w:rsidP="00617421">
            <w:pPr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Cena</w:t>
            </w:r>
          </w:p>
          <w:p w:rsidR="00F856EF" w:rsidRPr="00BD5BDE" w:rsidRDefault="00F856EF" w:rsidP="00617421">
            <w:pPr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brutto (PLN)</w:t>
            </w:r>
          </w:p>
          <w:p w:rsidR="00F856EF" w:rsidRPr="00BD5BDE" w:rsidRDefault="00F856EF" w:rsidP="00617421">
            <w:pPr>
              <w:ind w:left="198" w:hanging="198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za 1 miesiąc</w:t>
            </w:r>
          </w:p>
          <w:p w:rsidR="00F856EF" w:rsidRPr="00BD5BDE" w:rsidRDefault="00F856EF" w:rsidP="0061742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2"/>
              </w:rPr>
              <w:t>(kol. 5 +</w:t>
            </w:r>
            <w:r w:rsidRPr="00BD5BDE">
              <w:rPr>
                <w:b/>
                <w:bCs/>
                <w:sz w:val="20"/>
                <w:szCs w:val="22"/>
              </w:rPr>
              <w:t xml:space="preserve"> kol. 6)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856EF" w:rsidRDefault="00F856EF" w:rsidP="00617421">
            <w:pPr>
              <w:ind w:left="198" w:hanging="198"/>
              <w:jc w:val="center"/>
              <w:rPr>
                <w:b/>
                <w:bCs/>
                <w:sz w:val="20"/>
                <w:szCs w:val="22"/>
              </w:rPr>
            </w:pPr>
            <w:r w:rsidRPr="00BD5BDE">
              <w:rPr>
                <w:b/>
                <w:bCs/>
                <w:sz w:val="20"/>
                <w:szCs w:val="22"/>
              </w:rPr>
              <w:t>Cena brutto</w:t>
            </w:r>
          </w:p>
          <w:p w:rsidR="00F856EF" w:rsidRDefault="00F856EF" w:rsidP="00617421">
            <w:pPr>
              <w:ind w:left="198" w:hanging="198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za 12</w:t>
            </w:r>
          </w:p>
          <w:p w:rsidR="00F856EF" w:rsidRPr="00BD5BDE" w:rsidRDefault="00F856EF" w:rsidP="00617421">
            <w:pPr>
              <w:ind w:left="198" w:hanging="19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2"/>
              </w:rPr>
              <w:t>miesięcy (rok)</w:t>
            </w:r>
          </w:p>
          <w:p w:rsidR="00F856EF" w:rsidRPr="00BD5BDE" w:rsidRDefault="00F856EF" w:rsidP="00617421">
            <w:pPr>
              <w:ind w:left="198" w:hanging="198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(PLN)</w:t>
            </w:r>
          </w:p>
          <w:p w:rsidR="00F856EF" w:rsidRPr="00BD5BDE" w:rsidRDefault="00F856EF" w:rsidP="00617421">
            <w:pPr>
              <w:ind w:left="198" w:hanging="198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(kol. 7 x 12</w:t>
            </w:r>
            <w:r w:rsidRPr="00BD5BDE">
              <w:rPr>
                <w:b/>
                <w:bCs/>
                <w:sz w:val="20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856EF" w:rsidRPr="00BD5BDE" w:rsidRDefault="00F856EF" w:rsidP="00617421">
            <w:pPr>
              <w:ind w:left="198" w:hanging="198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Cena brutto oferty</w:t>
            </w:r>
          </w:p>
          <w:p w:rsidR="00F856EF" w:rsidRPr="00BD5BDE" w:rsidRDefault="00F856EF" w:rsidP="00617421">
            <w:pPr>
              <w:ind w:left="198" w:hanging="198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(PLN)</w:t>
            </w:r>
          </w:p>
          <w:p w:rsidR="00F856EF" w:rsidRPr="00BD5BDE" w:rsidRDefault="00F856EF" w:rsidP="00617421">
            <w:pPr>
              <w:ind w:left="198" w:hanging="19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2"/>
              </w:rPr>
              <w:t>(kol. 7 x 36</w:t>
            </w:r>
            <w:r w:rsidRPr="00BD5BDE">
              <w:rPr>
                <w:b/>
                <w:bCs/>
                <w:sz w:val="20"/>
                <w:szCs w:val="22"/>
              </w:rPr>
              <w:t xml:space="preserve"> miesięcy)</w:t>
            </w:r>
          </w:p>
        </w:tc>
      </w:tr>
      <w:tr w:rsidR="00F856EF" w:rsidRPr="00C067B8" w:rsidTr="00617421">
        <w:trPr>
          <w:cantSplit/>
          <w:trHeight w:val="293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C067B8">
              <w:rPr>
                <w:b/>
                <w:bCs/>
              </w:rPr>
              <w:t>1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C067B8">
              <w:rPr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C067B8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C067B8"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856EF" w:rsidRDefault="00F856EF" w:rsidP="00617421">
            <w:pPr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856EF" w:rsidRDefault="00F856EF" w:rsidP="00617421">
            <w:pPr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F856EF" w:rsidRPr="00C067B8" w:rsidTr="00617421">
        <w:trPr>
          <w:cantSplit/>
          <w:trHeight w:val="1288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before="120" w:after="120"/>
              <w:jc w:val="center"/>
            </w:pPr>
            <w:r w:rsidRPr="00C067B8">
              <w:t>1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862D8F" w:rsidRDefault="00F856EF" w:rsidP="00617421">
            <w:pPr>
              <w:spacing w:line="276" w:lineRule="auto"/>
              <w:jc w:val="center"/>
            </w:pPr>
            <w:r w:rsidRPr="00E6159B">
              <w:t>Utrzymanie czystości pomieszczeń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C45E22" w:rsidP="00C45E22">
            <w:pPr>
              <w:adjustRightInd w:val="0"/>
              <w:spacing w:line="360" w:lineRule="auto"/>
              <w:jc w:val="center"/>
            </w:pPr>
            <w:r>
              <w:rPr>
                <w:rFonts w:eastAsia="Arial Unicode MS"/>
              </w:rPr>
              <w:t>67.879</w:t>
            </w:r>
            <w:r w:rsidR="00F856EF" w:rsidRPr="00C865BB">
              <w:rPr>
                <w:rFonts w:eastAsia="Arial Unicode MS"/>
              </w:rPr>
              <w:t xml:space="preserve"> m</w:t>
            </w:r>
            <w:r w:rsidR="00F856EF" w:rsidRPr="00C865BB">
              <w:rPr>
                <w:rFonts w:eastAsia="Arial Unicode MS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865BB" w:rsidRDefault="00F856EF" w:rsidP="00617421">
            <w:pPr>
              <w:adjustRightInd w:val="0"/>
              <w:spacing w:line="360" w:lineRule="auto"/>
              <w:jc w:val="center"/>
            </w:pPr>
            <w:r w:rsidRPr="00C865BB">
              <w:t>23%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</w:tr>
      <w:tr w:rsidR="00F856EF" w:rsidRPr="00C067B8" w:rsidTr="00617421">
        <w:trPr>
          <w:cantSplit/>
          <w:trHeight w:val="1288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before="120" w:after="120"/>
              <w:jc w:val="center"/>
            </w:pPr>
            <w:r>
              <w:t>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862D8F" w:rsidRDefault="00F856EF" w:rsidP="00617421">
            <w:pPr>
              <w:spacing w:line="276" w:lineRule="auto"/>
              <w:jc w:val="center"/>
            </w:pPr>
            <w:r w:rsidRPr="00E6159B">
              <w:t>Utrzymanie czystości terenów zewnętrznych (dróg, chodników, placów – płaszczyzn utwardzonych)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C45E22" w:rsidP="00C45E22">
            <w:pPr>
              <w:adjustRightInd w:val="0"/>
              <w:spacing w:line="360" w:lineRule="auto"/>
              <w:jc w:val="center"/>
            </w:pPr>
            <w:r>
              <w:rPr>
                <w:rFonts w:eastAsia="Arial Unicode MS"/>
              </w:rPr>
              <w:t>237.636</w:t>
            </w:r>
            <w:r w:rsidR="00F856EF" w:rsidRPr="00C865BB">
              <w:rPr>
                <w:rFonts w:eastAsia="Arial Unicode MS"/>
              </w:rPr>
              <w:t xml:space="preserve"> m</w:t>
            </w:r>
            <w:r w:rsidR="00F856EF" w:rsidRPr="00C865BB">
              <w:rPr>
                <w:rFonts w:eastAsia="Arial Unicode MS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865BB" w:rsidRDefault="00F856EF" w:rsidP="00617421">
            <w:pPr>
              <w:adjustRightInd w:val="0"/>
              <w:spacing w:line="360" w:lineRule="auto"/>
              <w:jc w:val="center"/>
            </w:pPr>
            <w:r w:rsidRPr="00C865BB">
              <w:t>8%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</w:tr>
      <w:tr w:rsidR="00F856EF" w:rsidRPr="00C067B8" w:rsidTr="00617421">
        <w:trPr>
          <w:cantSplit/>
          <w:trHeight w:val="1288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before="120" w:after="120"/>
              <w:jc w:val="center"/>
            </w:pPr>
            <w:r>
              <w:t>3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862D8F" w:rsidRDefault="00F856EF" w:rsidP="00617421">
            <w:pPr>
              <w:spacing w:line="276" w:lineRule="auto"/>
              <w:jc w:val="center"/>
            </w:pPr>
            <w:r>
              <w:t>Utrzymanie terenów zielonych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E6159B" w:rsidRDefault="00C45E22" w:rsidP="00C45E22">
            <w:pPr>
              <w:adjustRightInd w:val="0"/>
              <w:spacing w:line="360" w:lineRule="auto"/>
              <w:jc w:val="center"/>
              <w:rPr>
                <w:rFonts w:eastAsia="Arial Unicode MS"/>
                <w:color w:val="FF0000"/>
              </w:rPr>
            </w:pPr>
            <w:r>
              <w:rPr>
                <w:rFonts w:eastAsia="Arial Unicode MS"/>
              </w:rPr>
              <w:t>413.150</w:t>
            </w:r>
            <w:r w:rsidR="00F856EF" w:rsidRPr="00C865BB">
              <w:rPr>
                <w:rFonts w:eastAsia="Arial Unicode MS"/>
              </w:rPr>
              <w:t xml:space="preserve"> m</w:t>
            </w:r>
            <w:r w:rsidR="00F856EF" w:rsidRPr="00C865BB">
              <w:rPr>
                <w:rFonts w:eastAsia="Arial Unicode MS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865BB" w:rsidRDefault="00F856EF" w:rsidP="00617421">
            <w:pPr>
              <w:adjustRightInd w:val="0"/>
              <w:spacing w:line="360" w:lineRule="auto"/>
              <w:jc w:val="center"/>
            </w:pPr>
            <w:r w:rsidRPr="00C865BB">
              <w:t>8%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EF" w:rsidRDefault="00F856EF" w:rsidP="00617421">
            <w:pPr>
              <w:adjustRightInd w:val="0"/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Default="00F856EF" w:rsidP="00617421">
            <w:pPr>
              <w:adjustRightInd w:val="0"/>
              <w:spacing w:line="360" w:lineRule="auto"/>
              <w:jc w:val="center"/>
            </w:pPr>
          </w:p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</w:tr>
      <w:tr w:rsidR="00F856EF" w:rsidRPr="00C067B8" w:rsidTr="00617421">
        <w:trPr>
          <w:cantSplit/>
          <w:trHeight w:val="1059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Default="00F856EF" w:rsidP="00617421">
            <w:pPr>
              <w:adjustRightInd w:val="0"/>
              <w:spacing w:before="120" w:after="120"/>
              <w:jc w:val="center"/>
            </w:pPr>
            <w:r>
              <w:t>4</w:t>
            </w:r>
          </w:p>
        </w:tc>
        <w:tc>
          <w:tcPr>
            <w:tcW w:w="40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EF" w:rsidRDefault="00F856EF" w:rsidP="00617421">
            <w:pPr>
              <w:adjustRightInd w:val="0"/>
              <w:spacing w:line="360" w:lineRule="auto"/>
              <w:jc w:val="center"/>
            </w:pPr>
            <w:r>
              <w:t>Cena brutto</w:t>
            </w:r>
            <w:r w:rsidR="00C45E22">
              <w:t xml:space="preserve"> dla części zamówienia nr 2</w:t>
            </w:r>
            <w:r>
              <w:t xml:space="preserve">              </w:t>
            </w:r>
            <w:r w:rsidRPr="002565AF">
              <w:t xml:space="preserve"> </w:t>
            </w:r>
            <w:r w:rsidRPr="0020541D">
              <w:rPr>
                <w:u w:val="single"/>
              </w:rPr>
              <w:t>za jeden miesiąc</w:t>
            </w:r>
          </w:p>
          <w:p w:rsidR="00F856EF" w:rsidRPr="00F76645" w:rsidRDefault="00F856EF" w:rsidP="00617421">
            <w:pPr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Cs/>
              </w:rPr>
              <w:t xml:space="preserve">(suma wierszy </w:t>
            </w:r>
            <w:r w:rsidRPr="002565AF">
              <w:rPr>
                <w:bCs/>
              </w:rPr>
              <w:t>od 1-3)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F76645" w:rsidRDefault="00F856EF" w:rsidP="00617421">
            <w:pPr>
              <w:adjustRightIn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F856EF" w:rsidRPr="00F76645" w:rsidRDefault="00F856EF" w:rsidP="00617421">
            <w:pPr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F76645" w:rsidRDefault="00F856EF" w:rsidP="00617421">
            <w:pPr>
              <w:adjustRightIn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:rsidR="00F856EF" w:rsidRPr="00F7214B" w:rsidRDefault="00F856EF" w:rsidP="00617421">
            <w:pPr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F856EF" w:rsidRPr="00F7214B" w:rsidRDefault="00F856EF" w:rsidP="00617421">
            <w:pPr>
              <w:adjustRightInd w:val="0"/>
              <w:spacing w:line="360" w:lineRule="auto"/>
              <w:jc w:val="center"/>
              <w:rPr>
                <w:b/>
              </w:rPr>
            </w:pPr>
            <w:r w:rsidRPr="00F7214B">
              <w:rPr>
                <w:b/>
              </w:rPr>
              <w:t>X</w:t>
            </w:r>
          </w:p>
        </w:tc>
      </w:tr>
      <w:tr w:rsidR="00F856EF" w:rsidRPr="00C067B8" w:rsidTr="00617421">
        <w:trPr>
          <w:cantSplit/>
          <w:trHeight w:val="1059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Default="00F856EF" w:rsidP="00617421">
            <w:pPr>
              <w:adjustRightInd w:val="0"/>
              <w:spacing w:before="120" w:after="120"/>
              <w:jc w:val="center"/>
            </w:pPr>
            <w:r>
              <w:t xml:space="preserve">5 </w:t>
            </w:r>
          </w:p>
        </w:tc>
        <w:tc>
          <w:tcPr>
            <w:tcW w:w="40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EF" w:rsidRDefault="00F856EF" w:rsidP="00617421">
            <w:pPr>
              <w:adjustRightInd w:val="0"/>
              <w:spacing w:line="360" w:lineRule="auto"/>
              <w:jc w:val="center"/>
            </w:pPr>
            <w:r>
              <w:t>Cena brutto</w:t>
            </w:r>
            <w:r w:rsidRPr="002565AF">
              <w:t xml:space="preserve"> dla części </w:t>
            </w:r>
            <w:r w:rsidR="00C45E22">
              <w:t>zamówienia nr 2</w:t>
            </w:r>
            <w:r>
              <w:t xml:space="preserve">              </w:t>
            </w:r>
            <w:r w:rsidRPr="002565AF">
              <w:t xml:space="preserve"> </w:t>
            </w:r>
            <w:r>
              <w:rPr>
                <w:u w:val="single"/>
              </w:rPr>
              <w:t>za 12 miesięcy (rok)</w:t>
            </w:r>
          </w:p>
          <w:p w:rsidR="00F856EF" w:rsidRPr="002565AF" w:rsidRDefault="00F856EF" w:rsidP="00617421">
            <w:pPr>
              <w:adjustRightInd w:val="0"/>
              <w:spacing w:line="360" w:lineRule="auto"/>
              <w:jc w:val="center"/>
            </w:pPr>
            <w:r>
              <w:rPr>
                <w:bCs/>
              </w:rPr>
              <w:t xml:space="preserve">(suma wierszy </w:t>
            </w:r>
            <w:r w:rsidRPr="002565AF">
              <w:rPr>
                <w:bCs/>
              </w:rPr>
              <w:t>od 1-3)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F76645" w:rsidRDefault="00F856EF" w:rsidP="00617421">
            <w:pPr>
              <w:adjustRightIn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5" w:color="auto" w:fill="auto"/>
            <w:vAlign w:val="center"/>
          </w:tcPr>
          <w:p w:rsidR="00F856EF" w:rsidRDefault="00F856EF" w:rsidP="00617421">
            <w:pPr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5" w:color="auto" w:fill="auto"/>
            <w:vAlign w:val="center"/>
          </w:tcPr>
          <w:p w:rsidR="00F856EF" w:rsidRPr="0067154C" w:rsidRDefault="00F856EF" w:rsidP="00617421">
            <w:pPr>
              <w:adjustRightInd w:val="0"/>
              <w:spacing w:line="360" w:lineRule="auto"/>
              <w:jc w:val="center"/>
              <w:rPr>
                <w:b/>
              </w:rPr>
            </w:pPr>
            <w:r w:rsidRPr="0067154C">
              <w:rPr>
                <w:b/>
                <w:color w:val="000000" w:themeColor="text1"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56EF" w:rsidRPr="00CA6D8D" w:rsidRDefault="00F856EF" w:rsidP="00617421">
            <w:pPr>
              <w:adjustRightInd w:val="0"/>
              <w:spacing w:line="36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F856EF" w:rsidRPr="00F7214B" w:rsidRDefault="00F856EF" w:rsidP="00617421">
            <w:pPr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F856EF" w:rsidRPr="00C067B8" w:rsidTr="00617421">
        <w:trPr>
          <w:cantSplit/>
          <w:trHeight w:val="1288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Default="00F856EF" w:rsidP="00617421">
            <w:pPr>
              <w:adjustRightInd w:val="0"/>
              <w:spacing w:before="120" w:after="120"/>
              <w:jc w:val="center"/>
            </w:pPr>
            <w:r>
              <w:t>6</w:t>
            </w:r>
          </w:p>
        </w:tc>
        <w:tc>
          <w:tcPr>
            <w:tcW w:w="88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Default="00F856EF" w:rsidP="00617421">
            <w:pPr>
              <w:adjustRightInd w:val="0"/>
              <w:spacing w:line="360" w:lineRule="auto"/>
              <w:jc w:val="center"/>
              <w:rPr>
                <w:b/>
              </w:rPr>
            </w:pPr>
            <w:r w:rsidRPr="00F76645">
              <w:rPr>
                <w:b/>
              </w:rPr>
              <w:t>CENA BRUTTO OFERTY DLA CZĘŚCI ZAMÓWIENI</w:t>
            </w:r>
            <w:r w:rsidR="00C45E22">
              <w:rPr>
                <w:b/>
              </w:rPr>
              <w:t>A NR 2</w:t>
            </w:r>
            <w:r>
              <w:rPr>
                <w:b/>
              </w:rPr>
              <w:t xml:space="preserve"> </w:t>
            </w:r>
          </w:p>
          <w:p w:rsidR="00F856EF" w:rsidRDefault="00F856EF" w:rsidP="00617421">
            <w:pPr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ZA 36 MIESIĘCY</w:t>
            </w:r>
          </w:p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  <w:r>
              <w:rPr>
                <w:b/>
              </w:rPr>
              <w:t>(SUMA WIERSZY OD 1 DO 3</w:t>
            </w:r>
            <w:r w:rsidRPr="00F76645">
              <w:rPr>
                <w:b/>
              </w:rPr>
              <w:t>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</w:tr>
    </w:tbl>
    <w:p w:rsidR="00F856EF" w:rsidRPr="00EB6308" w:rsidRDefault="00F856EF" w:rsidP="001E719B">
      <w:pPr>
        <w:pStyle w:val="Akapitzlist"/>
        <w:widowControl w:val="0"/>
        <w:autoSpaceDE w:val="0"/>
        <w:autoSpaceDN w:val="0"/>
        <w:spacing w:line="360" w:lineRule="auto"/>
        <w:ind w:left="0"/>
        <w:contextualSpacing/>
        <w:jc w:val="both"/>
      </w:pPr>
    </w:p>
    <w:p w:rsidR="001E719B" w:rsidRDefault="001E719B" w:rsidP="007841EB">
      <w:pPr>
        <w:widowControl w:val="0"/>
        <w:suppressAutoHyphens/>
        <w:spacing w:line="360" w:lineRule="auto"/>
        <w:jc w:val="both"/>
        <w:rPr>
          <w:b/>
          <w:color w:val="FF0000"/>
        </w:rPr>
      </w:pPr>
    </w:p>
    <w:p w:rsidR="00EB784A" w:rsidRDefault="00EB784A" w:rsidP="007F0302">
      <w:pPr>
        <w:pStyle w:val="Akapitzlist"/>
        <w:spacing w:line="360" w:lineRule="auto"/>
        <w:ind w:left="0"/>
        <w:jc w:val="both"/>
        <w:rPr>
          <w:b/>
          <w:color w:val="FF0000"/>
        </w:rPr>
      </w:pPr>
    </w:p>
    <w:p w:rsidR="00C45E22" w:rsidRDefault="00C45E22" w:rsidP="007F0302">
      <w:pPr>
        <w:pStyle w:val="Akapitzlist"/>
        <w:spacing w:line="360" w:lineRule="auto"/>
        <w:ind w:left="0"/>
        <w:jc w:val="both"/>
        <w:rPr>
          <w:b/>
          <w:u w:val="single"/>
        </w:rPr>
      </w:pPr>
    </w:p>
    <w:p w:rsidR="00F7157B" w:rsidRDefault="00677863" w:rsidP="007F0302">
      <w:pPr>
        <w:pStyle w:val="Akapitzlist"/>
        <w:spacing w:line="360" w:lineRule="auto"/>
        <w:ind w:left="0"/>
        <w:jc w:val="both"/>
        <w:rPr>
          <w:b/>
        </w:rPr>
      </w:pPr>
      <w:r w:rsidRPr="00677863">
        <w:rPr>
          <w:b/>
          <w:u w:val="single"/>
        </w:rPr>
        <w:t>Część zamówienia nr 3</w:t>
      </w:r>
      <w:r w:rsidRPr="00143F13">
        <w:t xml:space="preserve"> – kompleksowe utrzymanie czystości pomieszczeń, terenów zewnętrznych (chodników, dróg, placów- płaszczyzn utwardzonych, wojskowych bocznic kolejowych) i teren</w:t>
      </w:r>
      <w:r>
        <w:t>ów zieleni – kompleksy wojskowe</w:t>
      </w:r>
      <w:r w:rsidRPr="00143F13">
        <w:t xml:space="preserve"> w garnizonie </w:t>
      </w:r>
      <w:r>
        <w:rPr>
          <w:b/>
        </w:rPr>
        <w:t>Braniewo.</w:t>
      </w:r>
    </w:p>
    <w:tbl>
      <w:tblPr>
        <w:tblpPr w:leftFromText="141" w:rightFromText="141" w:vertAnchor="text" w:horzAnchor="margin" w:tblpXSpec="center" w:tblpY="221"/>
        <w:tblW w:w="1080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9"/>
        <w:gridCol w:w="1638"/>
        <w:gridCol w:w="1275"/>
        <w:gridCol w:w="1134"/>
        <w:gridCol w:w="1276"/>
        <w:gridCol w:w="992"/>
        <w:gridCol w:w="1276"/>
        <w:gridCol w:w="1276"/>
        <w:gridCol w:w="1417"/>
      </w:tblGrid>
      <w:tr w:rsidR="00F856EF" w:rsidRPr="00BD5BDE" w:rsidTr="00617421">
        <w:trPr>
          <w:cantSplit/>
          <w:trHeight w:val="1702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856EF" w:rsidRPr="00BD5BDE" w:rsidRDefault="00F856EF" w:rsidP="006174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LP</w:t>
            </w:r>
            <w:r>
              <w:rPr>
                <w:b/>
                <w:bCs/>
                <w:sz w:val="20"/>
                <w:szCs w:val="22"/>
              </w:rPr>
              <w:t>.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856EF" w:rsidRPr="00BD5BDE" w:rsidRDefault="00F856EF" w:rsidP="00617421">
            <w:pPr>
              <w:adjustRightInd w:val="0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Wyszczególnienie</w:t>
            </w:r>
          </w:p>
          <w:p w:rsidR="00F856EF" w:rsidRDefault="00F856EF" w:rsidP="00617421">
            <w:pPr>
              <w:adjustRightInd w:val="0"/>
              <w:jc w:val="center"/>
              <w:rPr>
                <w:b/>
                <w:bCs/>
                <w:sz w:val="20"/>
                <w:szCs w:val="22"/>
              </w:rPr>
            </w:pPr>
            <w:r w:rsidRPr="00BD5BDE">
              <w:rPr>
                <w:b/>
                <w:bCs/>
                <w:sz w:val="20"/>
                <w:szCs w:val="22"/>
              </w:rPr>
              <w:t xml:space="preserve">przedmiotu </w:t>
            </w:r>
          </w:p>
          <w:p w:rsidR="00F856EF" w:rsidRPr="00BD5BDE" w:rsidRDefault="00F856EF" w:rsidP="00617421">
            <w:pPr>
              <w:adjustRightInd w:val="0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zamówienia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856EF" w:rsidRPr="00BD5BDE" w:rsidRDefault="00F856EF" w:rsidP="00617421">
            <w:pPr>
              <w:spacing w:after="120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Powierzchnia (m</w:t>
            </w:r>
            <w:r w:rsidRPr="00BD5BDE">
              <w:rPr>
                <w:b/>
                <w:bCs/>
                <w:sz w:val="20"/>
                <w:szCs w:val="22"/>
                <w:vertAlign w:val="superscript"/>
              </w:rPr>
              <w:t>2</w:t>
            </w:r>
            <w:r w:rsidRPr="00BD5BDE">
              <w:rPr>
                <w:b/>
                <w:bCs/>
                <w:sz w:val="20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856EF" w:rsidRPr="00BD5BDE" w:rsidRDefault="00F856EF" w:rsidP="00617421">
            <w:pPr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Cena</w:t>
            </w:r>
          </w:p>
          <w:p w:rsidR="00F856EF" w:rsidRPr="00BD5BDE" w:rsidRDefault="00F856EF" w:rsidP="00617421">
            <w:pPr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netto (PLN)</w:t>
            </w:r>
          </w:p>
          <w:p w:rsidR="00F856EF" w:rsidRPr="00BD5BDE" w:rsidRDefault="00F856EF" w:rsidP="00617421">
            <w:pPr>
              <w:spacing w:after="120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za 1 m</w:t>
            </w:r>
            <w:r w:rsidRPr="00BD5BDE">
              <w:rPr>
                <w:b/>
                <w:bCs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856EF" w:rsidRPr="00BD5BDE" w:rsidRDefault="00F856EF" w:rsidP="00617421">
            <w:pPr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Cena</w:t>
            </w:r>
          </w:p>
          <w:p w:rsidR="00F856EF" w:rsidRPr="00BD5BDE" w:rsidRDefault="00F856EF" w:rsidP="00617421">
            <w:pPr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netto (PLN)</w:t>
            </w:r>
          </w:p>
          <w:p w:rsidR="00F856EF" w:rsidRPr="00BD5BDE" w:rsidRDefault="00F856EF" w:rsidP="00617421">
            <w:pPr>
              <w:ind w:left="198" w:hanging="198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za 1 miesiąc</w:t>
            </w:r>
          </w:p>
          <w:p w:rsidR="00F856EF" w:rsidRPr="00BD5BDE" w:rsidRDefault="00F856EF" w:rsidP="00617421">
            <w:pPr>
              <w:ind w:left="198" w:hanging="198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(kol.3 x kol. 4)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856EF" w:rsidRPr="00BD5BDE" w:rsidRDefault="00F856EF" w:rsidP="00617421">
            <w:pPr>
              <w:jc w:val="center"/>
              <w:rPr>
                <w:b/>
                <w:bCs/>
                <w:sz w:val="20"/>
                <w:szCs w:val="22"/>
              </w:rPr>
            </w:pPr>
            <w:r w:rsidRPr="00BD5BDE">
              <w:rPr>
                <w:b/>
                <w:bCs/>
                <w:sz w:val="20"/>
                <w:szCs w:val="22"/>
              </w:rPr>
              <w:t>Stawka podatku VAT (%)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856EF" w:rsidRPr="00BD5BDE" w:rsidRDefault="00F856EF" w:rsidP="00617421">
            <w:pPr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Cena</w:t>
            </w:r>
          </w:p>
          <w:p w:rsidR="00F856EF" w:rsidRPr="00BD5BDE" w:rsidRDefault="00F856EF" w:rsidP="00617421">
            <w:pPr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brutto (PLN)</w:t>
            </w:r>
          </w:p>
          <w:p w:rsidR="00F856EF" w:rsidRPr="00BD5BDE" w:rsidRDefault="00F856EF" w:rsidP="00617421">
            <w:pPr>
              <w:ind w:left="198" w:hanging="198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za 1 miesiąc</w:t>
            </w:r>
          </w:p>
          <w:p w:rsidR="00F856EF" w:rsidRPr="00BD5BDE" w:rsidRDefault="00F856EF" w:rsidP="0061742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2"/>
              </w:rPr>
              <w:t>(kol. 5 +</w:t>
            </w:r>
            <w:r w:rsidRPr="00BD5BDE">
              <w:rPr>
                <w:b/>
                <w:bCs/>
                <w:sz w:val="20"/>
                <w:szCs w:val="22"/>
              </w:rPr>
              <w:t xml:space="preserve"> kol. 6)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856EF" w:rsidRDefault="00F856EF" w:rsidP="00617421">
            <w:pPr>
              <w:ind w:left="198" w:hanging="198"/>
              <w:jc w:val="center"/>
              <w:rPr>
                <w:b/>
                <w:bCs/>
                <w:sz w:val="20"/>
                <w:szCs w:val="22"/>
              </w:rPr>
            </w:pPr>
            <w:r w:rsidRPr="00BD5BDE">
              <w:rPr>
                <w:b/>
                <w:bCs/>
                <w:sz w:val="20"/>
                <w:szCs w:val="22"/>
              </w:rPr>
              <w:t>Cena brutto</w:t>
            </w:r>
          </w:p>
          <w:p w:rsidR="00F856EF" w:rsidRDefault="00F856EF" w:rsidP="00617421">
            <w:pPr>
              <w:ind w:left="198" w:hanging="198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za 12</w:t>
            </w:r>
          </w:p>
          <w:p w:rsidR="00F856EF" w:rsidRPr="00BD5BDE" w:rsidRDefault="00F856EF" w:rsidP="00617421">
            <w:pPr>
              <w:ind w:left="198" w:hanging="19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2"/>
              </w:rPr>
              <w:t>miesięcy (rok)</w:t>
            </w:r>
          </w:p>
          <w:p w:rsidR="00F856EF" w:rsidRPr="00BD5BDE" w:rsidRDefault="00F856EF" w:rsidP="00617421">
            <w:pPr>
              <w:ind w:left="198" w:hanging="198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(PLN)</w:t>
            </w:r>
          </w:p>
          <w:p w:rsidR="00F856EF" w:rsidRPr="00BD5BDE" w:rsidRDefault="00F856EF" w:rsidP="00617421">
            <w:pPr>
              <w:ind w:left="198" w:hanging="198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(kol. 7 x 12</w:t>
            </w:r>
            <w:r w:rsidRPr="00BD5BDE">
              <w:rPr>
                <w:b/>
                <w:bCs/>
                <w:sz w:val="20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856EF" w:rsidRPr="00BD5BDE" w:rsidRDefault="00F856EF" w:rsidP="00617421">
            <w:pPr>
              <w:ind w:left="198" w:hanging="198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Cena brutto oferty</w:t>
            </w:r>
          </w:p>
          <w:p w:rsidR="00F856EF" w:rsidRPr="00BD5BDE" w:rsidRDefault="00F856EF" w:rsidP="00617421">
            <w:pPr>
              <w:ind w:left="198" w:hanging="198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(PLN)</w:t>
            </w:r>
          </w:p>
          <w:p w:rsidR="00F856EF" w:rsidRPr="00BD5BDE" w:rsidRDefault="00F856EF" w:rsidP="00617421">
            <w:pPr>
              <w:ind w:left="198" w:hanging="19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2"/>
              </w:rPr>
              <w:t>(kol. 7 x 36</w:t>
            </w:r>
            <w:r w:rsidRPr="00BD5BDE">
              <w:rPr>
                <w:b/>
                <w:bCs/>
                <w:sz w:val="20"/>
                <w:szCs w:val="22"/>
              </w:rPr>
              <w:t xml:space="preserve"> miesięcy)</w:t>
            </w:r>
          </w:p>
        </w:tc>
      </w:tr>
      <w:tr w:rsidR="00F856EF" w:rsidRPr="00C067B8" w:rsidTr="00617421">
        <w:trPr>
          <w:cantSplit/>
          <w:trHeight w:val="293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C067B8">
              <w:rPr>
                <w:b/>
                <w:bCs/>
              </w:rPr>
              <w:t>1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C067B8">
              <w:rPr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C067B8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C067B8"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856EF" w:rsidRDefault="00F856EF" w:rsidP="00617421">
            <w:pPr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856EF" w:rsidRDefault="00F856EF" w:rsidP="00617421">
            <w:pPr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F856EF" w:rsidRPr="00C067B8" w:rsidTr="00617421">
        <w:trPr>
          <w:cantSplit/>
          <w:trHeight w:val="1288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before="120" w:after="120"/>
              <w:jc w:val="center"/>
            </w:pPr>
            <w:r w:rsidRPr="00C067B8">
              <w:t>1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862D8F" w:rsidRDefault="00F856EF" w:rsidP="00617421">
            <w:pPr>
              <w:spacing w:line="276" w:lineRule="auto"/>
              <w:jc w:val="center"/>
            </w:pPr>
            <w:r w:rsidRPr="00E6159B">
              <w:t>Utrzymanie czystości pomieszczeń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C45E22" w:rsidP="00617421">
            <w:pPr>
              <w:adjustRightInd w:val="0"/>
              <w:spacing w:line="360" w:lineRule="auto"/>
              <w:jc w:val="center"/>
            </w:pPr>
            <w:r>
              <w:rPr>
                <w:rFonts w:eastAsia="Arial Unicode MS"/>
              </w:rPr>
              <w:t>35.339</w:t>
            </w:r>
            <w:r w:rsidR="00F856EF" w:rsidRPr="00C865BB">
              <w:rPr>
                <w:rFonts w:eastAsia="Arial Unicode MS"/>
              </w:rPr>
              <w:t xml:space="preserve"> m</w:t>
            </w:r>
            <w:r w:rsidR="00F856EF" w:rsidRPr="00C865BB">
              <w:rPr>
                <w:rFonts w:eastAsia="Arial Unicode MS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865BB" w:rsidRDefault="00F856EF" w:rsidP="00617421">
            <w:pPr>
              <w:adjustRightInd w:val="0"/>
              <w:spacing w:line="360" w:lineRule="auto"/>
              <w:jc w:val="center"/>
            </w:pPr>
            <w:r w:rsidRPr="00C865BB">
              <w:t>23%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</w:tr>
      <w:tr w:rsidR="00F856EF" w:rsidRPr="00C067B8" w:rsidTr="00617421">
        <w:trPr>
          <w:cantSplit/>
          <w:trHeight w:val="1288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before="120" w:after="120"/>
              <w:jc w:val="center"/>
            </w:pPr>
            <w:r>
              <w:t>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862D8F" w:rsidRDefault="00F856EF" w:rsidP="00617421">
            <w:pPr>
              <w:spacing w:line="276" w:lineRule="auto"/>
              <w:jc w:val="center"/>
            </w:pPr>
            <w:r w:rsidRPr="00E6159B">
              <w:t>Utrzymanie czystości terenów zewnętrznych (dróg, chodników, placów – płaszczyzn utwardzonych)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C45E22" w:rsidP="00617421">
            <w:pPr>
              <w:adjustRightInd w:val="0"/>
              <w:spacing w:line="360" w:lineRule="auto"/>
              <w:jc w:val="center"/>
            </w:pPr>
            <w:r>
              <w:rPr>
                <w:rFonts w:eastAsia="Arial Unicode MS"/>
              </w:rPr>
              <w:t>154.109</w:t>
            </w:r>
            <w:r w:rsidR="00F856EF" w:rsidRPr="00C865BB">
              <w:rPr>
                <w:rFonts w:eastAsia="Arial Unicode MS"/>
              </w:rPr>
              <w:t xml:space="preserve"> m</w:t>
            </w:r>
            <w:r w:rsidR="00F856EF" w:rsidRPr="00C865BB">
              <w:rPr>
                <w:rFonts w:eastAsia="Arial Unicode MS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865BB" w:rsidRDefault="00F856EF" w:rsidP="00617421">
            <w:pPr>
              <w:adjustRightInd w:val="0"/>
              <w:spacing w:line="360" w:lineRule="auto"/>
              <w:jc w:val="center"/>
            </w:pPr>
            <w:r w:rsidRPr="00C865BB">
              <w:t>8%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</w:tr>
      <w:tr w:rsidR="00F856EF" w:rsidRPr="00C067B8" w:rsidTr="00617421">
        <w:trPr>
          <w:cantSplit/>
          <w:trHeight w:val="1288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before="120" w:after="120"/>
              <w:jc w:val="center"/>
            </w:pPr>
            <w:r>
              <w:t>3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862D8F" w:rsidRDefault="00F856EF" w:rsidP="00617421">
            <w:pPr>
              <w:spacing w:line="276" w:lineRule="auto"/>
              <w:jc w:val="center"/>
            </w:pPr>
            <w:r>
              <w:t>Utrzymanie terenów zielonych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E6159B" w:rsidRDefault="00C45E22" w:rsidP="00617421">
            <w:pPr>
              <w:adjustRightInd w:val="0"/>
              <w:spacing w:line="360" w:lineRule="auto"/>
              <w:jc w:val="center"/>
              <w:rPr>
                <w:rFonts w:eastAsia="Arial Unicode MS"/>
                <w:color w:val="FF0000"/>
              </w:rPr>
            </w:pPr>
            <w:r>
              <w:rPr>
                <w:rFonts w:eastAsia="Arial Unicode MS"/>
              </w:rPr>
              <w:t>584.517</w:t>
            </w:r>
            <w:r w:rsidR="00F856EF" w:rsidRPr="00C865BB">
              <w:rPr>
                <w:rFonts w:eastAsia="Arial Unicode MS"/>
              </w:rPr>
              <w:t xml:space="preserve"> m</w:t>
            </w:r>
            <w:r w:rsidR="00F856EF" w:rsidRPr="00C865BB">
              <w:rPr>
                <w:rFonts w:eastAsia="Arial Unicode MS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865BB" w:rsidRDefault="00F856EF" w:rsidP="00617421">
            <w:pPr>
              <w:adjustRightInd w:val="0"/>
              <w:spacing w:line="360" w:lineRule="auto"/>
              <w:jc w:val="center"/>
            </w:pPr>
            <w:r w:rsidRPr="00C865BB">
              <w:t>8%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EF" w:rsidRDefault="00F856EF" w:rsidP="00617421">
            <w:pPr>
              <w:adjustRightInd w:val="0"/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Default="00F856EF" w:rsidP="00617421">
            <w:pPr>
              <w:adjustRightInd w:val="0"/>
              <w:spacing w:line="360" w:lineRule="auto"/>
              <w:jc w:val="center"/>
            </w:pPr>
          </w:p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</w:tr>
      <w:tr w:rsidR="00F856EF" w:rsidRPr="00C067B8" w:rsidTr="00617421">
        <w:trPr>
          <w:cantSplit/>
          <w:trHeight w:val="1059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Default="00F856EF" w:rsidP="00617421">
            <w:pPr>
              <w:adjustRightInd w:val="0"/>
              <w:spacing w:before="120" w:after="120"/>
              <w:jc w:val="center"/>
            </w:pPr>
            <w:r>
              <w:t>4</w:t>
            </w:r>
          </w:p>
        </w:tc>
        <w:tc>
          <w:tcPr>
            <w:tcW w:w="40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EF" w:rsidRDefault="00F856EF" w:rsidP="00617421">
            <w:pPr>
              <w:adjustRightInd w:val="0"/>
              <w:spacing w:line="360" w:lineRule="auto"/>
              <w:jc w:val="center"/>
            </w:pPr>
            <w:r>
              <w:t>Cena brutto</w:t>
            </w:r>
            <w:r w:rsidR="00C45E22">
              <w:t xml:space="preserve"> dla części zamówienia nr 3</w:t>
            </w:r>
            <w:r>
              <w:t xml:space="preserve">              </w:t>
            </w:r>
            <w:r w:rsidRPr="002565AF">
              <w:t xml:space="preserve"> </w:t>
            </w:r>
            <w:r w:rsidRPr="0020541D">
              <w:rPr>
                <w:u w:val="single"/>
              </w:rPr>
              <w:t>za jeden miesiąc</w:t>
            </w:r>
          </w:p>
          <w:p w:rsidR="00F856EF" w:rsidRPr="00F76645" w:rsidRDefault="00F856EF" w:rsidP="00617421">
            <w:pPr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Cs/>
              </w:rPr>
              <w:t xml:space="preserve">(suma wierszy </w:t>
            </w:r>
            <w:r w:rsidRPr="002565AF">
              <w:rPr>
                <w:bCs/>
              </w:rPr>
              <w:t>od 1-3)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F76645" w:rsidRDefault="00F856EF" w:rsidP="00617421">
            <w:pPr>
              <w:adjustRightIn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F856EF" w:rsidRPr="00F76645" w:rsidRDefault="00F856EF" w:rsidP="00617421">
            <w:pPr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F76645" w:rsidRDefault="00F856EF" w:rsidP="00617421">
            <w:pPr>
              <w:adjustRightIn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:rsidR="00F856EF" w:rsidRPr="00F7214B" w:rsidRDefault="00F856EF" w:rsidP="00617421">
            <w:pPr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F856EF" w:rsidRPr="00F7214B" w:rsidRDefault="00F856EF" w:rsidP="00617421">
            <w:pPr>
              <w:adjustRightInd w:val="0"/>
              <w:spacing w:line="360" w:lineRule="auto"/>
              <w:jc w:val="center"/>
              <w:rPr>
                <w:b/>
              </w:rPr>
            </w:pPr>
            <w:r w:rsidRPr="00F7214B">
              <w:rPr>
                <w:b/>
              </w:rPr>
              <w:t>X</w:t>
            </w:r>
          </w:p>
        </w:tc>
      </w:tr>
      <w:tr w:rsidR="00F856EF" w:rsidRPr="00C067B8" w:rsidTr="00617421">
        <w:trPr>
          <w:cantSplit/>
          <w:trHeight w:val="1059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Default="00F856EF" w:rsidP="00617421">
            <w:pPr>
              <w:adjustRightInd w:val="0"/>
              <w:spacing w:before="120" w:after="120"/>
              <w:jc w:val="center"/>
            </w:pPr>
            <w:r>
              <w:t xml:space="preserve">5 </w:t>
            </w:r>
          </w:p>
        </w:tc>
        <w:tc>
          <w:tcPr>
            <w:tcW w:w="40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EF" w:rsidRDefault="00F856EF" w:rsidP="00617421">
            <w:pPr>
              <w:adjustRightInd w:val="0"/>
              <w:spacing w:line="360" w:lineRule="auto"/>
              <w:jc w:val="center"/>
            </w:pPr>
            <w:r>
              <w:t>Cena brutto</w:t>
            </w:r>
            <w:r w:rsidRPr="002565AF">
              <w:t xml:space="preserve"> dla części </w:t>
            </w:r>
            <w:r w:rsidR="00C45E22">
              <w:t>zamówienia nr 3</w:t>
            </w:r>
            <w:r>
              <w:t xml:space="preserve">              </w:t>
            </w:r>
            <w:r w:rsidRPr="002565AF">
              <w:t xml:space="preserve"> </w:t>
            </w:r>
            <w:r>
              <w:rPr>
                <w:u w:val="single"/>
              </w:rPr>
              <w:t>za 12 miesięcy (rok)</w:t>
            </w:r>
          </w:p>
          <w:p w:rsidR="00F856EF" w:rsidRPr="002565AF" w:rsidRDefault="00F856EF" w:rsidP="00617421">
            <w:pPr>
              <w:adjustRightInd w:val="0"/>
              <w:spacing w:line="360" w:lineRule="auto"/>
              <w:jc w:val="center"/>
            </w:pPr>
            <w:r>
              <w:rPr>
                <w:bCs/>
              </w:rPr>
              <w:t xml:space="preserve">(suma wierszy </w:t>
            </w:r>
            <w:r w:rsidRPr="002565AF">
              <w:rPr>
                <w:bCs/>
              </w:rPr>
              <w:t>od 1-3)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F76645" w:rsidRDefault="00F856EF" w:rsidP="00617421">
            <w:pPr>
              <w:adjustRightIn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5" w:color="auto" w:fill="auto"/>
            <w:vAlign w:val="center"/>
          </w:tcPr>
          <w:p w:rsidR="00F856EF" w:rsidRDefault="00F856EF" w:rsidP="00617421">
            <w:pPr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5" w:color="auto" w:fill="auto"/>
            <w:vAlign w:val="center"/>
          </w:tcPr>
          <w:p w:rsidR="00F856EF" w:rsidRPr="0067154C" w:rsidRDefault="00F856EF" w:rsidP="00617421">
            <w:pPr>
              <w:adjustRightInd w:val="0"/>
              <w:spacing w:line="360" w:lineRule="auto"/>
              <w:jc w:val="center"/>
              <w:rPr>
                <w:b/>
              </w:rPr>
            </w:pPr>
            <w:r w:rsidRPr="0067154C">
              <w:rPr>
                <w:b/>
                <w:color w:val="000000" w:themeColor="text1"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56EF" w:rsidRPr="00CA6D8D" w:rsidRDefault="00F856EF" w:rsidP="00617421">
            <w:pPr>
              <w:adjustRightInd w:val="0"/>
              <w:spacing w:line="36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F856EF" w:rsidRPr="00F7214B" w:rsidRDefault="00F856EF" w:rsidP="00617421">
            <w:pPr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F856EF" w:rsidRPr="00C067B8" w:rsidTr="00617421">
        <w:trPr>
          <w:cantSplit/>
          <w:trHeight w:val="1288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Default="00F856EF" w:rsidP="00617421">
            <w:pPr>
              <w:adjustRightInd w:val="0"/>
              <w:spacing w:before="120" w:after="120"/>
              <w:jc w:val="center"/>
            </w:pPr>
            <w:r>
              <w:t>6</w:t>
            </w:r>
          </w:p>
        </w:tc>
        <w:tc>
          <w:tcPr>
            <w:tcW w:w="88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Default="00F856EF" w:rsidP="00617421">
            <w:pPr>
              <w:adjustRightInd w:val="0"/>
              <w:spacing w:line="360" w:lineRule="auto"/>
              <w:jc w:val="center"/>
              <w:rPr>
                <w:b/>
              </w:rPr>
            </w:pPr>
            <w:r w:rsidRPr="00F76645">
              <w:rPr>
                <w:b/>
              </w:rPr>
              <w:t>CENA BRUTTO OFERTY DLA CZĘŚCI ZAMÓWIENI</w:t>
            </w:r>
            <w:r w:rsidR="00C45E22">
              <w:rPr>
                <w:b/>
              </w:rPr>
              <w:t>A NR 3</w:t>
            </w:r>
            <w:r>
              <w:rPr>
                <w:b/>
              </w:rPr>
              <w:t xml:space="preserve"> </w:t>
            </w:r>
          </w:p>
          <w:p w:rsidR="00F856EF" w:rsidRDefault="00F856EF" w:rsidP="00617421">
            <w:pPr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ZA 36 MIESIĘCY</w:t>
            </w:r>
          </w:p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  <w:r>
              <w:rPr>
                <w:b/>
              </w:rPr>
              <w:t>(SUMA WIERSZY OD 1 DO 3</w:t>
            </w:r>
            <w:r w:rsidRPr="00F76645">
              <w:rPr>
                <w:b/>
              </w:rPr>
              <w:t>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</w:tr>
    </w:tbl>
    <w:p w:rsidR="00F856EF" w:rsidRDefault="00F856EF" w:rsidP="007F0302">
      <w:pPr>
        <w:pStyle w:val="Akapitzlist"/>
        <w:spacing w:line="360" w:lineRule="auto"/>
        <w:ind w:left="0"/>
        <w:jc w:val="both"/>
        <w:rPr>
          <w:b/>
        </w:rPr>
      </w:pPr>
    </w:p>
    <w:p w:rsidR="00F856EF" w:rsidRPr="007F0302" w:rsidRDefault="00F856EF" w:rsidP="007F0302">
      <w:pPr>
        <w:pStyle w:val="Akapitzlist"/>
        <w:spacing w:line="360" w:lineRule="auto"/>
        <w:ind w:left="0"/>
        <w:jc w:val="both"/>
      </w:pPr>
    </w:p>
    <w:p w:rsidR="009D5B51" w:rsidRDefault="009D5B51" w:rsidP="00F7157B">
      <w:pPr>
        <w:widowControl w:val="0"/>
        <w:suppressAutoHyphens/>
        <w:spacing w:line="360" w:lineRule="auto"/>
        <w:jc w:val="both"/>
        <w:rPr>
          <w:b/>
          <w:color w:val="FF0000"/>
        </w:rPr>
      </w:pPr>
    </w:p>
    <w:p w:rsidR="00EB784A" w:rsidRDefault="00EB784A" w:rsidP="00F7157B">
      <w:pPr>
        <w:widowControl w:val="0"/>
        <w:suppressAutoHyphens/>
        <w:spacing w:line="360" w:lineRule="auto"/>
        <w:jc w:val="both"/>
        <w:rPr>
          <w:b/>
          <w:color w:val="FF0000"/>
        </w:rPr>
      </w:pPr>
    </w:p>
    <w:p w:rsidR="00F856EF" w:rsidRDefault="009D5B51" w:rsidP="009D5B51">
      <w:pPr>
        <w:pStyle w:val="Akapitzlist"/>
        <w:spacing w:line="360" w:lineRule="auto"/>
        <w:ind w:left="0"/>
        <w:jc w:val="both"/>
        <w:rPr>
          <w:b/>
        </w:rPr>
      </w:pPr>
      <w:r w:rsidRPr="009D5B51">
        <w:rPr>
          <w:b/>
          <w:u w:val="single"/>
        </w:rPr>
        <w:t>Część zamówienia nr 4</w:t>
      </w:r>
      <w:r w:rsidRPr="00143F13">
        <w:t xml:space="preserve"> – kompleksowe utrzymanie czystości pomieszczeń, terenów zewnętrznych (chodników, dróg, p</w:t>
      </w:r>
      <w:r>
        <w:t xml:space="preserve">laców- płaszczyzn utwardzonych) </w:t>
      </w:r>
      <w:r w:rsidRPr="00143F13">
        <w:t xml:space="preserve">i terenów zieleni – kompleksy wojskowe w garnizonie </w:t>
      </w:r>
      <w:r>
        <w:rPr>
          <w:b/>
        </w:rPr>
        <w:t>Morąg.</w:t>
      </w:r>
    </w:p>
    <w:tbl>
      <w:tblPr>
        <w:tblpPr w:leftFromText="141" w:rightFromText="141" w:vertAnchor="text" w:horzAnchor="margin" w:tblpXSpec="center" w:tblpY="221"/>
        <w:tblW w:w="1080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9"/>
        <w:gridCol w:w="1638"/>
        <w:gridCol w:w="1275"/>
        <w:gridCol w:w="1134"/>
        <w:gridCol w:w="1276"/>
        <w:gridCol w:w="992"/>
        <w:gridCol w:w="1276"/>
        <w:gridCol w:w="1276"/>
        <w:gridCol w:w="1417"/>
      </w:tblGrid>
      <w:tr w:rsidR="00F856EF" w:rsidRPr="00BD5BDE" w:rsidTr="00617421">
        <w:trPr>
          <w:cantSplit/>
          <w:trHeight w:val="1702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856EF" w:rsidRPr="00BD5BDE" w:rsidRDefault="00F856EF" w:rsidP="006174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LP</w:t>
            </w:r>
            <w:r>
              <w:rPr>
                <w:b/>
                <w:bCs/>
                <w:sz w:val="20"/>
                <w:szCs w:val="22"/>
              </w:rPr>
              <w:t>.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856EF" w:rsidRPr="00BD5BDE" w:rsidRDefault="00F856EF" w:rsidP="00617421">
            <w:pPr>
              <w:adjustRightInd w:val="0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Wyszczególnienie</w:t>
            </w:r>
          </w:p>
          <w:p w:rsidR="00F856EF" w:rsidRDefault="00F856EF" w:rsidP="00617421">
            <w:pPr>
              <w:adjustRightInd w:val="0"/>
              <w:jc w:val="center"/>
              <w:rPr>
                <w:b/>
                <w:bCs/>
                <w:sz w:val="20"/>
                <w:szCs w:val="22"/>
              </w:rPr>
            </w:pPr>
            <w:r w:rsidRPr="00BD5BDE">
              <w:rPr>
                <w:b/>
                <w:bCs/>
                <w:sz w:val="20"/>
                <w:szCs w:val="22"/>
              </w:rPr>
              <w:t xml:space="preserve">przedmiotu </w:t>
            </w:r>
          </w:p>
          <w:p w:rsidR="00F856EF" w:rsidRPr="00BD5BDE" w:rsidRDefault="00F856EF" w:rsidP="00617421">
            <w:pPr>
              <w:adjustRightInd w:val="0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zamówienia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856EF" w:rsidRPr="00BD5BDE" w:rsidRDefault="00F856EF" w:rsidP="00617421">
            <w:pPr>
              <w:spacing w:after="120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Powierzchnia (m</w:t>
            </w:r>
            <w:r w:rsidRPr="00BD5BDE">
              <w:rPr>
                <w:b/>
                <w:bCs/>
                <w:sz w:val="20"/>
                <w:szCs w:val="22"/>
                <w:vertAlign w:val="superscript"/>
              </w:rPr>
              <w:t>2</w:t>
            </w:r>
            <w:r w:rsidRPr="00BD5BDE">
              <w:rPr>
                <w:b/>
                <w:bCs/>
                <w:sz w:val="20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856EF" w:rsidRPr="00BD5BDE" w:rsidRDefault="00F856EF" w:rsidP="00617421">
            <w:pPr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Cena</w:t>
            </w:r>
          </w:p>
          <w:p w:rsidR="00F856EF" w:rsidRPr="00BD5BDE" w:rsidRDefault="00F856EF" w:rsidP="00617421">
            <w:pPr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netto (PLN)</w:t>
            </w:r>
          </w:p>
          <w:p w:rsidR="00F856EF" w:rsidRPr="00BD5BDE" w:rsidRDefault="00F856EF" w:rsidP="00617421">
            <w:pPr>
              <w:spacing w:after="120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za 1 m</w:t>
            </w:r>
            <w:r w:rsidRPr="00BD5BDE">
              <w:rPr>
                <w:b/>
                <w:bCs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856EF" w:rsidRPr="00BD5BDE" w:rsidRDefault="00F856EF" w:rsidP="00617421">
            <w:pPr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Cena</w:t>
            </w:r>
          </w:p>
          <w:p w:rsidR="00F856EF" w:rsidRPr="00BD5BDE" w:rsidRDefault="00F856EF" w:rsidP="00617421">
            <w:pPr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netto (PLN)</w:t>
            </w:r>
          </w:p>
          <w:p w:rsidR="00F856EF" w:rsidRPr="00BD5BDE" w:rsidRDefault="00F856EF" w:rsidP="00617421">
            <w:pPr>
              <w:ind w:left="198" w:hanging="198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za 1 miesiąc</w:t>
            </w:r>
          </w:p>
          <w:p w:rsidR="00F856EF" w:rsidRPr="00BD5BDE" w:rsidRDefault="00F856EF" w:rsidP="00617421">
            <w:pPr>
              <w:ind w:left="198" w:hanging="198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(kol.3 x kol. 4)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856EF" w:rsidRPr="00BD5BDE" w:rsidRDefault="00F856EF" w:rsidP="00617421">
            <w:pPr>
              <w:jc w:val="center"/>
              <w:rPr>
                <w:b/>
                <w:bCs/>
                <w:sz w:val="20"/>
                <w:szCs w:val="22"/>
              </w:rPr>
            </w:pPr>
            <w:r w:rsidRPr="00BD5BDE">
              <w:rPr>
                <w:b/>
                <w:bCs/>
                <w:sz w:val="20"/>
                <w:szCs w:val="22"/>
              </w:rPr>
              <w:t>Stawka podatku VAT (%)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856EF" w:rsidRPr="00BD5BDE" w:rsidRDefault="00F856EF" w:rsidP="00617421">
            <w:pPr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Cena</w:t>
            </w:r>
          </w:p>
          <w:p w:rsidR="00F856EF" w:rsidRPr="00BD5BDE" w:rsidRDefault="00F856EF" w:rsidP="00617421">
            <w:pPr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brutto (PLN)</w:t>
            </w:r>
          </w:p>
          <w:p w:rsidR="00F856EF" w:rsidRPr="00BD5BDE" w:rsidRDefault="00F856EF" w:rsidP="00617421">
            <w:pPr>
              <w:ind w:left="198" w:hanging="198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za 1 miesiąc</w:t>
            </w:r>
          </w:p>
          <w:p w:rsidR="00F856EF" w:rsidRPr="00BD5BDE" w:rsidRDefault="00F856EF" w:rsidP="0061742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2"/>
              </w:rPr>
              <w:t>(kol. 5 +</w:t>
            </w:r>
            <w:r w:rsidRPr="00BD5BDE">
              <w:rPr>
                <w:b/>
                <w:bCs/>
                <w:sz w:val="20"/>
                <w:szCs w:val="22"/>
              </w:rPr>
              <w:t xml:space="preserve"> kol. 6)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856EF" w:rsidRDefault="00F856EF" w:rsidP="00617421">
            <w:pPr>
              <w:ind w:left="198" w:hanging="198"/>
              <w:jc w:val="center"/>
              <w:rPr>
                <w:b/>
                <w:bCs/>
                <w:sz w:val="20"/>
                <w:szCs w:val="22"/>
              </w:rPr>
            </w:pPr>
            <w:r w:rsidRPr="00BD5BDE">
              <w:rPr>
                <w:b/>
                <w:bCs/>
                <w:sz w:val="20"/>
                <w:szCs w:val="22"/>
              </w:rPr>
              <w:t>Cena brutto</w:t>
            </w:r>
          </w:p>
          <w:p w:rsidR="00F856EF" w:rsidRDefault="00F856EF" w:rsidP="00617421">
            <w:pPr>
              <w:ind w:left="198" w:hanging="198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za 12</w:t>
            </w:r>
          </w:p>
          <w:p w:rsidR="00F856EF" w:rsidRPr="00BD5BDE" w:rsidRDefault="00F856EF" w:rsidP="00617421">
            <w:pPr>
              <w:ind w:left="198" w:hanging="19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2"/>
              </w:rPr>
              <w:t>miesięcy (rok)</w:t>
            </w:r>
          </w:p>
          <w:p w:rsidR="00F856EF" w:rsidRPr="00BD5BDE" w:rsidRDefault="00F856EF" w:rsidP="00617421">
            <w:pPr>
              <w:ind w:left="198" w:hanging="198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(PLN)</w:t>
            </w:r>
          </w:p>
          <w:p w:rsidR="00F856EF" w:rsidRPr="00BD5BDE" w:rsidRDefault="00F856EF" w:rsidP="00617421">
            <w:pPr>
              <w:ind w:left="198" w:hanging="198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(kol. 7 x 12</w:t>
            </w:r>
            <w:r w:rsidRPr="00BD5BDE">
              <w:rPr>
                <w:b/>
                <w:bCs/>
                <w:sz w:val="20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856EF" w:rsidRPr="00BD5BDE" w:rsidRDefault="00F856EF" w:rsidP="00617421">
            <w:pPr>
              <w:ind w:left="198" w:hanging="198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Cena brutto oferty</w:t>
            </w:r>
          </w:p>
          <w:p w:rsidR="00F856EF" w:rsidRPr="00BD5BDE" w:rsidRDefault="00F856EF" w:rsidP="00617421">
            <w:pPr>
              <w:ind w:left="198" w:hanging="198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(PLN)</w:t>
            </w:r>
          </w:p>
          <w:p w:rsidR="00F856EF" w:rsidRPr="00BD5BDE" w:rsidRDefault="00F856EF" w:rsidP="00617421">
            <w:pPr>
              <w:ind w:left="198" w:hanging="19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2"/>
              </w:rPr>
              <w:t>(kol. 7 x 36</w:t>
            </w:r>
            <w:r w:rsidRPr="00BD5BDE">
              <w:rPr>
                <w:b/>
                <w:bCs/>
                <w:sz w:val="20"/>
                <w:szCs w:val="22"/>
              </w:rPr>
              <w:t xml:space="preserve"> miesięcy)</w:t>
            </w:r>
          </w:p>
        </w:tc>
      </w:tr>
      <w:tr w:rsidR="00F856EF" w:rsidRPr="00C067B8" w:rsidTr="00617421">
        <w:trPr>
          <w:cantSplit/>
          <w:trHeight w:val="293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C067B8">
              <w:rPr>
                <w:b/>
                <w:bCs/>
              </w:rPr>
              <w:t>1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C067B8">
              <w:rPr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C067B8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C067B8"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856EF" w:rsidRDefault="00F856EF" w:rsidP="00617421">
            <w:pPr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856EF" w:rsidRDefault="00F856EF" w:rsidP="00617421">
            <w:pPr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F856EF" w:rsidRPr="00C067B8" w:rsidTr="00617421">
        <w:trPr>
          <w:cantSplit/>
          <w:trHeight w:val="1288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before="120" w:after="120"/>
              <w:jc w:val="center"/>
            </w:pPr>
            <w:r w:rsidRPr="00C067B8">
              <w:t>1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862D8F" w:rsidRDefault="00F856EF" w:rsidP="00617421">
            <w:pPr>
              <w:spacing w:line="276" w:lineRule="auto"/>
              <w:jc w:val="center"/>
            </w:pPr>
            <w:r w:rsidRPr="00E6159B">
              <w:t>Utrzymanie czystości pomieszczeń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9209B0" w:rsidP="00617421">
            <w:pPr>
              <w:adjustRightInd w:val="0"/>
              <w:spacing w:line="360" w:lineRule="auto"/>
              <w:jc w:val="center"/>
            </w:pPr>
            <w:r>
              <w:rPr>
                <w:rFonts w:eastAsia="Arial Unicode MS"/>
              </w:rPr>
              <w:t>18. 845</w:t>
            </w:r>
            <w:r w:rsidR="00F856EF" w:rsidRPr="00C865BB">
              <w:rPr>
                <w:rFonts w:eastAsia="Arial Unicode MS"/>
              </w:rPr>
              <w:t xml:space="preserve"> m</w:t>
            </w:r>
            <w:r w:rsidR="00F856EF" w:rsidRPr="00C865BB">
              <w:rPr>
                <w:rFonts w:eastAsia="Arial Unicode MS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865BB" w:rsidRDefault="00F856EF" w:rsidP="00617421">
            <w:pPr>
              <w:adjustRightInd w:val="0"/>
              <w:spacing w:line="360" w:lineRule="auto"/>
              <w:jc w:val="center"/>
            </w:pPr>
            <w:r w:rsidRPr="00C865BB">
              <w:t>23%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</w:tr>
      <w:tr w:rsidR="00F856EF" w:rsidRPr="00C067B8" w:rsidTr="00617421">
        <w:trPr>
          <w:cantSplit/>
          <w:trHeight w:val="1288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before="120" w:after="120"/>
              <w:jc w:val="center"/>
            </w:pPr>
            <w:r>
              <w:t>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862D8F" w:rsidRDefault="00F856EF" w:rsidP="00617421">
            <w:pPr>
              <w:spacing w:line="276" w:lineRule="auto"/>
              <w:jc w:val="center"/>
            </w:pPr>
            <w:r w:rsidRPr="00E6159B">
              <w:t>Utrzymanie czystości terenów zewnętrznych (dróg, chodników, placów – płaszczyzn utwardzonych)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9209B0" w:rsidP="00617421">
            <w:pPr>
              <w:adjustRightInd w:val="0"/>
              <w:spacing w:line="360" w:lineRule="auto"/>
              <w:jc w:val="center"/>
            </w:pPr>
            <w:r>
              <w:rPr>
                <w:rFonts w:eastAsia="Arial Unicode MS"/>
              </w:rPr>
              <w:t>71.640</w:t>
            </w:r>
            <w:r w:rsidR="00F856EF" w:rsidRPr="00C865BB">
              <w:rPr>
                <w:rFonts w:eastAsia="Arial Unicode MS"/>
              </w:rPr>
              <w:t xml:space="preserve"> m</w:t>
            </w:r>
            <w:r w:rsidR="00F856EF" w:rsidRPr="00C865BB">
              <w:rPr>
                <w:rFonts w:eastAsia="Arial Unicode MS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865BB" w:rsidRDefault="00F856EF" w:rsidP="00617421">
            <w:pPr>
              <w:adjustRightInd w:val="0"/>
              <w:spacing w:line="360" w:lineRule="auto"/>
              <w:jc w:val="center"/>
            </w:pPr>
            <w:r w:rsidRPr="00C865BB">
              <w:t>8%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</w:tr>
      <w:tr w:rsidR="00F856EF" w:rsidRPr="00C067B8" w:rsidTr="00617421">
        <w:trPr>
          <w:cantSplit/>
          <w:trHeight w:val="1288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before="120" w:after="120"/>
              <w:jc w:val="center"/>
            </w:pPr>
            <w:r>
              <w:t>3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862D8F" w:rsidRDefault="00F856EF" w:rsidP="00617421">
            <w:pPr>
              <w:spacing w:line="276" w:lineRule="auto"/>
              <w:jc w:val="center"/>
            </w:pPr>
            <w:r>
              <w:t>Utrzymanie terenów zielonych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E6159B" w:rsidRDefault="00BA480E" w:rsidP="00617421">
            <w:pPr>
              <w:adjustRightInd w:val="0"/>
              <w:spacing w:line="360" w:lineRule="auto"/>
              <w:jc w:val="center"/>
              <w:rPr>
                <w:rFonts w:eastAsia="Arial Unicode MS"/>
                <w:color w:val="FF0000"/>
              </w:rPr>
            </w:pPr>
            <w:r>
              <w:rPr>
                <w:rFonts w:eastAsia="Arial Unicode MS"/>
              </w:rPr>
              <w:t>179.520</w:t>
            </w:r>
            <w:r w:rsidR="00F856EF" w:rsidRPr="00C865BB">
              <w:rPr>
                <w:rFonts w:eastAsia="Arial Unicode MS"/>
              </w:rPr>
              <w:t xml:space="preserve"> m</w:t>
            </w:r>
            <w:r w:rsidR="00F856EF" w:rsidRPr="00C865BB">
              <w:rPr>
                <w:rFonts w:eastAsia="Arial Unicode MS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865BB" w:rsidRDefault="00F856EF" w:rsidP="00617421">
            <w:pPr>
              <w:adjustRightInd w:val="0"/>
              <w:spacing w:line="360" w:lineRule="auto"/>
              <w:jc w:val="center"/>
            </w:pPr>
            <w:r w:rsidRPr="00C865BB">
              <w:t>8%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EF" w:rsidRDefault="00F856EF" w:rsidP="00617421">
            <w:pPr>
              <w:adjustRightInd w:val="0"/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Default="00F856EF" w:rsidP="00617421">
            <w:pPr>
              <w:adjustRightInd w:val="0"/>
              <w:spacing w:line="360" w:lineRule="auto"/>
              <w:jc w:val="center"/>
            </w:pPr>
          </w:p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</w:tr>
      <w:tr w:rsidR="00F856EF" w:rsidRPr="00C067B8" w:rsidTr="00617421">
        <w:trPr>
          <w:cantSplit/>
          <w:trHeight w:val="1059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Default="00F856EF" w:rsidP="00617421">
            <w:pPr>
              <w:adjustRightInd w:val="0"/>
              <w:spacing w:before="120" w:after="120"/>
              <w:jc w:val="center"/>
            </w:pPr>
            <w:r>
              <w:t>4</w:t>
            </w:r>
          </w:p>
        </w:tc>
        <w:tc>
          <w:tcPr>
            <w:tcW w:w="40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EF" w:rsidRDefault="00F856EF" w:rsidP="00617421">
            <w:pPr>
              <w:adjustRightInd w:val="0"/>
              <w:spacing w:line="360" w:lineRule="auto"/>
              <w:jc w:val="center"/>
            </w:pPr>
            <w:r>
              <w:t>Cena brutto</w:t>
            </w:r>
            <w:r w:rsidR="00BA480E">
              <w:t xml:space="preserve"> dla części zamówienia nr 4</w:t>
            </w:r>
            <w:r>
              <w:t xml:space="preserve">              </w:t>
            </w:r>
            <w:r w:rsidRPr="002565AF">
              <w:t xml:space="preserve"> </w:t>
            </w:r>
            <w:r w:rsidRPr="0020541D">
              <w:rPr>
                <w:u w:val="single"/>
              </w:rPr>
              <w:t>za jeden miesiąc</w:t>
            </w:r>
          </w:p>
          <w:p w:rsidR="00F856EF" w:rsidRPr="00F76645" w:rsidRDefault="00F856EF" w:rsidP="00617421">
            <w:pPr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Cs/>
              </w:rPr>
              <w:t xml:space="preserve">(suma wierszy </w:t>
            </w:r>
            <w:r w:rsidRPr="002565AF">
              <w:rPr>
                <w:bCs/>
              </w:rPr>
              <w:t>od 1-3)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F76645" w:rsidRDefault="00F856EF" w:rsidP="00617421">
            <w:pPr>
              <w:adjustRightIn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F856EF" w:rsidRPr="00F76645" w:rsidRDefault="00F856EF" w:rsidP="00617421">
            <w:pPr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F76645" w:rsidRDefault="00F856EF" w:rsidP="00617421">
            <w:pPr>
              <w:adjustRightIn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:rsidR="00F856EF" w:rsidRPr="00F7214B" w:rsidRDefault="00F856EF" w:rsidP="00617421">
            <w:pPr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F856EF" w:rsidRPr="00F7214B" w:rsidRDefault="00F856EF" w:rsidP="00617421">
            <w:pPr>
              <w:adjustRightInd w:val="0"/>
              <w:spacing w:line="360" w:lineRule="auto"/>
              <w:jc w:val="center"/>
              <w:rPr>
                <w:b/>
              </w:rPr>
            </w:pPr>
            <w:r w:rsidRPr="00F7214B">
              <w:rPr>
                <w:b/>
              </w:rPr>
              <w:t>X</w:t>
            </w:r>
          </w:p>
        </w:tc>
      </w:tr>
      <w:tr w:rsidR="00F856EF" w:rsidRPr="00C067B8" w:rsidTr="00617421">
        <w:trPr>
          <w:cantSplit/>
          <w:trHeight w:val="1059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Default="00F856EF" w:rsidP="00617421">
            <w:pPr>
              <w:adjustRightInd w:val="0"/>
              <w:spacing w:before="120" w:after="120"/>
              <w:jc w:val="center"/>
            </w:pPr>
            <w:r>
              <w:t xml:space="preserve">5 </w:t>
            </w:r>
          </w:p>
        </w:tc>
        <w:tc>
          <w:tcPr>
            <w:tcW w:w="40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EF" w:rsidRDefault="00F856EF" w:rsidP="00617421">
            <w:pPr>
              <w:adjustRightInd w:val="0"/>
              <w:spacing w:line="360" w:lineRule="auto"/>
              <w:jc w:val="center"/>
            </w:pPr>
            <w:r>
              <w:t>Cena brutto</w:t>
            </w:r>
            <w:r w:rsidRPr="002565AF">
              <w:t xml:space="preserve"> dla części </w:t>
            </w:r>
            <w:r w:rsidR="00BA480E">
              <w:t>zamówienia nr 4</w:t>
            </w:r>
            <w:r>
              <w:t xml:space="preserve">              </w:t>
            </w:r>
            <w:r w:rsidRPr="002565AF">
              <w:t xml:space="preserve"> </w:t>
            </w:r>
            <w:r>
              <w:rPr>
                <w:u w:val="single"/>
              </w:rPr>
              <w:t>za 12 miesięcy (rok)</w:t>
            </w:r>
          </w:p>
          <w:p w:rsidR="00F856EF" w:rsidRPr="002565AF" w:rsidRDefault="00F856EF" w:rsidP="00617421">
            <w:pPr>
              <w:adjustRightInd w:val="0"/>
              <w:spacing w:line="360" w:lineRule="auto"/>
              <w:jc w:val="center"/>
            </w:pPr>
            <w:r>
              <w:rPr>
                <w:bCs/>
              </w:rPr>
              <w:t xml:space="preserve">(suma wierszy </w:t>
            </w:r>
            <w:r w:rsidRPr="002565AF">
              <w:rPr>
                <w:bCs/>
              </w:rPr>
              <w:t>od 1-3)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F76645" w:rsidRDefault="00F856EF" w:rsidP="00617421">
            <w:pPr>
              <w:adjustRightIn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5" w:color="auto" w:fill="auto"/>
            <w:vAlign w:val="center"/>
          </w:tcPr>
          <w:p w:rsidR="00F856EF" w:rsidRDefault="00F856EF" w:rsidP="00617421">
            <w:pPr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5" w:color="auto" w:fill="auto"/>
            <w:vAlign w:val="center"/>
          </w:tcPr>
          <w:p w:rsidR="00F856EF" w:rsidRPr="0067154C" w:rsidRDefault="00F856EF" w:rsidP="00617421">
            <w:pPr>
              <w:adjustRightInd w:val="0"/>
              <w:spacing w:line="360" w:lineRule="auto"/>
              <w:jc w:val="center"/>
              <w:rPr>
                <w:b/>
              </w:rPr>
            </w:pPr>
            <w:r w:rsidRPr="0067154C">
              <w:rPr>
                <w:b/>
                <w:color w:val="000000" w:themeColor="text1"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56EF" w:rsidRPr="00CA6D8D" w:rsidRDefault="00F856EF" w:rsidP="00617421">
            <w:pPr>
              <w:adjustRightInd w:val="0"/>
              <w:spacing w:line="36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F856EF" w:rsidRPr="00F7214B" w:rsidRDefault="00F856EF" w:rsidP="00617421">
            <w:pPr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F856EF" w:rsidRPr="00C067B8" w:rsidTr="00617421">
        <w:trPr>
          <w:cantSplit/>
          <w:trHeight w:val="1288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Default="00F856EF" w:rsidP="00617421">
            <w:pPr>
              <w:adjustRightInd w:val="0"/>
              <w:spacing w:before="120" w:after="120"/>
              <w:jc w:val="center"/>
            </w:pPr>
            <w:r>
              <w:t>6</w:t>
            </w:r>
          </w:p>
        </w:tc>
        <w:tc>
          <w:tcPr>
            <w:tcW w:w="88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Default="00F856EF" w:rsidP="00617421">
            <w:pPr>
              <w:adjustRightInd w:val="0"/>
              <w:spacing w:line="360" w:lineRule="auto"/>
              <w:jc w:val="center"/>
              <w:rPr>
                <w:b/>
              </w:rPr>
            </w:pPr>
            <w:r w:rsidRPr="00F76645">
              <w:rPr>
                <w:b/>
              </w:rPr>
              <w:t>CENA BRUTTO OFERTY DLA CZĘŚCI ZAMÓWIENI</w:t>
            </w:r>
            <w:r w:rsidR="00BA480E">
              <w:rPr>
                <w:b/>
              </w:rPr>
              <w:t>A NR 4</w:t>
            </w:r>
            <w:r>
              <w:rPr>
                <w:b/>
              </w:rPr>
              <w:t xml:space="preserve"> </w:t>
            </w:r>
          </w:p>
          <w:p w:rsidR="00F856EF" w:rsidRDefault="00F856EF" w:rsidP="00617421">
            <w:pPr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ZA 36 MIESIĘCY</w:t>
            </w:r>
          </w:p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  <w:r>
              <w:rPr>
                <w:b/>
              </w:rPr>
              <w:t>(SUMA WIERSZY OD 1 DO 3</w:t>
            </w:r>
            <w:r w:rsidRPr="00F76645">
              <w:rPr>
                <w:b/>
              </w:rPr>
              <w:t>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</w:tr>
    </w:tbl>
    <w:p w:rsidR="00F856EF" w:rsidRPr="009D5B51" w:rsidRDefault="00F856EF" w:rsidP="009D5B51">
      <w:pPr>
        <w:pStyle w:val="Akapitzlist"/>
        <w:spacing w:line="360" w:lineRule="auto"/>
        <w:ind w:left="0"/>
        <w:jc w:val="both"/>
      </w:pPr>
    </w:p>
    <w:p w:rsidR="00A27B2A" w:rsidRPr="00A27B2A" w:rsidRDefault="00A27B2A" w:rsidP="00DC6EFA">
      <w:pPr>
        <w:pStyle w:val="Akapitzlist"/>
        <w:widowControl w:val="0"/>
        <w:autoSpaceDE w:val="0"/>
        <w:autoSpaceDN w:val="0"/>
        <w:spacing w:line="360" w:lineRule="auto"/>
        <w:ind w:left="708"/>
        <w:contextualSpacing/>
        <w:jc w:val="both"/>
        <w:rPr>
          <w:b/>
          <w:u w:val="single"/>
        </w:rPr>
      </w:pPr>
    </w:p>
    <w:p w:rsidR="00AC4E15" w:rsidRDefault="00AC4E15" w:rsidP="001927E6">
      <w:pPr>
        <w:pStyle w:val="Akapitzlist"/>
        <w:spacing w:line="360" w:lineRule="auto"/>
        <w:ind w:left="0"/>
        <w:jc w:val="both"/>
        <w:rPr>
          <w:b/>
          <w:u w:val="single"/>
        </w:rPr>
      </w:pPr>
    </w:p>
    <w:p w:rsidR="00E1237A" w:rsidRDefault="00A27B2A" w:rsidP="001927E6">
      <w:pPr>
        <w:pStyle w:val="Akapitzlist"/>
        <w:spacing w:line="360" w:lineRule="auto"/>
        <w:ind w:left="0"/>
        <w:jc w:val="both"/>
        <w:rPr>
          <w:b/>
        </w:rPr>
      </w:pPr>
      <w:r w:rsidRPr="00A27B2A">
        <w:rPr>
          <w:b/>
          <w:u w:val="single"/>
        </w:rPr>
        <w:lastRenderedPageBreak/>
        <w:t>Część zamówienia nr 5</w:t>
      </w:r>
      <w:r w:rsidRPr="00143F13">
        <w:t xml:space="preserve"> – kompleksowe utrzymanie czystości pomieszczeń, terenów zewnętrznych (chodników, dróg, placów- płaszczyzn utwardzony</w:t>
      </w:r>
      <w:r>
        <w:t xml:space="preserve">ch) </w:t>
      </w:r>
      <w:r w:rsidRPr="00143F13">
        <w:t xml:space="preserve">i terenów zieleni – kompleksy wojskowe w garnizonie </w:t>
      </w:r>
      <w:r w:rsidR="001927E6">
        <w:rPr>
          <w:b/>
        </w:rPr>
        <w:t>Bartoszyce.</w:t>
      </w:r>
    </w:p>
    <w:tbl>
      <w:tblPr>
        <w:tblpPr w:leftFromText="141" w:rightFromText="141" w:vertAnchor="text" w:horzAnchor="margin" w:tblpXSpec="center" w:tblpY="221"/>
        <w:tblW w:w="1080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9"/>
        <w:gridCol w:w="1638"/>
        <w:gridCol w:w="1275"/>
        <w:gridCol w:w="1134"/>
        <w:gridCol w:w="1276"/>
        <w:gridCol w:w="992"/>
        <w:gridCol w:w="1276"/>
        <w:gridCol w:w="1276"/>
        <w:gridCol w:w="1417"/>
      </w:tblGrid>
      <w:tr w:rsidR="00F856EF" w:rsidRPr="00BD5BDE" w:rsidTr="00617421">
        <w:trPr>
          <w:cantSplit/>
          <w:trHeight w:val="1702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856EF" w:rsidRPr="00BD5BDE" w:rsidRDefault="00F856EF" w:rsidP="006174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LP</w:t>
            </w:r>
            <w:r>
              <w:rPr>
                <w:b/>
                <w:bCs/>
                <w:sz w:val="20"/>
                <w:szCs w:val="22"/>
              </w:rPr>
              <w:t>.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856EF" w:rsidRPr="00BD5BDE" w:rsidRDefault="00F856EF" w:rsidP="00617421">
            <w:pPr>
              <w:adjustRightInd w:val="0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Wyszczególnienie</w:t>
            </w:r>
          </w:p>
          <w:p w:rsidR="00F856EF" w:rsidRDefault="00F856EF" w:rsidP="00617421">
            <w:pPr>
              <w:adjustRightInd w:val="0"/>
              <w:jc w:val="center"/>
              <w:rPr>
                <w:b/>
                <w:bCs/>
                <w:sz w:val="20"/>
                <w:szCs w:val="22"/>
              </w:rPr>
            </w:pPr>
            <w:r w:rsidRPr="00BD5BDE">
              <w:rPr>
                <w:b/>
                <w:bCs/>
                <w:sz w:val="20"/>
                <w:szCs w:val="22"/>
              </w:rPr>
              <w:t xml:space="preserve">przedmiotu </w:t>
            </w:r>
          </w:p>
          <w:p w:rsidR="00F856EF" w:rsidRPr="00BD5BDE" w:rsidRDefault="00F856EF" w:rsidP="00617421">
            <w:pPr>
              <w:adjustRightInd w:val="0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zamówienia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856EF" w:rsidRPr="00BD5BDE" w:rsidRDefault="00F856EF" w:rsidP="00617421">
            <w:pPr>
              <w:spacing w:after="120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Powierzchnia (m</w:t>
            </w:r>
            <w:r w:rsidRPr="00BD5BDE">
              <w:rPr>
                <w:b/>
                <w:bCs/>
                <w:sz w:val="20"/>
                <w:szCs w:val="22"/>
                <w:vertAlign w:val="superscript"/>
              </w:rPr>
              <w:t>2</w:t>
            </w:r>
            <w:r w:rsidRPr="00BD5BDE">
              <w:rPr>
                <w:b/>
                <w:bCs/>
                <w:sz w:val="20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856EF" w:rsidRPr="00BD5BDE" w:rsidRDefault="00F856EF" w:rsidP="00617421">
            <w:pPr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Cena</w:t>
            </w:r>
          </w:p>
          <w:p w:rsidR="00F856EF" w:rsidRPr="00BD5BDE" w:rsidRDefault="00F856EF" w:rsidP="00617421">
            <w:pPr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netto (PLN)</w:t>
            </w:r>
          </w:p>
          <w:p w:rsidR="00F856EF" w:rsidRPr="00BD5BDE" w:rsidRDefault="00F856EF" w:rsidP="00617421">
            <w:pPr>
              <w:spacing w:after="120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za 1 m</w:t>
            </w:r>
            <w:r w:rsidRPr="00BD5BDE">
              <w:rPr>
                <w:b/>
                <w:bCs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856EF" w:rsidRPr="00BD5BDE" w:rsidRDefault="00F856EF" w:rsidP="00617421">
            <w:pPr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Cena</w:t>
            </w:r>
          </w:p>
          <w:p w:rsidR="00F856EF" w:rsidRPr="00BD5BDE" w:rsidRDefault="00F856EF" w:rsidP="00617421">
            <w:pPr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netto (PLN)</w:t>
            </w:r>
          </w:p>
          <w:p w:rsidR="00F856EF" w:rsidRPr="00BD5BDE" w:rsidRDefault="00F856EF" w:rsidP="00617421">
            <w:pPr>
              <w:ind w:left="198" w:hanging="198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za 1 miesiąc</w:t>
            </w:r>
          </w:p>
          <w:p w:rsidR="00F856EF" w:rsidRPr="00BD5BDE" w:rsidRDefault="00F856EF" w:rsidP="00617421">
            <w:pPr>
              <w:ind w:left="198" w:hanging="198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(kol.3 x kol. 4)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856EF" w:rsidRPr="00BD5BDE" w:rsidRDefault="00F856EF" w:rsidP="00617421">
            <w:pPr>
              <w:jc w:val="center"/>
              <w:rPr>
                <w:b/>
                <w:bCs/>
                <w:sz w:val="20"/>
                <w:szCs w:val="22"/>
              </w:rPr>
            </w:pPr>
            <w:r w:rsidRPr="00BD5BDE">
              <w:rPr>
                <w:b/>
                <w:bCs/>
                <w:sz w:val="20"/>
                <w:szCs w:val="22"/>
              </w:rPr>
              <w:t>Stawka podatku VAT (%)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856EF" w:rsidRPr="00BD5BDE" w:rsidRDefault="00F856EF" w:rsidP="00617421">
            <w:pPr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Cena</w:t>
            </w:r>
          </w:p>
          <w:p w:rsidR="00F856EF" w:rsidRPr="00BD5BDE" w:rsidRDefault="00F856EF" w:rsidP="00617421">
            <w:pPr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brutto (PLN)</w:t>
            </w:r>
          </w:p>
          <w:p w:rsidR="00F856EF" w:rsidRPr="00BD5BDE" w:rsidRDefault="00F856EF" w:rsidP="00617421">
            <w:pPr>
              <w:ind w:left="198" w:hanging="198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za 1 miesiąc</w:t>
            </w:r>
          </w:p>
          <w:p w:rsidR="00F856EF" w:rsidRPr="00BD5BDE" w:rsidRDefault="00F856EF" w:rsidP="0061742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2"/>
              </w:rPr>
              <w:t>(kol. 5 +</w:t>
            </w:r>
            <w:r w:rsidRPr="00BD5BDE">
              <w:rPr>
                <w:b/>
                <w:bCs/>
                <w:sz w:val="20"/>
                <w:szCs w:val="22"/>
              </w:rPr>
              <w:t xml:space="preserve"> kol. 6)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856EF" w:rsidRDefault="00F856EF" w:rsidP="00617421">
            <w:pPr>
              <w:ind w:left="198" w:hanging="198"/>
              <w:jc w:val="center"/>
              <w:rPr>
                <w:b/>
                <w:bCs/>
                <w:sz w:val="20"/>
                <w:szCs w:val="22"/>
              </w:rPr>
            </w:pPr>
            <w:r w:rsidRPr="00BD5BDE">
              <w:rPr>
                <w:b/>
                <w:bCs/>
                <w:sz w:val="20"/>
                <w:szCs w:val="22"/>
              </w:rPr>
              <w:t>Cena brutto</w:t>
            </w:r>
          </w:p>
          <w:p w:rsidR="00F856EF" w:rsidRDefault="00F856EF" w:rsidP="00617421">
            <w:pPr>
              <w:ind w:left="198" w:hanging="198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za 12</w:t>
            </w:r>
          </w:p>
          <w:p w:rsidR="00F856EF" w:rsidRPr="00BD5BDE" w:rsidRDefault="00F856EF" w:rsidP="00617421">
            <w:pPr>
              <w:ind w:left="198" w:hanging="19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2"/>
              </w:rPr>
              <w:t>miesięcy (rok)</w:t>
            </w:r>
          </w:p>
          <w:p w:rsidR="00F856EF" w:rsidRPr="00BD5BDE" w:rsidRDefault="00F856EF" w:rsidP="00617421">
            <w:pPr>
              <w:ind w:left="198" w:hanging="198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(PLN)</w:t>
            </w:r>
          </w:p>
          <w:p w:rsidR="00F856EF" w:rsidRPr="00BD5BDE" w:rsidRDefault="00F856EF" w:rsidP="00617421">
            <w:pPr>
              <w:ind w:left="198" w:hanging="198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(kol. 7 x 12</w:t>
            </w:r>
            <w:r w:rsidRPr="00BD5BDE">
              <w:rPr>
                <w:b/>
                <w:bCs/>
                <w:sz w:val="20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856EF" w:rsidRPr="00BD5BDE" w:rsidRDefault="00F856EF" w:rsidP="00617421">
            <w:pPr>
              <w:ind w:left="198" w:hanging="198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Cena brutto oferty</w:t>
            </w:r>
          </w:p>
          <w:p w:rsidR="00F856EF" w:rsidRPr="00BD5BDE" w:rsidRDefault="00F856EF" w:rsidP="00617421">
            <w:pPr>
              <w:ind w:left="198" w:hanging="198"/>
              <w:jc w:val="center"/>
              <w:rPr>
                <w:b/>
                <w:bCs/>
                <w:sz w:val="20"/>
              </w:rPr>
            </w:pPr>
            <w:r w:rsidRPr="00BD5BDE">
              <w:rPr>
                <w:b/>
                <w:bCs/>
                <w:sz w:val="20"/>
                <w:szCs w:val="22"/>
              </w:rPr>
              <w:t>(PLN)</w:t>
            </w:r>
          </w:p>
          <w:p w:rsidR="00F856EF" w:rsidRPr="00BD5BDE" w:rsidRDefault="00F856EF" w:rsidP="00617421">
            <w:pPr>
              <w:ind w:left="198" w:hanging="19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2"/>
              </w:rPr>
              <w:t>(kol. 7 x 36</w:t>
            </w:r>
            <w:r w:rsidRPr="00BD5BDE">
              <w:rPr>
                <w:b/>
                <w:bCs/>
                <w:sz w:val="20"/>
                <w:szCs w:val="22"/>
              </w:rPr>
              <w:t xml:space="preserve"> miesięcy)</w:t>
            </w:r>
          </w:p>
        </w:tc>
      </w:tr>
      <w:tr w:rsidR="00F856EF" w:rsidRPr="00C067B8" w:rsidTr="00617421">
        <w:trPr>
          <w:cantSplit/>
          <w:trHeight w:val="293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C067B8">
              <w:rPr>
                <w:b/>
                <w:bCs/>
              </w:rPr>
              <w:t>1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C067B8">
              <w:rPr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C067B8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C067B8"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856EF" w:rsidRDefault="00F856EF" w:rsidP="00617421">
            <w:pPr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856EF" w:rsidRDefault="00F856EF" w:rsidP="00617421">
            <w:pPr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F856EF" w:rsidRPr="00C067B8" w:rsidTr="00617421">
        <w:trPr>
          <w:cantSplit/>
          <w:trHeight w:val="1288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before="120" w:after="120"/>
              <w:jc w:val="center"/>
            </w:pPr>
            <w:r w:rsidRPr="00C067B8">
              <w:t>1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862D8F" w:rsidRDefault="00F856EF" w:rsidP="00617421">
            <w:pPr>
              <w:spacing w:line="276" w:lineRule="auto"/>
              <w:jc w:val="center"/>
            </w:pPr>
            <w:r w:rsidRPr="00E6159B">
              <w:t>Utrzymanie czystości pomieszczeń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DC6EFA" w:rsidP="00617421">
            <w:pPr>
              <w:adjustRightInd w:val="0"/>
              <w:spacing w:line="360" w:lineRule="auto"/>
              <w:jc w:val="center"/>
            </w:pPr>
            <w:r>
              <w:rPr>
                <w:rFonts w:eastAsia="Arial Unicode MS"/>
              </w:rPr>
              <w:t>28.586</w:t>
            </w:r>
            <w:r w:rsidR="00F856EF" w:rsidRPr="00C865BB">
              <w:rPr>
                <w:rFonts w:eastAsia="Arial Unicode MS"/>
              </w:rPr>
              <w:t xml:space="preserve"> m</w:t>
            </w:r>
            <w:r w:rsidR="00F856EF" w:rsidRPr="00C865BB">
              <w:rPr>
                <w:rFonts w:eastAsia="Arial Unicode MS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865BB" w:rsidRDefault="00F856EF" w:rsidP="00617421">
            <w:pPr>
              <w:adjustRightInd w:val="0"/>
              <w:spacing w:line="360" w:lineRule="auto"/>
              <w:jc w:val="center"/>
            </w:pPr>
            <w:r w:rsidRPr="00C865BB">
              <w:t>23%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</w:tr>
      <w:tr w:rsidR="00F856EF" w:rsidRPr="00C067B8" w:rsidTr="00617421">
        <w:trPr>
          <w:cantSplit/>
          <w:trHeight w:val="1288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before="120" w:after="120"/>
              <w:jc w:val="center"/>
            </w:pPr>
            <w:r>
              <w:t>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862D8F" w:rsidRDefault="00F856EF" w:rsidP="00617421">
            <w:pPr>
              <w:spacing w:line="276" w:lineRule="auto"/>
              <w:jc w:val="center"/>
            </w:pPr>
            <w:r w:rsidRPr="00E6159B">
              <w:t>Utrzymanie czystości terenów zewnętrznych (dróg, chodników, placów – płaszczyzn utwardzonych)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DC6EFA" w:rsidP="00617421">
            <w:pPr>
              <w:adjustRightInd w:val="0"/>
              <w:spacing w:line="360" w:lineRule="auto"/>
              <w:jc w:val="center"/>
            </w:pPr>
            <w:r>
              <w:rPr>
                <w:rFonts w:eastAsia="Arial Unicode MS"/>
              </w:rPr>
              <w:t>79.441</w:t>
            </w:r>
            <w:r w:rsidR="00F856EF" w:rsidRPr="00C865BB">
              <w:rPr>
                <w:rFonts w:eastAsia="Arial Unicode MS"/>
              </w:rPr>
              <w:t xml:space="preserve"> m</w:t>
            </w:r>
            <w:r w:rsidR="00F856EF" w:rsidRPr="00C865BB">
              <w:rPr>
                <w:rFonts w:eastAsia="Arial Unicode MS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865BB" w:rsidRDefault="00F856EF" w:rsidP="00617421">
            <w:pPr>
              <w:adjustRightInd w:val="0"/>
              <w:spacing w:line="360" w:lineRule="auto"/>
              <w:jc w:val="center"/>
            </w:pPr>
            <w:r w:rsidRPr="00C865BB">
              <w:t>8%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</w:tr>
      <w:tr w:rsidR="00F856EF" w:rsidRPr="00C067B8" w:rsidTr="00617421">
        <w:trPr>
          <w:cantSplit/>
          <w:trHeight w:val="1288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before="120" w:after="120"/>
              <w:jc w:val="center"/>
            </w:pPr>
            <w:r>
              <w:t>3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862D8F" w:rsidRDefault="00F856EF" w:rsidP="00617421">
            <w:pPr>
              <w:spacing w:line="276" w:lineRule="auto"/>
              <w:jc w:val="center"/>
            </w:pPr>
            <w:r>
              <w:t>Utrzymanie terenów zielonych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E6159B" w:rsidRDefault="00DC6EFA" w:rsidP="00617421">
            <w:pPr>
              <w:adjustRightInd w:val="0"/>
              <w:spacing w:line="360" w:lineRule="auto"/>
              <w:jc w:val="center"/>
              <w:rPr>
                <w:rFonts w:eastAsia="Arial Unicode MS"/>
                <w:color w:val="FF0000"/>
              </w:rPr>
            </w:pPr>
            <w:r>
              <w:rPr>
                <w:rFonts w:eastAsia="Arial Unicode MS"/>
              </w:rPr>
              <w:t>311.941</w:t>
            </w:r>
            <w:r w:rsidR="00F856EF" w:rsidRPr="00C865BB">
              <w:rPr>
                <w:rFonts w:eastAsia="Arial Unicode MS"/>
              </w:rPr>
              <w:t xml:space="preserve"> m</w:t>
            </w:r>
            <w:r w:rsidR="00F856EF" w:rsidRPr="00C865BB">
              <w:rPr>
                <w:rFonts w:eastAsia="Arial Unicode MS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865BB" w:rsidRDefault="00F856EF" w:rsidP="00617421">
            <w:pPr>
              <w:adjustRightInd w:val="0"/>
              <w:spacing w:line="360" w:lineRule="auto"/>
              <w:jc w:val="center"/>
            </w:pPr>
            <w:r w:rsidRPr="00C865BB">
              <w:t>8%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EF" w:rsidRDefault="00F856EF" w:rsidP="00617421">
            <w:pPr>
              <w:adjustRightInd w:val="0"/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Default="00F856EF" w:rsidP="00617421">
            <w:pPr>
              <w:adjustRightInd w:val="0"/>
              <w:spacing w:line="360" w:lineRule="auto"/>
              <w:jc w:val="center"/>
            </w:pPr>
          </w:p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</w:tr>
      <w:tr w:rsidR="00F856EF" w:rsidRPr="00C067B8" w:rsidTr="00617421">
        <w:trPr>
          <w:cantSplit/>
          <w:trHeight w:val="1059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Default="00F856EF" w:rsidP="00617421">
            <w:pPr>
              <w:adjustRightInd w:val="0"/>
              <w:spacing w:before="120" w:after="120"/>
              <w:jc w:val="center"/>
            </w:pPr>
            <w:r>
              <w:t>4</w:t>
            </w:r>
          </w:p>
        </w:tc>
        <w:tc>
          <w:tcPr>
            <w:tcW w:w="40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EF" w:rsidRDefault="00F856EF" w:rsidP="00617421">
            <w:pPr>
              <w:adjustRightInd w:val="0"/>
              <w:spacing w:line="360" w:lineRule="auto"/>
              <w:jc w:val="center"/>
            </w:pPr>
            <w:r>
              <w:t>Cena brutto</w:t>
            </w:r>
            <w:r w:rsidR="00DC6EFA">
              <w:t xml:space="preserve"> dla części zamówienia nr 5</w:t>
            </w:r>
            <w:r>
              <w:t xml:space="preserve">              </w:t>
            </w:r>
            <w:r w:rsidRPr="002565AF">
              <w:t xml:space="preserve"> </w:t>
            </w:r>
            <w:r w:rsidRPr="0020541D">
              <w:rPr>
                <w:u w:val="single"/>
              </w:rPr>
              <w:t>za jeden miesiąc</w:t>
            </w:r>
          </w:p>
          <w:p w:rsidR="00F856EF" w:rsidRPr="00F76645" w:rsidRDefault="00F856EF" w:rsidP="00617421">
            <w:pPr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Cs/>
              </w:rPr>
              <w:t xml:space="preserve">(suma wierszy </w:t>
            </w:r>
            <w:r w:rsidRPr="002565AF">
              <w:rPr>
                <w:bCs/>
              </w:rPr>
              <w:t>od 1-3)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F76645" w:rsidRDefault="00F856EF" w:rsidP="00617421">
            <w:pPr>
              <w:adjustRightIn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F856EF" w:rsidRPr="00F76645" w:rsidRDefault="00F856EF" w:rsidP="00617421">
            <w:pPr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F76645" w:rsidRDefault="00F856EF" w:rsidP="00617421">
            <w:pPr>
              <w:adjustRightIn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:rsidR="00F856EF" w:rsidRPr="00F7214B" w:rsidRDefault="00F856EF" w:rsidP="00617421">
            <w:pPr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F856EF" w:rsidRPr="00F7214B" w:rsidRDefault="00F856EF" w:rsidP="00617421">
            <w:pPr>
              <w:adjustRightInd w:val="0"/>
              <w:spacing w:line="360" w:lineRule="auto"/>
              <w:jc w:val="center"/>
              <w:rPr>
                <w:b/>
              </w:rPr>
            </w:pPr>
            <w:r w:rsidRPr="00F7214B">
              <w:rPr>
                <w:b/>
              </w:rPr>
              <w:t>X</w:t>
            </w:r>
          </w:p>
        </w:tc>
      </w:tr>
      <w:tr w:rsidR="00F856EF" w:rsidRPr="00C067B8" w:rsidTr="00617421">
        <w:trPr>
          <w:cantSplit/>
          <w:trHeight w:val="1059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Default="00F856EF" w:rsidP="00617421">
            <w:pPr>
              <w:adjustRightInd w:val="0"/>
              <w:spacing w:before="120" w:after="120"/>
              <w:jc w:val="center"/>
            </w:pPr>
            <w:r>
              <w:t xml:space="preserve">5 </w:t>
            </w:r>
          </w:p>
        </w:tc>
        <w:tc>
          <w:tcPr>
            <w:tcW w:w="40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EF" w:rsidRDefault="00F856EF" w:rsidP="00617421">
            <w:pPr>
              <w:adjustRightInd w:val="0"/>
              <w:spacing w:line="360" w:lineRule="auto"/>
              <w:jc w:val="center"/>
            </w:pPr>
            <w:r>
              <w:t>Cena brutto</w:t>
            </w:r>
            <w:r w:rsidRPr="002565AF">
              <w:t xml:space="preserve"> dla części </w:t>
            </w:r>
            <w:r w:rsidR="00DC6EFA">
              <w:t>zamówienia nr 5</w:t>
            </w:r>
            <w:r>
              <w:t xml:space="preserve">              </w:t>
            </w:r>
            <w:r w:rsidRPr="002565AF">
              <w:t xml:space="preserve"> </w:t>
            </w:r>
            <w:r>
              <w:rPr>
                <w:u w:val="single"/>
              </w:rPr>
              <w:t>za 12 miesięcy (rok)</w:t>
            </w:r>
          </w:p>
          <w:p w:rsidR="00F856EF" w:rsidRPr="002565AF" w:rsidRDefault="00F856EF" w:rsidP="00617421">
            <w:pPr>
              <w:adjustRightInd w:val="0"/>
              <w:spacing w:line="360" w:lineRule="auto"/>
              <w:jc w:val="center"/>
            </w:pPr>
            <w:r>
              <w:rPr>
                <w:bCs/>
              </w:rPr>
              <w:t xml:space="preserve">(suma wierszy </w:t>
            </w:r>
            <w:r w:rsidRPr="002565AF">
              <w:rPr>
                <w:bCs/>
              </w:rPr>
              <w:t>od 1-3)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F76645" w:rsidRDefault="00F856EF" w:rsidP="00617421">
            <w:pPr>
              <w:adjustRightIn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5" w:color="auto" w:fill="auto"/>
            <w:vAlign w:val="center"/>
          </w:tcPr>
          <w:p w:rsidR="00F856EF" w:rsidRDefault="00F856EF" w:rsidP="00617421">
            <w:pPr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5" w:color="auto" w:fill="auto"/>
            <w:vAlign w:val="center"/>
          </w:tcPr>
          <w:p w:rsidR="00F856EF" w:rsidRPr="0067154C" w:rsidRDefault="00F856EF" w:rsidP="00617421">
            <w:pPr>
              <w:adjustRightInd w:val="0"/>
              <w:spacing w:line="360" w:lineRule="auto"/>
              <w:jc w:val="center"/>
              <w:rPr>
                <w:b/>
              </w:rPr>
            </w:pPr>
            <w:r w:rsidRPr="0067154C">
              <w:rPr>
                <w:b/>
                <w:color w:val="000000" w:themeColor="text1"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56EF" w:rsidRPr="00CA6D8D" w:rsidRDefault="00F856EF" w:rsidP="00617421">
            <w:pPr>
              <w:adjustRightInd w:val="0"/>
              <w:spacing w:line="36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F856EF" w:rsidRPr="00F7214B" w:rsidRDefault="00F856EF" w:rsidP="00617421">
            <w:pPr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F856EF" w:rsidRPr="00C067B8" w:rsidTr="00617421">
        <w:trPr>
          <w:cantSplit/>
          <w:trHeight w:val="1288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Default="00F856EF" w:rsidP="00617421">
            <w:pPr>
              <w:adjustRightInd w:val="0"/>
              <w:spacing w:before="120" w:after="120"/>
              <w:jc w:val="center"/>
            </w:pPr>
            <w:r>
              <w:t>6</w:t>
            </w:r>
          </w:p>
        </w:tc>
        <w:tc>
          <w:tcPr>
            <w:tcW w:w="88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Default="00F856EF" w:rsidP="00617421">
            <w:pPr>
              <w:adjustRightInd w:val="0"/>
              <w:spacing w:line="360" w:lineRule="auto"/>
              <w:jc w:val="center"/>
              <w:rPr>
                <w:b/>
              </w:rPr>
            </w:pPr>
            <w:r w:rsidRPr="00F76645">
              <w:rPr>
                <w:b/>
              </w:rPr>
              <w:t>CENA BRUTTO OFERTY DLA CZĘŚCI ZAMÓWIENI</w:t>
            </w:r>
            <w:r w:rsidR="00DC6EFA">
              <w:rPr>
                <w:b/>
              </w:rPr>
              <w:t>A NR 5</w:t>
            </w:r>
            <w:r>
              <w:rPr>
                <w:b/>
              </w:rPr>
              <w:t xml:space="preserve"> </w:t>
            </w:r>
          </w:p>
          <w:p w:rsidR="00F856EF" w:rsidRDefault="00F856EF" w:rsidP="00617421">
            <w:pPr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ZA 36 MIESIĘCY</w:t>
            </w:r>
          </w:p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  <w:r>
              <w:rPr>
                <w:b/>
              </w:rPr>
              <w:t>(SUMA WIERSZY OD 1 DO 3</w:t>
            </w:r>
            <w:r w:rsidRPr="00F76645">
              <w:rPr>
                <w:b/>
              </w:rPr>
              <w:t>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6EF" w:rsidRPr="00C067B8" w:rsidRDefault="00F856EF" w:rsidP="00617421">
            <w:pPr>
              <w:adjustRightInd w:val="0"/>
              <w:spacing w:line="360" w:lineRule="auto"/>
              <w:jc w:val="center"/>
            </w:pPr>
          </w:p>
        </w:tc>
      </w:tr>
    </w:tbl>
    <w:p w:rsidR="00F856EF" w:rsidRPr="008F6F7E" w:rsidRDefault="00F856EF" w:rsidP="001927E6">
      <w:pPr>
        <w:pStyle w:val="Akapitzlist"/>
        <w:spacing w:line="360" w:lineRule="auto"/>
        <w:ind w:left="0"/>
        <w:jc w:val="both"/>
        <w:rPr>
          <w:b/>
        </w:rPr>
      </w:pPr>
    </w:p>
    <w:p w:rsidR="00E1237A" w:rsidRDefault="00E1237A" w:rsidP="00345C32">
      <w:pPr>
        <w:spacing w:line="360" w:lineRule="auto"/>
        <w:jc w:val="both"/>
        <w:rPr>
          <w:b/>
          <w:u w:val="single"/>
        </w:rPr>
      </w:pPr>
    </w:p>
    <w:p w:rsidR="00DC6EFA" w:rsidRDefault="00DC6EFA" w:rsidP="00345C32">
      <w:pPr>
        <w:spacing w:line="360" w:lineRule="auto"/>
        <w:jc w:val="both"/>
        <w:rPr>
          <w:b/>
          <w:u w:val="single"/>
        </w:rPr>
      </w:pPr>
    </w:p>
    <w:p w:rsidR="00E6159B" w:rsidRDefault="00345C32" w:rsidP="008F6F7E">
      <w:pPr>
        <w:spacing w:line="360" w:lineRule="auto"/>
        <w:jc w:val="both"/>
        <w:rPr>
          <w:b/>
          <w:bCs/>
        </w:rPr>
      </w:pPr>
      <w:r w:rsidRPr="00496AA6">
        <w:rPr>
          <w:b/>
          <w:u w:val="single"/>
        </w:rPr>
        <w:lastRenderedPageBreak/>
        <w:t>Zamawiający informuje, że w przypadku zawarcia umowy i rozpoczęcia świad</w:t>
      </w:r>
      <w:r w:rsidR="00AC4E15">
        <w:rPr>
          <w:b/>
          <w:u w:val="single"/>
        </w:rPr>
        <w:t>czenia usługi po dniu 02.01.2023</w:t>
      </w:r>
      <w:r w:rsidRPr="00496AA6">
        <w:rPr>
          <w:b/>
          <w:u w:val="single"/>
        </w:rPr>
        <w:t xml:space="preserve"> r</w:t>
      </w:r>
      <w:r>
        <w:rPr>
          <w:b/>
          <w:u w:val="single"/>
        </w:rPr>
        <w:t>.</w:t>
      </w:r>
      <w:r w:rsidRPr="00496AA6">
        <w:rPr>
          <w:b/>
          <w:u w:val="single"/>
        </w:rPr>
        <w:t xml:space="preserve"> do wyliczenia wynagrodzenia Wykonawcy, które zostanie wpisane do umów (we wszystkich częściach zamówienia), zostanie przyjęty rzeczywisty termin realizacji zamówienia. Wynagrodzenie Wykonawcy zostanie ustalone proporcjonalnie do ilości miesięcy i dni świadczenia usługi.</w:t>
      </w:r>
    </w:p>
    <w:p w:rsidR="008F6F7E" w:rsidRPr="008F6F7E" w:rsidRDefault="008F6F7E" w:rsidP="008F6F7E">
      <w:pPr>
        <w:spacing w:line="360" w:lineRule="auto"/>
        <w:jc w:val="both"/>
        <w:rPr>
          <w:b/>
          <w:bCs/>
        </w:rPr>
      </w:pPr>
    </w:p>
    <w:p w:rsidR="00E1237A" w:rsidRPr="00DD36F3" w:rsidRDefault="004A5DE8" w:rsidP="00DD36F3">
      <w:pPr>
        <w:pStyle w:val="Akapitzlist"/>
        <w:keepNext/>
        <w:numPr>
          <w:ilvl w:val="0"/>
          <w:numId w:val="1"/>
        </w:numPr>
        <w:tabs>
          <w:tab w:val="left" w:pos="567"/>
        </w:tabs>
        <w:spacing w:line="360" w:lineRule="auto"/>
        <w:jc w:val="both"/>
      </w:pPr>
      <w:r w:rsidRPr="00D05952">
        <w:t xml:space="preserve">Oświadczamy, że przedmiot zamówienia wykonamy w terminie: </w:t>
      </w:r>
    </w:p>
    <w:p w:rsidR="00E1237A" w:rsidRDefault="00E1237A" w:rsidP="00E1237A">
      <w:pPr>
        <w:pStyle w:val="Akapitzlist"/>
        <w:numPr>
          <w:ilvl w:val="0"/>
          <w:numId w:val="29"/>
        </w:numPr>
        <w:spacing w:line="360" w:lineRule="auto"/>
        <w:jc w:val="both"/>
        <w:rPr>
          <w:b/>
        </w:rPr>
      </w:pPr>
      <w:r w:rsidRPr="00946D85">
        <w:rPr>
          <w:u w:val="single"/>
        </w:rPr>
        <w:t>dla części zamówienia nr 1</w:t>
      </w:r>
      <w:r>
        <w:t xml:space="preserve"> </w:t>
      </w:r>
      <w:r w:rsidRPr="00946D85">
        <w:t xml:space="preserve">– </w:t>
      </w:r>
      <w:r>
        <w:t xml:space="preserve">  </w:t>
      </w:r>
      <w:r w:rsidRPr="001E41CD">
        <w:rPr>
          <w:b/>
        </w:rPr>
        <w:t xml:space="preserve">od dnia zawarcia umowy, </w:t>
      </w:r>
      <w:r w:rsidR="00884B06">
        <w:rPr>
          <w:b/>
        </w:rPr>
        <w:t xml:space="preserve">jednak </w:t>
      </w:r>
      <w:r w:rsidRPr="001E41CD">
        <w:rPr>
          <w:b/>
        </w:rPr>
        <w:t xml:space="preserve">nie wcześniej niż od </w:t>
      </w:r>
      <w:r w:rsidR="00884B06">
        <w:rPr>
          <w:b/>
        </w:rPr>
        <w:t>02.01.2023 r. do dnia 31.12.2025</w:t>
      </w:r>
      <w:r w:rsidRPr="001E41CD">
        <w:rPr>
          <w:b/>
        </w:rPr>
        <w:t xml:space="preserve"> r.</w:t>
      </w:r>
      <w:r w:rsidR="00DD36F3">
        <w:rPr>
          <w:b/>
        </w:rPr>
        <w:t>;</w:t>
      </w:r>
    </w:p>
    <w:p w:rsidR="00DD36F3" w:rsidRDefault="00E1237A" w:rsidP="00DD36F3">
      <w:pPr>
        <w:pStyle w:val="Akapitzlist"/>
        <w:numPr>
          <w:ilvl w:val="0"/>
          <w:numId w:val="29"/>
        </w:numPr>
        <w:spacing w:line="360" w:lineRule="auto"/>
        <w:jc w:val="both"/>
        <w:rPr>
          <w:b/>
        </w:rPr>
      </w:pPr>
      <w:r w:rsidRPr="00DD36F3">
        <w:rPr>
          <w:u w:val="single"/>
        </w:rPr>
        <w:t>dla części zamówienia nr 2</w:t>
      </w:r>
      <w:r w:rsidRPr="00946D85">
        <w:t xml:space="preserve"> –</w:t>
      </w:r>
      <w:r w:rsidRPr="00AF5CFD">
        <w:t xml:space="preserve"> </w:t>
      </w:r>
      <w:r>
        <w:t xml:space="preserve"> </w:t>
      </w:r>
      <w:r w:rsidR="00884B06" w:rsidRPr="001E41CD">
        <w:rPr>
          <w:b/>
        </w:rPr>
        <w:t xml:space="preserve">od dnia zawarcia umowy, </w:t>
      </w:r>
      <w:r w:rsidR="00884B06">
        <w:rPr>
          <w:b/>
        </w:rPr>
        <w:t xml:space="preserve">jednak </w:t>
      </w:r>
      <w:r w:rsidR="00884B06" w:rsidRPr="001E41CD">
        <w:rPr>
          <w:b/>
        </w:rPr>
        <w:t xml:space="preserve">nie wcześniej niż od </w:t>
      </w:r>
      <w:r w:rsidR="00884B06">
        <w:rPr>
          <w:b/>
        </w:rPr>
        <w:t>02.01.2023 r. do dnia 31.12.2025</w:t>
      </w:r>
      <w:r w:rsidR="00884B06" w:rsidRPr="001E41CD">
        <w:rPr>
          <w:b/>
        </w:rPr>
        <w:t xml:space="preserve"> r.</w:t>
      </w:r>
      <w:r w:rsidR="00884B06">
        <w:rPr>
          <w:b/>
        </w:rPr>
        <w:t>;</w:t>
      </w:r>
    </w:p>
    <w:p w:rsidR="00DD36F3" w:rsidRDefault="00DD36F3" w:rsidP="00DD36F3">
      <w:pPr>
        <w:pStyle w:val="Akapitzlist"/>
        <w:numPr>
          <w:ilvl w:val="0"/>
          <w:numId w:val="29"/>
        </w:numPr>
        <w:spacing w:line="360" w:lineRule="auto"/>
        <w:jc w:val="both"/>
        <w:rPr>
          <w:b/>
        </w:rPr>
      </w:pPr>
      <w:r w:rsidRPr="00946D85">
        <w:rPr>
          <w:u w:val="single"/>
        </w:rPr>
        <w:t>dla części zamówienia nr 3</w:t>
      </w:r>
      <w:r>
        <w:rPr>
          <w:color w:val="FF0000"/>
        </w:rPr>
        <w:t xml:space="preserve"> </w:t>
      </w:r>
      <w:r w:rsidRPr="00946D85">
        <w:t>–</w:t>
      </w:r>
      <w:r w:rsidRPr="00AF5CFD">
        <w:t xml:space="preserve"> </w:t>
      </w:r>
      <w:r>
        <w:t xml:space="preserve"> </w:t>
      </w:r>
      <w:r w:rsidR="00884B06" w:rsidRPr="001E41CD">
        <w:rPr>
          <w:b/>
        </w:rPr>
        <w:t xml:space="preserve">od dnia zawarcia umowy, </w:t>
      </w:r>
      <w:r w:rsidR="00884B06">
        <w:rPr>
          <w:b/>
        </w:rPr>
        <w:t xml:space="preserve">jednak </w:t>
      </w:r>
      <w:r w:rsidR="00884B06" w:rsidRPr="001E41CD">
        <w:rPr>
          <w:b/>
        </w:rPr>
        <w:t xml:space="preserve">nie wcześniej niż od </w:t>
      </w:r>
      <w:r w:rsidR="00884B06">
        <w:rPr>
          <w:b/>
        </w:rPr>
        <w:t>02.01.2023 r. do dnia 31.12.2025</w:t>
      </w:r>
      <w:r w:rsidR="00884B06" w:rsidRPr="001E41CD">
        <w:rPr>
          <w:b/>
        </w:rPr>
        <w:t xml:space="preserve"> r.</w:t>
      </w:r>
      <w:r w:rsidR="00884B06">
        <w:rPr>
          <w:b/>
        </w:rPr>
        <w:t>;</w:t>
      </w:r>
    </w:p>
    <w:p w:rsidR="00DD36F3" w:rsidRDefault="00DD36F3" w:rsidP="00DD36F3">
      <w:pPr>
        <w:pStyle w:val="Akapitzlist"/>
        <w:numPr>
          <w:ilvl w:val="0"/>
          <w:numId w:val="29"/>
        </w:numPr>
        <w:spacing w:line="360" w:lineRule="auto"/>
        <w:jc w:val="both"/>
        <w:rPr>
          <w:b/>
        </w:rPr>
      </w:pPr>
      <w:r>
        <w:rPr>
          <w:u w:val="single"/>
        </w:rPr>
        <w:t>dla części zamówienia nr 4</w:t>
      </w:r>
      <w:r>
        <w:rPr>
          <w:color w:val="FF0000"/>
        </w:rPr>
        <w:t xml:space="preserve"> </w:t>
      </w:r>
      <w:r w:rsidRPr="00946D85">
        <w:t>–</w:t>
      </w:r>
      <w:r w:rsidRPr="00AF5CFD">
        <w:t xml:space="preserve"> </w:t>
      </w:r>
      <w:r>
        <w:t xml:space="preserve"> </w:t>
      </w:r>
      <w:r w:rsidR="00884B06" w:rsidRPr="001E41CD">
        <w:rPr>
          <w:b/>
        </w:rPr>
        <w:t xml:space="preserve">od dnia zawarcia umowy, </w:t>
      </w:r>
      <w:r w:rsidR="00884B06">
        <w:rPr>
          <w:b/>
        </w:rPr>
        <w:t xml:space="preserve">jednak </w:t>
      </w:r>
      <w:r w:rsidR="00884B06" w:rsidRPr="001E41CD">
        <w:rPr>
          <w:b/>
        </w:rPr>
        <w:t xml:space="preserve">nie wcześniej niż od </w:t>
      </w:r>
      <w:r w:rsidR="00884B06">
        <w:rPr>
          <w:b/>
        </w:rPr>
        <w:t>02.01.2023 r. do dnia 31.12.2025</w:t>
      </w:r>
      <w:r w:rsidR="00884B06" w:rsidRPr="001E41CD">
        <w:rPr>
          <w:b/>
        </w:rPr>
        <w:t xml:space="preserve"> r.</w:t>
      </w:r>
      <w:r w:rsidR="00884B06">
        <w:rPr>
          <w:b/>
        </w:rPr>
        <w:t>;</w:t>
      </w:r>
    </w:p>
    <w:p w:rsidR="00884B06" w:rsidRPr="00884B06" w:rsidRDefault="00DD36F3" w:rsidP="00884B06">
      <w:pPr>
        <w:pStyle w:val="Akapitzlist"/>
        <w:numPr>
          <w:ilvl w:val="0"/>
          <w:numId w:val="29"/>
        </w:numPr>
        <w:spacing w:line="360" w:lineRule="auto"/>
        <w:jc w:val="both"/>
        <w:rPr>
          <w:b/>
        </w:rPr>
      </w:pPr>
      <w:r>
        <w:rPr>
          <w:u w:val="single"/>
        </w:rPr>
        <w:t>dla części zamówienia nr 5</w:t>
      </w:r>
      <w:r>
        <w:rPr>
          <w:color w:val="FF0000"/>
        </w:rPr>
        <w:t xml:space="preserve"> </w:t>
      </w:r>
      <w:r w:rsidRPr="00946D85">
        <w:t>–</w:t>
      </w:r>
      <w:r w:rsidRPr="00AF5CFD">
        <w:t xml:space="preserve"> </w:t>
      </w:r>
      <w:r>
        <w:t xml:space="preserve"> </w:t>
      </w:r>
      <w:r w:rsidR="00884B06" w:rsidRPr="001E41CD">
        <w:rPr>
          <w:b/>
        </w:rPr>
        <w:t xml:space="preserve">od dnia zawarcia umowy, </w:t>
      </w:r>
      <w:r w:rsidR="00884B06">
        <w:rPr>
          <w:b/>
        </w:rPr>
        <w:t xml:space="preserve">jednak </w:t>
      </w:r>
      <w:r w:rsidR="00884B06" w:rsidRPr="001E41CD">
        <w:rPr>
          <w:b/>
        </w:rPr>
        <w:t xml:space="preserve">nie wcześniej niż od </w:t>
      </w:r>
      <w:r w:rsidR="00884B06">
        <w:rPr>
          <w:b/>
        </w:rPr>
        <w:t>02.01.2023 r. do dnia 31.12.2025</w:t>
      </w:r>
      <w:r w:rsidR="00884B06" w:rsidRPr="001E41CD">
        <w:rPr>
          <w:b/>
        </w:rPr>
        <w:t xml:space="preserve"> r.</w:t>
      </w:r>
      <w:r w:rsidR="00884B06">
        <w:rPr>
          <w:b/>
        </w:rPr>
        <w:t>;</w:t>
      </w:r>
    </w:p>
    <w:p w:rsidR="001927E6" w:rsidRPr="00DD36F3" w:rsidRDefault="008E5A0B" w:rsidP="00DD36F3">
      <w:pPr>
        <w:pStyle w:val="Akapitzlist"/>
        <w:widowControl w:val="0"/>
        <w:numPr>
          <w:ilvl w:val="0"/>
          <w:numId w:val="1"/>
        </w:numPr>
        <w:suppressAutoHyphens/>
        <w:spacing w:line="360" w:lineRule="auto"/>
        <w:jc w:val="both"/>
        <w:rPr>
          <w:color w:val="FF0000"/>
        </w:rPr>
      </w:pPr>
      <w:r>
        <w:t>Oświadczamy, że:</w:t>
      </w:r>
    </w:p>
    <w:p w:rsidR="00C84BD1" w:rsidRPr="00C84BD1" w:rsidRDefault="00C84BD1" w:rsidP="00C84BD1">
      <w:pPr>
        <w:pStyle w:val="Akapitzlist"/>
        <w:widowControl w:val="0"/>
        <w:suppressAutoHyphens/>
        <w:spacing w:line="360" w:lineRule="auto"/>
        <w:ind w:left="360"/>
        <w:jc w:val="both"/>
        <w:rPr>
          <w:b/>
          <w:color w:val="FF0000"/>
        </w:rPr>
      </w:pPr>
      <w:r w:rsidRPr="00C84BD1">
        <w:rPr>
          <w:b/>
        </w:rPr>
        <w:t>Część zamówienia nr 1:</w:t>
      </w:r>
    </w:p>
    <w:tbl>
      <w:tblPr>
        <w:tblStyle w:val="Tabela-Siatka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63"/>
        <w:gridCol w:w="2515"/>
      </w:tblGrid>
      <w:tr w:rsidR="00040DE9" w:rsidRPr="00C119A7" w:rsidTr="001927E6">
        <w:trPr>
          <w:trHeight w:val="879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:rsidR="00FA5D71" w:rsidRPr="0071183B" w:rsidRDefault="00FA5D71" w:rsidP="00C84BD1">
            <w:pPr>
              <w:widowControl w:val="0"/>
              <w:suppressAutoHyphens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1183B">
              <w:rPr>
                <w:b/>
                <w:sz w:val="22"/>
                <w:szCs w:val="22"/>
              </w:rPr>
              <w:t>Kryterium „Wykonanie dodatkowych czynności”</w:t>
            </w:r>
            <w:r w:rsidR="00C84BD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040DE9" w:rsidRPr="0071183B" w:rsidRDefault="00040DE9" w:rsidP="001927E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1183B">
              <w:rPr>
                <w:b/>
                <w:sz w:val="22"/>
                <w:szCs w:val="22"/>
              </w:rPr>
              <w:t>Wypełnia Wykonawca</w:t>
            </w:r>
          </w:p>
          <w:p w:rsidR="00040DE9" w:rsidRPr="0071183B" w:rsidRDefault="00040DE9" w:rsidP="001927E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1183B">
              <w:rPr>
                <w:b/>
                <w:sz w:val="22"/>
                <w:szCs w:val="22"/>
              </w:rPr>
              <w:t>( zaznaczyć właściwą rubrykę)*</w:t>
            </w:r>
          </w:p>
        </w:tc>
      </w:tr>
      <w:tr w:rsidR="00040DE9" w:rsidTr="00B75774">
        <w:trPr>
          <w:trHeight w:val="676"/>
        </w:trPr>
        <w:tc>
          <w:tcPr>
            <w:tcW w:w="6663" w:type="dxa"/>
          </w:tcPr>
          <w:p w:rsidR="00040DE9" w:rsidRPr="00841A17" w:rsidRDefault="00A616AC" w:rsidP="00406F68">
            <w:pPr>
              <w:spacing w:line="360" w:lineRule="auto"/>
              <w:jc w:val="both"/>
              <w:rPr>
                <w:color w:val="FF0000"/>
              </w:rPr>
            </w:pPr>
            <w:r>
              <w:t>Oferujemy wykonanie</w:t>
            </w:r>
            <w:r w:rsidRPr="00CB0E43">
              <w:t xml:space="preserve"> czynności polegających na pokrywaniu powłoką akrylową/polimerową podłóg zmywalnych na korytarzach </w:t>
            </w:r>
            <w:r w:rsidRPr="00A616AC">
              <w:rPr>
                <w:b/>
              </w:rPr>
              <w:t>4 razy</w:t>
            </w:r>
            <w:r w:rsidR="00406F68">
              <w:t xml:space="preserve"> w ciągu każdego roku trwania umowy</w:t>
            </w:r>
            <w:r>
              <w:t xml:space="preserve"> t</w:t>
            </w:r>
            <w:r w:rsidRPr="00CB0E43">
              <w:t xml:space="preserve">j. </w:t>
            </w:r>
            <w:r w:rsidRPr="00A616AC">
              <w:rPr>
                <w:b/>
              </w:rPr>
              <w:t>m-c marzec, czerwiec, wrzesień, grudzień</w:t>
            </w:r>
            <w:r w:rsidR="00F12A52">
              <w:rPr>
                <w:b/>
              </w:rPr>
              <w:t>.</w:t>
            </w:r>
          </w:p>
        </w:tc>
        <w:tc>
          <w:tcPr>
            <w:tcW w:w="2515" w:type="dxa"/>
            <w:vAlign w:val="center"/>
          </w:tcPr>
          <w:p w:rsidR="00040DE9" w:rsidRPr="00841A17" w:rsidRDefault="00040DE9" w:rsidP="00CA7690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040DE9" w:rsidTr="00B75774">
        <w:trPr>
          <w:trHeight w:val="660"/>
        </w:trPr>
        <w:tc>
          <w:tcPr>
            <w:tcW w:w="6663" w:type="dxa"/>
          </w:tcPr>
          <w:p w:rsidR="00040DE9" w:rsidRPr="00841A17" w:rsidRDefault="00E0776C" w:rsidP="00406F68">
            <w:pPr>
              <w:spacing w:line="360" w:lineRule="auto"/>
              <w:jc w:val="both"/>
              <w:rPr>
                <w:color w:val="FF0000"/>
              </w:rPr>
            </w:pPr>
            <w:r>
              <w:t>Oferujemy wykonanie</w:t>
            </w:r>
            <w:r w:rsidRPr="00CB0E43">
              <w:t xml:space="preserve"> czynności polegających na pokrywaniu powłoką akrylową/polimerową podłóg zmywalnych na korytarzach </w:t>
            </w:r>
            <w:r w:rsidRPr="00E0776C">
              <w:rPr>
                <w:b/>
              </w:rPr>
              <w:t>3 razy</w:t>
            </w:r>
            <w:r w:rsidRPr="00CB0E43">
              <w:t xml:space="preserve"> w </w:t>
            </w:r>
            <w:r w:rsidR="00406F68">
              <w:t xml:space="preserve">ciągu każdego roku trwania umowy </w:t>
            </w:r>
            <w:r>
              <w:t>tj</w:t>
            </w:r>
            <w:r w:rsidRPr="00E0776C">
              <w:rPr>
                <w:b/>
              </w:rPr>
              <w:t>. m-c kwiecień, sierpień, grudzień</w:t>
            </w:r>
            <w:r w:rsidR="00F12A52">
              <w:rPr>
                <w:b/>
              </w:rPr>
              <w:t>.</w:t>
            </w:r>
          </w:p>
        </w:tc>
        <w:tc>
          <w:tcPr>
            <w:tcW w:w="2515" w:type="dxa"/>
            <w:vAlign w:val="center"/>
          </w:tcPr>
          <w:p w:rsidR="00040DE9" w:rsidRPr="00841A17" w:rsidRDefault="00040DE9" w:rsidP="00CA7690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F12A52" w:rsidTr="00B75774">
        <w:trPr>
          <w:trHeight w:val="660"/>
        </w:trPr>
        <w:tc>
          <w:tcPr>
            <w:tcW w:w="6663" w:type="dxa"/>
          </w:tcPr>
          <w:p w:rsidR="00F12A52" w:rsidRDefault="00F12A52" w:rsidP="00406F68">
            <w:pPr>
              <w:spacing w:line="360" w:lineRule="auto"/>
              <w:jc w:val="both"/>
            </w:pPr>
            <w:r>
              <w:t>Oferujemy wykonanie</w:t>
            </w:r>
            <w:r w:rsidRPr="00CB0E43">
              <w:t xml:space="preserve"> czynności polegających na pokrywaniu powłoką akrylową/polimerową podłóg zmywalnych na korytarzach </w:t>
            </w:r>
            <w:r w:rsidRPr="00F12A52">
              <w:rPr>
                <w:b/>
              </w:rPr>
              <w:t>2 razy</w:t>
            </w:r>
            <w:r w:rsidRPr="00CB0E43">
              <w:t xml:space="preserve"> w </w:t>
            </w:r>
            <w:r w:rsidR="00406F68">
              <w:t xml:space="preserve">ciągu każdego roku trwania umowy </w:t>
            </w:r>
            <w:r>
              <w:t>t</w:t>
            </w:r>
            <w:r w:rsidRPr="00CB0E43">
              <w:t xml:space="preserve">j. </w:t>
            </w:r>
            <w:r w:rsidRPr="00F12A52">
              <w:rPr>
                <w:b/>
              </w:rPr>
              <w:t>m-c czerwiec, grudzień</w:t>
            </w:r>
            <w:r>
              <w:rPr>
                <w:b/>
              </w:rPr>
              <w:t>.</w:t>
            </w:r>
          </w:p>
        </w:tc>
        <w:tc>
          <w:tcPr>
            <w:tcW w:w="2515" w:type="dxa"/>
            <w:vAlign w:val="center"/>
          </w:tcPr>
          <w:p w:rsidR="00F12A52" w:rsidRPr="00841A17" w:rsidRDefault="00F12A52" w:rsidP="00CA7690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8055E5" w:rsidTr="00B75774">
        <w:trPr>
          <w:trHeight w:val="660"/>
        </w:trPr>
        <w:tc>
          <w:tcPr>
            <w:tcW w:w="6663" w:type="dxa"/>
          </w:tcPr>
          <w:p w:rsidR="008055E5" w:rsidRDefault="008055E5" w:rsidP="00406F68">
            <w:pPr>
              <w:spacing w:line="360" w:lineRule="auto"/>
              <w:jc w:val="both"/>
            </w:pPr>
            <w:r>
              <w:lastRenderedPageBreak/>
              <w:t>Oferujemy wykonanie</w:t>
            </w:r>
            <w:r w:rsidRPr="00CB0E43">
              <w:t xml:space="preserve"> czynności polegających na pokrywaniu powłoką akrylową/polimerową podłóg zmywalnych na korytarzach </w:t>
            </w:r>
            <w:r w:rsidRPr="008055E5">
              <w:rPr>
                <w:b/>
              </w:rPr>
              <w:t>1</w:t>
            </w:r>
            <w:r>
              <w:rPr>
                <w:b/>
              </w:rPr>
              <w:t xml:space="preserve"> raz</w:t>
            </w:r>
            <w:r w:rsidRPr="00CB0E43">
              <w:t xml:space="preserve"> w </w:t>
            </w:r>
            <w:r w:rsidR="00406F68">
              <w:t xml:space="preserve">ciągu każdego roku trwania umowy </w:t>
            </w:r>
            <w:r>
              <w:t>t</w:t>
            </w:r>
            <w:r w:rsidRPr="00CB0E43">
              <w:t xml:space="preserve">j. </w:t>
            </w:r>
            <w:r w:rsidRPr="008055E5">
              <w:rPr>
                <w:b/>
              </w:rPr>
              <w:t>m-c czerwiec.</w:t>
            </w:r>
          </w:p>
        </w:tc>
        <w:tc>
          <w:tcPr>
            <w:tcW w:w="2515" w:type="dxa"/>
            <w:vAlign w:val="center"/>
          </w:tcPr>
          <w:p w:rsidR="008055E5" w:rsidRPr="00841A17" w:rsidRDefault="008055E5" w:rsidP="00CA7690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040DE9" w:rsidTr="0071183B">
        <w:trPr>
          <w:trHeight w:val="1410"/>
        </w:trPr>
        <w:tc>
          <w:tcPr>
            <w:tcW w:w="6663" w:type="dxa"/>
            <w:vAlign w:val="center"/>
          </w:tcPr>
          <w:p w:rsidR="002C3D30" w:rsidRPr="00841A17" w:rsidRDefault="00D07A6B" w:rsidP="00884B06">
            <w:pPr>
              <w:spacing w:line="360" w:lineRule="auto"/>
              <w:rPr>
                <w:color w:val="FF0000"/>
              </w:rPr>
            </w:pPr>
            <w:r w:rsidRPr="0071183B">
              <w:rPr>
                <w:b/>
              </w:rPr>
              <w:t>N</w:t>
            </w:r>
            <w:r w:rsidR="00B00F22" w:rsidRPr="0071183B">
              <w:rPr>
                <w:b/>
              </w:rPr>
              <w:t>ie oferujemy</w:t>
            </w:r>
            <w:r w:rsidR="002C3D30" w:rsidRPr="0071183B">
              <w:t xml:space="preserve"> </w:t>
            </w:r>
            <w:r w:rsidR="002C3D30" w:rsidRPr="00884B06">
              <w:rPr>
                <w:b/>
              </w:rPr>
              <w:t>wykonania czynności</w:t>
            </w:r>
            <w:r w:rsidR="00FF3EC4" w:rsidRPr="0071183B">
              <w:t xml:space="preserve"> polegających na pokrywaniu powłoką akrylową/polimerową podłóg zmywalnych na korytarzach</w:t>
            </w:r>
            <w:r w:rsidR="00406F68">
              <w:t xml:space="preserve"> w okresie trwania umowy.</w:t>
            </w:r>
          </w:p>
        </w:tc>
        <w:tc>
          <w:tcPr>
            <w:tcW w:w="2515" w:type="dxa"/>
            <w:vAlign w:val="center"/>
          </w:tcPr>
          <w:p w:rsidR="00040DE9" w:rsidRPr="00841A17" w:rsidRDefault="00040DE9" w:rsidP="00CA7690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</w:tbl>
    <w:p w:rsidR="008F6F7E" w:rsidRPr="00DC6EFA" w:rsidRDefault="008F6F7E" w:rsidP="00DC6EFA">
      <w:pPr>
        <w:widowControl w:val="0"/>
        <w:suppressAutoHyphens/>
        <w:spacing w:line="360" w:lineRule="auto"/>
        <w:jc w:val="both"/>
        <w:rPr>
          <w:b/>
          <w:color w:val="000000"/>
        </w:rPr>
      </w:pPr>
    </w:p>
    <w:p w:rsidR="008F6F7E" w:rsidRPr="008F6F7E" w:rsidRDefault="008F6F7E" w:rsidP="005C0180">
      <w:pPr>
        <w:pStyle w:val="Akapitzlist"/>
        <w:widowControl w:val="0"/>
        <w:suppressAutoHyphens/>
        <w:spacing w:line="360" w:lineRule="auto"/>
        <w:ind w:left="426"/>
        <w:jc w:val="both"/>
        <w:rPr>
          <w:color w:val="000000"/>
          <w:sz w:val="28"/>
        </w:rPr>
      </w:pPr>
      <w:r w:rsidRPr="00A57F87">
        <w:rPr>
          <w:b/>
          <w:color w:val="000000"/>
        </w:rPr>
        <w:t>*</w:t>
      </w:r>
      <w:r>
        <w:rPr>
          <w:b/>
          <w:color w:val="000000"/>
        </w:rPr>
        <w:t xml:space="preserve"> UWAGA:</w:t>
      </w:r>
    </w:p>
    <w:p w:rsidR="00942C9F" w:rsidRPr="00297234" w:rsidRDefault="00942C9F" w:rsidP="005C0180">
      <w:pPr>
        <w:pStyle w:val="Akapitzlist"/>
        <w:widowControl w:val="0"/>
        <w:numPr>
          <w:ilvl w:val="0"/>
          <w:numId w:val="34"/>
        </w:numPr>
        <w:suppressAutoHyphens/>
        <w:spacing w:line="360" w:lineRule="auto"/>
        <w:ind w:left="426" w:hanging="426"/>
        <w:jc w:val="both"/>
        <w:rPr>
          <w:color w:val="000000"/>
          <w:sz w:val="28"/>
        </w:rPr>
      </w:pPr>
      <w:r w:rsidRPr="00297234">
        <w:rPr>
          <w:i/>
          <w:color w:val="000000"/>
        </w:rPr>
        <w:t xml:space="preserve">Należy zaznaczyć </w:t>
      </w:r>
      <w:r w:rsidRPr="00297234">
        <w:rPr>
          <w:b/>
          <w:i/>
          <w:color w:val="000000"/>
          <w:u w:val="single"/>
        </w:rPr>
        <w:t>tylko</w:t>
      </w:r>
      <w:r w:rsidRPr="00297234">
        <w:rPr>
          <w:i/>
          <w:color w:val="000000"/>
        </w:rPr>
        <w:t xml:space="preserve"> jedną rubrykę;</w:t>
      </w:r>
      <w:r w:rsidR="00C84BD1" w:rsidRPr="00297234">
        <w:rPr>
          <w:color w:val="000000"/>
          <w:sz w:val="28"/>
        </w:rPr>
        <w:t xml:space="preserve"> </w:t>
      </w:r>
    </w:p>
    <w:p w:rsidR="00942C9F" w:rsidRPr="0071183B" w:rsidRDefault="00E77C17" w:rsidP="005C0180">
      <w:pPr>
        <w:pStyle w:val="Akapitzlist"/>
        <w:widowControl w:val="0"/>
        <w:numPr>
          <w:ilvl w:val="0"/>
          <w:numId w:val="34"/>
        </w:numPr>
        <w:suppressAutoHyphens/>
        <w:spacing w:line="360" w:lineRule="auto"/>
        <w:ind w:left="426" w:hanging="426"/>
        <w:jc w:val="both"/>
        <w:rPr>
          <w:i/>
          <w:color w:val="000000"/>
        </w:rPr>
      </w:pPr>
      <w:r>
        <w:rPr>
          <w:i/>
          <w:color w:val="000000"/>
        </w:rPr>
        <w:t xml:space="preserve"> </w:t>
      </w:r>
      <w:r w:rsidR="00942C9F" w:rsidRPr="0071183B">
        <w:rPr>
          <w:i/>
          <w:color w:val="000000"/>
        </w:rPr>
        <w:t>Zaznaczenie więcej niż jednej rubryki spowoduje odrzucenie oferty;</w:t>
      </w:r>
      <w:r w:rsidR="00C84BD1" w:rsidRPr="00C84BD1">
        <w:rPr>
          <w:color w:val="000000"/>
          <w:sz w:val="28"/>
        </w:rPr>
        <w:t xml:space="preserve"> </w:t>
      </w:r>
    </w:p>
    <w:p w:rsidR="00811B5C" w:rsidRPr="008F6F7E" w:rsidRDefault="00942C9F" w:rsidP="005C0180">
      <w:pPr>
        <w:pStyle w:val="Akapitzlist"/>
        <w:numPr>
          <w:ilvl w:val="0"/>
          <w:numId w:val="34"/>
        </w:numPr>
        <w:spacing w:line="360" w:lineRule="auto"/>
        <w:ind w:left="426" w:hanging="426"/>
        <w:jc w:val="both"/>
        <w:rPr>
          <w:i/>
        </w:rPr>
      </w:pPr>
      <w:r w:rsidRPr="0071183B">
        <w:rPr>
          <w:i/>
        </w:rPr>
        <w:t>Brak zaznaczenia rubryki oznaczać bę</w:t>
      </w:r>
      <w:r w:rsidR="005C0180">
        <w:rPr>
          <w:i/>
        </w:rPr>
        <w:t>dzie, że Wykonawca nie oferuje</w:t>
      </w:r>
      <w:r w:rsidR="00413791" w:rsidRPr="0071183B">
        <w:rPr>
          <w:i/>
        </w:rPr>
        <w:t xml:space="preserve"> wykonania dodatkowych czynności</w:t>
      </w:r>
      <w:r w:rsidRPr="0071183B">
        <w:rPr>
          <w:i/>
        </w:rPr>
        <w:t>, w związku z czym</w:t>
      </w:r>
      <w:r w:rsidR="0071183B">
        <w:rPr>
          <w:i/>
        </w:rPr>
        <w:t>,</w:t>
      </w:r>
      <w:r w:rsidRPr="0071183B">
        <w:rPr>
          <w:i/>
        </w:rPr>
        <w:t xml:space="preserve"> Wykonawca otrzyma </w:t>
      </w:r>
      <w:r w:rsidRPr="005C0180">
        <w:rPr>
          <w:b/>
          <w:i/>
        </w:rPr>
        <w:t>0 pkt.</w:t>
      </w:r>
      <w:r w:rsidR="00C84BD1" w:rsidRPr="00C84BD1">
        <w:rPr>
          <w:color w:val="000000"/>
          <w:sz w:val="28"/>
        </w:rPr>
        <w:t xml:space="preserve"> </w:t>
      </w:r>
    </w:p>
    <w:p w:rsidR="00C84BD1" w:rsidRPr="00C84BD1" w:rsidRDefault="00C84BD1" w:rsidP="00C84BD1">
      <w:pPr>
        <w:pStyle w:val="Akapitzlist"/>
        <w:widowControl w:val="0"/>
        <w:suppressAutoHyphens/>
        <w:spacing w:line="360" w:lineRule="auto"/>
        <w:ind w:left="360"/>
        <w:jc w:val="both"/>
        <w:rPr>
          <w:b/>
          <w:color w:val="FF0000"/>
        </w:rPr>
      </w:pPr>
      <w:r w:rsidRPr="00C84BD1">
        <w:rPr>
          <w:b/>
        </w:rPr>
        <w:t>C</w:t>
      </w:r>
      <w:r w:rsidR="00916749">
        <w:rPr>
          <w:b/>
        </w:rPr>
        <w:t>zęść zamówienia nr 2</w:t>
      </w:r>
      <w:r w:rsidRPr="00C84BD1">
        <w:rPr>
          <w:b/>
        </w:rPr>
        <w:t>:</w:t>
      </w:r>
    </w:p>
    <w:tbl>
      <w:tblPr>
        <w:tblStyle w:val="Tabela-Siatka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63"/>
        <w:gridCol w:w="2515"/>
      </w:tblGrid>
      <w:tr w:rsidR="00C84BD1" w:rsidRPr="0071183B" w:rsidTr="00DB5BC8">
        <w:tc>
          <w:tcPr>
            <w:tcW w:w="6663" w:type="dxa"/>
            <w:shd w:val="clear" w:color="auto" w:fill="D9D9D9" w:themeFill="background1" w:themeFillShade="D9"/>
            <w:vAlign w:val="center"/>
          </w:tcPr>
          <w:p w:rsidR="00C84BD1" w:rsidRPr="0071183B" w:rsidRDefault="00C84BD1" w:rsidP="00C84BD1">
            <w:pPr>
              <w:widowControl w:val="0"/>
              <w:suppressAutoHyphens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1183B">
              <w:rPr>
                <w:b/>
                <w:sz w:val="22"/>
                <w:szCs w:val="22"/>
              </w:rPr>
              <w:t>Kryterium „</w:t>
            </w:r>
            <w:r>
              <w:rPr>
                <w:b/>
                <w:sz w:val="22"/>
                <w:szCs w:val="22"/>
              </w:rPr>
              <w:t>Czas reakcji</w:t>
            </w:r>
            <w:r w:rsidRPr="0071183B">
              <w:rPr>
                <w:b/>
                <w:sz w:val="22"/>
                <w:szCs w:val="22"/>
              </w:rPr>
              <w:t>”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C84BD1" w:rsidRPr="0071183B" w:rsidRDefault="00C84BD1" w:rsidP="0091674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1183B">
              <w:rPr>
                <w:b/>
                <w:sz w:val="22"/>
                <w:szCs w:val="22"/>
              </w:rPr>
              <w:t>Wypełnia Wykonawca</w:t>
            </w:r>
          </w:p>
          <w:p w:rsidR="00C84BD1" w:rsidRPr="0071183B" w:rsidRDefault="00C84BD1" w:rsidP="0091674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1183B">
              <w:rPr>
                <w:b/>
                <w:sz w:val="22"/>
                <w:szCs w:val="22"/>
              </w:rPr>
              <w:t>( zaznaczyć właściwą rubrykę)*</w:t>
            </w:r>
            <w:r w:rsidR="008F6F7E" w:rsidRPr="0071183B">
              <w:rPr>
                <w:b/>
                <w:sz w:val="22"/>
                <w:szCs w:val="22"/>
              </w:rPr>
              <w:t>*</w:t>
            </w:r>
          </w:p>
        </w:tc>
      </w:tr>
      <w:tr w:rsidR="00C84BD1" w:rsidRPr="00841A17" w:rsidTr="00DB5BC8">
        <w:trPr>
          <w:trHeight w:val="676"/>
        </w:trPr>
        <w:tc>
          <w:tcPr>
            <w:tcW w:w="6663" w:type="dxa"/>
          </w:tcPr>
          <w:p w:rsidR="00C84BD1" w:rsidRPr="00841A17" w:rsidRDefault="003E5423" w:rsidP="00C24A98">
            <w:pPr>
              <w:spacing w:line="360" w:lineRule="auto"/>
              <w:jc w:val="both"/>
              <w:rPr>
                <w:color w:val="FF0000"/>
              </w:rPr>
            </w:pPr>
            <w:r>
              <w:t xml:space="preserve">Oferujemy </w:t>
            </w:r>
            <w:r w:rsidR="00C24A98">
              <w:t>t</w:t>
            </w:r>
            <w:r w:rsidR="0086175A">
              <w:t xml:space="preserve">ermin </w:t>
            </w:r>
            <w:r w:rsidR="00C24A98">
              <w:t xml:space="preserve">rozpoczęcia wykonywania usługi koszenia terenów strzelnic </w:t>
            </w:r>
            <w:r w:rsidR="0086175A" w:rsidRPr="0086175A">
              <w:rPr>
                <w:bCs/>
              </w:rPr>
              <w:t>od momentu powiadomienia przez</w:t>
            </w:r>
            <w:r w:rsidR="0086175A">
              <w:rPr>
                <w:bCs/>
              </w:rPr>
              <w:t xml:space="preserve"> przedstawiciela</w:t>
            </w:r>
            <w:r w:rsidR="0086175A" w:rsidRPr="0086175A">
              <w:rPr>
                <w:bCs/>
              </w:rPr>
              <w:t xml:space="preserve"> Zamawiającego</w:t>
            </w:r>
            <w:r w:rsidR="0086175A">
              <w:rPr>
                <w:bCs/>
              </w:rPr>
              <w:t xml:space="preserve"> </w:t>
            </w:r>
            <w:r w:rsidR="00C24A98">
              <w:rPr>
                <w:bCs/>
              </w:rPr>
              <w:t xml:space="preserve">- </w:t>
            </w:r>
            <w:r w:rsidR="0086175A">
              <w:rPr>
                <w:b/>
              </w:rPr>
              <w:t>1 dzień</w:t>
            </w:r>
            <w:r w:rsidR="0086175A">
              <w:t>.</w:t>
            </w:r>
          </w:p>
        </w:tc>
        <w:tc>
          <w:tcPr>
            <w:tcW w:w="2515" w:type="dxa"/>
            <w:vAlign w:val="center"/>
          </w:tcPr>
          <w:p w:rsidR="00C84BD1" w:rsidRPr="00841A17" w:rsidRDefault="00C84BD1" w:rsidP="00DB5BC8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C84BD1" w:rsidRPr="00841A17" w:rsidTr="00DB5BC8">
        <w:trPr>
          <w:trHeight w:val="660"/>
        </w:trPr>
        <w:tc>
          <w:tcPr>
            <w:tcW w:w="6663" w:type="dxa"/>
          </w:tcPr>
          <w:p w:rsidR="00C84BD1" w:rsidRPr="00841A17" w:rsidRDefault="00C24A98" w:rsidP="00DB5BC8">
            <w:pPr>
              <w:spacing w:line="360" w:lineRule="auto"/>
              <w:jc w:val="both"/>
              <w:rPr>
                <w:color w:val="FF0000"/>
              </w:rPr>
            </w:pPr>
            <w:r>
              <w:t xml:space="preserve">Oferujemy termin rozpoczęcia wykonywania usługi koszenia terenów strzelnic </w:t>
            </w:r>
            <w:r w:rsidRPr="0086175A">
              <w:rPr>
                <w:bCs/>
              </w:rPr>
              <w:t>od momentu powiadomienia przez</w:t>
            </w:r>
            <w:r>
              <w:rPr>
                <w:bCs/>
              </w:rPr>
              <w:t xml:space="preserve"> przedstawiciela</w:t>
            </w:r>
            <w:r w:rsidRPr="0086175A">
              <w:rPr>
                <w:bCs/>
              </w:rPr>
              <w:t xml:space="preserve"> Zamawiającego</w:t>
            </w:r>
            <w:r>
              <w:rPr>
                <w:bCs/>
              </w:rPr>
              <w:t xml:space="preserve"> </w:t>
            </w:r>
            <w:r w:rsidR="0086175A">
              <w:rPr>
                <w:bCs/>
              </w:rPr>
              <w:t>-</w:t>
            </w:r>
            <w:r w:rsidR="0086175A" w:rsidRPr="00A616AC">
              <w:rPr>
                <w:b/>
              </w:rPr>
              <w:t xml:space="preserve"> </w:t>
            </w:r>
            <w:r w:rsidR="0086175A">
              <w:rPr>
                <w:b/>
              </w:rPr>
              <w:t>2 dni</w:t>
            </w:r>
            <w:r w:rsidR="0086175A">
              <w:t>.</w:t>
            </w:r>
          </w:p>
        </w:tc>
        <w:tc>
          <w:tcPr>
            <w:tcW w:w="2515" w:type="dxa"/>
            <w:vAlign w:val="center"/>
          </w:tcPr>
          <w:p w:rsidR="00C84BD1" w:rsidRPr="00841A17" w:rsidRDefault="00C84BD1" w:rsidP="00DB5BC8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C84BD1" w:rsidRPr="00841A17" w:rsidTr="00DB5BC8">
        <w:trPr>
          <w:trHeight w:val="660"/>
        </w:trPr>
        <w:tc>
          <w:tcPr>
            <w:tcW w:w="6663" w:type="dxa"/>
          </w:tcPr>
          <w:p w:rsidR="00C84BD1" w:rsidRDefault="00C24A98" w:rsidP="00DB5BC8">
            <w:pPr>
              <w:spacing w:line="360" w:lineRule="auto"/>
              <w:jc w:val="both"/>
            </w:pPr>
            <w:r>
              <w:t xml:space="preserve">Oferujemy termin rozpoczęcia wykonywania usługi koszenia terenów strzelnic </w:t>
            </w:r>
            <w:r w:rsidRPr="0086175A">
              <w:rPr>
                <w:bCs/>
              </w:rPr>
              <w:t>od momentu powiadomienia przez</w:t>
            </w:r>
            <w:r>
              <w:rPr>
                <w:bCs/>
              </w:rPr>
              <w:t xml:space="preserve"> przedstawiciela</w:t>
            </w:r>
            <w:r w:rsidRPr="0086175A">
              <w:rPr>
                <w:bCs/>
              </w:rPr>
              <w:t xml:space="preserve"> Zamawiającego</w:t>
            </w:r>
            <w:r>
              <w:rPr>
                <w:bCs/>
              </w:rPr>
              <w:t xml:space="preserve"> </w:t>
            </w:r>
            <w:r w:rsidR="0086175A">
              <w:rPr>
                <w:bCs/>
              </w:rPr>
              <w:t>–</w:t>
            </w:r>
            <w:r w:rsidR="0086175A" w:rsidRPr="00A616AC">
              <w:rPr>
                <w:b/>
              </w:rPr>
              <w:t xml:space="preserve"> </w:t>
            </w:r>
            <w:r w:rsidR="0086175A">
              <w:rPr>
                <w:b/>
              </w:rPr>
              <w:t>3 dni</w:t>
            </w:r>
            <w:r w:rsidR="0086175A">
              <w:t>.</w:t>
            </w:r>
          </w:p>
        </w:tc>
        <w:tc>
          <w:tcPr>
            <w:tcW w:w="2515" w:type="dxa"/>
            <w:vAlign w:val="center"/>
          </w:tcPr>
          <w:p w:rsidR="00C84BD1" w:rsidRPr="00841A17" w:rsidRDefault="00C84BD1" w:rsidP="00DB5BC8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</w:tbl>
    <w:p w:rsidR="008F6F7E" w:rsidRDefault="008F6F7E" w:rsidP="005C0180">
      <w:pPr>
        <w:pStyle w:val="Akapitzlist"/>
        <w:widowControl w:val="0"/>
        <w:suppressAutoHyphens/>
        <w:spacing w:line="360" w:lineRule="auto"/>
        <w:ind w:left="426"/>
        <w:jc w:val="both"/>
        <w:rPr>
          <w:b/>
          <w:sz w:val="22"/>
          <w:szCs w:val="22"/>
        </w:rPr>
      </w:pPr>
    </w:p>
    <w:p w:rsidR="008F6F7E" w:rsidRPr="008F6F7E" w:rsidRDefault="008F6F7E" w:rsidP="005C0180">
      <w:pPr>
        <w:pStyle w:val="Akapitzlist"/>
        <w:widowControl w:val="0"/>
        <w:suppressAutoHyphens/>
        <w:spacing w:line="360" w:lineRule="auto"/>
        <w:ind w:left="426"/>
        <w:jc w:val="both"/>
        <w:rPr>
          <w:i/>
          <w:color w:val="000000"/>
        </w:rPr>
      </w:pPr>
      <w:r w:rsidRPr="0071183B">
        <w:rPr>
          <w:b/>
          <w:sz w:val="22"/>
          <w:szCs w:val="22"/>
        </w:rPr>
        <w:t>**</w:t>
      </w:r>
      <w:r>
        <w:rPr>
          <w:b/>
          <w:sz w:val="22"/>
          <w:szCs w:val="22"/>
        </w:rPr>
        <w:t xml:space="preserve"> UWAGA:</w:t>
      </w:r>
    </w:p>
    <w:p w:rsidR="0086175A" w:rsidRPr="0086175A" w:rsidRDefault="0086175A" w:rsidP="005C0180">
      <w:pPr>
        <w:pStyle w:val="Akapitzlist"/>
        <w:widowControl w:val="0"/>
        <w:numPr>
          <w:ilvl w:val="0"/>
          <w:numId w:val="31"/>
        </w:numPr>
        <w:suppressAutoHyphens/>
        <w:spacing w:line="360" w:lineRule="auto"/>
        <w:ind w:left="426" w:hanging="426"/>
        <w:jc w:val="both"/>
        <w:rPr>
          <w:i/>
          <w:color w:val="000000"/>
        </w:rPr>
      </w:pPr>
      <w:r w:rsidRPr="0071183B">
        <w:rPr>
          <w:i/>
          <w:color w:val="000000"/>
        </w:rPr>
        <w:t xml:space="preserve">Należy zaznaczyć </w:t>
      </w:r>
      <w:r w:rsidRPr="0071183B">
        <w:rPr>
          <w:b/>
          <w:i/>
          <w:color w:val="000000"/>
          <w:u w:val="single"/>
        </w:rPr>
        <w:t>tylko</w:t>
      </w:r>
      <w:r w:rsidRPr="0071183B">
        <w:rPr>
          <w:i/>
          <w:color w:val="000000"/>
        </w:rPr>
        <w:t xml:space="preserve"> jedną rubrykę;</w:t>
      </w:r>
      <w:r w:rsidRPr="00C84BD1">
        <w:rPr>
          <w:color w:val="000000"/>
          <w:sz w:val="28"/>
        </w:rPr>
        <w:t xml:space="preserve"> </w:t>
      </w:r>
    </w:p>
    <w:p w:rsidR="0086175A" w:rsidRDefault="0086175A" w:rsidP="005C0180">
      <w:pPr>
        <w:pStyle w:val="Akapitzlist"/>
        <w:widowControl w:val="0"/>
        <w:numPr>
          <w:ilvl w:val="0"/>
          <w:numId w:val="31"/>
        </w:numPr>
        <w:suppressAutoHyphens/>
        <w:spacing w:line="360" w:lineRule="auto"/>
        <w:ind w:left="426" w:hanging="426"/>
        <w:jc w:val="both"/>
        <w:rPr>
          <w:i/>
          <w:color w:val="000000"/>
        </w:rPr>
      </w:pPr>
      <w:r w:rsidRPr="0086175A">
        <w:rPr>
          <w:i/>
          <w:color w:val="000000"/>
        </w:rPr>
        <w:t>Zaznaczenie więcej niż jednej rubryki</w:t>
      </w:r>
      <w:r>
        <w:rPr>
          <w:i/>
          <w:color w:val="000000"/>
        </w:rPr>
        <w:t xml:space="preserve"> lub brak zaznaczenia rubryki </w:t>
      </w:r>
      <w:r w:rsidR="00DB5BC8">
        <w:rPr>
          <w:i/>
          <w:color w:val="000000"/>
        </w:rPr>
        <w:t>spowoduje odrzucenie</w:t>
      </w:r>
      <w:r>
        <w:rPr>
          <w:i/>
          <w:color w:val="000000"/>
        </w:rPr>
        <w:t xml:space="preserve"> oferty.</w:t>
      </w:r>
    </w:p>
    <w:p w:rsidR="00A57F87" w:rsidRPr="00176E22" w:rsidRDefault="00A57F87" w:rsidP="005C0180">
      <w:pPr>
        <w:pStyle w:val="Akapitzlist"/>
        <w:widowControl w:val="0"/>
        <w:numPr>
          <w:ilvl w:val="0"/>
          <w:numId w:val="31"/>
        </w:numPr>
        <w:suppressAutoHyphens/>
        <w:spacing w:line="360" w:lineRule="auto"/>
        <w:ind w:left="426" w:hanging="426"/>
        <w:jc w:val="both"/>
        <w:rPr>
          <w:i/>
          <w:color w:val="000000"/>
        </w:rPr>
      </w:pPr>
      <w:r w:rsidRPr="00A57F87">
        <w:rPr>
          <w:i/>
          <w:color w:val="000000"/>
        </w:rPr>
        <w:t>Brak zaznaczenia rubryki oznaczać b</w:t>
      </w:r>
      <w:r>
        <w:rPr>
          <w:i/>
          <w:color w:val="000000"/>
        </w:rPr>
        <w:t>ędzie, że Wykonawca zaoferował termin rozpo</w:t>
      </w:r>
      <w:r w:rsidR="004F2E51">
        <w:rPr>
          <w:i/>
          <w:color w:val="000000"/>
        </w:rPr>
        <w:t xml:space="preserve">częcia wykonania usługi koszenia terenów </w:t>
      </w:r>
      <w:r w:rsidR="00176E22">
        <w:rPr>
          <w:i/>
          <w:color w:val="000000"/>
        </w:rPr>
        <w:t xml:space="preserve">strzelnic od momentu powiadomienia przez przedstawiciela Zamawiającego </w:t>
      </w:r>
      <w:r w:rsidR="00176E22" w:rsidRPr="00176E22">
        <w:rPr>
          <w:i/>
          <w:color w:val="000000"/>
        </w:rPr>
        <w:t>– 3 dni.</w:t>
      </w:r>
      <w:r w:rsidR="00176E22">
        <w:rPr>
          <w:b/>
          <w:i/>
          <w:color w:val="000000"/>
        </w:rPr>
        <w:t xml:space="preserve"> </w:t>
      </w:r>
      <w:r w:rsidR="00176E22" w:rsidRPr="00176E22">
        <w:rPr>
          <w:i/>
          <w:color w:val="000000"/>
        </w:rPr>
        <w:t xml:space="preserve">Wykonawca otrzyma w tym kryterium </w:t>
      </w:r>
      <w:r w:rsidR="00E11B51">
        <w:rPr>
          <w:i/>
          <w:color w:val="000000"/>
        </w:rPr>
        <w:br/>
      </w:r>
      <w:r w:rsidR="00E11B51" w:rsidRPr="005C0180">
        <w:rPr>
          <w:b/>
          <w:i/>
          <w:color w:val="000000"/>
        </w:rPr>
        <w:t>0</w:t>
      </w:r>
      <w:r w:rsidR="00176E22" w:rsidRPr="005C0180">
        <w:rPr>
          <w:b/>
          <w:i/>
          <w:color w:val="000000"/>
        </w:rPr>
        <w:t xml:space="preserve"> pkt.</w:t>
      </w:r>
    </w:p>
    <w:p w:rsidR="005C0180" w:rsidRPr="00DC6EFA" w:rsidRDefault="00176E22" w:rsidP="00E11B51">
      <w:pPr>
        <w:pStyle w:val="Akapitzlist"/>
        <w:widowControl w:val="0"/>
        <w:numPr>
          <w:ilvl w:val="0"/>
          <w:numId w:val="31"/>
        </w:numPr>
        <w:suppressAutoHyphens/>
        <w:spacing w:line="360" w:lineRule="auto"/>
        <w:ind w:left="426" w:hanging="426"/>
        <w:jc w:val="both"/>
        <w:rPr>
          <w:i/>
          <w:color w:val="000000"/>
        </w:rPr>
      </w:pPr>
      <w:r>
        <w:rPr>
          <w:i/>
          <w:color w:val="000000"/>
        </w:rPr>
        <w:lastRenderedPageBreak/>
        <w:t xml:space="preserve">Zamawiający odrzuci ofertę Wykonawcy, który zaoferuje „Czas reakcji” dłuższy </w:t>
      </w:r>
      <w:r w:rsidR="00E11B51">
        <w:rPr>
          <w:i/>
          <w:color w:val="000000"/>
        </w:rPr>
        <w:br/>
      </w:r>
      <w:r>
        <w:rPr>
          <w:i/>
          <w:color w:val="000000"/>
        </w:rPr>
        <w:t>niż 3 dni.</w:t>
      </w:r>
    </w:p>
    <w:p w:rsidR="00E11B51" w:rsidRPr="00C84BD1" w:rsidRDefault="00E11B51" w:rsidP="00E11B51">
      <w:pPr>
        <w:pStyle w:val="Akapitzlist"/>
        <w:widowControl w:val="0"/>
        <w:suppressAutoHyphens/>
        <w:spacing w:line="360" w:lineRule="auto"/>
        <w:ind w:left="360"/>
        <w:jc w:val="both"/>
        <w:rPr>
          <w:b/>
          <w:color w:val="FF0000"/>
        </w:rPr>
      </w:pPr>
      <w:r w:rsidRPr="00C84BD1">
        <w:rPr>
          <w:b/>
        </w:rPr>
        <w:t>C</w:t>
      </w:r>
      <w:r>
        <w:rPr>
          <w:b/>
        </w:rPr>
        <w:t>zęść zamówienia nr 3</w:t>
      </w:r>
      <w:r w:rsidRPr="00C84BD1">
        <w:rPr>
          <w:b/>
        </w:rPr>
        <w:t>:</w:t>
      </w:r>
    </w:p>
    <w:tbl>
      <w:tblPr>
        <w:tblStyle w:val="Tabela-Siatka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63"/>
        <w:gridCol w:w="2515"/>
      </w:tblGrid>
      <w:tr w:rsidR="00E11B51" w:rsidRPr="0071183B" w:rsidTr="00DB5BC8">
        <w:tc>
          <w:tcPr>
            <w:tcW w:w="6663" w:type="dxa"/>
            <w:shd w:val="clear" w:color="auto" w:fill="D9D9D9" w:themeFill="background1" w:themeFillShade="D9"/>
            <w:vAlign w:val="center"/>
          </w:tcPr>
          <w:p w:rsidR="00E11B51" w:rsidRPr="0071183B" w:rsidRDefault="00E11B51" w:rsidP="00DB5BC8">
            <w:pPr>
              <w:widowControl w:val="0"/>
              <w:suppressAutoHyphens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1183B">
              <w:rPr>
                <w:b/>
                <w:sz w:val="22"/>
                <w:szCs w:val="22"/>
              </w:rPr>
              <w:t>Kryterium „</w:t>
            </w:r>
            <w:r>
              <w:rPr>
                <w:b/>
                <w:sz w:val="22"/>
                <w:szCs w:val="22"/>
              </w:rPr>
              <w:t>Czas reakcji</w:t>
            </w:r>
            <w:r w:rsidRPr="0071183B">
              <w:rPr>
                <w:b/>
                <w:sz w:val="22"/>
                <w:szCs w:val="22"/>
              </w:rPr>
              <w:t>”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E11B51" w:rsidRPr="0071183B" w:rsidRDefault="00E11B51" w:rsidP="00DB5BC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1183B">
              <w:rPr>
                <w:b/>
                <w:sz w:val="22"/>
                <w:szCs w:val="22"/>
              </w:rPr>
              <w:t>Wypełnia Wykonawca</w:t>
            </w:r>
          </w:p>
          <w:p w:rsidR="00E11B51" w:rsidRPr="0071183B" w:rsidRDefault="00E11B51" w:rsidP="00DB5BC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1183B">
              <w:rPr>
                <w:b/>
                <w:sz w:val="22"/>
                <w:szCs w:val="22"/>
              </w:rPr>
              <w:t>( zaznaczyć właściwą rubrykę)*</w:t>
            </w:r>
            <w:r w:rsidR="00DB5BC8" w:rsidRPr="0071183B">
              <w:rPr>
                <w:b/>
                <w:sz w:val="22"/>
                <w:szCs w:val="22"/>
              </w:rPr>
              <w:t>*</w:t>
            </w:r>
          </w:p>
        </w:tc>
      </w:tr>
      <w:tr w:rsidR="00E11B51" w:rsidRPr="00841A17" w:rsidTr="00DB5BC8">
        <w:trPr>
          <w:trHeight w:val="676"/>
        </w:trPr>
        <w:tc>
          <w:tcPr>
            <w:tcW w:w="6663" w:type="dxa"/>
          </w:tcPr>
          <w:p w:rsidR="00E11B51" w:rsidRPr="00841A17" w:rsidRDefault="00E11B51" w:rsidP="00DB5BC8">
            <w:pPr>
              <w:spacing w:line="360" w:lineRule="auto"/>
              <w:jc w:val="both"/>
              <w:rPr>
                <w:color w:val="FF0000"/>
              </w:rPr>
            </w:pPr>
            <w:r>
              <w:t xml:space="preserve">Oferujemy termin rozpoczęcia wykonywania usługi koszenia terenów strzelnic </w:t>
            </w:r>
            <w:r w:rsidRPr="0086175A">
              <w:rPr>
                <w:bCs/>
              </w:rPr>
              <w:t>od momentu powiadomienia przez</w:t>
            </w:r>
            <w:r>
              <w:rPr>
                <w:bCs/>
              </w:rPr>
              <w:t xml:space="preserve"> przedstawiciela</w:t>
            </w:r>
            <w:r w:rsidRPr="0086175A">
              <w:rPr>
                <w:bCs/>
              </w:rPr>
              <w:t xml:space="preserve"> Zamawiającego</w:t>
            </w:r>
            <w:r>
              <w:rPr>
                <w:bCs/>
              </w:rPr>
              <w:t xml:space="preserve"> - </w:t>
            </w:r>
            <w:r>
              <w:rPr>
                <w:b/>
              </w:rPr>
              <w:t>1 dzień</w:t>
            </w:r>
            <w:r>
              <w:t>.</w:t>
            </w:r>
          </w:p>
        </w:tc>
        <w:tc>
          <w:tcPr>
            <w:tcW w:w="2515" w:type="dxa"/>
            <w:vAlign w:val="center"/>
          </w:tcPr>
          <w:p w:rsidR="00E11B51" w:rsidRPr="00841A17" w:rsidRDefault="00E11B51" w:rsidP="00DB5BC8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E11B51" w:rsidRPr="00841A17" w:rsidTr="00DB5BC8">
        <w:trPr>
          <w:trHeight w:val="660"/>
        </w:trPr>
        <w:tc>
          <w:tcPr>
            <w:tcW w:w="6663" w:type="dxa"/>
          </w:tcPr>
          <w:p w:rsidR="00E11B51" w:rsidRPr="00841A17" w:rsidRDefault="00E11B51" w:rsidP="00DB5BC8">
            <w:pPr>
              <w:spacing w:line="360" w:lineRule="auto"/>
              <w:jc w:val="both"/>
              <w:rPr>
                <w:color w:val="FF0000"/>
              </w:rPr>
            </w:pPr>
            <w:r>
              <w:t xml:space="preserve">Oferujemy termin rozpoczęcia wykonywania usługi koszenia terenów strzelnic </w:t>
            </w:r>
            <w:r w:rsidRPr="0086175A">
              <w:rPr>
                <w:bCs/>
              </w:rPr>
              <w:t>od momentu powiadomienia przez</w:t>
            </w:r>
            <w:r>
              <w:rPr>
                <w:bCs/>
              </w:rPr>
              <w:t xml:space="preserve"> przedstawiciela</w:t>
            </w:r>
            <w:r w:rsidRPr="0086175A">
              <w:rPr>
                <w:bCs/>
              </w:rPr>
              <w:t xml:space="preserve"> Zamawiającego</w:t>
            </w:r>
            <w:r>
              <w:rPr>
                <w:bCs/>
              </w:rPr>
              <w:t xml:space="preserve"> -</w:t>
            </w:r>
            <w:r w:rsidRPr="00A616AC">
              <w:rPr>
                <w:b/>
              </w:rPr>
              <w:t xml:space="preserve"> </w:t>
            </w:r>
            <w:r>
              <w:rPr>
                <w:b/>
              </w:rPr>
              <w:t>2 dni</w:t>
            </w:r>
            <w:r>
              <w:t>.</w:t>
            </w:r>
          </w:p>
        </w:tc>
        <w:tc>
          <w:tcPr>
            <w:tcW w:w="2515" w:type="dxa"/>
            <w:vAlign w:val="center"/>
          </w:tcPr>
          <w:p w:rsidR="00E11B51" w:rsidRPr="00841A17" w:rsidRDefault="00E11B51" w:rsidP="00DB5BC8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E11B51" w:rsidRPr="00841A17" w:rsidTr="00DB5BC8">
        <w:trPr>
          <w:trHeight w:val="660"/>
        </w:trPr>
        <w:tc>
          <w:tcPr>
            <w:tcW w:w="6663" w:type="dxa"/>
          </w:tcPr>
          <w:p w:rsidR="00E11B51" w:rsidRDefault="00E11B51" w:rsidP="00DB5BC8">
            <w:pPr>
              <w:spacing w:line="360" w:lineRule="auto"/>
              <w:jc w:val="both"/>
            </w:pPr>
            <w:r>
              <w:t xml:space="preserve">Oferujemy termin rozpoczęcia wykonywania usługi koszenia terenów strzelnic </w:t>
            </w:r>
            <w:r w:rsidRPr="0086175A">
              <w:rPr>
                <w:bCs/>
              </w:rPr>
              <w:t>od momentu powiadomienia przez</w:t>
            </w:r>
            <w:r>
              <w:rPr>
                <w:bCs/>
              </w:rPr>
              <w:t xml:space="preserve"> przedstawiciela</w:t>
            </w:r>
            <w:r w:rsidRPr="0086175A">
              <w:rPr>
                <w:bCs/>
              </w:rPr>
              <w:t xml:space="preserve"> Zamawiającego</w:t>
            </w:r>
            <w:r>
              <w:rPr>
                <w:bCs/>
              </w:rPr>
              <w:t xml:space="preserve"> –</w:t>
            </w:r>
            <w:r w:rsidRPr="00A616AC">
              <w:rPr>
                <w:b/>
              </w:rPr>
              <w:t xml:space="preserve"> </w:t>
            </w:r>
            <w:r>
              <w:rPr>
                <w:b/>
              </w:rPr>
              <w:t>3 dni</w:t>
            </w:r>
            <w:r>
              <w:t>.</w:t>
            </w:r>
          </w:p>
        </w:tc>
        <w:tc>
          <w:tcPr>
            <w:tcW w:w="2515" w:type="dxa"/>
            <w:vAlign w:val="center"/>
          </w:tcPr>
          <w:p w:rsidR="00E11B51" w:rsidRPr="00841A17" w:rsidRDefault="00E11B51" w:rsidP="00DB5BC8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</w:tbl>
    <w:p w:rsidR="00DB5BC8" w:rsidRDefault="00DB5BC8" w:rsidP="00DB5BC8">
      <w:pPr>
        <w:widowControl w:val="0"/>
        <w:suppressAutoHyphens/>
        <w:spacing w:line="360" w:lineRule="auto"/>
        <w:ind w:left="720"/>
        <w:jc w:val="both"/>
        <w:rPr>
          <w:b/>
          <w:i/>
          <w:color w:val="000000"/>
        </w:rPr>
      </w:pPr>
    </w:p>
    <w:p w:rsidR="00DB5BC8" w:rsidRPr="008F6F7E" w:rsidRDefault="00DB5BC8" w:rsidP="005C0180">
      <w:pPr>
        <w:pStyle w:val="Akapitzlist"/>
        <w:widowControl w:val="0"/>
        <w:suppressAutoHyphens/>
        <w:spacing w:line="360" w:lineRule="auto"/>
        <w:ind w:left="426"/>
        <w:jc w:val="both"/>
        <w:rPr>
          <w:i/>
          <w:color w:val="000000"/>
        </w:rPr>
      </w:pPr>
      <w:r w:rsidRPr="0071183B">
        <w:rPr>
          <w:b/>
          <w:sz w:val="22"/>
          <w:szCs w:val="22"/>
        </w:rPr>
        <w:t>**</w:t>
      </w:r>
      <w:r>
        <w:rPr>
          <w:b/>
          <w:sz w:val="22"/>
          <w:szCs w:val="22"/>
        </w:rPr>
        <w:t xml:space="preserve"> UWAGA:</w:t>
      </w:r>
    </w:p>
    <w:p w:rsidR="00DB5BC8" w:rsidRPr="0086175A" w:rsidRDefault="00DB5BC8" w:rsidP="005C0180">
      <w:pPr>
        <w:pStyle w:val="Akapitzlist"/>
        <w:widowControl w:val="0"/>
        <w:numPr>
          <w:ilvl w:val="0"/>
          <w:numId w:val="41"/>
        </w:numPr>
        <w:suppressAutoHyphens/>
        <w:spacing w:line="360" w:lineRule="auto"/>
        <w:jc w:val="both"/>
        <w:rPr>
          <w:i/>
          <w:color w:val="000000"/>
        </w:rPr>
      </w:pPr>
      <w:r w:rsidRPr="0071183B">
        <w:rPr>
          <w:i/>
          <w:color w:val="000000"/>
        </w:rPr>
        <w:t xml:space="preserve">Należy zaznaczyć </w:t>
      </w:r>
      <w:r w:rsidRPr="0071183B">
        <w:rPr>
          <w:b/>
          <w:i/>
          <w:color w:val="000000"/>
          <w:u w:val="single"/>
        </w:rPr>
        <w:t>tylko</w:t>
      </w:r>
      <w:r w:rsidRPr="0071183B">
        <w:rPr>
          <w:i/>
          <w:color w:val="000000"/>
        </w:rPr>
        <w:t xml:space="preserve"> jedną rubrykę;</w:t>
      </w:r>
      <w:r w:rsidRPr="00C84BD1">
        <w:rPr>
          <w:color w:val="000000"/>
          <w:sz w:val="28"/>
        </w:rPr>
        <w:t xml:space="preserve"> </w:t>
      </w:r>
    </w:p>
    <w:p w:rsidR="00DB5BC8" w:rsidRDefault="00DB5BC8" w:rsidP="005C0180">
      <w:pPr>
        <w:pStyle w:val="Akapitzlist"/>
        <w:widowControl w:val="0"/>
        <w:numPr>
          <w:ilvl w:val="0"/>
          <w:numId w:val="41"/>
        </w:numPr>
        <w:suppressAutoHyphens/>
        <w:spacing w:line="360" w:lineRule="auto"/>
        <w:ind w:left="426" w:hanging="426"/>
        <w:jc w:val="both"/>
        <w:rPr>
          <w:i/>
          <w:color w:val="000000"/>
        </w:rPr>
      </w:pPr>
      <w:r w:rsidRPr="0086175A">
        <w:rPr>
          <w:i/>
          <w:color w:val="000000"/>
        </w:rPr>
        <w:t>Zaznaczenie więcej niż jednej rubryki</w:t>
      </w:r>
      <w:r>
        <w:rPr>
          <w:i/>
          <w:color w:val="000000"/>
        </w:rPr>
        <w:t xml:space="preserve"> lub brak zaznaczenia rubryki spowoduje odrzucenie oferty.</w:t>
      </w:r>
    </w:p>
    <w:p w:rsidR="00DB5BC8" w:rsidRPr="00176E22" w:rsidRDefault="00DB5BC8" w:rsidP="005C0180">
      <w:pPr>
        <w:pStyle w:val="Akapitzlist"/>
        <w:widowControl w:val="0"/>
        <w:numPr>
          <w:ilvl w:val="0"/>
          <w:numId w:val="41"/>
        </w:numPr>
        <w:suppressAutoHyphens/>
        <w:spacing w:line="360" w:lineRule="auto"/>
        <w:ind w:left="426" w:hanging="426"/>
        <w:jc w:val="both"/>
        <w:rPr>
          <w:i/>
          <w:color w:val="000000"/>
        </w:rPr>
      </w:pPr>
      <w:r w:rsidRPr="00A57F87">
        <w:rPr>
          <w:i/>
          <w:color w:val="000000"/>
        </w:rPr>
        <w:t>Brak zaznaczenia rubryki oznaczać b</w:t>
      </w:r>
      <w:r>
        <w:rPr>
          <w:i/>
          <w:color w:val="000000"/>
        </w:rPr>
        <w:t xml:space="preserve">ędzie, że Wykonawca zaoferował termin rozpoczęcia wykonania usługi koszenia terenów strzelnic od momentu powiadomienia przez przedstawiciela Zamawiającego </w:t>
      </w:r>
      <w:r w:rsidRPr="00176E22">
        <w:rPr>
          <w:i/>
          <w:color w:val="000000"/>
        </w:rPr>
        <w:t>– 3 dni.</w:t>
      </w:r>
      <w:r>
        <w:rPr>
          <w:b/>
          <w:i/>
          <w:color w:val="000000"/>
        </w:rPr>
        <w:t xml:space="preserve"> </w:t>
      </w:r>
      <w:r w:rsidRPr="00176E22">
        <w:rPr>
          <w:i/>
          <w:color w:val="000000"/>
        </w:rPr>
        <w:t xml:space="preserve">Wykonawca otrzyma w tym kryterium </w:t>
      </w:r>
      <w:r>
        <w:rPr>
          <w:i/>
          <w:color w:val="000000"/>
        </w:rPr>
        <w:br/>
      </w:r>
      <w:r w:rsidRPr="005C0180">
        <w:rPr>
          <w:b/>
          <w:i/>
          <w:color w:val="000000"/>
        </w:rPr>
        <w:t>0 pkt.</w:t>
      </w:r>
    </w:p>
    <w:p w:rsidR="00CF06A2" w:rsidRPr="00DC6EFA" w:rsidRDefault="00DB5BC8" w:rsidP="00DB5BC8">
      <w:pPr>
        <w:pStyle w:val="Akapitzlist"/>
        <w:widowControl w:val="0"/>
        <w:numPr>
          <w:ilvl w:val="0"/>
          <w:numId w:val="41"/>
        </w:numPr>
        <w:suppressAutoHyphens/>
        <w:spacing w:line="360" w:lineRule="auto"/>
        <w:ind w:left="426" w:hanging="426"/>
        <w:jc w:val="both"/>
        <w:rPr>
          <w:i/>
          <w:color w:val="000000"/>
        </w:rPr>
      </w:pPr>
      <w:r>
        <w:rPr>
          <w:i/>
          <w:color w:val="000000"/>
        </w:rPr>
        <w:t xml:space="preserve">Zamawiający odrzuci ofertę Wykonawcy, który zaoferuje „Czas reakcji” dłuższy </w:t>
      </w:r>
      <w:r>
        <w:rPr>
          <w:i/>
          <w:color w:val="000000"/>
        </w:rPr>
        <w:br/>
        <w:t>niż 3 dni.</w:t>
      </w:r>
      <w:r w:rsidR="00400E75">
        <w:rPr>
          <w:i/>
          <w:color w:val="000000"/>
        </w:rPr>
        <w:t xml:space="preserve"> </w:t>
      </w:r>
    </w:p>
    <w:p w:rsidR="00E11B51" w:rsidRPr="00C84BD1" w:rsidRDefault="00E11B51" w:rsidP="00E11B51">
      <w:pPr>
        <w:pStyle w:val="Akapitzlist"/>
        <w:widowControl w:val="0"/>
        <w:suppressAutoHyphens/>
        <w:spacing w:line="360" w:lineRule="auto"/>
        <w:ind w:left="360"/>
        <w:jc w:val="both"/>
        <w:rPr>
          <w:b/>
          <w:color w:val="FF0000"/>
        </w:rPr>
      </w:pPr>
      <w:r w:rsidRPr="00C84BD1">
        <w:rPr>
          <w:b/>
        </w:rPr>
        <w:t>C</w:t>
      </w:r>
      <w:r>
        <w:rPr>
          <w:b/>
        </w:rPr>
        <w:t>zęść zamówienia nr 4</w:t>
      </w:r>
      <w:r w:rsidRPr="00C84BD1">
        <w:rPr>
          <w:b/>
        </w:rPr>
        <w:t>:</w:t>
      </w:r>
    </w:p>
    <w:tbl>
      <w:tblPr>
        <w:tblStyle w:val="Tabela-Siatka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63"/>
        <w:gridCol w:w="2515"/>
      </w:tblGrid>
      <w:tr w:rsidR="00E11B51" w:rsidRPr="0071183B" w:rsidTr="00DB5BC8">
        <w:tc>
          <w:tcPr>
            <w:tcW w:w="6663" w:type="dxa"/>
            <w:shd w:val="clear" w:color="auto" w:fill="D9D9D9" w:themeFill="background1" w:themeFillShade="D9"/>
            <w:vAlign w:val="center"/>
          </w:tcPr>
          <w:p w:rsidR="00E11B51" w:rsidRPr="0071183B" w:rsidRDefault="00E11B51" w:rsidP="00DB5BC8">
            <w:pPr>
              <w:widowControl w:val="0"/>
              <w:suppressAutoHyphens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1183B">
              <w:rPr>
                <w:b/>
                <w:sz w:val="22"/>
                <w:szCs w:val="22"/>
              </w:rPr>
              <w:t>Kryterium „</w:t>
            </w:r>
            <w:r>
              <w:rPr>
                <w:b/>
                <w:sz w:val="22"/>
                <w:szCs w:val="22"/>
              </w:rPr>
              <w:t>Czas reakcji</w:t>
            </w:r>
            <w:r w:rsidRPr="0071183B">
              <w:rPr>
                <w:b/>
                <w:sz w:val="22"/>
                <w:szCs w:val="22"/>
              </w:rPr>
              <w:t>”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E11B51" w:rsidRPr="0071183B" w:rsidRDefault="00E11B51" w:rsidP="00DB5BC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1183B">
              <w:rPr>
                <w:b/>
                <w:sz w:val="22"/>
                <w:szCs w:val="22"/>
              </w:rPr>
              <w:t>Wypełnia Wykonawca</w:t>
            </w:r>
          </w:p>
          <w:p w:rsidR="00E11B51" w:rsidRPr="0071183B" w:rsidRDefault="00E11B51" w:rsidP="00DB5BC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1183B">
              <w:rPr>
                <w:b/>
                <w:sz w:val="22"/>
                <w:szCs w:val="22"/>
              </w:rPr>
              <w:t>( zaznaczyć właściwą rubrykę)*</w:t>
            </w:r>
            <w:r w:rsidR="00DB5BC8" w:rsidRPr="0071183B">
              <w:rPr>
                <w:b/>
                <w:sz w:val="22"/>
                <w:szCs w:val="22"/>
              </w:rPr>
              <w:t>*</w:t>
            </w:r>
          </w:p>
        </w:tc>
      </w:tr>
      <w:tr w:rsidR="00E11B51" w:rsidRPr="00841A17" w:rsidTr="00DB5BC8">
        <w:trPr>
          <w:trHeight w:val="676"/>
        </w:trPr>
        <w:tc>
          <w:tcPr>
            <w:tcW w:w="6663" w:type="dxa"/>
          </w:tcPr>
          <w:p w:rsidR="00E11B51" w:rsidRPr="00841A17" w:rsidRDefault="00E11B51" w:rsidP="00DB5BC8">
            <w:pPr>
              <w:spacing w:line="360" w:lineRule="auto"/>
              <w:jc w:val="both"/>
              <w:rPr>
                <w:color w:val="FF0000"/>
              </w:rPr>
            </w:pPr>
            <w:r>
              <w:t xml:space="preserve">Oferujemy termin rozpoczęcia wykonywania usługi koszenia terenów strzelnic </w:t>
            </w:r>
            <w:r w:rsidRPr="0086175A">
              <w:rPr>
                <w:bCs/>
              </w:rPr>
              <w:t>od momentu powiadomienia przez</w:t>
            </w:r>
            <w:r>
              <w:rPr>
                <w:bCs/>
              </w:rPr>
              <w:t xml:space="preserve"> przedstawiciela</w:t>
            </w:r>
            <w:r w:rsidRPr="0086175A">
              <w:rPr>
                <w:bCs/>
              </w:rPr>
              <w:t xml:space="preserve"> Zamawiającego</w:t>
            </w:r>
            <w:r>
              <w:rPr>
                <w:bCs/>
              </w:rPr>
              <w:t xml:space="preserve"> - </w:t>
            </w:r>
            <w:r>
              <w:rPr>
                <w:b/>
              </w:rPr>
              <w:t>1 dzień</w:t>
            </w:r>
            <w:r>
              <w:t>.</w:t>
            </w:r>
          </w:p>
        </w:tc>
        <w:tc>
          <w:tcPr>
            <w:tcW w:w="2515" w:type="dxa"/>
            <w:vAlign w:val="center"/>
          </w:tcPr>
          <w:p w:rsidR="00E11B51" w:rsidRPr="00841A17" w:rsidRDefault="00E11B51" w:rsidP="00DB5BC8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E11B51" w:rsidRPr="00841A17" w:rsidTr="00DB5BC8">
        <w:trPr>
          <w:trHeight w:val="660"/>
        </w:trPr>
        <w:tc>
          <w:tcPr>
            <w:tcW w:w="6663" w:type="dxa"/>
          </w:tcPr>
          <w:p w:rsidR="00E11B51" w:rsidRPr="00841A17" w:rsidRDefault="00E11B51" w:rsidP="00DB5BC8">
            <w:pPr>
              <w:spacing w:line="360" w:lineRule="auto"/>
              <w:jc w:val="both"/>
              <w:rPr>
                <w:color w:val="FF0000"/>
              </w:rPr>
            </w:pPr>
            <w:r>
              <w:t xml:space="preserve">Oferujemy termin rozpoczęcia wykonywania usługi koszenia terenów strzelnic </w:t>
            </w:r>
            <w:r w:rsidRPr="0086175A">
              <w:rPr>
                <w:bCs/>
              </w:rPr>
              <w:t>od momentu powiadomienia przez</w:t>
            </w:r>
            <w:r>
              <w:rPr>
                <w:bCs/>
              </w:rPr>
              <w:t xml:space="preserve"> przedstawiciela</w:t>
            </w:r>
            <w:r w:rsidRPr="0086175A">
              <w:rPr>
                <w:bCs/>
              </w:rPr>
              <w:t xml:space="preserve"> Zamawiającego</w:t>
            </w:r>
            <w:r>
              <w:rPr>
                <w:bCs/>
              </w:rPr>
              <w:t xml:space="preserve"> -</w:t>
            </w:r>
            <w:r w:rsidRPr="00A616AC">
              <w:rPr>
                <w:b/>
              </w:rPr>
              <w:t xml:space="preserve"> </w:t>
            </w:r>
            <w:r>
              <w:rPr>
                <w:b/>
              </w:rPr>
              <w:t>2 dni</w:t>
            </w:r>
            <w:r>
              <w:t>.</w:t>
            </w:r>
          </w:p>
        </w:tc>
        <w:tc>
          <w:tcPr>
            <w:tcW w:w="2515" w:type="dxa"/>
            <w:vAlign w:val="center"/>
          </w:tcPr>
          <w:p w:rsidR="00E11B51" w:rsidRPr="00841A17" w:rsidRDefault="00E11B51" w:rsidP="00DB5BC8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E11B51" w:rsidRPr="00841A17" w:rsidTr="00DB5BC8">
        <w:trPr>
          <w:trHeight w:val="660"/>
        </w:trPr>
        <w:tc>
          <w:tcPr>
            <w:tcW w:w="6663" w:type="dxa"/>
          </w:tcPr>
          <w:p w:rsidR="00E11B51" w:rsidRDefault="00E11B51" w:rsidP="00DB5BC8">
            <w:pPr>
              <w:spacing w:line="360" w:lineRule="auto"/>
              <w:jc w:val="both"/>
            </w:pPr>
            <w:r>
              <w:lastRenderedPageBreak/>
              <w:t xml:space="preserve">Oferujemy termin rozpoczęcia wykonywania usługi koszenia terenów strzelnic </w:t>
            </w:r>
            <w:r w:rsidRPr="0086175A">
              <w:rPr>
                <w:bCs/>
              </w:rPr>
              <w:t>od momentu powiadomienia przez</w:t>
            </w:r>
            <w:r>
              <w:rPr>
                <w:bCs/>
              </w:rPr>
              <w:t xml:space="preserve"> przedstawiciela</w:t>
            </w:r>
            <w:r w:rsidRPr="0086175A">
              <w:rPr>
                <w:bCs/>
              </w:rPr>
              <w:t xml:space="preserve"> Zamawiającego</w:t>
            </w:r>
            <w:r>
              <w:rPr>
                <w:bCs/>
              </w:rPr>
              <w:t xml:space="preserve"> –</w:t>
            </w:r>
            <w:r w:rsidRPr="00A616AC">
              <w:rPr>
                <w:b/>
              </w:rPr>
              <w:t xml:space="preserve"> </w:t>
            </w:r>
            <w:r>
              <w:rPr>
                <w:b/>
              </w:rPr>
              <w:t>3 dni</w:t>
            </w:r>
            <w:r>
              <w:t>.</w:t>
            </w:r>
          </w:p>
        </w:tc>
        <w:tc>
          <w:tcPr>
            <w:tcW w:w="2515" w:type="dxa"/>
            <w:vAlign w:val="center"/>
          </w:tcPr>
          <w:p w:rsidR="00E11B51" w:rsidRPr="00841A17" w:rsidRDefault="00E11B51" w:rsidP="00DB5BC8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</w:tbl>
    <w:p w:rsidR="00DB5BC8" w:rsidRDefault="00DB5BC8" w:rsidP="005C0180">
      <w:pPr>
        <w:pStyle w:val="Akapitzlist"/>
        <w:widowControl w:val="0"/>
        <w:suppressAutoHyphens/>
        <w:spacing w:line="360" w:lineRule="auto"/>
        <w:ind w:left="360"/>
        <w:jc w:val="both"/>
        <w:rPr>
          <w:b/>
          <w:i/>
          <w:color w:val="000000"/>
        </w:rPr>
      </w:pPr>
    </w:p>
    <w:p w:rsidR="00DB5BC8" w:rsidRPr="008F6F7E" w:rsidRDefault="00DB5BC8" w:rsidP="005C0180">
      <w:pPr>
        <w:pStyle w:val="Akapitzlist"/>
        <w:widowControl w:val="0"/>
        <w:suppressAutoHyphens/>
        <w:spacing w:line="360" w:lineRule="auto"/>
        <w:ind w:left="426"/>
        <w:jc w:val="both"/>
        <w:rPr>
          <w:i/>
          <w:color w:val="000000"/>
        </w:rPr>
      </w:pPr>
      <w:r w:rsidRPr="0071183B">
        <w:rPr>
          <w:b/>
          <w:sz w:val="22"/>
          <w:szCs w:val="22"/>
        </w:rPr>
        <w:t>**</w:t>
      </w:r>
      <w:r>
        <w:rPr>
          <w:b/>
          <w:sz w:val="22"/>
          <w:szCs w:val="22"/>
        </w:rPr>
        <w:t xml:space="preserve"> UWAGA:</w:t>
      </w:r>
    </w:p>
    <w:p w:rsidR="00DB5BC8" w:rsidRPr="0086175A" w:rsidRDefault="00DB5BC8" w:rsidP="005C0180">
      <w:pPr>
        <w:pStyle w:val="Akapitzlist"/>
        <w:widowControl w:val="0"/>
        <w:numPr>
          <w:ilvl w:val="0"/>
          <w:numId w:val="42"/>
        </w:numPr>
        <w:suppressAutoHyphens/>
        <w:spacing w:line="360" w:lineRule="auto"/>
        <w:jc w:val="both"/>
        <w:rPr>
          <w:i/>
          <w:color w:val="000000"/>
        </w:rPr>
      </w:pPr>
      <w:r w:rsidRPr="0071183B">
        <w:rPr>
          <w:i/>
          <w:color w:val="000000"/>
        </w:rPr>
        <w:t xml:space="preserve">Należy zaznaczyć </w:t>
      </w:r>
      <w:r w:rsidRPr="0071183B">
        <w:rPr>
          <w:b/>
          <w:i/>
          <w:color w:val="000000"/>
          <w:u w:val="single"/>
        </w:rPr>
        <w:t>tylko</w:t>
      </w:r>
      <w:r w:rsidRPr="0071183B">
        <w:rPr>
          <w:i/>
          <w:color w:val="000000"/>
        </w:rPr>
        <w:t xml:space="preserve"> jedną rubrykę;</w:t>
      </w:r>
      <w:r w:rsidRPr="00C84BD1">
        <w:rPr>
          <w:color w:val="000000"/>
          <w:sz w:val="28"/>
        </w:rPr>
        <w:t xml:space="preserve"> </w:t>
      </w:r>
    </w:p>
    <w:p w:rsidR="00DB5BC8" w:rsidRDefault="00DB5BC8" w:rsidP="005C0180">
      <w:pPr>
        <w:pStyle w:val="Akapitzlist"/>
        <w:widowControl w:val="0"/>
        <w:numPr>
          <w:ilvl w:val="0"/>
          <w:numId w:val="42"/>
        </w:numPr>
        <w:suppressAutoHyphens/>
        <w:spacing w:line="360" w:lineRule="auto"/>
        <w:ind w:left="426" w:hanging="426"/>
        <w:jc w:val="both"/>
        <w:rPr>
          <w:i/>
          <w:color w:val="000000"/>
        </w:rPr>
      </w:pPr>
      <w:r w:rsidRPr="0086175A">
        <w:rPr>
          <w:i/>
          <w:color w:val="000000"/>
        </w:rPr>
        <w:t>Zaznaczenie więcej niż jednej rubryki</w:t>
      </w:r>
      <w:r>
        <w:rPr>
          <w:i/>
          <w:color w:val="000000"/>
        </w:rPr>
        <w:t xml:space="preserve"> lub brak zaznaczenia rubryki spowoduje odrzucenie oferty.</w:t>
      </w:r>
    </w:p>
    <w:p w:rsidR="00DB5BC8" w:rsidRPr="00176E22" w:rsidRDefault="00DB5BC8" w:rsidP="005C0180">
      <w:pPr>
        <w:pStyle w:val="Akapitzlist"/>
        <w:widowControl w:val="0"/>
        <w:numPr>
          <w:ilvl w:val="0"/>
          <w:numId w:val="42"/>
        </w:numPr>
        <w:suppressAutoHyphens/>
        <w:spacing w:line="360" w:lineRule="auto"/>
        <w:ind w:left="426" w:hanging="426"/>
        <w:jc w:val="both"/>
        <w:rPr>
          <w:i/>
          <w:color w:val="000000"/>
        </w:rPr>
      </w:pPr>
      <w:r w:rsidRPr="00A57F87">
        <w:rPr>
          <w:i/>
          <w:color w:val="000000"/>
        </w:rPr>
        <w:t>Brak zaznaczenia rubryki oznaczać b</w:t>
      </w:r>
      <w:r>
        <w:rPr>
          <w:i/>
          <w:color w:val="000000"/>
        </w:rPr>
        <w:t xml:space="preserve">ędzie, że Wykonawca zaoferował termin rozpoczęcia wykonania usługi koszenia terenów strzelnic od momentu powiadomienia przez przedstawiciela Zamawiającego </w:t>
      </w:r>
      <w:r w:rsidRPr="00176E22">
        <w:rPr>
          <w:i/>
          <w:color w:val="000000"/>
        </w:rPr>
        <w:t>– 3 dni.</w:t>
      </w:r>
      <w:r>
        <w:rPr>
          <w:b/>
          <w:i/>
          <w:color w:val="000000"/>
        </w:rPr>
        <w:t xml:space="preserve"> </w:t>
      </w:r>
      <w:r w:rsidRPr="00176E22">
        <w:rPr>
          <w:i/>
          <w:color w:val="000000"/>
        </w:rPr>
        <w:t xml:space="preserve">Wykonawca otrzyma w tym kryterium </w:t>
      </w:r>
      <w:r>
        <w:rPr>
          <w:i/>
          <w:color w:val="000000"/>
        </w:rPr>
        <w:br/>
      </w:r>
      <w:r w:rsidRPr="005C0180">
        <w:rPr>
          <w:b/>
          <w:i/>
          <w:color w:val="000000"/>
        </w:rPr>
        <w:t>0 pkt.</w:t>
      </w:r>
    </w:p>
    <w:p w:rsidR="00DB5BC8" w:rsidRPr="005C0180" w:rsidRDefault="00DB5BC8" w:rsidP="005C0180">
      <w:pPr>
        <w:pStyle w:val="Akapitzlist"/>
        <w:widowControl w:val="0"/>
        <w:numPr>
          <w:ilvl w:val="0"/>
          <w:numId w:val="42"/>
        </w:numPr>
        <w:suppressAutoHyphens/>
        <w:spacing w:line="360" w:lineRule="auto"/>
        <w:ind w:left="426" w:hanging="426"/>
        <w:jc w:val="both"/>
        <w:rPr>
          <w:i/>
          <w:color w:val="000000"/>
        </w:rPr>
      </w:pPr>
      <w:r>
        <w:rPr>
          <w:i/>
          <w:color w:val="000000"/>
        </w:rPr>
        <w:t xml:space="preserve">Zamawiający odrzuci ofertę Wykonawcy, który zaoferuje „Czas reakcji” dłuższy </w:t>
      </w:r>
      <w:r>
        <w:rPr>
          <w:i/>
          <w:color w:val="000000"/>
        </w:rPr>
        <w:br/>
        <w:t>niż 3 dni.</w:t>
      </w:r>
    </w:p>
    <w:p w:rsidR="00E11B51" w:rsidRPr="00C84BD1" w:rsidRDefault="00E11B51" w:rsidP="00E11B51">
      <w:pPr>
        <w:pStyle w:val="Akapitzlist"/>
        <w:widowControl w:val="0"/>
        <w:suppressAutoHyphens/>
        <w:spacing w:line="360" w:lineRule="auto"/>
        <w:ind w:left="360"/>
        <w:jc w:val="both"/>
        <w:rPr>
          <w:b/>
          <w:color w:val="FF0000"/>
        </w:rPr>
      </w:pPr>
      <w:r w:rsidRPr="00C84BD1">
        <w:rPr>
          <w:b/>
        </w:rPr>
        <w:t>C</w:t>
      </w:r>
      <w:r>
        <w:rPr>
          <w:b/>
        </w:rPr>
        <w:t>zęść zamówienia nr 5</w:t>
      </w:r>
      <w:r w:rsidRPr="00C84BD1">
        <w:rPr>
          <w:b/>
        </w:rPr>
        <w:t>:</w:t>
      </w:r>
    </w:p>
    <w:tbl>
      <w:tblPr>
        <w:tblStyle w:val="Tabela-Siatka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63"/>
        <w:gridCol w:w="2515"/>
      </w:tblGrid>
      <w:tr w:rsidR="00E11B51" w:rsidRPr="0071183B" w:rsidTr="00DB5BC8">
        <w:tc>
          <w:tcPr>
            <w:tcW w:w="6663" w:type="dxa"/>
            <w:shd w:val="clear" w:color="auto" w:fill="D9D9D9" w:themeFill="background1" w:themeFillShade="D9"/>
            <w:vAlign w:val="center"/>
          </w:tcPr>
          <w:p w:rsidR="00E11B51" w:rsidRPr="0071183B" w:rsidRDefault="00E11B51" w:rsidP="00DB5BC8">
            <w:pPr>
              <w:widowControl w:val="0"/>
              <w:suppressAutoHyphens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1183B">
              <w:rPr>
                <w:b/>
                <w:sz w:val="22"/>
                <w:szCs w:val="22"/>
              </w:rPr>
              <w:t>Kryterium „</w:t>
            </w:r>
            <w:r>
              <w:rPr>
                <w:b/>
                <w:sz w:val="22"/>
                <w:szCs w:val="22"/>
              </w:rPr>
              <w:t>Czas reakcji</w:t>
            </w:r>
            <w:r w:rsidRPr="0071183B">
              <w:rPr>
                <w:b/>
                <w:sz w:val="22"/>
                <w:szCs w:val="22"/>
              </w:rPr>
              <w:t>”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E11B51" w:rsidRPr="0071183B" w:rsidRDefault="00E11B51" w:rsidP="00DB5BC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1183B">
              <w:rPr>
                <w:b/>
                <w:sz w:val="22"/>
                <w:szCs w:val="22"/>
              </w:rPr>
              <w:t>Wypełnia Wykonawca</w:t>
            </w:r>
          </w:p>
          <w:p w:rsidR="00E11B51" w:rsidRPr="0071183B" w:rsidRDefault="00E11B51" w:rsidP="00DB5BC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1183B">
              <w:rPr>
                <w:b/>
                <w:sz w:val="22"/>
                <w:szCs w:val="22"/>
              </w:rPr>
              <w:t>( zaznaczyć właściwą rubrykę)*</w:t>
            </w:r>
            <w:r w:rsidR="00DB5BC8" w:rsidRPr="0071183B">
              <w:rPr>
                <w:b/>
                <w:sz w:val="22"/>
                <w:szCs w:val="22"/>
              </w:rPr>
              <w:t>*</w:t>
            </w:r>
          </w:p>
        </w:tc>
      </w:tr>
      <w:tr w:rsidR="00E11B51" w:rsidRPr="00841A17" w:rsidTr="00DB5BC8">
        <w:trPr>
          <w:trHeight w:val="676"/>
        </w:trPr>
        <w:tc>
          <w:tcPr>
            <w:tcW w:w="6663" w:type="dxa"/>
          </w:tcPr>
          <w:p w:rsidR="00E11B51" w:rsidRPr="00841A17" w:rsidRDefault="00E11B51" w:rsidP="00DB5BC8">
            <w:pPr>
              <w:spacing w:line="360" w:lineRule="auto"/>
              <w:jc w:val="both"/>
              <w:rPr>
                <w:color w:val="FF0000"/>
              </w:rPr>
            </w:pPr>
            <w:r>
              <w:t xml:space="preserve">Oferujemy termin rozpoczęcia wykonywania usługi koszenia terenów strzelnic </w:t>
            </w:r>
            <w:r w:rsidRPr="0086175A">
              <w:rPr>
                <w:bCs/>
              </w:rPr>
              <w:t>od momentu powiadomienia przez</w:t>
            </w:r>
            <w:r>
              <w:rPr>
                <w:bCs/>
              </w:rPr>
              <w:t xml:space="preserve"> przedstawiciela</w:t>
            </w:r>
            <w:r w:rsidRPr="0086175A">
              <w:rPr>
                <w:bCs/>
              </w:rPr>
              <w:t xml:space="preserve"> Zamawiającego</w:t>
            </w:r>
            <w:r>
              <w:rPr>
                <w:bCs/>
              </w:rPr>
              <w:t xml:space="preserve"> - </w:t>
            </w:r>
            <w:r>
              <w:rPr>
                <w:b/>
              </w:rPr>
              <w:t>1 dzień</w:t>
            </w:r>
            <w:r>
              <w:t>.</w:t>
            </w:r>
          </w:p>
        </w:tc>
        <w:tc>
          <w:tcPr>
            <w:tcW w:w="2515" w:type="dxa"/>
            <w:vAlign w:val="center"/>
          </w:tcPr>
          <w:p w:rsidR="00E11B51" w:rsidRPr="00841A17" w:rsidRDefault="00E11B51" w:rsidP="00DB5BC8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E11B51" w:rsidRPr="00841A17" w:rsidTr="00DB5BC8">
        <w:trPr>
          <w:trHeight w:val="660"/>
        </w:trPr>
        <w:tc>
          <w:tcPr>
            <w:tcW w:w="6663" w:type="dxa"/>
          </w:tcPr>
          <w:p w:rsidR="00E11B51" w:rsidRPr="00841A17" w:rsidRDefault="00E11B51" w:rsidP="00DB5BC8">
            <w:pPr>
              <w:spacing w:line="360" w:lineRule="auto"/>
              <w:jc w:val="both"/>
              <w:rPr>
                <w:color w:val="FF0000"/>
              </w:rPr>
            </w:pPr>
            <w:r>
              <w:t xml:space="preserve">Oferujemy termin rozpoczęcia wykonywania usługi koszenia terenów strzelnic </w:t>
            </w:r>
            <w:r w:rsidRPr="0086175A">
              <w:rPr>
                <w:bCs/>
              </w:rPr>
              <w:t>od momentu powiadomienia przez</w:t>
            </w:r>
            <w:r>
              <w:rPr>
                <w:bCs/>
              </w:rPr>
              <w:t xml:space="preserve"> przedstawiciela</w:t>
            </w:r>
            <w:r w:rsidRPr="0086175A">
              <w:rPr>
                <w:bCs/>
              </w:rPr>
              <w:t xml:space="preserve"> Zamawiającego</w:t>
            </w:r>
            <w:r>
              <w:rPr>
                <w:bCs/>
              </w:rPr>
              <w:t xml:space="preserve"> -</w:t>
            </w:r>
            <w:r w:rsidRPr="00A616AC">
              <w:rPr>
                <w:b/>
              </w:rPr>
              <w:t xml:space="preserve"> </w:t>
            </w:r>
            <w:r>
              <w:rPr>
                <w:b/>
              </w:rPr>
              <w:t>2 dni</w:t>
            </w:r>
            <w:r>
              <w:t>.</w:t>
            </w:r>
          </w:p>
        </w:tc>
        <w:tc>
          <w:tcPr>
            <w:tcW w:w="2515" w:type="dxa"/>
            <w:vAlign w:val="center"/>
          </w:tcPr>
          <w:p w:rsidR="00E11B51" w:rsidRPr="00841A17" w:rsidRDefault="00E11B51" w:rsidP="00DB5BC8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E11B51" w:rsidRPr="00841A17" w:rsidTr="00DB5BC8">
        <w:trPr>
          <w:trHeight w:val="660"/>
        </w:trPr>
        <w:tc>
          <w:tcPr>
            <w:tcW w:w="6663" w:type="dxa"/>
          </w:tcPr>
          <w:p w:rsidR="00E11B51" w:rsidRDefault="00E11B51" w:rsidP="00DB5BC8">
            <w:pPr>
              <w:spacing w:line="360" w:lineRule="auto"/>
              <w:jc w:val="both"/>
            </w:pPr>
            <w:r>
              <w:t xml:space="preserve">Oferujemy termin rozpoczęcia wykonywania usługi koszenia terenów strzelnic </w:t>
            </w:r>
            <w:r w:rsidRPr="0086175A">
              <w:rPr>
                <w:bCs/>
              </w:rPr>
              <w:t>od momentu powiadomienia przez</w:t>
            </w:r>
            <w:r>
              <w:rPr>
                <w:bCs/>
              </w:rPr>
              <w:t xml:space="preserve"> przedstawiciela</w:t>
            </w:r>
            <w:r w:rsidRPr="0086175A">
              <w:rPr>
                <w:bCs/>
              </w:rPr>
              <w:t xml:space="preserve"> Zamawiającego</w:t>
            </w:r>
            <w:r>
              <w:rPr>
                <w:bCs/>
              </w:rPr>
              <w:t xml:space="preserve"> –</w:t>
            </w:r>
            <w:r w:rsidRPr="00A616AC">
              <w:rPr>
                <w:b/>
              </w:rPr>
              <w:t xml:space="preserve"> </w:t>
            </w:r>
            <w:r>
              <w:rPr>
                <w:b/>
              </w:rPr>
              <w:t>3 dni</w:t>
            </w:r>
            <w:r>
              <w:t>.</w:t>
            </w:r>
          </w:p>
        </w:tc>
        <w:tc>
          <w:tcPr>
            <w:tcW w:w="2515" w:type="dxa"/>
            <w:vAlign w:val="center"/>
          </w:tcPr>
          <w:p w:rsidR="00E11B51" w:rsidRPr="00841A17" w:rsidRDefault="00E11B51" w:rsidP="00DB5BC8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</w:tbl>
    <w:p w:rsidR="00FC10B9" w:rsidRDefault="00FC10B9" w:rsidP="00FC10B9">
      <w:pPr>
        <w:pStyle w:val="Akapitzlist"/>
        <w:widowControl w:val="0"/>
        <w:suppressAutoHyphens/>
        <w:spacing w:line="360" w:lineRule="auto"/>
        <w:ind w:left="426"/>
        <w:jc w:val="both"/>
        <w:rPr>
          <w:i/>
          <w:color w:val="000000"/>
        </w:rPr>
      </w:pPr>
    </w:p>
    <w:p w:rsidR="00DB5BC8" w:rsidRPr="008F6F7E" w:rsidRDefault="00DB5BC8" w:rsidP="005C0180">
      <w:pPr>
        <w:pStyle w:val="Akapitzlist"/>
        <w:widowControl w:val="0"/>
        <w:suppressAutoHyphens/>
        <w:spacing w:line="360" w:lineRule="auto"/>
        <w:ind w:left="426"/>
        <w:jc w:val="both"/>
        <w:rPr>
          <w:i/>
          <w:color w:val="000000"/>
        </w:rPr>
      </w:pPr>
      <w:r w:rsidRPr="0071183B">
        <w:rPr>
          <w:b/>
          <w:sz w:val="22"/>
          <w:szCs w:val="22"/>
        </w:rPr>
        <w:t>**</w:t>
      </w:r>
      <w:r>
        <w:rPr>
          <w:b/>
          <w:sz w:val="22"/>
          <w:szCs w:val="22"/>
        </w:rPr>
        <w:t xml:space="preserve"> UWAGA:</w:t>
      </w:r>
    </w:p>
    <w:p w:rsidR="00DB5BC8" w:rsidRPr="0086175A" w:rsidRDefault="00DB5BC8" w:rsidP="005C0180">
      <w:pPr>
        <w:pStyle w:val="Akapitzlist"/>
        <w:widowControl w:val="0"/>
        <w:numPr>
          <w:ilvl w:val="0"/>
          <w:numId w:val="43"/>
        </w:numPr>
        <w:suppressAutoHyphens/>
        <w:spacing w:line="360" w:lineRule="auto"/>
        <w:jc w:val="both"/>
        <w:rPr>
          <w:i/>
          <w:color w:val="000000"/>
        </w:rPr>
      </w:pPr>
      <w:r w:rsidRPr="0071183B">
        <w:rPr>
          <w:i/>
          <w:color w:val="000000"/>
        </w:rPr>
        <w:t xml:space="preserve">Należy zaznaczyć </w:t>
      </w:r>
      <w:r w:rsidRPr="0071183B">
        <w:rPr>
          <w:b/>
          <w:i/>
          <w:color w:val="000000"/>
          <w:u w:val="single"/>
        </w:rPr>
        <w:t>tylko</w:t>
      </w:r>
      <w:r w:rsidRPr="0071183B">
        <w:rPr>
          <w:i/>
          <w:color w:val="000000"/>
        </w:rPr>
        <w:t xml:space="preserve"> jedną rubrykę;</w:t>
      </w:r>
      <w:r w:rsidRPr="00C84BD1">
        <w:rPr>
          <w:color w:val="000000"/>
          <w:sz w:val="28"/>
        </w:rPr>
        <w:t xml:space="preserve"> </w:t>
      </w:r>
    </w:p>
    <w:p w:rsidR="00DB5BC8" w:rsidRDefault="00DB5BC8" w:rsidP="005C0180">
      <w:pPr>
        <w:pStyle w:val="Akapitzlist"/>
        <w:widowControl w:val="0"/>
        <w:numPr>
          <w:ilvl w:val="0"/>
          <w:numId w:val="43"/>
        </w:numPr>
        <w:suppressAutoHyphens/>
        <w:spacing w:line="360" w:lineRule="auto"/>
        <w:ind w:left="426" w:hanging="426"/>
        <w:jc w:val="both"/>
        <w:rPr>
          <w:i/>
          <w:color w:val="000000"/>
        </w:rPr>
      </w:pPr>
      <w:r w:rsidRPr="0086175A">
        <w:rPr>
          <w:i/>
          <w:color w:val="000000"/>
        </w:rPr>
        <w:t>Zaznaczenie więcej niż jednej rubryki</w:t>
      </w:r>
      <w:r>
        <w:rPr>
          <w:i/>
          <w:color w:val="000000"/>
        </w:rPr>
        <w:t xml:space="preserve"> lub brak zaznaczenia rubryki spowoduje odrzucenie oferty.</w:t>
      </w:r>
    </w:p>
    <w:p w:rsidR="00DB5BC8" w:rsidRPr="005C0180" w:rsidRDefault="00DB5BC8" w:rsidP="005C0180">
      <w:pPr>
        <w:pStyle w:val="Akapitzlist"/>
        <w:widowControl w:val="0"/>
        <w:numPr>
          <w:ilvl w:val="0"/>
          <w:numId w:val="43"/>
        </w:numPr>
        <w:suppressAutoHyphens/>
        <w:spacing w:line="360" w:lineRule="auto"/>
        <w:ind w:left="426" w:hanging="426"/>
        <w:jc w:val="both"/>
        <w:rPr>
          <w:b/>
          <w:i/>
          <w:color w:val="000000"/>
        </w:rPr>
      </w:pPr>
      <w:r w:rsidRPr="00A57F87">
        <w:rPr>
          <w:i/>
          <w:color w:val="000000"/>
        </w:rPr>
        <w:t>Brak zaznaczenia rubryki oznaczać b</w:t>
      </w:r>
      <w:r>
        <w:rPr>
          <w:i/>
          <w:color w:val="000000"/>
        </w:rPr>
        <w:t xml:space="preserve">ędzie, że Wykonawca zaoferował termin rozpoczęcia wykonania usługi koszenia terenów strzelnic od momentu powiadomienia przez przedstawiciela Zamawiającego </w:t>
      </w:r>
      <w:r w:rsidRPr="00176E22">
        <w:rPr>
          <w:i/>
          <w:color w:val="000000"/>
        </w:rPr>
        <w:t>– 3 dni.</w:t>
      </w:r>
      <w:r>
        <w:rPr>
          <w:b/>
          <w:i/>
          <w:color w:val="000000"/>
        </w:rPr>
        <w:t xml:space="preserve"> </w:t>
      </w:r>
      <w:r w:rsidRPr="00176E22">
        <w:rPr>
          <w:i/>
          <w:color w:val="000000"/>
        </w:rPr>
        <w:t xml:space="preserve">Wykonawca otrzyma w tym kryterium </w:t>
      </w:r>
      <w:r>
        <w:rPr>
          <w:i/>
          <w:color w:val="000000"/>
        </w:rPr>
        <w:br/>
      </w:r>
      <w:r w:rsidRPr="005C0180">
        <w:rPr>
          <w:b/>
          <w:i/>
          <w:color w:val="000000"/>
        </w:rPr>
        <w:t>0 pkt.</w:t>
      </w:r>
    </w:p>
    <w:p w:rsidR="00DB5BC8" w:rsidRDefault="00DB5BC8" w:rsidP="005C0180">
      <w:pPr>
        <w:pStyle w:val="Akapitzlist"/>
        <w:widowControl w:val="0"/>
        <w:numPr>
          <w:ilvl w:val="0"/>
          <w:numId w:val="43"/>
        </w:numPr>
        <w:suppressAutoHyphens/>
        <w:spacing w:line="360" w:lineRule="auto"/>
        <w:ind w:left="426" w:hanging="426"/>
        <w:jc w:val="both"/>
        <w:rPr>
          <w:i/>
          <w:color w:val="000000"/>
        </w:rPr>
      </w:pPr>
      <w:r>
        <w:rPr>
          <w:i/>
          <w:color w:val="000000"/>
        </w:rPr>
        <w:lastRenderedPageBreak/>
        <w:t xml:space="preserve">Zamawiający odrzuci ofertę Wykonawcy, który zaoferuje „Czas reakcji” dłuższy </w:t>
      </w:r>
      <w:r>
        <w:rPr>
          <w:i/>
          <w:color w:val="000000"/>
        </w:rPr>
        <w:br/>
        <w:t>niż 3 dni.</w:t>
      </w:r>
    </w:p>
    <w:p w:rsidR="00DB5BC8" w:rsidRPr="00DB5BC8" w:rsidRDefault="00DB5BC8" w:rsidP="00DB5BC8">
      <w:pPr>
        <w:pStyle w:val="Akapitzlist"/>
        <w:widowControl w:val="0"/>
        <w:suppressAutoHyphens/>
        <w:spacing w:line="276" w:lineRule="auto"/>
        <w:ind w:left="426"/>
        <w:jc w:val="both"/>
        <w:rPr>
          <w:i/>
          <w:color w:val="000000"/>
        </w:rPr>
      </w:pPr>
    </w:p>
    <w:p w:rsidR="00AA170D" w:rsidRDefault="005C0180" w:rsidP="00B20D99">
      <w:pPr>
        <w:pStyle w:val="Akapitzlist"/>
        <w:widowControl w:val="0"/>
        <w:numPr>
          <w:ilvl w:val="0"/>
          <w:numId w:val="1"/>
        </w:numPr>
        <w:suppressAutoHyphens/>
        <w:spacing w:line="360" w:lineRule="auto"/>
        <w:jc w:val="both"/>
        <w:rPr>
          <w:color w:val="000000"/>
        </w:rPr>
      </w:pPr>
      <w:r>
        <w:rPr>
          <w:color w:val="000000"/>
        </w:rPr>
        <w:t>Oświadczamy, że S</w:t>
      </w:r>
      <w:r w:rsidR="004A5DE8" w:rsidRPr="00B20D99">
        <w:rPr>
          <w:color w:val="000000"/>
        </w:rPr>
        <w:t xml:space="preserve">WZ i zawarte w niej warunki płatności zostały przez nas zaakceptowane. </w:t>
      </w:r>
    </w:p>
    <w:p w:rsidR="00DE23E1" w:rsidRPr="00DE23E1" w:rsidRDefault="00DE23E1" w:rsidP="00DE23E1">
      <w:pPr>
        <w:pStyle w:val="Akapitzlist"/>
        <w:widowControl w:val="0"/>
        <w:numPr>
          <w:ilvl w:val="0"/>
          <w:numId w:val="1"/>
        </w:numPr>
        <w:suppressAutoHyphens/>
        <w:spacing w:line="360" w:lineRule="auto"/>
        <w:jc w:val="both"/>
        <w:rPr>
          <w:color w:val="000000"/>
        </w:rPr>
      </w:pPr>
      <w:r w:rsidRPr="00EB0D81">
        <w:rPr>
          <w:color w:val="000000"/>
        </w:rPr>
        <w:t xml:space="preserve">Oświadczamy, że przedmiot zamówienia </w:t>
      </w:r>
      <w:r>
        <w:rPr>
          <w:color w:val="000000"/>
        </w:rPr>
        <w:t xml:space="preserve">zostanie </w:t>
      </w:r>
      <w:r w:rsidRPr="00EB0D81">
        <w:rPr>
          <w:color w:val="000000"/>
        </w:rPr>
        <w:t>wykonany zgodnie z opisem przedmiotu (zał. nr 1</w:t>
      </w:r>
      <w:r w:rsidR="005C0180">
        <w:rPr>
          <w:color w:val="000000"/>
        </w:rPr>
        <w:t xml:space="preserve"> do SWZ) oraz projektowanymi postanowieniami</w:t>
      </w:r>
      <w:r w:rsidR="00EC6240">
        <w:rPr>
          <w:color w:val="000000"/>
        </w:rPr>
        <w:t xml:space="preserve"> umowy (zał. nr </w:t>
      </w:r>
      <w:r w:rsidRPr="00EB0D81">
        <w:rPr>
          <w:color w:val="000000"/>
        </w:rPr>
        <w:t>5</w:t>
      </w:r>
      <w:r w:rsidR="00FC10B9">
        <w:rPr>
          <w:color w:val="000000"/>
        </w:rPr>
        <w:t xml:space="preserve">a </w:t>
      </w:r>
      <w:r w:rsidR="005C0180">
        <w:rPr>
          <w:color w:val="000000"/>
        </w:rPr>
        <w:br/>
      </w:r>
      <w:r w:rsidR="00FC10B9">
        <w:rPr>
          <w:color w:val="000000"/>
        </w:rPr>
        <w:t>i 5b</w:t>
      </w:r>
      <w:r w:rsidR="005C0180">
        <w:rPr>
          <w:color w:val="000000"/>
        </w:rPr>
        <w:t xml:space="preserve"> do S</w:t>
      </w:r>
      <w:r w:rsidRPr="00EB0D81">
        <w:rPr>
          <w:color w:val="000000"/>
        </w:rPr>
        <w:t>WZ)</w:t>
      </w:r>
      <w:r>
        <w:rPr>
          <w:color w:val="000000"/>
        </w:rPr>
        <w:t>.</w:t>
      </w:r>
    </w:p>
    <w:p w:rsidR="00846A8D" w:rsidRDefault="004A5DE8" w:rsidP="00B20D99">
      <w:pPr>
        <w:pStyle w:val="Akapitzlist"/>
        <w:widowControl w:val="0"/>
        <w:numPr>
          <w:ilvl w:val="0"/>
          <w:numId w:val="1"/>
        </w:numPr>
        <w:suppressAutoHyphens/>
        <w:spacing w:line="360" w:lineRule="auto"/>
        <w:jc w:val="both"/>
        <w:rPr>
          <w:color w:val="000000"/>
        </w:rPr>
      </w:pPr>
      <w:r w:rsidRPr="00B20D99">
        <w:rPr>
          <w:color w:val="000000"/>
        </w:rPr>
        <w:t>Oświadczamy, że jesteśmy związani</w:t>
      </w:r>
      <w:r w:rsidR="005C0180">
        <w:rPr>
          <w:color w:val="000000"/>
        </w:rPr>
        <w:t xml:space="preserve"> ofertą przez czas wskazany w S</w:t>
      </w:r>
      <w:r w:rsidRPr="00B20D99">
        <w:rPr>
          <w:color w:val="000000"/>
        </w:rPr>
        <w:t>WZ.</w:t>
      </w:r>
    </w:p>
    <w:p w:rsidR="005C0180" w:rsidRPr="00B20D99" w:rsidRDefault="005C0180" w:rsidP="005C0180">
      <w:pPr>
        <w:pStyle w:val="Akapitzlist"/>
        <w:widowControl w:val="0"/>
        <w:numPr>
          <w:ilvl w:val="0"/>
          <w:numId w:val="1"/>
        </w:numPr>
        <w:suppressAutoHyphens/>
        <w:spacing w:line="360" w:lineRule="auto"/>
        <w:jc w:val="both"/>
        <w:rPr>
          <w:color w:val="000000"/>
        </w:rPr>
      </w:pPr>
      <w:r w:rsidRPr="00B20D99">
        <w:rPr>
          <w:color w:val="000000"/>
        </w:rPr>
        <w:t>Oświadczamy, że przedmiot zamówienia:</w:t>
      </w:r>
    </w:p>
    <w:p w:rsidR="005C0180" w:rsidRPr="008F6DAD" w:rsidRDefault="005C0180" w:rsidP="005C0180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color w:val="000000"/>
        </w:rPr>
      </w:pPr>
      <w:r w:rsidRPr="008F6DAD">
        <w:rPr>
          <w:color w:val="000000"/>
        </w:rPr>
        <w:t>wykonamy sami,</w:t>
      </w:r>
      <w:r>
        <w:rPr>
          <w:b/>
          <w:color w:val="000000"/>
        </w:rPr>
        <w:t>*</w:t>
      </w:r>
    </w:p>
    <w:p w:rsidR="005C0180" w:rsidRPr="00DC3EFC" w:rsidRDefault="005C0180" w:rsidP="005C0180">
      <w:pPr>
        <w:numPr>
          <w:ilvl w:val="0"/>
          <w:numId w:val="2"/>
        </w:numPr>
        <w:spacing w:line="360" w:lineRule="auto"/>
        <w:jc w:val="both"/>
        <w:rPr>
          <w:b/>
          <w:color w:val="000000"/>
        </w:rPr>
      </w:pPr>
      <w:r w:rsidRPr="008F6DAD">
        <w:rPr>
          <w:color w:val="000000"/>
        </w:rPr>
        <w:t>zamówieni</w:t>
      </w:r>
      <w:r>
        <w:rPr>
          <w:color w:val="000000"/>
        </w:rPr>
        <w:t>e</w:t>
      </w:r>
      <w:r w:rsidRPr="008F6DAD">
        <w:rPr>
          <w:color w:val="000000"/>
        </w:rPr>
        <w:t xml:space="preserve"> zami</w:t>
      </w:r>
      <w:r>
        <w:rPr>
          <w:color w:val="000000"/>
        </w:rPr>
        <w:t>erzamy powierzyć podwykonawcom</w:t>
      </w:r>
      <w:r w:rsidRPr="00DC3EFC">
        <w:rPr>
          <w:b/>
          <w:color w:val="000000"/>
        </w:rPr>
        <w:t>*</w:t>
      </w:r>
    </w:p>
    <w:p w:rsidR="005C0180" w:rsidRPr="00DC3EFC" w:rsidRDefault="005C0180" w:rsidP="005C0180">
      <w:pPr>
        <w:pStyle w:val="Akapitzlist"/>
        <w:widowControl w:val="0"/>
        <w:autoSpaceDE w:val="0"/>
        <w:autoSpaceDN w:val="0"/>
        <w:spacing w:line="360" w:lineRule="auto"/>
        <w:ind w:left="1131"/>
        <w:rPr>
          <w:b/>
          <w:i/>
          <w:u w:val="single"/>
        </w:rPr>
      </w:pPr>
      <w:r w:rsidRPr="00DC3EFC">
        <w:rPr>
          <w:b/>
          <w:i/>
          <w:u w:val="single"/>
        </w:rPr>
        <w:t>(wypełnić ze wskazaniem części zamówienia)</w:t>
      </w:r>
    </w:p>
    <w:p w:rsidR="005C0180" w:rsidRDefault="005C0180" w:rsidP="00C51588">
      <w:pPr>
        <w:pStyle w:val="Akapitzlist"/>
        <w:numPr>
          <w:ilvl w:val="0"/>
          <w:numId w:val="5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podwykonawca nr 1:</w:t>
      </w:r>
    </w:p>
    <w:p w:rsidR="005C0180" w:rsidRPr="001A54ED" w:rsidRDefault="005C0180" w:rsidP="00C51588">
      <w:pPr>
        <w:pStyle w:val="Akapitzlist"/>
        <w:numPr>
          <w:ilvl w:val="0"/>
          <w:numId w:val="6"/>
        </w:numPr>
        <w:spacing w:line="276" w:lineRule="auto"/>
        <w:jc w:val="both"/>
        <w:rPr>
          <w:color w:val="000000"/>
        </w:rPr>
      </w:pPr>
      <w:r w:rsidRPr="00AD284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9DEA7D" wp14:editId="6C39B285">
                <wp:simplePos x="0" y="0"/>
                <wp:positionH relativeFrom="margin">
                  <wp:align>left</wp:align>
                </wp:positionH>
                <wp:positionV relativeFrom="paragraph">
                  <wp:posOffset>280035</wp:posOffset>
                </wp:positionV>
                <wp:extent cx="5882005" cy="201930"/>
                <wp:effectExtent l="0" t="0" r="23495" b="26670"/>
                <wp:wrapSquare wrapText="bothSides"/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00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D8D" w:rsidRDefault="00CA6D8D" w:rsidP="005C01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22.05pt;width:463.15pt;height:15.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">
                <v:textbox>
                  <w:txbxContent>
                    <w:p w:rsidR="00CA6D8D" w:rsidRDefault="00CA6D8D" w:rsidP="005C018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color w:val="000000"/>
        </w:rPr>
        <w:t>firma podwykonawcy (nazwa i adres):</w:t>
      </w:r>
    </w:p>
    <w:p w:rsidR="005C0180" w:rsidRPr="001A54ED" w:rsidRDefault="005C0180" w:rsidP="00C51588">
      <w:pPr>
        <w:pStyle w:val="Akapitzlist"/>
        <w:numPr>
          <w:ilvl w:val="0"/>
          <w:numId w:val="6"/>
        </w:numPr>
        <w:spacing w:line="276" w:lineRule="auto"/>
        <w:jc w:val="both"/>
        <w:rPr>
          <w:color w:val="000000"/>
        </w:rPr>
      </w:pPr>
      <w:r w:rsidRPr="00AD284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8294D8" wp14:editId="38951E53">
                <wp:simplePos x="0" y="0"/>
                <wp:positionH relativeFrom="margin">
                  <wp:align>left</wp:align>
                </wp:positionH>
                <wp:positionV relativeFrom="paragraph">
                  <wp:posOffset>577215</wp:posOffset>
                </wp:positionV>
                <wp:extent cx="5882005" cy="184150"/>
                <wp:effectExtent l="0" t="0" r="23495" b="25400"/>
                <wp:wrapSquare wrapText="bothSides"/>
                <wp:docPr id="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00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D8D" w:rsidRDefault="00CA6D8D" w:rsidP="005C01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45.45pt;width:463.15pt;height:14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">
                <v:textbox>
                  <w:txbxContent>
                    <w:p w:rsidR="00CA6D8D" w:rsidRDefault="00CA6D8D" w:rsidP="005C018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color w:val="000000"/>
        </w:rPr>
        <w:t>część (zakres) zamówienia dotyczący podwykonawcy nr 1:</w:t>
      </w:r>
    </w:p>
    <w:p w:rsidR="00DC3EFC" w:rsidRDefault="00DC3EFC" w:rsidP="00C51588">
      <w:pPr>
        <w:pStyle w:val="Akapitzlist"/>
        <w:spacing w:line="276" w:lineRule="auto"/>
        <w:ind w:left="1491"/>
        <w:jc w:val="both"/>
        <w:rPr>
          <w:color w:val="000000"/>
        </w:rPr>
      </w:pPr>
    </w:p>
    <w:p w:rsidR="005C0180" w:rsidRDefault="005C0180" w:rsidP="00C51588">
      <w:pPr>
        <w:pStyle w:val="Akapitzlist"/>
        <w:numPr>
          <w:ilvl w:val="0"/>
          <w:numId w:val="5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podwykonawca nr 2:</w:t>
      </w:r>
    </w:p>
    <w:p w:rsidR="005C0180" w:rsidRPr="001A54ED" w:rsidRDefault="005C0180" w:rsidP="00C51588">
      <w:pPr>
        <w:pStyle w:val="Akapitzlist"/>
        <w:numPr>
          <w:ilvl w:val="0"/>
          <w:numId w:val="6"/>
        </w:numPr>
        <w:spacing w:line="276" w:lineRule="auto"/>
        <w:jc w:val="both"/>
        <w:rPr>
          <w:color w:val="000000"/>
        </w:rPr>
      </w:pPr>
      <w:r w:rsidRPr="00AD284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B939BB" wp14:editId="1BE8A423">
                <wp:simplePos x="0" y="0"/>
                <wp:positionH relativeFrom="margin">
                  <wp:align>left</wp:align>
                </wp:positionH>
                <wp:positionV relativeFrom="paragraph">
                  <wp:posOffset>286385</wp:posOffset>
                </wp:positionV>
                <wp:extent cx="5882005" cy="184150"/>
                <wp:effectExtent l="0" t="0" r="23495" b="25400"/>
                <wp:wrapSquare wrapText="bothSides"/>
                <wp:docPr id="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00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D8D" w:rsidRDefault="00CA6D8D" w:rsidP="005C01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22.55pt;width:463.15pt;height:14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">
                <v:textbox>
                  <w:txbxContent>
                    <w:p w:rsidR="00CA6D8D" w:rsidRDefault="00CA6D8D" w:rsidP="005C018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color w:val="000000"/>
        </w:rPr>
        <w:t>firma podwykonawcy (nazwa i adres):</w:t>
      </w:r>
    </w:p>
    <w:p w:rsidR="005C0180" w:rsidRDefault="005C0180" w:rsidP="00C51588">
      <w:pPr>
        <w:pStyle w:val="Akapitzlist"/>
        <w:numPr>
          <w:ilvl w:val="0"/>
          <w:numId w:val="6"/>
        </w:numPr>
        <w:spacing w:line="276" w:lineRule="auto"/>
        <w:jc w:val="both"/>
        <w:rPr>
          <w:color w:val="000000"/>
        </w:rPr>
      </w:pPr>
      <w:r w:rsidRPr="00AD284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6ED8717" wp14:editId="216455EC">
                <wp:simplePos x="0" y="0"/>
                <wp:positionH relativeFrom="margin">
                  <wp:align>left</wp:align>
                </wp:positionH>
                <wp:positionV relativeFrom="paragraph">
                  <wp:posOffset>527050</wp:posOffset>
                </wp:positionV>
                <wp:extent cx="5882005" cy="228600"/>
                <wp:effectExtent l="0" t="0" r="23495" b="19050"/>
                <wp:wrapSquare wrapText="bothSides"/>
                <wp:docPr id="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0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D8D" w:rsidRDefault="00CA6D8D" w:rsidP="005C01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41.5pt;width:463.15pt;height:18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">
                <v:textbox>
                  <w:txbxContent>
                    <w:p w:rsidR="00CA6D8D" w:rsidRDefault="00CA6D8D" w:rsidP="005C018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color w:val="000000"/>
        </w:rPr>
        <w:t>część (zakres) zamówienia dotyczący podwykonawcy nr 2:</w:t>
      </w:r>
    </w:p>
    <w:p w:rsidR="00C51588" w:rsidRPr="001A54ED" w:rsidRDefault="00C51588" w:rsidP="00C51588">
      <w:pPr>
        <w:pStyle w:val="Akapitzlist"/>
        <w:spacing w:line="276" w:lineRule="auto"/>
        <w:ind w:left="1491"/>
        <w:jc w:val="both"/>
        <w:rPr>
          <w:color w:val="000000"/>
        </w:rPr>
      </w:pPr>
    </w:p>
    <w:p w:rsidR="005C0180" w:rsidRDefault="005C0180" w:rsidP="00C51588">
      <w:pPr>
        <w:pStyle w:val="Akapitzlist"/>
        <w:numPr>
          <w:ilvl w:val="0"/>
          <w:numId w:val="5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podwykonawca nr 3:</w:t>
      </w:r>
    </w:p>
    <w:p w:rsidR="005C0180" w:rsidRPr="001A54ED" w:rsidRDefault="005C0180" w:rsidP="00C51588">
      <w:pPr>
        <w:pStyle w:val="Akapitzlist"/>
        <w:numPr>
          <w:ilvl w:val="0"/>
          <w:numId w:val="6"/>
        </w:numPr>
        <w:spacing w:line="276" w:lineRule="auto"/>
        <w:jc w:val="both"/>
        <w:rPr>
          <w:color w:val="000000"/>
        </w:rPr>
      </w:pPr>
      <w:r w:rsidRPr="00AD284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410D09" wp14:editId="579DE4FD">
                <wp:simplePos x="0" y="0"/>
                <wp:positionH relativeFrom="margin">
                  <wp:align>left</wp:align>
                </wp:positionH>
                <wp:positionV relativeFrom="paragraph">
                  <wp:posOffset>260985</wp:posOffset>
                </wp:positionV>
                <wp:extent cx="5882005" cy="184150"/>
                <wp:effectExtent l="0" t="0" r="23495" b="25400"/>
                <wp:wrapSquare wrapText="bothSides"/>
                <wp:docPr id="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00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D8D" w:rsidRDefault="00CA6D8D" w:rsidP="005C01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20.55pt;width:463.15pt;height:14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">
                <v:textbox>
                  <w:txbxContent>
                    <w:p w:rsidR="00CA6D8D" w:rsidRDefault="00CA6D8D" w:rsidP="005C018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color w:val="000000"/>
        </w:rPr>
        <w:t>firma podwykonawcy (nazwa i adres):</w:t>
      </w:r>
    </w:p>
    <w:p w:rsidR="005C0180" w:rsidRPr="001A54ED" w:rsidRDefault="005C0180" w:rsidP="00C51588">
      <w:pPr>
        <w:pStyle w:val="Akapitzlist"/>
        <w:numPr>
          <w:ilvl w:val="0"/>
          <w:numId w:val="6"/>
        </w:numPr>
        <w:spacing w:line="276" w:lineRule="auto"/>
        <w:jc w:val="both"/>
        <w:rPr>
          <w:color w:val="000000"/>
        </w:rPr>
      </w:pPr>
      <w:r w:rsidRPr="00AD284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66AC21" wp14:editId="00E64F40">
                <wp:simplePos x="0" y="0"/>
                <wp:positionH relativeFrom="margin">
                  <wp:align>left</wp:align>
                </wp:positionH>
                <wp:positionV relativeFrom="paragraph">
                  <wp:posOffset>549910</wp:posOffset>
                </wp:positionV>
                <wp:extent cx="5882005" cy="236855"/>
                <wp:effectExtent l="0" t="0" r="23495" b="10795"/>
                <wp:wrapSquare wrapText="bothSides"/>
                <wp:docPr id="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00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D8D" w:rsidRDefault="00CA6D8D" w:rsidP="005C01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0;margin-top:43.3pt;width:463.15pt;height:18.6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">
                <v:textbox>
                  <w:txbxContent>
                    <w:p w:rsidR="00CA6D8D" w:rsidRDefault="00CA6D8D" w:rsidP="005C018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color w:val="000000"/>
        </w:rPr>
        <w:t>część (zakres) zamówienia dotyczący podwykonawcy nr 3</w:t>
      </w:r>
    </w:p>
    <w:p w:rsidR="005C0180" w:rsidRDefault="005C0180" w:rsidP="005C0180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        </w:t>
      </w:r>
      <w:r w:rsidRPr="001A54ED">
        <w:rPr>
          <w:b/>
          <w:color w:val="000000"/>
        </w:rPr>
        <w:t>(</w:t>
      </w:r>
      <w:r w:rsidRPr="001A54ED">
        <w:rPr>
          <w:b/>
          <w:i/>
          <w:color w:val="000000"/>
        </w:rPr>
        <w:t>informacje w zakresie podwykonawców należy powtórzyć stosownie do ich liczby</w:t>
      </w:r>
      <w:r w:rsidRPr="001A54ED">
        <w:rPr>
          <w:b/>
          <w:color w:val="000000"/>
        </w:rPr>
        <w:t>)</w:t>
      </w:r>
    </w:p>
    <w:p w:rsidR="00DC3EFC" w:rsidRDefault="00DC3EFC" w:rsidP="00DC3EFC">
      <w:pPr>
        <w:pStyle w:val="Akapitzlist1"/>
        <w:widowControl w:val="0"/>
        <w:autoSpaceDE w:val="0"/>
        <w:autoSpaceDN w:val="0"/>
        <w:ind w:left="0"/>
        <w:jc w:val="both"/>
        <w:rPr>
          <w:b/>
          <w:color w:val="000000"/>
        </w:rPr>
      </w:pPr>
    </w:p>
    <w:p w:rsidR="005C0180" w:rsidRDefault="00DC3EFC" w:rsidP="00DC3EFC">
      <w:pPr>
        <w:pStyle w:val="Akapitzlist1"/>
        <w:widowControl w:val="0"/>
        <w:autoSpaceDE w:val="0"/>
        <w:autoSpaceDN w:val="0"/>
        <w:ind w:left="0"/>
        <w:jc w:val="both"/>
        <w:rPr>
          <w:i/>
          <w:color w:val="000000"/>
          <w:sz w:val="22"/>
          <w:szCs w:val="22"/>
        </w:rPr>
      </w:pPr>
      <w:r w:rsidRPr="00DC3EFC">
        <w:rPr>
          <w:b/>
          <w:i/>
          <w:color w:val="000000"/>
          <w:sz w:val="22"/>
          <w:szCs w:val="22"/>
        </w:rPr>
        <w:t>*</w:t>
      </w:r>
      <w:r>
        <w:rPr>
          <w:i/>
          <w:color w:val="000000"/>
          <w:sz w:val="22"/>
          <w:szCs w:val="22"/>
        </w:rPr>
        <w:t xml:space="preserve"> </w:t>
      </w:r>
      <w:r w:rsidR="005C0180">
        <w:rPr>
          <w:i/>
          <w:color w:val="000000"/>
          <w:sz w:val="22"/>
          <w:szCs w:val="22"/>
        </w:rPr>
        <w:t>niepotrzebne skreślić;</w:t>
      </w:r>
      <w:r w:rsidR="005C0180" w:rsidRPr="008F6DAD">
        <w:rPr>
          <w:i/>
          <w:color w:val="000000"/>
          <w:sz w:val="22"/>
          <w:szCs w:val="22"/>
        </w:rPr>
        <w:t xml:space="preserve"> </w:t>
      </w:r>
      <w:r w:rsidR="005C0180">
        <w:rPr>
          <w:i/>
          <w:color w:val="000000"/>
          <w:sz w:val="22"/>
          <w:szCs w:val="22"/>
        </w:rPr>
        <w:t>b</w:t>
      </w:r>
      <w:r w:rsidR="005C0180" w:rsidRPr="008F6DAD">
        <w:rPr>
          <w:i/>
          <w:color w:val="000000"/>
          <w:sz w:val="22"/>
          <w:szCs w:val="22"/>
        </w:rPr>
        <w:t>rak skreślenia i niewyp</w:t>
      </w:r>
      <w:r w:rsidR="005C0180">
        <w:rPr>
          <w:i/>
          <w:color w:val="000000"/>
          <w:sz w:val="22"/>
          <w:szCs w:val="22"/>
        </w:rPr>
        <w:t>ełnienie pola oznaczać będzie, że Wykonawca na etapie składania ofert nie deklaruje udziału podwykonawców</w:t>
      </w:r>
      <w:r>
        <w:rPr>
          <w:i/>
          <w:color w:val="000000"/>
          <w:sz w:val="22"/>
          <w:szCs w:val="22"/>
        </w:rPr>
        <w:t xml:space="preserve"> </w:t>
      </w:r>
      <w:r w:rsidR="005C0180">
        <w:rPr>
          <w:i/>
          <w:color w:val="000000"/>
          <w:sz w:val="22"/>
          <w:szCs w:val="22"/>
        </w:rPr>
        <w:t>w realizacji zamówienia</w:t>
      </w:r>
    </w:p>
    <w:p w:rsidR="005C0180" w:rsidRDefault="005C0180" w:rsidP="005C0180">
      <w:pPr>
        <w:pStyle w:val="Akapitzlist1"/>
        <w:widowControl w:val="0"/>
        <w:autoSpaceDE w:val="0"/>
        <w:autoSpaceDN w:val="0"/>
        <w:ind w:left="1560" w:hanging="660"/>
        <w:jc w:val="both"/>
        <w:rPr>
          <w:i/>
          <w:color w:val="000000"/>
          <w:sz w:val="22"/>
          <w:szCs w:val="22"/>
        </w:rPr>
      </w:pPr>
    </w:p>
    <w:p w:rsidR="005C0180" w:rsidRPr="008504FD" w:rsidRDefault="005C0180" w:rsidP="005C0180">
      <w:pPr>
        <w:pStyle w:val="Akapitzlist1"/>
        <w:widowControl w:val="0"/>
        <w:autoSpaceDE w:val="0"/>
        <w:autoSpaceDN w:val="0"/>
        <w:ind w:left="1560" w:hanging="660"/>
        <w:jc w:val="both"/>
        <w:rPr>
          <w:i/>
          <w:color w:val="000000"/>
          <w:sz w:val="22"/>
          <w:szCs w:val="22"/>
        </w:rPr>
      </w:pPr>
    </w:p>
    <w:p w:rsidR="005C0180" w:rsidRPr="00F65482" w:rsidRDefault="003772CE" w:rsidP="00DC3EFC">
      <w:pPr>
        <w:spacing w:line="360" w:lineRule="auto"/>
        <w:ind w:left="708" w:hanging="708"/>
      </w:pPr>
      <w:r>
        <w:rPr>
          <w:bCs/>
        </w:rPr>
        <w:lastRenderedPageBreak/>
        <w:t>9</w:t>
      </w:r>
      <w:r w:rsidR="005C0180" w:rsidRPr="00F65482">
        <w:rPr>
          <w:bCs/>
        </w:rPr>
        <w:t xml:space="preserve">. Oświadczamy, że należymy do kategorii </w:t>
      </w:r>
      <w:r w:rsidR="00DC3EFC">
        <w:rPr>
          <w:bCs/>
        </w:rPr>
        <w:t>przedsiębiorstwa**</w:t>
      </w:r>
      <w:r w:rsidR="005C0180">
        <w:rPr>
          <w:bCs/>
        </w:rPr>
        <w:t xml:space="preserve"> </w:t>
      </w:r>
      <w:r w:rsidR="005C0180" w:rsidRPr="00F65482">
        <w:rPr>
          <w:bCs/>
        </w:rPr>
        <w:t>:</w:t>
      </w:r>
    </w:p>
    <w:p w:rsidR="005C0180" w:rsidRPr="00995C47" w:rsidRDefault="005C0180" w:rsidP="005C0180">
      <w:pPr>
        <w:pStyle w:val="Akapitzlist"/>
        <w:numPr>
          <w:ilvl w:val="0"/>
          <w:numId w:val="44"/>
        </w:numPr>
        <w:spacing w:after="200" w:line="360" w:lineRule="auto"/>
        <w:ind w:left="2136"/>
        <w:contextualSpacing/>
      </w:pPr>
      <w:r>
        <w:t>Mikroprzedsiębiorstwa, które zatrudniają mniej niż 10 osób, i którego obroty roczne i/ lub roczna suma bilansowa nie przekracza 2 milinów euro,</w:t>
      </w:r>
    </w:p>
    <w:p w:rsidR="005C0180" w:rsidRPr="00995C47" w:rsidRDefault="005C0180" w:rsidP="005C0180">
      <w:pPr>
        <w:pStyle w:val="Akapitzlist"/>
        <w:numPr>
          <w:ilvl w:val="0"/>
          <w:numId w:val="44"/>
        </w:numPr>
        <w:spacing w:after="200" w:line="360" w:lineRule="auto"/>
        <w:ind w:left="2136"/>
        <w:contextualSpacing/>
      </w:pPr>
      <w:r>
        <w:t>Przedsiębiorstwo małe ( zatrudnia mniej niż 50 pracowników; roczny obrót do 10 milinów euro; całkowity bilans roczny do 10 milinów euro)</w:t>
      </w:r>
    </w:p>
    <w:p w:rsidR="005C0180" w:rsidRDefault="005C0180" w:rsidP="005C0180">
      <w:pPr>
        <w:pStyle w:val="Akapitzlist"/>
        <w:numPr>
          <w:ilvl w:val="0"/>
          <w:numId w:val="44"/>
        </w:numPr>
        <w:spacing w:after="200" w:line="360" w:lineRule="auto"/>
        <w:ind w:left="2136"/>
        <w:contextualSpacing/>
      </w:pPr>
      <w:r>
        <w:t>Przedsiębiorstwo średnie ( zatrudnia mniej niż 250 pracowników; roczny obrót do 50 milinów euro; całkowity bilans roczny o 43 milinów euro).</w:t>
      </w:r>
    </w:p>
    <w:p w:rsidR="005C0180" w:rsidRDefault="005C0180" w:rsidP="005C0180">
      <w:pPr>
        <w:pStyle w:val="Akapitzlist"/>
        <w:numPr>
          <w:ilvl w:val="0"/>
          <w:numId w:val="44"/>
        </w:numPr>
        <w:spacing w:after="200" w:line="360" w:lineRule="auto"/>
        <w:ind w:left="2136"/>
        <w:contextualSpacing/>
      </w:pPr>
      <w:r>
        <w:t>jednoosobowa działalność gospodarcza</w:t>
      </w:r>
    </w:p>
    <w:p w:rsidR="005C0180" w:rsidRDefault="005C0180" w:rsidP="005C0180">
      <w:pPr>
        <w:pStyle w:val="Akapitzlist"/>
        <w:numPr>
          <w:ilvl w:val="0"/>
          <w:numId w:val="44"/>
        </w:numPr>
        <w:spacing w:after="200" w:line="360" w:lineRule="auto"/>
        <w:ind w:left="2136"/>
        <w:contextualSpacing/>
      </w:pPr>
      <w:r>
        <w:t>osoba fizyczna nieprowadząca działalności gospodarczej</w:t>
      </w:r>
    </w:p>
    <w:p w:rsidR="005C0180" w:rsidRDefault="005C0180" w:rsidP="005C0180">
      <w:pPr>
        <w:pStyle w:val="Akapitzlist"/>
        <w:numPr>
          <w:ilvl w:val="0"/>
          <w:numId w:val="44"/>
        </w:numPr>
        <w:spacing w:after="200" w:line="360" w:lineRule="auto"/>
        <w:ind w:left="2136"/>
        <w:contextualSpacing/>
      </w:pPr>
      <w:r>
        <w:t>inny rodzaj</w:t>
      </w:r>
    </w:p>
    <w:p w:rsidR="005C0180" w:rsidRDefault="00DC3EFC" w:rsidP="005C0180">
      <w:pPr>
        <w:spacing w:line="360" w:lineRule="auto"/>
        <w:contextualSpacing/>
        <w:rPr>
          <w:i/>
          <w:sz w:val="20"/>
        </w:rPr>
      </w:pPr>
      <w:r>
        <w:rPr>
          <w:sz w:val="20"/>
          <w:szCs w:val="20"/>
        </w:rPr>
        <w:t xml:space="preserve">              </w:t>
      </w:r>
      <w:r w:rsidR="005C0180" w:rsidRPr="002665B4">
        <w:rPr>
          <w:bCs/>
          <w:sz w:val="20"/>
          <w:szCs w:val="20"/>
        </w:rPr>
        <w:t xml:space="preserve">** </w:t>
      </w:r>
      <w:r w:rsidR="005C0180" w:rsidRPr="002665B4">
        <w:rPr>
          <w:i/>
          <w:sz w:val="20"/>
        </w:rPr>
        <w:t>Proszę odpowiednie zaznaczyć</w:t>
      </w:r>
    </w:p>
    <w:p w:rsidR="005C0180" w:rsidRPr="00995C47" w:rsidRDefault="003772CE" w:rsidP="003772CE">
      <w:pPr>
        <w:pStyle w:val="Akapitzlist"/>
        <w:spacing w:line="360" w:lineRule="auto"/>
        <w:ind w:left="567" w:hanging="567"/>
        <w:contextualSpacing/>
      </w:pPr>
      <w:r>
        <w:t>10.</w:t>
      </w:r>
      <w:r w:rsidR="005C0180" w:rsidRPr="003772CE">
        <w:rPr>
          <w:b/>
          <w:bCs/>
        </w:rPr>
        <w:t xml:space="preserve">„Oświadczam, że wypełniłem obowiązki informacyjne przewidziane w art. 13 lub </w:t>
      </w:r>
      <w:r w:rsidR="00DC3EFC" w:rsidRPr="003772CE">
        <w:rPr>
          <w:b/>
          <w:bCs/>
        </w:rPr>
        <w:br/>
      </w:r>
      <w:r w:rsidR="005C0180" w:rsidRPr="003772CE">
        <w:rPr>
          <w:b/>
          <w:bCs/>
        </w:rPr>
        <w:t>art. 14 RODO1) wobec osób fizycznych, od których dane osobowe bezpośrednio lub pośrednio pozyskałem w celu ubiegania się o udzielenie zamówienia publicznego w niniejszym postępowaniu.*</w:t>
      </w:r>
      <w:r w:rsidR="00DC3EFC" w:rsidRPr="003772CE">
        <w:rPr>
          <w:i/>
          <w:iCs/>
        </w:rPr>
        <w:t>**</w:t>
      </w:r>
      <w:r w:rsidR="005C0180" w:rsidRPr="003772CE">
        <w:rPr>
          <w:b/>
          <w:bCs/>
        </w:rPr>
        <w:t xml:space="preserve"> ” </w:t>
      </w:r>
    </w:p>
    <w:p w:rsidR="00C51588" w:rsidRPr="00995C47" w:rsidRDefault="00C51588" w:rsidP="00C51588">
      <w:pPr>
        <w:pStyle w:val="Akapitzlist"/>
        <w:numPr>
          <w:ilvl w:val="0"/>
          <w:numId w:val="46"/>
        </w:numPr>
        <w:spacing w:line="360" w:lineRule="auto"/>
        <w:ind w:left="426" w:hanging="142"/>
        <w:jc w:val="both"/>
      </w:pPr>
      <w:r>
        <w:t>R</w:t>
      </w:r>
      <w:r w:rsidR="005C0180" w:rsidRPr="00995C47"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C0180" w:rsidRDefault="005C0180" w:rsidP="00C51588">
      <w:pPr>
        <w:spacing w:line="360" w:lineRule="auto"/>
        <w:ind w:left="426" w:hanging="142"/>
        <w:jc w:val="both"/>
      </w:pPr>
      <w:r w:rsidRPr="00995C47">
        <w:rPr>
          <w:i/>
          <w:iCs/>
        </w:rPr>
        <w:t>**</w:t>
      </w:r>
      <w:r>
        <w:rPr>
          <w:i/>
          <w:iCs/>
        </w:rPr>
        <w:t xml:space="preserve">* </w:t>
      </w:r>
      <w:r w:rsidRPr="00995C47">
        <w:t>W przypadku</w:t>
      </w:r>
      <w:r w:rsidR="00D35C6B">
        <w:t>,</w:t>
      </w:r>
      <w:r w:rsidRPr="00995C47"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51588" w:rsidRDefault="00C51588" w:rsidP="00C51588">
      <w:pPr>
        <w:spacing w:line="360" w:lineRule="auto"/>
        <w:ind w:left="426" w:hanging="142"/>
        <w:jc w:val="both"/>
      </w:pPr>
    </w:p>
    <w:p w:rsidR="005C0180" w:rsidRDefault="00DC3EFC" w:rsidP="00DC3EFC">
      <w:pPr>
        <w:jc w:val="both"/>
        <w:rPr>
          <w:i/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</w:t>
      </w:r>
      <w:r w:rsidR="005C0180">
        <w:rPr>
          <w:iCs/>
          <w:sz w:val="20"/>
          <w:szCs w:val="20"/>
        </w:rPr>
        <w:t xml:space="preserve">***    </w:t>
      </w:r>
      <w:r w:rsidR="005C0180" w:rsidRPr="0006044D">
        <w:rPr>
          <w:i/>
          <w:iCs/>
          <w:sz w:val="20"/>
          <w:szCs w:val="20"/>
        </w:rPr>
        <w:t>niewłaściwe skreślić</w:t>
      </w:r>
    </w:p>
    <w:p w:rsidR="005C0180" w:rsidRPr="008504FD" w:rsidRDefault="005C0180" w:rsidP="005C0180">
      <w:pPr>
        <w:ind w:left="708"/>
        <w:jc w:val="both"/>
        <w:rPr>
          <w:i/>
          <w:iCs/>
          <w:sz w:val="20"/>
          <w:szCs w:val="20"/>
        </w:rPr>
      </w:pPr>
    </w:p>
    <w:p w:rsidR="005C0180" w:rsidRPr="00860D44" w:rsidRDefault="005C0180" w:rsidP="00860D44">
      <w:pPr>
        <w:pStyle w:val="Akapitzlist"/>
        <w:spacing w:line="360" w:lineRule="auto"/>
        <w:ind w:left="709"/>
        <w:jc w:val="center"/>
        <w:rPr>
          <w:color w:val="FF0000"/>
          <w:sz w:val="28"/>
          <w:szCs w:val="28"/>
        </w:rPr>
      </w:pPr>
      <w:r w:rsidRPr="008504FD">
        <w:rPr>
          <w:i/>
          <w:iCs/>
          <w:color w:val="FF0000"/>
          <w:sz w:val="28"/>
          <w:szCs w:val="28"/>
        </w:rPr>
        <w:t>Dokument należy wypełnić i podpisać kwalifikowany</w:t>
      </w:r>
      <w:r>
        <w:rPr>
          <w:i/>
          <w:iCs/>
          <w:color w:val="FF0000"/>
          <w:sz w:val="28"/>
          <w:szCs w:val="28"/>
        </w:rPr>
        <w:t>m</w:t>
      </w:r>
      <w:r w:rsidRPr="008504FD">
        <w:rPr>
          <w:i/>
          <w:iCs/>
          <w:color w:val="FF0000"/>
          <w:sz w:val="28"/>
          <w:szCs w:val="28"/>
        </w:rPr>
        <w:t xml:space="preserve"> podpisem elektronicznym</w:t>
      </w:r>
      <w:r w:rsidRPr="008504FD">
        <w:rPr>
          <w:b/>
          <w:bCs/>
          <w:i/>
          <w:color w:val="FF0000"/>
          <w:sz w:val="28"/>
          <w:szCs w:val="28"/>
        </w:rPr>
        <w:t xml:space="preserve"> </w:t>
      </w:r>
      <w:r w:rsidRPr="008504FD">
        <w:rPr>
          <w:bCs/>
          <w:i/>
          <w:color w:val="FF0000"/>
          <w:sz w:val="28"/>
          <w:szCs w:val="28"/>
        </w:rPr>
        <w:t xml:space="preserve">przez </w:t>
      </w:r>
      <w:r w:rsidRPr="008504FD">
        <w:rPr>
          <w:i/>
          <w:color w:val="FF0000"/>
          <w:sz w:val="28"/>
          <w:szCs w:val="28"/>
        </w:rPr>
        <w:t>osobę uprawnioną</w:t>
      </w:r>
      <w:r w:rsidR="00D35C6B">
        <w:rPr>
          <w:i/>
          <w:color w:val="FF0000"/>
          <w:sz w:val="28"/>
          <w:szCs w:val="28"/>
        </w:rPr>
        <w:t xml:space="preserve"> </w:t>
      </w:r>
      <w:r w:rsidRPr="008504FD">
        <w:rPr>
          <w:i/>
          <w:color w:val="FF0000"/>
          <w:sz w:val="28"/>
          <w:szCs w:val="28"/>
        </w:rPr>
        <w:t>do reprezentowania Wykonawcy</w:t>
      </w:r>
      <w:r w:rsidRPr="008504FD">
        <w:rPr>
          <w:color w:val="FF0000"/>
          <w:sz w:val="28"/>
          <w:szCs w:val="28"/>
        </w:rPr>
        <w:t xml:space="preserve"> </w:t>
      </w:r>
      <w:r w:rsidRPr="00C51588">
        <w:rPr>
          <w:i/>
          <w:color w:val="FF0000"/>
          <w:sz w:val="28"/>
          <w:szCs w:val="28"/>
        </w:rPr>
        <w:t>lub posiadających pełnomocnictwo</w:t>
      </w:r>
      <w:r w:rsidRPr="00C51588">
        <w:rPr>
          <w:b/>
          <w:bCs/>
          <w:i/>
          <w:color w:val="FF0000"/>
          <w:sz w:val="28"/>
          <w:szCs w:val="28"/>
        </w:rPr>
        <w:t>****</w:t>
      </w:r>
    </w:p>
    <w:p w:rsidR="005C0180" w:rsidRPr="002665B4" w:rsidRDefault="005C0180" w:rsidP="005C0180">
      <w:pPr>
        <w:widowControl w:val="0"/>
        <w:autoSpaceDE w:val="0"/>
        <w:autoSpaceDN w:val="0"/>
        <w:spacing w:line="360" w:lineRule="auto"/>
        <w:rPr>
          <w:i/>
          <w:color w:val="000000"/>
          <w:sz w:val="20"/>
          <w:szCs w:val="20"/>
        </w:rPr>
      </w:pPr>
      <w:r w:rsidRPr="002665B4">
        <w:rPr>
          <w:b/>
          <w:bCs/>
          <w:i/>
          <w:color w:val="000000"/>
          <w:sz w:val="20"/>
          <w:szCs w:val="20"/>
        </w:rPr>
        <w:t xml:space="preserve">*****    </w:t>
      </w:r>
      <w:r w:rsidRPr="002665B4">
        <w:rPr>
          <w:i/>
          <w:color w:val="000000"/>
          <w:sz w:val="20"/>
          <w:szCs w:val="20"/>
        </w:rPr>
        <w:t xml:space="preserve">w przypadku reprezentacji na podstawie </w:t>
      </w:r>
      <w:r w:rsidRPr="002665B4">
        <w:rPr>
          <w:i/>
          <w:color w:val="000000"/>
          <w:sz w:val="20"/>
          <w:szCs w:val="20"/>
          <w:u w:val="single"/>
        </w:rPr>
        <w:t xml:space="preserve">pełnomocnictwa </w:t>
      </w:r>
      <w:r w:rsidRPr="002665B4">
        <w:rPr>
          <w:i/>
          <w:color w:val="000000"/>
          <w:sz w:val="20"/>
          <w:szCs w:val="20"/>
        </w:rPr>
        <w:t>musi być ono dołączone do oferty.</w:t>
      </w:r>
    </w:p>
    <w:p w:rsidR="00FA7DD8" w:rsidRPr="00300FE9" w:rsidRDefault="00FA7DD8" w:rsidP="00300FE9">
      <w:pPr>
        <w:widowControl w:val="0"/>
        <w:autoSpaceDE w:val="0"/>
        <w:autoSpaceDN w:val="0"/>
        <w:spacing w:line="360" w:lineRule="auto"/>
        <w:rPr>
          <w:i/>
          <w:color w:val="000000"/>
        </w:rPr>
      </w:pPr>
    </w:p>
    <w:sectPr w:rsidR="00FA7DD8" w:rsidRPr="00300FE9" w:rsidSect="00A9340B">
      <w:footerReference w:type="default" r:id="rId10"/>
      <w:pgSz w:w="11906" w:h="16838"/>
      <w:pgMar w:top="9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27A" w:rsidRDefault="0089727A">
      <w:r>
        <w:separator/>
      </w:r>
    </w:p>
  </w:endnote>
  <w:endnote w:type="continuationSeparator" w:id="0">
    <w:p w:rsidR="0089727A" w:rsidRDefault="0089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 NewBrunswic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311910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A6D8D" w:rsidRDefault="00CA6D8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4690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4690C">
              <w:rPr>
                <w:b/>
                <w:bCs/>
                <w:noProof/>
              </w:rPr>
              <w:t>12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A6D8D" w:rsidRPr="00857874" w:rsidRDefault="00CA6D8D" w:rsidP="0085787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27A" w:rsidRDefault="0089727A">
      <w:r>
        <w:separator/>
      </w:r>
    </w:p>
  </w:footnote>
  <w:footnote w:type="continuationSeparator" w:id="0">
    <w:p w:rsidR="0089727A" w:rsidRDefault="00897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02D"/>
    <w:multiLevelType w:val="hybridMultilevel"/>
    <w:tmpl w:val="0A361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17B4A"/>
    <w:multiLevelType w:val="hybridMultilevel"/>
    <w:tmpl w:val="45DC9CBE"/>
    <w:lvl w:ilvl="0" w:tplc="F25419E6">
      <w:start w:val="1"/>
      <w:numFmt w:val="bullet"/>
      <w:lvlText w:val=""/>
      <w:lvlJc w:val="left"/>
      <w:pPr>
        <w:ind w:left="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2">
    <w:nsid w:val="016B081D"/>
    <w:multiLevelType w:val="hybridMultilevel"/>
    <w:tmpl w:val="C1FA3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A3CBA"/>
    <w:multiLevelType w:val="hybridMultilevel"/>
    <w:tmpl w:val="32E04504"/>
    <w:lvl w:ilvl="0" w:tplc="04150011">
      <w:start w:val="1"/>
      <w:numFmt w:val="decimal"/>
      <w:lvlText w:val="%1)"/>
      <w:lvlJc w:val="left"/>
      <w:pPr>
        <w:ind w:left="1851" w:hanging="360"/>
      </w:p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4">
    <w:nsid w:val="0CBF3C4B"/>
    <w:multiLevelType w:val="hybridMultilevel"/>
    <w:tmpl w:val="5D54D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103CF"/>
    <w:multiLevelType w:val="hybridMultilevel"/>
    <w:tmpl w:val="67F48094"/>
    <w:lvl w:ilvl="0" w:tplc="712867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DB74AB5"/>
    <w:multiLevelType w:val="hybridMultilevel"/>
    <w:tmpl w:val="67522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66D60"/>
    <w:multiLevelType w:val="hybridMultilevel"/>
    <w:tmpl w:val="7BFAA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52C03"/>
    <w:multiLevelType w:val="hybridMultilevel"/>
    <w:tmpl w:val="A03EF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07371A"/>
    <w:multiLevelType w:val="hybridMultilevel"/>
    <w:tmpl w:val="57CC945A"/>
    <w:lvl w:ilvl="0" w:tplc="0BBC738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A3E4E"/>
    <w:multiLevelType w:val="hybridMultilevel"/>
    <w:tmpl w:val="5D54D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A5819"/>
    <w:multiLevelType w:val="hybridMultilevel"/>
    <w:tmpl w:val="104C99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05878FD"/>
    <w:multiLevelType w:val="hybridMultilevel"/>
    <w:tmpl w:val="37843DB2"/>
    <w:lvl w:ilvl="0" w:tplc="0415000F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77D1390"/>
    <w:multiLevelType w:val="hybridMultilevel"/>
    <w:tmpl w:val="C2803E12"/>
    <w:lvl w:ilvl="0" w:tplc="9FA4F412">
      <w:start w:val="1"/>
      <w:numFmt w:val="decimal"/>
      <w:lvlText w:val="%1)"/>
      <w:lvlJc w:val="left"/>
      <w:pPr>
        <w:ind w:left="199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4">
    <w:nsid w:val="28241DB0"/>
    <w:multiLevelType w:val="hybridMultilevel"/>
    <w:tmpl w:val="77A43006"/>
    <w:lvl w:ilvl="0" w:tplc="0415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28F20A63"/>
    <w:multiLevelType w:val="hybridMultilevel"/>
    <w:tmpl w:val="AD8A1EB2"/>
    <w:lvl w:ilvl="0" w:tplc="1C94BAE4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C87E62"/>
    <w:multiLevelType w:val="hybridMultilevel"/>
    <w:tmpl w:val="7C183D1C"/>
    <w:lvl w:ilvl="0" w:tplc="739A35C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CEC1EE2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18">
    <w:nsid w:val="2DF53BBB"/>
    <w:multiLevelType w:val="hybridMultilevel"/>
    <w:tmpl w:val="6DC8F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324E7"/>
    <w:multiLevelType w:val="hybridMultilevel"/>
    <w:tmpl w:val="28886CEE"/>
    <w:lvl w:ilvl="0" w:tplc="3E2ED9C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4805A41"/>
    <w:multiLevelType w:val="hybridMultilevel"/>
    <w:tmpl w:val="3210F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E57B0F"/>
    <w:multiLevelType w:val="hybridMultilevel"/>
    <w:tmpl w:val="74DEC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1852E9"/>
    <w:multiLevelType w:val="hybridMultilevel"/>
    <w:tmpl w:val="6DC8FB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19414E5"/>
    <w:multiLevelType w:val="hybridMultilevel"/>
    <w:tmpl w:val="51D81FEC"/>
    <w:lvl w:ilvl="0" w:tplc="0BBC738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7F5769"/>
    <w:multiLevelType w:val="hybridMultilevel"/>
    <w:tmpl w:val="3D5EC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EE6CB1"/>
    <w:multiLevelType w:val="hybridMultilevel"/>
    <w:tmpl w:val="65F4AC5C"/>
    <w:lvl w:ilvl="0" w:tplc="BD46CA40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7F43138"/>
    <w:multiLevelType w:val="hybridMultilevel"/>
    <w:tmpl w:val="0A361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A868A0"/>
    <w:multiLevelType w:val="hybridMultilevel"/>
    <w:tmpl w:val="6DC8FB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9D66B24"/>
    <w:multiLevelType w:val="hybridMultilevel"/>
    <w:tmpl w:val="43BCD2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5F6477"/>
    <w:multiLevelType w:val="hybridMultilevel"/>
    <w:tmpl w:val="DB388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92E17"/>
    <w:multiLevelType w:val="hybridMultilevel"/>
    <w:tmpl w:val="A668957A"/>
    <w:lvl w:ilvl="0" w:tplc="0BBC738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2164DB"/>
    <w:multiLevelType w:val="hybridMultilevel"/>
    <w:tmpl w:val="26062E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C41075"/>
    <w:multiLevelType w:val="hybridMultilevel"/>
    <w:tmpl w:val="632E5084"/>
    <w:lvl w:ilvl="0" w:tplc="0415000F">
      <w:start w:val="1"/>
      <w:numFmt w:val="decimal"/>
      <w:lvlText w:val="%1."/>
      <w:lvlJc w:val="left"/>
      <w:pPr>
        <w:ind w:left="-36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3">
    <w:nsid w:val="5D096508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5E7E469E"/>
    <w:multiLevelType w:val="hybridMultilevel"/>
    <w:tmpl w:val="9ACE731C"/>
    <w:lvl w:ilvl="0" w:tplc="AAE0D152">
      <w:start w:val="9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18" w:hanging="360"/>
      </w:pPr>
    </w:lvl>
    <w:lvl w:ilvl="2" w:tplc="0415001B" w:tentative="1">
      <w:start w:val="1"/>
      <w:numFmt w:val="lowerRoman"/>
      <w:lvlText w:val="%3."/>
      <w:lvlJc w:val="right"/>
      <w:pPr>
        <w:ind w:left="1738" w:hanging="180"/>
      </w:pPr>
    </w:lvl>
    <w:lvl w:ilvl="3" w:tplc="0415000F" w:tentative="1">
      <w:start w:val="1"/>
      <w:numFmt w:val="decimal"/>
      <w:lvlText w:val="%4."/>
      <w:lvlJc w:val="left"/>
      <w:pPr>
        <w:ind w:left="2458" w:hanging="360"/>
      </w:pPr>
    </w:lvl>
    <w:lvl w:ilvl="4" w:tplc="04150019" w:tentative="1">
      <w:start w:val="1"/>
      <w:numFmt w:val="lowerLetter"/>
      <w:lvlText w:val="%5."/>
      <w:lvlJc w:val="left"/>
      <w:pPr>
        <w:ind w:left="3178" w:hanging="360"/>
      </w:pPr>
    </w:lvl>
    <w:lvl w:ilvl="5" w:tplc="0415001B" w:tentative="1">
      <w:start w:val="1"/>
      <w:numFmt w:val="lowerRoman"/>
      <w:lvlText w:val="%6."/>
      <w:lvlJc w:val="right"/>
      <w:pPr>
        <w:ind w:left="3898" w:hanging="180"/>
      </w:pPr>
    </w:lvl>
    <w:lvl w:ilvl="6" w:tplc="0415000F" w:tentative="1">
      <w:start w:val="1"/>
      <w:numFmt w:val="decimal"/>
      <w:lvlText w:val="%7."/>
      <w:lvlJc w:val="left"/>
      <w:pPr>
        <w:ind w:left="4618" w:hanging="360"/>
      </w:pPr>
    </w:lvl>
    <w:lvl w:ilvl="7" w:tplc="04150019" w:tentative="1">
      <w:start w:val="1"/>
      <w:numFmt w:val="lowerLetter"/>
      <w:lvlText w:val="%8."/>
      <w:lvlJc w:val="left"/>
      <w:pPr>
        <w:ind w:left="5338" w:hanging="360"/>
      </w:pPr>
    </w:lvl>
    <w:lvl w:ilvl="8" w:tplc="0415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35">
    <w:nsid w:val="62291176"/>
    <w:multiLevelType w:val="hybridMultilevel"/>
    <w:tmpl w:val="6DC8FB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27869CA"/>
    <w:multiLevelType w:val="hybridMultilevel"/>
    <w:tmpl w:val="F22C46EA"/>
    <w:lvl w:ilvl="0" w:tplc="0BBC738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747AC3"/>
    <w:multiLevelType w:val="hybridMultilevel"/>
    <w:tmpl w:val="A48AD4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4B549B2"/>
    <w:multiLevelType w:val="hybridMultilevel"/>
    <w:tmpl w:val="062E7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1E6EBF"/>
    <w:multiLevelType w:val="hybridMultilevel"/>
    <w:tmpl w:val="260C1F24"/>
    <w:lvl w:ilvl="0" w:tplc="F02C51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23E142E"/>
    <w:multiLevelType w:val="hybridMultilevel"/>
    <w:tmpl w:val="7E4A8176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41">
    <w:nsid w:val="74C32A00"/>
    <w:multiLevelType w:val="hybridMultilevel"/>
    <w:tmpl w:val="E4588E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D953AB"/>
    <w:multiLevelType w:val="hybridMultilevel"/>
    <w:tmpl w:val="08923A1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9DF2244"/>
    <w:multiLevelType w:val="hybridMultilevel"/>
    <w:tmpl w:val="120816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9E4734"/>
    <w:multiLevelType w:val="hybridMultilevel"/>
    <w:tmpl w:val="967A6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078B3"/>
    <w:multiLevelType w:val="hybridMultilevel"/>
    <w:tmpl w:val="0A361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7"/>
  </w:num>
  <w:num w:numId="3">
    <w:abstractNumId w:val="11"/>
  </w:num>
  <w:num w:numId="4">
    <w:abstractNumId w:val="14"/>
  </w:num>
  <w:num w:numId="5">
    <w:abstractNumId w:val="33"/>
  </w:num>
  <w:num w:numId="6">
    <w:abstractNumId w:val="40"/>
  </w:num>
  <w:num w:numId="7">
    <w:abstractNumId w:val="12"/>
  </w:num>
  <w:num w:numId="8">
    <w:abstractNumId w:val="3"/>
  </w:num>
  <w:num w:numId="9">
    <w:abstractNumId w:val="38"/>
  </w:num>
  <w:num w:numId="10">
    <w:abstractNumId w:val="7"/>
  </w:num>
  <w:num w:numId="11">
    <w:abstractNumId w:val="16"/>
  </w:num>
  <w:num w:numId="12">
    <w:abstractNumId w:val="42"/>
  </w:num>
  <w:num w:numId="13">
    <w:abstractNumId w:val="8"/>
  </w:num>
  <w:num w:numId="14">
    <w:abstractNumId w:val="4"/>
  </w:num>
  <w:num w:numId="15">
    <w:abstractNumId w:val="2"/>
  </w:num>
  <w:num w:numId="16">
    <w:abstractNumId w:val="28"/>
  </w:num>
  <w:num w:numId="17">
    <w:abstractNumId w:val="31"/>
  </w:num>
  <w:num w:numId="18">
    <w:abstractNumId w:val="37"/>
  </w:num>
  <w:num w:numId="19">
    <w:abstractNumId w:val="23"/>
  </w:num>
  <w:num w:numId="20">
    <w:abstractNumId w:val="10"/>
  </w:num>
  <w:num w:numId="21">
    <w:abstractNumId w:val="43"/>
  </w:num>
  <w:num w:numId="22">
    <w:abstractNumId w:val="44"/>
  </w:num>
  <w:num w:numId="23">
    <w:abstractNumId w:val="30"/>
  </w:num>
  <w:num w:numId="24">
    <w:abstractNumId w:val="36"/>
  </w:num>
  <w:num w:numId="25">
    <w:abstractNumId w:val="9"/>
  </w:num>
  <w:num w:numId="26">
    <w:abstractNumId w:val="24"/>
  </w:num>
  <w:num w:numId="27">
    <w:abstractNumId w:val="29"/>
  </w:num>
  <w:num w:numId="28">
    <w:abstractNumId w:val="26"/>
  </w:num>
  <w:num w:numId="29">
    <w:abstractNumId w:val="6"/>
  </w:num>
  <w:num w:numId="30">
    <w:abstractNumId w:val="0"/>
  </w:num>
  <w:num w:numId="31">
    <w:abstractNumId w:val="18"/>
  </w:num>
  <w:num w:numId="32">
    <w:abstractNumId w:val="41"/>
  </w:num>
  <w:num w:numId="33">
    <w:abstractNumId w:val="32"/>
  </w:num>
  <w:num w:numId="34">
    <w:abstractNumId w:val="15"/>
  </w:num>
  <w:num w:numId="35">
    <w:abstractNumId w:val="45"/>
  </w:num>
  <w:num w:numId="36">
    <w:abstractNumId w:val="21"/>
  </w:num>
  <w:num w:numId="37">
    <w:abstractNumId w:val="20"/>
  </w:num>
  <w:num w:numId="38">
    <w:abstractNumId w:val="19"/>
  </w:num>
  <w:num w:numId="39">
    <w:abstractNumId w:val="25"/>
  </w:num>
  <w:num w:numId="40">
    <w:abstractNumId w:val="13"/>
  </w:num>
  <w:num w:numId="41">
    <w:abstractNumId w:val="35"/>
  </w:num>
  <w:num w:numId="42">
    <w:abstractNumId w:val="22"/>
  </w:num>
  <w:num w:numId="43">
    <w:abstractNumId w:val="27"/>
  </w:num>
  <w:num w:numId="44">
    <w:abstractNumId w:val="1"/>
  </w:num>
  <w:num w:numId="45">
    <w:abstractNumId w:val="34"/>
  </w:num>
  <w:num w:numId="4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D8"/>
    <w:rsid w:val="0000051A"/>
    <w:rsid w:val="0000099D"/>
    <w:rsid w:val="00000D2A"/>
    <w:rsid w:val="0000203E"/>
    <w:rsid w:val="0000217D"/>
    <w:rsid w:val="000021F7"/>
    <w:rsid w:val="000038D0"/>
    <w:rsid w:val="000039DA"/>
    <w:rsid w:val="0000519A"/>
    <w:rsid w:val="0001149B"/>
    <w:rsid w:val="00012258"/>
    <w:rsid w:val="00012F25"/>
    <w:rsid w:val="00013427"/>
    <w:rsid w:val="00014E11"/>
    <w:rsid w:val="000204F9"/>
    <w:rsid w:val="00021684"/>
    <w:rsid w:val="000218A7"/>
    <w:rsid w:val="00022DCE"/>
    <w:rsid w:val="00023F4E"/>
    <w:rsid w:val="000250F7"/>
    <w:rsid w:val="00027152"/>
    <w:rsid w:val="00027499"/>
    <w:rsid w:val="000275CA"/>
    <w:rsid w:val="00030767"/>
    <w:rsid w:val="0003202F"/>
    <w:rsid w:val="00032705"/>
    <w:rsid w:val="00032D07"/>
    <w:rsid w:val="00034393"/>
    <w:rsid w:val="00034AB9"/>
    <w:rsid w:val="0003548F"/>
    <w:rsid w:val="00035B69"/>
    <w:rsid w:val="0004035E"/>
    <w:rsid w:val="00040DE9"/>
    <w:rsid w:val="00042AEB"/>
    <w:rsid w:val="00043148"/>
    <w:rsid w:val="0004338E"/>
    <w:rsid w:val="00043860"/>
    <w:rsid w:val="00044FF8"/>
    <w:rsid w:val="000460FC"/>
    <w:rsid w:val="00050980"/>
    <w:rsid w:val="00050DE2"/>
    <w:rsid w:val="000515FA"/>
    <w:rsid w:val="00052A89"/>
    <w:rsid w:val="0005378F"/>
    <w:rsid w:val="000541D8"/>
    <w:rsid w:val="00054240"/>
    <w:rsid w:val="000544E5"/>
    <w:rsid w:val="00054BDB"/>
    <w:rsid w:val="00055751"/>
    <w:rsid w:val="00056A9F"/>
    <w:rsid w:val="00057EF0"/>
    <w:rsid w:val="0006222C"/>
    <w:rsid w:val="00062944"/>
    <w:rsid w:val="000632A2"/>
    <w:rsid w:val="00065178"/>
    <w:rsid w:val="00066420"/>
    <w:rsid w:val="00066908"/>
    <w:rsid w:val="000669F0"/>
    <w:rsid w:val="000703A1"/>
    <w:rsid w:val="000707BF"/>
    <w:rsid w:val="000715E7"/>
    <w:rsid w:val="000718FA"/>
    <w:rsid w:val="00072499"/>
    <w:rsid w:val="0007267F"/>
    <w:rsid w:val="00072DDC"/>
    <w:rsid w:val="000742E2"/>
    <w:rsid w:val="00074CE2"/>
    <w:rsid w:val="00077B8B"/>
    <w:rsid w:val="00082034"/>
    <w:rsid w:val="0008211D"/>
    <w:rsid w:val="00084209"/>
    <w:rsid w:val="00086565"/>
    <w:rsid w:val="00092882"/>
    <w:rsid w:val="00094CE7"/>
    <w:rsid w:val="00095259"/>
    <w:rsid w:val="00095981"/>
    <w:rsid w:val="000A341F"/>
    <w:rsid w:val="000A3BC4"/>
    <w:rsid w:val="000A52A5"/>
    <w:rsid w:val="000A632B"/>
    <w:rsid w:val="000A7395"/>
    <w:rsid w:val="000B0AFD"/>
    <w:rsid w:val="000B0E4A"/>
    <w:rsid w:val="000B14AD"/>
    <w:rsid w:val="000B14D8"/>
    <w:rsid w:val="000B2D23"/>
    <w:rsid w:val="000B428D"/>
    <w:rsid w:val="000C1443"/>
    <w:rsid w:val="000C2026"/>
    <w:rsid w:val="000C3AF3"/>
    <w:rsid w:val="000C3F3C"/>
    <w:rsid w:val="000C4E68"/>
    <w:rsid w:val="000C652B"/>
    <w:rsid w:val="000C6B53"/>
    <w:rsid w:val="000C7CC5"/>
    <w:rsid w:val="000D1BB4"/>
    <w:rsid w:val="000D21B0"/>
    <w:rsid w:val="000D2834"/>
    <w:rsid w:val="000D390D"/>
    <w:rsid w:val="000D4810"/>
    <w:rsid w:val="000D4AD9"/>
    <w:rsid w:val="000D5B5F"/>
    <w:rsid w:val="000D6D3B"/>
    <w:rsid w:val="000D7930"/>
    <w:rsid w:val="000E06E6"/>
    <w:rsid w:val="000E3D53"/>
    <w:rsid w:val="000E5C4B"/>
    <w:rsid w:val="000E75B6"/>
    <w:rsid w:val="000E7D15"/>
    <w:rsid w:val="000F089B"/>
    <w:rsid w:val="000F0D8A"/>
    <w:rsid w:val="000F131B"/>
    <w:rsid w:val="000F16C3"/>
    <w:rsid w:val="000F21F7"/>
    <w:rsid w:val="000F30D4"/>
    <w:rsid w:val="000F45C7"/>
    <w:rsid w:val="000F57B6"/>
    <w:rsid w:val="000F665B"/>
    <w:rsid w:val="000F6C16"/>
    <w:rsid w:val="000F7169"/>
    <w:rsid w:val="000F78F6"/>
    <w:rsid w:val="000F796C"/>
    <w:rsid w:val="000F7E81"/>
    <w:rsid w:val="0010282D"/>
    <w:rsid w:val="00104ED8"/>
    <w:rsid w:val="00105E7E"/>
    <w:rsid w:val="001060AF"/>
    <w:rsid w:val="0010633D"/>
    <w:rsid w:val="001101DB"/>
    <w:rsid w:val="00111295"/>
    <w:rsid w:val="00111440"/>
    <w:rsid w:val="00111B0C"/>
    <w:rsid w:val="00116BD3"/>
    <w:rsid w:val="00116CAE"/>
    <w:rsid w:val="00120117"/>
    <w:rsid w:val="00123758"/>
    <w:rsid w:val="001237C0"/>
    <w:rsid w:val="00124476"/>
    <w:rsid w:val="00124B7B"/>
    <w:rsid w:val="0012626D"/>
    <w:rsid w:val="00126868"/>
    <w:rsid w:val="001315E1"/>
    <w:rsid w:val="00131D53"/>
    <w:rsid w:val="001328DA"/>
    <w:rsid w:val="00133FB9"/>
    <w:rsid w:val="0013448E"/>
    <w:rsid w:val="00135128"/>
    <w:rsid w:val="00135FC9"/>
    <w:rsid w:val="00136BEF"/>
    <w:rsid w:val="00137F36"/>
    <w:rsid w:val="001403CE"/>
    <w:rsid w:val="00141327"/>
    <w:rsid w:val="00141E27"/>
    <w:rsid w:val="00142CC1"/>
    <w:rsid w:val="00143BC2"/>
    <w:rsid w:val="00143C1F"/>
    <w:rsid w:val="00144A64"/>
    <w:rsid w:val="00144E58"/>
    <w:rsid w:val="00147847"/>
    <w:rsid w:val="00147C0B"/>
    <w:rsid w:val="0015023B"/>
    <w:rsid w:val="00150624"/>
    <w:rsid w:val="00151346"/>
    <w:rsid w:val="00151E21"/>
    <w:rsid w:val="00152A53"/>
    <w:rsid w:val="0015590F"/>
    <w:rsid w:val="00155DB3"/>
    <w:rsid w:val="00155FE9"/>
    <w:rsid w:val="00162DC7"/>
    <w:rsid w:val="00163C01"/>
    <w:rsid w:val="00167AD1"/>
    <w:rsid w:val="00170803"/>
    <w:rsid w:val="00172718"/>
    <w:rsid w:val="00173C95"/>
    <w:rsid w:val="00176E22"/>
    <w:rsid w:val="001803A8"/>
    <w:rsid w:val="00180ACD"/>
    <w:rsid w:val="00180C4C"/>
    <w:rsid w:val="00181219"/>
    <w:rsid w:val="00183A02"/>
    <w:rsid w:val="00184FD7"/>
    <w:rsid w:val="0018623C"/>
    <w:rsid w:val="00186D65"/>
    <w:rsid w:val="00187995"/>
    <w:rsid w:val="001927E6"/>
    <w:rsid w:val="00195EE4"/>
    <w:rsid w:val="001967A4"/>
    <w:rsid w:val="001978C3"/>
    <w:rsid w:val="001A0027"/>
    <w:rsid w:val="001A0205"/>
    <w:rsid w:val="001A284B"/>
    <w:rsid w:val="001A3D00"/>
    <w:rsid w:val="001A64C6"/>
    <w:rsid w:val="001A7411"/>
    <w:rsid w:val="001A78A0"/>
    <w:rsid w:val="001A7CA0"/>
    <w:rsid w:val="001B010F"/>
    <w:rsid w:val="001B0F6C"/>
    <w:rsid w:val="001B1824"/>
    <w:rsid w:val="001B1DD3"/>
    <w:rsid w:val="001B4176"/>
    <w:rsid w:val="001B522A"/>
    <w:rsid w:val="001B6017"/>
    <w:rsid w:val="001C04FD"/>
    <w:rsid w:val="001C3012"/>
    <w:rsid w:val="001C414F"/>
    <w:rsid w:val="001C4325"/>
    <w:rsid w:val="001C45BC"/>
    <w:rsid w:val="001C4B31"/>
    <w:rsid w:val="001C5596"/>
    <w:rsid w:val="001C58C7"/>
    <w:rsid w:val="001D11EB"/>
    <w:rsid w:val="001D20BC"/>
    <w:rsid w:val="001D2990"/>
    <w:rsid w:val="001D2B33"/>
    <w:rsid w:val="001D2D67"/>
    <w:rsid w:val="001D3B07"/>
    <w:rsid w:val="001D3BDB"/>
    <w:rsid w:val="001D6A8D"/>
    <w:rsid w:val="001D7039"/>
    <w:rsid w:val="001E3D24"/>
    <w:rsid w:val="001E41CD"/>
    <w:rsid w:val="001E5BAF"/>
    <w:rsid w:val="001E5F4D"/>
    <w:rsid w:val="001E61E6"/>
    <w:rsid w:val="001E6D7E"/>
    <w:rsid w:val="001E6F49"/>
    <w:rsid w:val="001E719B"/>
    <w:rsid w:val="001E79FC"/>
    <w:rsid w:val="001F007E"/>
    <w:rsid w:val="001F04AF"/>
    <w:rsid w:val="001F07E4"/>
    <w:rsid w:val="001F1F31"/>
    <w:rsid w:val="001F2793"/>
    <w:rsid w:val="001F2841"/>
    <w:rsid w:val="001F2878"/>
    <w:rsid w:val="001F3296"/>
    <w:rsid w:val="001F4425"/>
    <w:rsid w:val="001F47E7"/>
    <w:rsid w:val="001F5E30"/>
    <w:rsid w:val="001F61DE"/>
    <w:rsid w:val="001F64E9"/>
    <w:rsid w:val="001F7E66"/>
    <w:rsid w:val="002004E0"/>
    <w:rsid w:val="0020541D"/>
    <w:rsid w:val="002056D5"/>
    <w:rsid w:val="002062C1"/>
    <w:rsid w:val="002067EC"/>
    <w:rsid w:val="00210398"/>
    <w:rsid w:val="00210FE4"/>
    <w:rsid w:val="002118E3"/>
    <w:rsid w:val="00212435"/>
    <w:rsid w:val="00212BC2"/>
    <w:rsid w:val="00213C7C"/>
    <w:rsid w:val="002146DB"/>
    <w:rsid w:val="00214A58"/>
    <w:rsid w:val="00221403"/>
    <w:rsid w:val="00227F77"/>
    <w:rsid w:val="00230720"/>
    <w:rsid w:val="00231A9B"/>
    <w:rsid w:val="002365AD"/>
    <w:rsid w:val="00240087"/>
    <w:rsid w:val="002401CB"/>
    <w:rsid w:val="002427EF"/>
    <w:rsid w:val="002435D0"/>
    <w:rsid w:val="00244131"/>
    <w:rsid w:val="00245F4C"/>
    <w:rsid w:val="0024609E"/>
    <w:rsid w:val="002507B5"/>
    <w:rsid w:val="00250964"/>
    <w:rsid w:val="002525DB"/>
    <w:rsid w:val="00252630"/>
    <w:rsid w:val="0025322E"/>
    <w:rsid w:val="00253B8D"/>
    <w:rsid w:val="00255031"/>
    <w:rsid w:val="002565AF"/>
    <w:rsid w:val="0025797D"/>
    <w:rsid w:val="0026091A"/>
    <w:rsid w:val="0026097E"/>
    <w:rsid w:val="00262F65"/>
    <w:rsid w:val="00266ACA"/>
    <w:rsid w:val="00266B33"/>
    <w:rsid w:val="002670B8"/>
    <w:rsid w:val="00270C5D"/>
    <w:rsid w:val="002719EC"/>
    <w:rsid w:val="0027274D"/>
    <w:rsid w:val="00273661"/>
    <w:rsid w:val="002748C6"/>
    <w:rsid w:val="00276BB6"/>
    <w:rsid w:val="0027778A"/>
    <w:rsid w:val="002777F7"/>
    <w:rsid w:val="00277923"/>
    <w:rsid w:val="0028080A"/>
    <w:rsid w:val="00280B1E"/>
    <w:rsid w:val="00281096"/>
    <w:rsid w:val="00281EC8"/>
    <w:rsid w:val="002823C8"/>
    <w:rsid w:val="00283BDC"/>
    <w:rsid w:val="0028403B"/>
    <w:rsid w:val="002854AD"/>
    <w:rsid w:val="002869C2"/>
    <w:rsid w:val="00287091"/>
    <w:rsid w:val="00287D28"/>
    <w:rsid w:val="00287EA8"/>
    <w:rsid w:val="0029042E"/>
    <w:rsid w:val="00290D12"/>
    <w:rsid w:val="00290DBF"/>
    <w:rsid w:val="00291345"/>
    <w:rsid w:val="00295658"/>
    <w:rsid w:val="00297234"/>
    <w:rsid w:val="002A1878"/>
    <w:rsid w:val="002A31A4"/>
    <w:rsid w:val="002A3365"/>
    <w:rsid w:val="002A3ACF"/>
    <w:rsid w:val="002A5D84"/>
    <w:rsid w:val="002B0F37"/>
    <w:rsid w:val="002B3D66"/>
    <w:rsid w:val="002B4F24"/>
    <w:rsid w:val="002B56B7"/>
    <w:rsid w:val="002B6281"/>
    <w:rsid w:val="002B7907"/>
    <w:rsid w:val="002C0B71"/>
    <w:rsid w:val="002C0EF3"/>
    <w:rsid w:val="002C1503"/>
    <w:rsid w:val="002C19BE"/>
    <w:rsid w:val="002C2AC3"/>
    <w:rsid w:val="002C3D30"/>
    <w:rsid w:val="002C7CD2"/>
    <w:rsid w:val="002D026A"/>
    <w:rsid w:val="002D10DD"/>
    <w:rsid w:val="002D1171"/>
    <w:rsid w:val="002D58A2"/>
    <w:rsid w:val="002D60E7"/>
    <w:rsid w:val="002D6459"/>
    <w:rsid w:val="002E00E6"/>
    <w:rsid w:val="002E34CF"/>
    <w:rsid w:val="002E3E0A"/>
    <w:rsid w:val="002E5618"/>
    <w:rsid w:val="002E5DED"/>
    <w:rsid w:val="002E6739"/>
    <w:rsid w:val="002E692A"/>
    <w:rsid w:val="002E6A38"/>
    <w:rsid w:val="002E6F45"/>
    <w:rsid w:val="002E76A9"/>
    <w:rsid w:val="002F148A"/>
    <w:rsid w:val="002F2683"/>
    <w:rsid w:val="002F2FD5"/>
    <w:rsid w:val="002F5CB2"/>
    <w:rsid w:val="002F6E80"/>
    <w:rsid w:val="003002C9"/>
    <w:rsid w:val="00300FE9"/>
    <w:rsid w:val="00303404"/>
    <w:rsid w:val="0030443A"/>
    <w:rsid w:val="00307765"/>
    <w:rsid w:val="003142CF"/>
    <w:rsid w:val="00314C06"/>
    <w:rsid w:val="003206B1"/>
    <w:rsid w:val="003207E2"/>
    <w:rsid w:val="00320F6F"/>
    <w:rsid w:val="003210CE"/>
    <w:rsid w:val="003223DF"/>
    <w:rsid w:val="0032542C"/>
    <w:rsid w:val="003257E3"/>
    <w:rsid w:val="00325886"/>
    <w:rsid w:val="003267E5"/>
    <w:rsid w:val="00327B8B"/>
    <w:rsid w:val="0033037C"/>
    <w:rsid w:val="00331873"/>
    <w:rsid w:val="00331AA6"/>
    <w:rsid w:val="00332257"/>
    <w:rsid w:val="003347F6"/>
    <w:rsid w:val="00335126"/>
    <w:rsid w:val="003352F7"/>
    <w:rsid w:val="00335EC1"/>
    <w:rsid w:val="00336CED"/>
    <w:rsid w:val="0033785B"/>
    <w:rsid w:val="0034041E"/>
    <w:rsid w:val="003412C0"/>
    <w:rsid w:val="00342357"/>
    <w:rsid w:val="003432C5"/>
    <w:rsid w:val="00343B90"/>
    <w:rsid w:val="00343E55"/>
    <w:rsid w:val="00344563"/>
    <w:rsid w:val="003457BB"/>
    <w:rsid w:val="00345C32"/>
    <w:rsid w:val="003465CD"/>
    <w:rsid w:val="00352171"/>
    <w:rsid w:val="00354194"/>
    <w:rsid w:val="00354795"/>
    <w:rsid w:val="0035635E"/>
    <w:rsid w:val="0035760D"/>
    <w:rsid w:val="00357D8B"/>
    <w:rsid w:val="00360848"/>
    <w:rsid w:val="003619F0"/>
    <w:rsid w:val="00362D51"/>
    <w:rsid w:val="00363460"/>
    <w:rsid w:val="003649A9"/>
    <w:rsid w:val="00365CC7"/>
    <w:rsid w:val="00366CD2"/>
    <w:rsid w:val="0037061A"/>
    <w:rsid w:val="0037071D"/>
    <w:rsid w:val="00370C68"/>
    <w:rsid w:val="00371C70"/>
    <w:rsid w:val="00373AD1"/>
    <w:rsid w:val="00373C7D"/>
    <w:rsid w:val="00373D91"/>
    <w:rsid w:val="003752D1"/>
    <w:rsid w:val="003772CE"/>
    <w:rsid w:val="00377DC1"/>
    <w:rsid w:val="003804EE"/>
    <w:rsid w:val="003806C7"/>
    <w:rsid w:val="0038084C"/>
    <w:rsid w:val="00381CD2"/>
    <w:rsid w:val="00382B57"/>
    <w:rsid w:val="00382C88"/>
    <w:rsid w:val="003830B3"/>
    <w:rsid w:val="00386F42"/>
    <w:rsid w:val="003871D5"/>
    <w:rsid w:val="003901C3"/>
    <w:rsid w:val="00391AB8"/>
    <w:rsid w:val="00393061"/>
    <w:rsid w:val="00393339"/>
    <w:rsid w:val="00393633"/>
    <w:rsid w:val="00394AEB"/>
    <w:rsid w:val="00397DD1"/>
    <w:rsid w:val="003A2B9F"/>
    <w:rsid w:val="003A36C9"/>
    <w:rsid w:val="003A3990"/>
    <w:rsid w:val="003A3E4B"/>
    <w:rsid w:val="003A4323"/>
    <w:rsid w:val="003A5427"/>
    <w:rsid w:val="003A57A6"/>
    <w:rsid w:val="003A6D76"/>
    <w:rsid w:val="003A6E32"/>
    <w:rsid w:val="003A74AF"/>
    <w:rsid w:val="003B036D"/>
    <w:rsid w:val="003B432B"/>
    <w:rsid w:val="003B453E"/>
    <w:rsid w:val="003B4736"/>
    <w:rsid w:val="003B4DDE"/>
    <w:rsid w:val="003B5449"/>
    <w:rsid w:val="003B5D27"/>
    <w:rsid w:val="003B647F"/>
    <w:rsid w:val="003B66D2"/>
    <w:rsid w:val="003B74AA"/>
    <w:rsid w:val="003C2ED0"/>
    <w:rsid w:val="003C37B5"/>
    <w:rsid w:val="003C489B"/>
    <w:rsid w:val="003C5980"/>
    <w:rsid w:val="003C6CEB"/>
    <w:rsid w:val="003C7C24"/>
    <w:rsid w:val="003D08B4"/>
    <w:rsid w:val="003D0AA9"/>
    <w:rsid w:val="003D1E02"/>
    <w:rsid w:val="003D5DC4"/>
    <w:rsid w:val="003D67AC"/>
    <w:rsid w:val="003D6A90"/>
    <w:rsid w:val="003D70A6"/>
    <w:rsid w:val="003E0A3D"/>
    <w:rsid w:val="003E16A4"/>
    <w:rsid w:val="003E2936"/>
    <w:rsid w:val="003E2F0A"/>
    <w:rsid w:val="003E394A"/>
    <w:rsid w:val="003E3F12"/>
    <w:rsid w:val="003E4574"/>
    <w:rsid w:val="003E502F"/>
    <w:rsid w:val="003E5423"/>
    <w:rsid w:val="003E6290"/>
    <w:rsid w:val="003E6F36"/>
    <w:rsid w:val="003E76FF"/>
    <w:rsid w:val="003F0066"/>
    <w:rsid w:val="003F0211"/>
    <w:rsid w:val="003F0522"/>
    <w:rsid w:val="003F0C2C"/>
    <w:rsid w:val="003F11B8"/>
    <w:rsid w:val="003F2728"/>
    <w:rsid w:val="003F3154"/>
    <w:rsid w:val="003F5DDD"/>
    <w:rsid w:val="003F6BB4"/>
    <w:rsid w:val="003F6E73"/>
    <w:rsid w:val="003F6FE1"/>
    <w:rsid w:val="00400120"/>
    <w:rsid w:val="004002D8"/>
    <w:rsid w:val="0040068E"/>
    <w:rsid w:val="00400E75"/>
    <w:rsid w:val="00401778"/>
    <w:rsid w:val="00401B56"/>
    <w:rsid w:val="00403FF9"/>
    <w:rsid w:val="00404885"/>
    <w:rsid w:val="00404F1B"/>
    <w:rsid w:val="00405EAE"/>
    <w:rsid w:val="004063DB"/>
    <w:rsid w:val="00406F68"/>
    <w:rsid w:val="004119B4"/>
    <w:rsid w:val="00412945"/>
    <w:rsid w:val="0041373B"/>
    <w:rsid w:val="00413791"/>
    <w:rsid w:val="004205BA"/>
    <w:rsid w:val="00420CFE"/>
    <w:rsid w:val="004219C0"/>
    <w:rsid w:val="00421B64"/>
    <w:rsid w:val="0042283D"/>
    <w:rsid w:val="004240CA"/>
    <w:rsid w:val="00424419"/>
    <w:rsid w:val="004257D7"/>
    <w:rsid w:val="004262D4"/>
    <w:rsid w:val="00430211"/>
    <w:rsid w:val="004313B3"/>
    <w:rsid w:val="0043250B"/>
    <w:rsid w:val="00432F90"/>
    <w:rsid w:val="0043314D"/>
    <w:rsid w:val="004358A0"/>
    <w:rsid w:val="004359CB"/>
    <w:rsid w:val="004409C9"/>
    <w:rsid w:val="00440A9A"/>
    <w:rsid w:val="00440CB9"/>
    <w:rsid w:val="004414CF"/>
    <w:rsid w:val="004423BE"/>
    <w:rsid w:val="0044272F"/>
    <w:rsid w:val="004428C0"/>
    <w:rsid w:val="00442F00"/>
    <w:rsid w:val="004434A8"/>
    <w:rsid w:val="00444563"/>
    <w:rsid w:val="00444B06"/>
    <w:rsid w:val="00444CCA"/>
    <w:rsid w:val="00445827"/>
    <w:rsid w:val="00446CCE"/>
    <w:rsid w:val="0044723F"/>
    <w:rsid w:val="00447854"/>
    <w:rsid w:val="0045009A"/>
    <w:rsid w:val="00450DA6"/>
    <w:rsid w:val="0045193C"/>
    <w:rsid w:val="00451D77"/>
    <w:rsid w:val="004525DB"/>
    <w:rsid w:val="00453892"/>
    <w:rsid w:val="0045472F"/>
    <w:rsid w:val="004548D4"/>
    <w:rsid w:val="00454B77"/>
    <w:rsid w:val="00454DCC"/>
    <w:rsid w:val="00454FC5"/>
    <w:rsid w:val="00457E2B"/>
    <w:rsid w:val="004600DB"/>
    <w:rsid w:val="00460271"/>
    <w:rsid w:val="0046041A"/>
    <w:rsid w:val="00461948"/>
    <w:rsid w:val="00461CBD"/>
    <w:rsid w:val="00461DB5"/>
    <w:rsid w:val="004628D8"/>
    <w:rsid w:val="00462D27"/>
    <w:rsid w:val="00464ACE"/>
    <w:rsid w:val="004651E2"/>
    <w:rsid w:val="0046536B"/>
    <w:rsid w:val="00465883"/>
    <w:rsid w:val="004667F0"/>
    <w:rsid w:val="00467438"/>
    <w:rsid w:val="0046784F"/>
    <w:rsid w:val="00471A58"/>
    <w:rsid w:val="00472DF9"/>
    <w:rsid w:val="004740CA"/>
    <w:rsid w:val="00475578"/>
    <w:rsid w:val="004756E1"/>
    <w:rsid w:val="00475D59"/>
    <w:rsid w:val="00477358"/>
    <w:rsid w:val="00482C24"/>
    <w:rsid w:val="00483004"/>
    <w:rsid w:val="0048738E"/>
    <w:rsid w:val="00490537"/>
    <w:rsid w:val="00490737"/>
    <w:rsid w:val="004939A1"/>
    <w:rsid w:val="004950B8"/>
    <w:rsid w:val="004964A1"/>
    <w:rsid w:val="004973BD"/>
    <w:rsid w:val="00497522"/>
    <w:rsid w:val="004A00C3"/>
    <w:rsid w:val="004A1447"/>
    <w:rsid w:val="004A2F2B"/>
    <w:rsid w:val="004A3259"/>
    <w:rsid w:val="004A3D81"/>
    <w:rsid w:val="004A4608"/>
    <w:rsid w:val="004A4E02"/>
    <w:rsid w:val="004A5905"/>
    <w:rsid w:val="004A5DE8"/>
    <w:rsid w:val="004B107E"/>
    <w:rsid w:val="004B2411"/>
    <w:rsid w:val="004B399F"/>
    <w:rsid w:val="004B5F0D"/>
    <w:rsid w:val="004B6B3F"/>
    <w:rsid w:val="004C1174"/>
    <w:rsid w:val="004C119B"/>
    <w:rsid w:val="004C1323"/>
    <w:rsid w:val="004C6AB1"/>
    <w:rsid w:val="004C6AD3"/>
    <w:rsid w:val="004C6BBF"/>
    <w:rsid w:val="004D2D6D"/>
    <w:rsid w:val="004D31A4"/>
    <w:rsid w:val="004E1F99"/>
    <w:rsid w:val="004E4AB9"/>
    <w:rsid w:val="004E61E0"/>
    <w:rsid w:val="004E6B5C"/>
    <w:rsid w:val="004E7AB9"/>
    <w:rsid w:val="004F1BE9"/>
    <w:rsid w:val="004F262D"/>
    <w:rsid w:val="004F2E51"/>
    <w:rsid w:val="004F3D9A"/>
    <w:rsid w:val="004F46B7"/>
    <w:rsid w:val="004F67F9"/>
    <w:rsid w:val="00507A34"/>
    <w:rsid w:val="00510CB2"/>
    <w:rsid w:val="00511344"/>
    <w:rsid w:val="005165E3"/>
    <w:rsid w:val="00520544"/>
    <w:rsid w:val="005229E3"/>
    <w:rsid w:val="005235B1"/>
    <w:rsid w:val="00524F35"/>
    <w:rsid w:val="005270AB"/>
    <w:rsid w:val="00530B75"/>
    <w:rsid w:val="00530F4B"/>
    <w:rsid w:val="00532EE4"/>
    <w:rsid w:val="00536BB9"/>
    <w:rsid w:val="005374B4"/>
    <w:rsid w:val="00541AF8"/>
    <w:rsid w:val="00542E10"/>
    <w:rsid w:val="0054355C"/>
    <w:rsid w:val="00544BD3"/>
    <w:rsid w:val="00544D71"/>
    <w:rsid w:val="005450EC"/>
    <w:rsid w:val="00546F7B"/>
    <w:rsid w:val="00547987"/>
    <w:rsid w:val="00547FFA"/>
    <w:rsid w:val="005520DB"/>
    <w:rsid w:val="0055261D"/>
    <w:rsid w:val="00552B69"/>
    <w:rsid w:val="00554C70"/>
    <w:rsid w:val="005557A5"/>
    <w:rsid w:val="00556434"/>
    <w:rsid w:val="00556573"/>
    <w:rsid w:val="00556D1C"/>
    <w:rsid w:val="00557A2C"/>
    <w:rsid w:val="005641FD"/>
    <w:rsid w:val="00564DD5"/>
    <w:rsid w:val="00567C1C"/>
    <w:rsid w:val="00567CFC"/>
    <w:rsid w:val="00567E0D"/>
    <w:rsid w:val="00567F1E"/>
    <w:rsid w:val="00571DC5"/>
    <w:rsid w:val="005732EE"/>
    <w:rsid w:val="005735EC"/>
    <w:rsid w:val="00573E15"/>
    <w:rsid w:val="0057477E"/>
    <w:rsid w:val="005748EC"/>
    <w:rsid w:val="00575B28"/>
    <w:rsid w:val="00576398"/>
    <w:rsid w:val="00576FF0"/>
    <w:rsid w:val="00577CE5"/>
    <w:rsid w:val="00580AAF"/>
    <w:rsid w:val="00580B0D"/>
    <w:rsid w:val="00581186"/>
    <w:rsid w:val="0058579C"/>
    <w:rsid w:val="00586B82"/>
    <w:rsid w:val="00587D9F"/>
    <w:rsid w:val="005934EB"/>
    <w:rsid w:val="00593E43"/>
    <w:rsid w:val="005948EA"/>
    <w:rsid w:val="00595803"/>
    <w:rsid w:val="00595812"/>
    <w:rsid w:val="005977A4"/>
    <w:rsid w:val="00597B6D"/>
    <w:rsid w:val="005A0A79"/>
    <w:rsid w:val="005A11D4"/>
    <w:rsid w:val="005A4179"/>
    <w:rsid w:val="005A6052"/>
    <w:rsid w:val="005A6884"/>
    <w:rsid w:val="005B1F96"/>
    <w:rsid w:val="005B221E"/>
    <w:rsid w:val="005B27A9"/>
    <w:rsid w:val="005B7D08"/>
    <w:rsid w:val="005B7ED6"/>
    <w:rsid w:val="005C0180"/>
    <w:rsid w:val="005C356D"/>
    <w:rsid w:val="005C41A2"/>
    <w:rsid w:val="005C4DE8"/>
    <w:rsid w:val="005C52F5"/>
    <w:rsid w:val="005C53F4"/>
    <w:rsid w:val="005C66F4"/>
    <w:rsid w:val="005C6BB9"/>
    <w:rsid w:val="005D010D"/>
    <w:rsid w:val="005D0F63"/>
    <w:rsid w:val="005D2844"/>
    <w:rsid w:val="005D2B07"/>
    <w:rsid w:val="005E0CD2"/>
    <w:rsid w:val="005E1AFB"/>
    <w:rsid w:val="005E26CE"/>
    <w:rsid w:val="005E3645"/>
    <w:rsid w:val="005E592D"/>
    <w:rsid w:val="005E6F01"/>
    <w:rsid w:val="005E6F4A"/>
    <w:rsid w:val="005E7729"/>
    <w:rsid w:val="005F158B"/>
    <w:rsid w:val="005F1650"/>
    <w:rsid w:val="005F17B2"/>
    <w:rsid w:val="005F36BD"/>
    <w:rsid w:val="005F4B42"/>
    <w:rsid w:val="005F7DD6"/>
    <w:rsid w:val="00600DB0"/>
    <w:rsid w:val="00601EEF"/>
    <w:rsid w:val="0060215A"/>
    <w:rsid w:val="00603C0D"/>
    <w:rsid w:val="00603CF9"/>
    <w:rsid w:val="006060F6"/>
    <w:rsid w:val="00606DB8"/>
    <w:rsid w:val="0061167F"/>
    <w:rsid w:val="006121C3"/>
    <w:rsid w:val="0061239B"/>
    <w:rsid w:val="00612A2C"/>
    <w:rsid w:val="00612DEA"/>
    <w:rsid w:val="006145A6"/>
    <w:rsid w:val="006148AE"/>
    <w:rsid w:val="00614918"/>
    <w:rsid w:val="00616793"/>
    <w:rsid w:val="00617863"/>
    <w:rsid w:val="00617981"/>
    <w:rsid w:val="00624258"/>
    <w:rsid w:val="00624A66"/>
    <w:rsid w:val="0062547A"/>
    <w:rsid w:val="00625493"/>
    <w:rsid w:val="00625E86"/>
    <w:rsid w:val="00627C70"/>
    <w:rsid w:val="006314C3"/>
    <w:rsid w:val="00632999"/>
    <w:rsid w:val="006329C3"/>
    <w:rsid w:val="006333B7"/>
    <w:rsid w:val="00634398"/>
    <w:rsid w:val="006351ED"/>
    <w:rsid w:val="00635FF5"/>
    <w:rsid w:val="0063650C"/>
    <w:rsid w:val="0063736A"/>
    <w:rsid w:val="0064690C"/>
    <w:rsid w:val="00651703"/>
    <w:rsid w:val="0065287E"/>
    <w:rsid w:val="006557F4"/>
    <w:rsid w:val="00657721"/>
    <w:rsid w:val="006578A3"/>
    <w:rsid w:val="006617CA"/>
    <w:rsid w:val="00662D0D"/>
    <w:rsid w:val="006635C6"/>
    <w:rsid w:val="00664E96"/>
    <w:rsid w:val="006650F3"/>
    <w:rsid w:val="00665FD8"/>
    <w:rsid w:val="00666A20"/>
    <w:rsid w:val="006677F5"/>
    <w:rsid w:val="006678E5"/>
    <w:rsid w:val="00667D36"/>
    <w:rsid w:val="0067154C"/>
    <w:rsid w:val="00673627"/>
    <w:rsid w:val="00673AC5"/>
    <w:rsid w:val="00674A4B"/>
    <w:rsid w:val="00674DA7"/>
    <w:rsid w:val="0067653D"/>
    <w:rsid w:val="00676853"/>
    <w:rsid w:val="00677863"/>
    <w:rsid w:val="0068080A"/>
    <w:rsid w:val="00681341"/>
    <w:rsid w:val="00681E37"/>
    <w:rsid w:val="0068269C"/>
    <w:rsid w:val="006826B7"/>
    <w:rsid w:val="00682A65"/>
    <w:rsid w:val="00683C21"/>
    <w:rsid w:val="00683D20"/>
    <w:rsid w:val="006861DE"/>
    <w:rsid w:val="00687CF8"/>
    <w:rsid w:val="0069219D"/>
    <w:rsid w:val="006927E4"/>
    <w:rsid w:val="0069343D"/>
    <w:rsid w:val="00695DF2"/>
    <w:rsid w:val="006A0174"/>
    <w:rsid w:val="006A08B0"/>
    <w:rsid w:val="006A1562"/>
    <w:rsid w:val="006A1895"/>
    <w:rsid w:val="006A294F"/>
    <w:rsid w:val="006A3887"/>
    <w:rsid w:val="006A466F"/>
    <w:rsid w:val="006B04FE"/>
    <w:rsid w:val="006B14EB"/>
    <w:rsid w:val="006B2799"/>
    <w:rsid w:val="006B2AAC"/>
    <w:rsid w:val="006B3CC9"/>
    <w:rsid w:val="006B4351"/>
    <w:rsid w:val="006B49C8"/>
    <w:rsid w:val="006B4BFA"/>
    <w:rsid w:val="006B6AE5"/>
    <w:rsid w:val="006B75FD"/>
    <w:rsid w:val="006B766E"/>
    <w:rsid w:val="006C0FDC"/>
    <w:rsid w:val="006C2C34"/>
    <w:rsid w:val="006C2DBC"/>
    <w:rsid w:val="006C4CC7"/>
    <w:rsid w:val="006C4F68"/>
    <w:rsid w:val="006C636C"/>
    <w:rsid w:val="006C63B1"/>
    <w:rsid w:val="006C6D9C"/>
    <w:rsid w:val="006C6F2B"/>
    <w:rsid w:val="006C7DC5"/>
    <w:rsid w:val="006C7EDA"/>
    <w:rsid w:val="006D0723"/>
    <w:rsid w:val="006D0864"/>
    <w:rsid w:val="006D0B81"/>
    <w:rsid w:val="006D3618"/>
    <w:rsid w:val="006D5DB5"/>
    <w:rsid w:val="006E14FE"/>
    <w:rsid w:val="006E5146"/>
    <w:rsid w:val="006F0498"/>
    <w:rsid w:val="006F113D"/>
    <w:rsid w:val="006F22FE"/>
    <w:rsid w:val="006F3329"/>
    <w:rsid w:val="006F369F"/>
    <w:rsid w:val="006F380A"/>
    <w:rsid w:val="006F4135"/>
    <w:rsid w:val="006F5598"/>
    <w:rsid w:val="006F640E"/>
    <w:rsid w:val="006F7F86"/>
    <w:rsid w:val="007024D0"/>
    <w:rsid w:val="00703FCF"/>
    <w:rsid w:val="00704B8E"/>
    <w:rsid w:val="00704D82"/>
    <w:rsid w:val="00704E4A"/>
    <w:rsid w:val="0070744C"/>
    <w:rsid w:val="007101AC"/>
    <w:rsid w:val="00711789"/>
    <w:rsid w:val="0071183B"/>
    <w:rsid w:val="007118B4"/>
    <w:rsid w:val="00711AB6"/>
    <w:rsid w:val="00713025"/>
    <w:rsid w:val="007147E6"/>
    <w:rsid w:val="00715FD6"/>
    <w:rsid w:val="007169A5"/>
    <w:rsid w:val="0071731F"/>
    <w:rsid w:val="00717985"/>
    <w:rsid w:val="00720C6C"/>
    <w:rsid w:val="0072440E"/>
    <w:rsid w:val="00724858"/>
    <w:rsid w:val="00725179"/>
    <w:rsid w:val="00725E19"/>
    <w:rsid w:val="007314AB"/>
    <w:rsid w:val="00735033"/>
    <w:rsid w:val="00735B9A"/>
    <w:rsid w:val="00737474"/>
    <w:rsid w:val="007404D3"/>
    <w:rsid w:val="00740F9C"/>
    <w:rsid w:val="00741C21"/>
    <w:rsid w:val="00741D80"/>
    <w:rsid w:val="007438A8"/>
    <w:rsid w:val="00743A05"/>
    <w:rsid w:val="00743BCB"/>
    <w:rsid w:val="0074495C"/>
    <w:rsid w:val="0074503B"/>
    <w:rsid w:val="00745587"/>
    <w:rsid w:val="007478B1"/>
    <w:rsid w:val="00750BDA"/>
    <w:rsid w:val="00751E6E"/>
    <w:rsid w:val="00752BE6"/>
    <w:rsid w:val="00753274"/>
    <w:rsid w:val="00755CDE"/>
    <w:rsid w:val="0075624B"/>
    <w:rsid w:val="00756ECD"/>
    <w:rsid w:val="00756F02"/>
    <w:rsid w:val="00761265"/>
    <w:rsid w:val="0076372C"/>
    <w:rsid w:val="0076549B"/>
    <w:rsid w:val="007659B4"/>
    <w:rsid w:val="0076637A"/>
    <w:rsid w:val="007674A8"/>
    <w:rsid w:val="00767A3D"/>
    <w:rsid w:val="0077023A"/>
    <w:rsid w:val="00770856"/>
    <w:rsid w:val="00772038"/>
    <w:rsid w:val="00772248"/>
    <w:rsid w:val="00772535"/>
    <w:rsid w:val="0077329F"/>
    <w:rsid w:val="0077423A"/>
    <w:rsid w:val="00775E8A"/>
    <w:rsid w:val="00775F0D"/>
    <w:rsid w:val="00775F8C"/>
    <w:rsid w:val="00777AE9"/>
    <w:rsid w:val="00780D9A"/>
    <w:rsid w:val="00780FC4"/>
    <w:rsid w:val="00781AEC"/>
    <w:rsid w:val="00782BA2"/>
    <w:rsid w:val="007832AF"/>
    <w:rsid w:val="007841EB"/>
    <w:rsid w:val="00784753"/>
    <w:rsid w:val="00786B7A"/>
    <w:rsid w:val="007907EE"/>
    <w:rsid w:val="00790874"/>
    <w:rsid w:val="0079115B"/>
    <w:rsid w:val="00792B67"/>
    <w:rsid w:val="00794848"/>
    <w:rsid w:val="007A026E"/>
    <w:rsid w:val="007A03DD"/>
    <w:rsid w:val="007A3DAC"/>
    <w:rsid w:val="007A4AFE"/>
    <w:rsid w:val="007A4E8E"/>
    <w:rsid w:val="007A532B"/>
    <w:rsid w:val="007A5738"/>
    <w:rsid w:val="007A67FA"/>
    <w:rsid w:val="007B260D"/>
    <w:rsid w:val="007B58F3"/>
    <w:rsid w:val="007B66D0"/>
    <w:rsid w:val="007B70C8"/>
    <w:rsid w:val="007B78FF"/>
    <w:rsid w:val="007B7AF9"/>
    <w:rsid w:val="007C1A80"/>
    <w:rsid w:val="007C2B7D"/>
    <w:rsid w:val="007C45D7"/>
    <w:rsid w:val="007C463B"/>
    <w:rsid w:val="007C66E2"/>
    <w:rsid w:val="007C67AB"/>
    <w:rsid w:val="007C7882"/>
    <w:rsid w:val="007D1D7C"/>
    <w:rsid w:val="007D28F5"/>
    <w:rsid w:val="007D3D55"/>
    <w:rsid w:val="007D644A"/>
    <w:rsid w:val="007D76FC"/>
    <w:rsid w:val="007D78F5"/>
    <w:rsid w:val="007E162C"/>
    <w:rsid w:val="007E2326"/>
    <w:rsid w:val="007E2E56"/>
    <w:rsid w:val="007E39B5"/>
    <w:rsid w:val="007E3C16"/>
    <w:rsid w:val="007E55B3"/>
    <w:rsid w:val="007E704A"/>
    <w:rsid w:val="007F0302"/>
    <w:rsid w:val="007F1BA6"/>
    <w:rsid w:val="007F206F"/>
    <w:rsid w:val="007F2721"/>
    <w:rsid w:val="007F365F"/>
    <w:rsid w:val="007F3828"/>
    <w:rsid w:val="007F394C"/>
    <w:rsid w:val="007F4773"/>
    <w:rsid w:val="007F4DD7"/>
    <w:rsid w:val="007F741C"/>
    <w:rsid w:val="008003AB"/>
    <w:rsid w:val="0080078A"/>
    <w:rsid w:val="00801BAA"/>
    <w:rsid w:val="0080214A"/>
    <w:rsid w:val="008055E5"/>
    <w:rsid w:val="00806C1F"/>
    <w:rsid w:val="00807288"/>
    <w:rsid w:val="0080776A"/>
    <w:rsid w:val="00811220"/>
    <w:rsid w:val="00811B5C"/>
    <w:rsid w:val="00812401"/>
    <w:rsid w:val="00815165"/>
    <w:rsid w:val="0081563A"/>
    <w:rsid w:val="008170A0"/>
    <w:rsid w:val="008178F9"/>
    <w:rsid w:val="00820472"/>
    <w:rsid w:val="00822B56"/>
    <w:rsid w:val="00824C36"/>
    <w:rsid w:val="00827626"/>
    <w:rsid w:val="00827A28"/>
    <w:rsid w:val="00830313"/>
    <w:rsid w:val="0083068B"/>
    <w:rsid w:val="00830F17"/>
    <w:rsid w:val="00831074"/>
    <w:rsid w:val="00834874"/>
    <w:rsid w:val="0083557C"/>
    <w:rsid w:val="008362E3"/>
    <w:rsid w:val="00836759"/>
    <w:rsid w:val="00837100"/>
    <w:rsid w:val="00837CCE"/>
    <w:rsid w:val="00841491"/>
    <w:rsid w:val="00841A17"/>
    <w:rsid w:val="00843198"/>
    <w:rsid w:val="00843B08"/>
    <w:rsid w:val="00846A8D"/>
    <w:rsid w:val="00847477"/>
    <w:rsid w:val="008500AF"/>
    <w:rsid w:val="0085020A"/>
    <w:rsid w:val="008502E0"/>
    <w:rsid w:val="00850F85"/>
    <w:rsid w:val="00853BB0"/>
    <w:rsid w:val="00854614"/>
    <w:rsid w:val="00854E2A"/>
    <w:rsid w:val="0085508A"/>
    <w:rsid w:val="00855621"/>
    <w:rsid w:val="00855BAA"/>
    <w:rsid w:val="00857874"/>
    <w:rsid w:val="00860D44"/>
    <w:rsid w:val="0086175A"/>
    <w:rsid w:val="008627E9"/>
    <w:rsid w:val="00862D8F"/>
    <w:rsid w:val="00863CCE"/>
    <w:rsid w:val="00864D84"/>
    <w:rsid w:val="00865AEC"/>
    <w:rsid w:val="008665B2"/>
    <w:rsid w:val="0087044D"/>
    <w:rsid w:val="00871ADB"/>
    <w:rsid w:val="0087420E"/>
    <w:rsid w:val="00874CBD"/>
    <w:rsid w:val="00876295"/>
    <w:rsid w:val="00876407"/>
    <w:rsid w:val="00877C05"/>
    <w:rsid w:val="00884B06"/>
    <w:rsid w:val="008869B3"/>
    <w:rsid w:val="00886CD8"/>
    <w:rsid w:val="008925E4"/>
    <w:rsid w:val="00893077"/>
    <w:rsid w:val="00894F54"/>
    <w:rsid w:val="00896068"/>
    <w:rsid w:val="008960DA"/>
    <w:rsid w:val="00896C3E"/>
    <w:rsid w:val="0089727A"/>
    <w:rsid w:val="008A0B54"/>
    <w:rsid w:val="008A107D"/>
    <w:rsid w:val="008A2E5E"/>
    <w:rsid w:val="008A477D"/>
    <w:rsid w:val="008A7C2C"/>
    <w:rsid w:val="008A7D58"/>
    <w:rsid w:val="008B0132"/>
    <w:rsid w:val="008B08FE"/>
    <w:rsid w:val="008B1112"/>
    <w:rsid w:val="008B42EE"/>
    <w:rsid w:val="008B499F"/>
    <w:rsid w:val="008B4FFD"/>
    <w:rsid w:val="008B5F6B"/>
    <w:rsid w:val="008B788E"/>
    <w:rsid w:val="008B7D4D"/>
    <w:rsid w:val="008B7FA4"/>
    <w:rsid w:val="008C0D16"/>
    <w:rsid w:val="008C0ECC"/>
    <w:rsid w:val="008C2D26"/>
    <w:rsid w:val="008C5384"/>
    <w:rsid w:val="008C6A2A"/>
    <w:rsid w:val="008D263C"/>
    <w:rsid w:val="008D4079"/>
    <w:rsid w:val="008D427F"/>
    <w:rsid w:val="008D6E94"/>
    <w:rsid w:val="008E1F3E"/>
    <w:rsid w:val="008E2C8B"/>
    <w:rsid w:val="008E36C6"/>
    <w:rsid w:val="008E5A0B"/>
    <w:rsid w:val="008E610A"/>
    <w:rsid w:val="008E633F"/>
    <w:rsid w:val="008E707E"/>
    <w:rsid w:val="008E7ED8"/>
    <w:rsid w:val="008F1B21"/>
    <w:rsid w:val="008F2DE8"/>
    <w:rsid w:val="008F32CE"/>
    <w:rsid w:val="008F47E6"/>
    <w:rsid w:val="008F5239"/>
    <w:rsid w:val="008F5319"/>
    <w:rsid w:val="008F56B9"/>
    <w:rsid w:val="008F6F7E"/>
    <w:rsid w:val="008F71AF"/>
    <w:rsid w:val="00900965"/>
    <w:rsid w:val="00900FF2"/>
    <w:rsid w:val="00902B2F"/>
    <w:rsid w:val="00902DA1"/>
    <w:rsid w:val="00905D2E"/>
    <w:rsid w:val="00906427"/>
    <w:rsid w:val="00907C0C"/>
    <w:rsid w:val="00907DAC"/>
    <w:rsid w:val="0091232B"/>
    <w:rsid w:val="00915FD9"/>
    <w:rsid w:val="0091650F"/>
    <w:rsid w:val="00916749"/>
    <w:rsid w:val="00917A24"/>
    <w:rsid w:val="009209B0"/>
    <w:rsid w:val="00924929"/>
    <w:rsid w:val="0092583C"/>
    <w:rsid w:val="00926A0A"/>
    <w:rsid w:val="00926B08"/>
    <w:rsid w:val="00932976"/>
    <w:rsid w:val="00933388"/>
    <w:rsid w:val="0093567F"/>
    <w:rsid w:val="009374AA"/>
    <w:rsid w:val="0094259E"/>
    <w:rsid w:val="00942C9F"/>
    <w:rsid w:val="00944255"/>
    <w:rsid w:val="0094798F"/>
    <w:rsid w:val="00947AB1"/>
    <w:rsid w:val="00952433"/>
    <w:rsid w:val="0095278B"/>
    <w:rsid w:val="00954354"/>
    <w:rsid w:val="00954DC2"/>
    <w:rsid w:val="009576B7"/>
    <w:rsid w:val="00963843"/>
    <w:rsid w:val="00963895"/>
    <w:rsid w:val="00963EB4"/>
    <w:rsid w:val="009642CF"/>
    <w:rsid w:val="0096536A"/>
    <w:rsid w:val="00967197"/>
    <w:rsid w:val="00967837"/>
    <w:rsid w:val="00970794"/>
    <w:rsid w:val="00972E59"/>
    <w:rsid w:val="00973152"/>
    <w:rsid w:val="00973337"/>
    <w:rsid w:val="00974144"/>
    <w:rsid w:val="00975A18"/>
    <w:rsid w:val="00976A97"/>
    <w:rsid w:val="00980523"/>
    <w:rsid w:val="0098389F"/>
    <w:rsid w:val="00984FA1"/>
    <w:rsid w:val="00985774"/>
    <w:rsid w:val="00987537"/>
    <w:rsid w:val="00990380"/>
    <w:rsid w:val="00990C20"/>
    <w:rsid w:val="00991DEC"/>
    <w:rsid w:val="00991E10"/>
    <w:rsid w:val="00991E59"/>
    <w:rsid w:val="00992E31"/>
    <w:rsid w:val="009938A8"/>
    <w:rsid w:val="00995AD8"/>
    <w:rsid w:val="00995F7E"/>
    <w:rsid w:val="00997A49"/>
    <w:rsid w:val="009A1E98"/>
    <w:rsid w:val="009A3B0A"/>
    <w:rsid w:val="009A49CB"/>
    <w:rsid w:val="009A4C14"/>
    <w:rsid w:val="009A52EC"/>
    <w:rsid w:val="009A57EE"/>
    <w:rsid w:val="009A6765"/>
    <w:rsid w:val="009A721C"/>
    <w:rsid w:val="009A77D1"/>
    <w:rsid w:val="009B1838"/>
    <w:rsid w:val="009B1FE4"/>
    <w:rsid w:val="009B26C8"/>
    <w:rsid w:val="009B2AA0"/>
    <w:rsid w:val="009B3DEE"/>
    <w:rsid w:val="009B4320"/>
    <w:rsid w:val="009B4E10"/>
    <w:rsid w:val="009B4F75"/>
    <w:rsid w:val="009B5112"/>
    <w:rsid w:val="009B520E"/>
    <w:rsid w:val="009B708A"/>
    <w:rsid w:val="009B745A"/>
    <w:rsid w:val="009C0092"/>
    <w:rsid w:val="009C132E"/>
    <w:rsid w:val="009C1C2B"/>
    <w:rsid w:val="009C2159"/>
    <w:rsid w:val="009C22CF"/>
    <w:rsid w:val="009C2774"/>
    <w:rsid w:val="009C2FFA"/>
    <w:rsid w:val="009C58DD"/>
    <w:rsid w:val="009C63F5"/>
    <w:rsid w:val="009C7E94"/>
    <w:rsid w:val="009D1190"/>
    <w:rsid w:val="009D309A"/>
    <w:rsid w:val="009D397C"/>
    <w:rsid w:val="009D58E2"/>
    <w:rsid w:val="009D5B51"/>
    <w:rsid w:val="009D628B"/>
    <w:rsid w:val="009D6896"/>
    <w:rsid w:val="009D724F"/>
    <w:rsid w:val="009E0609"/>
    <w:rsid w:val="009E13B4"/>
    <w:rsid w:val="009E20E1"/>
    <w:rsid w:val="009E2BD2"/>
    <w:rsid w:val="009E3678"/>
    <w:rsid w:val="009E3B3E"/>
    <w:rsid w:val="009E3C1B"/>
    <w:rsid w:val="009E5F97"/>
    <w:rsid w:val="009E65BB"/>
    <w:rsid w:val="009E677A"/>
    <w:rsid w:val="009E6C60"/>
    <w:rsid w:val="009E7254"/>
    <w:rsid w:val="009E78B6"/>
    <w:rsid w:val="009F03A3"/>
    <w:rsid w:val="009F1E0A"/>
    <w:rsid w:val="009F22ED"/>
    <w:rsid w:val="009F291E"/>
    <w:rsid w:val="009F5FE6"/>
    <w:rsid w:val="009F673B"/>
    <w:rsid w:val="009F6911"/>
    <w:rsid w:val="009F6FD2"/>
    <w:rsid w:val="00A00FB3"/>
    <w:rsid w:val="00A01768"/>
    <w:rsid w:val="00A018D6"/>
    <w:rsid w:val="00A0204A"/>
    <w:rsid w:val="00A0356D"/>
    <w:rsid w:val="00A03AA1"/>
    <w:rsid w:val="00A04B40"/>
    <w:rsid w:val="00A05618"/>
    <w:rsid w:val="00A07088"/>
    <w:rsid w:val="00A0722F"/>
    <w:rsid w:val="00A079FB"/>
    <w:rsid w:val="00A1050D"/>
    <w:rsid w:val="00A10D07"/>
    <w:rsid w:val="00A173DB"/>
    <w:rsid w:val="00A20934"/>
    <w:rsid w:val="00A211FB"/>
    <w:rsid w:val="00A21BC8"/>
    <w:rsid w:val="00A21BE3"/>
    <w:rsid w:val="00A21C0C"/>
    <w:rsid w:val="00A21F4E"/>
    <w:rsid w:val="00A224FC"/>
    <w:rsid w:val="00A23901"/>
    <w:rsid w:val="00A245DE"/>
    <w:rsid w:val="00A247DD"/>
    <w:rsid w:val="00A26B47"/>
    <w:rsid w:val="00A27B2A"/>
    <w:rsid w:val="00A40206"/>
    <w:rsid w:val="00A4072B"/>
    <w:rsid w:val="00A428AD"/>
    <w:rsid w:val="00A42BB0"/>
    <w:rsid w:val="00A433F6"/>
    <w:rsid w:val="00A4341F"/>
    <w:rsid w:val="00A44467"/>
    <w:rsid w:val="00A44722"/>
    <w:rsid w:val="00A507ED"/>
    <w:rsid w:val="00A50DAA"/>
    <w:rsid w:val="00A517F6"/>
    <w:rsid w:val="00A52B14"/>
    <w:rsid w:val="00A53E4B"/>
    <w:rsid w:val="00A543DB"/>
    <w:rsid w:val="00A55F4C"/>
    <w:rsid w:val="00A57B61"/>
    <w:rsid w:val="00A57F87"/>
    <w:rsid w:val="00A602D3"/>
    <w:rsid w:val="00A60B2F"/>
    <w:rsid w:val="00A616AC"/>
    <w:rsid w:val="00A61711"/>
    <w:rsid w:val="00A61961"/>
    <w:rsid w:val="00A61E2F"/>
    <w:rsid w:val="00A64928"/>
    <w:rsid w:val="00A6787A"/>
    <w:rsid w:val="00A70120"/>
    <w:rsid w:val="00A75CDA"/>
    <w:rsid w:val="00A76591"/>
    <w:rsid w:val="00A772BE"/>
    <w:rsid w:val="00A80975"/>
    <w:rsid w:val="00A81025"/>
    <w:rsid w:val="00A81BA0"/>
    <w:rsid w:val="00A8351E"/>
    <w:rsid w:val="00A8413A"/>
    <w:rsid w:val="00A853DE"/>
    <w:rsid w:val="00A856C9"/>
    <w:rsid w:val="00A859B3"/>
    <w:rsid w:val="00A863AB"/>
    <w:rsid w:val="00A86630"/>
    <w:rsid w:val="00A86B69"/>
    <w:rsid w:val="00A86EEC"/>
    <w:rsid w:val="00A871D7"/>
    <w:rsid w:val="00A87CD2"/>
    <w:rsid w:val="00A90955"/>
    <w:rsid w:val="00A93166"/>
    <w:rsid w:val="00A9340B"/>
    <w:rsid w:val="00A93ED0"/>
    <w:rsid w:val="00A94AFD"/>
    <w:rsid w:val="00A966FF"/>
    <w:rsid w:val="00A972E5"/>
    <w:rsid w:val="00AA0627"/>
    <w:rsid w:val="00AA1048"/>
    <w:rsid w:val="00AA1456"/>
    <w:rsid w:val="00AA170D"/>
    <w:rsid w:val="00AA184C"/>
    <w:rsid w:val="00AA1C07"/>
    <w:rsid w:val="00AA1F2C"/>
    <w:rsid w:val="00AA21A1"/>
    <w:rsid w:val="00AA2A8C"/>
    <w:rsid w:val="00AA3820"/>
    <w:rsid w:val="00AA43BF"/>
    <w:rsid w:val="00AA6BBC"/>
    <w:rsid w:val="00AA6D1E"/>
    <w:rsid w:val="00AB0CBE"/>
    <w:rsid w:val="00AB170F"/>
    <w:rsid w:val="00AB18D9"/>
    <w:rsid w:val="00AB19F7"/>
    <w:rsid w:val="00AB2248"/>
    <w:rsid w:val="00AB3C5E"/>
    <w:rsid w:val="00AB3D0C"/>
    <w:rsid w:val="00AB5612"/>
    <w:rsid w:val="00AB65AD"/>
    <w:rsid w:val="00AB7102"/>
    <w:rsid w:val="00AC110B"/>
    <w:rsid w:val="00AC2B48"/>
    <w:rsid w:val="00AC3AD4"/>
    <w:rsid w:val="00AC4E15"/>
    <w:rsid w:val="00AC5990"/>
    <w:rsid w:val="00AC7809"/>
    <w:rsid w:val="00AC7A87"/>
    <w:rsid w:val="00AD05D4"/>
    <w:rsid w:val="00AD6BB9"/>
    <w:rsid w:val="00AD722D"/>
    <w:rsid w:val="00AE10CF"/>
    <w:rsid w:val="00AE2454"/>
    <w:rsid w:val="00AE2C77"/>
    <w:rsid w:val="00AE4A0E"/>
    <w:rsid w:val="00AE52B9"/>
    <w:rsid w:val="00AE5CB2"/>
    <w:rsid w:val="00AE6C7A"/>
    <w:rsid w:val="00AF2684"/>
    <w:rsid w:val="00AF32DF"/>
    <w:rsid w:val="00AF654E"/>
    <w:rsid w:val="00AF7F61"/>
    <w:rsid w:val="00B0039A"/>
    <w:rsid w:val="00B00F22"/>
    <w:rsid w:val="00B01AF5"/>
    <w:rsid w:val="00B0253F"/>
    <w:rsid w:val="00B02E33"/>
    <w:rsid w:val="00B0312B"/>
    <w:rsid w:val="00B03970"/>
    <w:rsid w:val="00B03D92"/>
    <w:rsid w:val="00B0539B"/>
    <w:rsid w:val="00B05AB3"/>
    <w:rsid w:val="00B06EC2"/>
    <w:rsid w:val="00B078BD"/>
    <w:rsid w:val="00B101B7"/>
    <w:rsid w:val="00B10D67"/>
    <w:rsid w:val="00B130D2"/>
    <w:rsid w:val="00B131D6"/>
    <w:rsid w:val="00B132EE"/>
    <w:rsid w:val="00B143AB"/>
    <w:rsid w:val="00B144E7"/>
    <w:rsid w:val="00B14A79"/>
    <w:rsid w:val="00B16879"/>
    <w:rsid w:val="00B203A5"/>
    <w:rsid w:val="00B20D99"/>
    <w:rsid w:val="00B21A96"/>
    <w:rsid w:val="00B21AE5"/>
    <w:rsid w:val="00B21C81"/>
    <w:rsid w:val="00B21E99"/>
    <w:rsid w:val="00B22E6F"/>
    <w:rsid w:val="00B2337B"/>
    <w:rsid w:val="00B238DB"/>
    <w:rsid w:val="00B241F8"/>
    <w:rsid w:val="00B26586"/>
    <w:rsid w:val="00B266E2"/>
    <w:rsid w:val="00B27D95"/>
    <w:rsid w:val="00B27DD8"/>
    <w:rsid w:val="00B30E3B"/>
    <w:rsid w:val="00B30FD8"/>
    <w:rsid w:val="00B34DED"/>
    <w:rsid w:val="00B34FE4"/>
    <w:rsid w:val="00B3562E"/>
    <w:rsid w:val="00B35854"/>
    <w:rsid w:val="00B3684F"/>
    <w:rsid w:val="00B3689B"/>
    <w:rsid w:val="00B37A7B"/>
    <w:rsid w:val="00B412D3"/>
    <w:rsid w:val="00B41A9E"/>
    <w:rsid w:val="00B4666C"/>
    <w:rsid w:val="00B47B4E"/>
    <w:rsid w:val="00B47C31"/>
    <w:rsid w:val="00B5008E"/>
    <w:rsid w:val="00B51197"/>
    <w:rsid w:val="00B51AA2"/>
    <w:rsid w:val="00B54335"/>
    <w:rsid w:val="00B554A9"/>
    <w:rsid w:val="00B57BE3"/>
    <w:rsid w:val="00B60C40"/>
    <w:rsid w:val="00B61BAB"/>
    <w:rsid w:val="00B62589"/>
    <w:rsid w:val="00B638A3"/>
    <w:rsid w:val="00B64019"/>
    <w:rsid w:val="00B656EC"/>
    <w:rsid w:val="00B658EA"/>
    <w:rsid w:val="00B6655C"/>
    <w:rsid w:val="00B66BB9"/>
    <w:rsid w:val="00B67A89"/>
    <w:rsid w:val="00B67E79"/>
    <w:rsid w:val="00B713B0"/>
    <w:rsid w:val="00B7150C"/>
    <w:rsid w:val="00B715CF"/>
    <w:rsid w:val="00B7381B"/>
    <w:rsid w:val="00B747E7"/>
    <w:rsid w:val="00B75774"/>
    <w:rsid w:val="00B76CC4"/>
    <w:rsid w:val="00B81246"/>
    <w:rsid w:val="00B81334"/>
    <w:rsid w:val="00B84615"/>
    <w:rsid w:val="00B84C0C"/>
    <w:rsid w:val="00B86AFC"/>
    <w:rsid w:val="00B87BE8"/>
    <w:rsid w:val="00B907AF"/>
    <w:rsid w:val="00B90B3B"/>
    <w:rsid w:val="00B93D19"/>
    <w:rsid w:val="00B93F80"/>
    <w:rsid w:val="00B96B17"/>
    <w:rsid w:val="00B97FDE"/>
    <w:rsid w:val="00BA09A9"/>
    <w:rsid w:val="00BA21BB"/>
    <w:rsid w:val="00BA2A0A"/>
    <w:rsid w:val="00BA3F3F"/>
    <w:rsid w:val="00BA4592"/>
    <w:rsid w:val="00BA480E"/>
    <w:rsid w:val="00BA49EB"/>
    <w:rsid w:val="00BA57E6"/>
    <w:rsid w:val="00BA6759"/>
    <w:rsid w:val="00BA6CA7"/>
    <w:rsid w:val="00BB0566"/>
    <w:rsid w:val="00BB1D1F"/>
    <w:rsid w:val="00BB2927"/>
    <w:rsid w:val="00BB2BE2"/>
    <w:rsid w:val="00BB3B0B"/>
    <w:rsid w:val="00BB3BAC"/>
    <w:rsid w:val="00BB53C6"/>
    <w:rsid w:val="00BB5492"/>
    <w:rsid w:val="00BB606F"/>
    <w:rsid w:val="00BB6C7A"/>
    <w:rsid w:val="00BB7139"/>
    <w:rsid w:val="00BB7149"/>
    <w:rsid w:val="00BB7872"/>
    <w:rsid w:val="00BB7D73"/>
    <w:rsid w:val="00BB7E7E"/>
    <w:rsid w:val="00BC49FB"/>
    <w:rsid w:val="00BC4AFA"/>
    <w:rsid w:val="00BC6013"/>
    <w:rsid w:val="00BC687B"/>
    <w:rsid w:val="00BC72A8"/>
    <w:rsid w:val="00BC7964"/>
    <w:rsid w:val="00BD0646"/>
    <w:rsid w:val="00BD10BC"/>
    <w:rsid w:val="00BD1C21"/>
    <w:rsid w:val="00BD2D8F"/>
    <w:rsid w:val="00BD5BDE"/>
    <w:rsid w:val="00BD6BDA"/>
    <w:rsid w:val="00BD7605"/>
    <w:rsid w:val="00BE2588"/>
    <w:rsid w:val="00BE29E6"/>
    <w:rsid w:val="00BE36DD"/>
    <w:rsid w:val="00BE619D"/>
    <w:rsid w:val="00BE7609"/>
    <w:rsid w:val="00BE7646"/>
    <w:rsid w:val="00BE7D2E"/>
    <w:rsid w:val="00BF0BA7"/>
    <w:rsid w:val="00BF0D1D"/>
    <w:rsid w:val="00BF108B"/>
    <w:rsid w:val="00BF1F23"/>
    <w:rsid w:val="00BF2850"/>
    <w:rsid w:val="00BF3137"/>
    <w:rsid w:val="00BF387D"/>
    <w:rsid w:val="00BF42B8"/>
    <w:rsid w:val="00BF6950"/>
    <w:rsid w:val="00C000B0"/>
    <w:rsid w:val="00C00C12"/>
    <w:rsid w:val="00C023EF"/>
    <w:rsid w:val="00C026AD"/>
    <w:rsid w:val="00C03B04"/>
    <w:rsid w:val="00C05406"/>
    <w:rsid w:val="00C0575E"/>
    <w:rsid w:val="00C067B8"/>
    <w:rsid w:val="00C105A9"/>
    <w:rsid w:val="00C10EA9"/>
    <w:rsid w:val="00C1140C"/>
    <w:rsid w:val="00C119A7"/>
    <w:rsid w:val="00C12198"/>
    <w:rsid w:val="00C136B3"/>
    <w:rsid w:val="00C15882"/>
    <w:rsid w:val="00C161AA"/>
    <w:rsid w:val="00C1713E"/>
    <w:rsid w:val="00C201D6"/>
    <w:rsid w:val="00C21CDA"/>
    <w:rsid w:val="00C2316F"/>
    <w:rsid w:val="00C249CD"/>
    <w:rsid w:val="00C24A98"/>
    <w:rsid w:val="00C262CD"/>
    <w:rsid w:val="00C26443"/>
    <w:rsid w:val="00C2659A"/>
    <w:rsid w:val="00C26E3A"/>
    <w:rsid w:val="00C2779C"/>
    <w:rsid w:val="00C30F0B"/>
    <w:rsid w:val="00C316AA"/>
    <w:rsid w:val="00C33C81"/>
    <w:rsid w:val="00C34056"/>
    <w:rsid w:val="00C35A05"/>
    <w:rsid w:val="00C366B9"/>
    <w:rsid w:val="00C410D8"/>
    <w:rsid w:val="00C4167E"/>
    <w:rsid w:val="00C4317A"/>
    <w:rsid w:val="00C4465A"/>
    <w:rsid w:val="00C45E22"/>
    <w:rsid w:val="00C46CB0"/>
    <w:rsid w:val="00C46D0F"/>
    <w:rsid w:val="00C5055B"/>
    <w:rsid w:val="00C51223"/>
    <w:rsid w:val="00C51588"/>
    <w:rsid w:val="00C52321"/>
    <w:rsid w:val="00C53FC2"/>
    <w:rsid w:val="00C54930"/>
    <w:rsid w:val="00C56152"/>
    <w:rsid w:val="00C56D31"/>
    <w:rsid w:val="00C56EBE"/>
    <w:rsid w:val="00C575D7"/>
    <w:rsid w:val="00C60C2B"/>
    <w:rsid w:val="00C60C2C"/>
    <w:rsid w:val="00C61EBC"/>
    <w:rsid w:val="00C65315"/>
    <w:rsid w:val="00C6561B"/>
    <w:rsid w:val="00C665AC"/>
    <w:rsid w:val="00C66971"/>
    <w:rsid w:val="00C6707F"/>
    <w:rsid w:val="00C67593"/>
    <w:rsid w:val="00C70970"/>
    <w:rsid w:val="00C716E8"/>
    <w:rsid w:val="00C72172"/>
    <w:rsid w:val="00C72C5A"/>
    <w:rsid w:val="00C72FC8"/>
    <w:rsid w:val="00C7306C"/>
    <w:rsid w:val="00C7348E"/>
    <w:rsid w:val="00C737F6"/>
    <w:rsid w:val="00C73B99"/>
    <w:rsid w:val="00C74614"/>
    <w:rsid w:val="00C7507B"/>
    <w:rsid w:val="00C765B8"/>
    <w:rsid w:val="00C76E24"/>
    <w:rsid w:val="00C77C8E"/>
    <w:rsid w:val="00C77D7C"/>
    <w:rsid w:val="00C80FAB"/>
    <w:rsid w:val="00C815EA"/>
    <w:rsid w:val="00C84BD1"/>
    <w:rsid w:val="00C85CE5"/>
    <w:rsid w:val="00C8621A"/>
    <w:rsid w:val="00C865BB"/>
    <w:rsid w:val="00C865BE"/>
    <w:rsid w:val="00C876A9"/>
    <w:rsid w:val="00C87921"/>
    <w:rsid w:val="00C933ED"/>
    <w:rsid w:val="00C946D6"/>
    <w:rsid w:val="00C966BD"/>
    <w:rsid w:val="00C9723F"/>
    <w:rsid w:val="00C97777"/>
    <w:rsid w:val="00CA012F"/>
    <w:rsid w:val="00CA1104"/>
    <w:rsid w:val="00CA12D8"/>
    <w:rsid w:val="00CA4AC0"/>
    <w:rsid w:val="00CA4BC5"/>
    <w:rsid w:val="00CA552C"/>
    <w:rsid w:val="00CA6D8D"/>
    <w:rsid w:val="00CA6DB4"/>
    <w:rsid w:val="00CA7267"/>
    <w:rsid w:val="00CA7690"/>
    <w:rsid w:val="00CB040E"/>
    <w:rsid w:val="00CB04CF"/>
    <w:rsid w:val="00CB1921"/>
    <w:rsid w:val="00CB32F9"/>
    <w:rsid w:val="00CB35B9"/>
    <w:rsid w:val="00CB39D9"/>
    <w:rsid w:val="00CB69D7"/>
    <w:rsid w:val="00CB7315"/>
    <w:rsid w:val="00CB7787"/>
    <w:rsid w:val="00CC061C"/>
    <w:rsid w:val="00CC0735"/>
    <w:rsid w:val="00CC0D96"/>
    <w:rsid w:val="00CC261F"/>
    <w:rsid w:val="00CC43BB"/>
    <w:rsid w:val="00CC5B54"/>
    <w:rsid w:val="00CC5BE9"/>
    <w:rsid w:val="00CC79D0"/>
    <w:rsid w:val="00CD098C"/>
    <w:rsid w:val="00CD3F68"/>
    <w:rsid w:val="00CD575B"/>
    <w:rsid w:val="00CD5E50"/>
    <w:rsid w:val="00CD5FDA"/>
    <w:rsid w:val="00CD7818"/>
    <w:rsid w:val="00CE0A60"/>
    <w:rsid w:val="00CE1AD3"/>
    <w:rsid w:val="00CE2069"/>
    <w:rsid w:val="00CE671F"/>
    <w:rsid w:val="00CF06A2"/>
    <w:rsid w:val="00CF40F1"/>
    <w:rsid w:val="00CF4353"/>
    <w:rsid w:val="00CF473E"/>
    <w:rsid w:val="00CF4DE0"/>
    <w:rsid w:val="00CF63DD"/>
    <w:rsid w:val="00CF7130"/>
    <w:rsid w:val="00CF7255"/>
    <w:rsid w:val="00CF73AF"/>
    <w:rsid w:val="00D00679"/>
    <w:rsid w:val="00D01292"/>
    <w:rsid w:val="00D03577"/>
    <w:rsid w:val="00D039D2"/>
    <w:rsid w:val="00D044A1"/>
    <w:rsid w:val="00D05952"/>
    <w:rsid w:val="00D072F0"/>
    <w:rsid w:val="00D07A6B"/>
    <w:rsid w:val="00D1073B"/>
    <w:rsid w:val="00D11DC9"/>
    <w:rsid w:val="00D12BAA"/>
    <w:rsid w:val="00D1379E"/>
    <w:rsid w:val="00D149D2"/>
    <w:rsid w:val="00D1671A"/>
    <w:rsid w:val="00D167EB"/>
    <w:rsid w:val="00D17247"/>
    <w:rsid w:val="00D17B9D"/>
    <w:rsid w:val="00D2027A"/>
    <w:rsid w:val="00D213FB"/>
    <w:rsid w:val="00D22292"/>
    <w:rsid w:val="00D2483C"/>
    <w:rsid w:val="00D248EC"/>
    <w:rsid w:val="00D25459"/>
    <w:rsid w:val="00D25AAB"/>
    <w:rsid w:val="00D271C1"/>
    <w:rsid w:val="00D278EE"/>
    <w:rsid w:val="00D303B7"/>
    <w:rsid w:val="00D31649"/>
    <w:rsid w:val="00D3321A"/>
    <w:rsid w:val="00D337FF"/>
    <w:rsid w:val="00D344C1"/>
    <w:rsid w:val="00D34BE3"/>
    <w:rsid w:val="00D34CD8"/>
    <w:rsid w:val="00D35216"/>
    <w:rsid w:val="00D35C6B"/>
    <w:rsid w:val="00D365CF"/>
    <w:rsid w:val="00D40882"/>
    <w:rsid w:val="00D4290A"/>
    <w:rsid w:val="00D430FC"/>
    <w:rsid w:val="00D439D5"/>
    <w:rsid w:val="00D43F75"/>
    <w:rsid w:val="00D4477C"/>
    <w:rsid w:val="00D4752A"/>
    <w:rsid w:val="00D50A06"/>
    <w:rsid w:val="00D512B2"/>
    <w:rsid w:val="00D533E5"/>
    <w:rsid w:val="00D5389F"/>
    <w:rsid w:val="00D53C12"/>
    <w:rsid w:val="00D53DA8"/>
    <w:rsid w:val="00D56625"/>
    <w:rsid w:val="00D568C0"/>
    <w:rsid w:val="00D57375"/>
    <w:rsid w:val="00D63C8B"/>
    <w:rsid w:val="00D6590C"/>
    <w:rsid w:val="00D66554"/>
    <w:rsid w:val="00D66C53"/>
    <w:rsid w:val="00D66FD8"/>
    <w:rsid w:val="00D67327"/>
    <w:rsid w:val="00D675E2"/>
    <w:rsid w:val="00D67AA9"/>
    <w:rsid w:val="00D67CC2"/>
    <w:rsid w:val="00D7062D"/>
    <w:rsid w:val="00D70A87"/>
    <w:rsid w:val="00D71C94"/>
    <w:rsid w:val="00D72D61"/>
    <w:rsid w:val="00D739C5"/>
    <w:rsid w:val="00D7736F"/>
    <w:rsid w:val="00D80181"/>
    <w:rsid w:val="00D8064C"/>
    <w:rsid w:val="00D83EB8"/>
    <w:rsid w:val="00D84E1F"/>
    <w:rsid w:val="00D85992"/>
    <w:rsid w:val="00D85E18"/>
    <w:rsid w:val="00D86803"/>
    <w:rsid w:val="00D87C95"/>
    <w:rsid w:val="00D92259"/>
    <w:rsid w:val="00D92742"/>
    <w:rsid w:val="00D93BE7"/>
    <w:rsid w:val="00D94069"/>
    <w:rsid w:val="00D94221"/>
    <w:rsid w:val="00D94695"/>
    <w:rsid w:val="00D94C94"/>
    <w:rsid w:val="00D94CAF"/>
    <w:rsid w:val="00D9644D"/>
    <w:rsid w:val="00D967E7"/>
    <w:rsid w:val="00D97ADD"/>
    <w:rsid w:val="00DA069A"/>
    <w:rsid w:val="00DA3388"/>
    <w:rsid w:val="00DA36C1"/>
    <w:rsid w:val="00DA4295"/>
    <w:rsid w:val="00DA5A7D"/>
    <w:rsid w:val="00DA6699"/>
    <w:rsid w:val="00DB0154"/>
    <w:rsid w:val="00DB11CF"/>
    <w:rsid w:val="00DB369A"/>
    <w:rsid w:val="00DB44A7"/>
    <w:rsid w:val="00DB47F6"/>
    <w:rsid w:val="00DB4C8A"/>
    <w:rsid w:val="00DB5BC8"/>
    <w:rsid w:val="00DB6114"/>
    <w:rsid w:val="00DB7495"/>
    <w:rsid w:val="00DB7AC4"/>
    <w:rsid w:val="00DB7DDE"/>
    <w:rsid w:val="00DC021A"/>
    <w:rsid w:val="00DC2E75"/>
    <w:rsid w:val="00DC3C4B"/>
    <w:rsid w:val="00DC3EFC"/>
    <w:rsid w:val="00DC4584"/>
    <w:rsid w:val="00DC4C62"/>
    <w:rsid w:val="00DC5E30"/>
    <w:rsid w:val="00DC6EFA"/>
    <w:rsid w:val="00DC7301"/>
    <w:rsid w:val="00DC7CEA"/>
    <w:rsid w:val="00DD25D7"/>
    <w:rsid w:val="00DD27F5"/>
    <w:rsid w:val="00DD36F3"/>
    <w:rsid w:val="00DD3D5E"/>
    <w:rsid w:val="00DD3F75"/>
    <w:rsid w:val="00DD5781"/>
    <w:rsid w:val="00DD5EC1"/>
    <w:rsid w:val="00DE003C"/>
    <w:rsid w:val="00DE0454"/>
    <w:rsid w:val="00DE131C"/>
    <w:rsid w:val="00DE186F"/>
    <w:rsid w:val="00DE18DE"/>
    <w:rsid w:val="00DE23E1"/>
    <w:rsid w:val="00DE2687"/>
    <w:rsid w:val="00DE5716"/>
    <w:rsid w:val="00DE6B35"/>
    <w:rsid w:val="00DE7BB7"/>
    <w:rsid w:val="00DE7E91"/>
    <w:rsid w:val="00DF229D"/>
    <w:rsid w:val="00DF2951"/>
    <w:rsid w:val="00DF49D8"/>
    <w:rsid w:val="00DF4E4D"/>
    <w:rsid w:val="00DF5119"/>
    <w:rsid w:val="00DF6DBE"/>
    <w:rsid w:val="00DF7D4E"/>
    <w:rsid w:val="00E00630"/>
    <w:rsid w:val="00E008A0"/>
    <w:rsid w:val="00E01927"/>
    <w:rsid w:val="00E024F9"/>
    <w:rsid w:val="00E03088"/>
    <w:rsid w:val="00E03237"/>
    <w:rsid w:val="00E0388A"/>
    <w:rsid w:val="00E03FD5"/>
    <w:rsid w:val="00E058DD"/>
    <w:rsid w:val="00E05EDA"/>
    <w:rsid w:val="00E0629B"/>
    <w:rsid w:val="00E065AB"/>
    <w:rsid w:val="00E06B80"/>
    <w:rsid w:val="00E0776C"/>
    <w:rsid w:val="00E11B51"/>
    <w:rsid w:val="00E1237A"/>
    <w:rsid w:val="00E130D7"/>
    <w:rsid w:val="00E131AE"/>
    <w:rsid w:val="00E14E7C"/>
    <w:rsid w:val="00E15888"/>
    <w:rsid w:val="00E17058"/>
    <w:rsid w:val="00E20946"/>
    <w:rsid w:val="00E20FEC"/>
    <w:rsid w:val="00E218C1"/>
    <w:rsid w:val="00E2244E"/>
    <w:rsid w:val="00E260E6"/>
    <w:rsid w:val="00E2699E"/>
    <w:rsid w:val="00E26FAD"/>
    <w:rsid w:val="00E27B88"/>
    <w:rsid w:val="00E32195"/>
    <w:rsid w:val="00E32C74"/>
    <w:rsid w:val="00E33131"/>
    <w:rsid w:val="00E33369"/>
    <w:rsid w:val="00E3587F"/>
    <w:rsid w:val="00E35CE8"/>
    <w:rsid w:val="00E3639D"/>
    <w:rsid w:val="00E37CD7"/>
    <w:rsid w:val="00E40DD9"/>
    <w:rsid w:val="00E42B00"/>
    <w:rsid w:val="00E430FF"/>
    <w:rsid w:val="00E44214"/>
    <w:rsid w:val="00E44B22"/>
    <w:rsid w:val="00E44F80"/>
    <w:rsid w:val="00E45CFC"/>
    <w:rsid w:val="00E478E1"/>
    <w:rsid w:val="00E50F30"/>
    <w:rsid w:val="00E5171F"/>
    <w:rsid w:val="00E518C8"/>
    <w:rsid w:val="00E51A7B"/>
    <w:rsid w:val="00E51D19"/>
    <w:rsid w:val="00E522A5"/>
    <w:rsid w:val="00E534E7"/>
    <w:rsid w:val="00E5593A"/>
    <w:rsid w:val="00E55D99"/>
    <w:rsid w:val="00E573F1"/>
    <w:rsid w:val="00E6159B"/>
    <w:rsid w:val="00E6347C"/>
    <w:rsid w:val="00E63FF1"/>
    <w:rsid w:val="00E66779"/>
    <w:rsid w:val="00E67F43"/>
    <w:rsid w:val="00E70CE4"/>
    <w:rsid w:val="00E711F6"/>
    <w:rsid w:val="00E7285E"/>
    <w:rsid w:val="00E72E13"/>
    <w:rsid w:val="00E763A4"/>
    <w:rsid w:val="00E76A4A"/>
    <w:rsid w:val="00E77977"/>
    <w:rsid w:val="00E77C17"/>
    <w:rsid w:val="00E813F4"/>
    <w:rsid w:val="00E83419"/>
    <w:rsid w:val="00E861BE"/>
    <w:rsid w:val="00E87957"/>
    <w:rsid w:val="00E90E29"/>
    <w:rsid w:val="00E91332"/>
    <w:rsid w:val="00E913A5"/>
    <w:rsid w:val="00E929CD"/>
    <w:rsid w:val="00E9447C"/>
    <w:rsid w:val="00E95357"/>
    <w:rsid w:val="00E95B51"/>
    <w:rsid w:val="00E96C24"/>
    <w:rsid w:val="00E97782"/>
    <w:rsid w:val="00EA04E4"/>
    <w:rsid w:val="00EA077A"/>
    <w:rsid w:val="00EA2816"/>
    <w:rsid w:val="00EA2C7E"/>
    <w:rsid w:val="00EA2D5D"/>
    <w:rsid w:val="00EA43F9"/>
    <w:rsid w:val="00EA5FD0"/>
    <w:rsid w:val="00EA7650"/>
    <w:rsid w:val="00EB2DEC"/>
    <w:rsid w:val="00EB3D1C"/>
    <w:rsid w:val="00EB4069"/>
    <w:rsid w:val="00EB6308"/>
    <w:rsid w:val="00EB784A"/>
    <w:rsid w:val="00EB7A3F"/>
    <w:rsid w:val="00EC234D"/>
    <w:rsid w:val="00EC43AD"/>
    <w:rsid w:val="00EC4D5F"/>
    <w:rsid w:val="00EC6240"/>
    <w:rsid w:val="00ED2429"/>
    <w:rsid w:val="00ED34DD"/>
    <w:rsid w:val="00ED54CD"/>
    <w:rsid w:val="00ED5E4A"/>
    <w:rsid w:val="00ED5ECF"/>
    <w:rsid w:val="00ED6F6A"/>
    <w:rsid w:val="00EE0FD5"/>
    <w:rsid w:val="00EE2BA7"/>
    <w:rsid w:val="00EE304E"/>
    <w:rsid w:val="00EE67CF"/>
    <w:rsid w:val="00EF0BA0"/>
    <w:rsid w:val="00EF1254"/>
    <w:rsid w:val="00EF1F3C"/>
    <w:rsid w:val="00EF243D"/>
    <w:rsid w:val="00EF3182"/>
    <w:rsid w:val="00EF3907"/>
    <w:rsid w:val="00EF436C"/>
    <w:rsid w:val="00EF4375"/>
    <w:rsid w:val="00EF53F1"/>
    <w:rsid w:val="00F00413"/>
    <w:rsid w:val="00F00CC3"/>
    <w:rsid w:val="00F03641"/>
    <w:rsid w:val="00F0377B"/>
    <w:rsid w:val="00F0382A"/>
    <w:rsid w:val="00F03C21"/>
    <w:rsid w:val="00F03E2F"/>
    <w:rsid w:val="00F04743"/>
    <w:rsid w:val="00F12A52"/>
    <w:rsid w:val="00F12DDF"/>
    <w:rsid w:val="00F14ABE"/>
    <w:rsid w:val="00F16DDC"/>
    <w:rsid w:val="00F20306"/>
    <w:rsid w:val="00F209D3"/>
    <w:rsid w:val="00F21C10"/>
    <w:rsid w:val="00F22607"/>
    <w:rsid w:val="00F244A8"/>
    <w:rsid w:val="00F2502F"/>
    <w:rsid w:val="00F254A5"/>
    <w:rsid w:val="00F26D8B"/>
    <w:rsid w:val="00F322C7"/>
    <w:rsid w:val="00F359FE"/>
    <w:rsid w:val="00F362DC"/>
    <w:rsid w:val="00F3727F"/>
    <w:rsid w:val="00F41296"/>
    <w:rsid w:val="00F41333"/>
    <w:rsid w:val="00F42B3D"/>
    <w:rsid w:val="00F4380D"/>
    <w:rsid w:val="00F4554F"/>
    <w:rsid w:val="00F45643"/>
    <w:rsid w:val="00F46321"/>
    <w:rsid w:val="00F47F9F"/>
    <w:rsid w:val="00F50F97"/>
    <w:rsid w:val="00F52693"/>
    <w:rsid w:val="00F53E99"/>
    <w:rsid w:val="00F54F77"/>
    <w:rsid w:val="00F5622E"/>
    <w:rsid w:val="00F57D2B"/>
    <w:rsid w:val="00F57DBB"/>
    <w:rsid w:val="00F63549"/>
    <w:rsid w:val="00F63F6C"/>
    <w:rsid w:val="00F65677"/>
    <w:rsid w:val="00F658FB"/>
    <w:rsid w:val="00F65C55"/>
    <w:rsid w:val="00F67A89"/>
    <w:rsid w:val="00F70E56"/>
    <w:rsid w:val="00F70EC7"/>
    <w:rsid w:val="00F7157B"/>
    <w:rsid w:val="00F71B81"/>
    <w:rsid w:val="00F7214B"/>
    <w:rsid w:val="00F725BB"/>
    <w:rsid w:val="00F74B8A"/>
    <w:rsid w:val="00F756E8"/>
    <w:rsid w:val="00F75717"/>
    <w:rsid w:val="00F760DF"/>
    <w:rsid w:val="00F76645"/>
    <w:rsid w:val="00F7739C"/>
    <w:rsid w:val="00F8039B"/>
    <w:rsid w:val="00F8180B"/>
    <w:rsid w:val="00F81C47"/>
    <w:rsid w:val="00F82FCA"/>
    <w:rsid w:val="00F83161"/>
    <w:rsid w:val="00F841A2"/>
    <w:rsid w:val="00F856EF"/>
    <w:rsid w:val="00F914DB"/>
    <w:rsid w:val="00F91C0C"/>
    <w:rsid w:val="00F92C1F"/>
    <w:rsid w:val="00F931B3"/>
    <w:rsid w:val="00F94F5E"/>
    <w:rsid w:val="00F960D6"/>
    <w:rsid w:val="00F9657B"/>
    <w:rsid w:val="00FA0967"/>
    <w:rsid w:val="00FA0B2E"/>
    <w:rsid w:val="00FA19CF"/>
    <w:rsid w:val="00FA19F6"/>
    <w:rsid w:val="00FA26E9"/>
    <w:rsid w:val="00FA2E19"/>
    <w:rsid w:val="00FA3138"/>
    <w:rsid w:val="00FA4232"/>
    <w:rsid w:val="00FA5D71"/>
    <w:rsid w:val="00FA6164"/>
    <w:rsid w:val="00FA7875"/>
    <w:rsid w:val="00FA7DD8"/>
    <w:rsid w:val="00FB010B"/>
    <w:rsid w:val="00FB17EB"/>
    <w:rsid w:val="00FB3294"/>
    <w:rsid w:val="00FC10B9"/>
    <w:rsid w:val="00FC3907"/>
    <w:rsid w:val="00FC392B"/>
    <w:rsid w:val="00FC3A33"/>
    <w:rsid w:val="00FC502D"/>
    <w:rsid w:val="00FC54ED"/>
    <w:rsid w:val="00FD026F"/>
    <w:rsid w:val="00FD04AF"/>
    <w:rsid w:val="00FD130F"/>
    <w:rsid w:val="00FD2EDC"/>
    <w:rsid w:val="00FD32E4"/>
    <w:rsid w:val="00FD364B"/>
    <w:rsid w:val="00FD39F3"/>
    <w:rsid w:val="00FD5277"/>
    <w:rsid w:val="00FD6E28"/>
    <w:rsid w:val="00FD79EA"/>
    <w:rsid w:val="00FE08AE"/>
    <w:rsid w:val="00FE11ED"/>
    <w:rsid w:val="00FE1236"/>
    <w:rsid w:val="00FE2A48"/>
    <w:rsid w:val="00FE3D65"/>
    <w:rsid w:val="00FE488D"/>
    <w:rsid w:val="00FE4DCF"/>
    <w:rsid w:val="00FE50AE"/>
    <w:rsid w:val="00FE5ECF"/>
    <w:rsid w:val="00FE6B1E"/>
    <w:rsid w:val="00FE7A3F"/>
    <w:rsid w:val="00FF1F93"/>
    <w:rsid w:val="00FF20CF"/>
    <w:rsid w:val="00FF3EC4"/>
    <w:rsid w:val="00FF6095"/>
    <w:rsid w:val="00FF60AC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3D5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41327"/>
    <w:pPr>
      <w:keepNext/>
      <w:ind w:left="3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4132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41327"/>
    <w:pPr>
      <w:keepNext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41327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41327"/>
    <w:pPr>
      <w:keepNext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41327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C04F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C04F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1C04F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1C04FD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C04FD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C04FD"/>
    <w:rPr>
      <w:rFonts w:ascii="Cambria" w:hAnsi="Cambria" w:cs="Cambria"/>
    </w:rPr>
  </w:style>
  <w:style w:type="paragraph" w:styleId="Tytu">
    <w:name w:val="Title"/>
    <w:basedOn w:val="Normalny"/>
    <w:link w:val="TytuZnak"/>
    <w:uiPriority w:val="99"/>
    <w:qFormat/>
    <w:rsid w:val="00141327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C04FD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141327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C04FD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141327"/>
    <w:pPr>
      <w:keepLines/>
      <w:widowControl w:val="0"/>
      <w:spacing w:line="240" w:lineRule="atLeast"/>
      <w:ind w:left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C04FD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413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C04FD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1413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C04F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13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C04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14132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141327"/>
    <w:pPr>
      <w:widowControl w:val="0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C04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413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04F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141327"/>
  </w:style>
  <w:style w:type="paragraph" w:customStyle="1" w:styleId="Subhead">
    <w:name w:val="Subhead"/>
    <w:uiPriority w:val="99"/>
    <w:rsid w:val="00141327"/>
    <w:pPr>
      <w:widowControl w:val="0"/>
      <w:autoSpaceDE w:val="0"/>
      <w:autoSpaceDN w:val="0"/>
      <w:spacing w:before="72" w:after="72"/>
      <w:ind w:left="1134" w:hanging="1134"/>
    </w:pPr>
    <w:rPr>
      <w:rFonts w:ascii="PL NewBrunswick" w:hAnsi="PL NewBrunswick" w:cs="PL NewBrunswick"/>
      <w:color w:val="000000"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65F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C04FD"/>
    <w:rPr>
      <w:sz w:val="24"/>
      <w:szCs w:val="24"/>
    </w:rPr>
  </w:style>
  <w:style w:type="table" w:styleId="Tabela-Siatka">
    <w:name w:val="Table Grid"/>
    <w:basedOn w:val="Standardowy"/>
    <w:uiPriority w:val="59"/>
    <w:rsid w:val="00CF4D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D6E94"/>
    <w:rPr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C04FD"/>
    <w:rPr>
      <w:sz w:val="2"/>
      <w:szCs w:val="2"/>
    </w:rPr>
  </w:style>
  <w:style w:type="paragraph" w:customStyle="1" w:styleId="BodySingle">
    <w:name w:val="Body Single"/>
    <w:uiPriority w:val="99"/>
    <w:rsid w:val="00CA12D8"/>
    <w:pPr>
      <w:widowControl w:val="0"/>
      <w:autoSpaceDE w:val="0"/>
      <w:autoSpaceDN w:val="0"/>
    </w:pPr>
    <w:rPr>
      <w:rFonts w:ascii="TimesNewRomanPS" w:hAnsi="TimesNewRomanPS" w:cs="TimesNewRomanPS"/>
      <w:color w:val="000000"/>
      <w:sz w:val="20"/>
      <w:szCs w:val="20"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6C6D9C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link w:val="Mapadokumentu1"/>
    <w:uiPriority w:val="99"/>
    <w:semiHidden/>
    <w:locked/>
    <w:rsid w:val="001C04FD"/>
    <w:rPr>
      <w:sz w:val="2"/>
      <w:szCs w:val="2"/>
    </w:rPr>
  </w:style>
  <w:style w:type="character" w:styleId="Hipercze">
    <w:name w:val="Hyperlink"/>
    <w:basedOn w:val="Domylnaczcionkaakapitu"/>
    <w:uiPriority w:val="99"/>
    <w:rsid w:val="003E2936"/>
    <w:rPr>
      <w:color w:val="0000FF"/>
      <w:u w:val="single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99"/>
    <w:qFormat/>
    <w:rsid w:val="00EF0BA0"/>
    <w:pPr>
      <w:ind w:left="720"/>
    </w:pPr>
  </w:style>
  <w:style w:type="paragraph" w:styleId="NormalnyWeb">
    <w:name w:val="Normal (Web)"/>
    <w:basedOn w:val="Normalny"/>
    <w:uiPriority w:val="99"/>
    <w:rsid w:val="00FA096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FA0967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rsid w:val="00FA0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FA0967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rsid w:val="00D97ADD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semiHidden/>
    <w:locked/>
    <w:rsid w:val="00DF4E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DF4E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F4E4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DF4E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F4E4D"/>
    <w:rPr>
      <w:b/>
      <w:bCs/>
    </w:rPr>
  </w:style>
  <w:style w:type="paragraph" w:styleId="Poprawka">
    <w:name w:val="Revision"/>
    <w:hidden/>
    <w:uiPriority w:val="99"/>
    <w:semiHidden/>
    <w:rsid w:val="00FD39F3"/>
    <w:rPr>
      <w:sz w:val="24"/>
      <w:szCs w:val="24"/>
    </w:rPr>
  </w:style>
  <w:style w:type="paragraph" w:customStyle="1" w:styleId="Akapitzlist1">
    <w:name w:val="Akapit z listą1"/>
    <w:basedOn w:val="Normalny"/>
    <w:rsid w:val="004A5DE8"/>
    <w:pPr>
      <w:ind w:left="720"/>
    </w:p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99"/>
    <w:qFormat/>
    <w:rsid w:val="001F329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3D5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41327"/>
    <w:pPr>
      <w:keepNext/>
      <w:ind w:left="3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4132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41327"/>
    <w:pPr>
      <w:keepNext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41327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41327"/>
    <w:pPr>
      <w:keepNext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41327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C04F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C04F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1C04F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1C04FD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C04FD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C04FD"/>
    <w:rPr>
      <w:rFonts w:ascii="Cambria" w:hAnsi="Cambria" w:cs="Cambria"/>
    </w:rPr>
  </w:style>
  <w:style w:type="paragraph" w:styleId="Tytu">
    <w:name w:val="Title"/>
    <w:basedOn w:val="Normalny"/>
    <w:link w:val="TytuZnak"/>
    <w:uiPriority w:val="99"/>
    <w:qFormat/>
    <w:rsid w:val="00141327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C04FD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141327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C04FD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141327"/>
    <w:pPr>
      <w:keepLines/>
      <w:widowControl w:val="0"/>
      <w:spacing w:line="240" w:lineRule="atLeast"/>
      <w:ind w:left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C04FD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413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C04FD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1413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C04F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13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C04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14132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141327"/>
    <w:pPr>
      <w:widowControl w:val="0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C04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413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04F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141327"/>
  </w:style>
  <w:style w:type="paragraph" w:customStyle="1" w:styleId="Subhead">
    <w:name w:val="Subhead"/>
    <w:uiPriority w:val="99"/>
    <w:rsid w:val="00141327"/>
    <w:pPr>
      <w:widowControl w:val="0"/>
      <w:autoSpaceDE w:val="0"/>
      <w:autoSpaceDN w:val="0"/>
      <w:spacing w:before="72" w:after="72"/>
      <w:ind w:left="1134" w:hanging="1134"/>
    </w:pPr>
    <w:rPr>
      <w:rFonts w:ascii="PL NewBrunswick" w:hAnsi="PL NewBrunswick" w:cs="PL NewBrunswick"/>
      <w:color w:val="000000"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65F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C04FD"/>
    <w:rPr>
      <w:sz w:val="24"/>
      <w:szCs w:val="24"/>
    </w:rPr>
  </w:style>
  <w:style w:type="table" w:styleId="Tabela-Siatka">
    <w:name w:val="Table Grid"/>
    <w:basedOn w:val="Standardowy"/>
    <w:uiPriority w:val="59"/>
    <w:rsid w:val="00CF4D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D6E94"/>
    <w:rPr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C04FD"/>
    <w:rPr>
      <w:sz w:val="2"/>
      <w:szCs w:val="2"/>
    </w:rPr>
  </w:style>
  <w:style w:type="paragraph" w:customStyle="1" w:styleId="BodySingle">
    <w:name w:val="Body Single"/>
    <w:uiPriority w:val="99"/>
    <w:rsid w:val="00CA12D8"/>
    <w:pPr>
      <w:widowControl w:val="0"/>
      <w:autoSpaceDE w:val="0"/>
      <w:autoSpaceDN w:val="0"/>
    </w:pPr>
    <w:rPr>
      <w:rFonts w:ascii="TimesNewRomanPS" w:hAnsi="TimesNewRomanPS" w:cs="TimesNewRomanPS"/>
      <w:color w:val="000000"/>
      <w:sz w:val="20"/>
      <w:szCs w:val="20"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6C6D9C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link w:val="Mapadokumentu1"/>
    <w:uiPriority w:val="99"/>
    <w:semiHidden/>
    <w:locked/>
    <w:rsid w:val="001C04FD"/>
    <w:rPr>
      <w:sz w:val="2"/>
      <w:szCs w:val="2"/>
    </w:rPr>
  </w:style>
  <w:style w:type="character" w:styleId="Hipercze">
    <w:name w:val="Hyperlink"/>
    <w:basedOn w:val="Domylnaczcionkaakapitu"/>
    <w:uiPriority w:val="99"/>
    <w:rsid w:val="003E2936"/>
    <w:rPr>
      <w:color w:val="0000FF"/>
      <w:u w:val="single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99"/>
    <w:qFormat/>
    <w:rsid w:val="00EF0BA0"/>
    <w:pPr>
      <w:ind w:left="720"/>
    </w:pPr>
  </w:style>
  <w:style w:type="paragraph" w:styleId="NormalnyWeb">
    <w:name w:val="Normal (Web)"/>
    <w:basedOn w:val="Normalny"/>
    <w:uiPriority w:val="99"/>
    <w:rsid w:val="00FA096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FA0967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rsid w:val="00FA0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FA0967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rsid w:val="00D97ADD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semiHidden/>
    <w:locked/>
    <w:rsid w:val="00DF4E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DF4E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F4E4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DF4E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F4E4D"/>
    <w:rPr>
      <w:b/>
      <w:bCs/>
    </w:rPr>
  </w:style>
  <w:style w:type="paragraph" w:styleId="Poprawka">
    <w:name w:val="Revision"/>
    <w:hidden/>
    <w:uiPriority w:val="99"/>
    <w:semiHidden/>
    <w:rsid w:val="00FD39F3"/>
    <w:rPr>
      <w:sz w:val="24"/>
      <w:szCs w:val="24"/>
    </w:rPr>
  </w:style>
  <w:style w:type="paragraph" w:customStyle="1" w:styleId="Akapitzlist1">
    <w:name w:val="Akapit z listą1"/>
    <w:basedOn w:val="Normalny"/>
    <w:rsid w:val="004A5DE8"/>
    <w:pPr>
      <w:ind w:left="720"/>
    </w:p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99"/>
    <w:qFormat/>
    <w:rsid w:val="001F32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40BB6-3B90-4A64-BF4E-F4CBA2AA9A7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AFE1A3B-AA3A-497D-9C22-2416B0E3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2230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15585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:)</dc:creator>
  <cp:lastModifiedBy>Januszewska Marzena</cp:lastModifiedBy>
  <cp:revision>49</cp:revision>
  <cp:lastPrinted>2022-06-27T09:43:00Z</cp:lastPrinted>
  <dcterms:created xsi:type="dcterms:W3CDTF">2019-08-14T10:49:00Z</dcterms:created>
  <dcterms:modified xsi:type="dcterms:W3CDTF">2022-06-27T09:43:00Z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1d0cc390-ca8e-4de5-8fe9-b811a25a0d34</vt:lpwstr>
  </property>
  <property fmtid="{D5CDD505-2E9C-101B-9397-08002B2CF9AE}" pid="3" name="bjSaver">
    <vt:lpwstr>pL02B6XkeoP0ETaFxBnc0ern6t8h2RCh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