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47313620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06655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130080">
        <w:rPr>
          <w:rFonts w:ascii="Verdana" w:eastAsia="Times New Roman" w:hAnsi="Verdana" w:cs="Tahoma"/>
          <w:b/>
          <w:bCs/>
          <w:color w:val="000000"/>
          <w:szCs w:val="20"/>
        </w:rPr>
        <w:t>84.2024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339DC7F7" w:rsidR="00443E1F" w:rsidRDefault="003F50D5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F50D5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30080" w:rsidRPr="00CE07C2">
        <w:rPr>
          <w:rFonts w:ascii="Verdana" w:eastAsia="Verdana" w:hAnsi="Verdana" w:cs="Times New Roman"/>
          <w:b/>
          <w:color w:val="000000"/>
        </w:rPr>
        <w:t>Dostawa podstawowych związków chemicznych do zastosowań laboratoryjnych dla Grupy Badawczej Mechanizmów Neurodegeneracji na podstawie umowy ramowej</w:t>
      </w:r>
      <w:r w:rsidRPr="003F50D5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4B1354B7" w:rsidR="0034687C" w:rsidRDefault="0013008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FA5C440" wp14:editId="5566A7E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151765</wp:posOffset>
                  </wp:positionV>
                  <wp:extent cx="457263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70" y="20442"/>
                      <wp:lineTo x="2070" y="16353"/>
                      <wp:lineTo x="21507" y="16353"/>
                      <wp:lineTo x="21507" y="6132"/>
                      <wp:lineTo x="2070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A3F522" w14:textId="77777777" w:rsidR="00130080" w:rsidRDefault="00130080">
            <w:pPr>
              <w:pStyle w:val="Stopka"/>
            </w:pPr>
          </w:p>
          <w:p w14:paraId="77EB5ACA" w14:textId="77777777" w:rsidR="00130080" w:rsidRDefault="00130080">
            <w:pPr>
              <w:pStyle w:val="Stopka"/>
            </w:pPr>
          </w:p>
          <w:p w14:paraId="7BC984C1" w14:textId="77777777" w:rsidR="00130080" w:rsidRDefault="00130080">
            <w:pPr>
              <w:pStyle w:val="Stopka"/>
            </w:pPr>
          </w:p>
          <w:p w14:paraId="2BB609F3" w14:textId="61E726D4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4C7290F5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3A858EC9">
              <wp:simplePos x="0" y="0"/>
              <wp:positionH relativeFrom="margin">
                <wp:align>left</wp:align>
              </wp:positionH>
              <wp:positionV relativeFrom="page">
                <wp:posOffset>9828530</wp:posOffset>
              </wp:positionV>
              <wp:extent cx="4269105" cy="438785"/>
              <wp:effectExtent l="0" t="0" r="0" b="381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F156E" w14:textId="77777777" w:rsidR="00A77B4F" w:rsidRDefault="00A77B4F" w:rsidP="00A77B4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1B5FBF8" w14:textId="77777777" w:rsidR="00A77B4F" w:rsidRDefault="00A77B4F" w:rsidP="00A77B4F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D903F39" w14:textId="77777777" w:rsidR="00A77B4F" w:rsidRPr="00130080" w:rsidRDefault="00A77B4F" w:rsidP="00A77B4F">
                          <w:pPr>
                            <w:pStyle w:val="LukStopka-adres"/>
                          </w:pPr>
                          <w:r w:rsidRPr="00130080">
                            <w:t>E-mail: biuro@port.lukasiewicz.gov.pl | NIP: 894 314 05 23, REGON: 386585168</w:t>
                          </w:r>
                        </w:p>
                        <w:p w14:paraId="41D63749" w14:textId="77777777" w:rsidR="00A77B4F" w:rsidRDefault="00A77B4F" w:rsidP="00A77B4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213D398" w14:textId="77777777" w:rsidR="00A77B4F" w:rsidRPr="00ED7972" w:rsidRDefault="00A77B4F" w:rsidP="00A77B4F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  <w:p w14:paraId="78F68542" w14:textId="4474E8AD" w:rsidR="00DA52A1" w:rsidRPr="00ED7972" w:rsidRDefault="00DA52A1" w:rsidP="00CA738C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3.9pt;width:336.15pt;height:34.5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" filled="f" stroked="f">
              <o:lock v:ext="edit" aspectratio="t"/>
              <v:textbox style="mso-fit-shape-to-text:t" inset="0,0,0,0">
                <w:txbxContent>
                  <w:p w14:paraId="540F156E" w14:textId="77777777" w:rsidR="00A77B4F" w:rsidRDefault="00A77B4F" w:rsidP="00A77B4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1B5FBF8" w14:textId="77777777" w:rsidR="00A77B4F" w:rsidRDefault="00A77B4F" w:rsidP="00A77B4F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D903F39" w14:textId="77777777" w:rsidR="00A77B4F" w:rsidRPr="00130080" w:rsidRDefault="00A77B4F" w:rsidP="00A77B4F">
                    <w:pPr>
                      <w:pStyle w:val="LukStopka-adres"/>
                    </w:pPr>
                    <w:r w:rsidRPr="00130080">
                      <w:t>E-mail: biuro@port.lukasiewicz.gov.pl | NIP: 894 314 05 23, REGON: 386585168</w:t>
                    </w:r>
                  </w:p>
                  <w:p w14:paraId="41D63749" w14:textId="77777777" w:rsidR="00A77B4F" w:rsidRDefault="00A77B4F" w:rsidP="00A77B4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213D398" w14:textId="77777777" w:rsidR="00A77B4F" w:rsidRPr="00ED7972" w:rsidRDefault="00A77B4F" w:rsidP="00A77B4F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  <w:p w14:paraId="78F68542" w14:textId="4474E8AD" w:rsidR="00DA52A1" w:rsidRPr="00ED7972" w:rsidRDefault="00DA52A1" w:rsidP="00CA738C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748D625C" w:rsidR="00481FCE" w:rsidRDefault="00130080" w:rsidP="00D40690">
    <w:pPr>
      <w:pStyle w:val="Stopka"/>
    </w:pPr>
    <w:r>
      <w:rPr>
        <w:noProof/>
      </w:rPr>
      <w:drawing>
        <wp:anchor distT="0" distB="0" distL="114300" distR="114300" simplePos="0" relativeHeight="251671552" behindDoc="1" locked="0" layoutInCell="1" allowOverlap="1" wp14:anchorId="6F0352C3" wp14:editId="05028CAF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4572635" cy="402590"/>
          <wp:effectExtent l="0" t="0" r="0" b="0"/>
          <wp:wrapTight wrapText="bothSides">
            <wp:wrapPolygon edited="0">
              <wp:start x="0" y="0"/>
              <wp:lineTo x="0" y="20442"/>
              <wp:lineTo x="2070" y="20442"/>
              <wp:lineTo x="2070" y="16353"/>
              <wp:lineTo x="21507" y="16353"/>
              <wp:lineTo x="21507" y="6132"/>
              <wp:lineTo x="2070" y="0"/>
              <wp:lineTo x="0" y="0"/>
            </wp:wrapPolygon>
          </wp:wrapTight>
          <wp:docPr id="955767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9F3EE" w14:textId="77777777" w:rsidR="00130080" w:rsidRDefault="00130080" w:rsidP="00D40690">
    <w:pPr>
      <w:pStyle w:val="Stopka"/>
    </w:pPr>
  </w:p>
  <w:p w14:paraId="05BD5284" w14:textId="77777777" w:rsidR="00130080" w:rsidRDefault="00130080" w:rsidP="00D40690">
    <w:pPr>
      <w:pStyle w:val="Stopka"/>
    </w:pPr>
  </w:p>
  <w:p w14:paraId="1415F959" w14:textId="7E2FAAED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4BBC2F9B">
              <wp:simplePos x="0" y="0"/>
              <wp:positionH relativeFrom="margin">
                <wp:align>left</wp:align>
              </wp:positionH>
              <wp:positionV relativeFrom="page">
                <wp:posOffset>9847580</wp:posOffset>
              </wp:positionV>
              <wp:extent cx="4269105" cy="222885"/>
              <wp:effectExtent l="0" t="0" r="0" b="381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04AEA" w14:textId="77777777" w:rsidR="00A77B4F" w:rsidRDefault="00A77B4F" w:rsidP="00A77B4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B06E367" w14:textId="77777777" w:rsidR="00A77B4F" w:rsidRDefault="00A77B4F" w:rsidP="00A77B4F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724EAB93" w14:textId="77777777" w:rsidR="00A77B4F" w:rsidRPr="00130080" w:rsidRDefault="00A77B4F" w:rsidP="00A77B4F">
                          <w:pPr>
                            <w:pStyle w:val="LukStopka-adres"/>
                          </w:pPr>
                          <w:r w:rsidRPr="00130080">
                            <w:t>E-mail: biuro@port.lukasiewicz.gov.pl | NIP: 894 314 05 23, REGON: 386585168</w:t>
                          </w:r>
                        </w:p>
                        <w:p w14:paraId="4F191957" w14:textId="77777777" w:rsidR="00A77B4F" w:rsidRDefault="00A77B4F" w:rsidP="00A77B4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EE1106" w14:textId="77777777" w:rsidR="00A77B4F" w:rsidRPr="00ED7972" w:rsidRDefault="00A77B4F" w:rsidP="00A77B4F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  <w:p w14:paraId="50CAC779" w14:textId="50377CEC" w:rsidR="004F5805" w:rsidRPr="00ED7972" w:rsidRDefault="004F5805" w:rsidP="00CA738C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5.4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7BC04AEA" w14:textId="77777777" w:rsidR="00A77B4F" w:rsidRDefault="00A77B4F" w:rsidP="00A77B4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B06E367" w14:textId="77777777" w:rsidR="00A77B4F" w:rsidRDefault="00A77B4F" w:rsidP="00A77B4F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724EAB93" w14:textId="77777777" w:rsidR="00A77B4F" w:rsidRPr="00130080" w:rsidRDefault="00A77B4F" w:rsidP="00A77B4F">
                    <w:pPr>
                      <w:pStyle w:val="LukStopka-adres"/>
                    </w:pPr>
                    <w:r w:rsidRPr="00130080">
                      <w:t>E-mail: biuro@port.lukasiewicz.gov.pl | NIP: 894 314 05 23, REGON: 386585168</w:t>
                    </w:r>
                  </w:p>
                  <w:p w14:paraId="4F191957" w14:textId="77777777" w:rsidR="00A77B4F" w:rsidRDefault="00A77B4F" w:rsidP="00A77B4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EE1106" w14:textId="77777777" w:rsidR="00A77B4F" w:rsidRPr="00ED7972" w:rsidRDefault="00A77B4F" w:rsidP="00A77B4F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  <w:p w14:paraId="50CAC779" w14:textId="50377CEC" w:rsidR="004F5805" w:rsidRPr="00ED7972" w:rsidRDefault="004F5805" w:rsidP="00CA738C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182747">
    <w:abstractNumId w:val="9"/>
  </w:num>
  <w:num w:numId="2" w16cid:durableId="1069110442">
    <w:abstractNumId w:val="8"/>
  </w:num>
  <w:num w:numId="3" w16cid:durableId="325091097">
    <w:abstractNumId w:val="3"/>
  </w:num>
  <w:num w:numId="4" w16cid:durableId="834145407">
    <w:abstractNumId w:val="2"/>
  </w:num>
  <w:num w:numId="5" w16cid:durableId="130292827">
    <w:abstractNumId w:val="1"/>
  </w:num>
  <w:num w:numId="6" w16cid:durableId="1716538512">
    <w:abstractNumId w:val="0"/>
  </w:num>
  <w:num w:numId="7" w16cid:durableId="2022077145">
    <w:abstractNumId w:val="7"/>
  </w:num>
  <w:num w:numId="8" w16cid:durableId="697434880">
    <w:abstractNumId w:val="6"/>
  </w:num>
  <w:num w:numId="9" w16cid:durableId="21636820">
    <w:abstractNumId w:val="5"/>
  </w:num>
  <w:num w:numId="10" w16cid:durableId="271939092">
    <w:abstractNumId w:val="4"/>
  </w:num>
  <w:num w:numId="11" w16cid:durableId="1411852945">
    <w:abstractNumId w:val="10"/>
  </w:num>
  <w:num w:numId="12" w16cid:durableId="1693610645">
    <w:abstractNumId w:val="12"/>
  </w:num>
  <w:num w:numId="13" w16cid:durableId="1430200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0D2B78"/>
    <w:rsid w:val="0011548B"/>
    <w:rsid w:val="00130080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E1D79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3F50D5"/>
    <w:rsid w:val="00443E1F"/>
    <w:rsid w:val="00454868"/>
    <w:rsid w:val="00456F9D"/>
    <w:rsid w:val="0046521D"/>
    <w:rsid w:val="00477B84"/>
    <w:rsid w:val="00481FCE"/>
    <w:rsid w:val="004A11DC"/>
    <w:rsid w:val="004F5805"/>
    <w:rsid w:val="00526CDD"/>
    <w:rsid w:val="00572CFB"/>
    <w:rsid w:val="00575551"/>
    <w:rsid w:val="00596813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0665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77B4F"/>
    <w:rsid w:val="00A81C42"/>
    <w:rsid w:val="00AA7680"/>
    <w:rsid w:val="00AD173D"/>
    <w:rsid w:val="00B41C93"/>
    <w:rsid w:val="00B51725"/>
    <w:rsid w:val="00B61F8A"/>
    <w:rsid w:val="00BA53C6"/>
    <w:rsid w:val="00BE38B2"/>
    <w:rsid w:val="00C334F1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08B8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22</TotalTime>
  <Pages>2</Pages>
  <Words>431</Words>
  <Characters>2592</Characters>
  <Application>Microsoft Office Word</Application>
  <DocSecurity>0</DocSecurity>
  <Lines>21</Lines>
  <Paragraphs>6</Paragraphs>
  <ScaleCrop>false</ScaleCrop>
  <Company>WCB EIT+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29</cp:revision>
  <cp:lastPrinted>2020-10-21T10:15:00Z</cp:lastPrinted>
  <dcterms:created xsi:type="dcterms:W3CDTF">2022-07-21T10:42:00Z</dcterms:created>
  <dcterms:modified xsi:type="dcterms:W3CDTF">2024-07-23T12:01:00Z</dcterms:modified>
</cp:coreProperties>
</file>