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510F4E19" w:rsidR="00E86509" w:rsidRPr="000D21AA" w:rsidRDefault="00E86509" w:rsidP="00D477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/>
          <w:bCs/>
        </w:rPr>
        <w:t xml:space="preserve">Załącznik nr </w:t>
      </w:r>
      <w:r w:rsidR="00AD739D" w:rsidRPr="000D21AA">
        <w:rPr>
          <w:rFonts w:ascii="Times New Roman" w:hAnsi="Times New Roman" w:cs="Times New Roman"/>
          <w:b/>
          <w:bCs/>
        </w:rPr>
        <w:t>….</w:t>
      </w:r>
      <w:r w:rsidR="00180019" w:rsidRPr="000D21AA">
        <w:rPr>
          <w:rFonts w:ascii="Times New Roman" w:hAnsi="Times New Roman" w:cs="Times New Roman"/>
          <w:b/>
          <w:bCs/>
        </w:rPr>
        <w:t xml:space="preserve"> </w:t>
      </w:r>
      <w:r w:rsidRPr="000D21AA">
        <w:rPr>
          <w:rFonts w:ascii="Times New Roman" w:hAnsi="Times New Roman" w:cs="Times New Roman"/>
          <w:b/>
          <w:bCs/>
        </w:rPr>
        <w:t>do SWZ</w:t>
      </w:r>
    </w:p>
    <w:p w14:paraId="77FDA3D7" w14:textId="77777777" w:rsidR="00E86509" w:rsidRPr="000D21AA" w:rsidRDefault="00E86509" w:rsidP="00D47796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8835EE6" w14:textId="7A388777" w:rsidR="00E86509" w:rsidRPr="000D21AA" w:rsidRDefault="00A94DEA" w:rsidP="00D47796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D21AA">
        <w:rPr>
          <w:rFonts w:ascii="Times New Roman" w:hAnsi="Times New Roman" w:cs="Times New Roman"/>
          <w:b/>
          <w:bCs/>
          <w:i/>
          <w:iCs/>
        </w:rPr>
        <w:t xml:space="preserve">Projektowane </w:t>
      </w:r>
      <w:r w:rsidR="00E86509" w:rsidRPr="000D21AA">
        <w:rPr>
          <w:rFonts w:ascii="Times New Roman" w:hAnsi="Times New Roman" w:cs="Times New Roman"/>
          <w:b/>
          <w:bCs/>
          <w:i/>
          <w:iCs/>
        </w:rPr>
        <w:t>postanowienia umowy</w:t>
      </w:r>
    </w:p>
    <w:p w14:paraId="42DC77B2" w14:textId="77777777" w:rsidR="008D7150" w:rsidRPr="000D21AA" w:rsidRDefault="008D7150" w:rsidP="00D47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UMOWA nr  ………………………………..</w:t>
      </w:r>
    </w:p>
    <w:p w14:paraId="1EE8AED9" w14:textId="17452B8D" w:rsidR="00E86509" w:rsidRPr="000D21AA" w:rsidRDefault="009F3E17" w:rsidP="00D47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Znak sprawy</w:t>
      </w:r>
      <w:r w:rsidR="00C61579" w:rsidRPr="000D21AA">
        <w:rPr>
          <w:rFonts w:ascii="Times New Roman" w:hAnsi="Times New Roman" w:cs="Times New Roman"/>
        </w:rPr>
        <w:t xml:space="preserve"> </w:t>
      </w:r>
      <w:r w:rsidR="00DD4CDC" w:rsidRPr="000D21AA">
        <w:rPr>
          <w:rFonts w:ascii="Times New Roman" w:hAnsi="Times New Roman" w:cs="Times New Roman"/>
        </w:rPr>
        <w:t>…………..</w:t>
      </w:r>
    </w:p>
    <w:p w14:paraId="1332B963" w14:textId="6428D13A" w:rsidR="00B557CD" w:rsidRPr="000D21AA" w:rsidRDefault="00DD4CDC" w:rsidP="00D47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część nr …..</w:t>
      </w:r>
    </w:p>
    <w:p w14:paraId="1BFEC8A2" w14:textId="77777777" w:rsidR="00687649" w:rsidRPr="000D21AA" w:rsidRDefault="0068764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Zawarta w dniu …………………………, </w:t>
      </w:r>
      <w:r w:rsidR="00BB2847" w:rsidRPr="000D21AA">
        <w:rPr>
          <w:rFonts w:ascii="Times New Roman" w:hAnsi="Times New Roman" w:cs="Times New Roman"/>
        </w:rPr>
        <w:t>w ……</w:t>
      </w:r>
      <w:r w:rsidR="00881E4B" w:rsidRPr="000D21AA">
        <w:rPr>
          <w:rFonts w:ascii="Times New Roman" w:hAnsi="Times New Roman" w:cs="Times New Roman"/>
        </w:rPr>
        <w:t>………….</w:t>
      </w:r>
      <w:r w:rsidR="00BB2847" w:rsidRPr="000D21AA">
        <w:rPr>
          <w:rFonts w:ascii="Times New Roman" w:hAnsi="Times New Roman" w:cs="Times New Roman"/>
        </w:rPr>
        <w:t xml:space="preserve">…, </w:t>
      </w:r>
      <w:r w:rsidRPr="000D21AA">
        <w:rPr>
          <w:rFonts w:ascii="Times New Roman" w:hAnsi="Times New Roman" w:cs="Times New Roman"/>
        </w:rPr>
        <w:t>pomiędzy:</w:t>
      </w:r>
    </w:p>
    <w:p w14:paraId="1863B523" w14:textId="77777777" w:rsidR="00687649" w:rsidRPr="000D21AA" w:rsidRDefault="0068764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/>
        </w:rPr>
        <w:t>Centrum Usług Logistycznych</w:t>
      </w:r>
      <w:r w:rsidRPr="000D21AA">
        <w:rPr>
          <w:rFonts w:ascii="Times New Roman" w:hAnsi="Times New Roman" w:cs="Times New Roman"/>
        </w:rPr>
        <w:t>, z siedzibą w Warszawie (kod pocztowy: 00-789), przy ul. Słonecznej 37, wpisanym do rejestru przedsiębiorców prowadzonego przez Sąd Rejonowy dla m. st. Warszawy w Warszawie</w:t>
      </w:r>
      <w:r w:rsidR="00D65095" w:rsidRPr="000D21AA">
        <w:rPr>
          <w:rFonts w:ascii="Times New Roman" w:hAnsi="Times New Roman" w:cs="Times New Roman"/>
        </w:rPr>
        <w:t xml:space="preserve">, XIII Wydział </w:t>
      </w:r>
      <w:r w:rsidR="00C94A8C" w:rsidRPr="000D21AA">
        <w:rPr>
          <w:rFonts w:ascii="Times New Roman" w:hAnsi="Times New Roman" w:cs="Times New Roman"/>
        </w:rPr>
        <w:t xml:space="preserve">Gospodarczy Krajowego Rejestru Sądowego </w:t>
      </w:r>
      <w:r w:rsidRPr="000D21AA">
        <w:rPr>
          <w:rFonts w:ascii="Times New Roman" w:hAnsi="Times New Roman" w:cs="Times New Roman"/>
        </w:rPr>
        <w:t>pod numerem KRS 0000372899, Regon; 142732546, NIP: 701-027-09-11, reprezentowanym przez:</w:t>
      </w:r>
    </w:p>
    <w:p w14:paraId="4428C1BA" w14:textId="77777777" w:rsidR="00687649" w:rsidRPr="000D21AA" w:rsidRDefault="0068764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………………</w:t>
      </w:r>
      <w:r w:rsidR="001E4B89" w:rsidRPr="000D21AA">
        <w:rPr>
          <w:rFonts w:ascii="Times New Roman" w:hAnsi="Times New Roman" w:cs="Times New Roman"/>
        </w:rPr>
        <w:t>………………………………………….</w:t>
      </w:r>
      <w:r w:rsidRPr="000D21AA">
        <w:rPr>
          <w:rFonts w:ascii="Times New Roman" w:hAnsi="Times New Roman" w:cs="Times New Roman"/>
        </w:rPr>
        <w:t>..</w:t>
      </w:r>
    </w:p>
    <w:p w14:paraId="6A9CD762" w14:textId="77777777" w:rsidR="00687649" w:rsidRPr="000D21AA" w:rsidRDefault="00BB2847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zwanym w dalszej części umowy „Zamawiającym”</w:t>
      </w:r>
    </w:p>
    <w:p w14:paraId="1DFFAA23" w14:textId="77777777" w:rsidR="00687649" w:rsidRPr="000D21AA" w:rsidRDefault="0068764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a</w:t>
      </w:r>
    </w:p>
    <w:p w14:paraId="0550F9C8" w14:textId="77777777" w:rsidR="00C6087A" w:rsidRPr="000D21AA" w:rsidRDefault="00C6087A" w:rsidP="00D47796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0D21AA">
        <w:rPr>
          <w:rFonts w:ascii="Times New Roman" w:hAnsi="Times New Roman" w:cs="Times New Roman"/>
          <w:i/>
          <w:lang w:eastAsia="pl-PL"/>
        </w:rPr>
        <w:t xml:space="preserve">w przypadku osoby fizycznej prowadzącej działalność gospodarczą </w:t>
      </w:r>
    </w:p>
    <w:p w14:paraId="5D49030F" w14:textId="0EBEDC33" w:rsidR="00C6087A" w:rsidRPr="000D21AA" w:rsidRDefault="00C6087A" w:rsidP="00D47796">
      <w:p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0D21AA">
        <w:rPr>
          <w:rFonts w:ascii="Times New Roman" w:eastAsiaTheme="minorHAnsi" w:hAnsi="Times New Roman" w:cs="Times New Roman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0D21AA" w:rsidRDefault="00C6087A" w:rsidP="00D47796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lang w:eastAsia="pl-PL"/>
        </w:rPr>
      </w:pPr>
      <w:r w:rsidRPr="000D21AA">
        <w:rPr>
          <w:rFonts w:ascii="Times New Roman" w:hAnsi="Times New Roman" w:cs="Times New Roman"/>
          <w:i/>
          <w:lang w:eastAsia="pl-PL"/>
        </w:rPr>
        <w:t>w przypadku spółki</w:t>
      </w:r>
    </w:p>
    <w:p w14:paraId="4E200E70" w14:textId="4B1250E4" w:rsidR="00C6087A" w:rsidRPr="000D21AA" w:rsidRDefault="00C6087A" w:rsidP="00D47796">
      <w:p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0D21AA">
        <w:rPr>
          <w:rFonts w:ascii="Times New Roman" w:eastAsiaTheme="minorHAnsi" w:hAnsi="Times New Roman" w:cs="Times New Roman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0D21AA">
        <w:rPr>
          <w:rFonts w:ascii="Times New Roman" w:eastAsiaTheme="minorHAnsi" w:hAnsi="Times New Roman" w:cs="Times New Roman"/>
          <w:b/>
        </w:rPr>
        <w:t xml:space="preserve"> </w:t>
      </w:r>
      <w:r w:rsidRPr="000D21AA">
        <w:rPr>
          <w:rFonts w:ascii="Times New Roman" w:eastAsiaTheme="minorHAnsi" w:hAnsi="Times New Roman" w:cs="Times New Roman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D21AA" w:rsidRDefault="00BB2847" w:rsidP="00D477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zwanym w dalszej części niniejszej Umowy </w:t>
      </w:r>
      <w:r w:rsidRPr="000D21AA">
        <w:rPr>
          <w:rFonts w:ascii="Times New Roman" w:hAnsi="Times New Roman" w:cs="Times New Roman"/>
          <w:b/>
          <w:i/>
        </w:rPr>
        <w:t>„</w:t>
      </w:r>
      <w:r w:rsidRPr="000D21AA">
        <w:rPr>
          <w:rFonts w:ascii="Times New Roman" w:hAnsi="Times New Roman" w:cs="Times New Roman"/>
        </w:rPr>
        <w:t>Wykonawcą”</w:t>
      </w:r>
      <w:r w:rsidRPr="000D21AA">
        <w:rPr>
          <w:rStyle w:val="Odwoanieprzypisudolnego"/>
          <w:rFonts w:ascii="Times New Roman" w:eastAsia="Calibri" w:hAnsi="Times New Roman" w:cs="Times New Roman"/>
        </w:rPr>
        <w:footnoteReference w:id="1"/>
      </w:r>
    </w:p>
    <w:p w14:paraId="4F95D5DE" w14:textId="77777777" w:rsidR="00BB2847" w:rsidRPr="000D21AA" w:rsidRDefault="00BB2847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łącznie zwanych „Stronami”,</w:t>
      </w:r>
    </w:p>
    <w:p w14:paraId="57904339" w14:textId="77777777" w:rsidR="00B557CD" w:rsidRPr="000D21AA" w:rsidRDefault="00B557CD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CE5192" w14:textId="4201067C" w:rsidR="00DD4CDC" w:rsidRPr="000D21AA" w:rsidRDefault="00DD4CDC" w:rsidP="00D47796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D21AA">
        <w:rPr>
          <w:rFonts w:ascii="Times New Roman" w:hAnsi="Times New Roman" w:cs="Times New Roman"/>
          <w:sz w:val="22"/>
          <w:szCs w:val="22"/>
        </w:rPr>
        <w:t>W wyniku postępowania o udzielenie zamówienia publicznego, przeprowadzonego</w:t>
      </w:r>
      <w:r w:rsidRPr="000D21A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D21AA">
        <w:rPr>
          <w:rFonts w:ascii="Times New Roman" w:hAnsi="Times New Roman" w:cs="Times New Roman"/>
          <w:bCs/>
          <w:sz w:val="22"/>
          <w:szCs w:val="22"/>
        </w:rPr>
        <w:t>w trybie podstawowym</w:t>
      </w:r>
      <w:r w:rsidRPr="000D21AA">
        <w:rPr>
          <w:rFonts w:ascii="Times New Roman" w:hAnsi="Times New Roman" w:cs="Times New Roman"/>
          <w:sz w:val="22"/>
          <w:szCs w:val="22"/>
        </w:rPr>
        <w:t xml:space="preserve">, zgodnie z art. 275 ustawy  z dnia 11 września 2019 roku Prawo zamówień publicznych (Dz. U. z 2024 r., poz. 1320), zwaną dalej ustawą </w:t>
      </w:r>
      <w:proofErr w:type="spellStart"/>
      <w:r w:rsidRPr="000D21AA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D21AA">
        <w:rPr>
          <w:rFonts w:ascii="Times New Roman" w:hAnsi="Times New Roman" w:cs="Times New Roman"/>
          <w:sz w:val="22"/>
          <w:szCs w:val="22"/>
        </w:rPr>
        <w:t xml:space="preserve">, zostaje zawarta Umowa </w:t>
      </w:r>
      <w:r w:rsidRPr="000D21AA">
        <w:rPr>
          <w:rFonts w:ascii="Times New Roman" w:hAnsi="Times New Roman" w:cs="Times New Roman"/>
          <w:sz w:val="22"/>
          <w:szCs w:val="22"/>
        </w:rPr>
        <w:br/>
        <w:t>o następującej treści:</w:t>
      </w:r>
    </w:p>
    <w:p w14:paraId="5CD40308" w14:textId="77777777" w:rsidR="00957B5A" w:rsidRPr="000D21AA" w:rsidRDefault="00957B5A" w:rsidP="00D47796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4C852C23" w14:textId="77777777" w:rsidR="00C94A8C" w:rsidRPr="000D21AA" w:rsidRDefault="00C94A8C" w:rsidP="00D47796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§1</w:t>
      </w:r>
    </w:p>
    <w:p w14:paraId="2BFB1993" w14:textId="77777777" w:rsidR="00C94A8C" w:rsidRPr="000D21AA" w:rsidRDefault="00C94A8C" w:rsidP="00D47796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Przedmiot umowy</w:t>
      </w:r>
    </w:p>
    <w:p w14:paraId="5B10F497" w14:textId="50542297" w:rsidR="004931F4" w:rsidRPr="000D21AA" w:rsidRDefault="00E86509" w:rsidP="00D47796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0D21AA">
        <w:rPr>
          <w:rFonts w:ascii="Times New Roman" w:hAnsi="Times New Roman" w:cs="Times New Roman"/>
        </w:rPr>
        <w:t xml:space="preserve">Przedmiotem umowy jest </w:t>
      </w:r>
      <w:r w:rsidRPr="000D21AA">
        <w:rPr>
          <w:rFonts w:ascii="Times New Roman" w:hAnsi="Times New Roman" w:cs="Times New Roman"/>
          <w:bCs/>
        </w:rPr>
        <w:t xml:space="preserve">sukcesywna dostawa </w:t>
      </w:r>
      <w:r w:rsidR="004931F4" w:rsidRPr="000D21AA">
        <w:rPr>
          <w:rFonts w:ascii="Times New Roman" w:hAnsi="Times New Roman" w:cs="Times New Roman"/>
          <w:bCs/>
        </w:rPr>
        <w:t>przez Wykonawcę</w:t>
      </w:r>
      <w:r w:rsidR="00332846" w:rsidRPr="000D21AA">
        <w:rPr>
          <w:rFonts w:ascii="Times New Roman" w:hAnsi="Times New Roman" w:cs="Times New Roman"/>
          <w:bCs/>
        </w:rPr>
        <w:t xml:space="preserve"> </w:t>
      </w:r>
      <w:r w:rsidR="00AD739D" w:rsidRPr="000D21AA">
        <w:rPr>
          <w:rFonts w:ascii="Times New Roman" w:hAnsi="Times New Roman" w:cs="Times New Roman"/>
          <w:bCs/>
        </w:rPr>
        <w:t xml:space="preserve">ryb przetworzonych </w:t>
      </w:r>
      <w:r w:rsidR="00DD4CDC" w:rsidRPr="000D21AA">
        <w:rPr>
          <w:rFonts w:ascii="Times New Roman" w:hAnsi="Times New Roman" w:cs="Times New Roman"/>
          <w:bCs/>
        </w:rPr>
        <w:br/>
      </w:r>
      <w:r w:rsidR="00AD739D" w:rsidRPr="000D21AA">
        <w:rPr>
          <w:rFonts w:ascii="Times New Roman" w:hAnsi="Times New Roman" w:cs="Times New Roman"/>
          <w:bCs/>
        </w:rPr>
        <w:t xml:space="preserve">i konserwowych </w:t>
      </w:r>
      <w:r w:rsidR="009D3141" w:rsidRPr="000D21AA">
        <w:rPr>
          <w:rFonts w:ascii="Times New Roman" w:hAnsi="Times New Roman" w:cs="Times New Roman"/>
          <w:bCs/>
        </w:rPr>
        <w:t>dla obiektów</w:t>
      </w:r>
      <w:r w:rsidRPr="000D21AA">
        <w:rPr>
          <w:rFonts w:ascii="Times New Roman" w:hAnsi="Times New Roman" w:cs="Times New Roman"/>
          <w:bCs/>
        </w:rPr>
        <w:t xml:space="preserve"> </w:t>
      </w:r>
      <w:r w:rsidR="004931F4" w:rsidRPr="000D21AA">
        <w:rPr>
          <w:rFonts w:ascii="Times New Roman" w:hAnsi="Times New Roman" w:cs="Times New Roman"/>
          <w:bCs/>
        </w:rPr>
        <w:t>Zama</w:t>
      </w:r>
      <w:r w:rsidR="00FB3832" w:rsidRPr="000D21AA">
        <w:rPr>
          <w:rFonts w:ascii="Times New Roman" w:hAnsi="Times New Roman" w:cs="Times New Roman"/>
          <w:bCs/>
        </w:rPr>
        <w:t>w</w:t>
      </w:r>
      <w:r w:rsidR="004931F4" w:rsidRPr="000D21AA">
        <w:rPr>
          <w:rFonts w:ascii="Times New Roman" w:hAnsi="Times New Roman" w:cs="Times New Roman"/>
          <w:bCs/>
        </w:rPr>
        <w:t>iaj</w:t>
      </w:r>
      <w:r w:rsidR="00ED6736" w:rsidRPr="000D21AA">
        <w:rPr>
          <w:rFonts w:ascii="Times New Roman" w:hAnsi="Times New Roman" w:cs="Times New Roman"/>
          <w:bCs/>
        </w:rPr>
        <w:t>ą</w:t>
      </w:r>
      <w:r w:rsidR="004931F4" w:rsidRPr="000D21AA">
        <w:rPr>
          <w:rFonts w:ascii="Times New Roman" w:hAnsi="Times New Roman" w:cs="Times New Roman"/>
          <w:bCs/>
        </w:rPr>
        <w:t>cego</w:t>
      </w:r>
      <w:r w:rsidR="004931F4" w:rsidRPr="000D21AA">
        <w:rPr>
          <w:rFonts w:ascii="Times New Roman" w:hAnsi="Times New Roman" w:cs="Times New Roman"/>
        </w:rPr>
        <w:t xml:space="preserve"> wskazanych w Opisie Przedmiotu Zamówienia zwanym w dalszej części umowy „OPZ” stanowiącym </w:t>
      </w:r>
      <w:r w:rsidR="00861827" w:rsidRPr="000D21AA">
        <w:rPr>
          <w:rFonts w:ascii="Times New Roman" w:hAnsi="Times New Roman" w:cs="Times New Roman"/>
        </w:rPr>
        <w:t>z</w:t>
      </w:r>
      <w:r w:rsidR="004931F4" w:rsidRPr="000D21AA">
        <w:rPr>
          <w:rFonts w:ascii="Times New Roman" w:hAnsi="Times New Roman" w:cs="Times New Roman"/>
        </w:rPr>
        <w:t>ałącznik nr 1  do umowy.</w:t>
      </w:r>
    </w:p>
    <w:p w14:paraId="34843D0B" w14:textId="77777777" w:rsidR="00C94A8C" w:rsidRPr="000D21AA" w:rsidRDefault="00C94A8C" w:rsidP="00D47796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0D21AA">
        <w:rPr>
          <w:rFonts w:ascii="Times New Roman" w:hAnsi="Times New Roman" w:cs="Times New Roman"/>
        </w:rPr>
        <w:t xml:space="preserve">Umowa będzie realizowana zgodnie z </w:t>
      </w:r>
      <w:r w:rsidR="004931F4" w:rsidRPr="000D21AA">
        <w:rPr>
          <w:rFonts w:ascii="Times New Roman" w:hAnsi="Times New Roman" w:cs="Times New Roman"/>
        </w:rPr>
        <w:t>OPZ</w:t>
      </w:r>
      <w:r w:rsidRPr="000D21AA">
        <w:rPr>
          <w:rFonts w:ascii="Times New Roman" w:hAnsi="Times New Roman" w:cs="Times New Roman"/>
        </w:rPr>
        <w:t xml:space="preserve">, oraz z Ofertą Wykonawcy, stanowiącą </w:t>
      </w:r>
      <w:r w:rsidR="00861827" w:rsidRPr="000D21AA">
        <w:rPr>
          <w:rFonts w:ascii="Times New Roman" w:hAnsi="Times New Roman" w:cs="Times New Roman"/>
        </w:rPr>
        <w:t>z</w:t>
      </w:r>
      <w:r w:rsidRPr="000D21AA">
        <w:rPr>
          <w:rFonts w:ascii="Times New Roman" w:hAnsi="Times New Roman" w:cs="Times New Roman"/>
        </w:rPr>
        <w:t>ałącznik nr 2 do umowy, zwaną dalej „Ofertą”.</w:t>
      </w:r>
    </w:p>
    <w:p w14:paraId="50268FF5" w14:textId="77777777" w:rsidR="00C94A8C" w:rsidRPr="000D21AA" w:rsidRDefault="00C94A8C" w:rsidP="00D47796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712DC732" w14:textId="77777777" w:rsidR="00C94A8C" w:rsidRPr="000D21AA" w:rsidRDefault="00C94A8C" w:rsidP="00D4779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§2</w:t>
      </w:r>
    </w:p>
    <w:p w14:paraId="043FB48A" w14:textId="77777777" w:rsidR="00C94A8C" w:rsidRPr="000D21AA" w:rsidRDefault="00C94A8C" w:rsidP="00D4779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Termin realizacji</w:t>
      </w:r>
    </w:p>
    <w:p w14:paraId="1AFDD0DA" w14:textId="5E31ED9F" w:rsidR="00056F5B" w:rsidRPr="000D21AA" w:rsidRDefault="00557D18" w:rsidP="00D4779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Przedmiot umowy</w:t>
      </w:r>
      <w:r w:rsidR="004931F4"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</w:rPr>
        <w:t>będzie realizowany</w:t>
      </w:r>
      <w:r w:rsidR="00DF2CEC" w:rsidRPr="000D21AA">
        <w:rPr>
          <w:rFonts w:ascii="Times New Roman" w:hAnsi="Times New Roman" w:cs="Times New Roman"/>
        </w:rPr>
        <w:t xml:space="preserve"> </w:t>
      </w:r>
      <w:r w:rsidR="00C94A8C" w:rsidRPr="000D21AA">
        <w:rPr>
          <w:rFonts w:ascii="Times New Roman" w:hAnsi="Times New Roman" w:cs="Times New Roman"/>
        </w:rPr>
        <w:t>przez okres</w:t>
      </w:r>
      <w:r w:rsidR="00E80591" w:rsidRPr="000D21AA">
        <w:rPr>
          <w:rFonts w:ascii="Times New Roman" w:hAnsi="Times New Roman" w:cs="Times New Roman"/>
        </w:rPr>
        <w:t xml:space="preserve"> 12 miesięcy liczony </w:t>
      </w:r>
      <w:r w:rsidR="006469C9" w:rsidRPr="000D21AA">
        <w:rPr>
          <w:rFonts w:ascii="Times New Roman" w:hAnsi="Times New Roman" w:cs="Times New Roman"/>
        </w:rPr>
        <w:t xml:space="preserve">od </w:t>
      </w:r>
      <w:r w:rsidR="00D005B7" w:rsidRPr="000D21AA">
        <w:rPr>
          <w:rFonts w:ascii="Times New Roman" w:hAnsi="Times New Roman" w:cs="Times New Roman"/>
        </w:rPr>
        <w:t>dnia zawarcia umowy, ale nie wcz</w:t>
      </w:r>
      <w:r w:rsidR="003B6D5D" w:rsidRPr="000D21AA">
        <w:rPr>
          <w:rFonts w:ascii="Times New Roman" w:hAnsi="Times New Roman" w:cs="Times New Roman"/>
        </w:rPr>
        <w:t>eś</w:t>
      </w:r>
      <w:r w:rsidR="00D005B7" w:rsidRPr="000D21AA">
        <w:rPr>
          <w:rFonts w:ascii="Times New Roman" w:hAnsi="Times New Roman" w:cs="Times New Roman"/>
        </w:rPr>
        <w:t xml:space="preserve">niej niż od </w:t>
      </w:r>
      <w:r w:rsidR="006469C9" w:rsidRPr="000D21AA">
        <w:rPr>
          <w:rFonts w:ascii="Times New Roman" w:hAnsi="Times New Roman" w:cs="Times New Roman"/>
        </w:rPr>
        <w:t>terminów wskazanych w OPZ</w:t>
      </w:r>
      <w:r w:rsidR="00854527" w:rsidRPr="000D21AA">
        <w:rPr>
          <w:rFonts w:ascii="Times New Roman" w:hAnsi="Times New Roman" w:cs="Times New Roman"/>
        </w:rPr>
        <w:t>,</w:t>
      </w:r>
      <w:r w:rsidR="004548DA" w:rsidRPr="000D21AA">
        <w:rPr>
          <w:rFonts w:ascii="Times New Roman" w:hAnsi="Times New Roman" w:cs="Times New Roman"/>
        </w:rPr>
        <w:t xml:space="preserve"> </w:t>
      </w:r>
      <w:r w:rsidR="00836294" w:rsidRPr="000D21AA">
        <w:rPr>
          <w:rFonts w:ascii="Times New Roman" w:hAnsi="Times New Roman" w:cs="Times New Roman"/>
        </w:rPr>
        <w:t xml:space="preserve">z zastrzeżeniem </w:t>
      </w:r>
      <w:r w:rsidR="00C6087A" w:rsidRPr="000D21AA">
        <w:rPr>
          <w:rFonts w:ascii="Times New Roman" w:hAnsi="Times New Roman" w:cs="Times New Roman"/>
        </w:rPr>
        <w:t xml:space="preserve">postanowień </w:t>
      </w:r>
      <w:r w:rsidR="004D190B" w:rsidRPr="000D21AA">
        <w:rPr>
          <w:rFonts w:ascii="Times New Roman" w:hAnsi="Times New Roman" w:cs="Times New Roman"/>
        </w:rPr>
        <w:t xml:space="preserve"> </w:t>
      </w:r>
      <w:r w:rsidR="00836294" w:rsidRPr="000D21AA">
        <w:rPr>
          <w:rFonts w:ascii="Times New Roman" w:hAnsi="Times New Roman" w:cs="Times New Roman"/>
        </w:rPr>
        <w:t>umowy</w:t>
      </w:r>
      <w:r w:rsidR="006469C9" w:rsidRPr="000D21AA">
        <w:rPr>
          <w:rFonts w:ascii="Times New Roman" w:hAnsi="Times New Roman" w:cs="Times New Roman"/>
        </w:rPr>
        <w:t>.</w:t>
      </w:r>
      <w:r w:rsidR="004548DA" w:rsidRPr="000D21AA">
        <w:rPr>
          <w:rFonts w:ascii="Times New Roman" w:hAnsi="Times New Roman" w:cs="Times New Roman"/>
        </w:rPr>
        <w:t xml:space="preserve"> </w:t>
      </w:r>
    </w:p>
    <w:p w14:paraId="1641EFF3" w14:textId="77777777" w:rsidR="00CE6F2D" w:rsidRPr="000D21AA" w:rsidRDefault="00DF2CEC" w:rsidP="00D4779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>Zamawiający zastrzega możliwość przerwy w dostawach przedmiotu zamówienia z uwagi na sezonowość prowadzenia działalności</w:t>
      </w:r>
      <w:r w:rsidR="003B6D5D" w:rsidRPr="000D21AA">
        <w:rPr>
          <w:rFonts w:ascii="Times New Roman" w:hAnsi="Times New Roman" w:cs="Times New Roman"/>
        </w:rPr>
        <w:t xml:space="preserve"> w niektórych ośrodkach</w:t>
      </w:r>
      <w:r w:rsidR="00557D18" w:rsidRPr="000D21AA">
        <w:rPr>
          <w:rFonts w:ascii="Times New Roman" w:hAnsi="Times New Roman" w:cs="Times New Roman"/>
        </w:rPr>
        <w:t>.</w:t>
      </w:r>
    </w:p>
    <w:p w14:paraId="478A361F" w14:textId="51227CF0" w:rsidR="00F95532" w:rsidRPr="000D21AA" w:rsidRDefault="00557D18" w:rsidP="00D4779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lastRenderedPageBreak/>
        <w:t>Dostawa będzie realizowana sukcesywnie według potrzeb Zamawiającego</w:t>
      </w:r>
      <w:r w:rsidR="004066FC" w:rsidRPr="000D21AA">
        <w:rPr>
          <w:rFonts w:ascii="Times New Roman" w:hAnsi="Times New Roman" w:cs="Times New Roman"/>
        </w:rPr>
        <w:t>, bez względu na zamówioną ilość</w:t>
      </w:r>
      <w:r w:rsidR="009D4648" w:rsidRPr="000D21AA">
        <w:rPr>
          <w:rFonts w:ascii="Times New Roman" w:hAnsi="Times New Roman" w:cs="Times New Roman"/>
        </w:rPr>
        <w:t xml:space="preserve"> oraz</w:t>
      </w:r>
      <w:r w:rsidRPr="000D21AA">
        <w:rPr>
          <w:rFonts w:ascii="Times New Roman" w:hAnsi="Times New Roman" w:cs="Times New Roman"/>
        </w:rPr>
        <w:t xml:space="preserve"> zgodnie z terminami wskazanymi w</w:t>
      </w:r>
      <w:r w:rsidR="00CE6F2D" w:rsidRPr="000D21AA">
        <w:rPr>
          <w:rFonts w:ascii="Times New Roman" w:hAnsi="Times New Roman" w:cs="Times New Roman"/>
          <w:b/>
        </w:rPr>
        <w:t xml:space="preserve"> </w:t>
      </w:r>
      <w:r w:rsidR="00CE6F2D" w:rsidRPr="000D21AA">
        <w:rPr>
          <w:rFonts w:ascii="Times New Roman" w:hAnsi="Times New Roman" w:cs="Times New Roman"/>
        </w:rPr>
        <w:t>umow</w:t>
      </w:r>
      <w:r w:rsidR="00F95532" w:rsidRPr="000D21AA">
        <w:rPr>
          <w:rFonts w:ascii="Times New Roman" w:hAnsi="Times New Roman" w:cs="Times New Roman"/>
        </w:rPr>
        <w:t>ie</w:t>
      </w:r>
      <w:r w:rsidR="00A94961" w:rsidRPr="000D21AA">
        <w:rPr>
          <w:rFonts w:ascii="Times New Roman" w:hAnsi="Times New Roman" w:cs="Times New Roman"/>
        </w:rPr>
        <w:t xml:space="preserve"> i częstotliwością podaną </w:t>
      </w:r>
      <w:r w:rsidR="000D21AA">
        <w:rPr>
          <w:rFonts w:ascii="Times New Roman" w:hAnsi="Times New Roman" w:cs="Times New Roman"/>
        </w:rPr>
        <w:br/>
      </w:r>
      <w:r w:rsidR="00A94961" w:rsidRPr="000D21AA">
        <w:rPr>
          <w:rFonts w:ascii="Times New Roman" w:hAnsi="Times New Roman" w:cs="Times New Roman"/>
        </w:rPr>
        <w:t>w OPZ</w:t>
      </w:r>
      <w:r w:rsidR="00CE6F2D" w:rsidRPr="000D21AA">
        <w:rPr>
          <w:rFonts w:ascii="Times New Roman" w:hAnsi="Times New Roman" w:cs="Times New Roman"/>
        </w:rPr>
        <w:t>.</w:t>
      </w:r>
      <w:r w:rsidR="004066FC" w:rsidRPr="000D21AA">
        <w:rPr>
          <w:rFonts w:ascii="Times New Roman" w:hAnsi="Times New Roman" w:cs="Times New Roman"/>
        </w:rPr>
        <w:t xml:space="preserve"> </w:t>
      </w:r>
    </w:p>
    <w:p w14:paraId="7A9EEBF4" w14:textId="1C4B1696" w:rsidR="00CE6F2D" w:rsidRPr="000D21AA" w:rsidRDefault="004066FC" w:rsidP="00D4779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>Wykonawca nie może narzucić Zamawiającemu minimum logistycznego.</w:t>
      </w:r>
    </w:p>
    <w:p w14:paraId="3DCEF610" w14:textId="77777777" w:rsidR="00557D18" w:rsidRPr="000D21AA" w:rsidRDefault="00557D18" w:rsidP="00D4779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47C2988E" w14:textId="77777777" w:rsidR="00C94A8C" w:rsidRPr="000D21AA" w:rsidRDefault="00C94A8C" w:rsidP="00D4779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§3</w:t>
      </w:r>
    </w:p>
    <w:p w14:paraId="0F636A23" w14:textId="77777777" w:rsidR="00C94A8C" w:rsidRPr="000D21AA" w:rsidRDefault="00C94A8C" w:rsidP="00D4779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Obowiązki stron</w:t>
      </w:r>
    </w:p>
    <w:p w14:paraId="73EB7F6D" w14:textId="48AB7E33" w:rsidR="00E2014B" w:rsidRPr="000D21AA" w:rsidRDefault="00CE0817" w:rsidP="00D47796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Wykonawca zobowiązuje się do sukcesywnego dostarczania przedmiotu umowy zgodnie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z </w:t>
      </w:r>
      <w:r w:rsidR="004931F4" w:rsidRPr="000D21AA">
        <w:rPr>
          <w:rFonts w:ascii="Times New Roman" w:hAnsi="Times New Roman" w:cs="Times New Roman"/>
        </w:rPr>
        <w:t>O</w:t>
      </w:r>
      <w:r w:rsidRPr="000D21AA">
        <w:rPr>
          <w:rFonts w:ascii="Times New Roman" w:hAnsi="Times New Roman" w:cs="Times New Roman"/>
        </w:rPr>
        <w:t xml:space="preserve">fertą, w wymaganej </w:t>
      </w:r>
      <w:r w:rsidR="009301D9" w:rsidRPr="000D21AA">
        <w:rPr>
          <w:rFonts w:ascii="Times New Roman" w:hAnsi="Times New Roman" w:cs="Times New Roman"/>
        </w:rPr>
        <w:t xml:space="preserve">jakości, </w:t>
      </w:r>
      <w:r w:rsidRPr="000D21AA">
        <w:rPr>
          <w:rFonts w:ascii="Times New Roman" w:hAnsi="Times New Roman" w:cs="Times New Roman"/>
        </w:rPr>
        <w:t>ilości i według cen określonych w</w:t>
      </w:r>
      <w:r w:rsidR="00FB3832" w:rsidRPr="000D21AA">
        <w:rPr>
          <w:rFonts w:ascii="Times New Roman" w:hAnsi="Times New Roman" w:cs="Times New Roman"/>
        </w:rPr>
        <w:t xml:space="preserve"> </w:t>
      </w:r>
      <w:r w:rsidR="00286784" w:rsidRPr="000D21AA">
        <w:rPr>
          <w:rFonts w:ascii="Times New Roman" w:hAnsi="Times New Roman" w:cs="Times New Roman"/>
        </w:rPr>
        <w:t>Ofercie</w:t>
      </w:r>
      <w:r w:rsidRPr="000D21AA">
        <w:rPr>
          <w:rFonts w:ascii="Times New Roman" w:hAnsi="Times New Roman" w:cs="Times New Roman"/>
        </w:rPr>
        <w:t>. Dostarczając zamówiony towar Wykonawca ma obowiązek dokonać</w:t>
      </w:r>
      <w:r w:rsidR="004931F4" w:rsidRPr="000D21AA">
        <w:rPr>
          <w:rFonts w:ascii="Times New Roman" w:hAnsi="Times New Roman" w:cs="Times New Roman"/>
        </w:rPr>
        <w:t xml:space="preserve">, na własny koszt, </w:t>
      </w:r>
      <w:r w:rsidRPr="000D21AA">
        <w:rPr>
          <w:rFonts w:ascii="Times New Roman" w:hAnsi="Times New Roman" w:cs="Times New Roman"/>
        </w:rPr>
        <w:t xml:space="preserve">rozładunku </w:t>
      </w:r>
      <w:r w:rsidR="008B685C" w:rsidRPr="000D21AA">
        <w:rPr>
          <w:rFonts w:ascii="Times New Roman" w:hAnsi="Times New Roman" w:cs="Times New Roman"/>
        </w:rPr>
        <w:t>towaru</w:t>
      </w:r>
      <w:r w:rsidRPr="000D21AA">
        <w:rPr>
          <w:rFonts w:ascii="Times New Roman" w:hAnsi="Times New Roman" w:cs="Times New Roman"/>
        </w:rPr>
        <w:t xml:space="preserve"> włącznie z jego wniesieniem do pomieszczenia wskazanego przez Zamawiającego</w:t>
      </w:r>
      <w:r w:rsidR="004931F4" w:rsidRPr="000D21AA">
        <w:rPr>
          <w:rFonts w:ascii="Times New Roman" w:hAnsi="Times New Roman" w:cs="Times New Roman"/>
        </w:rPr>
        <w:t>.</w:t>
      </w:r>
      <w:r w:rsidR="007408A6" w:rsidRPr="000D21AA">
        <w:rPr>
          <w:rFonts w:ascii="Times New Roman" w:hAnsi="Times New Roman" w:cs="Times New Roman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D21AA" w:rsidRDefault="00E2014B" w:rsidP="00D47796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Wykonawca jest odpowiedzialny za terminowość dostaw. </w:t>
      </w:r>
    </w:p>
    <w:p w14:paraId="714BFFF1" w14:textId="0FC9372B" w:rsidR="00E2014B" w:rsidRPr="000D21AA" w:rsidRDefault="00E2014B" w:rsidP="00D47796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>Koszty przewozu</w:t>
      </w:r>
      <w:r w:rsidR="00126792" w:rsidRPr="000D21AA">
        <w:rPr>
          <w:rFonts w:ascii="Times New Roman" w:hAnsi="Times New Roman" w:cs="Times New Roman"/>
        </w:rPr>
        <w:t>, wyładunku</w:t>
      </w:r>
      <w:r w:rsidR="00AC4437"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</w:rPr>
        <w:t xml:space="preserve">i ubezpieczenia </w:t>
      </w:r>
      <w:r w:rsidR="00DE1B14" w:rsidRPr="000D21AA">
        <w:rPr>
          <w:rFonts w:ascii="Times New Roman" w:hAnsi="Times New Roman" w:cs="Times New Roman"/>
        </w:rPr>
        <w:t>towaru</w:t>
      </w:r>
      <w:r w:rsidR="00AC4437" w:rsidRPr="000D21AA">
        <w:rPr>
          <w:rFonts w:ascii="Times New Roman" w:hAnsi="Times New Roman" w:cs="Times New Roman"/>
        </w:rPr>
        <w:t xml:space="preserve"> </w:t>
      </w:r>
      <w:r w:rsidR="00DE1B14" w:rsidRPr="000D21AA">
        <w:rPr>
          <w:rFonts w:ascii="Times New Roman" w:hAnsi="Times New Roman" w:cs="Times New Roman"/>
        </w:rPr>
        <w:t>obciążają</w:t>
      </w:r>
      <w:r w:rsidRPr="000D21AA">
        <w:rPr>
          <w:rFonts w:ascii="Times New Roman" w:hAnsi="Times New Roman" w:cs="Times New Roman"/>
        </w:rPr>
        <w:t xml:space="preserve"> </w:t>
      </w:r>
      <w:r w:rsidR="00DE1B14" w:rsidRPr="000D21AA">
        <w:rPr>
          <w:rFonts w:ascii="Times New Roman" w:hAnsi="Times New Roman" w:cs="Times New Roman"/>
        </w:rPr>
        <w:t>Wykonawcę</w:t>
      </w:r>
      <w:r w:rsidRPr="000D21AA">
        <w:rPr>
          <w:rFonts w:ascii="Times New Roman" w:hAnsi="Times New Roman" w:cs="Times New Roman"/>
        </w:rPr>
        <w:t>.</w:t>
      </w:r>
    </w:p>
    <w:p w14:paraId="2CA91813" w14:textId="46BFD718" w:rsidR="003F47CB" w:rsidRPr="000D21AA" w:rsidRDefault="003F47CB" w:rsidP="00D47796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Wykonawca zapewni niezbędny, wykwalifikowany personel dla właściwego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i terminowego wykonania umowy.</w:t>
      </w:r>
    </w:p>
    <w:p w14:paraId="3E786AE1" w14:textId="04DF7DD4" w:rsidR="003F47CB" w:rsidRPr="000D21AA" w:rsidRDefault="003F47CB" w:rsidP="00D47796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Wykonawca ponosi pełną odpowiedzialność za nadzór nad personelem, o którym mowa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w ust. </w:t>
      </w:r>
      <w:r w:rsidR="00263650" w:rsidRPr="000D21AA">
        <w:rPr>
          <w:rFonts w:ascii="Times New Roman" w:hAnsi="Times New Roman" w:cs="Times New Roman"/>
        </w:rPr>
        <w:t>4</w:t>
      </w:r>
      <w:r w:rsidRPr="000D21AA">
        <w:rPr>
          <w:rFonts w:ascii="Times New Roman" w:hAnsi="Times New Roman" w:cs="Times New Roman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0D21AA" w:rsidRDefault="00126792" w:rsidP="00D4779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63C75E" w14:textId="77777777" w:rsidR="00CE0817" w:rsidRPr="000D21AA" w:rsidRDefault="00CE0817" w:rsidP="00D4779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</w:t>
      </w:r>
      <w:r w:rsidR="004C32EA" w:rsidRPr="000D21AA">
        <w:rPr>
          <w:rFonts w:ascii="Times New Roman" w:hAnsi="Times New Roman" w:cs="Times New Roman"/>
          <w:b/>
        </w:rPr>
        <w:t>4</w:t>
      </w:r>
    </w:p>
    <w:p w14:paraId="26E46387" w14:textId="77777777" w:rsidR="00CE0817" w:rsidRPr="000D21AA" w:rsidRDefault="00CE0817" w:rsidP="00D4779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Realizacja zamówienia</w:t>
      </w:r>
    </w:p>
    <w:p w14:paraId="27551F6A" w14:textId="5D7EF6CE" w:rsidR="00803879" w:rsidRPr="000D21AA" w:rsidRDefault="004006CF" w:rsidP="00D47796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 xml:space="preserve">Realizacja dostaw odbywać się będzie sukcesywnie, na podstawie zgłaszanego zamówienia na adres wskazany w § 10 ust. </w:t>
      </w:r>
      <w:r w:rsidR="00D07C97" w:rsidRPr="000D21AA">
        <w:rPr>
          <w:rFonts w:ascii="Times New Roman" w:eastAsia="Calibri" w:hAnsi="Times New Roman" w:cs="Times New Roman"/>
          <w:kern w:val="2"/>
          <w14:ligatures w14:val="standardContextual"/>
        </w:rPr>
        <w:t>2</w:t>
      </w: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 xml:space="preserve"> umowy</w:t>
      </w:r>
      <w:r w:rsidR="00D07C97" w:rsidRPr="000D21AA">
        <w:rPr>
          <w:rFonts w:ascii="Times New Roman" w:eastAsia="Calibri" w:hAnsi="Times New Roman" w:cs="Times New Roman"/>
          <w:kern w:val="2"/>
          <w14:ligatures w14:val="standardContextual"/>
        </w:rPr>
        <w:t>.</w:t>
      </w: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  <w:r w:rsidR="00D07C97" w:rsidRPr="000D21AA">
        <w:rPr>
          <w:rFonts w:ascii="Times New Roman" w:eastAsia="Calibri" w:hAnsi="Times New Roman" w:cs="Times New Roman"/>
          <w:kern w:val="2"/>
          <w14:ligatures w14:val="standardContextual"/>
        </w:rPr>
        <w:t>T</w:t>
      </w: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 xml:space="preserve">ermin planowanej dostawy nie może przekroczyć </w:t>
      </w:r>
      <w:r w:rsidRPr="000D21AA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48 godzin</w:t>
      </w: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 xml:space="preserve"> liczonych od dnia złożenia zamówienia, chyba, że Zamawiający składając zamówienie zadecyduje inaczej. Wykonawca będzie zobowiązany ustalonym terminem. </w:t>
      </w:r>
    </w:p>
    <w:p w14:paraId="4440CA42" w14:textId="2C56A2D0" w:rsidR="004006CF" w:rsidRPr="000D21AA" w:rsidRDefault="004006CF" w:rsidP="00D47796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>Wykonawca gwarantuje zgodność przedmiotu umowy z Ofertą</w:t>
      </w:r>
      <w:r w:rsidR="00D07C97" w:rsidRPr="000D21AA">
        <w:rPr>
          <w:rFonts w:ascii="Times New Roman" w:eastAsia="Calibri" w:hAnsi="Times New Roman" w:cs="Times New Roman"/>
          <w:kern w:val="2"/>
          <w14:ligatures w14:val="standardContextual"/>
        </w:rPr>
        <w:t>.</w:t>
      </w:r>
      <w:r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eastAsia="Calibri" w:hAnsi="Times New Roman" w:cs="Times New Roman"/>
          <w:kern w:val="2"/>
          <w14:ligatures w14:val="standardContextual"/>
        </w:rPr>
        <w:t>Wszystkie dostarczane produkty oraz warunki dostawy muszą spełniać wymagania i procedury niezbędne dla bezpieczeństwa żywności i żywienia zgodnie z obowiązującymi regulacjami w tym zakresie.</w:t>
      </w:r>
    </w:p>
    <w:p w14:paraId="734134D2" w14:textId="0C408614" w:rsidR="004006CF" w:rsidRPr="000D21AA" w:rsidRDefault="004006CF" w:rsidP="00D47796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Dostarczony do Zamawiającego towar musi być świeży, bez widocznych uszkodzeń, </w:t>
      </w:r>
      <w:r w:rsidR="00DD4CDC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o przyjemnym zapachu i posiadać świadectwa jakości. Musi mieć też prawidłową barwę, konsystencje, strukturę oraz właściwości kulinarne zgodne z oczekiwaniami Zamawiającego. Zamrożone ryby nie mogą być oblodzone. Wykonawca dostarczy produkty spełniające wymogi określone w OPZ i załącznikach do OPZ oraz wytworzone zgodnie z obowiązującymi przepisami takimi jak w szczególności:</w:t>
      </w:r>
    </w:p>
    <w:p w14:paraId="27945500" w14:textId="24EE7F1B" w:rsidR="004006CF" w:rsidRPr="000D21AA" w:rsidRDefault="004006CF" w:rsidP="00D47796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ustawą z dnia 25 sierpnia 2006</w:t>
      </w:r>
      <w:r w:rsidR="00A72F06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r. o bezpieczeństwie żywności i żywienia (Dz. U., Nr 171, poz. 1225 ze zm.),</w:t>
      </w:r>
    </w:p>
    <w:p w14:paraId="008DAC75" w14:textId="23B60BD7" w:rsidR="004006CF" w:rsidRPr="000D21AA" w:rsidRDefault="00803879" w:rsidP="00D47796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ustawą 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z dnia 16 grudnia 2005 r. o produktach pochodzenia zwierzęcego (Dz.U. 2006 nr 17 poz. 127  ze zm.),</w:t>
      </w:r>
    </w:p>
    <w:p w14:paraId="561DB49B" w14:textId="6BCAC797" w:rsidR="004006CF" w:rsidRPr="000D21AA" w:rsidRDefault="004006CF" w:rsidP="00D47796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ustawą z dnia 21 grudnia 2000</w:t>
      </w:r>
      <w:r w:rsidR="00A72F06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r. o jakości handlowej artykułów rolno-spożywczych (Dz. U. z 2001 r. Nr 5, poz. 44 ze zm.) wraz z aktami wykonawczymi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,</w:t>
      </w:r>
    </w:p>
    <w:p w14:paraId="4CA68FAD" w14:textId="77777777" w:rsidR="004006CF" w:rsidRPr="000D21AA" w:rsidRDefault="004006CF" w:rsidP="00D47796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0D21AA" w:rsidRDefault="004006C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0D21AA" w:rsidRDefault="004006C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0D21AA" w:rsidRDefault="004006C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5D57E2C4" w:rsidR="004006CF" w:rsidRPr="000D21AA" w:rsidRDefault="004006C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lastRenderedPageBreak/>
        <w:t xml:space="preserve">- Rozporządzeniem Ministra Rolnictwa i Rozwoju Wsi z dnia 23 grudnia 2014 r. </w:t>
      </w:r>
      <w:r w:rsidR="00DD4CDC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w sprawie znakowania poszczególnych rodzajów środków spożywczych (Dz.U. </w:t>
      </w:r>
      <w:r w:rsidR="00DD4CDC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z 2015 r., poz. 29 ze zm.)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,</w:t>
      </w:r>
    </w:p>
    <w:p w14:paraId="3D924923" w14:textId="217A675D" w:rsidR="00F92B6D" w:rsidRPr="000D21AA" w:rsidRDefault="004006C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</w:t>
      </w:r>
      <w:r w:rsidR="00C6777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U</w:t>
      </w:r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mow</w:t>
      </w:r>
      <w:r w:rsidR="00C6777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ą</w:t>
      </w:r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przyjątą</w:t>
      </w:r>
      <w:proofErr w:type="spellEnd"/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r.)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,</w:t>
      </w:r>
      <w:r w:rsidR="00F92B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</w:p>
    <w:p w14:paraId="2717E044" w14:textId="663F1683" w:rsidR="004006CF" w:rsidRPr="000D21AA" w:rsidRDefault="00C6777F" w:rsidP="00D4779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Konwencją o umowie międzynarodowego przewozu drogowego towarów (CMR). </w:t>
      </w:r>
    </w:p>
    <w:p w14:paraId="5A035137" w14:textId="331FF0CF" w:rsidR="004006CF" w:rsidRPr="000D21AA" w:rsidRDefault="00332846" w:rsidP="00D07C97">
      <w:p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4. 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Zamawiający wymaga, aby etykiety  na opakowaniach dostarczanych towarów sporządzone były </w:t>
      </w:r>
      <w:r w:rsid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w języku polskim i  zawierały co najmniej:</w:t>
      </w:r>
    </w:p>
    <w:p w14:paraId="4C4F93E1" w14:textId="77777777" w:rsidR="004006CF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nazwę produktu,</w:t>
      </w:r>
    </w:p>
    <w:p w14:paraId="23E903F8" w14:textId="77777777" w:rsidR="004006CF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wykaz składników,</w:t>
      </w:r>
    </w:p>
    <w:p w14:paraId="3D4A03C8" w14:textId="77777777" w:rsidR="004006CF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datę produkcji,</w:t>
      </w:r>
    </w:p>
    <w:p w14:paraId="5B7FDC75" w14:textId="76B26400" w:rsidR="004006CF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nazwę</w:t>
      </w:r>
      <w:r w:rsidR="00184C35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i adres producenta,</w:t>
      </w:r>
    </w:p>
    <w:p w14:paraId="5339554F" w14:textId="77777777" w:rsidR="004006CF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masę netto,</w:t>
      </w:r>
    </w:p>
    <w:p w14:paraId="0DD2FCDF" w14:textId="26906FC7" w:rsidR="00CC1115" w:rsidRPr="000D21AA" w:rsidRDefault="004006CF" w:rsidP="00D4779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- datę przydatności do spożycia</w:t>
      </w:r>
      <w:r w:rsidR="00783580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na każdym opakowaniu towaru</w:t>
      </w:r>
      <w:r w:rsidR="002E180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, z </w:t>
      </w:r>
      <w:r w:rsidR="00184C35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z</w:t>
      </w:r>
      <w:r w:rsidR="002E180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ast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r</w:t>
      </w:r>
      <w:r w:rsidR="002E180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zeżeniem,</w:t>
      </w:r>
      <w:r w:rsidR="002F02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="002E180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że</w:t>
      </w:r>
      <w:r w:rsidR="00CC1115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:</w:t>
      </w:r>
      <w:r w:rsidR="00783580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</w:p>
    <w:p w14:paraId="57651D6F" w14:textId="77777777" w:rsidR="00332846" w:rsidRPr="000D21AA" w:rsidRDefault="00783580" w:rsidP="002F026D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Termin przydatności do spożycia dostarczonego towaru nie może być krótszy niż ¾ długości terminu zadeklarowanego przez producenta</w:t>
      </w:r>
    </w:p>
    <w:p w14:paraId="20C1A62E" w14:textId="21F1BA58" w:rsidR="004006CF" w:rsidRPr="000D21AA" w:rsidRDefault="00332846" w:rsidP="00D07C97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5. </w:t>
      </w:r>
      <w:r w:rsidR="004006CF" w:rsidRPr="000D21AA">
        <w:rPr>
          <w:rFonts w:ascii="Times New Roman" w:eastAsia="Calibri" w:hAnsi="Times New Roman" w:cs="Times New Roman"/>
        </w:rPr>
        <w:t xml:space="preserve">Wykonawca zobowiązany jest do należytego zabezpieczenia towaru na czas jego przewozu i ponosi całkowitą odpowiedzialność za jego dostawę, jakość i uszkodzenia powstałe </w:t>
      </w:r>
      <w:r w:rsidR="00DD4CDC" w:rsidRPr="000D21AA">
        <w:rPr>
          <w:rFonts w:ascii="Times New Roman" w:eastAsia="Calibri" w:hAnsi="Times New Roman" w:cs="Times New Roman"/>
        </w:rPr>
        <w:br/>
      </w:r>
      <w:r w:rsidR="004006CF" w:rsidRPr="000D21AA">
        <w:rPr>
          <w:rFonts w:ascii="Times New Roman" w:eastAsia="Calibri" w:hAnsi="Times New Roman" w:cs="Times New Roman"/>
        </w:rPr>
        <w:t xml:space="preserve">w trakcie transportu. Pojemniki oraz opakowania muszą posiadać atest PZH odnośnie dopuszczenia do kontaktu z żywnością. Powinny być gładkie, czyste, łatwe do mycia </w:t>
      </w:r>
      <w:r w:rsidR="00DD4CDC" w:rsidRPr="000D21AA">
        <w:rPr>
          <w:rFonts w:ascii="Times New Roman" w:eastAsia="Calibri" w:hAnsi="Times New Roman" w:cs="Times New Roman"/>
        </w:rPr>
        <w:br/>
      </w:r>
      <w:r w:rsidR="004006CF" w:rsidRPr="000D21AA">
        <w:rPr>
          <w:rFonts w:ascii="Times New Roman" w:eastAsia="Calibri" w:hAnsi="Times New Roman" w:cs="Times New Roman"/>
        </w:rPr>
        <w:t xml:space="preserve">i dezynfekcji. Wykonawca po każdorazowej dostawie </w:t>
      </w:r>
      <w:r w:rsidR="00CC1115" w:rsidRPr="000D21AA">
        <w:rPr>
          <w:rFonts w:ascii="Times New Roman" w:eastAsia="Calibri" w:hAnsi="Times New Roman" w:cs="Times New Roman"/>
        </w:rPr>
        <w:t>w terminie</w:t>
      </w:r>
      <w:r w:rsidR="00743198" w:rsidRPr="000D21AA">
        <w:rPr>
          <w:rFonts w:ascii="Times New Roman" w:eastAsia="Calibri" w:hAnsi="Times New Roman" w:cs="Times New Roman"/>
        </w:rPr>
        <w:t xml:space="preserve"> 2 dni </w:t>
      </w:r>
      <w:r w:rsidR="00CC1115" w:rsidRPr="000D21AA">
        <w:rPr>
          <w:rFonts w:ascii="Times New Roman" w:eastAsia="Calibri" w:hAnsi="Times New Roman" w:cs="Times New Roman"/>
        </w:rPr>
        <w:t xml:space="preserve">od dnia dostawy </w:t>
      </w:r>
      <w:r w:rsidR="004006CF" w:rsidRPr="000D21AA">
        <w:rPr>
          <w:rFonts w:ascii="Times New Roman" w:eastAsia="Calibri" w:hAnsi="Times New Roman" w:cs="Times New Roman"/>
        </w:rPr>
        <w:t xml:space="preserve">winien odbierać pojemniki, w których dostarczono przedmiot zamówienia. Wykonawca zobowiązuje się dostarczać przedmiot umowy w opakowaniach zbiorczych odpowiednio posortowany </w:t>
      </w:r>
      <w:r w:rsidR="000D21AA">
        <w:rPr>
          <w:rFonts w:ascii="Times New Roman" w:eastAsia="Calibri" w:hAnsi="Times New Roman" w:cs="Times New Roman"/>
        </w:rPr>
        <w:br/>
      </w:r>
      <w:r w:rsidR="004006CF" w:rsidRPr="000D21AA">
        <w:rPr>
          <w:rFonts w:ascii="Times New Roman" w:eastAsia="Calibri" w:hAnsi="Times New Roman" w:cs="Times New Roman"/>
        </w:rPr>
        <w:t>i zabezpieczony przed uszkodzeniem, w warunkach temperaturowych zalecanych przez producenta oraz czystym środkiem transportu przystosowanym do przewozu przedmiotu umowy.</w:t>
      </w:r>
      <w:r w:rsidR="003F47CB" w:rsidRPr="000D21AA">
        <w:rPr>
          <w:rFonts w:ascii="Times New Roman" w:hAnsi="Times New Roman" w:cs="Times New Roman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1743F1D7" w14:textId="380B7EC9" w:rsidR="00332846" w:rsidRPr="000D21AA" w:rsidRDefault="00332846" w:rsidP="00D477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6. </w:t>
      </w:r>
      <w:r w:rsidR="0075275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Nie dopuszcza się dostaw w opakowaniach zastępczych lub uszkodzonych.</w:t>
      </w:r>
    </w:p>
    <w:p w14:paraId="4010E9DC" w14:textId="51868BB3" w:rsidR="004006CF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7. 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W zamówieniu Zamawiający będzie określał rodzaj, ilość, miejsce i termin dostawy. Wykonawca może potwierdzić faksem lub telefonicznie zamówienie ze wskazaniem rodzaju, ilości, miejsca</w:t>
      </w:r>
      <w:r w:rsid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i terminu dostawy. Brak potwierdzenia przez Wykonawcę </w:t>
      </w:r>
      <w:r w:rsidR="00DD3B4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S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trony będą uważały za akceptację złożonego zamówienia w całości.</w:t>
      </w:r>
    </w:p>
    <w:p w14:paraId="63E86AC5" w14:textId="51D0520A" w:rsidR="004006CF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8. 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Dostawy i p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rzyjęcia towaru będą się odbywały zgodnie z procedurą zawartą </w:t>
      </w:r>
      <w:r w:rsidR="00F81D6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w dokumentacji sanitarnej według zasad Dobrej Praktyki Produkcyjnej (GMP) i Dobrej Praktyki Higienicznej (GHP) 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oraz HACCP.</w:t>
      </w:r>
    </w:p>
    <w:p w14:paraId="6654FD34" w14:textId="0F675231" w:rsidR="004006CF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9. </w:t>
      </w:r>
      <w:r w:rsidR="004006CF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Każdorazowa dostawa towarów potwierdzana będzie podpisami przedstawicieli Stron na protokole odbioru</w:t>
      </w:r>
      <w:r w:rsidR="00CC1115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.</w:t>
      </w:r>
    </w:p>
    <w:p w14:paraId="00708D13" w14:textId="0563FBD8" w:rsidR="003509B1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10. </w:t>
      </w:r>
      <w:r w:rsidR="003509B1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Realizacja dostaw odbywać się będzie do upływu terminu realizacji zamówienia lub wyczerpania kwoty wynagrodzenia</w:t>
      </w:r>
      <w:r w:rsidR="002F02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,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z zastrzeżeniem postanowień umowy</w:t>
      </w:r>
      <w:r w:rsidR="003509B1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.</w:t>
      </w:r>
    </w:p>
    <w:p w14:paraId="6C957CAC" w14:textId="16141114" w:rsidR="00332846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11. </w:t>
      </w:r>
      <w:r w:rsidR="00AB271E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w</w:t>
      </w:r>
      <w:r w:rsidR="00782A79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ierdzenia dopuszczającego dany produkt </w:t>
      </w:r>
      <w:r w:rsidR="002211C3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do obrotu i spożycia, wydanego przez organ uprawniony do kontroli jakości artykułów spożywczych. </w:t>
      </w:r>
    </w:p>
    <w:p w14:paraId="3F46588F" w14:textId="79D5A335" w:rsidR="007F3764" w:rsidRPr="000D21AA" w:rsidRDefault="00332846" w:rsidP="00D07C97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12. </w:t>
      </w:r>
      <w:r w:rsidR="00D07C97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D</w:t>
      </w:r>
      <w:r w:rsidR="007F3764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ostarczony  asortyment powinien posiadać handlowy dokument identyfikacyjny</w:t>
      </w:r>
      <w:r w:rsidR="002F026D" w:rsidRPr="000D21AA">
        <w:rPr>
          <w:rFonts w:ascii="Times New Roman" w:eastAsia="Calibri" w:hAnsi="Times New Roman" w:cs="Times New Roman"/>
          <w:bCs/>
          <w:kern w:val="2"/>
          <w14:ligatures w14:val="standardContextual"/>
        </w:rPr>
        <w:t>.</w:t>
      </w:r>
    </w:p>
    <w:p w14:paraId="404E97D8" w14:textId="77777777" w:rsidR="003B3597" w:rsidRPr="000D21AA" w:rsidRDefault="003B3597" w:rsidP="00D47796">
      <w:pPr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14:paraId="48A246AF" w14:textId="22DE2C1A" w:rsidR="008D3A5D" w:rsidRPr="000D21AA" w:rsidRDefault="00957B5A" w:rsidP="00D4779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§5</w:t>
      </w:r>
    </w:p>
    <w:p w14:paraId="147E95B9" w14:textId="77777777" w:rsidR="00C94A8C" w:rsidRPr="000D21AA" w:rsidRDefault="0006675D" w:rsidP="00D477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Reklamacje</w:t>
      </w:r>
    </w:p>
    <w:p w14:paraId="5742A522" w14:textId="720DA30C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>Zamawiający zastrzega sobie możliwość odmowy przyjęcia całej partii przedmiotu umowy lub odrzucenia jej części w przypadku, dostarczenia towaru, który nie spełnia warunków zamówienia lub jest niezgodny z przepisami o który</w:t>
      </w:r>
      <w:r w:rsidR="00673715" w:rsidRPr="000D21AA">
        <w:rPr>
          <w:rFonts w:ascii="Times New Roman" w:hAnsi="Times New Roman" w:cs="Times New Roman"/>
        </w:rPr>
        <w:t>ch</w:t>
      </w:r>
      <w:r w:rsidRPr="000D21AA">
        <w:rPr>
          <w:rFonts w:ascii="Times New Roman" w:hAnsi="Times New Roman" w:cs="Times New Roman"/>
        </w:rPr>
        <w:t xml:space="preserve"> mowa w §4 lub gdy w trakcie oceny wizualnej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lastRenderedPageBreak/>
        <w:t>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4A528D8E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Cs/>
        </w:rPr>
        <w:t xml:space="preserve">W przypadku </w:t>
      </w:r>
      <w:r w:rsidRPr="000D21AA">
        <w:rPr>
          <w:rFonts w:ascii="Times New Roman" w:hAnsi="Times New Roman" w:cs="Times New Roman"/>
        </w:rPr>
        <w:t xml:space="preserve">niezgodności ilościowej, jakościowej lub </w:t>
      </w:r>
      <w:r w:rsidRPr="000D21AA">
        <w:rPr>
          <w:rFonts w:ascii="Times New Roman" w:hAnsi="Times New Roman" w:cs="Times New Roman"/>
          <w:bCs/>
        </w:rPr>
        <w:t xml:space="preserve">handlowej Zamawiający odmówi przyjęcia dostawy lub </w:t>
      </w:r>
      <w:r w:rsidR="00C605E7" w:rsidRPr="000D21AA">
        <w:rPr>
          <w:rFonts w:ascii="Times New Roman" w:hAnsi="Times New Roman" w:cs="Times New Roman"/>
          <w:bCs/>
        </w:rPr>
        <w:t xml:space="preserve">jej </w:t>
      </w:r>
      <w:r w:rsidRPr="000D21AA">
        <w:rPr>
          <w:rFonts w:ascii="Times New Roman" w:hAnsi="Times New Roman" w:cs="Times New Roman"/>
          <w:bCs/>
        </w:rPr>
        <w:t>części i zgłosi reklamację na adres wskazan</w:t>
      </w:r>
      <w:r w:rsidR="002F026D" w:rsidRPr="000D21AA">
        <w:rPr>
          <w:rFonts w:ascii="Times New Roman" w:hAnsi="Times New Roman" w:cs="Times New Roman"/>
          <w:bCs/>
        </w:rPr>
        <w:t>y</w:t>
      </w:r>
      <w:r w:rsidRPr="000D21AA">
        <w:rPr>
          <w:rFonts w:ascii="Times New Roman" w:hAnsi="Times New Roman" w:cs="Times New Roman"/>
          <w:bCs/>
        </w:rPr>
        <w:t xml:space="preserve"> w </w:t>
      </w:r>
      <w:r w:rsidRPr="000D21AA">
        <w:rPr>
          <w:rFonts w:ascii="Times New Roman" w:hAnsi="Times New Roman" w:cs="Times New Roman"/>
        </w:rPr>
        <w:t xml:space="preserve">§10 ust. </w:t>
      </w:r>
      <w:r w:rsidR="00E24C48" w:rsidRPr="000D21AA">
        <w:rPr>
          <w:rFonts w:ascii="Times New Roman" w:hAnsi="Times New Roman" w:cs="Times New Roman"/>
        </w:rPr>
        <w:t>2</w:t>
      </w:r>
      <w:r w:rsidRPr="000D21AA">
        <w:rPr>
          <w:rFonts w:ascii="Times New Roman" w:hAnsi="Times New Roman" w:cs="Times New Roman"/>
        </w:rPr>
        <w:t xml:space="preserve"> umowy</w:t>
      </w:r>
      <w:r w:rsidR="002F026D" w:rsidRPr="000D21AA">
        <w:rPr>
          <w:rFonts w:ascii="Times New Roman" w:hAnsi="Times New Roman" w:cs="Times New Roman"/>
        </w:rPr>
        <w:t>,</w:t>
      </w:r>
      <w:r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  <w:bCs/>
        </w:rPr>
        <w:t>w dniu dostawy.</w:t>
      </w:r>
    </w:p>
    <w:p w14:paraId="7058760D" w14:textId="1034EB5D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Zamawiający, w przypadkach stwierdzenia niezgodności ilościowych albo wad jakościowych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i handlowych (również ukrytych), w okresie terminu ważności otrzymanego towaru, postawi towar do dyspozycji Wykonawcy, powiadamiając go</w:t>
      </w:r>
      <w:r w:rsidR="00D07C97" w:rsidRPr="000D21AA">
        <w:rPr>
          <w:rFonts w:ascii="Times New Roman" w:hAnsi="Times New Roman" w:cs="Times New Roman"/>
        </w:rPr>
        <w:t xml:space="preserve">, w terminie 24 godzin od liczonych </w:t>
      </w:r>
      <w:r w:rsidR="00D07C97" w:rsidRPr="000D21AA">
        <w:rPr>
          <w:rFonts w:ascii="Times New Roman" w:hAnsi="Times New Roman" w:cs="Times New Roman"/>
          <w:bCs/>
        </w:rPr>
        <w:t>od dnia kiedy Zamawiający powziął wiadomość o okolicznościach uzasadniających złożenie reklamacji,</w:t>
      </w:r>
      <w:r w:rsidRPr="000D21AA">
        <w:rPr>
          <w:rFonts w:ascii="Times New Roman" w:hAnsi="Times New Roman" w:cs="Times New Roman"/>
        </w:rPr>
        <w:t xml:space="preserve"> </w:t>
      </w:r>
      <w:r w:rsidR="00673715" w:rsidRPr="000D21AA">
        <w:rPr>
          <w:rFonts w:ascii="Times New Roman" w:hAnsi="Times New Roman" w:cs="Times New Roman"/>
          <w:bCs/>
        </w:rPr>
        <w:t>na adres wskazan</w:t>
      </w:r>
      <w:r w:rsidR="00D07C97" w:rsidRPr="000D21AA">
        <w:rPr>
          <w:rFonts w:ascii="Times New Roman" w:hAnsi="Times New Roman" w:cs="Times New Roman"/>
          <w:bCs/>
        </w:rPr>
        <w:t>y</w:t>
      </w:r>
      <w:r w:rsidR="00673715" w:rsidRPr="000D21AA">
        <w:rPr>
          <w:rFonts w:ascii="Times New Roman" w:hAnsi="Times New Roman" w:cs="Times New Roman"/>
          <w:bCs/>
        </w:rPr>
        <w:t xml:space="preserve"> w </w:t>
      </w:r>
      <w:bookmarkStart w:id="0" w:name="_Hlk157425498"/>
      <w:r w:rsidR="00673715" w:rsidRPr="000D21AA">
        <w:rPr>
          <w:rFonts w:ascii="Times New Roman" w:hAnsi="Times New Roman" w:cs="Times New Roman"/>
        </w:rPr>
        <w:t xml:space="preserve">§ 10 ust. </w:t>
      </w:r>
      <w:r w:rsidR="00D07C97" w:rsidRPr="000D21AA">
        <w:rPr>
          <w:rFonts w:ascii="Times New Roman" w:hAnsi="Times New Roman" w:cs="Times New Roman"/>
        </w:rPr>
        <w:t>2</w:t>
      </w:r>
      <w:r w:rsidR="00673715" w:rsidRPr="000D21AA">
        <w:rPr>
          <w:rFonts w:ascii="Times New Roman" w:hAnsi="Times New Roman" w:cs="Times New Roman"/>
        </w:rPr>
        <w:t xml:space="preserve"> </w:t>
      </w:r>
      <w:bookmarkEnd w:id="0"/>
      <w:r w:rsidR="00673715" w:rsidRPr="000D21AA">
        <w:rPr>
          <w:rFonts w:ascii="Times New Roman" w:hAnsi="Times New Roman" w:cs="Times New Roman"/>
        </w:rPr>
        <w:t>umowy</w:t>
      </w:r>
      <w:r w:rsidR="00D07C97" w:rsidRPr="000D21AA">
        <w:rPr>
          <w:rFonts w:ascii="Times New Roman" w:hAnsi="Times New Roman" w:cs="Times New Roman"/>
        </w:rPr>
        <w:t>,</w:t>
      </w:r>
      <w:r w:rsidRPr="000D21AA">
        <w:rPr>
          <w:rFonts w:ascii="Times New Roman" w:hAnsi="Times New Roman" w:cs="Times New Roman"/>
        </w:rPr>
        <w:t xml:space="preserve"> o stwierdzonych brakach lub wadach</w:t>
      </w:r>
      <w:r w:rsidR="00D07C97" w:rsidRPr="000D21AA">
        <w:rPr>
          <w:rFonts w:ascii="Times New Roman" w:hAnsi="Times New Roman" w:cs="Times New Roman"/>
        </w:rPr>
        <w:t>.</w:t>
      </w:r>
    </w:p>
    <w:p w14:paraId="0CB5C77D" w14:textId="06D73ED6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Wykonawca w sytuacji opisanej w ust. </w:t>
      </w:r>
      <w:r w:rsidR="002F026D" w:rsidRPr="000D21AA">
        <w:rPr>
          <w:rFonts w:ascii="Times New Roman" w:hAnsi="Times New Roman" w:cs="Times New Roman"/>
        </w:rPr>
        <w:t xml:space="preserve">2 i </w:t>
      </w:r>
      <w:r w:rsidRPr="000D21AA">
        <w:rPr>
          <w:rFonts w:ascii="Times New Roman" w:hAnsi="Times New Roman" w:cs="Times New Roman"/>
        </w:rPr>
        <w:t xml:space="preserve">3 powyżej zobowiązuje się do uzupełnienia brakującego towaru i/lub do wymiany reklamowanego towaru na towar wolny od wad </w:t>
      </w:r>
      <w:r w:rsidR="00406CEF" w:rsidRPr="000D21AA">
        <w:rPr>
          <w:rFonts w:ascii="Times New Roman" w:hAnsi="Times New Roman" w:cs="Times New Roman"/>
        </w:rPr>
        <w:t xml:space="preserve">do </w:t>
      </w:r>
      <w:r w:rsidRPr="000D21AA">
        <w:rPr>
          <w:rFonts w:ascii="Times New Roman" w:hAnsi="Times New Roman" w:cs="Times New Roman"/>
        </w:rPr>
        <w:t xml:space="preserve">24 godzin, </w:t>
      </w:r>
      <w:r w:rsidR="002F026D" w:rsidRPr="000D21AA">
        <w:rPr>
          <w:rFonts w:ascii="Times New Roman" w:hAnsi="Times New Roman" w:cs="Times New Roman"/>
        </w:rPr>
        <w:t xml:space="preserve">liczonych </w:t>
      </w:r>
      <w:r w:rsidRPr="000D21AA">
        <w:rPr>
          <w:rFonts w:ascii="Times New Roman" w:hAnsi="Times New Roman" w:cs="Times New Roman"/>
        </w:rPr>
        <w:t>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A923C29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Jeżeli towar, który zareklamował </w:t>
      </w:r>
      <w:proofErr w:type="spellStart"/>
      <w:r w:rsidRPr="000D21AA">
        <w:rPr>
          <w:rFonts w:ascii="Times New Roman" w:hAnsi="Times New Roman" w:cs="Times New Roman"/>
          <w:bCs/>
          <w:color w:val="000000"/>
          <w:lang w:eastAsia="pl-PL"/>
        </w:rPr>
        <w:t>Zamawiajacy</w:t>
      </w:r>
      <w:proofErr w:type="spellEnd"/>
      <w:r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ma być wykorzystany w dniu zgłoszenia reklamacji, to Wykonawca jest zobowiązany do wymiany towaru w terminie wskazanym przez Zamawiającego</w:t>
      </w:r>
      <w:r w:rsidR="002F026D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w reklamacji</w:t>
      </w:r>
      <w:r w:rsidRPr="000D21AA">
        <w:rPr>
          <w:rFonts w:ascii="Times New Roman" w:hAnsi="Times New Roman" w:cs="Times New Roman"/>
          <w:bCs/>
          <w:color w:val="000000"/>
          <w:lang w:eastAsia="pl-PL"/>
        </w:rPr>
        <w:t>.</w:t>
      </w:r>
      <w:r w:rsidRPr="000D21AA">
        <w:rPr>
          <w:rFonts w:ascii="Times New Roman" w:hAnsi="Times New Roman" w:cs="Times New Roman"/>
        </w:rPr>
        <w:t xml:space="preserve"> </w:t>
      </w:r>
    </w:p>
    <w:p w14:paraId="4702519A" w14:textId="77777777" w:rsidR="00123E8C" w:rsidRPr="000D21AA" w:rsidRDefault="00123E8C" w:rsidP="00D477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Zamawiający zastrzega sobie prawo zakupu zamówionego towaru u innego dostawcy w przypadku nie wypełnienia obowiązku określonego w ust. 4 i 5 powyżej, odmowy dostawy lub nieterminowej dostawy. </w:t>
      </w:r>
    </w:p>
    <w:p w14:paraId="3F016892" w14:textId="47FDB9DE" w:rsidR="00123E8C" w:rsidRPr="000D21AA" w:rsidRDefault="00123E8C" w:rsidP="00D47796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lang w:eastAsia="pl-PL"/>
        </w:rPr>
      </w:pPr>
      <w:r w:rsidRPr="000D21AA">
        <w:rPr>
          <w:rFonts w:ascii="Times New Roman" w:hAnsi="Times New Roman" w:cs="Times New Roman"/>
        </w:rPr>
        <w:t xml:space="preserve">  Zamawiający obciąży Wykonawcę poniesionymi kosztami tj. różnicą między ceną zapłaconą faktycznie przez Zamawiającego innemu dostawcy, a ceną w jakiej miał dostarczyć dany towar Wykonawca, w przypadku, gdyby ta cena była wyższa od ceny określonej w niniejszej umowie oraz ewentualnymi kosztami transportu dostawy. Na powyższą okoliczność zostanie sporządzony protokół reklamacji, który zostanie przekazany </w:t>
      </w:r>
      <w:r w:rsidR="00673715" w:rsidRPr="000D21AA">
        <w:rPr>
          <w:rFonts w:ascii="Times New Roman" w:hAnsi="Times New Roman" w:cs="Times New Roman"/>
        </w:rPr>
        <w:t>Wykonawcy</w:t>
      </w:r>
      <w:r w:rsidRPr="000D21AA">
        <w:rPr>
          <w:rFonts w:ascii="Times New Roman" w:hAnsi="Times New Roman" w:cs="Times New Roman"/>
        </w:rPr>
        <w:t>.</w:t>
      </w:r>
    </w:p>
    <w:p w14:paraId="34158AE5" w14:textId="77777777" w:rsidR="0006675D" w:rsidRPr="000D21AA" w:rsidRDefault="00123E8C" w:rsidP="00D47796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0D21AA">
        <w:rPr>
          <w:rFonts w:ascii="Times New Roman" w:hAnsi="Times New Roman" w:cs="Times New Roman"/>
          <w:lang w:eastAsia="pl-PL"/>
        </w:rPr>
        <w:t xml:space="preserve">7. </w:t>
      </w:r>
      <w:r w:rsidR="0006675D" w:rsidRPr="000D21AA">
        <w:rPr>
          <w:rFonts w:ascii="Times New Roman" w:hAnsi="Times New Roman" w:cs="Times New Roman"/>
          <w:lang w:eastAsia="pl-PL"/>
        </w:rPr>
        <w:t xml:space="preserve">W przypadku spornych spraw dotyczących reklamacji - Zamawiający zastrzega sobie prawo do pobrania próbek </w:t>
      </w:r>
      <w:r w:rsidR="00DC136A" w:rsidRPr="000D21AA">
        <w:rPr>
          <w:rFonts w:ascii="Times New Roman" w:hAnsi="Times New Roman" w:cs="Times New Roman"/>
          <w:lang w:eastAsia="pl-PL"/>
        </w:rPr>
        <w:t xml:space="preserve">towaru </w:t>
      </w:r>
      <w:r w:rsidR="0006675D" w:rsidRPr="000D21AA">
        <w:rPr>
          <w:rFonts w:ascii="Times New Roman" w:hAnsi="Times New Roman" w:cs="Times New Roman"/>
          <w:lang w:eastAsia="pl-PL"/>
        </w:rPr>
        <w:t xml:space="preserve">w celu zbadania w Powiatowej Stacji </w:t>
      </w:r>
      <w:proofErr w:type="spellStart"/>
      <w:r w:rsidR="0006675D" w:rsidRPr="000D21AA">
        <w:rPr>
          <w:rFonts w:ascii="Times New Roman" w:hAnsi="Times New Roman" w:cs="Times New Roman"/>
          <w:lang w:eastAsia="pl-PL"/>
        </w:rPr>
        <w:t>Sanitarno</w:t>
      </w:r>
      <w:proofErr w:type="spellEnd"/>
      <w:r w:rsidR="0006675D" w:rsidRPr="000D21AA">
        <w:rPr>
          <w:rFonts w:ascii="Times New Roman" w:hAnsi="Times New Roman" w:cs="Times New Roman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0D21AA">
        <w:rPr>
          <w:rFonts w:ascii="Times New Roman" w:hAnsi="Times New Roman" w:cs="Times New Roman"/>
          <w:lang w:eastAsia="pl-PL"/>
        </w:rPr>
        <w:t>.</w:t>
      </w:r>
      <w:r w:rsidR="0006675D" w:rsidRPr="000D21AA">
        <w:rPr>
          <w:rFonts w:ascii="Times New Roman" w:hAnsi="Times New Roman" w:cs="Times New Roman"/>
          <w:lang w:eastAsia="pl-PL"/>
        </w:rPr>
        <w:t xml:space="preserve"> Orzeczenie wydane przez w/w instytucje będzie ostateczną podstawą do określenia jakości </w:t>
      </w:r>
      <w:r w:rsidR="000C1901" w:rsidRPr="000D21AA">
        <w:rPr>
          <w:rFonts w:ascii="Times New Roman" w:hAnsi="Times New Roman" w:cs="Times New Roman"/>
          <w:lang w:eastAsia="pl-PL"/>
        </w:rPr>
        <w:t>t</w:t>
      </w:r>
      <w:r w:rsidR="008B685C" w:rsidRPr="000D21AA">
        <w:rPr>
          <w:rFonts w:ascii="Times New Roman" w:hAnsi="Times New Roman" w:cs="Times New Roman"/>
          <w:lang w:eastAsia="pl-PL"/>
        </w:rPr>
        <w:t>owaru</w:t>
      </w:r>
      <w:r w:rsidR="0006675D" w:rsidRPr="000D21AA">
        <w:rPr>
          <w:rFonts w:ascii="Times New Roman" w:hAnsi="Times New Roman" w:cs="Times New Roman"/>
          <w:lang w:eastAsia="pl-PL"/>
        </w:rPr>
        <w:t xml:space="preserve">. </w:t>
      </w:r>
    </w:p>
    <w:p w14:paraId="397E5593" w14:textId="212D5C77" w:rsidR="00365B30" w:rsidRPr="000D21AA" w:rsidRDefault="00747E2D" w:rsidP="00D477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</w:t>
      </w:r>
      <w:r w:rsidR="00123E8C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8. </w:t>
      </w:r>
      <w:r w:rsidR="00365B30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Koszty badań o których mowa w ust. </w:t>
      </w:r>
      <w:r w:rsidR="00123E8C" w:rsidRPr="000D21AA">
        <w:rPr>
          <w:rFonts w:ascii="Times New Roman" w:hAnsi="Times New Roman" w:cs="Times New Roman"/>
          <w:bCs/>
          <w:color w:val="000000"/>
          <w:lang w:eastAsia="pl-PL"/>
        </w:rPr>
        <w:t>7</w:t>
      </w:r>
      <w:r w:rsidR="00365B30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poniesie Wykonawca, jeśli ocena jakości badanego towaru wykaże nieprawidłowości</w:t>
      </w:r>
      <w:r w:rsidR="00C605E7" w:rsidRPr="000D21AA">
        <w:rPr>
          <w:rFonts w:ascii="Times New Roman" w:hAnsi="Times New Roman" w:cs="Times New Roman"/>
          <w:bCs/>
          <w:color w:val="000000"/>
          <w:lang w:eastAsia="pl-PL"/>
        </w:rPr>
        <w:t>.</w:t>
      </w:r>
      <w:r w:rsidR="00301476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</w:t>
      </w:r>
      <w:r w:rsidR="00C605E7" w:rsidRPr="000D21AA">
        <w:rPr>
          <w:rFonts w:ascii="Times New Roman" w:hAnsi="Times New Roman" w:cs="Times New Roman"/>
          <w:bCs/>
          <w:color w:val="000000"/>
          <w:lang w:eastAsia="pl-PL"/>
        </w:rPr>
        <w:t>W</w:t>
      </w:r>
      <w:r w:rsidR="00365B30" w:rsidRPr="000D21AA">
        <w:rPr>
          <w:rFonts w:ascii="Times New Roman" w:hAnsi="Times New Roman" w:cs="Times New Roman"/>
          <w:bCs/>
          <w:color w:val="000000"/>
          <w:lang w:eastAsia="pl-PL"/>
        </w:rPr>
        <w:t xml:space="preserve"> innym przypadku koszty badań poniesie Zamawiający.</w:t>
      </w:r>
    </w:p>
    <w:p w14:paraId="5B157B48" w14:textId="77777777" w:rsidR="00CB3AE3" w:rsidRPr="000D21AA" w:rsidRDefault="00CB3AE3" w:rsidP="00D47796">
      <w:pPr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14:paraId="753117B0" w14:textId="69CF91B3" w:rsidR="008D3A5D" w:rsidRPr="000D21AA" w:rsidRDefault="00957B5A" w:rsidP="00D4779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§6</w:t>
      </w:r>
    </w:p>
    <w:p w14:paraId="7766B3DE" w14:textId="2429C944" w:rsidR="008D3A5D" w:rsidRPr="000D21AA" w:rsidRDefault="008D3A5D" w:rsidP="00D47796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Podwykonawstwo</w:t>
      </w:r>
      <w:r w:rsidR="00F64105" w:rsidRPr="000D21AA">
        <w:rPr>
          <w:rFonts w:ascii="Times New Roman" w:hAnsi="Times New Roman" w:cs="Times New Roman"/>
          <w:b/>
        </w:rPr>
        <w:t xml:space="preserve"> </w:t>
      </w:r>
    </w:p>
    <w:p w14:paraId="3A0F5272" w14:textId="57AA289B" w:rsidR="00836294" w:rsidRPr="000D21AA" w:rsidRDefault="00836294" w:rsidP="00D47796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Wykonawca </w:t>
      </w:r>
      <w:r w:rsidR="00DC136A" w:rsidRPr="000D21AA">
        <w:rPr>
          <w:rFonts w:ascii="Times New Roman" w:hAnsi="Times New Roman" w:cs="Times New Roman"/>
        </w:rPr>
        <w:t xml:space="preserve">w ramach obowiązków określonych niniejszą umową </w:t>
      </w:r>
      <w:r w:rsidRPr="000D21AA">
        <w:rPr>
          <w:rFonts w:ascii="Times New Roman" w:hAnsi="Times New Roman" w:cs="Times New Roman"/>
        </w:rPr>
        <w:t xml:space="preserve">może powierzyć wykonanie działań realizowanych w ramach niniejszej umowy podwykonawcom,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w zakresie określonym w Ofercie. </w:t>
      </w:r>
    </w:p>
    <w:p w14:paraId="78DAB08F" w14:textId="77777777" w:rsidR="00836294" w:rsidRPr="000D21AA" w:rsidRDefault="00836294" w:rsidP="00D47796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nie może rozszerzyć podwykonawstwa poza zakres wskazany w Ofercie bez uprzedniej pisemnej zgody Zamawiającego.</w:t>
      </w:r>
    </w:p>
    <w:p w14:paraId="78B45349" w14:textId="21636BA8" w:rsidR="00836294" w:rsidRPr="000D21AA" w:rsidRDefault="00836294" w:rsidP="00D47796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Wszelkie zapisy niniejszej umowy odnoszące się do Wykonawcy stosuje się odpowiednio do wszystkich podwykonawców, za których działania lub zaniechania Wykonawca ponosi odpowiedzialność na zasadzie ryzyka, co Wykonawca zobowiązuje się zastrzec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w zawieranych przez niego umowach z podwykonawcami.</w:t>
      </w:r>
      <w:r w:rsidR="0026449D" w:rsidRPr="000D21AA">
        <w:rPr>
          <w:rFonts w:ascii="Times New Roman" w:hAnsi="Times New Roman" w:cs="Times New Roman"/>
        </w:rPr>
        <w:t xml:space="preserve"> Umowa o podwykonawstwo nie może zawierać postanowień kształtujących prawa i obowiązki podwykonawcy, </w:t>
      </w:r>
      <w:r w:rsidR="00DD4CDC" w:rsidRPr="000D21AA">
        <w:rPr>
          <w:rFonts w:ascii="Times New Roman" w:hAnsi="Times New Roman" w:cs="Times New Roman"/>
        </w:rPr>
        <w:br/>
      </w:r>
      <w:r w:rsidR="0026449D" w:rsidRPr="000D21AA">
        <w:rPr>
          <w:rFonts w:ascii="Times New Roman" w:hAnsi="Times New Roman" w:cs="Times New Roman"/>
        </w:rPr>
        <w:t>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8EC02BE" w14:textId="77777777" w:rsidR="00836294" w:rsidRPr="000D21AA" w:rsidRDefault="00836294" w:rsidP="00D47796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Pr="000D21AA" w:rsidRDefault="00836294" w:rsidP="00D47796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lastRenderedPageBreak/>
        <w:t xml:space="preserve">W razie naruszenia przez Wykonawcę postanowień ust. 1-2, Zamawiający może rozwiązać umowę ze skutkiem natychmiastowym na podstawie §9 ust. 1 pkt </w:t>
      </w:r>
      <w:r w:rsidR="00824D3A" w:rsidRPr="000D21AA">
        <w:rPr>
          <w:rFonts w:ascii="Times New Roman" w:hAnsi="Times New Roman" w:cs="Times New Roman"/>
        </w:rPr>
        <w:t>3</w:t>
      </w:r>
      <w:r w:rsidR="00D4470C" w:rsidRPr="000D21AA">
        <w:rPr>
          <w:rFonts w:ascii="Times New Roman" w:hAnsi="Times New Roman" w:cs="Times New Roman"/>
        </w:rPr>
        <w:t>)</w:t>
      </w:r>
      <w:r w:rsidRPr="000D21AA">
        <w:rPr>
          <w:rFonts w:ascii="Times New Roman" w:hAnsi="Times New Roman" w:cs="Times New Roman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Pr="000D21AA" w:rsidRDefault="002C0344" w:rsidP="00D47796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0D21AA" w:rsidRDefault="006E23E6" w:rsidP="00D47796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zobowiązany jest do dostarczenia Zamawiającemu w ciągu 30 dni od daty wystawienia ostatniej faktury:</w:t>
      </w:r>
    </w:p>
    <w:p w14:paraId="3E1C2A35" w14:textId="0D1B6B14" w:rsidR="006E23E6" w:rsidRPr="000D21AA" w:rsidRDefault="006E23E6" w:rsidP="00D4779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- oświadczeń Wykonawcy i podwykonawców potwierdzających że wszystkie należne faktury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z tytułu realizacji umowy zostały zapłacone</w:t>
      </w:r>
      <w:r w:rsidR="004E761D" w:rsidRPr="000D21AA">
        <w:rPr>
          <w:rFonts w:ascii="Times New Roman" w:hAnsi="Times New Roman" w:cs="Times New Roman"/>
        </w:rPr>
        <w:t>,</w:t>
      </w:r>
    </w:p>
    <w:p w14:paraId="598C1363" w14:textId="055E362B" w:rsidR="006E23E6" w:rsidRPr="000D21AA" w:rsidRDefault="006E23E6" w:rsidP="00D4779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- faktur wystawionych przez podwykonawców</w:t>
      </w:r>
      <w:r w:rsidR="004E761D" w:rsidRPr="000D21AA">
        <w:rPr>
          <w:rFonts w:ascii="Times New Roman" w:hAnsi="Times New Roman" w:cs="Times New Roman"/>
        </w:rPr>
        <w:t>,</w:t>
      </w:r>
    </w:p>
    <w:p w14:paraId="6DD09886" w14:textId="56F7AC26" w:rsidR="006E23E6" w:rsidRPr="000D21AA" w:rsidRDefault="006E23E6" w:rsidP="00D4779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– dowodów dokonanych płatności (dokumenty bankowe lub księgowe)</w:t>
      </w:r>
      <w:r w:rsidR="004E761D" w:rsidRPr="000D21AA">
        <w:rPr>
          <w:rFonts w:ascii="Times New Roman" w:hAnsi="Times New Roman" w:cs="Times New Roman"/>
        </w:rPr>
        <w:t>,</w:t>
      </w:r>
    </w:p>
    <w:p w14:paraId="76784B88" w14:textId="57CD9872" w:rsidR="006E23E6" w:rsidRPr="000D21AA" w:rsidRDefault="006E23E6" w:rsidP="00D4779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(podpisanych zgodnie z zasadami reprezentacji w formie oryginałów lub poświadczonych </w:t>
      </w:r>
      <w:r w:rsidR="00C04908" w:rsidRPr="000D21AA">
        <w:rPr>
          <w:rFonts w:ascii="Times New Roman" w:hAnsi="Times New Roman" w:cs="Times New Roman"/>
        </w:rPr>
        <w:t>za zgodność z oryginałem kopii)</w:t>
      </w:r>
      <w:r w:rsidR="004E761D" w:rsidRPr="000D21AA">
        <w:rPr>
          <w:rFonts w:ascii="Times New Roman" w:hAnsi="Times New Roman" w:cs="Times New Roman"/>
        </w:rPr>
        <w:t>,</w:t>
      </w:r>
    </w:p>
    <w:p w14:paraId="41AC3F4A" w14:textId="3983CBBD" w:rsidR="00C04908" w:rsidRPr="000D21AA" w:rsidRDefault="00C04908" w:rsidP="00D47796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18659BEC" w:rsidR="000F5AB2" w:rsidRPr="000D21AA" w:rsidRDefault="002C0344" w:rsidP="00D47796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 przypadku uchylania się od obowiązku, o którym mowa w ust. 6 i 7 przez Wykonawcę, Zamawiający będzie uprawniony do wstrzymania płatności części Wynagrodzenia objętego daną fakturą Wykonawcy do czasu przedstawienia właściwych oświadczeń lub wyjaśnień wraz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08AE0E41" w:rsidR="000F5AB2" w:rsidRPr="000D21AA" w:rsidRDefault="000F5AB2" w:rsidP="00D47796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D21AA" w:rsidRDefault="00957B5A" w:rsidP="00D47796">
      <w:pPr>
        <w:pStyle w:val="Nagwek1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0D21AA">
        <w:rPr>
          <w:rFonts w:ascii="Times New Roman" w:hAnsi="Times New Roman" w:cs="Times New Roman"/>
          <w:sz w:val="22"/>
          <w:szCs w:val="22"/>
        </w:rPr>
        <w:t>§7</w:t>
      </w:r>
    </w:p>
    <w:p w14:paraId="3A4F1D61" w14:textId="77777777" w:rsidR="008D3A5D" w:rsidRPr="000D21AA" w:rsidRDefault="008D3A5D" w:rsidP="00D477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  <w:b/>
        </w:rPr>
        <w:t>Wynagrodzenie Wykonawcy</w:t>
      </w:r>
    </w:p>
    <w:p w14:paraId="0826E291" w14:textId="77777777" w:rsidR="006E4FE5" w:rsidRPr="000D21AA" w:rsidRDefault="008D3A5D" w:rsidP="00D4779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zobowiązuje się do zapłaty </w:t>
      </w:r>
      <w:r w:rsidR="003D03BF" w:rsidRPr="000D21AA">
        <w:rPr>
          <w:rFonts w:ascii="Times New Roman" w:hAnsi="Times New Roman" w:cs="Times New Roman"/>
        </w:rPr>
        <w:t xml:space="preserve">na rzecz Wykonawcy </w:t>
      </w:r>
      <w:r w:rsidRPr="000D21AA">
        <w:rPr>
          <w:rFonts w:ascii="Times New Roman" w:hAnsi="Times New Roman" w:cs="Times New Roman"/>
        </w:rPr>
        <w:t>wynagrodzenia za wykonanie przedmiotu umowy w kwocie</w:t>
      </w:r>
      <w:r w:rsidR="006E4FE5" w:rsidRPr="000D21AA">
        <w:rPr>
          <w:rFonts w:ascii="Times New Roman" w:hAnsi="Times New Roman" w:cs="Times New Roman"/>
        </w:rPr>
        <w:t>:</w:t>
      </w:r>
    </w:p>
    <w:p w14:paraId="56CE7D5C" w14:textId="77777777" w:rsidR="006E4FE5" w:rsidRPr="000D21AA" w:rsidRDefault="006E4FE5" w:rsidP="00D4779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zamówienie podstawowe:</w:t>
      </w:r>
    </w:p>
    <w:p w14:paraId="3623226D" w14:textId="77777777" w:rsidR="00DD4CDC" w:rsidRPr="000D21AA" w:rsidRDefault="008D3A5D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 ……… (słownie: ………..) złotych </w:t>
      </w:r>
      <w:r w:rsidR="00C45E7E" w:rsidRPr="000D21AA">
        <w:rPr>
          <w:rFonts w:ascii="Times New Roman" w:hAnsi="Times New Roman" w:cs="Times New Roman"/>
        </w:rPr>
        <w:t xml:space="preserve">netto, </w:t>
      </w:r>
    </w:p>
    <w:p w14:paraId="4AAC2476" w14:textId="7CEC85B0" w:rsidR="006E4FE5" w:rsidRPr="000D21AA" w:rsidRDefault="00C45E7E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……… (słownie: ………..) złotych </w:t>
      </w:r>
      <w:r w:rsidR="008D3A5D" w:rsidRPr="000D21AA">
        <w:rPr>
          <w:rFonts w:ascii="Times New Roman" w:hAnsi="Times New Roman" w:cs="Times New Roman"/>
        </w:rPr>
        <w:t>brutto</w:t>
      </w:r>
      <w:r w:rsidR="006E4FE5" w:rsidRPr="000D21AA">
        <w:rPr>
          <w:rFonts w:ascii="Times New Roman" w:hAnsi="Times New Roman" w:cs="Times New Roman"/>
        </w:rPr>
        <w:t>,</w:t>
      </w:r>
    </w:p>
    <w:p w14:paraId="48FFAE3D" w14:textId="77777777" w:rsidR="006E4FE5" w:rsidRPr="000D21AA" w:rsidRDefault="006E4FE5" w:rsidP="00D4779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zamówienie podstawowe plus opcja (30%):</w:t>
      </w:r>
    </w:p>
    <w:p w14:paraId="18D1A5D4" w14:textId="77777777" w:rsidR="00DD4CDC" w:rsidRPr="000D21AA" w:rsidRDefault="006E4FE5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 ……… (słownie: ………..) złotych netto,</w:t>
      </w:r>
    </w:p>
    <w:p w14:paraId="13CC3F2B" w14:textId="3DD37747" w:rsidR="00CE0817" w:rsidRPr="000D21AA" w:rsidRDefault="006E4FE5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 ……… (słownie: ………..) złotych brutto</w:t>
      </w:r>
      <w:r w:rsidR="00D4470C" w:rsidRPr="000D21AA">
        <w:rPr>
          <w:rFonts w:ascii="Times New Roman" w:hAnsi="Times New Roman" w:cs="Times New Roman"/>
        </w:rPr>
        <w:t>.</w:t>
      </w:r>
    </w:p>
    <w:p w14:paraId="46F02677" w14:textId="77777777" w:rsidR="00052A72" w:rsidRPr="000D21AA" w:rsidRDefault="00052A72" w:rsidP="00052A72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0D21AA">
        <w:rPr>
          <w:sz w:val="22"/>
          <w:szCs w:val="22"/>
        </w:rPr>
        <w:t xml:space="preserve">1) Ceny jednostkowe podane przez Wykonawcę w Ofercie, mogą ulec zmianie na podstawie wniosku złożonego przez każdą ze Stron. </w:t>
      </w:r>
    </w:p>
    <w:p w14:paraId="0600883D" w14:textId="77777777" w:rsidR="00052A72" w:rsidRPr="000D21AA" w:rsidRDefault="00052A72" w:rsidP="00052A72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0D21AA">
        <w:rPr>
          <w:sz w:val="22"/>
          <w:szCs w:val="22"/>
        </w:rPr>
        <w:t xml:space="preserve">2) Ceny jednostkowe będą mogły ulec podwyższeniu lub obniżeniu, ale nie częściej niż raz na kwartał. </w:t>
      </w:r>
    </w:p>
    <w:p w14:paraId="5D7739F1" w14:textId="77777777" w:rsidR="00052A72" w:rsidRPr="000D21AA" w:rsidRDefault="00052A72" w:rsidP="00052A72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0D21AA">
        <w:rPr>
          <w:sz w:val="22"/>
          <w:szCs w:val="22"/>
        </w:rPr>
        <w:t xml:space="preserve">3) </w:t>
      </w:r>
      <w:r w:rsidRPr="000D21AA">
        <w:rPr>
          <w:bCs/>
          <w:sz w:val="22"/>
          <w:szCs w:val="22"/>
        </w:rPr>
        <w:t xml:space="preserve">Zmiana ceny (wzrost lub obniżenie) następuje na uzasadniony wniosek jednej ze Stron. Wniosek musi zawierać podstawę faktyczną oraz prawną i matematyczne wyliczenia. </w:t>
      </w:r>
    </w:p>
    <w:p w14:paraId="41F6ABB7" w14:textId="77777777" w:rsidR="00052A72" w:rsidRPr="000D21AA" w:rsidRDefault="00052A72" w:rsidP="00052A72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 xml:space="preserve">4) Zamawiający dopuszcza możliwość waloryzowania wynagrodzenia należnego Wykonawcy, na podstawie ogłaszanego przez Prezesa GUS wskaźnika ogółem cen towarów i usług konsumpcyjnych za dany kwartał. </w:t>
      </w:r>
    </w:p>
    <w:p w14:paraId="2F266B2A" w14:textId="77777777" w:rsidR="00052A72" w:rsidRPr="000D21AA" w:rsidRDefault="00052A72" w:rsidP="00052A72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 xml:space="preserve">Zmiana cen nie może być większa niż o ogłaszany przez Prezesa GUS wskaźnik cen towarów </w:t>
      </w:r>
      <w:r w:rsidRPr="000D21AA">
        <w:rPr>
          <w:bCs/>
          <w:sz w:val="22"/>
          <w:szCs w:val="22"/>
        </w:rPr>
        <w:br/>
        <w:t xml:space="preserve">i usług konsumpcyjnych o którym mowa w zdaniu poprzedzającym. </w:t>
      </w:r>
    </w:p>
    <w:p w14:paraId="6FEA025F" w14:textId="77777777" w:rsidR="00052A72" w:rsidRPr="000D21AA" w:rsidRDefault="00052A72" w:rsidP="00052A72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Postanowienia pkt. 5) stosuje się odpowiednio.</w:t>
      </w:r>
    </w:p>
    <w:p w14:paraId="7F69E7BA" w14:textId="77777777" w:rsidR="00052A72" w:rsidRPr="000D21AA" w:rsidRDefault="00052A72" w:rsidP="00052A72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</w:rPr>
        <w:t xml:space="preserve">5) Wysokość zwaloryzowanego wynagrodzenia, nie może być również większa niż inflacja przewidziana w ustawie budżetowej na dany rok kalendarzowy (4,1% na rok 2025) </w:t>
      </w:r>
      <w:r w:rsidRPr="000D21AA">
        <w:rPr>
          <w:rFonts w:ascii="Times New Roman" w:hAnsi="Times New Roman" w:cs="Times New Roman"/>
        </w:rPr>
        <w:lastRenderedPageBreak/>
        <w:t>wynagrodzenia brutto określonego w ust. 1 pkt 1)  (podczas trwania umowy) (nawet, jeżeli wskaźniki ogłaszane przez Prezesa GUS pokażą wyższe wartości) z zastrzeżeniem zapisów § 11 ust. 14 umowy.</w:t>
      </w:r>
    </w:p>
    <w:p w14:paraId="1CEBB618" w14:textId="77777777" w:rsidR="00052A72" w:rsidRPr="000D21AA" w:rsidRDefault="00052A72" w:rsidP="00052A72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6</w:t>
      </w:r>
      <w:r w:rsidRPr="000D21AA">
        <w:rPr>
          <w:rFonts w:ascii="Times New Roman" w:hAnsi="Times New Roman" w:cs="Times New Roman"/>
        </w:rPr>
        <w:t>) Zmiana cen</w:t>
      </w:r>
      <w:r w:rsidRPr="000D21AA">
        <w:rPr>
          <w:rFonts w:ascii="Times New Roman" w:hAnsi="Times New Roman" w:cs="Times New Roman"/>
          <w:bCs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19B58360" w14:textId="77777777" w:rsidR="00052A72" w:rsidRPr="000D21AA" w:rsidRDefault="00052A72" w:rsidP="00052A72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7) Strony ponoszą zwiększony koszt wykonania zamówienia publicznego w częściach określonych poniżej.</w:t>
      </w:r>
    </w:p>
    <w:p w14:paraId="637DA661" w14:textId="6FE79689" w:rsidR="00052A72" w:rsidRPr="000D21AA" w:rsidRDefault="00052A72" w:rsidP="00052A72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</w:rPr>
        <w:t xml:space="preserve">W przypadku wystąpienia sytuacji, kiedy wzrost kosztu wykonania zamówienia przekroczy limity ustalone przez Zamawiającego w umowie, to różnicę między limitem określonym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w umowie a faktycznym kosztem wykonania zamówienia ponosi Wykonawca.</w:t>
      </w:r>
    </w:p>
    <w:p w14:paraId="7592CB7E" w14:textId="2A8DFF83" w:rsidR="00C352B1" w:rsidRPr="000D21AA" w:rsidRDefault="00C352B1" w:rsidP="00D4779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0D21AA">
        <w:rPr>
          <w:rFonts w:ascii="Times New Roman" w:hAnsi="Times New Roman" w:cs="Times New Roman"/>
        </w:rPr>
        <w:t>zastrzeżenim</w:t>
      </w:r>
      <w:proofErr w:type="spellEnd"/>
      <w:r w:rsidRPr="000D21AA">
        <w:rPr>
          <w:rFonts w:ascii="Times New Roman" w:hAnsi="Times New Roman" w:cs="Times New Roman"/>
        </w:rPr>
        <w:t xml:space="preserve"> </w:t>
      </w:r>
      <w:r w:rsidR="003F47CB" w:rsidRPr="000D21AA">
        <w:rPr>
          <w:rFonts w:ascii="Times New Roman" w:hAnsi="Times New Roman" w:cs="Times New Roman"/>
        </w:rPr>
        <w:t xml:space="preserve">postanowień </w:t>
      </w:r>
      <w:r w:rsidRPr="000D21AA">
        <w:rPr>
          <w:rFonts w:ascii="Times New Roman" w:hAnsi="Times New Roman" w:cs="Times New Roman"/>
        </w:rPr>
        <w:t xml:space="preserve"> umowy.</w:t>
      </w:r>
    </w:p>
    <w:p w14:paraId="1B958FBF" w14:textId="77777777" w:rsidR="00C352B1" w:rsidRPr="000D21AA" w:rsidRDefault="00C352B1" w:rsidP="00D47796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color w:val="000000"/>
        </w:rPr>
        <w:t xml:space="preserve">Podstawą do wystawienia faktury przez Wykonawcę jest protokół odbioru podpisany przez </w:t>
      </w:r>
      <w:r w:rsidR="00287FD1" w:rsidRPr="000D21AA">
        <w:rPr>
          <w:rFonts w:ascii="Times New Roman" w:hAnsi="Times New Roman" w:cs="Times New Roman"/>
          <w:color w:val="000000"/>
        </w:rPr>
        <w:t xml:space="preserve">przedstawicieli </w:t>
      </w:r>
      <w:r w:rsidRPr="000D21AA">
        <w:rPr>
          <w:rFonts w:ascii="Times New Roman" w:hAnsi="Times New Roman" w:cs="Times New Roman"/>
          <w:color w:val="000000"/>
        </w:rPr>
        <w:t>ob</w:t>
      </w:r>
      <w:r w:rsidR="00287FD1" w:rsidRPr="000D21AA">
        <w:rPr>
          <w:rFonts w:ascii="Times New Roman" w:hAnsi="Times New Roman" w:cs="Times New Roman"/>
          <w:color w:val="000000"/>
        </w:rPr>
        <w:t>u</w:t>
      </w:r>
      <w:r w:rsidRPr="000D21AA">
        <w:rPr>
          <w:rFonts w:ascii="Times New Roman" w:hAnsi="Times New Roman" w:cs="Times New Roman"/>
          <w:color w:val="000000"/>
        </w:rPr>
        <w:t xml:space="preserve"> Stron bez zastrzeżeń. </w:t>
      </w:r>
      <w:r w:rsidR="004066FC" w:rsidRPr="000D21AA">
        <w:rPr>
          <w:rFonts w:ascii="Times New Roman" w:hAnsi="Times New Roman" w:cs="Times New Roman"/>
          <w:color w:val="000000"/>
        </w:rPr>
        <w:t>Protokół odbioru musi być sporządzony w  dniu dostawy.</w:t>
      </w:r>
    </w:p>
    <w:p w14:paraId="53B851DA" w14:textId="77777777" w:rsidR="00C352B1" w:rsidRPr="000D21AA" w:rsidRDefault="00C352B1" w:rsidP="00D4779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77777777" w:rsidR="00C352B1" w:rsidRPr="000D21AA" w:rsidRDefault="00C352B1" w:rsidP="00D47796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0D21AA" w:rsidRDefault="00C352B1" w:rsidP="00D47796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 dzień zapłaty uznaje się dzień obciążenia rachunku bankowego Zamawiającego.</w:t>
      </w:r>
    </w:p>
    <w:p w14:paraId="7034615B" w14:textId="77777777" w:rsidR="00C53908" w:rsidRPr="000D21AA" w:rsidRDefault="00C352B1" w:rsidP="00D47796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lang w:eastAsia="ar-SA"/>
        </w:rPr>
        <w:t>P</w:t>
      </w:r>
      <w:r w:rsidRPr="000D21AA">
        <w:rPr>
          <w:rFonts w:ascii="Times New Roman" w:hAnsi="Times New Roman" w:cs="Times New Roman"/>
        </w:rPr>
        <w:t>łatności dokonuje się w złotych polskich.</w:t>
      </w:r>
    </w:p>
    <w:p w14:paraId="2487DE2A" w14:textId="235BD2B5" w:rsidR="00C53908" w:rsidRPr="000D21AA" w:rsidRDefault="00C352B1" w:rsidP="00D47796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Zapłata wynagrodzenia będzie dokonana przelewem na rachunek bankowy Wykonawcy wskazany na fakturze w terminie</w:t>
      </w:r>
      <w:r w:rsidR="009E6E6B" w:rsidRPr="000D21AA">
        <w:rPr>
          <w:rFonts w:ascii="Times New Roman" w:hAnsi="Times New Roman" w:cs="Times New Roman"/>
        </w:rPr>
        <w:t xml:space="preserve"> </w:t>
      </w:r>
      <w:r w:rsidR="00DD4CDC" w:rsidRPr="000D21AA">
        <w:rPr>
          <w:rFonts w:ascii="Times New Roman" w:hAnsi="Times New Roman" w:cs="Times New Roman"/>
        </w:rPr>
        <w:t xml:space="preserve">30 </w:t>
      </w:r>
      <w:r w:rsidRPr="000D21AA">
        <w:rPr>
          <w:rFonts w:ascii="Times New Roman" w:hAnsi="Times New Roman" w:cs="Times New Roman"/>
        </w:rPr>
        <w:t xml:space="preserve">dni od dnia dostarczenia Zamawiającemu prawidłowo wystawionej faktury. </w:t>
      </w:r>
    </w:p>
    <w:p w14:paraId="0B62BFB6" w14:textId="1C255BB3" w:rsidR="00261154" w:rsidRPr="000D21AA" w:rsidRDefault="00C352B1" w:rsidP="00D47796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 razie zwłoki w zapłacie faktury przez Zamawiającego, Wykonawcy przysługują odsetki ustawowe za każdy dzień opóźnienia</w:t>
      </w:r>
      <w:r w:rsidR="00A571E7" w:rsidRPr="000D21AA">
        <w:rPr>
          <w:rFonts w:ascii="Times New Roman" w:hAnsi="Times New Roman" w:cs="Times New Roman"/>
        </w:rPr>
        <w:t>,</w:t>
      </w:r>
      <w:r w:rsidRPr="000D21AA">
        <w:rPr>
          <w:rFonts w:ascii="Times New Roman" w:hAnsi="Times New Roman" w:cs="Times New Roman"/>
        </w:rPr>
        <w:t xml:space="preserve"> z zastrzeżeniem </w:t>
      </w:r>
      <w:r w:rsidR="00A571E7" w:rsidRPr="000D21AA">
        <w:rPr>
          <w:rFonts w:ascii="Times New Roman" w:hAnsi="Times New Roman" w:cs="Times New Roman"/>
        </w:rPr>
        <w:t>postanowień</w:t>
      </w:r>
      <w:r w:rsidR="004066FC" w:rsidRPr="000D21AA">
        <w:rPr>
          <w:rFonts w:ascii="Times New Roman" w:hAnsi="Times New Roman" w:cs="Times New Roman"/>
        </w:rPr>
        <w:t xml:space="preserve"> umowy</w:t>
      </w:r>
      <w:r w:rsidR="00261154" w:rsidRPr="000D21AA">
        <w:rPr>
          <w:rFonts w:ascii="Times New Roman" w:hAnsi="Times New Roman" w:cs="Times New Roman"/>
        </w:rPr>
        <w:t>.</w:t>
      </w:r>
    </w:p>
    <w:p w14:paraId="66616369" w14:textId="77777777" w:rsidR="00C352B1" w:rsidRPr="000D21AA" w:rsidRDefault="00C53908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11. </w:t>
      </w:r>
      <w:r w:rsidR="00C352B1" w:rsidRPr="000D21AA">
        <w:rPr>
          <w:rFonts w:ascii="Times New Roman" w:hAnsi="Times New Roman" w:cs="Times New Roman"/>
        </w:rPr>
        <w:t>Faktura wystawiona będzie na</w:t>
      </w:r>
      <w:r w:rsidR="004066FC" w:rsidRPr="000D21AA">
        <w:rPr>
          <w:rFonts w:ascii="Times New Roman" w:hAnsi="Times New Roman" w:cs="Times New Roman"/>
        </w:rPr>
        <w:t xml:space="preserve"> następujące dane</w:t>
      </w:r>
      <w:r w:rsidR="00C352B1" w:rsidRPr="000D21AA">
        <w:rPr>
          <w:rFonts w:ascii="Times New Roman" w:hAnsi="Times New Roman" w:cs="Times New Roman"/>
        </w:rPr>
        <w:t>:</w:t>
      </w:r>
    </w:p>
    <w:p w14:paraId="412F991F" w14:textId="77777777" w:rsidR="00C352B1" w:rsidRPr="000D21AA" w:rsidRDefault="00C352B1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Centrum Usług Logistycznych</w:t>
      </w:r>
    </w:p>
    <w:p w14:paraId="5A121C44" w14:textId="77777777" w:rsidR="00C352B1" w:rsidRPr="000D21AA" w:rsidRDefault="00C352B1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ul. Słoneczna 37</w:t>
      </w:r>
    </w:p>
    <w:p w14:paraId="03D34D06" w14:textId="77777777" w:rsidR="00C352B1" w:rsidRPr="000D21AA" w:rsidRDefault="00C352B1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00-789 Warszawa</w:t>
      </w:r>
    </w:p>
    <w:p w14:paraId="5C3E9D5E" w14:textId="77777777" w:rsidR="00C352B1" w:rsidRPr="000D21AA" w:rsidRDefault="00C352B1" w:rsidP="00D4779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</w:rPr>
      </w:pPr>
      <w:r w:rsidRPr="000D21AA">
        <w:rPr>
          <w:rFonts w:ascii="Times New Roman" w:hAnsi="Times New Roman" w:cs="Times New Roman"/>
        </w:rPr>
        <w:t>NIP: 701-027-09-11.</w:t>
      </w:r>
      <w:r w:rsidRPr="000D21AA">
        <w:rPr>
          <w:rFonts w:ascii="Times New Roman" w:eastAsia="Calibri" w:hAnsi="Times New Roman" w:cs="Times New Roman"/>
          <w:kern w:val="1"/>
        </w:rPr>
        <w:t xml:space="preserve"> </w:t>
      </w:r>
    </w:p>
    <w:p w14:paraId="69281635" w14:textId="77777777" w:rsidR="00C352B1" w:rsidRPr="000D21AA" w:rsidRDefault="00C352B1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eastAsia="Calibri" w:hAnsi="Times New Roman" w:cs="Times New Roman"/>
          <w:kern w:val="1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0D21AA" w:rsidRDefault="00C53908" w:rsidP="00D47796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12. </w:t>
      </w:r>
      <w:r w:rsidR="00C352B1" w:rsidRPr="000D21AA">
        <w:rPr>
          <w:rFonts w:ascii="Times New Roman" w:hAnsi="Times New Roman" w:cs="Times New Roman"/>
        </w:rPr>
        <w:t>Faktura musi wskazywać miejsce dostawy.</w:t>
      </w:r>
    </w:p>
    <w:p w14:paraId="1E1225E1" w14:textId="77777777" w:rsidR="00C352B1" w:rsidRPr="000D21AA" w:rsidRDefault="00C53908" w:rsidP="00D47796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13. </w:t>
      </w:r>
      <w:r w:rsidR="00C352B1" w:rsidRPr="000D21AA">
        <w:rPr>
          <w:rFonts w:ascii="Times New Roman" w:hAnsi="Times New Roman" w:cs="Times New Roman"/>
        </w:rPr>
        <w:t>Nazwa dostarczonego artykułu na fakturze musi być zgodna z nazwą na opakowaniu</w:t>
      </w:r>
      <w:r w:rsidR="00C352B1" w:rsidRPr="000D21AA">
        <w:rPr>
          <w:rFonts w:ascii="Times New Roman" w:hAnsi="Times New Roman" w:cs="Times New Roman"/>
        </w:rPr>
        <w:br/>
        <w:t>i z nazwą w Ofercie. Również cena wykazana na fakturze musi być zgodna</w:t>
      </w:r>
      <w:r w:rsidR="00C352B1" w:rsidRPr="000D21AA">
        <w:rPr>
          <w:rFonts w:ascii="Times New Roman" w:hAnsi="Times New Roman" w:cs="Times New Roman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0D21AA" w:rsidRDefault="00C53908" w:rsidP="00D477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0D21AA">
        <w:rPr>
          <w:rFonts w:ascii="Times New Roman" w:hAnsi="Times New Roman" w:cs="Times New Roman"/>
        </w:rPr>
        <w:t xml:space="preserve">14. </w:t>
      </w:r>
      <w:r w:rsidR="00C352B1" w:rsidRPr="000D21AA">
        <w:rPr>
          <w:rFonts w:ascii="Times New Roman" w:hAnsi="Times New Roman" w:cs="Times New Roman"/>
        </w:rPr>
        <w:t>Wynagrodzenie na rzecz Wykonawcy może zostać pomniejszone o naliczone kary umowne, jeżeli taka forma zapłaty kary umownej zostanie wybrana przez Zamawiającego</w:t>
      </w:r>
      <w:r w:rsidR="0090099C" w:rsidRPr="000D21AA">
        <w:rPr>
          <w:rFonts w:ascii="Times New Roman" w:hAnsi="Times New Roman" w:cs="Times New Roman"/>
        </w:rPr>
        <w:t>, na co Wykonawca wyraża zgodę</w:t>
      </w:r>
      <w:r w:rsidR="009F0ABF" w:rsidRPr="000D21AA">
        <w:rPr>
          <w:rFonts w:ascii="Times New Roman" w:hAnsi="Times New Roman" w:cs="Times New Roman"/>
        </w:rPr>
        <w:t>.</w:t>
      </w:r>
    </w:p>
    <w:p w14:paraId="7E4C7A27" w14:textId="2286EF6C" w:rsidR="00C352B1" w:rsidRPr="000D21AA" w:rsidRDefault="00C53908" w:rsidP="00D477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0D21AA">
        <w:rPr>
          <w:rFonts w:ascii="Times New Roman" w:hAnsi="Times New Roman" w:cs="Times New Roman"/>
          <w:color w:val="000000"/>
          <w:lang w:eastAsia="pl-PL"/>
        </w:rPr>
        <w:t xml:space="preserve">15. </w:t>
      </w:r>
      <w:r w:rsidR="00C352B1" w:rsidRPr="000D21AA">
        <w:rPr>
          <w:rFonts w:ascii="Times New Roman" w:hAnsi="Times New Roman" w:cs="Times New Roman"/>
          <w:color w:val="000000"/>
          <w:lang w:eastAsia="pl-PL"/>
        </w:rPr>
        <w:t xml:space="preserve">Zgodnie z </w:t>
      </w:r>
      <w:r w:rsidR="00C352B1" w:rsidRPr="000D21AA">
        <w:rPr>
          <w:rFonts w:ascii="Times New Roman" w:hAnsi="Times New Roman" w:cs="Times New Roman"/>
          <w:lang w:eastAsia="pl-PL"/>
        </w:rPr>
        <w:t xml:space="preserve">art. 4 ust. 1 </w:t>
      </w:r>
      <w:r w:rsidR="00C352B1" w:rsidRPr="000D21AA">
        <w:rPr>
          <w:rFonts w:ascii="Times New Roman" w:hAnsi="Times New Roman" w:cs="Times New Roman"/>
        </w:rPr>
        <w:t xml:space="preserve">ustawy z dnia 9 listopada 2018 r. o elektronicznym fakturowaniu </w:t>
      </w:r>
      <w:r w:rsidR="000D21AA">
        <w:rPr>
          <w:rFonts w:ascii="Times New Roman" w:hAnsi="Times New Roman" w:cs="Times New Roman"/>
        </w:rPr>
        <w:br/>
      </w:r>
      <w:r w:rsidR="00C352B1" w:rsidRPr="000D21AA">
        <w:rPr>
          <w:rFonts w:ascii="Times New Roman" w:hAnsi="Times New Roman" w:cs="Times New Roman"/>
        </w:rPr>
        <w:t xml:space="preserve">w zamówieniach publicznych, koncesjach na roboty budowlane lub usługi oraz partnerstwie publiczno-prywatnym </w:t>
      </w:r>
      <w:r w:rsidR="00406CEF" w:rsidRPr="000D21AA">
        <w:rPr>
          <w:rFonts w:ascii="Times New Roman" w:hAnsi="Times New Roman" w:cs="Times New Roman"/>
        </w:rPr>
        <w:t xml:space="preserve"> </w:t>
      </w:r>
      <w:r w:rsidR="00406CEF" w:rsidRPr="000D21AA">
        <w:rPr>
          <w:rFonts w:ascii="Times New Roman" w:hAnsi="Times New Roman" w:cs="Times New Roman"/>
          <w:color w:val="0000FF"/>
          <w:u w:val="single"/>
        </w:rPr>
        <w:t>(Dz.U. z 2018 r. poz. 2191</w:t>
      </w:r>
      <w:r w:rsidR="00406CEF" w:rsidRPr="000D21AA">
        <w:rPr>
          <w:rFonts w:ascii="Times New Roman" w:hAnsi="Times New Roman" w:cs="Times New Roman"/>
        </w:rPr>
        <w:t xml:space="preserve"> ze </w:t>
      </w:r>
      <w:proofErr w:type="spellStart"/>
      <w:r w:rsidR="00406CEF" w:rsidRPr="000D21AA">
        <w:rPr>
          <w:rFonts w:ascii="Times New Roman" w:hAnsi="Times New Roman" w:cs="Times New Roman"/>
        </w:rPr>
        <w:t>zm</w:t>
      </w:r>
      <w:proofErr w:type="spellEnd"/>
      <w:r w:rsidR="00406CEF" w:rsidRPr="000D21AA">
        <w:rPr>
          <w:rFonts w:ascii="Times New Roman" w:hAnsi="Times New Roman" w:cs="Times New Roman"/>
          <w:color w:val="0000FF"/>
          <w:u w:val="single"/>
        </w:rPr>
        <w:t>)</w:t>
      </w:r>
      <w:r w:rsidR="00C352B1" w:rsidRPr="000D21AA">
        <w:rPr>
          <w:rFonts w:ascii="Times New Roman" w:hAnsi="Times New Roman" w:cs="Times New Roman"/>
        </w:rPr>
        <w:t xml:space="preserve"> Zamawiający ma obowiązek odbierania od Wykonawcy faktur elektronicznych za pośrednictwem platformy elektronicznego fakturowania</w:t>
      </w:r>
      <w:r w:rsidRPr="000D21AA">
        <w:rPr>
          <w:rFonts w:ascii="Times New Roman" w:hAnsi="Times New Roman" w:cs="Times New Roman"/>
        </w:rPr>
        <w:t>.</w:t>
      </w:r>
    </w:p>
    <w:p w14:paraId="56F730BD" w14:textId="77777777" w:rsidR="00C352B1" w:rsidRPr="000D21AA" w:rsidRDefault="00C53908" w:rsidP="00D47796">
      <w:pPr>
        <w:pStyle w:val="NormalnyWeb"/>
        <w:spacing w:before="0" w:beforeAutospacing="0" w:after="0" w:afterAutospacing="0"/>
        <w:ind w:left="425" w:hanging="425"/>
        <w:jc w:val="both"/>
        <w:rPr>
          <w:sz w:val="22"/>
          <w:szCs w:val="22"/>
        </w:rPr>
      </w:pPr>
      <w:r w:rsidRPr="000D21AA">
        <w:rPr>
          <w:sz w:val="22"/>
          <w:szCs w:val="22"/>
        </w:rPr>
        <w:t xml:space="preserve">16. </w:t>
      </w:r>
      <w:r w:rsidR="00C352B1" w:rsidRPr="000D21AA">
        <w:rPr>
          <w:sz w:val="22"/>
          <w:szCs w:val="22"/>
        </w:rPr>
        <w:t xml:space="preserve">Ministerstwo Przedsiębiorczości i Technologii oddało do użytku </w:t>
      </w:r>
      <w:hyperlink r:id="rId9" w:tgtFrame="_blank" w:history="1">
        <w:r w:rsidR="00C352B1" w:rsidRPr="000D21AA">
          <w:rPr>
            <w:rStyle w:val="Hipercze"/>
            <w:b/>
            <w:bCs/>
            <w:sz w:val="22"/>
            <w:szCs w:val="22"/>
          </w:rPr>
          <w:t>Platformę Elektronicznego Fakturowania (PEF)</w:t>
        </w:r>
      </w:hyperlink>
      <w:r w:rsidR="00C352B1" w:rsidRPr="000D21AA">
        <w:rPr>
          <w:sz w:val="22"/>
          <w:szCs w:val="22"/>
        </w:rPr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0D21AA" w:rsidRDefault="00C53908" w:rsidP="00D47796">
      <w:pPr>
        <w:pStyle w:val="NormalnyWeb"/>
        <w:spacing w:before="0" w:beforeAutospacing="0" w:after="0" w:afterAutospacing="0"/>
        <w:ind w:left="425" w:hanging="425"/>
        <w:jc w:val="both"/>
        <w:rPr>
          <w:sz w:val="22"/>
          <w:szCs w:val="22"/>
        </w:rPr>
      </w:pPr>
      <w:r w:rsidRPr="000D21AA">
        <w:rPr>
          <w:sz w:val="22"/>
          <w:szCs w:val="22"/>
        </w:rPr>
        <w:t xml:space="preserve">17. </w:t>
      </w:r>
      <w:r w:rsidR="00C352B1" w:rsidRPr="000D21AA">
        <w:rPr>
          <w:sz w:val="22"/>
          <w:szCs w:val="22"/>
        </w:rPr>
        <w:t>Platforma Elektronicznego Fakturowania dostępna jest pod adresem https://efaktura.gov.pl/</w:t>
      </w:r>
      <w:r w:rsidR="009F0ABF" w:rsidRPr="000D21AA">
        <w:rPr>
          <w:sz w:val="22"/>
          <w:szCs w:val="22"/>
        </w:rPr>
        <w:t>.</w:t>
      </w:r>
    </w:p>
    <w:p w14:paraId="2D6F1D2C" w14:textId="0B345AD8" w:rsidR="00C352B1" w:rsidRPr="000D21AA" w:rsidRDefault="00C53908" w:rsidP="00D477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lang w:eastAsia="pl-PL"/>
        </w:rPr>
      </w:pPr>
      <w:r w:rsidRPr="000D21AA">
        <w:rPr>
          <w:rFonts w:ascii="Times New Roman" w:hAnsi="Times New Roman" w:cs="Times New Roman"/>
          <w:bCs/>
          <w:lang w:eastAsia="pl-PL"/>
        </w:rPr>
        <w:t xml:space="preserve">18. </w:t>
      </w:r>
      <w:r w:rsidR="00C352B1" w:rsidRPr="000D21AA">
        <w:rPr>
          <w:rFonts w:ascii="Times New Roman" w:hAnsi="Times New Roman" w:cs="Times New Roman"/>
          <w:bCs/>
          <w:lang w:eastAsia="pl-PL"/>
        </w:rPr>
        <w:t xml:space="preserve">Wykonawca po sporządzeniu faktury za pośrednictwem platformy elektronicznego fakturowania </w:t>
      </w:r>
      <w:r w:rsidR="00C352B1" w:rsidRPr="000D21AA">
        <w:rPr>
          <w:rFonts w:ascii="Times New Roman" w:hAnsi="Times New Roman" w:cs="Times New Roman"/>
          <w:bCs/>
          <w:lang w:eastAsia="pl-PL"/>
        </w:rPr>
        <w:lastRenderedPageBreak/>
        <w:t xml:space="preserve">poinformuje o tym fakcie Zamawiającego drogą elektroniczną na adres wskazany w </w:t>
      </w:r>
      <w:r w:rsidR="00C352B1" w:rsidRPr="000D21AA">
        <w:rPr>
          <w:rFonts w:ascii="Times New Roman" w:hAnsi="Times New Roman" w:cs="Times New Roman"/>
          <w:bCs/>
        </w:rPr>
        <w:t xml:space="preserve">§ 10 ust. </w:t>
      </w:r>
      <w:r w:rsidR="00A571E7" w:rsidRPr="000D21AA">
        <w:rPr>
          <w:rFonts w:ascii="Times New Roman" w:hAnsi="Times New Roman" w:cs="Times New Roman"/>
          <w:bCs/>
        </w:rPr>
        <w:t>1</w:t>
      </w:r>
      <w:r w:rsidR="00C352B1" w:rsidRPr="000D21AA">
        <w:rPr>
          <w:rFonts w:ascii="Times New Roman" w:hAnsi="Times New Roman" w:cs="Times New Roman"/>
          <w:bCs/>
        </w:rPr>
        <w:t xml:space="preserve"> umowy. </w:t>
      </w:r>
    </w:p>
    <w:p w14:paraId="1ABEE8B1" w14:textId="77777777" w:rsidR="00C352B1" w:rsidRPr="000D21AA" w:rsidRDefault="00C352B1" w:rsidP="00D477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W informacji należy podać: </w:t>
      </w:r>
      <w:r w:rsidRPr="000D21AA">
        <w:rPr>
          <w:rFonts w:ascii="Times New Roman" w:hAnsi="Times New Roman" w:cs="Times New Roman"/>
        </w:rPr>
        <w:t>nr faktury, datę wystawienia, kwotę brutto.</w:t>
      </w:r>
    </w:p>
    <w:p w14:paraId="28F1A19F" w14:textId="2D9BBA35" w:rsidR="00C352B1" w:rsidRPr="000D21AA" w:rsidRDefault="00C352B1" w:rsidP="00D477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Brak przekazania informacji Zamawiającemu może spowodować opóźnienie w zapłacie faktury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z winy Wykonawcy. W tej sytuacji odsetki ustawowe za opóźnienie w zapłacie faktury nie będą Wykonawcy przysługiwały.</w:t>
      </w:r>
    </w:p>
    <w:p w14:paraId="58D22A00" w14:textId="08F85821" w:rsidR="00C352B1" w:rsidRPr="000D21AA" w:rsidRDefault="00C53908" w:rsidP="00D4779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19. </w:t>
      </w:r>
      <w:r w:rsidR="00C352B1" w:rsidRPr="000D21AA">
        <w:rPr>
          <w:rFonts w:ascii="Times New Roman" w:hAnsi="Times New Roman" w:cs="Times New Roman"/>
        </w:rPr>
        <w:t xml:space="preserve">W przypadku, gdy rachunek bankowy umieszczony na fakturze Wykonawcy nie widnieje </w:t>
      </w:r>
      <w:r w:rsidR="000D21AA">
        <w:rPr>
          <w:rFonts w:ascii="Times New Roman" w:hAnsi="Times New Roman" w:cs="Times New Roman"/>
        </w:rPr>
        <w:br/>
      </w:r>
      <w:r w:rsidR="00C352B1" w:rsidRPr="000D21AA">
        <w:rPr>
          <w:rFonts w:ascii="Times New Roman" w:hAnsi="Times New Roman" w:cs="Times New Roman"/>
        </w:rPr>
        <w:t>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0D21AA" w:rsidRDefault="004066FC" w:rsidP="00D4779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  <w:color w:val="000000"/>
          <w:lang w:eastAsia="pl-PL"/>
        </w:rPr>
        <w:t>20. W przypadku błędnego podania numeru rachunku bankowego przez Wykonawcę, koszty związane z dokonaniem ponownego przelewu, którymi bank obciąży Zamawiającego, poniesie Wykonawca. W przypadku dostarczenia faktury na zły adres, Zamawiający obciąży Wykonawcę kosztem przesłania faktury na właściwy adres.</w:t>
      </w:r>
    </w:p>
    <w:p w14:paraId="14FE62AA" w14:textId="4E81C49B" w:rsidR="00C352B1" w:rsidRPr="000D21AA" w:rsidRDefault="00C53908" w:rsidP="00D4779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2</w:t>
      </w:r>
      <w:r w:rsidR="004066FC" w:rsidRPr="000D21AA">
        <w:rPr>
          <w:rFonts w:ascii="Times New Roman" w:hAnsi="Times New Roman" w:cs="Times New Roman"/>
        </w:rPr>
        <w:t>1</w:t>
      </w:r>
      <w:r w:rsidRPr="000D21AA">
        <w:rPr>
          <w:rFonts w:ascii="Times New Roman" w:hAnsi="Times New Roman" w:cs="Times New Roman"/>
        </w:rPr>
        <w:t xml:space="preserve">. </w:t>
      </w:r>
      <w:r w:rsidR="00C352B1" w:rsidRPr="000D21AA">
        <w:rPr>
          <w:rFonts w:ascii="Times New Roman" w:hAnsi="Times New Roman" w:cs="Times New Roman"/>
        </w:rPr>
        <w:t xml:space="preserve">Zamawiający oświadcza, że jest </w:t>
      </w:r>
      <w:r w:rsidR="002C0344" w:rsidRPr="000D21AA">
        <w:rPr>
          <w:rFonts w:ascii="Times New Roman" w:hAnsi="Times New Roman" w:cs="Times New Roman"/>
        </w:rPr>
        <w:t xml:space="preserve">średnim </w:t>
      </w:r>
      <w:r w:rsidR="00C352B1" w:rsidRPr="000D21AA">
        <w:rPr>
          <w:rFonts w:ascii="Times New Roman" w:hAnsi="Times New Roman" w:cs="Times New Roman"/>
        </w:rPr>
        <w:t>przedsiębiorcą w rozumieniu Załącznika nr I do Rozporządzenia Komisji (UE) nr 651/2014 z dnia 17 czerwca 2014 r. uznającego niektóre rodzaje pomocy za zgodne z rynkiem wewnętrznym w zastosowaniu art. 107</w:t>
      </w:r>
      <w:r w:rsidR="00DD4CDC" w:rsidRPr="000D21AA">
        <w:rPr>
          <w:rFonts w:ascii="Times New Roman" w:hAnsi="Times New Roman" w:cs="Times New Roman"/>
        </w:rPr>
        <w:br/>
      </w:r>
      <w:r w:rsidR="00C352B1" w:rsidRPr="000D21AA">
        <w:rPr>
          <w:rFonts w:ascii="Times New Roman" w:hAnsi="Times New Roman" w:cs="Times New Roman"/>
        </w:rPr>
        <w:t xml:space="preserve"> i 108 Traktatu (Dz. Urz. UE L 187 z dnia 26.06.2014 r.).</w:t>
      </w:r>
    </w:p>
    <w:p w14:paraId="7E1BDEFB" w14:textId="77777777" w:rsidR="009F3E17" w:rsidRPr="000D21AA" w:rsidRDefault="009F3E17" w:rsidP="00D47796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0E46517A" w14:textId="77777777" w:rsidR="00E86509" w:rsidRPr="000D21AA" w:rsidRDefault="00957B5A" w:rsidP="00D47796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8</w:t>
      </w:r>
    </w:p>
    <w:p w14:paraId="3AB06666" w14:textId="77777777" w:rsidR="00FA224E" w:rsidRPr="000D21AA" w:rsidRDefault="00FA224E" w:rsidP="00D47796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Kary umowne</w:t>
      </w:r>
    </w:p>
    <w:p w14:paraId="1C552FEC" w14:textId="0113DE00" w:rsidR="00C53916" w:rsidRPr="000D21AA" w:rsidRDefault="00C53916" w:rsidP="00D47796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</w:t>
      </w:r>
      <w:r w:rsidR="00112554" w:rsidRPr="000D21AA">
        <w:rPr>
          <w:rFonts w:ascii="Times New Roman" w:hAnsi="Times New Roman" w:cs="Times New Roman"/>
        </w:rPr>
        <w:t xml:space="preserve">może </w:t>
      </w:r>
      <w:r w:rsidRPr="000D21AA">
        <w:rPr>
          <w:rFonts w:ascii="Times New Roman" w:hAnsi="Times New Roman" w:cs="Times New Roman"/>
        </w:rPr>
        <w:t>naliczy</w:t>
      </w:r>
      <w:r w:rsidR="00112554" w:rsidRPr="000D21AA">
        <w:rPr>
          <w:rFonts w:ascii="Times New Roman" w:hAnsi="Times New Roman" w:cs="Times New Roman"/>
        </w:rPr>
        <w:t>ć</w:t>
      </w:r>
      <w:r w:rsidRPr="000D21AA">
        <w:rPr>
          <w:rFonts w:ascii="Times New Roman" w:hAnsi="Times New Roman" w:cs="Times New Roman"/>
        </w:rPr>
        <w:t xml:space="preserve"> Wykonawcy karę umowną w następujących przypadkach i wysokościach</w:t>
      </w:r>
      <w:r w:rsidR="00052A72" w:rsidRPr="000D21AA">
        <w:rPr>
          <w:rFonts w:ascii="Times New Roman" w:hAnsi="Times New Roman" w:cs="Times New Roman"/>
        </w:rPr>
        <w:t xml:space="preserve"> (dla każdej części osobno)</w:t>
      </w:r>
      <w:r w:rsidRPr="000D21AA">
        <w:rPr>
          <w:rFonts w:ascii="Times New Roman" w:hAnsi="Times New Roman" w:cs="Times New Roman"/>
        </w:rPr>
        <w:t>:</w:t>
      </w:r>
    </w:p>
    <w:p w14:paraId="032003C9" w14:textId="22BE9316" w:rsidR="002F026D" w:rsidRPr="000D21AA" w:rsidRDefault="002F026D" w:rsidP="002F026D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 przypadku rozwiązania umowy przez Zamawiającego z przyczyn leżących po stronie Wykonawcy, w wysokości 10% wynagrodzenia brutto określonego w §7 ust. 1 pkt 1);</w:t>
      </w:r>
    </w:p>
    <w:p w14:paraId="7E3DE4D9" w14:textId="5CA37866" w:rsidR="002F026D" w:rsidRPr="000D21AA" w:rsidRDefault="002F026D" w:rsidP="002F026D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 przypadku nieterminowego realizowania Dostawy Wykonawca zapłaci Zamawiającemu karę umowną w wysokości 5% wartości brutto nieterminowej Dostawy za każdy rozpoczęty dzień zwłoki</w:t>
      </w:r>
      <w:r w:rsidR="006349C6" w:rsidRPr="000D21AA">
        <w:rPr>
          <w:rFonts w:ascii="Times New Roman" w:hAnsi="Times New Roman" w:cs="Times New Roman"/>
        </w:rPr>
        <w:t>,</w:t>
      </w:r>
      <w:r w:rsidRPr="000D21AA">
        <w:rPr>
          <w:rFonts w:ascii="Times New Roman" w:hAnsi="Times New Roman" w:cs="Times New Roman"/>
        </w:rPr>
        <w:t xml:space="preserve"> </w:t>
      </w:r>
    </w:p>
    <w:p w14:paraId="278146D5" w14:textId="4A435107" w:rsidR="002F026D" w:rsidRPr="000D21AA" w:rsidRDefault="002F026D" w:rsidP="002F026D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 xml:space="preserve"> w przypadku niezgodnego z Umową, OPZ, Ofertą realizowania Dostaw Wykonawca zapłaci Zamawiającemu karę umowną w wysokości 5% wartości brutto niezgodnej </w:t>
      </w:r>
      <w:r w:rsid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>z umową, OPZ, Ofertą Dostawy za każdy taki przypadek,</w:t>
      </w:r>
    </w:p>
    <w:p w14:paraId="25871673" w14:textId="17AF317D" w:rsidR="002F026D" w:rsidRPr="000D21AA" w:rsidRDefault="002F026D" w:rsidP="002F026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za niepoinformowanie Zamawiającego o realizowaniu przedmiotu umowy przy udziale podwykonawcy, w wysokości </w:t>
      </w:r>
      <w:r w:rsidR="006349C6" w:rsidRPr="000D21AA">
        <w:rPr>
          <w:rFonts w:ascii="Times New Roman" w:hAnsi="Times New Roman" w:cs="Times New Roman"/>
        </w:rPr>
        <w:t>5</w:t>
      </w:r>
      <w:r w:rsidRPr="000D21AA">
        <w:rPr>
          <w:rFonts w:ascii="Times New Roman" w:hAnsi="Times New Roman" w:cs="Times New Roman"/>
        </w:rPr>
        <w:t>00 zł brutto, za każdy taki przypadek;</w:t>
      </w:r>
    </w:p>
    <w:p w14:paraId="4A74EEAD" w14:textId="1DB9AFE0" w:rsidR="002F026D" w:rsidRPr="000D21AA" w:rsidRDefault="002F026D" w:rsidP="002F026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</w:rPr>
      </w:pPr>
      <w:r w:rsidRPr="000D21AA">
        <w:rPr>
          <w:rFonts w:ascii="Times New Roman" w:hAnsi="Times New Roman" w:cs="Times New Roman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</w:t>
      </w:r>
      <w:r w:rsidRPr="000D21AA">
        <w:rPr>
          <w:rFonts w:ascii="Times New Roman" w:hAnsi="Times New Roman" w:cs="Times New Roman"/>
        </w:rPr>
        <w:br/>
        <w:t xml:space="preserve">w sposób dla niego mniej korzystny niż prawa i obowiązki Wykonawcy, ukształtowane postanowieniami umowy zawartej między Zamawiającym </w:t>
      </w:r>
      <w:r w:rsidRPr="000D21AA">
        <w:rPr>
          <w:rFonts w:ascii="Times New Roman" w:hAnsi="Times New Roman" w:cs="Times New Roman"/>
        </w:rPr>
        <w:br/>
        <w:t xml:space="preserve">a Wykonawcą, w wysokości </w:t>
      </w:r>
      <w:r w:rsidR="006349C6" w:rsidRPr="000D21AA">
        <w:rPr>
          <w:rFonts w:ascii="Times New Roman" w:hAnsi="Times New Roman" w:cs="Times New Roman"/>
        </w:rPr>
        <w:t>5</w:t>
      </w:r>
      <w:r w:rsidRPr="000D21AA">
        <w:rPr>
          <w:rFonts w:ascii="Times New Roman" w:hAnsi="Times New Roman" w:cs="Times New Roman"/>
        </w:rPr>
        <w:t>00 zł brutto za każdy stwierdzony taki przypadek,</w:t>
      </w:r>
    </w:p>
    <w:p w14:paraId="02F545D5" w14:textId="77777777" w:rsidR="002F026D" w:rsidRPr="000D21AA" w:rsidRDefault="002F026D" w:rsidP="002F026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 przypadku zwłoki w realizacji obowiązków gwarancyjnych określonych w § 4</w:t>
      </w:r>
      <w:r w:rsidRPr="000D21AA">
        <w:rPr>
          <w:rFonts w:ascii="Times New Roman" w:hAnsi="Times New Roman" w:cs="Times New Roman"/>
        </w:rPr>
        <w:br/>
        <w:t xml:space="preserve"> i §5 Wykonawca zapłaci Zamawiającemu karę umowną w wysokości 5 % wartości brutto Dostawy obarczonej wadą. </w:t>
      </w:r>
    </w:p>
    <w:p w14:paraId="6B0BCF48" w14:textId="1D174EAA" w:rsidR="0006675D" w:rsidRPr="000D21AA" w:rsidRDefault="0006675D" w:rsidP="00D47796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lang w:eastAsia="ar-SA"/>
        </w:rPr>
      </w:pP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Wykonawca zapłaci kary umowne wynikające z udzielonej gwarancji jakości w wysokości 100% wartości </w:t>
      </w:r>
      <w:r w:rsidR="00B574A5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brutto </w:t>
      </w: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>dostawy w przypadku</w:t>
      </w:r>
      <w:r w:rsidR="00F60564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>,</w:t>
      </w: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gdy Zamawiający zużył środki, towary </w:t>
      </w:r>
      <w:r w:rsidR="00DD4CDC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br/>
      </w: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>z ukrytymi wadami jakościowymi</w:t>
      </w:r>
      <w:r w:rsidR="009872BB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lub handlowymi</w:t>
      </w: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co, potwierdziły wyniki badań</w:t>
      </w:r>
      <w:r w:rsidR="007C449C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</w:t>
      </w:r>
      <w:r w:rsidR="00DD4CDC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br/>
      </w:r>
      <w:r w:rsidR="007C449C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o których mowa w § 5 ust. </w:t>
      </w:r>
      <w:r w:rsidR="00FD3EC6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>7</w:t>
      </w:r>
      <w:r w:rsidR="007C449C"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</w:t>
      </w:r>
      <w:r w:rsidRPr="000D21AA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danej dostawy niezależnie od ilości badanych towarów.</w:t>
      </w:r>
    </w:p>
    <w:p w14:paraId="3F1BE0A9" w14:textId="7312C451" w:rsidR="00C53916" w:rsidRPr="000D21AA" w:rsidRDefault="00C53916" w:rsidP="00D47796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Roszczenia z tytułu kar umownych będą pokrywane z wynagrodzenia należnego Wykonawcy albo przez Wykonawcę na podstawie pisemnego wezwania do zapłaty, w zależności od wyboru Zamawiającego</w:t>
      </w:r>
      <w:r w:rsidR="0090099C" w:rsidRPr="000D21AA">
        <w:rPr>
          <w:rFonts w:ascii="Times New Roman" w:hAnsi="Times New Roman" w:cs="Times New Roman"/>
        </w:rPr>
        <w:t>, na co Wykonawca wyraża zgodę.</w:t>
      </w:r>
    </w:p>
    <w:p w14:paraId="2B8695A1" w14:textId="77777777" w:rsidR="00C53916" w:rsidRPr="000D21AA" w:rsidRDefault="00C53916" w:rsidP="00D4779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Na naliczone kary umowne zostanie wystawiona nota obciążeniowa.</w:t>
      </w:r>
    </w:p>
    <w:p w14:paraId="6526F9FB" w14:textId="77777777" w:rsidR="00C53916" w:rsidRPr="000D21AA" w:rsidRDefault="00C53916" w:rsidP="00D47796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lastRenderedPageBreak/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D21AA" w:rsidRDefault="00C53916" w:rsidP="00D47796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Pr="000D21AA" w:rsidRDefault="00C53916" w:rsidP="00D47796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Kary umowne mogą podlegać łączeniu.</w:t>
      </w:r>
    </w:p>
    <w:p w14:paraId="17DEFA03" w14:textId="1FA084F6" w:rsidR="00407884" w:rsidRPr="000D21AA" w:rsidRDefault="00407884" w:rsidP="00D47796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-1" w:hanging="284"/>
        <w:jc w:val="both"/>
        <w:rPr>
          <w:rFonts w:ascii="Times New Roman" w:eastAsia="Arial Unicode MS" w:hAnsi="Times New Roman" w:cs="Times New Roman"/>
          <w:color w:val="000000"/>
          <w:u w:val="single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Wykonawca nie będzie zobowiązany do zapłaty kar umownych za </w:t>
      </w:r>
      <w:r w:rsidR="00E24C48"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>nieterminową realizację dostawy lub w przypadku zwłoki w realizacji obowiązków gwarancyjnych</w:t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>, jeżeli opóźnienie zostało spowodowane udokumentowaną przez Wykonawcę siłą wyższą</w:t>
      </w:r>
      <w:r w:rsidR="004358B9"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w rozumieniu §12. </w:t>
      </w:r>
    </w:p>
    <w:p w14:paraId="602A0B25" w14:textId="21DC76C0" w:rsidR="00A25E83" w:rsidRPr="000D21AA" w:rsidRDefault="00A25E83" w:rsidP="00052A72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-1" w:hanging="284"/>
        <w:jc w:val="both"/>
        <w:rPr>
          <w:rFonts w:ascii="Times New Roman" w:eastAsia="Arial Unicode MS" w:hAnsi="Times New Roman" w:cs="Times New Roman"/>
          <w:color w:val="000000"/>
          <w:u w:val="single"/>
          <w:shd w:val="clear" w:color="auto" w:fill="FFFFFF"/>
        </w:rPr>
      </w:pPr>
      <w:r w:rsidRPr="000D21AA">
        <w:rPr>
          <w:rFonts w:ascii="Times New Roman" w:hAnsi="Times New Roman" w:cs="Times New Roman"/>
        </w:rPr>
        <w:t xml:space="preserve">Strony ustalają, że łączna maksymalna wysokość kar umownych wyniesie nie więcej niż </w:t>
      </w:r>
      <w:r w:rsidR="00A55C48" w:rsidRPr="000D21AA">
        <w:rPr>
          <w:rFonts w:ascii="Times New Roman" w:hAnsi="Times New Roman" w:cs="Times New Roman"/>
        </w:rPr>
        <w:t>3</w:t>
      </w:r>
      <w:r w:rsidRPr="000D21AA">
        <w:rPr>
          <w:rFonts w:ascii="Times New Roman" w:hAnsi="Times New Roman" w:cs="Times New Roman"/>
        </w:rPr>
        <w:t xml:space="preserve">0% brutto wynagrodzenia określonego w § 7 ust. 1 </w:t>
      </w:r>
      <w:r w:rsidR="001D5F03" w:rsidRPr="000D21AA">
        <w:rPr>
          <w:rFonts w:ascii="Times New Roman" w:hAnsi="Times New Roman" w:cs="Times New Roman"/>
        </w:rPr>
        <w:t>pkt 1) umowy</w:t>
      </w:r>
      <w:r w:rsidR="00664267" w:rsidRPr="000D21AA">
        <w:rPr>
          <w:rFonts w:ascii="Times New Roman" w:hAnsi="Times New Roman" w:cs="Times New Roman"/>
        </w:rPr>
        <w:t xml:space="preserve"> (dla danej części)</w:t>
      </w:r>
      <w:r w:rsidRPr="000D21AA">
        <w:rPr>
          <w:rFonts w:ascii="Times New Roman" w:hAnsi="Times New Roman" w:cs="Times New Roman"/>
        </w:rPr>
        <w:t>.</w:t>
      </w:r>
    </w:p>
    <w:p w14:paraId="47FA8446" w14:textId="77777777" w:rsidR="009B6171" w:rsidRPr="000D21AA" w:rsidRDefault="009B6171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1589A" w14:textId="77777777" w:rsidR="00E86509" w:rsidRPr="000D21AA" w:rsidRDefault="00957B5A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9</w:t>
      </w:r>
    </w:p>
    <w:p w14:paraId="5EA110B7" w14:textId="77777777" w:rsidR="00C53916" w:rsidRPr="000D21AA" w:rsidRDefault="005950AC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Rozwiązanie</w:t>
      </w:r>
      <w:r w:rsidR="00C53916" w:rsidRPr="000D21AA">
        <w:rPr>
          <w:rFonts w:ascii="Times New Roman" w:hAnsi="Times New Roman" w:cs="Times New Roman"/>
          <w:b/>
          <w:bCs/>
        </w:rPr>
        <w:t xml:space="preserve"> umowy</w:t>
      </w:r>
    </w:p>
    <w:p w14:paraId="640B3796" w14:textId="77777777" w:rsidR="00CC3C3B" w:rsidRPr="000D21AA" w:rsidRDefault="00CC3C3B" w:rsidP="00D47796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Zamawiający może </w:t>
      </w:r>
      <w:r w:rsidR="001D5677" w:rsidRPr="000D21AA">
        <w:rPr>
          <w:rFonts w:ascii="Times New Roman" w:hAnsi="Times New Roman" w:cs="Times New Roman"/>
          <w:bCs/>
        </w:rPr>
        <w:t xml:space="preserve">rozwiązać </w:t>
      </w:r>
      <w:r w:rsidRPr="000D21AA">
        <w:rPr>
          <w:rFonts w:ascii="Times New Roman" w:hAnsi="Times New Roman" w:cs="Times New Roman"/>
          <w:bCs/>
        </w:rPr>
        <w:t>niniejsz</w:t>
      </w:r>
      <w:r w:rsidR="001D5677" w:rsidRPr="000D21AA">
        <w:rPr>
          <w:rFonts w:ascii="Times New Roman" w:hAnsi="Times New Roman" w:cs="Times New Roman"/>
          <w:bCs/>
        </w:rPr>
        <w:t>ą</w:t>
      </w:r>
      <w:r w:rsidRPr="000D21AA">
        <w:rPr>
          <w:rFonts w:ascii="Times New Roman" w:hAnsi="Times New Roman" w:cs="Times New Roman"/>
          <w:bCs/>
        </w:rPr>
        <w:t xml:space="preserve"> umow</w:t>
      </w:r>
      <w:r w:rsidR="001D5677" w:rsidRPr="000D21AA">
        <w:rPr>
          <w:rFonts w:ascii="Times New Roman" w:hAnsi="Times New Roman" w:cs="Times New Roman"/>
          <w:bCs/>
        </w:rPr>
        <w:t>ę</w:t>
      </w:r>
      <w:r w:rsidRPr="000D21AA">
        <w:rPr>
          <w:rFonts w:ascii="Times New Roman" w:hAnsi="Times New Roman" w:cs="Times New Roman"/>
          <w:bCs/>
        </w:rPr>
        <w:t>, w części lub w całości, w następujących przypadkach:</w:t>
      </w:r>
    </w:p>
    <w:p w14:paraId="1D60600B" w14:textId="4D3EAD01" w:rsidR="00D249EF" w:rsidRPr="000D21AA" w:rsidRDefault="00CC3C3B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jeżeli Wykonawca nie rozpoczął wykonywania umowy i jej nie realizuje przez okres dłuższy niż 14 dni lub zaprzestał realizacji umowy –</w:t>
      </w:r>
      <w:r w:rsidR="00150CF8" w:rsidRPr="000D21AA">
        <w:rPr>
          <w:bCs/>
          <w:sz w:val="22"/>
          <w:szCs w:val="22"/>
        </w:rPr>
        <w:t xml:space="preserve"> </w:t>
      </w:r>
      <w:r w:rsidR="007D0DB6" w:rsidRPr="000D21AA">
        <w:rPr>
          <w:bCs/>
          <w:sz w:val="22"/>
          <w:szCs w:val="22"/>
        </w:rPr>
        <w:t>ze skutkiem natychmiastowym</w:t>
      </w:r>
      <w:r w:rsidRPr="000D21AA">
        <w:rPr>
          <w:bCs/>
          <w:sz w:val="22"/>
          <w:szCs w:val="22"/>
        </w:rPr>
        <w:t xml:space="preserve">, gdy upływa termin rozpoczęcia </w:t>
      </w:r>
      <w:r w:rsidR="0055546E" w:rsidRPr="000D21AA">
        <w:rPr>
          <w:bCs/>
          <w:sz w:val="22"/>
          <w:szCs w:val="22"/>
        </w:rPr>
        <w:t xml:space="preserve">realizacji </w:t>
      </w:r>
      <w:r w:rsidRPr="000D21AA">
        <w:rPr>
          <w:bCs/>
          <w:sz w:val="22"/>
          <w:szCs w:val="22"/>
        </w:rPr>
        <w:t xml:space="preserve">umowy określony w </w:t>
      </w:r>
      <w:r w:rsidRPr="000D21AA">
        <w:rPr>
          <w:sz w:val="22"/>
          <w:szCs w:val="22"/>
        </w:rPr>
        <w:t>§</w:t>
      </w:r>
      <w:r w:rsidR="00D249EF" w:rsidRPr="000D21AA">
        <w:rPr>
          <w:sz w:val="22"/>
          <w:szCs w:val="22"/>
        </w:rPr>
        <w:t xml:space="preserve"> </w:t>
      </w:r>
      <w:r w:rsidR="00557D18" w:rsidRPr="000D21AA">
        <w:rPr>
          <w:sz w:val="22"/>
          <w:szCs w:val="22"/>
        </w:rPr>
        <w:t>2</w:t>
      </w:r>
      <w:r w:rsidRPr="000D21AA">
        <w:rPr>
          <w:sz w:val="22"/>
          <w:szCs w:val="22"/>
        </w:rPr>
        <w:t xml:space="preserve"> </w:t>
      </w:r>
      <w:r w:rsidRPr="000D21AA">
        <w:rPr>
          <w:bCs/>
          <w:sz w:val="22"/>
          <w:szCs w:val="22"/>
        </w:rPr>
        <w:t xml:space="preserve"> ust. 1;</w:t>
      </w:r>
    </w:p>
    <w:p w14:paraId="155144B7" w14:textId="539EE104" w:rsidR="00D249EF" w:rsidRPr="000D21AA" w:rsidRDefault="00D249EF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jeżeli Wykonawca</w:t>
      </w:r>
      <w:r w:rsidRPr="000D21AA">
        <w:rPr>
          <w:sz w:val="22"/>
          <w:szCs w:val="22"/>
        </w:rPr>
        <w:t xml:space="preserve"> nie dotrzymał istotnych warunków umowy, za jednomiesięcznym okresem wypowiedzenia</w:t>
      </w:r>
      <w:r w:rsidR="004358B9" w:rsidRPr="000D21AA">
        <w:rPr>
          <w:sz w:val="22"/>
          <w:szCs w:val="22"/>
        </w:rPr>
        <w:t xml:space="preserve"> w terminie do 14 dni od dnia, kiedy Zamawiający powziął informacje o okolicznościach uzasadniających rozwiązanie umowy z tej przyczyny</w:t>
      </w:r>
      <w:r w:rsidR="00A87126" w:rsidRPr="000D21AA">
        <w:rPr>
          <w:sz w:val="22"/>
          <w:szCs w:val="22"/>
        </w:rPr>
        <w:t>;</w:t>
      </w:r>
    </w:p>
    <w:p w14:paraId="69C5D53A" w14:textId="6DA1C808" w:rsidR="00836294" w:rsidRPr="000D21AA" w:rsidRDefault="00836294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 xml:space="preserve">gdy Wykonawca wykonuje umowę lub jej część w sposób sprzeczny z umową, </w:t>
      </w:r>
      <w:r w:rsidRPr="000D21AA">
        <w:rPr>
          <w:bCs/>
          <w:sz w:val="22"/>
          <w:szCs w:val="22"/>
        </w:rPr>
        <w:br/>
        <w:t xml:space="preserve">w szczególności rozszerza zakres podwykonawstwa poza wskazany w </w:t>
      </w:r>
      <w:r w:rsidR="004358B9" w:rsidRPr="000D21AA">
        <w:rPr>
          <w:bCs/>
          <w:sz w:val="22"/>
          <w:szCs w:val="22"/>
        </w:rPr>
        <w:t xml:space="preserve">Ofercie </w:t>
      </w:r>
      <w:r w:rsidRPr="000D21AA">
        <w:rPr>
          <w:bCs/>
          <w:sz w:val="22"/>
          <w:szCs w:val="22"/>
        </w:rPr>
        <w:t xml:space="preserve">bez zgody Zamawiającego </w:t>
      </w:r>
      <w:r w:rsidRPr="000D21AA">
        <w:rPr>
          <w:color w:val="000000"/>
          <w:sz w:val="22"/>
          <w:szCs w:val="22"/>
          <w:u w:val="single"/>
        </w:rPr>
        <w:t xml:space="preserve">lub bez zgody Zamawiającego realizuje zamówienie </w:t>
      </w:r>
      <w:r w:rsidR="0055546E" w:rsidRPr="000D21AA">
        <w:rPr>
          <w:color w:val="000000"/>
          <w:sz w:val="22"/>
          <w:szCs w:val="22"/>
          <w:u w:val="single"/>
        </w:rPr>
        <w:t>za pomocą</w:t>
      </w:r>
      <w:r w:rsidRPr="000D21AA">
        <w:rPr>
          <w:color w:val="000000"/>
          <w:sz w:val="22"/>
          <w:szCs w:val="22"/>
          <w:u w:val="single"/>
        </w:rPr>
        <w:t xml:space="preserve"> innych podwykonawców niż wskazan</w:t>
      </w:r>
      <w:r w:rsidR="0055546E" w:rsidRPr="000D21AA">
        <w:rPr>
          <w:color w:val="000000"/>
          <w:sz w:val="22"/>
          <w:szCs w:val="22"/>
          <w:u w:val="single"/>
        </w:rPr>
        <w:t>i</w:t>
      </w:r>
      <w:r w:rsidRPr="000D21AA">
        <w:rPr>
          <w:color w:val="000000"/>
          <w:sz w:val="22"/>
          <w:szCs w:val="22"/>
          <w:u w:val="single"/>
        </w:rPr>
        <w:t xml:space="preserve"> w Ofercie</w:t>
      </w:r>
      <w:r w:rsidRPr="000D21AA">
        <w:rPr>
          <w:sz w:val="22"/>
          <w:szCs w:val="22"/>
        </w:rPr>
        <w:t xml:space="preserve"> </w:t>
      </w:r>
      <w:r w:rsidRPr="000D21AA">
        <w:rPr>
          <w:bCs/>
          <w:sz w:val="22"/>
          <w:szCs w:val="22"/>
        </w:rPr>
        <w:t xml:space="preserve">lub wykonuje umowę </w:t>
      </w:r>
      <w:r w:rsidR="00DD4CDC" w:rsidRPr="000D21AA">
        <w:rPr>
          <w:bCs/>
          <w:sz w:val="22"/>
          <w:szCs w:val="22"/>
        </w:rPr>
        <w:br/>
      </w:r>
      <w:r w:rsidRPr="000D21AA">
        <w:rPr>
          <w:bCs/>
          <w:sz w:val="22"/>
          <w:szCs w:val="22"/>
        </w:rPr>
        <w:t xml:space="preserve">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</w:t>
      </w:r>
      <w:r w:rsidR="000D21AA">
        <w:rPr>
          <w:bCs/>
          <w:sz w:val="22"/>
          <w:szCs w:val="22"/>
        </w:rPr>
        <w:br/>
      </w:r>
      <w:r w:rsidRPr="000D21AA">
        <w:rPr>
          <w:bCs/>
          <w:sz w:val="22"/>
          <w:szCs w:val="22"/>
        </w:rPr>
        <w:t xml:space="preserve">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 w:rsidRPr="000D21AA">
        <w:rPr>
          <w:bCs/>
          <w:sz w:val="22"/>
          <w:szCs w:val="22"/>
        </w:rPr>
        <w:t>rozwiązanie umowy ze skutkiem natychmiastowym</w:t>
      </w:r>
      <w:r w:rsidR="00A87126" w:rsidRPr="000D21AA">
        <w:rPr>
          <w:bCs/>
          <w:sz w:val="22"/>
          <w:szCs w:val="22"/>
        </w:rPr>
        <w:t>;</w:t>
      </w:r>
    </w:p>
    <w:p w14:paraId="65920D7A" w14:textId="7283C24E" w:rsidR="00CC3C3B" w:rsidRPr="000D21AA" w:rsidRDefault="00CC3C3B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gdy Wykonawca zaprzestał prowadzenia działalności</w:t>
      </w:r>
      <w:r w:rsidR="00B9067A" w:rsidRPr="000D21AA">
        <w:rPr>
          <w:bCs/>
          <w:sz w:val="22"/>
          <w:szCs w:val="22"/>
        </w:rPr>
        <w:t xml:space="preserve"> </w:t>
      </w:r>
      <w:r w:rsidRPr="000D21AA">
        <w:rPr>
          <w:bCs/>
          <w:sz w:val="22"/>
          <w:szCs w:val="22"/>
        </w:rPr>
        <w:t xml:space="preserve">– </w:t>
      </w:r>
      <w:r w:rsidR="007D0DB6" w:rsidRPr="000D21AA">
        <w:rPr>
          <w:bCs/>
          <w:sz w:val="22"/>
          <w:szCs w:val="22"/>
        </w:rPr>
        <w:t xml:space="preserve">ze skutkiem </w:t>
      </w:r>
      <w:r w:rsidR="00CA5695" w:rsidRPr="000D21AA">
        <w:rPr>
          <w:bCs/>
          <w:sz w:val="22"/>
          <w:szCs w:val="22"/>
        </w:rPr>
        <w:t xml:space="preserve">natychmiastowym </w:t>
      </w:r>
      <w:r w:rsidR="000D21AA">
        <w:rPr>
          <w:bCs/>
          <w:sz w:val="22"/>
          <w:szCs w:val="22"/>
        </w:rPr>
        <w:br/>
      </w:r>
      <w:r w:rsidRPr="000D21AA">
        <w:rPr>
          <w:bCs/>
          <w:sz w:val="22"/>
          <w:szCs w:val="22"/>
        </w:rPr>
        <w:t xml:space="preserve">w terminie do 14 dni od dnia </w:t>
      </w:r>
      <w:r w:rsidRPr="000D21AA">
        <w:rPr>
          <w:sz w:val="22"/>
          <w:szCs w:val="22"/>
        </w:rPr>
        <w:t xml:space="preserve">kiedy Zamawiający powziął wiadomość o okolicznościach uzasadniających </w:t>
      </w:r>
      <w:r w:rsidR="00CA5695" w:rsidRPr="000D21AA">
        <w:rPr>
          <w:sz w:val="22"/>
          <w:szCs w:val="22"/>
        </w:rPr>
        <w:t>rozwiąz</w:t>
      </w:r>
      <w:r w:rsidR="00B574A5" w:rsidRPr="000D21AA">
        <w:rPr>
          <w:sz w:val="22"/>
          <w:szCs w:val="22"/>
        </w:rPr>
        <w:t>a</w:t>
      </w:r>
      <w:r w:rsidR="00CA5695" w:rsidRPr="000D21AA">
        <w:rPr>
          <w:sz w:val="22"/>
          <w:szCs w:val="22"/>
        </w:rPr>
        <w:t xml:space="preserve">nie </w:t>
      </w:r>
      <w:r w:rsidRPr="000D21AA">
        <w:rPr>
          <w:sz w:val="22"/>
          <w:szCs w:val="22"/>
        </w:rPr>
        <w:t xml:space="preserve"> umowy z tej przyczyny;</w:t>
      </w:r>
    </w:p>
    <w:p w14:paraId="2F1BE161" w14:textId="43C21DA7" w:rsidR="00CD3463" w:rsidRPr="000D21AA" w:rsidRDefault="00CD3463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rFonts w:eastAsia="Times New Roman"/>
          <w:color w:val="000000"/>
          <w:sz w:val="22"/>
          <w:szCs w:val="22"/>
        </w:rPr>
        <w:t>otrzymania przez Zamawiającego kopii decyzji wydanej przez właściwy organ urzędowej kontroli żywności o wstrzymaniu produkcji lub unieruchomieniu zakładu</w:t>
      </w:r>
      <w:r w:rsidR="006D206F" w:rsidRPr="000D21AA">
        <w:rPr>
          <w:bCs/>
          <w:sz w:val="22"/>
          <w:szCs w:val="22"/>
        </w:rPr>
        <w:t xml:space="preserve"> ze skutkiem natychmiastowym w terminie do 14 dni od dnia </w:t>
      </w:r>
      <w:r w:rsidR="006D206F" w:rsidRPr="000D21AA">
        <w:rPr>
          <w:sz w:val="22"/>
          <w:szCs w:val="22"/>
        </w:rPr>
        <w:t xml:space="preserve">kiedy Zamawiający powziął wiadomość </w:t>
      </w:r>
      <w:r w:rsidR="000D21AA">
        <w:rPr>
          <w:sz w:val="22"/>
          <w:szCs w:val="22"/>
        </w:rPr>
        <w:br/>
      </w:r>
      <w:r w:rsidR="006D206F" w:rsidRPr="000D21AA">
        <w:rPr>
          <w:sz w:val="22"/>
          <w:szCs w:val="22"/>
        </w:rPr>
        <w:t>o okolicznościach uzasadniających rozwiązanie  umowy z tej przyczyny;</w:t>
      </w:r>
    </w:p>
    <w:p w14:paraId="5BA21AD5" w14:textId="5D7C2702" w:rsidR="008809A9" w:rsidRPr="000D21AA" w:rsidRDefault="00CD3463" w:rsidP="00D47796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0D21AA">
        <w:rPr>
          <w:rFonts w:eastAsia="Times New Roman"/>
          <w:color w:val="000000"/>
          <w:sz w:val="22"/>
          <w:szCs w:val="22"/>
        </w:rPr>
        <w:t xml:space="preserve">wydania nakazu zaprzestania zaopatrywania </w:t>
      </w:r>
      <w:r w:rsidR="00C457E6" w:rsidRPr="000D21AA">
        <w:rPr>
          <w:rFonts w:eastAsia="Times New Roman"/>
          <w:color w:val="000000"/>
          <w:sz w:val="22"/>
          <w:szCs w:val="22"/>
        </w:rPr>
        <w:t>w</w:t>
      </w:r>
      <w:r w:rsidR="00E549C1" w:rsidRPr="000D21AA">
        <w:rPr>
          <w:rFonts w:eastAsia="Times New Roman"/>
          <w:color w:val="000000"/>
          <w:sz w:val="22"/>
          <w:szCs w:val="22"/>
        </w:rPr>
        <w:t xml:space="preserve"> </w:t>
      </w:r>
      <w:r w:rsidR="00C457E6" w:rsidRPr="000D21AA">
        <w:rPr>
          <w:rFonts w:eastAsia="Times New Roman"/>
          <w:color w:val="000000"/>
          <w:sz w:val="22"/>
          <w:szCs w:val="22"/>
        </w:rPr>
        <w:t xml:space="preserve"> </w:t>
      </w:r>
      <w:r w:rsidR="00BD62BF" w:rsidRPr="000D21AA">
        <w:rPr>
          <w:rFonts w:eastAsia="Times New Roman"/>
          <w:color w:val="000000"/>
          <w:sz w:val="22"/>
          <w:szCs w:val="22"/>
        </w:rPr>
        <w:t xml:space="preserve">towary stanowiące </w:t>
      </w:r>
      <w:r w:rsidR="001B0EF3" w:rsidRPr="000D21AA">
        <w:rPr>
          <w:rFonts w:eastAsia="Times New Roman"/>
          <w:color w:val="000000"/>
          <w:sz w:val="22"/>
          <w:szCs w:val="22"/>
        </w:rPr>
        <w:t>przedmiot umowy</w:t>
      </w:r>
      <w:r w:rsidR="00C457E6" w:rsidRPr="000D21AA">
        <w:rPr>
          <w:rFonts w:eastAsia="Times New Roman"/>
          <w:color w:val="000000"/>
          <w:sz w:val="22"/>
          <w:szCs w:val="22"/>
        </w:rPr>
        <w:t xml:space="preserve"> na danym terenie </w:t>
      </w:r>
      <w:r w:rsidRPr="000D21AA">
        <w:rPr>
          <w:rFonts w:eastAsia="Times New Roman"/>
          <w:color w:val="000000"/>
          <w:sz w:val="22"/>
          <w:szCs w:val="22"/>
        </w:rPr>
        <w:t>przez właściwy Wojskowy Ośrodek Medycyny Prewencyjnej lub właściwy organ urzędowej kontroli żywności</w:t>
      </w:r>
      <w:r w:rsidR="006D206F" w:rsidRPr="000D21AA">
        <w:rPr>
          <w:bCs/>
          <w:sz w:val="22"/>
          <w:szCs w:val="22"/>
        </w:rPr>
        <w:t xml:space="preserve"> ze skutkiem natychmiastowym w terminie do 14 dni od dnia </w:t>
      </w:r>
      <w:r w:rsidR="006D206F" w:rsidRPr="000D21AA">
        <w:rPr>
          <w:sz w:val="22"/>
          <w:szCs w:val="22"/>
        </w:rPr>
        <w:t>kiedy Zamawiający powziął wiadomość o okolicznościach uzasadniających rozwiązanie  umowy z tej przyczyny</w:t>
      </w:r>
      <w:r w:rsidRPr="000D21AA">
        <w:rPr>
          <w:rFonts w:eastAsia="Times New Roman"/>
          <w:color w:val="000000"/>
          <w:sz w:val="22"/>
          <w:szCs w:val="22"/>
        </w:rPr>
        <w:t>.</w:t>
      </w:r>
    </w:p>
    <w:p w14:paraId="74EC39FD" w14:textId="77777777" w:rsidR="00C10A20" w:rsidRPr="000D21AA" w:rsidRDefault="00342C2F" w:rsidP="00D47796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2. </w:t>
      </w:r>
      <w:r w:rsidR="00C10A20" w:rsidRPr="000D21AA">
        <w:rPr>
          <w:rFonts w:ascii="Times New Roman" w:hAnsi="Times New Roman" w:cs="Times New Roman"/>
          <w:bCs/>
        </w:rPr>
        <w:t xml:space="preserve">Zamawiający może rozwiązać umowę ze skutkiem natychmiastowym w terminie do </w:t>
      </w:r>
      <w:r w:rsidR="007A45C9" w:rsidRPr="000D21AA">
        <w:rPr>
          <w:rFonts w:ascii="Times New Roman" w:hAnsi="Times New Roman" w:cs="Times New Roman"/>
          <w:bCs/>
        </w:rPr>
        <w:t>30</w:t>
      </w:r>
      <w:r w:rsidR="00C10A20" w:rsidRPr="000D21AA">
        <w:rPr>
          <w:rFonts w:ascii="Times New Roman" w:hAnsi="Times New Roman" w:cs="Times New Roman"/>
          <w:bCs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0D21AA" w:rsidRDefault="00C10A20" w:rsidP="00D47796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jeżeli suma naliczonych Wykonawcy kar umownych wyniesie 20% wartości brutto wynagrodzenia określonego w § </w:t>
      </w:r>
      <w:r w:rsidR="00DF2BB9" w:rsidRPr="000D21AA">
        <w:rPr>
          <w:rFonts w:ascii="Times New Roman" w:hAnsi="Times New Roman" w:cs="Times New Roman"/>
        </w:rPr>
        <w:t>7</w:t>
      </w:r>
      <w:r w:rsidRPr="000D21AA">
        <w:rPr>
          <w:rFonts w:ascii="Times New Roman" w:hAnsi="Times New Roman" w:cs="Times New Roman"/>
        </w:rPr>
        <w:t xml:space="preserve"> ust. 1 </w:t>
      </w:r>
      <w:r w:rsidR="001D5F03" w:rsidRPr="000D21AA">
        <w:rPr>
          <w:rFonts w:ascii="Times New Roman" w:hAnsi="Times New Roman" w:cs="Times New Roman"/>
        </w:rPr>
        <w:t xml:space="preserve">pkt 1) </w:t>
      </w:r>
      <w:r w:rsidRPr="000D21AA">
        <w:rPr>
          <w:rFonts w:ascii="Times New Roman" w:hAnsi="Times New Roman" w:cs="Times New Roman"/>
        </w:rPr>
        <w:t>umowy</w:t>
      </w:r>
      <w:r w:rsidR="00664267" w:rsidRPr="000D21AA">
        <w:rPr>
          <w:rFonts w:ascii="Times New Roman" w:hAnsi="Times New Roman" w:cs="Times New Roman"/>
        </w:rPr>
        <w:t xml:space="preserve"> (dla danej części)</w:t>
      </w:r>
      <w:r w:rsidR="00530493" w:rsidRPr="000D21AA">
        <w:rPr>
          <w:rFonts w:ascii="Times New Roman" w:hAnsi="Times New Roman" w:cs="Times New Roman"/>
        </w:rPr>
        <w:t>,</w:t>
      </w:r>
    </w:p>
    <w:p w14:paraId="43058DDF" w14:textId="040B40FB" w:rsidR="00530493" w:rsidRPr="000D21AA" w:rsidRDefault="00530493" w:rsidP="00D47796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color w:val="000000"/>
        </w:rPr>
        <w:t>w przypadku wykreślenia Wykonawcy z listy płatników VAT</w:t>
      </w:r>
      <w:r w:rsidR="00A55C48" w:rsidRPr="000D21AA">
        <w:rPr>
          <w:rFonts w:ascii="Times New Roman" w:hAnsi="Times New Roman" w:cs="Times New Roman"/>
        </w:rPr>
        <w:t>, z przyczyn leżących po jego stronie,</w:t>
      </w:r>
    </w:p>
    <w:p w14:paraId="45EA75F6" w14:textId="175AA9AB" w:rsidR="00CC3C3B" w:rsidRPr="000D21AA" w:rsidRDefault="00342C2F" w:rsidP="00D47796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</w:rPr>
        <w:t xml:space="preserve">3. </w:t>
      </w:r>
      <w:r w:rsidR="00D82F3C" w:rsidRPr="000D21AA">
        <w:rPr>
          <w:rFonts w:ascii="Times New Roman" w:hAnsi="Times New Roman" w:cs="Times New Roman"/>
          <w:bCs/>
        </w:rPr>
        <w:t>W przypadku,</w:t>
      </w:r>
      <w:r w:rsidR="00BF0181" w:rsidRPr="000D21AA">
        <w:rPr>
          <w:rFonts w:ascii="Times New Roman" w:hAnsi="Times New Roman" w:cs="Times New Roman"/>
          <w:bCs/>
        </w:rPr>
        <w:t xml:space="preserve"> rozwiąza</w:t>
      </w:r>
      <w:r w:rsidR="00A571E7" w:rsidRPr="000D21AA">
        <w:rPr>
          <w:rFonts w:ascii="Times New Roman" w:hAnsi="Times New Roman" w:cs="Times New Roman"/>
          <w:bCs/>
        </w:rPr>
        <w:t>n</w:t>
      </w:r>
      <w:r w:rsidR="00BF0181" w:rsidRPr="000D21AA">
        <w:rPr>
          <w:rFonts w:ascii="Times New Roman" w:hAnsi="Times New Roman" w:cs="Times New Roman"/>
          <w:bCs/>
        </w:rPr>
        <w:t xml:space="preserve">ia umowy </w:t>
      </w:r>
      <w:r w:rsidR="00D82F3C" w:rsidRPr="000D21AA">
        <w:rPr>
          <w:rFonts w:ascii="Times New Roman" w:hAnsi="Times New Roman" w:cs="Times New Roman"/>
          <w:bCs/>
        </w:rPr>
        <w:t xml:space="preserve">Wykonawca może żądać wyłącznie wynagrodzenia należnego </w:t>
      </w:r>
      <w:r w:rsidR="00BF0181" w:rsidRPr="000D21AA">
        <w:rPr>
          <w:rFonts w:ascii="Times New Roman" w:hAnsi="Times New Roman" w:cs="Times New Roman"/>
          <w:bCs/>
        </w:rPr>
        <w:t>do dnia rozwiązania umowy</w:t>
      </w:r>
      <w:r w:rsidR="00D82F3C" w:rsidRPr="000D21AA">
        <w:rPr>
          <w:rFonts w:ascii="Times New Roman" w:hAnsi="Times New Roman" w:cs="Times New Roman"/>
          <w:bCs/>
        </w:rPr>
        <w:t>.</w:t>
      </w:r>
      <w:r w:rsidR="00A56F70" w:rsidRPr="000D21AA">
        <w:rPr>
          <w:rFonts w:ascii="Times New Roman" w:hAnsi="Times New Roman" w:cs="Times New Roman"/>
          <w:bCs/>
        </w:rPr>
        <w:t xml:space="preserve"> </w:t>
      </w:r>
      <w:r w:rsidR="00CC3C3B" w:rsidRPr="000D21AA">
        <w:rPr>
          <w:rFonts w:ascii="Times New Roman" w:hAnsi="Times New Roman" w:cs="Times New Roman"/>
        </w:rPr>
        <w:t xml:space="preserve">W </w:t>
      </w:r>
      <w:r w:rsidR="00A56F70" w:rsidRPr="000D21AA">
        <w:rPr>
          <w:rFonts w:ascii="Times New Roman" w:hAnsi="Times New Roman" w:cs="Times New Roman"/>
        </w:rPr>
        <w:t>takim przypadku:</w:t>
      </w:r>
    </w:p>
    <w:p w14:paraId="4EBC2F97" w14:textId="7B449963" w:rsidR="00CC3C3B" w:rsidRPr="000D21AA" w:rsidRDefault="00CC3C3B" w:rsidP="00D47796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lastRenderedPageBreak/>
        <w:t>1)</w:t>
      </w:r>
      <w:r w:rsidRPr="000D21AA">
        <w:rPr>
          <w:bCs/>
          <w:sz w:val="22"/>
          <w:szCs w:val="22"/>
        </w:rPr>
        <w:tab/>
        <w:t xml:space="preserve">Wykonawca i </w:t>
      </w:r>
      <w:r w:rsidR="003B3597" w:rsidRPr="000D21AA">
        <w:rPr>
          <w:bCs/>
          <w:sz w:val="22"/>
          <w:szCs w:val="22"/>
        </w:rPr>
        <w:t xml:space="preserve"> </w:t>
      </w:r>
      <w:r w:rsidRPr="000D21AA">
        <w:rPr>
          <w:bCs/>
          <w:sz w:val="22"/>
          <w:szCs w:val="22"/>
        </w:rPr>
        <w:t xml:space="preserve">Zamawiający zobowiązują się do sporządzenia protokołu, który będzie zawierał opis zrealizowanych dostaw do dnia </w:t>
      </w:r>
      <w:r w:rsidR="006D6C7E" w:rsidRPr="000D21AA">
        <w:rPr>
          <w:bCs/>
          <w:sz w:val="22"/>
          <w:szCs w:val="22"/>
        </w:rPr>
        <w:t xml:space="preserve">rozwiązania </w:t>
      </w:r>
      <w:r w:rsidRPr="000D21AA">
        <w:rPr>
          <w:bCs/>
          <w:sz w:val="22"/>
          <w:szCs w:val="22"/>
        </w:rPr>
        <w:t>umowy;</w:t>
      </w:r>
    </w:p>
    <w:p w14:paraId="247A89CD" w14:textId="77777777" w:rsidR="00CC3C3B" w:rsidRPr="000D21AA" w:rsidRDefault="00CC3C3B" w:rsidP="00D47796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2)</w:t>
      </w:r>
      <w:r w:rsidRPr="000D21AA">
        <w:rPr>
          <w:bCs/>
          <w:sz w:val="22"/>
          <w:szCs w:val="22"/>
        </w:rPr>
        <w:tab/>
        <w:t xml:space="preserve">wysokość wynagrodzenia należna Wykonawcy zostanie ustalona proporcjonalnie na podstawie zakresu zrealizowanych przez niego </w:t>
      </w:r>
      <w:r w:rsidR="00CA5695" w:rsidRPr="000D21AA">
        <w:rPr>
          <w:bCs/>
          <w:sz w:val="22"/>
          <w:szCs w:val="22"/>
        </w:rPr>
        <w:t xml:space="preserve">dostaw </w:t>
      </w:r>
      <w:r w:rsidRPr="000D21AA">
        <w:rPr>
          <w:bCs/>
          <w:sz w:val="22"/>
          <w:szCs w:val="22"/>
        </w:rPr>
        <w:t xml:space="preserve">i zaakceptowanych przez Zamawiającego do dnia </w:t>
      </w:r>
      <w:r w:rsidR="006D6C7E" w:rsidRPr="000D21AA">
        <w:rPr>
          <w:bCs/>
          <w:sz w:val="22"/>
          <w:szCs w:val="22"/>
        </w:rPr>
        <w:t>rozwiązania</w:t>
      </w:r>
      <w:r w:rsidR="00CA5695" w:rsidRPr="000D21AA">
        <w:rPr>
          <w:bCs/>
          <w:sz w:val="22"/>
          <w:szCs w:val="22"/>
        </w:rPr>
        <w:t xml:space="preserve"> </w:t>
      </w:r>
      <w:r w:rsidRPr="000D21AA">
        <w:rPr>
          <w:bCs/>
          <w:sz w:val="22"/>
          <w:szCs w:val="22"/>
        </w:rPr>
        <w:t>umowy.</w:t>
      </w:r>
    </w:p>
    <w:p w14:paraId="4E1BE4AC" w14:textId="5BCDC997" w:rsidR="00796D77" w:rsidRPr="000D21AA" w:rsidRDefault="00796D77" w:rsidP="00D47796">
      <w:pPr>
        <w:pStyle w:val="Tekstpodstawowy"/>
        <w:tabs>
          <w:tab w:val="left" w:pos="993"/>
        </w:tabs>
        <w:spacing w:after="0"/>
        <w:ind w:left="284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 xml:space="preserve">Wykonawcy nie będzie przysługiwało odszkodowania za </w:t>
      </w:r>
      <w:proofErr w:type="spellStart"/>
      <w:r w:rsidRPr="000D21AA">
        <w:rPr>
          <w:bCs/>
          <w:sz w:val="22"/>
          <w:szCs w:val="22"/>
        </w:rPr>
        <w:t>niezrealizwaną</w:t>
      </w:r>
      <w:proofErr w:type="spellEnd"/>
      <w:r w:rsidRPr="000D21AA">
        <w:rPr>
          <w:bCs/>
          <w:sz w:val="22"/>
          <w:szCs w:val="22"/>
        </w:rPr>
        <w:t xml:space="preserve"> część umowy</w:t>
      </w:r>
      <w:r w:rsidR="00BF0181" w:rsidRPr="000D21AA">
        <w:rPr>
          <w:bCs/>
          <w:sz w:val="22"/>
          <w:szCs w:val="22"/>
        </w:rPr>
        <w:t>, na co Wykonawca wyraża zgodę</w:t>
      </w:r>
      <w:r w:rsidRPr="000D21AA">
        <w:rPr>
          <w:bCs/>
          <w:sz w:val="22"/>
          <w:szCs w:val="22"/>
        </w:rPr>
        <w:t xml:space="preserve">. </w:t>
      </w:r>
    </w:p>
    <w:p w14:paraId="47D48611" w14:textId="6170FF52" w:rsidR="00A56F70" w:rsidRPr="000D21AA" w:rsidRDefault="00A56F70" w:rsidP="00D47796">
      <w:pPr>
        <w:pStyle w:val="Tekstpodstawowy"/>
        <w:tabs>
          <w:tab w:val="left" w:pos="993"/>
        </w:tabs>
        <w:spacing w:after="0"/>
        <w:jc w:val="both"/>
        <w:rPr>
          <w:bCs/>
          <w:sz w:val="22"/>
          <w:szCs w:val="22"/>
        </w:rPr>
      </w:pPr>
      <w:r w:rsidRPr="000D21AA">
        <w:rPr>
          <w:bCs/>
          <w:sz w:val="22"/>
          <w:szCs w:val="22"/>
        </w:rPr>
        <w:t>4. Rozwiązanie umowy w części wywołuje skutki na przyszłość.</w:t>
      </w:r>
    </w:p>
    <w:p w14:paraId="0C053E10" w14:textId="47BECD25" w:rsidR="00CC3C3B" w:rsidRPr="000D21AA" w:rsidRDefault="00B574A5" w:rsidP="00D47796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5</w:t>
      </w:r>
      <w:r w:rsidR="00342C2F" w:rsidRPr="000D21AA">
        <w:rPr>
          <w:rFonts w:ascii="Times New Roman" w:hAnsi="Times New Roman" w:cs="Times New Roman"/>
          <w:bCs/>
        </w:rPr>
        <w:t xml:space="preserve">. </w:t>
      </w:r>
      <w:r w:rsidR="00CC3C3B" w:rsidRPr="000D21AA">
        <w:rPr>
          <w:rFonts w:ascii="Times New Roman" w:hAnsi="Times New Roman" w:cs="Times New Roman"/>
          <w:bCs/>
        </w:rPr>
        <w:t xml:space="preserve">Oświadczenie o </w:t>
      </w:r>
      <w:r w:rsidR="006D6C7E" w:rsidRPr="000D21AA">
        <w:rPr>
          <w:rFonts w:ascii="Times New Roman" w:hAnsi="Times New Roman" w:cs="Times New Roman"/>
          <w:bCs/>
        </w:rPr>
        <w:t>rozwiązaniu</w:t>
      </w:r>
      <w:r w:rsidR="006776E5" w:rsidRPr="000D21AA">
        <w:rPr>
          <w:rFonts w:ascii="Times New Roman" w:hAnsi="Times New Roman" w:cs="Times New Roman"/>
          <w:bCs/>
        </w:rPr>
        <w:t xml:space="preserve"> </w:t>
      </w:r>
      <w:r w:rsidR="00CC3C3B" w:rsidRPr="000D21AA">
        <w:rPr>
          <w:rFonts w:ascii="Times New Roman" w:hAnsi="Times New Roman" w:cs="Times New Roman"/>
          <w:bCs/>
        </w:rPr>
        <w:t xml:space="preserve">umowy zostanie sporządzone w formie pisemnej wraz </w:t>
      </w:r>
      <w:r w:rsidR="00DD4CDC" w:rsidRPr="000D21AA">
        <w:rPr>
          <w:rFonts w:ascii="Times New Roman" w:hAnsi="Times New Roman" w:cs="Times New Roman"/>
          <w:bCs/>
        </w:rPr>
        <w:br/>
      </w:r>
      <w:r w:rsidR="00CC3C3B" w:rsidRPr="000D21AA">
        <w:rPr>
          <w:rFonts w:ascii="Times New Roman" w:hAnsi="Times New Roman" w:cs="Times New Roman"/>
          <w:bCs/>
        </w:rPr>
        <w:t xml:space="preserve">z uzasadnieniem i zostanie przesłane drugiej stronie na adres wskazany w § </w:t>
      </w:r>
      <w:r w:rsidR="00957B5A" w:rsidRPr="000D21AA">
        <w:rPr>
          <w:rFonts w:ascii="Times New Roman" w:hAnsi="Times New Roman" w:cs="Times New Roman"/>
          <w:bCs/>
        </w:rPr>
        <w:t>10 umowy</w:t>
      </w:r>
      <w:r w:rsidR="00CC3C3B" w:rsidRPr="000D21AA">
        <w:rPr>
          <w:rFonts w:ascii="Times New Roman" w:hAnsi="Times New Roman" w:cs="Times New Roman"/>
          <w:bCs/>
        </w:rPr>
        <w:t>.</w:t>
      </w:r>
    </w:p>
    <w:p w14:paraId="402AB551" w14:textId="77777777" w:rsidR="00CC3C3B" w:rsidRPr="000D21AA" w:rsidRDefault="00B574A5" w:rsidP="00D47796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6</w:t>
      </w:r>
      <w:r w:rsidR="00342C2F" w:rsidRPr="000D21AA">
        <w:rPr>
          <w:rFonts w:ascii="Times New Roman" w:hAnsi="Times New Roman" w:cs="Times New Roman"/>
        </w:rPr>
        <w:t xml:space="preserve">. </w:t>
      </w:r>
      <w:r w:rsidR="006D6C7E" w:rsidRPr="000D21AA">
        <w:rPr>
          <w:rFonts w:ascii="Times New Roman" w:hAnsi="Times New Roman" w:cs="Times New Roman"/>
        </w:rPr>
        <w:t>Rozwiązanie</w:t>
      </w:r>
      <w:r w:rsidR="0090555B" w:rsidRPr="000D21AA">
        <w:rPr>
          <w:rFonts w:ascii="Times New Roman" w:hAnsi="Times New Roman" w:cs="Times New Roman"/>
        </w:rPr>
        <w:t xml:space="preserve"> </w:t>
      </w:r>
      <w:r w:rsidR="006D6C7E" w:rsidRPr="000D21AA">
        <w:rPr>
          <w:rFonts w:ascii="Times New Roman" w:hAnsi="Times New Roman" w:cs="Times New Roman"/>
        </w:rPr>
        <w:t>umowy</w:t>
      </w:r>
      <w:r w:rsidR="004B4A90" w:rsidRPr="000D21AA">
        <w:rPr>
          <w:rFonts w:ascii="Times New Roman" w:hAnsi="Times New Roman" w:cs="Times New Roman"/>
        </w:rPr>
        <w:t xml:space="preserve"> </w:t>
      </w:r>
      <w:r w:rsidR="00CC3C3B" w:rsidRPr="000D21AA">
        <w:rPr>
          <w:rFonts w:ascii="Times New Roman" w:hAnsi="Times New Roman" w:cs="Times New Roman"/>
        </w:rPr>
        <w:t>nie zwalnia Wykonawcy od obowiązku zapłaty kar umownych zastrzeżonych w umowie.</w:t>
      </w:r>
    </w:p>
    <w:p w14:paraId="3031166F" w14:textId="36862EF5" w:rsidR="00BD62BF" w:rsidRPr="000D21AA" w:rsidRDefault="00B574A5" w:rsidP="00D47796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7</w:t>
      </w:r>
      <w:r w:rsidR="00342C2F" w:rsidRPr="000D21AA">
        <w:rPr>
          <w:rFonts w:ascii="Times New Roman" w:hAnsi="Times New Roman" w:cs="Times New Roman"/>
          <w:bCs/>
        </w:rPr>
        <w:t xml:space="preserve">.  </w:t>
      </w:r>
      <w:r w:rsidR="00BD62BF" w:rsidRPr="000D21AA">
        <w:rPr>
          <w:rFonts w:ascii="Times New Roman" w:hAnsi="Times New Roman" w:cs="Times New Roman"/>
          <w:bCs/>
        </w:rPr>
        <w:t>Zamawiający może rozwiązać umowę w całości lub w części w terminie do 30 dni od dnia kiedy Zamawiający powziął wiadomość o okolicznościach uzasadniających rozwiązanie umowy z tej przyczyny:</w:t>
      </w:r>
    </w:p>
    <w:p w14:paraId="6636707F" w14:textId="77777777" w:rsidR="00BD62BF" w:rsidRPr="000D21AA" w:rsidRDefault="00BD62BF" w:rsidP="00D47796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a) jeżeli </w:t>
      </w:r>
      <w:proofErr w:type="spellStart"/>
      <w:r w:rsidRPr="000D21AA">
        <w:rPr>
          <w:rFonts w:ascii="Times New Roman" w:hAnsi="Times New Roman" w:cs="Times New Roman"/>
          <w:bCs/>
        </w:rPr>
        <w:t>nastapi</w:t>
      </w:r>
      <w:proofErr w:type="spellEnd"/>
      <w:r w:rsidRPr="000D21AA">
        <w:rPr>
          <w:rFonts w:ascii="Times New Roman" w:hAnsi="Times New Roman" w:cs="Times New Roman"/>
          <w:bCs/>
        </w:rPr>
        <w:t xml:space="preserve"> zmiana w strukturze jednostek organizacyjnych Zamawiającego, niezależnie od jej przyczyny;  </w:t>
      </w:r>
    </w:p>
    <w:p w14:paraId="63D80443" w14:textId="129CF4AE" w:rsidR="00BD62BF" w:rsidRPr="000D21AA" w:rsidRDefault="00BD62BF" w:rsidP="00D47796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0D21AA" w:rsidRDefault="00B574A5" w:rsidP="00D47796">
      <w:pPr>
        <w:pStyle w:val="Default"/>
        <w:ind w:left="425" w:hanging="425"/>
        <w:jc w:val="both"/>
        <w:rPr>
          <w:sz w:val="22"/>
          <w:szCs w:val="22"/>
        </w:rPr>
      </w:pPr>
      <w:r w:rsidRPr="000D21AA">
        <w:rPr>
          <w:sz w:val="22"/>
          <w:szCs w:val="22"/>
        </w:rPr>
        <w:t xml:space="preserve">8. </w:t>
      </w:r>
      <w:r w:rsidR="004B60B6" w:rsidRPr="000D21AA">
        <w:rPr>
          <w:sz w:val="22"/>
          <w:szCs w:val="22"/>
        </w:rPr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 w:rsidRPr="000D21AA">
        <w:rPr>
          <w:sz w:val="22"/>
          <w:szCs w:val="22"/>
        </w:rPr>
        <w:t>Opóżnienie</w:t>
      </w:r>
      <w:proofErr w:type="spellEnd"/>
      <w:r w:rsidR="00A87126" w:rsidRPr="000D21AA">
        <w:rPr>
          <w:sz w:val="22"/>
          <w:szCs w:val="22"/>
        </w:rPr>
        <w:t xml:space="preserve"> w zapłacie nie może wynikać z przyczyn leżących po stronie Wykonawcy.</w:t>
      </w:r>
    </w:p>
    <w:p w14:paraId="65DE15C2" w14:textId="77777777" w:rsidR="004B60B6" w:rsidRPr="000D21AA" w:rsidRDefault="004B60B6" w:rsidP="00D47796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3F59ABB" w14:textId="77777777" w:rsidR="00E86509" w:rsidRPr="000D21AA" w:rsidRDefault="00957B5A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10</w:t>
      </w:r>
    </w:p>
    <w:p w14:paraId="503DB6F3" w14:textId="77777777" w:rsidR="007C49D6" w:rsidRPr="000D21AA" w:rsidRDefault="007C49D6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Koordynowanie zamówienia</w:t>
      </w:r>
    </w:p>
    <w:p w14:paraId="54682D23" w14:textId="77777777" w:rsidR="00DD4CDC" w:rsidRPr="000D21AA" w:rsidRDefault="00DD4CDC" w:rsidP="00D47796">
      <w:pPr>
        <w:widowControl w:val="0"/>
        <w:numPr>
          <w:ilvl w:val="0"/>
          <w:numId w:val="44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Nadzór nad realizacją umowy ze strony Zamawiającego sprawuje:</w:t>
      </w:r>
    </w:p>
    <w:p w14:paraId="3B98802A" w14:textId="77777777" w:rsidR="00DD4CDC" w:rsidRPr="000D21AA" w:rsidRDefault="00DD4CDC" w:rsidP="00D4779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Pan/Pani ………………………</w:t>
      </w:r>
    </w:p>
    <w:p w14:paraId="6479AD0A" w14:textId="77777777" w:rsidR="00DD4CDC" w:rsidRPr="000D21AA" w:rsidRDefault="00DD4CDC" w:rsidP="00D4779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Adres korespondencyjny: Centrum Usług Logistycznych, ul. Słoneczna 37, 00-789 Warszawa</w:t>
      </w:r>
    </w:p>
    <w:p w14:paraId="2AF0340C" w14:textId="77777777" w:rsidR="00DD4CDC" w:rsidRPr="000D21AA" w:rsidRDefault="00DD4CDC" w:rsidP="00D4779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tel. ……………………………….. e-mail: ……………………… </w:t>
      </w:r>
    </w:p>
    <w:p w14:paraId="5C097AE9" w14:textId="77777777" w:rsidR="00DD4CDC" w:rsidRPr="000D21AA" w:rsidRDefault="00DD4CDC" w:rsidP="00D4779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a w przypadku nieobecności:</w:t>
      </w:r>
    </w:p>
    <w:p w14:paraId="72BD3294" w14:textId="77777777" w:rsidR="00DD4CDC" w:rsidRPr="000D21AA" w:rsidRDefault="00DD4CDC" w:rsidP="00D4779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Pan Pani………….. tel. e-mail: ………………</w:t>
      </w:r>
    </w:p>
    <w:p w14:paraId="5F4A5438" w14:textId="77777777" w:rsidR="00DD4CDC" w:rsidRPr="000D21AA" w:rsidRDefault="00DD4CDC" w:rsidP="00D47796">
      <w:pPr>
        <w:pStyle w:val="Akapitzlist2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2. Koordynatorem realizacji usługi ze strony Wykonawcy jest ……., tel.………. e-mail: </w:t>
      </w:r>
      <w:hyperlink r:id="rId10" w:history="1">
        <w:r w:rsidRPr="000D21AA">
          <w:rPr>
            <w:rStyle w:val="Hipercze"/>
            <w:rFonts w:ascii="Times New Roman" w:hAnsi="Times New Roman" w:cs="Times New Roman"/>
          </w:rPr>
          <w:t>.........</w:t>
        </w:r>
      </w:hyperlink>
      <w:r w:rsidRPr="000D21AA">
        <w:rPr>
          <w:rFonts w:ascii="Times New Roman" w:hAnsi="Times New Roman" w:cs="Times New Roman"/>
        </w:rPr>
        <w:t>, adres do korespondencji: …….................................................</w:t>
      </w:r>
    </w:p>
    <w:p w14:paraId="418DDD4F" w14:textId="77777777" w:rsidR="00DD4CDC" w:rsidRPr="000D21AA" w:rsidRDefault="00DD4CDC" w:rsidP="00D47796">
      <w:pPr>
        <w:pStyle w:val="Akapitzlist2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3. Koordynatorzy, o których mowa w ust. 1 i 2, zostają powołani celem ustalenia wszelkich szczegółów związanych z realizacją umowy. Ustalenia koordynatorów odbywać się będą telefonicznie, faksem lub mailowo.</w:t>
      </w:r>
    </w:p>
    <w:p w14:paraId="7A6FE7ED" w14:textId="77777777" w:rsidR="00DD4CDC" w:rsidRPr="000D21AA" w:rsidRDefault="00DD4CDC" w:rsidP="00D477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bCs/>
          <w:lang w:eastAsia="pl-PL"/>
        </w:rPr>
      </w:pPr>
      <w:r w:rsidRPr="000D21AA">
        <w:rPr>
          <w:rFonts w:ascii="Times New Roman" w:hAnsi="Times New Roman" w:cs="Times New Roman"/>
        </w:rPr>
        <w:t xml:space="preserve">4. Zmiana osób o których mowa w ust. 1 i 2 będzie odbywać się poprzez pisemne powiadomienie drugiej Strony lub za pomocą faksu lub e-maila i nie wymaga sporządzenia aneksu do umowy. </w:t>
      </w:r>
    </w:p>
    <w:p w14:paraId="33B23F63" w14:textId="77777777" w:rsidR="00407884" w:rsidRPr="000D21AA" w:rsidRDefault="00407884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3689A9" w14:textId="77777777" w:rsidR="00E86509" w:rsidRPr="000D21AA" w:rsidRDefault="00957B5A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11</w:t>
      </w:r>
    </w:p>
    <w:p w14:paraId="3F4C0A49" w14:textId="77777777" w:rsidR="002971FC" w:rsidRPr="000D21AA" w:rsidRDefault="002971FC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Zmiany umowy</w:t>
      </w:r>
    </w:p>
    <w:p w14:paraId="63336FF4" w14:textId="6F6AEFA8" w:rsidR="005C081A" w:rsidRPr="000D21AA" w:rsidRDefault="00A25E83" w:rsidP="00D4779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Wszelkie zmiany treści niniejszej umowy </w:t>
      </w:r>
      <w:r w:rsidR="00D614E5" w:rsidRPr="000D21AA">
        <w:rPr>
          <w:rFonts w:ascii="Times New Roman" w:hAnsi="Times New Roman" w:cs="Times New Roman"/>
        </w:rPr>
        <w:t xml:space="preserve">wymagają </w:t>
      </w:r>
      <w:r w:rsidRPr="000D21AA">
        <w:rPr>
          <w:rFonts w:ascii="Times New Roman" w:hAnsi="Times New Roman" w:cs="Times New Roman"/>
        </w:rPr>
        <w:t xml:space="preserve">formy pisemnej w postaci aneksu podpisanego przez Strony, pod rygorem nieważności, </w:t>
      </w:r>
      <w:r w:rsidR="00796D77" w:rsidRPr="000D21AA">
        <w:rPr>
          <w:rFonts w:ascii="Times New Roman" w:hAnsi="Times New Roman" w:cs="Times New Roman"/>
        </w:rPr>
        <w:t xml:space="preserve">z </w:t>
      </w:r>
      <w:proofErr w:type="spellStart"/>
      <w:r w:rsidR="00796D77" w:rsidRPr="000D21AA">
        <w:rPr>
          <w:rFonts w:ascii="Times New Roman" w:hAnsi="Times New Roman" w:cs="Times New Roman"/>
        </w:rPr>
        <w:t>zastrzeżemiem</w:t>
      </w:r>
      <w:proofErr w:type="spellEnd"/>
      <w:r w:rsidR="005C081A" w:rsidRPr="000D21AA">
        <w:rPr>
          <w:rFonts w:ascii="Times New Roman" w:hAnsi="Times New Roman" w:cs="Times New Roman"/>
        </w:rPr>
        <w:t>:</w:t>
      </w:r>
    </w:p>
    <w:p w14:paraId="475AD0E3" w14:textId="2DF9A5D0" w:rsidR="005C081A" w:rsidRPr="000D21AA" w:rsidRDefault="005C081A" w:rsidP="00D47796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a) </w:t>
      </w:r>
      <w:r w:rsidR="00A25E83" w:rsidRPr="000D21AA">
        <w:rPr>
          <w:rFonts w:ascii="Times New Roman" w:hAnsi="Times New Roman" w:cs="Times New Roman"/>
        </w:rPr>
        <w:t xml:space="preserve"> </w:t>
      </w:r>
      <w:r w:rsidR="00796D77" w:rsidRPr="000D21AA">
        <w:rPr>
          <w:rFonts w:ascii="Times New Roman" w:hAnsi="Times New Roman" w:cs="Times New Roman"/>
        </w:rPr>
        <w:t>postanowień umowy</w:t>
      </w:r>
      <w:r w:rsidRPr="000D21AA">
        <w:rPr>
          <w:rFonts w:ascii="Times New Roman" w:hAnsi="Times New Roman" w:cs="Times New Roman"/>
          <w:bCs/>
        </w:rPr>
        <w:t>,</w:t>
      </w:r>
    </w:p>
    <w:p w14:paraId="020C67DD" w14:textId="0ED0C583" w:rsidR="005C081A" w:rsidRPr="000D21AA" w:rsidRDefault="005C081A" w:rsidP="00D47796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b)</w:t>
      </w:r>
      <w:r w:rsidR="005A45ED" w:rsidRPr="000D21AA">
        <w:rPr>
          <w:rFonts w:ascii="Times New Roman" w:hAnsi="Times New Roman" w:cs="Times New Roman"/>
          <w:bCs/>
        </w:rPr>
        <w:t xml:space="preserve"> </w:t>
      </w:r>
      <w:r w:rsidRPr="000D21AA">
        <w:rPr>
          <w:rFonts w:ascii="Times New Roman" w:hAnsi="Times New Roman" w:cs="Times New Roman"/>
          <w:bCs/>
        </w:rPr>
        <w:t>zwiększenia</w:t>
      </w:r>
      <w:r w:rsidR="005A45ED" w:rsidRPr="000D21AA">
        <w:rPr>
          <w:rFonts w:ascii="Times New Roman" w:hAnsi="Times New Roman" w:cs="Times New Roman"/>
          <w:bCs/>
        </w:rPr>
        <w:t>,</w:t>
      </w:r>
      <w:r w:rsidRPr="000D21AA">
        <w:rPr>
          <w:rFonts w:ascii="Times New Roman" w:hAnsi="Times New Roman" w:cs="Times New Roman"/>
          <w:bCs/>
        </w:rPr>
        <w:t xml:space="preserve"> </w:t>
      </w:r>
      <w:r w:rsidR="005A45ED" w:rsidRPr="000D21AA">
        <w:rPr>
          <w:rFonts w:ascii="Times New Roman" w:hAnsi="Times New Roman" w:cs="Times New Roman"/>
          <w:bCs/>
        </w:rPr>
        <w:t xml:space="preserve">przez Zamawiającego, </w:t>
      </w:r>
      <w:r w:rsidRPr="000D21AA">
        <w:rPr>
          <w:rFonts w:ascii="Times New Roman" w:hAnsi="Times New Roman" w:cs="Times New Roman"/>
          <w:bCs/>
        </w:rPr>
        <w:t xml:space="preserve">ilości zamawianych </w:t>
      </w:r>
      <w:r w:rsidR="005A45ED" w:rsidRPr="000D21AA">
        <w:rPr>
          <w:rFonts w:ascii="Times New Roman" w:hAnsi="Times New Roman" w:cs="Times New Roman"/>
          <w:bCs/>
        </w:rPr>
        <w:t xml:space="preserve">towarów </w:t>
      </w:r>
      <w:r w:rsidRPr="000D21AA">
        <w:rPr>
          <w:rFonts w:ascii="Times New Roman" w:hAnsi="Times New Roman" w:cs="Times New Roman"/>
        </w:rPr>
        <w:t xml:space="preserve">jednak nie więcej niż 9% </w:t>
      </w:r>
      <w:r w:rsidRPr="000D21AA">
        <w:rPr>
          <w:rFonts w:ascii="Times New Roman" w:eastAsia="Arial Unicode MS" w:hAnsi="Times New Roman" w:cs="Times New Roman"/>
          <w:lang w:eastAsia="pl-PL"/>
        </w:rPr>
        <w:t xml:space="preserve">wartości brutto przedmiotu umowy określonej w </w:t>
      </w:r>
      <w:r w:rsidRPr="000D21AA">
        <w:rPr>
          <w:rFonts w:ascii="Times New Roman" w:hAnsi="Times New Roman" w:cs="Times New Roman"/>
          <w:bCs/>
        </w:rPr>
        <w:t>§ 7</w:t>
      </w:r>
      <w:r w:rsidRPr="000D21AA">
        <w:rPr>
          <w:rFonts w:ascii="Times New Roman" w:hAnsi="Times New Roman" w:cs="Times New Roman"/>
          <w:b/>
          <w:bCs/>
        </w:rPr>
        <w:t xml:space="preserve"> </w:t>
      </w:r>
      <w:r w:rsidRPr="000D21AA">
        <w:rPr>
          <w:rFonts w:ascii="Times New Roman" w:eastAsia="Arial Unicode MS" w:hAnsi="Times New Roman" w:cs="Times New Roman"/>
          <w:lang w:eastAsia="pl-PL"/>
        </w:rPr>
        <w:t>ust. 1 pkt 1) umowy</w:t>
      </w:r>
      <w:r w:rsidR="00664267" w:rsidRPr="000D21AA">
        <w:rPr>
          <w:rFonts w:ascii="Times New Roman" w:eastAsia="Arial Unicode MS" w:hAnsi="Times New Roman" w:cs="Times New Roman"/>
          <w:lang w:eastAsia="pl-PL"/>
        </w:rPr>
        <w:t xml:space="preserve"> </w:t>
      </w:r>
      <w:r w:rsidR="00664267" w:rsidRPr="000D21AA">
        <w:rPr>
          <w:rFonts w:ascii="Times New Roman" w:hAnsi="Times New Roman" w:cs="Times New Roman"/>
        </w:rPr>
        <w:t>(dla danej części)</w:t>
      </w:r>
      <w:r w:rsidRPr="000D21AA">
        <w:rPr>
          <w:rFonts w:ascii="Times New Roman" w:eastAsia="Arial Unicode MS" w:hAnsi="Times New Roman" w:cs="Times New Roman"/>
          <w:lang w:eastAsia="pl-PL"/>
        </w:rPr>
        <w:t>,</w:t>
      </w:r>
      <w:r w:rsidRPr="000D21AA">
        <w:rPr>
          <w:rFonts w:ascii="Times New Roman" w:hAnsi="Times New Roman" w:cs="Times New Roman"/>
          <w:bCs/>
        </w:rPr>
        <w:t xml:space="preserve"> </w:t>
      </w:r>
    </w:p>
    <w:p w14:paraId="65912B85" w14:textId="7F85FA54" w:rsidR="00E36302" w:rsidRPr="000D21AA" w:rsidRDefault="005C081A" w:rsidP="00D47796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</w:rPr>
        <w:t>c) zmniejszenia</w:t>
      </w:r>
      <w:r w:rsidR="005A45ED" w:rsidRPr="000D21AA">
        <w:rPr>
          <w:rFonts w:ascii="Times New Roman" w:hAnsi="Times New Roman" w:cs="Times New Roman"/>
          <w:bCs/>
        </w:rPr>
        <w:t>,</w:t>
      </w:r>
      <w:r w:rsidRPr="000D21AA">
        <w:rPr>
          <w:rFonts w:ascii="Times New Roman" w:hAnsi="Times New Roman" w:cs="Times New Roman"/>
          <w:bCs/>
        </w:rPr>
        <w:t xml:space="preserve"> </w:t>
      </w:r>
      <w:r w:rsidR="005A45ED" w:rsidRPr="000D21AA">
        <w:rPr>
          <w:rFonts w:ascii="Times New Roman" w:hAnsi="Times New Roman" w:cs="Times New Roman"/>
          <w:bCs/>
        </w:rPr>
        <w:t xml:space="preserve">przez Zamawiającego, </w:t>
      </w:r>
      <w:r w:rsidRPr="000D21AA">
        <w:rPr>
          <w:rFonts w:ascii="Times New Roman" w:hAnsi="Times New Roman" w:cs="Times New Roman"/>
          <w:bCs/>
        </w:rPr>
        <w:t xml:space="preserve">ilości zamawianych </w:t>
      </w:r>
      <w:r w:rsidR="005A45ED" w:rsidRPr="000D21AA">
        <w:rPr>
          <w:rFonts w:ascii="Times New Roman" w:hAnsi="Times New Roman" w:cs="Times New Roman"/>
          <w:bCs/>
        </w:rPr>
        <w:t xml:space="preserve">towarów </w:t>
      </w:r>
      <w:r w:rsidRPr="000D21AA">
        <w:rPr>
          <w:rFonts w:ascii="Times New Roman" w:hAnsi="Times New Roman" w:cs="Times New Roman"/>
        </w:rPr>
        <w:t xml:space="preserve">jednak nie więcej niż 9% </w:t>
      </w:r>
      <w:r w:rsidRPr="000D21AA">
        <w:rPr>
          <w:rFonts w:ascii="Times New Roman" w:eastAsia="Arial Unicode MS" w:hAnsi="Times New Roman" w:cs="Times New Roman"/>
          <w:lang w:eastAsia="pl-PL"/>
        </w:rPr>
        <w:t xml:space="preserve">wartości brutto przedmiotu umowy określonej w </w:t>
      </w:r>
      <w:r w:rsidRPr="000D21AA">
        <w:rPr>
          <w:rFonts w:ascii="Times New Roman" w:hAnsi="Times New Roman" w:cs="Times New Roman"/>
          <w:bCs/>
        </w:rPr>
        <w:t>§ 7</w:t>
      </w:r>
      <w:r w:rsidRPr="000D21AA">
        <w:rPr>
          <w:rFonts w:ascii="Times New Roman" w:hAnsi="Times New Roman" w:cs="Times New Roman"/>
          <w:b/>
          <w:bCs/>
        </w:rPr>
        <w:t xml:space="preserve"> </w:t>
      </w:r>
      <w:r w:rsidRPr="000D21AA">
        <w:rPr>
          <w:rFonts w:ascii="Times New Roman" w:eastAsia="Arial Unicode MS" w:hAnsi="Times New Roman" w:cs="Times New Roman"/>
          <w:lang w:eastAsia="pl-PL"/>
        </w:rPr>
        <w:t>ust. 1 pkt 1) umowy</w:t>
      </w:r>
      <w:r w:rsidR="00664267" w:rsidRPr="000D21AA">
        <w:rPr>
          <w:rFonts w:ascii="Times New Roman" w:eastAsia="Arial Unicode MS" w:hAnsi="Times New Roman" w:cs="Times New Roman"/>
          <w:lang w:eastAsia="pl-PL"/>
        </w:rPr>
        <w:t xml:space="preserve"> </w:t>
      </w:r>
      <w:r w:rsidR="00664267" w:rsidRPr="000D21AA">
        <w:rPr>
          <w:rFonts w:ascii="Times New Roman" w:hAnsi="Times New Roman" w:cs="Times New Roman"/>
        </w:rPr>
        <w:t>(dla danej części)</w:t>
      </w:r>
      <w:r w:rsidRPr="000D21AA">
        <w:rPr>
          <w:rFonts w:ascii="Times New Roman" w:eastAsia="Arial Unicode MS" w:hAnsi="Times New Roman" w:cs="Times New Roman"/>
          <w:lang w:eastAsia="pl-PL"/>
        </w:rPr>
        <w:t>,</w:t>
      </w:r>
      <w:r w:rsidRPr="000D21AA">
        <w:rPr>
          <w:rFonts w:ascii="Times New Roman" w:hAnsi="Times New Roman" w:cs="Times New Roman"/>
          <w:bCs/>
        </w:rPr>
        <w:t xml:space="preserve"> </w:t>
      </w:r>
    </w:p>
    <w:p w14:paraId="0D3F78B1" w14:textId="3A598FE7" w:rsidR="00E86509" w:rsidRPr="000D21AA" w:rsidRDefault="00E86509" w:rsidP="00D4779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przewiduje możliwość wprowadzenia istotnych zmian postanowień umowy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w stosunku do treści </w:t>
      </w:r>
      <w:r w:rsidR="004358B9" w:rsidRPr="000D21AA">
        <w:rPr>
          <w:rFonts w:ascii="Times New Roman" w:hAnsi="Times New Roman" w:cs="Times New Roman"/>
        </w:rPr>
        <w:t xml:space="preserve">Oferty </w:t>
      </w:r>
      <w:r w:rsidRPr="000D21AA">
        <w:rPr>
          <w:rFonts w:ascii="Times New Roman" w:hAnsi="Times New Roman" w:cs="Times New Roman"/>
        </w:rPr>
        <w:t>w zak</w:t>
      </w:r>
      <w:r w:rsidR="003B32CC" w:rsidRPr="000D21AA">
        <w:rPr>
          <w:rFonts w:ascii="Times New Roman" w:hAnsi="Times New Roman" w:cs="Times New Roman"/>
        </w:rPr>
        <w:t>resie zmiany przepisów prawnych</w:t>
      </w:r>
      <w:r w:rsidRPr="000D21AA">
        <w:rPr>
          <w:rFonts w:ascii="Times New Roman" w:hAnsi="Times New Roman" w:cs="Times New Roman"/>
        </w:rPr>
        <w:t xml:space="preserve">, jeśli wpłynie na sposób </w:t>
      </w:r>
      <w:r w:rsidRPr="000D21AA">
        <w:rPr>
          <w:rFonts w:ascii="Times New Roman" w:hAnsi="Times New Roman" w:cs="Times New Roman"/>
        </w:rPr>
        <w:lastRenderedPageBreak/>
        <w:t>wykonania lub na wysokość ceny – zgodnie ze zmienionymi przepisami; w takim wypadku zmiana treści umowy wymaga formy określonej w ust. 1.</w:t>
      </w:r>
    </w:p>
    <w:p w14:paraId="5705DCF1" w14:textId="14AF1D88" w:rsidR="007C49D6" w:rsidRPr="000D21AA" w:rsidRDefault="007C49D6" w:rsidP="00D4779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Zamawiający przewiduje możliwość zmniejszenia ilości zamówionego </w:t>
      </w:r>
      <w:r w:rsidR="008B685C" w:rsidRPr="000D21AA">
        <w:rPr>
          <w:rFonts w:ascii="Times New Roman" w:hAnsi="Times New Roman" w:cs="Times New Roman"/>
        </w:rPr>
        <w:t>towaru</w:t>
      </w:r>
      <w:r w:rsidRPr="000D21AA">
        <w:rPr>
          <w:rFonts w:ascii="Times New Roman" w:hAnsi="Times New Roman" w:cs="Times New Roman"/>
        </w:rPr>
        <w:t xml:space="preserve"> zgodnie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z zapisami OPZ w sytuacji, kiedy z przyczyn niezależnych od Zamawiającego spadło zapotrzebowanie na towary stanowiące przedmiot umowy</w:t>
      </w:r>
      <w:r w:rsidR="00CD3463" w:rsidRPr="000D21AA">
        <w:rPr>
          <w:rFonts w:ascii="Times New Roman" w:hAnsi="Times New Roman" w:cs="Times New Roman"/>
        </w:rPr>
        <w:t xml:space="preserve">, jednak nie więcej niż 9% </w:t>
      </w:r>
      <w:r w:rsidR="00CD3463" w:rsidRPr="000D21AA">
        <w:rPr>
          <w:rFonts w:ascii="Times New Roman" w:eastAsia="Arial Unicode MS" w:hAnsi="Times New Roman" w:cs="Times New Roman"/>
          <w:lang w:eastAsia="pl-PL"/>
        </w:rPr>
        <w:t xml:space="preserve">wartości </w:t>
      </w:r>
      <w:r w:rsidR="00B574A5" w:rsidRPr="000D21AA">
        <w:rPr>
          <w:rFonts w:ascii="Times New Roman" w:eastAsia="Arial Unicode MS" w:hAnsi="Times New Roman" w:cs="Times New Roman"/>
          <w:lang w:eastAsia="pl-PL"/>
        </w:rPr>
        <w:t xml:space="preserve">brutto </w:t>
      </w:r>
      <w:r w:rsidR="00CD3463" w:rsidRPr="000D21AA">
        <w:rPr>
          <w:rFonts w:ascii="Times New Roman" w:eastAsia="Arial Unicode MS" w:hAnsi="Times New Roman" w:cs="Times New Roman"/>
          <w:lang w:eastAsia="pl-PL"/>
        </w:rPr>
        <w:t xml:space="preserve">przedmiotu umowy określonej w </w:t>
      </w:r>
      <w:r w:rsidR="00CD3463" w:rsidRPr="000D21AA">
        <w:rPr>
          <w:rFonts w:ascii="Times New Roman" w:hAnsi="Times New Roman" w:cs="Times New Roman"/>
          <w:bCs/>
        </w:rPr>
        <w:t>§ 7</w:t>
      </w:r>
      <w:r w:rsidR="00CD3463" w:rsidRPr="000D21AA">
        <w:rPr>
          <w:rFonts w:ascii="Times New Roman" w:hAnsi="Times New Roman" w:cs="Times New Roman"/>
          <w:b/>
          <w:bCs/>
        </w:rPr>
        <w:t xml:space="preserve"> </w:t>
      </w:r>
      <w:r w:rsidR="00CD3463" w:rsidRPr="000D21AA">
        <w:rPr>
          <w:rFonts w:ascii="Times New Roman" w:eastAsia="Arial Unicode MS" w:hAnsi="Times New Roman" w:cs="Times New Roman"/>
          <w:lang w:eastAsia="pl-PL"/>
        </w:rPr>
        <w:t>ust. 1</w:t>
      </w:r>
      <w:r w:rsidR="001D5F03" w:rsidRPr="000D21AA">
        <w:rPr>
          <w:rFonts w:ascii="Times New Roman" w:eastAsia="Arial Unicode MS" w:hAnsi="Times New Roman" w:cs="Times New Roman"/>
          <w:lang w:eastAsia="pl-PL"/>
        </w:rPr>
        <w:t xml:space="preserve"> pkt 1)</w:t>
      </w:r>
      <w:r w:rsidR="00CD3463" w:rsidRPr="000D21AA">
        <w:rPr>
          <w:rFonts w:ascii="Times New Roman" w:eastAsia="Arial Unicode MS" w:hAnsi="Times New Roman" w:cs="Times New Roman"/>
          <w:lang w:eastAsia="pl-PL"/>
        </w:rPr>
        <w:t xml:space="preserve"> umowy</w:t>
      </w:r>
      <w:r w:rsidR="00664267" w:rsidRPr="000D21AA">
        <w:rPr>
          <w:rFonts w:ascii="Times New Roman" w:eastAsia="Arial Unicode MS" w:hAnsi="Times New Roman" w:cs="Times New Roman"/>
          <w:lang w:eastAsia="pl-PL"/>
        </w:rPr>
        <w:t xml:space="preserve"> </w:t>
      </w:r>
      <w:r w:rsidR="00664267" w:rsidRPr="000D21AA">
        <w:rPr>
          <w:rFonts w:ascii="Times New Roman" w:hAnsi="Times New Roman" w:cs="Times New Roman"/>
        </w:rPr>
        <w:t>(dla danej części)</w:t>
      </w:r>
      <w:r w:rsidR="00796D77" w:rsidRPr="000D21AA">
        <w:rPr>
          <w:rFonts w:ascii="Times New Roman" w:eastAsia="Arial Unicode MS" w:hAnsi="Times New Roman" w:cs="Times New Roman"/>
          <w:lang w:eastAsia="pl-PL"/>
        </w:rPr>
        <w:t>.</w:t>
      </w:r>
      <w:r w:rsidR="00BF0181" w:rsidRPr="000D21AA">
        <w:rPr>
          <w:rFonts w:ascii="Times New Roman" w:hAnsi="Times New Roman" w:cs="Times New Roman"/>
          <w:bCs/>
        </w:rPr>
        <w:t xml:space="preserve"> W takim wypadku Wykonawcy nie będzie przysługiwało odszkodowania za </w:t>
      </w:r>
      <w:proofErr w:type="spellStart"/>
      <w:r w:rsidR="00BF0181" w:rsidRPr="000D21AA">
        <w:rPr>
          <w:rFonts w:ascii="Times New Roman" w:hAnsi="Times New Roman" w:cs="Times New Roman"/>
          <w:bCs/>
        </w:rPr>
        <w:t>niezrealizwaną</w:t>
      </w:r>
      <w:proofErr w:type="spellEnd"/>
      <w:r w:rsidR="00BF0181" w:rsidRPr="000D21AA">
        <w:rPr>
          <w:rFonts w:ascii="Times New Roman" w:hAnsi="Times New Roman" w:cs="Times New Roman"/>
          <w:bCs/>
        </w:rPr>
        <w:t xml:space="preserve"> część umowy, na co Wykonawca wyraża zgodę. </w:t>
      </w:r>
    </w:p>
    <w:p w14:paraId="16F9DDB3" w14:textId="26722C19" w:rsidR="00990B06" w:rsidRPr="000D21AA" w:rsidRDefault="00990B06" w:rsidP="00D4779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przewiduje możliwość zmiany miejsca realizacji dostaw, w przypadku konieczności zmiany miejsca prowadzenia działalności jednostki organizacyjnej, z przyczyn niezależnych od Zamawiającego, czego nie można było przewidzieć w chwili zawarcia umowy. O zmianie adresu dostaw Zamawiający poinformuje Wykonawcę (droga elektroniczną lub pisemnie) na adres wskazany w </w:t>
      </w:r>
      <w:r w:rsidRPr="000D21AA">
        <w:rPr>
          <w:rFonts w:ascii="Times New Roman" w:hAnsi="Times New Roman" w:cs="Times New Roman"/>
          <w:bCs/>
        </w:rPr>
        <w:t xml:space="preserve">§10 ust. </w:t>
      </w:r>
      <w:r w:rsidR="006349C6" w:rsidRPr="000D21AA">
        <w:rPr>
          <w:rFonts w:ascii="Times New Roman" w:hAnsi="Times New Roman" w:cs="Times New Roman"/>
          <w:bCs/>
        </w:rPr>
        <w:t>2</w:t>
      </w:r>
      <w:r w:rsidRPr="000D21AA">
        <w:rPr>
          <w:rFonts w:ascii="Times New Roman" w:hAnsi="Times New Roman" w:cs="Times New Roman"/>
          <w:bCs/>
        </w:rPr>
        <w:t xml:space="preserve"> umowy. Jeżeli nowe miejsce realizacji dostaw znajduje się w tym samym </w:t>
      </w:r>
      <w:r w:rsidR="003B0C19" w:rsidRPr="000D21AA">
        <w:rPr>
          <w:rFonts w:ascii="Times New Roman" w:hAnsi="Times New Roman" w:cs="Times New Roman"/>
          <w:bCs/>
        </w:rPr>
        <w:t>mieście</w:t>
      </w:r>
      <w:r w:rsidRPr="000D21AA">
        <w:rPr>
          <w:rFonts w:ascii="Times New Roman" w:hAnsi="Times New Roman" w:cs="Times New Roman"/>
          <w:bCs/>
        </w:rPr>
        <w:t>, w którym Wykonawca realizował dostawy przed zmianą to Wykonawca nie może odmówić realizacji zamówienia.</w:t>
      </w:r>
      <w:r w:rsidR="00673715" w:rsidRPr="000D21AA">
        <w:rPr>
          <w:rFonts w:ascii="Times New Roman" w:hAnsi="Times New Roman" w:cs="Times New Roman"/>
          <w:bCs/>
        </w:rPr>
        <w:t xml:space="preserve"> Zmiana taka nie wymaga aneksu do umowy.</w:t>
      </w:r>
    </w:p>
    <w:p w14:paraId="0ABACED5" w14:textId="77777777" w:rsidR="00145BBD" w:rsidRPr="000D21AA" w:rsidRDefault="00145BBD" w:rsidP="00D4779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przewiduje możliwość zmiany postanowień umowy </w:t>
      </w:r>
      <w:r w:rsidR="0055546E" w:rsidRPr="000D21AA">
        <w:rPr>
          <w:rFonts w:ascii="Times New Roman" w:hAnsi="Times New Roman" w:cs="Times New Roman"/>
        </w:rPr>
        <w:t xml:space="preserve">także </w:t>
      </w:r>
      <w:r w:rsidRPr="000D21AA">
        <w:rPr>
          <w:rFonts w:ascii="Times New Roman" w:hAnsi="Times New Roman" w:cs="Times New Roman"/>
        </w:rPr>
        <w:t>w przypadkach:</w:t>
      </w:r>
    </w:p>
    <w:p w14:paraId="3B9D7AB3" w14:textId="77777777" w:rsidR="00145BBD" w:rsidRPr="000D21AA" w:rsidRDefault="00145BBD" w:rsidP="00D4779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color w:val="000000"/>
        </w:rPr>
        <w:t>gdy konieczna będzie zmiana terminu zakończenia realizacji umowy</w:t>
      </w:r>
      <w:r w:rsidR="00EC3828" w:rsidRPr="000D21AA">
        <w:rPr>
          <w:rFonts w:ascii="Times New Roman" w:hAnsi="Times New Roman" w:cs="Times New Roman"/>
          <w:color w:val="000000"/>
        </w:rPr>
        <w:t>,</w:t>
      </w:r>
      <w:r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  <w:color w:val="000000"/>
        </w:rPr>
        <w:t>w przypadku gdy</w:t>
      </w:r>
      <w:r w:rsidRPr="000D21AA">
        <w:rPr>
          <w:rFonts w:ascii="Times New Roman" w:hAnsi="Times New Roman" w:cs="Times New Roman"/>
        </w:rPr>
        <w:t xml:space="preserve">, postępowanie o udzielenie niniejszego zamówienia przedłuży się o czas uniemożliwiający realizację zamówienia w pierwotnym terminie, </w:t>
      </w:r>
      <w:r w:rsidRPr="000D21AA">
        <w:rPr>
          <w:rFonts w:ascii="Times New Roman" w:hAnsi="Times New Roman" w:cs="Times New Roman"/>
          <w:color w:val="000000"/>
        </w:rPr>
        <w:t>lub zmiana terminu zakończenia realizacji umowy spowodowana będzie czynnikami niezależnymi od</w:t>
      </w:r>
      <w:r w:rsidRPr="000D21AA">
        <w:rPr>
          <w:rFonts w:ascii="Times New Roman" w:hAnsi="Times New Roman" w:cs="Times New Roman"/>
        </w:rPr>
        <w:t xml:space="preserve"> Zamawiającego i </w:t>
      </w:r>
      <w:r w:rsidRPr="000D21AA">
        <w:rPr>
          <w:rFonts w:ascii="Times New Roman" w:hAnsi="Times New Roman" w:cs="Times New Roman"/>
          <w:color w:val="000000"/>
        </w:rPr>
        <w:t>Wykonawcy</w:t>
      </w:r>
      <w:r w:rsidRPr="000D21AA">
        <w:rPr>
          <w:rFonts w:ascii="Times New Roman" w:hAnsi="Times New Roman" w:cs="Times New Roman"/>
        </w:rPr>
        <w:t xml:space="preserve"> (siła wyższa),</w:t>
      </w:r>
      <w:r w:rsidRPr="000D21AA">
        <w:rPr>
          <w:rFonts w:ascii="Times New Roman" w:hAnsi="Times New Roman" w:cs="Times New Roman"/>
          <w:color w:val="000000"/>
        </w:rPr>
        <w:t xml:space="preserve"> uniemożliwiającymi realizację zamówienia w pierwotnie określonym czasie, mającymi wpływ na jakość realizacji umowy lub osiągniecie celów umowy.</w:t>
      </w:r>
      <w:r w:rsidRPr="000D21AA">
        <w:rPr>
          <w:rFonts w:ascii="Times New Roman" w:hAnsi="Times New Roman" w:cs="Times New Roman"/>
        </w:rPr>
        <w:t xml:space="preserve"> T</w:t>
      </w:r>
      <w:r w:rsidRPr="000D21AA">
        <w:rPr>
          <w:rFonts w:ascii="Times New Roman" w:hAnsi="Times New Roman" w:cs="Times New Roman"/>
          <w:color w:val="000000"/>
        </w:rPr>
        <w:t>ermin</w:t>
      </w:r>
      <w:r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  <w:color w:val="000000"/>
        </w:rPr>
        <w:t xml:space="preserve">realizacji umowy może </w:t>
      </w:r>
      <w:r w:rsidRPr="000D21AA">
        <w:rPr>
          <w:rFonts w:ascii="Times New Roman" w:hAnsi="Times New Roman" w:cs="Times New Roman"/>
        </w:rPr>
        <w:t xml:space="preserve">zostać </w:t>
      </w:r>
      <w:r w:rsidR="003B0C19" w:rsidRPr="000D21AA">
        <w:rPr>
          <w:rFonts w:ascii="Times New Roman" w:hAnsi="Times New Roman" w:cs="Times New Roman"/>
        </w:rPr>
        <w:t xml:space="preserve">zmieniony  </w:t>
      </w:r>
      <w:r w:rsidRPr="000D21AA">
        <w:rPr>
          <w:rFonts w:ascii="Times New Roman" w:hAnsi="Times New Roman" w:cs="Times New Roman"/>
        </w:rPr>
        <w:t xml:space="preserve">maksymalnie </w:t>
      </w:r>
      <w:r w:rsidR="00B713B3" w:rsidRPr="000D21AA">
        <w:rPr>
          <w:rFonts w:ascii="Times New Roman" w:hAnsi="Times New Roman" w:cs="Times New Roman"/>
        </w:rPr>
        <w:t>o 3 miesiące,</w:t>
      </w:r>
    </w:p>
    <w:p w14:paraId="2378FD25" w14:textId="525391A9" w:rsidR="00145BBD" w:rsidRPr="000D21AA" w:rsidRDefault="00145BBD" w:rsidP="00D4779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D21AA">
        <w:rPr>
          <w:rFonts w:ascii="Times New Roman" w:hAnsi="Times New Roman" w:cs="Times New Roman"/>
          <w:color w:val="000000"/>
        </w:rPr>
        <w:t xml:space="preserve">gdy w związku z rozbieżnościami nastąpi potrzeba ujednolicenia zapisów umowy, </w:t>
      </w:r>
      <w:r w:rsidR="00DD4CDC" w:rsidRPr="000D21AA">
        <w:rPr>
          <w:rFonts w:ascii="Times New Roman" w:hAnsi="Times New Roman" w:cs="Times New Roman"/>
          <w:color w:val="000000"/>
        </w:rPr>
        <w:br/>
      </w:r>
      <w:r w:rsidRPr="000D21AA">
        <w:rPr>
          <w:rFonts w:ascii="Times New Roman" w:hAnsi="Times New Roman" w:cs="Times New Roman"/>
          <w:color w:val="000000"/>
        </w:rPr>
        <w:t>a zmiana będzie umożliwiać usunięcie rozbieżności i doprecyzowanie umowy w celu jednoznacznej interpretacji jej zapisów przez strony.</w:t>
      </w:r>
    </w:p>
    <w:p w14:paraId="73943F4B" w14:textId="391852A5" w:rsidR="00EC3828" w:rsidRPr="000D21AA" w:rsidRDefault="00EC3828" w:rsidP="00D47796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 przypadku nie wydatkowania przez Zmawiającego całej kwoty wynagrodzenia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o której mowa w </w:t>
      </w:r>
      <w:r w:rsidRPr="000D21AA">
        <w:rPr>
          <w:rFonts w:ascii="Times New Roman" w:hAnsi="Times New Roman" w:cs="Times New Roman"/>
          <w:bCs/>
        </w:rPr>
        <w:t>§ 7 ust. 1</w:t>
      </w:r>
      <w:r w:rsidR="001D5F03" w:rsidRPr="000D21AA">
        <w:rPr>
          <w:rFonts w:ascii="Times New Roman" w:hAnsi="Times New Roman" w:cs="Times New Roman"/>
          <w:bCs/>
        </w:rPr>
        <w:t xml:space="preserve"> pkt 1)</w:t>
      </w:r>
      <w:r w:rsidRPr="000D21AA">
        <w:rPr>
          <w:rFonts w:ascii="Times New Roman" w:hAnsi="Times New Roman" w:cs="Times New Roman"/>
          <w:bCs/>
        </w:rPr>
        <w:t xml:space="preserve"> umowy</w:t>
      </w:r>
      <w:r w:rsidR="00664267" w:rsidRPr="000D21AA">
        <w:rPr>
          <w:rFonts w:ascii="Times New Roman" w:hAnsi="Times New Roman" w:cs="Times New Roman"/>
          <w:bCs/>
        </w:rPr>
        <w:t xml:space="preserve"> </w:t>
      </w:r>
      <w:r w:rsidR="00664267" w:rsidRPr="000D21AA">
        <w:rPr>
          <w:rFonts w:ascii="Times New Roman" w:hAnsi="Times New Roman" w:cs="Times New Roman"/>
        </w:rPr>
        <w:t>(dla danej części)</w:t>
      </w:r>
      <w:r w:rsidRPr="000D21AA">
        <w:rPr>
          <w:rFonts w:ascii="Times New Roman" w:hAnsi="Times New Roman" w:cs="Times New Roman"/>
          <w:bCs/>
        </w:rPr>
        <w:t xml:space="preserve">, </w:t>
      </w:r>
      <w:r w:rsidRPr="000D21AA">
        <w:rPr>
          <w:rFonts w:ascii="Times New Roman" w:hAnsi="Times New Roman" w:cs="Times New Roman"/>
        </w:rPr>
        <w:t xml:space="preserve">zmiana </w:t>
      </w:r>
      <w:r w:rsidR="0055546E" w:rsidRPr="000D21AA">
        <w:rPr>
          <w:rFonts w:ascii="Times New Roman" w:hAnsi="Times New Roman" w:cs="Times New Roman"/>
        </w:rPr>
        <w:t xml:space="preserve">umowy </w:t>
      </w:r>
      <w:r w:rsidRPr="000D21AA">
        <w:rPr>
          <w:rFonts w:ascii="Times New Roman" w:hAnsi="Times New Roman" w:cs="Times New Roman"/>
        </w:rPr>
        <w:t xml:space="preserve">może polegać na wydłużeniu terminu realizacji umowy, o którym mowa w § 2 ust. 1 umowy,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o okres niezbędny do zrealizowania całego zamówienia, jednak nie dłużej niż </w:t>
      </w:r>
      <w:r w:rsidR="00B713B3" w:rsidRPr="000D21AA">
        <w:rPr>
          <w:rFonts w:ascii="Times New Roman" w:hAnsi="Times New Roman" w:cs="Times New Roman"/>
        </w:rPr>
        <w:t xml:space="preserve">o </w:t>
      </w:r>
      <w:r w:rsidR="00AB4441" w:rsidRPr="000D21AA">
        <w:rPr>
          <w:rFonts w:ascii="Times New Roman" w:hAnsi="Times New Roman" w:cs="Times New Roman"/>
        </w:rPr>
        <w:t>4</w:t>
      </w:r>
      <w:r w:rsidR="00B713B3" w:rsidRPr="000D21AA">
        <w:rPr>
          <w:rFonts w:ascii="Times New Roman" w:hAnsi="Times New Roman" w:cs="Times New Roman"/>
        </w:rPr>
        <w:t xml:space="preserve"> miesiące</w:t>
      </w:r>
      <w:r w:rsidRPr="000D21AA">
        <w:rPr>
          <w:rFonts w:ascii="Times New Roman" w:hAnsi="Times New Roman" w:cs="Times New Roman"/>
        </w:rPr>
        <w:t xml:space="preserve"> o ile będzie to leżeć w interesie Zamawiającego. Zmiana ta nie może wynikać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z przyczyn leżących po stronie Wykonawcy.</w:t>
      </w:r>
      <w:r w:rsidR="00981B5B" w:rsidRPr="000D21AA">
        <w:rPr>
          <w:rFonts w:ascii="Times New Roman" w:hAnsi="Times New Roman" w:cs="Times New Roman"/>
        </w:rPr>
        <w:t xml:space="preserve"> W takim przypadku zapisy </w:t>
      </w:r>
      <w:r w:rsidR="00981B5B" w:rsidRPr="000D21AA">
        <w:rPr>
          <w:rFonts w:ascii="Times New Roman" w:hAnsi="Times New Roman" w:cs="Times New Roman"/>
          <w:bCs/>
        </w:rPr>
        <w:t>§ 13 nadal obowiązują.</w:t>
      </w:r>
      <w:r w:rsidR="0099694D" w:rsidRPr="000D21AA">
        <w:rPr>
          <w:rFonts w:ascii="Times New Roman" w:hAnsi="Times New Roman" w:cs="Times New Roman"/>
          <w:bCs/>
        </w:rPr>
        <w:t xml:space="preserve"> </w:t>
      </w:r>
      <w:r w:rsidR="0099694D" w:rsidRPr="000D21AA">
        <w:rPr>
          <w:rFonts w:ascii="Times New Roman" w:hAnsi="Times New Roman" w:cs="Times New Roman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D21AA" w:rsidRDefault="003B32CC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Zamawiający przewiduje możliwość zmiany postanowień</w:t>
      </w:r>
      <w:r w:rsidR="002353BA" w:rsidRPr="000D21AA">
        <w:rPr>
          <w:rFonts w:ascii="Times New Roman" w:hAnsi="Times New Roman" w:cs="Times New Roman"/>
        </w:rPr>
        <w:t xml:space="preserve"> niniejszej umowy w przypadku</w:t>
      </w:r>
      <w:r w:rsidRPr="000D21AA">
        <w:rPr>
          <w:rFonts w:ascii="Times New Roman" w:hAnsi="Times New Roman" w:cs="Times New Roman"/>
        </w:rPr>
        <w:t xml:space="preserve"> zmiany: </w:t>
      </w:r>
    </w:p>
    <w:p w14:paraId="3BC6716C" w14:textId="77777777" w:rsidR="003B32CC" w:rsidRPr="000D21AA" w:rsidRDefault="003B32CC" w:rsidP="00D47796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stawki podatku od towarów i usług,</w:t>
      </w:r>
    </w:p>
    <w:p w14:paraId="46FA1A32" w14:textId="0512923A" w:rsidR="003B32CC" w:rsidRPr="000D21AA" w:rsidRDefault="00E530C3" w:rsidP="00D47796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wysokości minimalnego wynagrodzenia za pracę albo wysokości minimalnej stawki godzinowej, ustalonych na podstawie przepisów ustawy z dnia 10 października 2002 r.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o minimalnym wynagrodzeniu za pracę</w:t>
      </w:r>
      <w:r w:rsidR="003B32CC" w:rsidRPr="000D21AA">
        <w:rPr>
          <w:rFonts w:ascii="Times New Roman" w:hAnsi="Times New Roman" w:cs="Times New Roman"/>
        </w:rPr>
        <w:t>,</w:t>
      </w:r>
    </w:p>
    <w:p w14:paraId="03CBC177" w14:textId="77777777" w:rsidR="002353BA" w:rsidRPr="000D21AA" w:rsidRDefault="003B32CC" w:rsidP="00D47796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zasad podlegania ubezpieczeniom społecznym lub ubezpieczeniu zdrowotnemu lub wysokości stawki składki na ubezpieczenia społeczne lub zdrowotne, </w:t>
      </w:r>
    </w:p>
    <w:p w14:paraId="3AC9A8C7" w14:textId="752758E8" w:rsidR="00AA6496" w:rsidRPr="000D21AA" w:rsidRDefault="00AA6496" w:rsidP="00D477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d)  zasad gromadzenia i wysokości wpłat do pracowniczych planów kapitałowych,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o których mowa w ustawie z dnia 4 października 2018 r. o pracowniczych planach kapitałowych,</w:t>
      </w:r>
    </w:p>
    <w:p w14:paraId="655CBD1F" w14:textId="34807810" w:rsidR="00EC3828" w:rsidRPr="000D21AA" w:rsidRDefault="002353BA" w:rsidP="00D477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jeżeli zmiany te </w:t>
      </w:r>
      <w:r w:rsidR="003B32CC" w:rsidRPr="000D21AA">
        <w:rPr>
          <w:rFonts w:ascii="Times New Roman" w:hAnsi="Times New Roman" w:cs="Times New Roman"/>
        </w:rPr>
        <w:t>będą miały wpływ na koszty wykonania zamówienia przez Wykonawcę</w:t>
      </w:r>
      <w:r w:rsidR="0055546E" w:rsidRPr="000D21AA">
        <w:rPr>
          <w:rFonts w:ascii="Times New Roman" w:hAnsi="Times New Roman" w:cs="Times New Roman"/>
        </w:rPr>
        <w:t>.</w:t>
      </w:r>
      <w:r w:rsidR="003B32CC" w:rsidRPr="000D21AA">
        <w:rPr>
          <w:rFonts w:ascii="Times New Roman" w:hAnsi="Times New Roman" w:cs="Times New Roman"/>
        </w:rPr>
        <w:t xml:space="preserve"> </w:t>
      </w:r>
      <w:r w:rsidR="000D21AA">
        <w:rPr>
          <w:rFonts w:ascii="Times New Roman" w:hAnsi="Times New Roman" w:cs="Times New Roman"/>
        </w:rPr>
        <w:br/>
      </w:r>
      <w:r w:rsidR="0055546E" w:rsidRPr="000D21AA">
        <w:rPr>
          <w:rFonts w:ascii="Times New Roman" w:hAnsi="Times New Roman" w:cs="Times New Roman"/>
        </w:rPr>
        <w:t xml:space="preserve">W takim wypadku </w:t>
      </w:r>
      <w:r w:rsidR="003B32CC" w:rsidRPr="000D21AA">
        <w:rPr>
          <w:rFonts w:ascii="Times New Roman" w:hAnsi="Times New Roman" w:cs="Times New Roman"/>
        </w:rPr>
        <w:t>zmianie ulegnie wysokość wynagrodzenia należnego Wykonawcy odpowiednio do zaistniałych zmian.</w:t>
      </w:r>
    </w:p>
    <w:p w14:paraId="31D03E81" w14:textId="4BAB3CE9" w:rsidR="00056F5B" w:rsidRPr="000D21AA" w:rsidRDefault="00056F5B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Zamawiający przewiduje możliwość zmian postanowień zawartej umowy w stosunku do treści </w:t>
      </w:r>
      <w:r w:rsidR="003660C8" w:rsidRPr="000D21AA">
        <w:rPr>
          <w:rFonts w:ascii="Times New Roman" w:hAnsi="Times New Roman" w:cs="Times New Roman"/>
        </w:rPr>
        <w:t>O</w:t>
      </w:r>
      <w:r w:rsidRPr="000D21AA">
        <w:rPr>
          <w:rFonts w:ascii="Times New Roman" w:hAnsi="Times New Roman" w:cs="Times New Roman"/>
        </w:rPr>
        <w:t>ferty, na podstawie której dokonano wyboru Wykonawcy w następującym zakresie</w:t>
      </w:r>
      <w:r w:rsidR="00A87126" w:rsidRPr="000D21AA">
        <w:rPr>
          <w:rFonts w:ascii="Times New Roman" w:hAnsi="Times New Roman" w:cs="Times New Roman"/>
        </w:rPr>
        <w:t>:</w:t>
      </w:r>
      <w:r w:rsidRPr="000D21AA">
        <w:rPr>
          <w:rFonts w:ascii="Times New Roman" w:hAnsi="Times New Roman" w:cs="Times New Roman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w stosunku do wycofanego produktu</w:t>
      </w:r>
      <w:r w:rsidR="000B3B17" w:rsidRPr="000D21AA">
        <w:rPr>
          <w:rFonts w:ascii="Times New Roman" w:hAnsi="Times New Roman" w:cs="Times New Roman"/>
        </w:rPr>
        <w:t>.</w:t>
      </w:r>
    </w:p>
    <w:p w14:paraId="1CFAB874" w14:textId="3F8AD21B" w:rsidR="00E530C3" w:rsidRPr="000D21AA" w:rsidRDefault="00E530C3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lastRenderedPageBreak/>
        <w:t xml:space="preserve">Jeżeli wystąpią zmiany w strukturze organizacyjnej Zamawiającego, </w:t>
      </w:r>
      <w:r w:rsidR="00796D77" w:rsidRPr="000D21AA">
        <w:rPr>
          <w:rFonts w:ascii="Times New Roman" w:hAnsi="Times New Roman" w:cs="Times New Roman"/>
        </w:rPr>
        <w:t xml:space="preserve">które uniemożliwią  wykonanie niniejszej umowy </w:t>
      </w:r>
      <w:r w:rsidRPr="000D21AA">
        <w:rPr>
          <w:rFonts w:ascii="Times New Roman" w:hAnsi="Times New Roman" w:cs="Times New Roman"/>
        </w:rPr>
        <w:t>Zamawiający może wtedy zrezygnować z realizacji dostaw</w:t>
      </w:r>
      <w:r w:rsidR="00796D77" w:rsidRPr="000D21AA">
        <w:rPr>
          <w:rFonts w:ascii="Times New Roman" w:hAnsi="Times New Roman" w:cs="Times New Roman"/>
        </w:rPr>
        <w:t xml:space="preserve">.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W takiej sytuacji Zamawiający nie wykorzysta całej zaplanowanej do kupienia ilości </w:t>
      </w:r>
      <w:r w:rsidR="00673715" w:rsidRPr="000D21AA">
        <w:rPr>
          <w:rFonts w:ascii="Times New Roman" w:hAnsi="Times New Roman" w:cs="Times New Roman"/>
        </w:rPr>
        <w:t xml:space="preserve">towarów </w:t>
      </w:r>
      <w:r w:rsidRPr="000D21AA">
        <w:rPr>
          <w:rFonts w:ascii="Times New Roman" w:hAnsi="Times New Roman" w:cs="Times New Roman"/>
        </w:rPr>
        <w:t>będących przedmiotem umowy. Wykonawcy nie będzie przysługiwało odszkodowanie, za niezrealizowaną część umowy.</w:t>
      </w:r>
    </w:p>
    <w:p w14:paraId="5982E898" w14:textId="034C8E17" w:rsidR="00C97B73" w:rsidRPr="000D21AA" w:rsidRDefault="00967611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</w:rPr>
        <w:t xml:space="preserve">Zamawiający przewiduje również możliwość zmiany rozpoczęcia terminu realizacji umowy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w przypadku, kiedy w czasie trwania postępowania przetargowego zostanie zawarty aneks przedłużający dotychczasową umowę</w:t>
      </w:r>
      <w:r w:rsidR="00796D77" w:rsidRPr="000D21AA">
        <w:rPr>
          <w:rFonts w:ascii="Times New Roman" w:hAnsi="Times New Roman" w:cs="Times New Roman"/>
        </w:rPr>
        <w:t>.</w:t>
      </w:r>
      <w:r w:rsidR="00150CF8" w:rsidRPr="000D21AA">
        <w:rPr>
          <w:rFonts w:ascii="Times New Roman" w:hAnsi="Times New Roman" w:cs="Times New Roman"/>
        </w:rPr>
        <w:t xml:space="preserve"> </w:t>
      </w:r>
      <w:r w:rsidRPr="000D21AA">
        <w:rPr>
          <w:rFonts w:ascii="Times New Roman" w:hAnsi="Times New Roman" w:cs="Times New Roman"/>
        </w:rPr>
        <w:t xml:space="preserve">Wtedy rozpoczęcie realizacji przedmiotowej umowy nastąpi dopiero po wygaśnięciu obowiązującej umowy, jednak nie później niż 3 miesiące liczone od dnia wyboru </w:t>
      </w:r>
      <w:r w:rsidR="003660C8" w:rsidRPr="000D21AA">
        <w:rPr>
          <w:rFonts w:ascii="Times New Roman" w:hAnsi="Times New Roman" w:cs="Times New Roman"/>
        </w:rPr>
        <w:t>O</w:t>
      </w:r>
      <w:r w:rsidRPr="000D21AA">
        <w:rPr>
          <w:rFonts w:ascii="Times New Roman" w:hAnsi="Times New Roman" w:cs="Times New Roman"/>
        </w:rPr>
        <w:t>ferty najkorzystniejszej. W takiej sytuacji czas realizacji umowy zostanie wydłużony proporcjonalnie.</w:t>
      </w:r>
      <w:r w:rsidR="00A01830" w:rsidRPr="000D21AA">
        <w:rPr>
          <w:rFonts w:ascii="Times New Roman" w:hAnsi="Times New Roman" w:cs="Times New Roman"/>
        </w:rPr>
        <w:t xml:space="preserve"> </w:t>
      </w:r>
    </w:p>
    <w:p w14:paraId="0E2200BD" w14:textId="2AF3BADC" w:rsidR="00C97B73" w:rsidRPr="000D21AA" w:rsidRDefault="00C97B73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Zamawiający przewiduje również możliwość opóźnienia rozpoczęcia realizacji umowy, jeżeli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z powodu zagrożenia epidemicznego</w:t>
      </w:r>
      <w:r w:rsidR="00AB4441" w:rsidRPr="000D21AA">
        <w:rPr>
          <w:rFonts w:ascii="Times New Roman" w:hAnsi="Times New Roman" w:cs="Times New Roman"/>
        </w:rPr>
        <w:t xml:space="preserve"> lub wojny</w:t>
      </w:r>
      <w:r w:rsidRPr="000D21AA">
        <w:rPr>
          <w:rFonts w:ascii="Times New Roman" w:hAnsi="Times New Roman" w:cs="Times New Roman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63544DBC" w:rsidR="00C97B73" w:rsidRPr="000D21AA" w:rsidRDefault="00C97B73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>W przypadku, kiedy przedsiębiorstwo Wykonawcy zostanie zamknięte z powodu zagrożenia epidemicznego</w:t>
      </w:r>
      <w:r w:rsidR="00D4470C" w:rsidRPr="000D21AA">
        <w:rPr>
          <w:rFonts w:ascii="Times New Roman" w:hAnsi="Times New Roman" w:cs="Times New Roman"/>
        </w:rPr>
        <w:t xml:space="preserve"> lub wojny</w:t>
      </w:r>
      <w:r w:rsidRPr="000D21AA">
        <w:rPr>
          <w:rFonts w:ascii="Times New Roman" w:hAnsi="Times New Roman" w:cs="Times New Roman"/>
        </w:rPr>
        <w:t xml:space="preserve">, to Zamawiający, na czas zamknięcia, ma prawo zakupu towaru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u innych dostawców. W tej sytuacji Wykonawcy nie będzie przysługiwał</w:t>
      </w:r>
      <w:r w:rsidR="006349C6" w:rsidRPr="000D21AA">
        <w:rPr>
          <w:rFonts w:ascii="Times New Roman" w:hAnsi="Times New Roman" w:cs="Times New Roman"/>
        </w:rPr>
        <w:t>o</w:t>
      </w:r>
      <w:r w:rsidRPr="000D21AA">
        <w:rPr>
          <w:rFonts w:ascii="Times New Roman" w:hAnsi="Times New Roman" w:cs="Times New Roman"/>
        </w:rPr>
        <w:t xml:space="preserve"> </w:t>
      </w:r>
      <w:r w:rsidR="006349C6" w:rsidRPr="000D21AA">
        <w:rPr>
          <w:rFonts w:ascii="Times New Roman" w:hAnsi="Times New Roman" w:cs="Times New Roman"/>
        </w:rPr>
        <w:t xml:space="preserve">odszkodowanie </w:t>
      </w:r>
      <w:r w:rsidRPr="000D21AA">
        <w:rPr>
          <w:rFonts w:ascii="Times New Roman" w:hAnsi="Times New Roman" w:cs="Times New Roman"/>
        </w:rPr>
        <w:t>za niezrealizowaną część umowy.</w:t>
      </w:r>
    </w:p>
    <w:p w14:paraId="43A0521A" w14:textId="3436FE8A" w:rsidR="0053590D" w:rsidRPr="000D21AA" w:rsidRDefault="0053590D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Zamawiający przewiduje zmiany umowy polegające na całkowitej rezygnacji z  danego asortymentu/produktu w przypadku wycofania z obrotu na rynku lub zaprzestana produkcji, lub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z powodu sankcji nałożonych na producenta lub kraj w wyniku wojny.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  <w:bCs/>
        </w:rPr>
        <w:t>W tym przypadku, Wykonawcy nie będzie przysługiwał</w:t>
      </w:r>
      <w:r w:rsidR="006349C6" w:rsidRPr="000D21AA">
        <w:rPr>
          <w:rFonts w:ascii="Times New Roman" w:hAnsi="Times New Roman" w:cs="Times New Roman"/>
          <w:bCs/>
        </w:rPr>
        <w:t>o</w:t>
      </w:r>
      <w:r w:rsidRPr="000D21AA">
        <w:rPr>
          <w:rFonts w:ascii="Times New Roman" w:hAnsi="Times New Roman" w:cs="Times New Roman"/>
          <w:bCs/>
        </w:rPr>
        <w:t xml:space="preserve"> </w:t>
      </w:r>
      <w:r w:rsidR="006349C6" w:rsidRPr="000D21AA">
        <w:rPr>
          <w:rFonts w:ascii="Times New Roman" w:hAnsi="Times New Roman" w:cs="Times New Roman"/>
          <w:bCs/>
        </w:rPr>
        <w:t>odszkodowanie</w:t>
      </w:r>
      <w:r w:rsidRPr="000D21AA">
        <w:rPr>
          <w:rFonts w:ascii="Times New Roman" w:hAnsi="Times New Roman" w:cs="Times New Roman"/>
          <w:bCs/>
        </w:rPr>
        <w:t xml:space="preserve"> za niezrealizowaną część umowy.</w:t>
      </w:r>
    </w:p>
    <w:p w14:paraId="787A80F7" w14:textId="2EFC3257" w:rsidR="001B03DD" w:rsidRPr="000D21AA" w:rsidRDefault="001B03DD" w:rsidP="00D47796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color w:val="000000"/>
          <w:lang w:eastAsia="pl-PL"/>
        </w:rPr>
        <w:t>Zamawiający dopuszcza zmianę w</w:t>
      </w:r>
      <w:r w:rsidRPr="000D21AA">
        <w:rPr>
          <w:rFonts w:ascii="Times New Roman" w:hAnsi="Times New Roman" w:cs="Times New Roman"/>
          <w:bCs/>
        </w:rPr>
        <w:t xml:space="preserve">ysokości zwaloryzowanego wynagrodzenia </w:t>
      </w:r>
      <w:r w:rsidR="00DD4CDC" w:rsidRP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w przypadku zatwierdzenia korekty planu finansowego Zamawiającego. W takiej sytuacji wskaźnik</w:t>
      </w:r>
      <w:r w:rsidR="003B0C19" w:rsidRPr="000D21AA">
        <w:rPr>
          <w:rFonts w:ascii="Times New Roman" w:hAnsi="Times New Roman" w:cs="Times New Roman"/>
          <w:bCs/>
        </w:rPr>
        <w:t xml:space="preserve">, o którym mowa w §7 ust. 2 pkt </w:t>
      </w:r>
      <w:r w:rsidR="00796D77" w:rsidRPr="000D21AA">
        <w:rPr>
          <w:rFonts w:ascii="Times New Roman" w:hAnsi="Times New Roman" w:cs="Times New Roman"/>
          <w:bCs/>
        </w:rPr>
        <w:t>5</w:t>
      </w:r>
      <w:r w:rsidR="003B0C19" w:rsidRPr="000D21AA">
        <w:rPr>
          <w:rFonts w:ascii="Times New Roman" w:hAnsi="Times New Roman" w:cs="Times New Roman"/>
          <w:bCs/>
        </w:rPr>
        <w:t xml:space="preserve">)  umowy, </w:t>
      </w:r>
      <w:r w:rsidRPr="000D21AA">
        <w:rPr>
          <w:rFonts w:ascii="Times New Roman" w:hAnsi="Times New Roman" w:cs="Times New Roman"/>
          <w:bCs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0D21AA">
        <w:rPr>
          <w:rFonts w:ascii="Times New Roman" w:hAnsi="Times New Roman" w:cs="Times New Roman"/>
        </w:rPr>
        <w:t xml:space="preserve">wynagrodzenia brutto określonego w § 7 ust. 1 </w:t>
      </w:r>
      <w:r w:rsidR="001D5F03" w:rsidRPr="000D21AA">
        <w:rPr>
          <w:rFonts w:ascii="Times New Roman" w:hAnsi="Times New Roman" w:cs="Times New Roman"/>
        </w:rPr>
        <w:t xml:space="preserve">pkt 1) </w:t>
      </w:r>
      <w:r w:rsidRPr="000D21AA">
        <w:rPr>
          <w:rFonts w:ascii="Times New Roman" w:hAnsi="Times New Roman" w:cs="Times New Roman"/>
        </w:rPr>
        <w:t>umowy</w:t>
      </w:r>
      <w:r w:rsidR="00664267" w:rsidRPr="000D21AA">
        <w:rPr>
          <w:rFonts w:ascii="Times New Roman" w:hAnsi="Times New Roman" w:cs="Times New Roman"/>
        </w:rPr>
        <w:t xml:space="preserve"> (dla danej części)</w:t>
      </w:r>
      <w:r w:rsidRPr="000D21AA">
        <w:rPr>
          <w:rFonts w:ascii="Times New Roman" w:hAnsi="Times New Roman" w:cs="Times New Roman"/>
        </w:rPr>
        <w:t xml:space="preserve">. </w:t>
      </w:r>
    </w:p>
    <w:p w14:paraId="0EB2758D" w14:textId="0749673C" w:rsidR="002C0344" w:rsidRPr="00B50587" w:rsidRDefault="002C0344" w:rsidP="00D47796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Cs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 xml:space="preserve">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Jeżeli wniosek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i kalkulacja nie będą uzasadniały korekty wynagrodzenia, Zamawiający na taką zmianę nie wyrazi zgody. Ustalona korekta wynagrodzenia obowiązywać będzie od dnia wejścia w życie zmian przepisów, o których mowa odpowiednio w ust. 7, ale nie wcześniej niż od dnia podpisania aneksu do umowy.</w:t>
      </w:r>
    </w:p>
    <w:p w14:paraId="01C5C878" w14:textId="2FD03D33" w:rsidR="00B50587" w:rsidRPr="00234C80" w:rsidRDefault="00B50587" w:rsidP="00B50587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Zamawiający zastrzega sobie prawo do przesunięć asortymentowych w ramach kwot</w:t>
      </w:r>
      <w:r w:rsidR="0042057A">
        <w:rPr>
          <w:rFonts w:ascii="Times New Roman" w:hAnsi="Times New Roman" w:cs="Times New Roman"/>
        </w:rPr>
        <w:t>y przeznaczo</w:t>
      </w:r>
      <w:bookmarkStart w:id="1" w:name="_GoBack"/>
      <w:bookmarkEnd w:id="1"/>
      <w:r w:rsidR="0042057A">
        <w:rPr>
          <w:rFonts w:ascii="Times New Roman" w:hAnsi="Times New Roman" w:cs="Times New Roman"/>
        </w:rPr>
        <w:t xml:space="preserve">nej </w:t>
      </w:r>
      <w:r w:rsidRPr="00234C80">
        <w:rPr>
          <w:rFonts w:ascii="Times New Roman" w:hAnsi="Times New Roman" w:cs="Times New Roman"/>
        </w:rPr>
        <w:t xml:space="preserve"> na realizację danej części zamówienia.</w:t>
      </w:r>
    </w:p>
    <w:p w14:paraId="10EA0B65" w14:textId="77777777" w:rsidR="00E86509" w:rsidRPr="000D21AA" w:rsidRDefault="00010D51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12</w:t>
      </w:r>
    </w:p>
    <w:p w14:paraId="7DC3CA60" w14:textId="77777777" w:rsidR="00010D51" w:rsidRPr="000D21AA" w:rsidRDefault="00010D51" w:rsidP="00D47796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b/>
          <w:color w:val="000000"/>
          <w:shd w:val="clear" w:color="auto" w:fill="FFFFFF"/>
        </w:rPr>
        <w:t>Siła Wyższa</w:t>
      </w:r>
    </w:p>
    <w:p w14:paraId="5B37B6EA" w14:textId="260A0DAA" w:rsidR="00010D51" w:rsidRPr="000D21AA" w:rsidRDefault="00010D51" w:rsidP="00D47796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</w:t>
      </w:r>
      <w:r w:rsid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w chwili zawarcia umowy niemożliwe było przewidzenie zdarzenia </w:t>
      </w:r>
      <w:r w:rsidR="00DD4CDC"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>i jego skutków, które wpłynęły na zdolność strony do wykonania umowy oraz gdy niemożliwe było uniknięcie samego zdarzenia lub przynajmniej jego skutków.</w:t>
      </w:r>
    </w:p>
    <w:p w14:paraId="03711A89" w14:textId="38A31D5A" w:rsidR="00010D51" w:rsidRPr="000D21AA" w:rsidRDefault="00010D51" w:rsidP="00D47796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2. Za siłę wyższą nie uznaje się w szczególności okoliczności takich jak brak środków </w:t>
      </w:r>
      <w:r w:rsidR="00DD4CDC"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u Wykonawcy, niedotrzymanie zobowiązań przez jego kontrahentów oraz brak zezwoleń </w:t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lastRenderedPageBreak/>
        <w:t>niezbędnych Wykonawcy dla wykonania umowy, wydawanych przez dowolną władzę publiczną.</w:t>
      </w:r>
    </w:p>
    <w:p w14:paraId="25139FFC" w14:textId="101AFBC4" w:rsidR="00010D51" w:rsidRPr="000D21AA" w:rsidRDefault="00010D51" w:rsidP="00D47796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3. Strony zobowiązują się do wzajemnego powiadamiania się o zaistnieniu siły wyższej i dokonania stosownych ustaleń celem wyeliminowania możliwych skutków działania siły wyższej. Ww. powiadomień należy dokonać pisemnie lub w inny dostępny sposób, niezwłocznie </w:t>
      </w:r>
      <w:r w:rsidR="0055546E" w:rsidRPr="000D21AA">
        <w:rPr>
          <w:rFonts w:ascii="Times New Roman" w:eastAsia="Arial Unicode MS" w:hAnsi="Times New Roman" w:cs="Times New Roman"/>
          <w:color w:val="000000"/>
          <w:shd w:val="clear" w:color="auto" w:fill="FFFFFF"/>
          <w:lang w:eastAsia="pl-PL"/>
        </w:rPr>
        <w:t xml:space="preserve">tj. w terminie nie dłuższym niż 7 dni </w:t>
      </w:r>
      <w:r w:rsidR="004358B9"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od dnia </w:t>
      </w: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D21AA" w:rsidRDefault="00010D51" w:rsidP="00D47796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0D21AA">
        <w:rPr>
          <w:rFonts w:ascii="Times New Roman" w:eastAsia="Arial Unicode MS" w:hAnsi="Times New Roman" w:cs="Times New Roman"/>
          <w:color w:val="000000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0D21AA" w:rsidRDefault="00010D51" w:rsidP="00D477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61261F0" w14:textId="77777777" w:rsidR="00B713B3" w:rsidRPr="000D21AA" w:rsidRDefault="00B713B3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13</w:t>
      </w:r>
    </w:p>
    <w:p w14:paraId="6A442FD1" w14:textId="77777777" w:rsidR="00B713B3" w:rsidRPr="000D21AA" w:rsidRDefault="00B713B3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Prawo opcji</w:t>
      </w:r>
    </w:p>
    <w:p w14:paraId="54EB59E3" w14:textId="5D946DA4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1.</w:t>
      </w:r>
      <w:r w:rsidRPr="000D21AA">
        <w:rPr>
          <w:rFonts w:ascii="Times New Roman" w:hAnsi="Times New Roman" w:cs="Times New Roman"/>
          <w:bCs/>
        </w:rPr>
        <w:tab/>
        <w:t xml:space="preserve">Zamawiający przewiduje prawo opcji w zakresie zwiększenia ilości zamawianych </w:t>
      </w:r>
      <w:r w:rsidR="00562584" w:rsidRPr="000D21AA">
        <w:rPr>
          <w:rFonts w:ascii="Times New Roman" w:hAnsi="Times New Roman" w:cs="Times New Roman"/>
          <w:bCs/>
        </w:rPr>
        <w:t>artykułów</w:t>
      </w:r>
      <w:r w:rsidRPr="000D21AA">
        <w:rPr>
          <w:rFonts w:ascii="Times New Roman" w:hAnsi="Times New Roman" w:cs="Times New Roman"/>
          <w:bCs/>
        </w:rPr>
        <w:t>.</w:t>
      </w:r>
    </w:p>
    <w:p w14:paraId="63E4480F" w14:textId="77777777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2.</w:t>
      </w:r>
      <w:r w:rsidRPr="000D21AA">
        <w:rPr>
          <w:rFonts w:ascii="Times New Roman" w:hAnsi="Times New Roman" w:cs="Times New Roman"/>
          <w:bCs/>
        </w:rPr>
        <w:tab/>
        <w:t>Prawo opcji będzie realizowane przez okres trwania umowy.</w:t>
      </w:r>
    </w:p>
    <w:p w14:paraId="47AD452F" w14:textId="64A9C6A8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3.</w:t>
      </w:r>
      <w:r w:rsidRPr="000D21AA">
        <w:rPr>
          <w:rFonts w:ascii="Times New Roman" w:hAnsi="Times New Roman" w:cs="Times New Roman"/>
          <w:bCs/>
        </w:rPr>
        <w:tab/>
        <w:t xml:space="preserve">Zwiększenie ilości zamawianych artykułów, w trakcie trwania umowy, nastąpi </w:t>
      </w:r>
      <w:r w:rsidR="00DD4CDC" w:rsidRP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w przypadku zwiększenia liczby usług świadczonych przez Zamawiającego.</w:t>
      </w:r>
    </w:p>
    <w:p w14:paraId="5D43FED4" w14:textId="60370760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4.</w:t>
      </w:r>
      <w:r w:rsidRPr="000D21AA">
        <w:rPr>
          <w:rFonts w:ascii="Times New Roman" w:hAnsi="Times New Roman" w:cs="Times New Roman"/>
          <w:bCs/>
        </w:rPr>
        <w:tab/>
        <w:t>Zamawiający przewiduje możliwość zwiększenia ilości zamawianych</w:t>
      </w:r>
      <w:r w:rsidR="00B17EC5" w:rsidRPr="000D21AA">
        <w:rPr>
          <w:rFonts w:ascii="Times New Roman" w:hAnsi="Times New Roman" w:cs="Times New Roman"/>
          <w:bCs/>
        </w:rPr>
        <w:t xml:space="preserve"> </w:t>
      </w:r>
      <w:r w:rsidR="001B0EF3" w:rsidRPr="000D21AA">
        <w:rPr>
          <w:rFonts w:ascii="Times New Roman" w:hAnsi="Times New Roman" w:cs="Times New Roman"/>
          <w:bCs/>
        </w:rPr>
        <w:t>towarów</w:t>
      </w:r>
      <w:r w:rsidR="00B17EC5" w:rsidRPr="000D21AA">
        <w:rPr>
          <w:rFonts w:ascii="Times New Roman" w:hAnsi="Times New Roman" w:cs="Times New Roman"/>
          <w:bCs/>
        </w:rPr>
        <w:t xml:space="preserve"> </w:t>
      </w:r>
      <w:r w:rsidR="00DD4CDC" w:rsidRP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 xml:space="preserve">o maksymalnie 30% w stosunku do ilości określonej w </w:t>
      </w:r>
      <w:r w:rsidR="003660C8" w:rsidRPr="000D21AA">
        <w:rPr>
          <w:rFonts w:ascii="Times New Roman" w:hAnsi="Times New Roman" w:cs="Times New Roman"/>
          <w:bCs/>
        </w:rPr>
        <w:t>Ofercie</w:t>
      </w:r>
      <w:r w:rsidRPr="000D21AA">
        <w:rPr>
          <w:rFonts w:ascii="Times New Roman" w:hAnsi="Times New Roman" w:cs="Times New Roman"/>
          <w:bCs/>
        </w:rPr>
        <w:t>.</w:t>
      </w:r>
    </w:p>
    <w:p w14:paraId="1493F44B" w14:textId="22786048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5.</w:t>
      </w:r>
      <w:r w:rsidRPr="000D21AA">
        <w:rPr>
          <w:rFonts w:ascii="Times New Roman" w:hAnsi="Times New Roman" w:cs="Times New Roman"/>
          <w:bCs/>
        </w:rPr>
        <w:tab/>
        <w:t>O uruchomieniu opcji Zamawiający poinformuje Wykonawcę oświadczeniem</w:t>
      </w:r>
      <w:r w:rsidR="003B0C19" w:rsidRPr="000D21AA">
        <w:rPr>
          <w:rFonts w:ascii="Times New Roman" w:hAnsi="Times New Roman" w:cs="Times New Roman"/>
          <w:bCs/>
        </w:rPr>
        <w:t xml:space="preserve"> złożonym telefonicznie, faksem, drogą elektroniczną lub pisemnie </w:t>
      </w:r>
      <w:r w:rsidRPr="000D21AA">
        <w:rPr>
          <w:rFonts w:ascii="Times New Roman" w:hAnsi="Times New Roman" w:cs="Times New Roman"/>
          <w:bCs/>
        </w:rPr>
        <w:t xml:space="preserve">na adres wskazany w § 10 </w:t>
      </w:r>
      <w:r w:rsidR="003B0C19" w:rsidRPr="000D21AA">
        <w:rPr>
          <w:rFonts w:ascii="Times New Roman" w:hAnsi="Times New Roman" w:cs="Times New Roman"/>
          <w:bCs/>
        </w:rPr>
        <w:t xml:space="preserve">ust. </w:t>
      </w:r>
      <w:r w:rsidR="006349C6" w:rsidRPr="000D21AA">
        <w:rPr>
          <w:rFonts w:ascii="Times New Roman" w:hAnsi="Times New Roman" w:cs="Times New Roman"/>
          <w:bCs/>
        </w:rPr>
        <w:t>2</w:t>
      </w:r>
      <w:r w:rsidR="003B0C19" w:rsidRPr="000D21AA">
        <w:rPr>
          <w:rFonts w:ascii="Times New Roman" w:hAnsi="Times New Roman" w:cs="Times New Roman"/>
          <w:bCs/>
        </w:rPr>
        <w:t xml:space="preserve"> </w:t>
      </w:r>
      <w:r w:rsidRPr="000D21AA">
        <w:rPr>
          <w:rFonts w:ascii="Times New Roman" w:hAnsi="Times New Roman" w:cs="Times New Roman"/>
          <w:bCs/>
        </w:rPr>
        <w:t>umow</w:t>
      </w:r>
      <w:r w:rsidR="003B0C19" w:rsidRPr="000D21AA">
        <w:rPr>
          <w:rFonts w:ascii="Times New Roman" w:hAnsi="Times New Roman" w:cs="Times New Roman"/>
          <w:bCs/>
        </w:rPr>
        <w:t>y.</w:t>
      </w:r>
    </w:p>
    <w:p w14:paraId="0B0F9C98" w14:textId="77777777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6.</w:t>
      </w:r>
      <w:r w:rsidRPr="000D21AA">
        <w:rPr>
          <w:rFonts w:ascii="Times New Roman" w:hAnsi="Times New Roman" w:cs="Times New Roman"/>
          <w:bCs/>
        </w:rPr>
        <w:tab/>
        <w:t>Realizacja zakresu zamówienia objętego opcją nie powoduje zmiany umowy.</w:t>
      </w:r>
    </w:p>
    <w:p w14:paraId="70F7214C" w14:textId="3BBE94D7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7.</w:t>
      </w:r>
      <w:r w:rsidRPr="000D21AA">
        <w:rPr>
          <w:rFonts w:ascii="Times New Roman" w:hAnsi="Times New Roman" w:cs="Times New Roman"/>
          <w:bCs/>
        </w:rPr>
        <w:tab/>
        <w:t xml:space="preserve">Opcja ma charakter fakultatywny, co oznacza, iż w razie nie skorzystania przez Zamawiającego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 xml:space="preserve">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0D21AA" w:rsidRDefault="00B713B3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8.</w:t>
      </w:r>
      <w:r w:rsidRPr="000D21AA">
        <w:rPr>
          <w:rFonts w:ascii="Times New Roman" w:hAnsi="Times New Roman" w:cs="Times New Roman"/>
          <w:bCs/>
        </w:rPr>
        <w:tab/>
        <w:t xml:space="preserve">Podstawą do ustalenia wynagrodzenia Wykonawcy za dostawy zlecone w ramach opcji będą ceny jednostkowe wskazane w </w:t>
      </w:r>
      <w:r w:rsidR="003660C8" w:rsidRPr="000D21AA">
        <w:rPr>
          <w:rFonts w:ascii="Times New Roman" w:hAnsi="Times New Roman" w:cs="Times New Roman"/>
          <w:bCs/>
        </w:rPr>
        <w:t>Ofercie</w:t>
      </w:r>
      <w:r w:rsidRPr="000D21AA">
        <w:rPr>
          <w:rFonts w:ascii="Times New Roman" w:hAnsi="Times New Roman" w:cs="Times New Roman"/>
          <w:bCs/>
        </w:rPr>
        <w:t xml:space="preserve"> oraz rzeczywiste ilości dostaw zrealizowanych w ramach opcji.</w:t>
      </w:r>
    </w:p>
    <w:p w14:paraId="547390A7" w14:textId="77777777" w:rsidR="00B713B3" w:rsidRPr="000D21AA" w:rsidRDefault="00B713B3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813E37" w14:textId="77777777" w:rsidR="00B713B3" w:rsidRPr="000D21AA" w:rsidRDefault="00B713B3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14</w:t>
      </w:r>
    </w:p>
    <w:p w14:paraId="293CC53C" w14:textId="77777777" w:rsidR="00056F5B" w:rsidRPr="000D21AA" w:rsidRDefault="00056F5B" w:rsidP="00D47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/>
        </w:rPr>
        <w:t xml:space="preserve">Oświadczenie dotyczące zobowiązania do zachowania w tajemnicy </w:t>
      </w:r>
    </w:p>
    <w:p w14:paraId="1B674F03" w14:textId="77777777" w:rsidR="00056F5B" w:rsidRPr="000D21AA" w:rsidRDefault="00056F5B" w:rsidP="00D47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/>
        </w:rPr>
        <w:t xml:space="preserve">informacji o funkcjonowaniu </w:t>
      </w:r>
      <w:r w:rsidR="005F5C16" w:rsidRPr="000D21AA">
        <w:rPr>
          <w:rFonts w:ascii="Times New Roman" w:hAnsi="Times New Roman" w:cs="Times New Roman"/>
          <w:b/>
        </w:rPr>
        <w:t>Zamawiającego</w:t>
      </w:r>
    </w:p>
    <w:p w14:paraId="654EF31D" w14:textId="352DEBF7" w:rsidR="00056F5B" w:rsidRPr="000D21AA" w:rsidRDefault="00056F5B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1.Wykonawca oświadcza, że zobowiązuj</w:t>
      </w:r>
      <w:r w:rsidR="0053590D" w:rsidRPr="000D21AA">
        <w:rPr>
          <w:rFonts w:ascii="Times New Roman" w:hAnsi="Times New Roman" w:cs="Times New Roman"/>
        </w:rPr>
        <w:t>e</w:t>
      </w:r>
      <w:r w:rsidRPr="000D21AA">
        <w:rPr>
          <w:rFonts w:ascii="Times New Roman" w:hAnsi="Times New Roman" w:cs="Times New Roman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</w:t>
      </w:r>
      <w:r w:rsid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 xml:space="preserve">o funkcjonowaniu </w:t>
      </w:r>
      <w:r w:rsidR="0053590D" w:rsidRPr="000D21AA">
        <w:rPr>
          <w:rFonts w:ascii="Times New Roman" w:hAnsi="Times New Roman" w:cs="Times New Roman"/>
        </w:rPr>
        <w:t>Zamawiającego</w:t>
      </w:r>
      <w:r w:rsidRPr="000D21AA">
        <w:rPr>
          <w:rFonts w:ascii="Times New Roman" w:hAnsi="Times New Roman" w:cs="Times New Roman"/>
        </w:rPr>
        <w:t xml:space="preserve">, stanowiących tajemnicę przedsiębiorstwa </w:t>
      </w:r>
      <w:r w:rsidRPr="000D21AA">
        <w:rPr>
          <w:rFonts w:ascii="Times New Roman" w:hAnsi="Times New Roman" w:cs="Times New Roman"/>
          <w:spacing w:val="-2"/>
        </w:rPr>
        <w:t>w rozumieniu ustawy o zwalczaniu nieuczciwej konkurencji z dnia 16 kwietnia 1993 r</w:t>
      </w:r>
      <w:r w:rsidRPr="000D21AA">
        <w:rPr>
          <w:rFonts w:ascii="Times New Roman" w:hAnsi="Times New Roman" w:cs="Times New Roman"/>
        </w:rPr>
        <w:t>. (</w:t>
      </w:r>
      <w:proofErr w:type="spellStart"/>
      <w:r w:rsidRPr="000D21AA">
        <w:rPr>
          <w:rFonts w:ascii="Times New Roman" w:hAnsi="Times New Roman" w:cs="Times New Roman"/>
        </w:rPr>
        <w:t>t.j</w:t>
      </w:r>
      <w:proofErr w:type="spellEnd"/>
      <w:r w:rsidRPr="000D21AA">
        <w:rPr>
          <w:rFonts w:ascii="Times New Roman" w:hAnsi="Times New Roman" w:cs="Times New Roman"/>
        </w:rPr>
        <w:t xml:space="preserve">. Dz. U. 2003 r. Nr 153 poz. 1503 z </w:t>
      </w:r>
      <w:proofErr w:type="spellStart"/>
      <w:r w:rsidRPr="000D21AA">
        <w:rPr>
          <w:rFonts w:ascii="Times New Roman" w:hAnsi="Times New Roman" w:cs="Times New Roman"/>
        </w:rPr>
        <w:t>późn</w:t>
      </w:r>
      <w:proofErr w:type="spellEnd"/>
      <w:r w:rsidRPr="000D21AA">
        <w:rPr>
          <w:rFonts w:ascii="Times New Roman" w:hAnsi="Times New Roman" w:cs="Times New Roman"/>
        </w:rPr>
        <w:t xml:space="preserve">. zm.). Zobowiązuję się również do </w:t>
      </w:r>
      <w:r w:rsidRPr="000D21AA">
        <w:rPr>
          <w:rFonts w:ascii="Times New Roman" w:hAnsi="Times New Roman" w:cs="Times New Roman"/>
          <w:spacing w:val="-2"/>
        </w:rPr>
        <w:t xml:space="preserve">przestrzegania zapisów </w:t>
      </w:r>
      <w:r w:rsidRPr="000D21AA">
        <w:rPr>
          <w:rFonts w:ascii="Times New Roman" w:hAnsi="Times New Roman" w:cs="Times New Roma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0D21AA">
        <w:rPr>
          <w:rFonts w:ascii="Times New Roman" w:hAnsi="Times New Roman" w:cs="Times New Roman"/>
        </w:rPr>
        <w:t>RODO”</w:t>
      </w:r>
      <w:r w:rsidRPr="000D21AA">
        <w:rPr>
          <w:rFonts w:ascii="Times New Roman" w:hAnsi="Times New Roman" w:cs="Times New Roman"/>
          <w:color w:val="181818"/>
        </w:rPr>
        <w:t>oraz</w:t>
      </w:r>
      <w:proofErr w:type="spellEnd"/>
      <w:r w:rsidRPr="000D21AA">
        <w:rPr>
          <w:rFonts w:ascii="Times New Roman" w:hAnsi="Times New Roman" w:cs="Times New Roman"/>
          <w:color w:val="181818"/>
        </w:rPr>
        <w:t xml:space="preserve"> </w:t>
      </w:r>
      <w:r w:rsidRPr="000D21AA">
        <w:rPr>
          <w:rFonts w:ascii="Times New Roman" w:hAnsi="Times New Roman" w:cs="Times New Roman"/>
          <w:spacing w:val="-2"/>
        </w:rPr>
        <w:t xml:space="preserve">ustawy o ochronie danych osobowych </w:t>
      </w:r>
      <w:r w:rsidR="006349C6" w:rsidRPr="000D21AA">
        <w:rPr>
          <w:rFonts w:ascii="Times New Roman" w:hAnsi="Times New Roman" w:cs="Times New Roman"/>
          <w:spacing w:val="-2"/>
        </w:rPr>
        <w:br/>
      </w:r>
      <w:r w:rsidRPr="000D21AA">
        <w:rPr>
          <w:rFonts w:ascii="Times New Roman" w:hAnsi="Times New Roman" w:cs="Times New Roman"/>
          <w:spacing w:val="-2"/>
        </w:rPr>
        <w:t xml:space="preserve"> </w:t>
      </w:r>
      <w:r w:rsidRPr="000D21AA">
        <w:rPr>
          <w:rFonts w:ascii="Times New Roman" w:hAnsi="Times New Roman" w:cs="Times New Roman"/>
          <w:bCs/>
          <w:color w:val="000000"/>
        </w:rPr>
        <w:t>z dnia 10 maja 2018 r</w:t>
      </w:r>
      <w:r w:rsidRPr="000D21AA">
        <w:rPr>
          <w:rFonts w:ascii="Times New Roman" w:hAnsi="Times New Roman" w:cs="Times New Roman"/>
          <w:bCs/>
        </w:rPr>
        <w:t>.</w:t>
      </w:r>
      <w:r w:rsidRPr="000D21AA" w:rsidDel="006637F2">
        <w:rPr>
          <w:rFonts w:ascii="Times New Roman" w:hAnsi="Times New Roman" w:cs="Times New Roman"/>
          <w:spacing w:val="-2"/>
        </w:rPr>
        <w:t xml:space="preserve"> </w:t>
      </w:r>
      <w:r w:rsidRPr="000D21AA">
        <w:rPr>
          <w:rFonts w:ascii="Times New Roman" w:hAnsi="Times New Roman" w:cs="Times New Roman"/>
        </w:rPr>
        <w:t>(</w:t>
      </w:r>
      <w:r w:rsidRPr="000D21AA">
        <w:rPr>
          <w:rFonts w:ascii="Times New Roman" w:hAnsi="Times New Roman" w:cs="Times New Roman"/>
          <w:bCs/>
          <w:kern w:val="36"/>
        </w:rPr>
        <w:t>Dz.U. 2018 poz. 1000</w:t>
      </w:r>
      <w:r w:rsidRPr="000D21AA">
        <w:rPr>
          <w:rFonts w:ascii="Times New Roman" w:hAnsi="Times New Roman" w:cs="Times New Roman"/>
        </w:rPr>
        <w:t>). Jednocześnie Wykonawca oświadcza, że znane są mu zasady odpowiedzialności karnej wynikające z ww. ustaw.</w:t>
      </w:r>
    </w:p>
    <w:p w14:paraId="20D19540" w14:textId="77777777" w:rsidR="00056F5B" w:rsidRPr="000D21AA" w:rsidRDefault="00056F5B" w:rsidP="00D4779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</w:rPr>
      </w:pPr>
      <w:r w:rsidRPr="000D21AA">
        <w:rPr>
          <w:rFonts w:ascii="Times New Roman" w:hAnsi="Times New Roman" w:cs="Times New Roman"/>
        </w:rPr>
        <w:t xml:space="preserve">2. </w:t>
      </w:r>
      <w:r w:rsidRPr="000D21AA">
        <w:rPr>
          <w:rFonts w:ascii="Times New Roman" w:hAnsi="Times New Roman" w:cs="Times New Roman"/>
          <w:bCs/>
          <w:iCs/>
        </w:rPr>
        <w:t xml:space="preserve">Wykonawca przyjmuje do wiadomości, iż Zamawiający jest podmiotem zobowiązanym do udostępniania informacji publicznej i wyraża zgodę  na </w:t>
      </w:r>
      <w:r w:rsidRPr="000D21AA">
        <w:rPr>
          <w:rFonts w:ascii="Times New Roman" w:hAnsi="Times New Roman" w:cs="Times New Roman"/>
          <w:bCs/>
          <w:iCs/>
          <w:shd w:val="clear" w:color="auto" w:fill="FFFFFF"/>
        </w:rPr>
        <w:t> </w:t>
      </w:r>
      <w:r w:rsidRPr="000D21AA">
        <w:rPr>
          <w:rStyle w:val="Uwydatnienie"/>
          <w:rFonts w:ascii="Times New Roman" w:hAnsi="Times New Roman" w:cs="Times New Roman"/>
          <w:bCs/>
          <w:shd w:val="clear" w:color="auto" w:fill="FFFFFF"/>
        </w:rPr>
        <w:t>udostępnienie wszelkich danych zawartych</w:t>
      </w:r>
      <w:r w:rsidRPr="000D21AA">
        <w:rPr>
          <w:rFonts w:ascii="Times New Roman" w:hAnsi="Times New Roman" w:cs="Times New Roman"/>
          <w:bCs/>
          <w:i/>
          <w:iCs/>
          <w:shd w:val="clear" w:color="auto" w:fill="FFFFFF"/>
        </w:rPr>
        <w:t> </w:t>
      </w:r>
      <w:r w:rsidRPr="000D21AA">
        <w:rPr>
          <w:rFonts w:ascii="Times New Roman" w:hAnsi="Times New Roman" w:cs="Times New Roman"/>
          <w:bCs/>
          <w:iCs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Pr="000D21AA" w:rsidRDefault="00056F5B" w:rsidP="00D47796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6DDA9893" w14:textId="3DC23574" w:rsidR="00056F5B" w:rsidRPr="000D21AA" w:rsidRDefault="00056F5B" w:rsidP="00D47796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15</w:t>
      </w:r>
    </w:p>
    <w:p w14:paraId="6B78BEFF" w14:textId="5A96C573" w:rsidR="00DC6B7A" w:rsidRPr="000D21AA" w:rsidRDefault="00DC6B7A" w:rsidP="00D4779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  <w:b/>
          <w:bCs/>
        </w:rPr>
        <w:t xml:space="preserve">Informacje o przetwarzaniu danych osobowych </w:t>
      </w:r>
      <w:r w:rsidR="00E421FB" w:rsidRPr="000D21AA">
        <w:rPr>
          <w:rFonts w:ascii="Times New Roman" w:eastAsia="Calibri" w:hAnsi="Times New Roman" w:cs="Times New Roman"/>
          <w:b/>
          <w:bCs/>
        </w:rPr>
        <w:t>Wykonawców uczestniczących   w</w:t>
      </w:r>
      <w:r w:rsidRPr="000D21AA">
        <w:rPr>
          <w:rFonts w:ascii="Times New Roman" w:eastAsia="Calibri" w:hAnsi="Times New Roman" w:cs="Times New Roman"/>
          <w:b/>
          <w:bCs/>
        </w:rPr>
        <w:t xml:space="preserve"> postępowa</w:t>
      </w:r>
      <w:r w:rsidR="00E421FB" w:rsidRPr="000D21AA">
        <w:rPr>
          <w:rFonts w:ascii="Times New Roman" w:eastAsia="Calibri" w:hAnsi="Times New Roman" w:cs="Times New Roman"/>
          <w:b/>
          <w:bCs/>
        </w:rPr>
        <w:t>niu</w:t>
      </w:r>
      <w:r w:rsidRPr="000D21AA">
        <w:rPr>
          <w:rFonts w:ascii="Times New Roman" w:eastAsia="Calibri" w:hAnsi="Times New Roman" w:cs="Times New Roman"/>
          <w:b/>
          <w:bCs/>
        </w:rPr>
        <w:t xml:space="preserve"> o udzielenie zamówienia publicznego organizowan</w:t>
      </w:r>
      <w:r w:rsidR="00E421FB" w:rsidRPr="000D21AA">
        <w:rPr>
          <w:rFonts w:ascii="Times New Roman" w:eastAsia="Calibri" w:hAnsi="Times New Roman" w:cs="Times New Roman"/>
          <w:b/>
          <w:bCs/>
        </w:rPr>
        <w:t>ego</w:t>
      </w:r>
      <w:r w:rsidRPr="000D21AA">
        <w:rPr>
          <w:rFonts w:ascii="Times New Roman" w:eastAsia="Calibri" w:hAnsi="Times New Roman" w:cs="Times New Roman"/>
          <w:b/>
          <w:bCs/>
        </w:rPr>
        <w:t xml:space="preserve"> przez Zamawiającego</w:t>
      </w:r>
    </w:p>
    <w:p w14:paraId="1244362C" w14:textId="454C9F65" w:rsidR="00DC6B7A" w:rsidRPr="000D21AA" w:rsidRDefault="00DC6B7A" w:rsidP="00D4779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 xml:space="preserve">Wykonawca oświadcza, iż zgodnie z art. 13 ust. 1 i 2 Rozporządzenia Parlamentu Europejskiego </w:t>
      </w:r>
      <w:r w:rsid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 xml:space="preserve">i Rady (UE) 2016/679 z dnia 27 kwietnia 2016 r. w sprawie ochrony osób fizycznych w związku </w:t>
      </w:r>
      <w:r w:rsid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 xml:space="preserve">z przetwarzaniem danych osobowych i w sprawie swobodnego przepływu takich danych oraz </w:t>
      </w:r>
      <w:r w:rsidRPr="000D21AA">
        <w:rPr>
          <w:rFonts w:ascii="Times New Roman" w:eastAsia="Calibri" w:hAnsi="Times New Roman" w:cs="Times New Roman"/>
        </w:rPr>
        <w:lastRenderedPageBreak/>
        <w:t xml:space="preserve">uchylenia dyrektywy 95/46/WE (ogólne rozporządzenie o ochronie danych) (Dz. Urz. UE L 119 </w:t>
      </w:r>
      <w:r w:rsid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 xml:space="preserve">z 04.05.2016, str. 1), dalej „RODO”, został poinformowany przez Zamawiającego, że:  </w:t>
      </w:r>
    </w:p>
    <w:p w14:paraId="5DDF0170" w14:textId="77777777" w:rsidR="00DC6B7A" w:rsidRPr="000D21AA" w:rsidRDefault="00DC6B7A" w:rsidP="00D47796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0D21AA">
        <w:rPr>
          <w:rFonts w:ascii="Times New Roman" w:hAnsi="Times New Roman" w:cs="Times New Roman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0D21AA" w:rsidRDefault="00DC6B7A" w:rsidP="00D4779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0D21AA">
        <w:rPr>
          <w:rFonts w:ascii="Times New Roman" w:hAnsi="Times New Roman" w:cs="Times New Roman"/>
          <w:lang w:eastAsia="pl-PL" w:bidi="en-US"/>
        </w:rPr>
        <w:t>listownie na ww. adres korespondencyjny,</w:t>
      </w:r>
    </w:p>
    <w:p w14:paraId="71445588" w14:textId="77777777" w:rsidR="00DC6B7A" w:rsidRPr="000D21AA" w:rsidRDefault="00DC6B7A" w:rsidP="00D4779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0D21AA">
        <w:rPr>
          <w:rFonts w:ascii="Times New Roman" w:hAnsi="Times New Roman" w:cs="Times New Roman"/>
          <w:lang w:eastAsia="pl-PL" w:bidi="en-US"/>
        </w:rPr>
        <w:t>pod nr tel.: +48 22 601 33 29,</w:t>
      </w:r>
    </w:p>
    <w:p w14:paraId="65923BCA" w14:textId="77777777" w:rsidR="00DC6B7A" w:rsidRPr="000D21AA" w:rsidRDefault="00DC6B7A" w:rsidP="00D4779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0D21AA">
        <w:rPr>
          <w:rFonts w:ascii="Times New Roman" w:hAnsi="Times New Roman" w:cs="Times New Roman"/>
          <w:lang w:eastAsia="pl-PL" w:bidi="en-US"/>
        </w:rPr>
        <w:t xml:space="preserve">za pośrednictwem adresu e-mail: </w:t>
      </w:r>
      <w:hyperlink r:id="rId11" w:history="1">
        <w:r w:rsidRPr="000D21AA">
          <w:rPr>
            <w:rFonts w:ascii="Times New Roman" w:hAnsi="Times New Roman" w:cs="Times New Roman"/>
            <w:color w:val="0563C1"/>
            <w:u w:val="single"/>
            <w:lang w:eastAsia="pl-PL" w:bidi="en-US"/>
          </w:rPr>
          <w:t>sekretariat@cul.com.pl</w:t>
        </w:r>
      </w:hyperlink>
      <w:r w:rsidRPr="000D21AA">
        <w:rPr>
          <w:rFonts w:ascii="Times New Roman" w:hAnsi="Times New Roman" w:cs="Times New Roman"/>
          <w:lang w:eastAsia="pl-PL" w:bidi="en-US"/>
        </w:rPr>
        <w:t>.</w:t>
      </w:r>
    </w:p>
    <w:p w14:paraId="360C981D" w14:textId="2247BDE7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0D21AA">
        <w:rPr>
          <w:rFonts w:ascii="Times New Roman" w:eastAsia="Calibri" w:hAnsi="Times New Roman" w:cs="Times New Roman"/>
        </w:rPr>
        <w:t xml:space="preserve">W przypadku pytań dotyczących sposobu i zakresu przetwarzania danych osobowych </w:t>
      </w:r>
      <w:r w:rsidR="00DD4CDC" w:rsidRP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2" w:history="1">
        <w:r w:rsidRPr="000D21AA">
          <w:rPr>
            <w:rFonts w:ascii="Times New Roman" w:eastAsia="Calibri" w:hAnsi="Times New Roman" w:cs="Times New Roman"/>
            <w:color w:val="0563C1"/>
            <w:u w:val="single"/>
          </w:rPr>
          <w:t>iod@perfectinfo.pl</w:t>
        </w:r>
      </w:hyperlink>
      <w:r w:rsidRPr="000D21AA">
        <w:rPr>
          <w:rFonts w:ascii="Times New Roman" w:eastAsia="Calibri" w:hAnsi="Times New Roman" w:cs="Times New Roman"/>
        </w:rPr>
        <w:t xml:space="preserve">. </w:t>
      </w:r>
    </w:p>
    <w:p w14:paraId="1C34614F" w14:textId="60E29A8D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0D21AA">
        <w:rPr>
          <w:rFonts w:ascii="Times New Roman" w:eastAsia="Calibri" w:hAnsi="Times New Roman" w:cs="Times New Roman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0D21AA">
        <w:rPr>
          <w:rFonts w:ascii="Times New Roman" w:eastAsia="Calibri" w:hAnsi="Times New Roman" w:cs="Times New Roman"/>
        </w:rPr>
        <w:t>Pzp</w:t>
      </w:r>
      <w:proofErr w:type="spellEnd"/>
      <w:r w:rsidRPr="000D21AA">
        <w:rPr>
          <w:rFonts w:ascii="Times New Roman" w:eastAsia="Calibri" w:hAnsi="Times New Roman" w:cs="Times New Roman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0D21AA">
        <w:rPr>
          <w:rFonts w:ascii="Times New Roman" w:eastAsia="Calibri" w:hAnsi="Times New Roman" w:cs="Times New Roman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0D21AA">
        <w:rPr>
          <w:rFonts w:ascii="Times New Roman" w:eastAsia="Calibri" w:hAnsi="Times New Roman" w:cs="Times New Roman"/>
        </w:rPr>
        <w:t>Pzp</w:t>
      </w:r>
      <w:proofErr w:type="spellEnd"/>
      <w:r w:rsidRPr="000D21AA">
        <w:rPr>
          <w:rFonts w:ascii="Times New Roman" w:eastAsia="Calibri" w:hAnsi="Times New Roman" w:cs="Times New Roman"/>
        </w:rPr>
        <w:t>.</w:t>
      </w:r>
    </w:p>
    <w:p w14:paraId="4BDCE57A" w14:textId="465D23F1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 xml:space="preserve">Dane osobowe Wykonawcy będą przechowywane, zgodnie z art. 78 ust. 1 </w:t>
      </w:r>
      <w:r w:rsidR="00797CD3" w:rsidRPr="000D21AA">
        <w:rPr>
          <w:rFonts w:ascii="Times New Roman" w:eastAsia="Calibri" w:hAnsi="Times New Roman" w:cs="Times New Roman"/>
        </w:rPr>
        <w:t xml:space="preserve">ustawy  </w:t>
      </w:r>
      <w:proofErr w:type="spellStart"/>
      <w:r w:rsidR="00797CD3" w:rsidRPr="000D21AA">
        <w:rPr>
          <w:rFonts w:ascii="Times New Roman" w:eastAsia="Calibri" w:hAnsi="Times New Roman" w:cs="Times New Roman"/>
        </w:rPr>
        <w:t>Pzp</w:t>
      </w:r>
      <w:proofErr w:type="spellEnd"/>
      <w:r w:rsidRPr="000D21AA">
        <w:rPr>
          <w:rFonts w:ascii="Times New Roman" w:eastAsia="Calibri" w:hAnsi="Times New Roman" w:cs="Times New Roman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Podanie przez Wykonawcę danych osobowych jest wymogiem ustawowym. Odmowa podania danych uniemożliwi udział w postępowaniu.</w:t>
      </w:r>
    </w:p>
    <w:p w14:paraId="17E5FB6D" w14:textId="278BB112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 xml:space="preserve">Dane osobowe Wykonawcy nie będą poddawane zautomatyzowanemu podejmowaniu decyzji, </w:t>
      </w:r>
      <w:r w:rsidR="000D21AA">
        <w:rPr>
          <w:rFonts w:ascii="Times New Roman" w:eastAsia="Calibri" w:hAnsi="Times New Roman" w:cs="Times New Roman"/>
        </w:rPr>
        <w:br/>
      </w:r>
      <w:r w:rsidRPr="000D21AA">
        <w:rPr>
          <w:rFonts w:ascii="Times New Roman" w:eastAsia="Calibri" w:hAnsi="Times New Roman" w:cs="Times New Roman"/>
        </w:rPr>
        <w:t>w tym profilowaniu.</w:t>
      </w:r>
    </w:p>
    <w:p w14:paraId="6CEB5059" w14:textId="77777777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Na zasadach określonych w RODO, wykonawcy przysługuje prawo do:</w:t>
      </w:r>
    </w:p>
    <w:p w14:paraId="1A7658AD" w14:textId="77777777" w:rsidR="00DC6B7A" w:rsidRPr="000D21AA" w:rsidRDefault="00DC6B7A" w:rsidP="00D4779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dostępu do treści jego danych osobowych;</w:t>
      </w:r>
    </w:p>
    <w:p w14:paraId="49349F84" w14:textId="77777777" w:rsidR="00DC6B7A" w:rsidRPr="000D21AA" w:rsidRDefault="00DC6B7A" w:rsidP="00D4779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żądania sprostowania danych osobowych;</w:t>
      </w:r>
    </w:p>
    <w:p w14:paraId="02D86D6A" w14:textId="77777777" w:rsidR="00DC6B7A" w:rsidRPr="000D21AA" w:rsidRDefault="00DC6B7A" w:rsidP="00D4779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żądania ograniczenia przetwarzania danych osobowych;</w:t>
      </w:r>
    </w:p>
    <w:p w14:paraId="43EA228C" w14:textId="77777777" w:rsidR="00DC6B7A" w:rsidRPr="000D21AA" w:rsidRDefault="00DC6B7A" w:rsidP="00D4779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>żądania usunięcia danych osobowych;</w:t>
      </w:r>
    </w:p>
    <w:p w14:paraId="083C20B1" w14:textId="77777777" w:rsidR="00DC6B7A" w:rsidRPr="000D21AA" w:rsidRDefault="00DC6B7A" w:rsidP="00D4779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D21AA">
        <w:rPr>
          <w:rFonts w:ascii="Times New Roman" w:eastAsia="Calibri" w:hAnsi="Times New Roman" w:cs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0D21AA" w:rsidRDefault="00DC6B7A" w:rsidP="00D47796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eastAsia="Calibri" w:hAnsi="Times New Roman" w:cs="Times New Roman"/>
        </w:rPr>
        <w:t>Dane osobowe nie będą przekazywane do państw trzecich ani organizacji międzynarodowych.</w:t>
      </w:r>
    </w:p>
    <w:p w14:paraId="5AF33FB8" w14:textId="77777777" w:rsidR="00B713B3" w:rsidRPr="000D21AA" w:rsidRDefault="00B713B3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E058C0" w14:textId="77777777" w:rsidR="00010D51" w:rsidRPr="000D21AA" w:rsidRDefault="00010D51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</w:t>
      </w:r>
      <w:r w:rsidR="00056F5B" w:rsidRPr="000D21AA">
        <w:rPr>
          <w:rFonts w:ascii="Times New Roman" w:hAnsi="Times New Roman" w:cs="Times New Roman"/>
          <w:b/>
          <w:bCs/>
        </w:rPr>
        <w:t>6</w:t>
      </w:r>
    </w:p>
    <w:p w14:paraId="79B98E98" w14:textId="77777777" w:rsidR="0066480B" w:rsidRPr="000D21AA" w:rsidRDefault="0066480B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0D21AA">
        <w:rPr>
          <w:rFonts w:ascii="Times New Roman" w:hAnsi="Times New Roman" w:cs="Times New Roman"/>
          <w:b/>
          <w:bCs/>
        </w:rPr>
        <w:t>Odstapienie</w:t>
      </w:r>
      <w:proofErr w:type="spellEnd"/>
      <w:r w:rsidRPr="000D21AA">
        <w:rPr>
          <w:rFonts w:ascii="Times New Roman" w:hAnsi="Times New Roman" w:cs="Times New Roman"/>
          <w:b/>
          <w:bCs/>
        </w:rPr>
        <w:t xml:space="preserve"> </w:t>
      </w:r>
    </w:p>
    <w:p w14:paraId="5EA05D0B" w14:textId="1B86D4F6" w:rsidR="00530493" w:rsidRPr="000D21AA" w:rsidRDefault="00530493" w:rsidP="00D47796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>Zam</w:t>
      </w:r>
      <w:r w:rsidR="00B574A5" w:rsidRPr="000D21AA">
        <w:rPr>
          <w:rFonts w:ascii="Times New Roman" w:hAnsi="Times New Roman" w:cs="Times New Roman"/>
          <w:bCs/>
        </w:rPr>
        <w:t>a</w:t>
      </w:r>
      <w:r w:rsidRPr="000D21AA">
        <w:rPr>
          <w:rFonts w:ascii="Times New Roman" w:hAnsi="Times New Roman" w:cs="Times New Roman"/>
          <w:bCs/>
        </w:rPr>
        <w:t xml:space="preserve">wiający może odstąpić od umowy w terminie 30 dni od dnia kiedy Zamawiający powziął wiadomość o okolicznościach uzasadniających </w:t>
      </w:r>
      <w:r w:rsidR="00890A2A" w:rsidRPr="000D21AA">
        <w:rPr>
          <w:rFonts w:ascii="Times New Roman" w:hAnsi="Times New Roman" w:cs="Times New Roman"/>
          <w:bCs/>
        </w:rPr>
        <w:t xml:space="preserve">odstąpienie od </w:t>
      </w:r>
      <w:r w:rsidRPr="000D21AA">
        <w:rPr>
          <w:rFonts w:ascii="Times New Roman" w:hAnsi="Times New Roman" w:cs="Times New Roman"/>
          <w:bCs/>
        </w:rPr>
        <w:t>umowy z tej przyczyny, jeżeli zachodzi co najmniej jedna z następujących okoliczności:</w:t>
      </w:r>
    </w:p>
    <w:p w14:paraId="491E6AB4" w14:textId="77777777" w:rsidR="00530493" w:rsidRPr="000D21AA" w:rsidRDefault="00530493" w:rsidP="00D4779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Zmiana umowy została dokonana z naruszeniem art. 455 ustawy </w:t>
      </w:r>
      <w:proofErr w:type="spellStart"/>
      <w:r w:rsidRPr="000D21AA">
        <w:rPr>
          <w:rFonts w:ascii="Times New Roman" w:hAnsi="Times New Roman" w:cs="Times New Roman"/>
          <w:bCs/>
        </w:rPr>
        <w:t>Pzp</w:t>
      </w:r>
      <w:proofErr w:type="spellEnd"/>
      <w:r w:rsidRPr="000D21AA">
        <w:rPr>
          <w:rFonts w:ascii="Times New Roman" w:hAnsi="Times New Roman" w:cs="Times New Roman"/>
          <w:bCs/>
        </w:rPr>
        <w:t xml:space="preserve"> lub wystąpiła sytuacja opisana w art. 454 ust. 2 ustawy </w:t>
      </w:r>
      <w:proofErr w:type="spellStart"/>
      <w:r w:rsidRPr="000D21AA">
        <w:rPr>
          <w:rFonts w:ascii="Times New Roman" w:hAnsi="Times New Roman" w:cs="Times New Roman"/>
          <w:bCs/>
        </w:rPr>
        <w:t>Pzp</w:t>
      </w:r>
      <w:proofErr w:type="spellEnd"/>
      <w:r w:rsidR="00A87126" w:rsidRPr="000D21AA">
        <w:rPr>
          <w:rFonts w:ascii="Times New Roman" w:hAnsi="Times New Roman" w:cs="Times New Roman"/>
          <w:bCs/>
        </w:rPr>
        <w:t>,</w:t>
      </w:r>
    </w:p>
    <w:p w14:paraId="2EF050F6" w14:textId="77777777" w:rsidR="00530493" w:rsidRPr="000D21AA" w:rsidRDefault="00530493" w:rsidP="00D4779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Wykonawca w chwili zawarcia umowy podlegał wykluczeniu z postępowania na podstawie art. 108-111 ustawy </w:t>
      </w:r>
      <w:proofErr w:type="spellStart"/>
      <w:r w:rsidRPr="000D21AA">
        <w:rPr>
          <w:rFonts w:ascii="Times New Roman" w:hAnsi="Times New Roman" w:cs="Times New Roman"/>
          <w:bCs/>
        </w:rPr>
        <w:t>Pzp</w:t>
      </w:r>
      <w:proofErr w:type="spellEnd"/>
      <w:r w:rsidR="00A87126" w:rsidRPr="000D21AA">
        <w:rPr>
          <w:rFonts w:ascii="Times New Roman" w:hAnsi="Times New Roman" w:cs="Times New Roman"/>
          <w:bCs/>
        </w:rPr>
        <w:t>,</w:t>
      </w:r>
    </w:p>
    <w:p w14:paraId="545EB17A" w14:textId="3514CF0A" w:rsidR="00530493" w:rsidRPr="000D21AA" w:rsidRDefault="00530493" w:rsidP="00D4779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  <w:bCs/>
        </w:rPr>
        <w:t xml:space="preserve">Trybunał Sprawiedliwości Unii Europejskiej stwierdził, w ramach procedury przewidzianej </w:t>
      </w:r>
      <w:r w:rsidR="000D21AA">
        <w:rPr>
          <w:rFonts w:ascii="Times New Roman" w:hAnsi="Times New Roman" w:cs="Times New Roman"/>
          <w:bCs/>
        </w:rPr>
        <w:br/>
      </w:r>
      <w:r w:rsidRPr="000D21AA">
        <w:rPr>
          <w:rFonts w:ascii="Times New Roman" w:hAnsi="Times New Roman" w:cs="Times New Roman"/>
          <w:bCs/>
        </w:rPr>
        <w:t>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0D21AA">
        <w:rPr>
          <w:rFonts w:ascii="Times New Roman" w:hAnsi="Times New Roman" w:cs="Times New Roman"/>
          <w:bCs/>
        </w:rPr>
        <w:t>,</w:t>
      </w:r>
    </w:p>
    <w:p w14:paraId="4FCB736E" w14:textId="77777777" w:rsidR="00530493" w:rsidRPr="000D21AA" w:rsidRDefault="00530493" w:rsidP="00D4779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21AA">
        <w:rPr>
          <w:rFonts w:ascii="Times New Roman" w:hAnsi="Times New Roman" w:cs="Times New Roman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096C3BF9" w14:textId="251BB55C" w:rsidR="00BD62BF" w:rsidRPr="000D21AA" w:rsidRDefault="00BD62BF" w:rsidP="00D47796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  <w:rPr>
          <w:sz w:val="22"/>
          <w:szCs w:val="22"/>
        </w:rPr>
      </w:pPr>
      <w:r w:rsidRPr="000D21AA">
        <w:rPr>
          <w:sz w:val="22"/>
          <w:szCs w:val="22"/>
        </w:rPr>
        <w:t>Odstąpienie od umowy następuje w formie pisemnej pod rygorem nieważności.</w:t>
      </w:r>
    </w:p>
    <w:p w14:paraId="184579E7" w14:textId="0A19C220" w:rsidR="00BD62BF" w:rsidRPr="000D21AA" w:rsidRDefault="00BD62BF" w:rsidP="00D47796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  <w:rPr>
          <w:sz w:val="22"/>
          <w:szCs w:val="22"/>
        </w:rPr>
      </w:pPr>
      <w:r w:rsidRPr="000D21AA">
        <w:rPr>
          <w:sz w:val="22"/>
          <w:szCs w:val="22"/>
        </w:rPr>
        <w:lastRenderedPageBreak/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4B182232" w14:textId="77777777" w:rsidR="0066480B" w:rsidRPr="000D21AA" w:rsidRDefault="0066480B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E4ACD4" w14:textId="77777777" w:rsidR="0066480B" w:rsidRPr="000D21AA" w:rsidRDefault="0066480B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§ 17</w:t>
      </w:r>
    </w:p>
    <w:p w14:paraId="1AC74AF6" w14:textId="77777777" w:rsidR="00010D51" w:rsidRPr="000D21AA" w:rsidRDefault="002971FC" w:rsidP="00D4779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Pozostałe postanowienia</w:t>
      </w:r>
    </w:p>
    <w:p w14:paraId="6A938247" w14:textId="77777777" w:rsidR="002971FC" w:rsidRPr="000D21AA" w:rsidRDefault="002971FC" w:rsidP="00D4779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Wykonawca bez </w:t>
      </w:r>
      <w:r w:rsidR="00CA5695" w:rsidRPr="000D21AA">
        <w:rPr>
          <w:rFonts w:ascii="Times New Roman" w:hAnsi="Times New Roman" w:cs="Times New Roman"/>
        </w:rPr>
        <w:t xml:space="preserve">uprzedniej </w:t>
      </w:r>
      <w:r w:rsidRPr="000D21AA">
        <w:rPr>
          <w:rFonts w:ascii="Times New Roman" w:hAnsi="Times New Roman" w:cs="Times New Roman"/>
        </w:rPr>
        <w:t xml:space="preserve">pisemnej zgody </w:t>
      </w:r>
      <w:r w:rsidR="00CA5695" w:rsidRPr="000D21AA">
        <w:rPr>
          <w:rFonts w:ascii="Times New Roman" w:hAnsi="Times New Roman" w:cs="Times New Roman"/>
        </w:rPr>
        <w:t>Z</w:t>
      </w:r>
      <w:r w:rsidRPr="000D21AA">
        <w:rPr>
          <w:rFonts w:ascii="Times New Roman" w:hAnsi="Times New Roman" w:cs="Times New Roman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D21AA" w:rsidRDefault="00E86509" w:rsidP="00D477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Niniejsza umowa została sporządzona na podstawie prawa polskiego.</w:t>
      </w:r>
    </w:p>
    <w:p w14:paraId="033465F3" w14:textId="6506882C" w:rsidR="00E86509" w:rsidRPr="000D21AA" w:rsidRDefault="00E86509" w:rsidP="00D47796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Strony umowy zobowiązują się do wzajemnego informowania się na piśmie o każdej zmianie danych w dokumentach rejestracyjnych oraz innych danych wymienionych </w:t>
      </w:r>
      <w:r w:rsidR="00DD4CDC" w:rsidRPr="000D21AA">
        <w:rPr>
          <w:rFonts w:ascii="Times New Roman" w:hAnsi="Times New Roman" w:cs="Times New Roman"/>
        </w:rPr>
        <w:br/>
      </w:r>
      <w:r w:rsidRPr="000D21AA">
        <w:rPr>
          <w:rFonts w:ascii="Times New Roman" w:hAnsi="Times New Roman" w:cs="Times New Roman"/>
        </w:rPr>
        <w:t>w umowie, a mających wpływ na jej ważność</w:t>
      </w:r>
      <w:r w:rsidR="00CA5695" w:rsidRPr="000D21AA">
        <w:rPr>
          <w:rFonts w:ascii="Times New Roman" w:hAnsi="Times New Roman" w:cs="Times New Roman"/>
        </w:rPr>
        <w:t xml:space="preserve"> w terminie 3 dni od dnia zaistnienia zmiany</w:t>
      </w:r>
      <w:r w:rsidRPr="000D21AA">
        <w:rPr>
          <w:rFonts w:ascii="Times New Roman" w:hAnsi="Times New Roman" w:cs="Times New Roman"/>
        </w:rPr>
        <w:t>.</w:t>
      </w:r>
      <w:r w:rsidR="00644754" w:rsidRPr="000D21AA">
        <w:rPr>
          <w:rFonts w:ascii="Times New Roman" w:hAnsi="Times New Roman" w:cs="Times New Roman"/>
        </w:rPr>
        <w:t xml:space="preserve"> </w:t>
      </w:r>
    </w:p>
    <w:p w14:paraId="0C37C398" w14:textId="77777777" w:rsidR="00E86509" w:rsidRPr="000D21AA" w:rsidRDefault="00E86509" w:rsidP="00D47796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D21AA" w:rsidRDefault="00E86509" w:rsidP="00D47796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D21AA" w:rsidRDefault="00E86509" w:rsidP="00D47796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W sprawach nieuregulowanych umową mają zastosowanie </w:t>
      </w:r>
      <w:r w:rsidR="00644754" w:rsidRPr="000D21AA">
        <w:rPr>
          <w:rFonts w:ascii="Times New Roman" w:hAnsi="Times New Roman" w:cs="Times New Roman"/>
        </w:rPr>
        <w:t xml:space="preserve">powszechnie obowiązujące przepisy prawa, w szczególności </w:t>
      </w:r>
      <w:r w:rsidRPr="000D21AA">
        <w:rPr>
          <w:rFonts w:ascii="Times New Roman" w:hAnsi="Times New Roman" w:cs="Times New Roman"/>
        </w:rPr>
        <w:t xml:space="preserve">przepisy Kodeksu cywilnego oraz ustawy Prawo zamówień publicznych. </w:t>
      </w:r>
    </w:p>
    <w:p w14:paraId="39E57B71" w14:textId="77777777" w:rsidR="00E86509" w:rsidRPr="000D21AA" w:rsidRDefault="00E86509" w:rsidP="00D47796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Umowa została sporządzona w dwóch jednobrzmiących egzemplarzach - jeden dla Zamawiającego i jeden dla Wykonawcy.</w:t>
      </w:r>
    </w:p>
    <w:p w14:paraId="33BD82AE" w14:textId="77777777" w:rsidR="004E781D" w:rsidRPr="000D21AA" w:rsidRDefault="004E781D" w:rsidP="00D47796">
      <w:pPr>
        <w:pStyle w:val="Akapitzlist"/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</w:p>
    <w:p w14:paraId="084B24E1" w14:textId="77777777" w:rsidR="00E86509" w:rsidRPr="000D21AA" w:rsidRDefault="00E865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29325" w14:textId="77777777" w:rsidR="00FA2F09" w:rsidRPr="000D21AA" w:rsidRDefault="00FA2F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Załączniki do umowy:</w:t>
      </w:r>
    </w:p>
    <w:p w14:paraId="3A63D041" w14:textId="77777777" w:rsidR="00FA2F09" w:rsidRPr="000D21AA" w:rsidRDefault="006C6D98" w:rsidP="00D47796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Opis przedmiotu zamówienia</w:t>
      </w:r>
    </w:p>
    <w:p w14:paraId="223910FA" w14:textId="77777777" w:rsidR="00FB3832" w:rsidRPr="000D21AA" w:rsidRDefault="00FA2F09" w:rsidP="00D47796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 xml:space="preserve">Oferta Wykonawcy (formularz oferty, KRS lub </w:t>
      </w:r>
      <w:proofErr w:type="spellStart"/>
      <w:r w:rsidRPr="000D21AA">
        <w:rPr>
          <w:rFonts w:ascii="Times New Roman" w:hAnsi="Times New Roman" w:cs="Times New Roman"/>
        </w:rPr>
        <w:t>CE</w:t>
      </w:r>
      <w:r w:rsidR="00A4329C" w:rsidRPr="000D21AA">
        <w:rPr>
          <w:rFonts w:ascii="Times New Roman" w:hAnsi="Times New Roman" w:cs="Times New Roman"/>
        </w:rPr>
        <w:t>i</w:t>
      </w:r>
      <w:r w:rsidRPr="000D21AA">
        <w:rPr>
          <w:rFonts w:ascii="Times New Roman" w:hAnsi="Times New Roman" w:cs="Times New Roman"/>
        </w:rPr>
        <w:t>DG</w:t>
      </w:r>
      <w:proofErr w:type="spellEnd"/>
      <w:r w:rsidRPr="000D21AA">
        <w:rPr>
          <w:rFonts w:ascii="Times New Roman" w:hAnsi="Times New Roman" w:cs="Times New Roman"/>
        </w:rPr>
        <w:t>, pełnomocnictwa</w:t>
      </w:r>
      <w:r w:rsidR="00FB3832" w:rsidRPr="000D21AA">
        <w:rPr>
          <w:rFonts w:ascii="Times New Roman" w:hAnsi="Times New Roman" w:cs="Times New Roman"/>
        </w:rPr>
        <w:t>)</w:t>
      </w:r>
    </w:p>
    <w:p w14:paraId="024D059D" w14:textId="77777777" w:rsidR="00FA2F09" w:rsidRPr="000D21AA" w:rsidRDefault="00FA2F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DD13C0" w14:textId="77777777" w:rsidR="00FA2F09" w:rsidRPr="000D21AA" w:rsidRDefault="00FA2F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Wykonawca                                                                             Zamawiający</w:t>
      </w:r>
    </w:p>
    <w:p w14:paraId="3F4BA40A" w14:textId="77777777" w:rsidR="00FA2F09" w:rsidRPr="000D21AA" w:rsidRDefault="00FA2F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E0E4B4" w14:textId="77777777" w:rsidR="00010D51" w:rsidRPr="000D21AA" w:rsidRDefault="00FA2F09" w:rsidP="00D477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t>……………….                                                                     ………………..</w:t>
      </w:r>
    </w:p>
    <w:p w14:paraId="5950AE19" w14:textId="77777777" w:rsidR="00DD4CDC" w:rsidRPr="000D21AA" w:rsidRDefault="00DD4CDC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33E4BB" w14:textId="6CDA7FC5" w:rsidR="00DD4CDC" w:rsidRPr="000D21AA" w:rsidRDefault="00DD4CDC" w:rsidP="00D47796">
      <w:pPr>
        <w:spacing w:after="0" w:line="240" w:lineRule="auto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</w:rPr>
        <w:br w:type="page"/>
      </w:r>
    </w:p>
    <w:p w14:paraId="501BD137" w14:textId="77777777" w:rsidR="00DD4CDC" w:rsidRPr="000D21AA" w:rsidRDefault="00DD4CDC" w:rsidP="00D47796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563601BF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  <w:spacing w:val="-4"/>
        </w:rPr>
        <w:t>Sprawdzono tekst Umowy pod kątem merytorycznym</w:t>
      </w:r>
    </w:p>
    <w:p w14:paraId="70EDE343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71346A3D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02DC8B64" w14:textId="77777777" w:rsidR="00DD4CDC" w:rsidRPr="000D21AA" w:rsidRDefault="00DD4CDC" w:rsidP="00D4779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-4"/>
        </w:rPr>
      </w:pPr>
    </w:p>
    <w:p w14:paraId="61DC3E16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  <w:r w:rsidRPr="000D21AA">
        <w:rPr>
          <w:rFonts w:ascii="Times New Roman" w:hAnsi="Times New Roman" w:cs="Times New Roman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5946CC20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0C11DB51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24177749" w14:textId="77777777" w:rsidR="00DD4CDC" w:rsidRPr="000D21AA" w:rsidRDefault="00DD4CDC" w:rsidP="00D4779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3480296" w14:textId="77777777" w:rsidR="00DD4CDC" w:rsidRPr="000D21AA" w:rsidRDefault="00DD4CDC" w:rsidP="00D47796">
      <w:pPr>
        <w:spacing w:after="0" w:line="240" w:lineRule="auto"/>
        <w:ind w:left="4320" w:firstLine="75"/>
        <w:jc w:val="both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</w:rPr>
        <w:t>Zatwierdzono pod względem finansowym</w:t>
      </w:r>
    </w:p>
    <w:p w14:paraId="6C9810E0" w14:textId="77777777" w:rsidR="00DD4CDC" w:rsidRPr="000D21AA" w:rsidRDefault="00DD4CDC" w:rsidP="00D47796">
      <w:pPr>
        <w:spacing w:after="0" w:line="240" w:lineRule="auto"/>
        <w:ind w:left="5400"/>
        <w:jc w:val="right"/>
        <w:rPr>
          <w:rFonts w:ascii="Times New Roman" w:hAnsi="Times New Roman" w:cs="Times New Roman"/>
          <w:b/>
          <w:bCs/>
        </w:rPr>
      </w:pPr>
    </w:p>
    <w:p w14:paraId="20CC6028" w14:textId="77777777" w:rsidR="00DD4CDC" w:rsidRPr="000D21AA" w:rsidRDefault="00DD4CDC" w:rsidP="00D47796">
      <w:pPr>
        <w:spacing w:after="0" w:line="240" w:lineRule="auto"/>
        <w:ind w:left="4320" w:firstLine="75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</w:rPr>
        <w:t>………………………………………………</w:t>
      </w:r>
    </w:p>
    <w:p w14:paraId="5B919EE5" w14:textId="77777777" w:rsidR="00DD4CDC" w:rsidRPr="000D21AA" w:rsidRDefault="00DD4CDC" w:rsidP="00D47796">
      <w:pPr>
        <w:spacing w:after="0" w:line="240" w:lineRule="auto"/>
        <w:ind w:left="3600"/>
        <w:jc w:val="right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</w:rPr>
        <w:t xml:space="preserve"> Sprawdzono pod kątem zasad techniki prawodawczej</w:t>
      </w:r>
    </w:p>
    <w:p w14:paraId="7C899227" w14:textId="77777777" w:rsidR="00DD4CDC" w:rsidRPr="000D21AA" w:rsidRDefault="00DD4CDC" w:rsidP="00D47796">
      <w:pPr>
        <w:spacing w:after="0" w:line="240" w:lineRule="auto"/>
        <w:ind w:left="5400"/>
        <w:jc w:val="right"/>
        <w:rPr>
          <w:rFonts w:ascii="Times New Roman" w:hAnsi="Times New Roman" w:cs="Times New Roman"/>
          <w:b/>
          <w:bCs/>
          <w:i/>
        </w:rPr>
      </w:pPr>
    </w:p>
    <w:p w14:paraId="44B8CFA3" w14:textId="77777777" w:rsidR="00DD4CDC" w:rsidRPr="000D21AA" w:rsidRDefault="00DD4CDC" w:rsidP="00D47796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bCs/>
        </w:rPr>
      </w:pPr>
      <w:r w:rsidRPr="000D21AA">
        <w:rPr>
          <w:rFonts w:ascii="Times New Roman" w:hAnsi="Times New Roman" w:cs="Times New Roman"/>
          <w:b/>
          <w:bCs/>
          <w:i/>
        </w:rPr>
        <w:t>…............................................................</w:t>
      </w:r>
    </w:p>
    <w:p w14:paraId="01028898" w14:textId="77777777" w:rsidR="00DD4CDC" w:rsidRPr="000D21AA" w:rsidRDefault="00DD4CDC" w:rsidP="00D477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21AA">
        <w:rPr>
          <w:rFonts w:ascii="Times New Roman" w:hAnsi="Times New Roman" w:cs="Times New Roman"/>
          <w:b/>
          <w:bCs/>
          <w:i/>
        </w:rPr>
        <w:t>Radca Prawny</w:t>
      </w:r>
    </w:p>
    <w:p w14:paraId="593EE3AB" w14:textId="77777777" w:rsidR="00DD4CDC" w:rsidRPr="000D21AA" w:rsidRDefault="00DD4CDC" w:rsidP="00D47796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5CB0F6A8" w14:textId="77777777" w:rsidR="00DD4CDC" w:rsidRPr="000D21AA" w:rsidRDefault="00DD4CDC" w:rsidP="00D47796">
      <w:pPr>
        <w:spacing w:after="0" w:line="240" w:lineRule="auto"/>
        <w:rPr>
          <w:rFonts w:ascii="Times New Roman" w:hAnsi="Times New Roman" w:cs="Times New Roman"/>
        </w:rPr>
      </w:pPr>
    </w:p>
    <w:p w14:paraId="0BF360AE" w14:textId="77777777" w:rsidR="00DD4CDC" w:rsidRPr="000D21AA" w:rsidRDefault="00DD4CDC" w:rsidP="00D47796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5649E5B" w14:textId="77777777" w:rsidR="00DD4CDC" w:rsidRPr="000D21AA" w:rsidRDefault="00DD4CDC" w:rsidP="00D4779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D4CDC" w:rsidRPr="000D21AA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5FE2BE7"/>
    <w:multiLevelType w:val="multilevel"/>
    <w:tmpl w:val="25FE2B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9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6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7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6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0DD4292"/>
    <w:multiLevelType w:val="hybridMultilevel"/>
    <w:tmpl w:val="97F62B00"/>
    <w:lvl w:ilvl="0" w:tplc="B5B2F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32"/>
  </w:num>
  <w:num w:numId="3">
    <w:abstractNumId w:val="46"/>
  </w:num>
  <w:num w:numId="4">
    <w:abstractNumId w:val="31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1"/>
  </w:num>
  <w:num w:numId="8">
    <w:abstractNumId w:val="24"/>
  </w:num>
  <w:num w:numId="9">
    <w:abstractNumId w:val="17"/>
  </w:num>
  <w:num w:numId="10">
    <w:abstractNumId w:val="42"/>
  </w:num>
  <w:num w:numId="11">
    <w:abstractNumId w:val="9"/>
  </w:num>
  <w:num w:numId="12">
    <w:abstractNumId w:val="2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6"/>
  </w:num>
  <w:num w:numId="16">
    <w:abstractNumId w:val="20"/>
  </w:num>
  <w:num w:numId="17">
    <w:abstractNumId w:val="3"/>
  </w:num>
  <w:num w:numId="18">
    <w:abstractNumId w:val="4"/>
  </w:num>
  <w:num w:numId="19">
    <w:abstractNumId w:val="3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41"/>
  </w:num>
  <w:num w:numId="23">
    <w:abstractNumId w:val="3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1"/>
  </w:num>
  <w:num w:numId="27">
    <w:abstractNumId w:val="23"/>
  </w:num>
  <w:num w:numId="28">
    <w:abstractNumId w:val="45"/>
  </w:num>
  <w:num w:numId="29">
    <w:abstractNumId w:val="18"/>
  </w:num>
  <w:num w:numId="30">
    <w:abstractNumId w:val="7"/>
  </w:num>
  <w:num w:numId="31">
    <w:abstractNumId w:val="22"/>
  </w:num>
  <w:num w:numId="32">
    <w:abstractNumId w:val="43"/>
  </w:num>
  <w:num w:numId="33">
    <w:abstractNumId w:val="26"/>
  </w:num>
  <w:num w:numId="34">
    <w:abstractNumId w:val="37"/>
  </w:num>
  <w:num w:numId="35">
    <w:abstractNumId w:val="10"/>
  </w:num>
  <w:num w:numId="36">
    <w:abstractNumId w:val="28"/>
  </w:num>
  <w:num w:numId="37">
    <w:abstractNumId w:val="19"/>
  </w:num>
  <w:num w:numId="38">
    <w:abstractNumId w:val="16"/>
  </w:num>
  <w:num w:numId="39">
    <w:abstractNumId w:val="8"/>
  </w:num>
  <w:num w:numId="40">
    <w:abstractNumId w:val="36"/>
  </w:num>
  <w:num w:numId="41">
    <w:abstractNumId w:val="15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4"/>
  </w:num>
  <w:num w:numId="45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22032"/>
    <w:rsid w:val="000319DF"/>
    <w:rsid w:val="00052A72"/>
    <w:rsid w:val="00056F5B"/>
    <w:rsid w:val="0006675D"/>
    <w:rsid w:val="00072B41"/>
    <w:rsid w:val="00075048"/>
    <w:rsid w:val="00080419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1AA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2F026D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2846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057A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14513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349C6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05C3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6E6B"/>
    <w:rsid w:val="009E789A"/>
    <w:rsid w:val="009F0ABF"/>
    <w:rsid w:val="009F1D29"/>
    <w:rsid w:val="009F3E17"/>
    <w:rsid w:val="009F79AF"/>
    <w:rsid w:val="00A01830"/>
    <w:rsid w:val="00A02BDE"/>
    <w:rsid w:val="00A13050"/>
    <w:rsid w:val="00A15902"/>
    <w:rsid w:val="00A25E83"/>
    <w:rsid w:val="00A27021"/>
    <w:rsid w:val="00A36885"/>
    <w:rsid w:val="00A4329C"/>
    <w:rsid w:val="00A45ECA"/>
    <w:rsid w:val="00A55C48"/>
    <w:rsid w:val="00A56F70"/>
    <w:rsid w:val="00A571E7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24C1"/>
    <w:rsid w:val="00AD27AC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0587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07C97"/>
    <w:rsid w:val="00D162AF"/>
    <w:rsid w:val="00D17A7F"/>
    <w:rsid w:val="00D216E9"/>
    <w:rsid w:val="00D249EF"/>
    <w:rsid w:val="00D259C7"/>
    <w:rsid w:val="00D30746"/>
    <w:rsid w:val="00D3524C"/>
    <w:rsid w:val="00D44473"/>
    <w:rsid w:val="00D4470C"/>
    <w:rsid w:val="00D46641"/>
    <w:rsid w:val="00D47796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4CDC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24C48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0752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81D6F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6BDE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DD4CDC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DD4CDC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perfectinfo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cul.com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aktury@pralniamielenk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09FB-F09E-45F8-A964-A688E8AF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15</Pages>
  <Words>7053</Words>
  <Characters>42319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30</cp:revision>
  <cp:lastPrinted>2025-04-11T13:12:00Z</cp:lastPrinted>
  <dcterms:created xsi:type="dcterms:W3CDTF">2024-01-31T11:26:00Z</dcterms:created>
  <dcterms:modified xsi:type="dcterms:W3CDTF">2025-04-11T13:20:00Z</dcterms:modified>
</cp:coreProperties>
</file>