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992"/>
        <w:gridCol w:w="2268"/>
        <w:gridCol w:w="1701"/>
        <w:gridCol w:w="1701"/>
        <w:gridCol w:w="1418"/>
      </w:tblGrid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6845E8" w:rsidP="006845E8">
            <w:pPr>
              <w:rPr>
                <w:b/>
              </w:rPr>
            </w:pPr>
            <w:r w:rsidRPr="006845E8">
              <w:rPr>
                <w:b/>
              </w:rPr>
              <w:t>Lp.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 w:rsidRPr="006845E8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845E8" w:rsidRPr="006845E8" w:rsidTr="00957ADD">
        <w:trPr>
          <w:trHeight w:val="1174"/>
        </w:trPr>
        <w:tc>
          <w:tcPr>
            <w:tcW w:w="562" w:type="dxa"/>
          </w:tcPr>
          <w:p w:rsidR="006845E8" w:rsidRPr="006845E8" w:rsidRDefault="006845E8" w:rsidP="006845E8">
            <w:r w:rsidRPr="006845E8">
              <w:t>1.</w:t>
            </w:r>
          </w:p>
        </w:tc>
        <w:tc>
          <w:tcPr>
            <w:tcW w:w="4111" w:type="dxa"/>
          </w:tcPr>
          <w:p w:rsidR="00957ADD" w:rsidRP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Odżywczy krem do masażu twarzy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  <w:r w:rsidRPr="0095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każdy rodzaj skóry, w tym skóra wymagająca regeneracji</w:t>
            </w:r>
          </w:p>
          <w:p w:rsidR="006845E8" w:rsidRPr="00957ADD" w:rsidRDefault="006845E8" w:rsidP="0095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Kwas Hialuronowy, Olej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Marula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, Olej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Babassu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, Olej Awokado, Witamina A, Witamina E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500ml</w:t>
            </w:r>
          </w:p>
        </w:tc>
        <w:tc>
          <w:tcPr>
            <w:tcW w:w="992" w:type="dxa"/>
          </w:tcPr>
          <w:p w:rsidR="006845E8" w:rsidRPr="006845E8" w:rsidRDefault="00957ADD" w:rsidP="006845E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6845E8" w:rsidP="006845E8">
            <w:r w:rsidRPr="006845E8">
              <w:t>2.</w:t>
            </w:r>
          </w:p>
        </w:tc>
        <w:tc>
          <w:tcPr>
            <w:tcW w:w="4111" w:type="dxa"/>
          </w:tcPr>
          <w:p w:rsidR="00957ADD" w:rsidRP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Antybakteryjny tonik normalizujący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 </w:t>
            </w: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cera mieszana, tłusta i trądzikowa.</w:t>
            </w:r>
          </w:p>
          <w:p w:rsidR="006845E8" w:rsidRPr="00957ADD" w:rsidRDefault="006845E8" w:rsidP="0095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Niacinamide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PC, Aloes, Zielona herbata.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500ml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6845E8" w:rsidP="006845E8">
            <w:r w:rsidRPr="006845E8">
              <w:t>3.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Delikatny tonik do twarzy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6845E8" w:rsidRPr="00957ADD" w:rsidRDefault="006845E8" w:rsidP="006845E8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skóra problematyczna, dysfunkcyjna, osłabiona.</w:t>
            </w:r>
          </w:p>
          <w:p w:rsidR="006845E8" w:rsidRPr="00957ADD" w:rsidRDefault="006845E8" w:rsidP="006845E8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Synbiotic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Complex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, Woda Różana, Kwas Hialuronowy, Oczar Wirginijski.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500ml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6845E8" w:rsidP="006845E8">
            <w:r w:rsidRPr="006845E8">
              <w:t>4.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Delikatny Żel do demakijażu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6845E8" w:rsidRPr="00957ADD" w:rsidRDefault="006845E8" w:rsidP="0068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500ml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5.</w:t>
            </w:r>
          </w:p>
        </w:tc>
        <w:tc>
          <w:tcPr>
            <w:tcW w:w="4111" w:type="dxa"/>
          </w:tcPr>
          <w:p w:rsidR="00957ADD" w:rsidRDefault="006845E8" w:rsidP="0095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Płyn do demakijażu oczu i ust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wrażliwa skóra powiek i wokół oczu.</w:t>
            </w:r>
          </w:p>
          <w:p w:rsidR="006845E8" w:rsidRP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Rumianek, Witamin B5.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200ml</w:t>
            </w:r>
          </w:p>
        </w:tc>
        <w:tc>
          <w:tcPr>
            <w:tcW w:w="992" w:type="dxa"/>
          </w:tcPr>
          <w:p w:rsidR="006845E8" w:rsidRPr="006845E8" w:rsidRDefault="00957ADD" w:rsidP="006845E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lastRenderedPageBreak/>
              <w:t>6.</w:t>
            </w:r>
          </w:p>
        </w:tc>
        <w:tc>
          <w:tcPr>
            <w:tcW w:w="4111" w:type="dxa"/>
          </w:tcPr>
          <w:p w:rsidR="00957ADD" w:rsidRDefault="006845E8" w:rsidP="0095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Maska rozpulchniająca z olejkiem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Kukui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każdy rodzaj cery.</w:t>
            </w:r>
          </w:p>
          <w:p w:rsidR="006845E8" w:rsidRPr="00957ADD" w:rsidRDefault="006845E8" w:rsidP="0095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Olej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kukui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i Ekstrakt z prawoślazu, Mocznik.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150 ml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7.</w:t>
            </w:r>
          </w:p>
        </w:tc>
        <w:tc>
          <w:tcPr>
            <w:tcW w:w="4111" w:type="dxa"/>
          </w:tcPr>
          <w:p w:rsidR="00957ADD" w:rsidRDefault="006845E8" w:rsidP="0095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Maska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algowa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złotem koloidowym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cera wymagająca poprawy jędrności.</w:t>
            </w:r>
          </w:p>
          <w:p w:rsidR="006845E8" w:rsidRP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koloidalne złoto,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Alginat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(100% ekstrakt z alg brunatnych).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190g</w:t>
            </w:r>
          </w:p>
        </w:tc>
        <w:tc>
          <w:tcPr>
            <w:tcW w:w="992" w:type="dxa"/>
          </w:tcPr>
          <w:p w:rsidR="006845E8" w:rsidRPr="006845E8" w:rsidRDefault="00957ADD" w:rsidP="006845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8.</w:t>
            </w:r>
          </w:p>
        </w:tc>
        <w:tc>
          <w:tcPr>
            <w:tcW w:w="4111" w:type="dxa"/>
          </w:tcPr>
          <w:p w:rsidR="00957ADD" w:rsidRDefault="006845E8" w:rsidP="00957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Maska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algowa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glinką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ghassoul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Przeznaczenie: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cera mieszana.</w:t>
            </w:r>
          </w:p>
          <w:p w:rsidR="006845E8" w:rsidRPr="00957ADD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957ADD">
              <w:rPr>
                <w:rStyle w:val="Pogrubienie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Składniki aktywne:</w:t>
            </w:r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Glinka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Ghassoul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z Maroka, </w:t>
            </w:r>
            <w:proofErr w:type="spellStart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Alginat</w:t>
            </w:r>
            <w:proofErr w:type="spellEnd"/>
            <w:r w:rsidRPr="00957AD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(100% ekstrakt z alg brunatnych).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190g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9.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Maska ściągająca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250g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1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10.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Henna żelowa  czarna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Refectocil</w:t>
            </w:r>
            <w:proofErr w:type="spellEnd"/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20g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11.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Henna żelowa szara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Refectocil</w:t>
            </w:r>
            <w:proofErr w:type="spellEnd"/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20g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12.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Henna żelowa jasny brąz Refectocil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20g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13.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Regeneracyjno-witaminowa oliwka do masażu ciała </w:t>
            </w:r>
            <w:proofErr w:type="spellStart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500ml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1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6845E8" w:rsidTr="00957ADD">
        <w:trPr>
          <w:trHeight w:val="587"/>
        </w:trPr>
        <w:tc>
          <w:tcPr>
            <w:tcW w:w="562" w:type="dxa"/>
          </w:tcPr>
          <w:p w:rsidR="006845E8" w:rsidRPr="006845E8" w:rsidRDefault="00957ADD" w:rsidP="006845E8">
            <w:r>
              <w:t>14.</w:t>
            </w:r>
          </w:p>
        </w:tc>
        <w:tc>
          <w:tcPr>
            <w:tcW w:w="4111" w:type="dxa"/>
          </w:tcPr>
          <w:p w:rsidR="006845E8" w:rsidRPr="00957ADD" w:rsidRDefault="00957ADD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="006845E8"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do RF </w:t>
            </w:r>
            <w:proofErr w:type="spellStart"/>
            <w:r w:rsidR="006845E8"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="006845E8"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</w:p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</w:pPr>
            <w:r w:rsidRPr="006845E8">
              <w:t>500ml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</w:pPr>
            <w:r w:rsidRPr="006845E8">
              <w:t>2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01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957ADD" w:rsidTr="00957ADD">
        <w:trPr>
          <w:trHeight w:val="587"/>
        </w:trPr>
        <w:tc>
          <w:tcPr>
            <w:tcW w:w="562" w:type="dxa"/>
          </w:tcPr>
          <w:p w:rsidR="006845E8" w:rsidRPr="00957ADD" w:rsidRDefault="006845E8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845E8" w:rsidRPr="00957ADD" w:rsidRDefault="004C20FC" w:rsidP="006845E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845E8" w:rsidRPr="00957ADD" w:rsidRDefault="004C20FC" w:rsidP="006845E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57ADD" w:rsidRPr="00957ADD" w:rsidTr="00957ADD">
        <w:trPr>
          <w:trHeight w:val="587"/>
        </w:trPr>
        <w:tc>
          <w:tcPr>
            <w:tcW w:w="562" w:type="dxa"/>
          </w:tcPr>
          <w:p w:rsidR="00957ADD" w:rsidRPr="00957ADD" w:rsidRDefault="00957ADD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957ADD" w:rsidRPr="00957ADD" w:rsidRDefault="00CD52BE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  <w:bookmarkEnd w:id="0"/>
          </w:p>
        </w:tc>
        <w:tc>
          <w:tcPr>
            <w:tcW w:w="1276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</w:tr>
    </w:tbl>
    <w:p w:rsidR="00D13FFE" w:rsidRPr="006845E8" w:rsidRDefault="000375FB" w:rsidP="006845E8">
      <w:pPr>
        <w:spacing w:line="240" w:lineRule="auto"/>
      </w:pPr>
      <w:r w:rsidRPr="006845E8">
        <w:tab/>
      </w:r>
      <w:r w:rsidRPr="006845E8">
        <w:tab/>
      </w:r>
    </w:p>
    <w:p w:rsidR="000375FB" w:rsidRPr="006845E8" w:rsidRDefault="000375FB" w:rsidP="006845E8">
      <w:pPr>
        <w:spacing w:line="240" w:lineRule="auto"/>
      </w:pPr>
    </w:p>
    <w:sectPr w:rsidR="000375FB" w:rsidRPr="006845E8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375FB"/>
    <w:rsid w:val="004B2600"/>
    <w:rsid w:val="004C20FC"/>
    <w:rsid w:val="00562430"/>
    <w:rsid w:val="006845E8"/>
    <w:rsid w:val="0072417C"/>
    <w:rsid w:val="007D665D"/>
    <w:rsid w:val="0091573C"/>
    <w:rsid w:val="00957ADD"/>
    <w:rsid w:val="00B05B41"/>
    <w:rsid w:val="00C4449F"/>
    <w:rsid w:val="00CD52BE"/>
    <w:rsid w:val="00D13FFE"/>
    <w:rsid w:val="00E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A536-D0C7-476C-A0A1-AEE3AE0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12</cp:revision>
  <dcterms:created xsi:type="dcterms:W3CDTF">2021-03-04T20:25:00Z</dcterms:created>
  <dcterms:modified xsi:type="dcterms:W3CDTF">2021-03-05T13:24:00Z</dcterms:modified>
</cp:coreProperties>
</file>