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43ED2268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0C14FE">
        <w:rPr>
          <w:rFonts w:ascii="Trebuchet MS" w:hAnsi="Trebuchet MS"/>
        </w:rPr>
        <w:t>12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6FB80137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0C14FE">
        <w:rPr>
          <w:rFonts w:ascii="Trebuchet MS" w:hAnsi="Trebuchet MS"/>
        </w:rPr>
        <w:t>22</w:t>
      </w:r>
      <w:r w:rsidR="00212B39">
        <w:rPr>
          <w:rFonts w:ascii="Trebuchet MS" w:hAnsi="Trebuchet MS"/>
        </w:rPr>
        <w:t xml:space="preserve"> </w:t>
      </w:r>
      <w:r w:rsidR="00FA1761">
        <w:rPr>
          <w:rFonts w:ascii="Trebuchet MS" w:hAnsi="Trebuchet MS"/>
        </w:rPr>
        <w:t>sierpnia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5B13D77A" w14:textId="38E392C8" w:rsidR="00503463" w:rsidRPr="00503463" w:rsidRDefault="00503463" w:rsidP="005F1162">
      <w:pPr>
        <w:jc w:val="both"/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5F1162" w:rsidRPr="005F1162">
        <w:rPr>
          <w:rFonts w:ascii="Trebuchet MS" w:hAnsi="Trebuchet MS"/>
          <w:b/>
          <w:bCs/>
        </w:rPr>
        <w:t>Budowa ul. Dembowskiego w</w:t>
      </w:r>
      <w:r w:rsidR="005F1162">
        <w:rPr>
          <w:rFonts w:ascii="Trebuchet MS" w:hAnsi="Trebuchet MS"/>
          <w:b/>
          <w:bCs/>
        </w:rPr>
        <w:t> </w:t>
      </w:r>
      <w:r w:rsidR="005F1162" w:rsidRPr="005F1162">
        <w:rPr>
          <w:rFonts w:ascii="Trebuchet MS" w:hAnsi="Trebuchet MS"/>
          <w:b/>
          <w:bCs/>
        </w:rPr>
        <w:t xml:space="preserve">Mosinie 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2C82C01B" w14:textId="3A8E9E4D" w:rsidR="00112679" w:rsidRDefault="00503463" w:rsidP="00687EB1">
      <w:pPr>
        <w:ind w:firstLine="708"/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kwotę: </w:t>
      </w:r>
      <w:r w:rsidR="000C14FE" w:rsidRPr="000C14FE">
        <w:rPr>
          <w:rFonts w:ascii="Trebuchet MS" w:hAnsi="Trebuchet MS"/>
          <w:b/>
          <w:bCs/>
        </w:rPr>
        <w:t>985</w:t>
      </w:r>
      <w:r w:rsidR="000C14FE">
        <w:rPr>
          <w:rFonts w:ascii="Trebuchet MS" w:hAnsi="Trebuchet MS"/>
          <w:b/>
          <w:bCs/>
        </w:rPr>
        <w:t xml:space="preserve"> </w:t>
      </w:r>
      <w:r w:rsidR="000C14FE" w:rsidRPr="000C14FE">
        <w:rPr>
          <w:rFonts w:ascii="Trebuchet MS" w:hAnsi="Trebuchet MS"/>
          <w:b/>
          <w:bCs/>
        </w:rPr>
        <w:t>704,52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>zł brutto</w:t>
      </w:r>
      <w:bookmarkStart w:id="1" w:name="_Hlk105405095"/>
      <w:r w:rsidR="000C14FE">
        <w:rPr>
          <w:rFonts w:ascii="Trebuchet MS" w:hAnsi="Trebuchet MS"/>
          <w:b/>
          <w:bCs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6685403B" w14:textId="77777777" w:rsidR="003E5B47" w:rsidRDefault="003E5B47" w:rsidP="003E5B47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>Zatwierdzona przez:</w:t>
      </w:r>
    </w:p>
    <w:p w14:paraId="20FE0030" w14:textId="77777777" w:rsidR="003E5B47" w:rsidRDefault="003E5B47" w:rsidP="003E5B47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Tomasz Łukowiak</w:t>
      </w:r>
    </w:p>
    <w:p w14:paraId="64B85F3E" w14:textId="4B59E25E" w:rsidR="00506292" w:rsidRDefault="003E5B47" w:rsidP="003E5B4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Z-ca Burmistrza Gminy Mosina</w:t>
      </w:r>
    </w:p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C5945"/>
    <w:rsid w:val="00201C8D"/>
    <w:rsid w:val="00212B39"/>
    <w:rsid w:val="002210F7"/>
    <w:rsid w:val="002A0C9C"/>
    <w:rsid w:val="00304ECA"/>
    <w:rsid w:val="003813E8"/>
    <w:rsid w:val="003E5B47"/>
    <w:rsid w:val="00503463"/>
    <w:rsid w:val="00506292"/>
    <w:rsid w:val="005F1162"/>
    <w:rsid w:val="00687EB1"/>
    <w:rsid w:val="006E1DA6"/>
    <w:rsid w:val="008A7587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24</cp:revision>
  <cp:lastPrinted>2022-08-22T08:07:00Z</cp:lastPrinted>
  <dcterms:created xsi:type="dcterms:W3CDTF">2021-07-14T10:08:00Z</dcterms:created>
  <dcterms:modified xsi:type="dcterms:W3CDTF">2022-08-22T10:38:00Z</dcterms:modified>
</cp:coreProperties>
</file>