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59" w:rsidRDefault="007C2459" w:rsidP="000F0D06">
      <w:pPr>
        <w:jc w:val="center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</w:p>
    <w:p w:rsidR="007C2459" w:rsidRDefault="007C2459" w:rsidP="000F0D06">
      <w:pPr>
        <w:jc w:val="center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</w:p>
    <w:p w:rsidR="000F0D06" w:rsidRPr="000F0D06" w:rsidRDefault="000F0D06" w:rsidP="000F0D06">
      <w:pPr>
        <w:jc w:val="center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0F0D06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Opis przedmiotu zamówienia</w:t>
      </w:r>
    </w:p>
    <w:p w:rsidR="00E5297D" w:rsidRPr="000F0D06" w:rsidRDefault="00E5297D" w:rsidP="0083397F">
      <w:pPr>
        <w:rPr>
          <w:rFonts w:ascii="Times New Roman" w:hAnsi="Times New Roman" w:cs="Times New Roman"/>
          <w:sz w:val="21"/>
          <w:szCs w:val="21"/>
        </w:rPr>
      </w:pPr>
    </w:p>
    <w:p w:rsidR="00E5297D" w:rsidRPr="000F0D06" w:rsidRDefault="00A9112C" w:rsidP="000F0D0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F0D06">
        <w:rPr>
          <w:rFonts w:ascii="Times New Roman" w:hAnsi="Times New Roman" w:cs="Times New Roman"/>
          <w:sz w:val="21"/>
          <w:szCs w:val="21"/>
          <w:shd w:val="clear" w:color="auto" w:fill="FFFFFF"/>
        </w:rPr>
        <w:t>Dwuwarstwowy klejony</w:t>
      </w:r>
      <w:r w:rsidR="00E5297D" w:rsidRPr="000F0D06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celulozowy papier do użytku profesjonalnego w pomieszczeniach o zwiększonym natężeniu użytkowania. </w:t>
      </w:r>
    </w:p>
    <w:p w:rsidR="00E5297D" w:rsidRPr="000F0D06" w:rsidRDefault="00E5297D" w:rsidP="000F0D0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F0D06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Papier  muszą cechować dobre właściwości absorpcyjne oraz wytrzymałościowe. </w:t>
      </w:r>
      <w:bookmarkStart w:id="0" w:name="_GoBack"/>
      <w:bookmarkEnd w:id="0"/>
    </w:p>
    <w:p w:rsidR="00E5297D" w:rsidRPr="000F0D06" w:rsidRDefault="00E5297D" w:rsidP="000F0D06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F0D06">
        <w:rPr>
          <w:rFonts w:ascii="Times New Roman" w:hAnsi="Times New Roman" w:cs="Times New Roman"/>
          <w:sz w:val="21"/>
          <w:szCs w:val="21"/>
          <w:shd w:val="clear" w:color="auto" w:fill="FFFFFF"/>
        </w:rPr>
        <w:t>Dane techniczne:</w:t>
      </w:r>
    </w:p>
    <w:p w:rsidR="00E5297D" w:rsidRPr="000F0D06" w:rsidRDefault="00E5297D" w:rsidP="000F0D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 xml:space="preserve">Kolor: </w:t>
      </w:r>
      <w:r w:rsidRPr="000F0D06">
        <w:rPr>
          <w:rFonts w:ascii="Times New Roman" w:hAnsi="Times New Roman" w:cs="Times New Roman"/>
          <w:b/>
          <w:sz w:val="21"/>
          <w:szCs w:val="21"/>
        </w:rPr>
        <w:t>biały</w:t>
      </w:r>
    </w:p>
    <w:p w:rsidR="00E5297D" w:rsidRPr="000F0D06" w:rsidRDefault="00E5297D" w:rsidP="000F0D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 xml:space="preserve">Materiał: </w:t>
      </w:r>
      <w:r w:rsidRPr="000F0D06">
        <w:rPr>
          <w:rFonts w:ascii="Times New Roman" w:hAnsi="Times New Roman" w:cs="Times New Roman"/>
          <w:b/>
          <w:sz w:val="21"/>
          <w:szCs w:val="21"/>
        </w:rPr>
        <w:t>celuloza 100%</w:t>
      </w:r>
    </w:p>
    <w:p w:rsidR="00E5297D" w:rsidRPr="000F0D06" w:rsidRDefault="00E5297D" w:rsidP="000F0D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 xml:space="preserve">Ilość warstw: </w:t>
      </w:r>
      <w:r w:rsidRPr="000F0D06">
        <w:rPr>
          <w:rFonts w:ascii="Times New Roman" w:hAnsi="Times New Roman" w:cs="Times New Roman"/>
          <w:b/>
          <w:sz w:val="21"/>
          <w:szCs w:val="21"/>
        </w:rPr>
        <w:t xml:space="preserve">2 warstwy klejone </w:t>
      </w:r>
    </w:p>
    <w:p w:rsidR="00E5297D" w:rsidRPr="000F0D06" w:rsidRDefault="00E5297D" w:rsidP="000F0D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 xml:space="preserve">Gramatura papieru: </w:t>
      </w:r>
      <w:r w:rsidRPr="000F0D06">
        <w:rPr>
          <w:rFonts w:ascii="Times New Roman" w:hAnsi="Times New Roman" w:cs="Times New Roman"/>
          <w:b/>
          <w:sz w:val="21"/>
          <w:szCs w:val="21"/>
        </w:rPr>
        <w:t>2 x 17 g/m²</w:t>
      </w:r>
      <w:r w:rsidRPr="000F0D06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E5297D" w:rsidRPr="000F0D06" w:rsidRDefault="00E5297D" w:rsidP="000F0D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 xml:space="preserve">Wysokość rolki: </w:t>
      </w:r>
      <w:r w:rsidRPr="000F0D06">
        <w:rPr>
          <w:rFonts w:ascii="Times New Roman" w:hAnsi="Times New Roman" w:cs="Times New Roman"/>
          <w:b/>
          <w:sz w:val="21"/>
          <w:szCs w:val="21"/>
        </w:rPr>
        <w:t xml:space="preserve">90 mm </w:t>
      </w:r>
    </w:p>
    <w:p w:rsidR="00E5297D" w:rsidRPr="000F0D06" w:rsidRDefault="00E5297D" w:rsidP="000F0D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>Średnica</w:t>
      </w:r>
      <w:r w:rsidR="00A9112C" w:rsidRPr="000F0D06">
        <w:rPr>
          <w:rFonts w:ascii="Times New Roman" w:hAnsi="Times New Roman" w:cs="Times New Roman"/>
          <w:sz w:val="21"/>
          <w:szCs w:val="21"/>
        </w:rPr>
        <w:t xml:space="preserve"> zew.</w:t>
      </w:r>
      <w:r w:rsidRPr="000F0D06">
        <w:rPr>
          <w:rFonts w:ascii="Times New Roman" w:hAnsi="Times New Roman" w:cs="Times New Roman"/>
          <w:sz w:val="21"/>
          <w:szCs w:val="21"/>
        </w:rPr>
        <w:t xml:space="preserve"> rolki max.: </w:t>
      </w:r>
      <w:r w:rsidRPr="000F0D06">
        <w:rPr>
          <w:rFonts w:ascii="Times New Roman" w:hAnsi="Times New Roman" w:cs="Times New Roman"/>
          <w:b/>
          <w:sz w:val="21"/>
          <w:szCs w:val="21"/>
        </w:rPr>
        <w:t>20 cm</w:t>
      </w:r>
    </w:p>
    <w:p w:rsidR="00E5297D" w:rsidRPr="000F0D06" w:rsidRDefault="00E5297D" w:rsidP="000F0D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>Średnica rdzenia ( gilzy ):</w:t>
      </w:r>
      <w:r w:rsidRPr="000F0D06">
        <w:rPr>
          <w:rFonts w:ascii="Times New Roman" w:hAnsi="Times New Roman" w:cs="Times New Roman"/>
          <w:b/>
          <w:sz w:val="21"/>
          <w:szCs w:val="21"/>
        </w:rPr>
        <w:t xml:space="preserve"> minimum 50 mm</w:t>
      </w:r>
    </w:p>
    <w:p w:rsidR="00E5297D" w:rsidRPr="000F0D06" w:rsidRDefault="00E5297D" w:rsidP="000F0D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>Długość rolki:</w:t>
      </w:r>
      <w:r w:rsidRPr="000F0D06">
        <w:rPr>
          <w:rFonts w:ascii="Times New Roman" w:hAnsi="Times New Roman" w:cs="Times New Roman"/>
          <w:b/>
          <w:sz w:val="21"/>
          <w:szCs w:val="21"/>
        </w:rPr>
        <w:t xml:space="preserve"> 100 metrów  </w:t>
      </w:r>
      <w:r w:rsidRPr="000F0D06">
        <w:rPr>
          <w:rFonts w:ascii="Times New Roman" w:hAnsi="Times New Roman" w:cs="Times New Roman"/>
          <w:sz w:val="21"/>
          <w:szCs w:val="21"/>
        </w:rPr>
        <w:t>(przy zachowaniu maksymalnej średnicy rolki 20 cm)</w:t>
      </w:r>
      <w:r w:rsidRPr="000F0D0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E5297D" w:rsidRPr="000F0D06" w:rsidRDefault="00E5297D" w:rsidP="000F0D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>Papier bezzapachowy</w:t>
      </w:r>
    </w:p>
    <w:p w:rsidR="00E5297D" w:rsidRPr="000F0D06" w:rsidRDefault="00E5297D" w:rsidP="000F0D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>Perforacja: dopuszcza się, ale nie jest wymagana</w:t>
      </w:r>
    </w:p>
    <w:p w:rsidR="00E5297D" w:rsidRPr="000F0D06" w:rsidRDefault="00E5297D" w:rsidP="000F0D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 xml:space="preserve">Papier do podajnika </w:t>
      </w:r>
      <w:r w:rsidR="00A9112C" w:rsidRPr="000F0D06">
        <w:rPr>
          <w:rFonts w:ascii="Times New Roman" w:hAnsi="Times New Roman" w:cs="Times New Roman"/>
          <w:sz w:val="21"/>
          <w:szCs w:val="21"/>
        </w:rPr>
        <w:t>listkowany</w:t>
      </w:r>
    </w:p>
    <w:p w:rsidR="00E5297D" w:rsidRPr="000F0D06" w:rsidRDefault="00E5297D" w:rsidP="000F0D0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E5297D" w:rsidRPr="000F0D06" w:rsidRDefault="00E5297D" w:rsidP="000F0D06">
      <w:pPr>
        <w:jc w:val="both"/>
        <w:rPr>
          <w:rFonts w:ascii="Times New Roman" w:hAnsi="Times New Roman" w:cs="Times New Roman"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 xml:space="preserve">Zamawiający zastrzega, że w dniu dostawy dokona kontroli jakościowej produktu pod względem długości rolek w porównaniu z deklarowaną i gramatury papieru. </w:t>
      </w:r>
    </w:p>
    <w:p w:rsidR="00E5297D" w:rsidRPr="000F0D06" w:rsidRDefault="00E5297D" w:rsidP="000F0D06">
      <w:pPr>
        <w:jc w:val="both"/>
        <w:rPr>
          <w:rFonts w:ascii="Times New Roman" w:hAnsi="Times New Roman" w:cs="Times New Roman"/>
          <w:sz w:val="21"/>
          <w:szCs w:val="21"/>
        </w:rPr>
      </w:pPr>
      <w:r w:rsidRPr="000F0D06">
        <w:rPr>
          <w:rFonts w:ascii="Times New Roman" w:hAnsi="Times New Roman" w:cs="Times New Roman"/>
          <w:sz w:val="21"/>
          <w:szCs w:val="21"/>
        </w:rPr>
        <w:t xml:space="preserve">W przypadku niespełnienia określnych w opisie parametrów towar nie zostanie przyjęty. </w:t>
      </w:r>
    </w:p>
    <w:p w:rsidR="00E5297D" w:rsidRPr="000F0D06" w:rsidRDefault="00E5297D" w:rsidP="0083397F">
      <w:pPr>
        <w:rPr>
          <w:rFonts w:ascii="Times New Roman" w:hAnsi="Times New Roman" w:cs="Times New Roman"/>
          <w:sz w:val="21"/>
          <w:szCs w:val="21"/>
        </w:rPr>
      </w:pPr>
    </w:p>
    <w:sectPr w:rsidR="00E5297D" w:rsidRPr="000F0D06" w:rsidSect="000F0D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C49"/>
    <w:multiLevelType w:val="hybridMultilevel"/>
    <w:tmpl w:val="6B288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C47AB"/>
    <w:multiLevelType w:val="hybridMultilevel"/>
    <w:tmpl w:val="1E2A7928"/>
    <w:lvl w:ilvl="0" w:tplc="C1124C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formatting="1" w:enforcement="1" w:cryptProviderType="rsaAES" w:cryptAlgorithmClass="hash" w:cryptAlgorithmType="typeAny" w:cryptAlgorithmSid="14" w:cryptSpinCount="100000" w:hash="XP3DM/bnToaYxhJuzucTGk84NdcCTwpmYm83KWBZx6c10CcTJxM+Yw+coKStV4mYMZSscUddJz388zP+HHgiDA==" w:salt="pTtZQ5UIEP4/suSmnssh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C4"/>
    <w:rsid w:val="00030C41"/>
    <w:rsid w:val="000F0D06"/>
    <w:rsid w:val="001F1EC4"/>
    <w:rsid w:val="002F3E3A"/>
    <w:rsid w:val="0030763F"/>
    <w:rsid w:val="003141A1"/>
    <w:rsid w:val="005B6784"/>
    <w:rsid w:val="007C2459"/>
    <w:rsid w:val="007D2A58"/>
    <w:rsid w:val="00814A57"/>
    <w:rsid w:val="0083397F"/>
    <w:rsid w:val="008B6DE1"/>
    <w:rsid w:val="009C4136"/>
    <w:rsid w:val="00A9112C"/>
    <w:rsid w:val="00C47371"/>
    <w:rsid w:val="00D33A32"/>
    <w:rsid w:val="00D77AFF"/>
    <w:rsid w:val="00E5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EEB5"/>
  <w15:chartTrackingRefBased/>
  <w15:docId w15:val="{6F8FA502-DBFC-43EA-AAFF-35C6DDE6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7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Szczepański</dc:creator>
  <cp:keywords/>
  <dc:description/>
  <cp:lastModifiedBy>Ewelina Rybacka - Michalska</cp:lastModifiedBy>
  <cp:revision>14</cp:revision>
  <cp:lastPrinted>2021-09-15T11:36:00Z</cp:lastPrinted>
  <dcterms:created xsi:type="dcterms:W3CDTF">2021-01-11T12:13:00Z</dcterms:created>
  <dcterms:modified xsi:type="dcterms:W3CDTF">2021-09-15T11:37:00Z</dcterms:modified>
</cp:coreProperties>
</file>