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znak: Rz.271.</w:t>
      </w:r>
      <w:r>
        <w:rPr>
          <w:rStyle w:val="Strong"/>
          <w:rFonts w:ascii="Arial" w:hAnsi="Arial"/>
          <w:b/>
          <w:bCs/>
          <w:sz w:val="22"/>
          <w:szCs w:val="22"/>
        </w:rPr>
        <w:t>1</w:t>
      </w:r>
      <w:r>
        <w:rPr>
          <w:rStyle w:val="Strong"/>
          <w:rFonts w:ascii="Arial" w:hAnsi="Arial"/>
          <w:b/>
          <w:bCs/>
          <w:sz w:val="22"/>
          <w:szCs w:val="22"/>
        </w:rPr>
        <w:t>1</w:t>
      </w:r>
      <w:r>
        <w:rPr>
          <w:rStyle w:val="Strong"/>
          <w:rFonts w:ascii="Arial" w:hAnsi="Arial"/>
          <w:b/>
          <w:bCs/>
          <w:sz w:val="22"/>
          <w:szCs w:val="22"/>
        </w:rPr>
        <w:t>.202</w:t>
      </w:r>
      <w:r>
        <w:rPr>
          <w:rStyle w:val="Strong"/>
          <w:rFonts w:ascii="Arial" w:hAnsi="Arial"/>
          <w:b/>
          <w:bCs/>
          <w:sz w:val="22"/>
          <w:szCs w:val="22"/>
        </w:rPr>
        <w:t>4</w:t>
      </w:r>
    </w:p>
    <w:p>
      <w:pPr>
        <w:pStyle w:val="ZacznikidoSWZ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113" w:after="227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 </w:t>
      </w:r>
      <w:r>
        <w:rPr>
          <w:rFonts w:ascii="Arial" w:hAnsi="Arial"/>
          <w:sz w:val="22"/>
          <w:szCs w:val="22"/>
        </w:rPr>
        <w:t>na wezwanie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Pole tekstowe 1" w:shapeid="control_shape_0"/>
        </w:object>
      </w:r>
    </w:p>
    <w:p>
      <w:pPr>
        <w:pStyle w:val="Opisypl"/>
        <w:numPr>
          <w:ilvl w:val="0"/>
          <w:numId w:val="0"/>
        </w:numPr>
        <w:bidi w:val="0"/>
        <w:spacing w:before="113" w:after="283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</w:rPr>
        <w:t>e</w:t>
      </w:r>
      <w:r>
        <w:rPr>
          <w:rFonts w:ascii="Arial" w:hAnsi="Arial"/>
          <w:b w:val="false"/>
          <w:bCs w:val="false"/>
          <w:sz w:val="22"/>
          <w:szCs w:val="22"/>
        </w:rPr>
        <w:t>iDG)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center"/>
        <w:rPr/>
      </w:pPr>
      <w:r>
        <w:rPr>
          <w:rStyle w:val="Strong"/>
          <w:rFonts w:ascii="Arial" w:hAnsi="Arial"/>
          <w:sz w:val="22"/>
          <w:szCs w:val="22"/>
        </w:rPr>
        <w:t>Wykaz narzędzi i urządzeń technicznych dostępnych wykonawcy w celu realizacji zamówienia</w: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 Narrow" w:cs="Verdana" w:ascii="Arial" w:hAnsi="Arial"/>
          <w:b w:val="false"/>
          <w:bCs w:val="false"/>
          <w:outline w:val="false"/>
          <w:shadow w:val="false"/>
          <w:color w:val="000000"/>
          <w:spacing w:val="3"/>
          <w:sz w:val="22"/>
          <w:szCs w:val="22"/>
          <w:em w:val="none"/>
          <w:lang w:bidi="zxx"/>
        </w:rPr>
        <w:t xml:space="preserve">Wykonanie </w:t>
      </w:r>
      <w:r>
        <w:rPr>
          <w:rStyle w:val="Strong"/>
          <w:rFonts w:eastAsia="Arial Narrow" w:cs="Verdana" w:ascii="Arial" w:hAnsi="Arial"/>
          <w:b w:val="false"/>
          <w:bCs w:val="false"/>
          <w:outline w:val="false"/>
          <w:shadow w:val="false"/>
          <w:color w:val="000000"/>
          <w:spacing w:val="3"/>
          <w:sz w:val="22"/>
          <w:szCs w:val="22"/>
          <w:em w:val="none"/>
          <w:lang w:bidi="zxx"/>
        </w:rPr>
        <w:t xml:space="preserve">oznakowania poziomego dróg kategorii </w:t>
      </w:r>
      <w:r>
        <w:rPr>
          <w:rStyle w:val="Strong"/>
          <w:rFonts w:eastAsia="Arial Narrow" w:cs="Verdana" w:ascii="Arial" w:hAnsi="Arial"/>
          <w:b w:val="false"/>
          <w:bCs w:val="false"/>
          <w:outline w:val="false"/>
          <w:shadow w:val="false"/>
          <w:color w:val="000000"/>
          <w:spacing w:val="3"/>
          <w:sz w:val="22"/>
          <w:szCs w:val="22"/>
          <w:em w:val="none"/>
          <w:lang w:bidi="zxx"/>
        </w:rPr>
        <w:t>gminnej</w:t>
      </w:r>
      <w:r>
        <w:rPr>
          <w:rStyle w:val="Strong"/>
          <w:rFonts w:eastAsia="Arial Narrow" w:cs="Verdana" w:ascii="Arial" w:hAnsi="Arial"/>
          <w:b w:val="false"/>
          <w:bCs w:val="false"/>
          <w:outline w:val="false"/>
          <w:shadow w:val="false"/>
          <w:color w:val="000000"/>
          <w:spacing w:val="3"/>
          <w:sz w:val="22"/>
          <w:szCs w:val="22"/>
          <w:em w:val="none"/>
          <w:lang w:bidi="zxx"/>
        </w:rPr>
        <w:t xml:space="preserve"> (linie segregacyjne, przejścia dla pieszych, strzałki i symbole) na terenie </w:t>
      </w:r>
      <w:r>
        <w:rPr>
          <w:rStyle w:val="Strong"/>
          <w:rFonts w:eastAsia="Arial Narrow" w:cs="Verdana" w:ascii="Arial" w:hAnsi="Arial"/>
          <w:b w:val="false"/>
          <w:bCs w:val="false"/>
          <w:outline w:val="false"/>
          <w:shadow w:val="false"/>
          <w:color w:val="000000"/>
          <w:spacing w:val="3"/>
          <w:sz w:val="22"/>
          <w:szCs w:val="22"/>
          <w:em w:val="none"/>
          <w:lang w:bidi="zxx"/>
        </w:rPr>
        <w:t>Legionowa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 Narrow" w:cs="Verdana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>Opis (rodzaj)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283"/>
        <w:ind w:hanging="0" w:start="0" w:end="0"/>
        <w:jc w:val="start"/>
        <w:rPr/>
      </w:pPr>
      <w:r>
        <w:rPr>
          <w:rStyle w:val="Strong"/>
          <w:rFonts w:eastAsia="Arial Narrow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 xml:space="preserve">Malowarka, ilość sztuk: 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pl-PL"/>
        </w:rPr>
        <w:object>
          <v:shape id="control_shape_1" o:allowincell="t" style="width:127.5pt;height:19.8pt" type="#_x0000_t75"/>
          <w:control r:id="rId3" w:name="ilość sztuk" w:shapeid="control_shape_1"/>
        </w:object>
      </w:r>
    </w:p>
    <w:p>
      <w:pPr>
        <w:pStyle w:val="BodyText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283"/>
        <w:ind w:hanging="0" w:start="0" w:end="0"/>
        <w:jc w:val="start"/>
        <w:rPr/>
      </w:pPr>
      <w:r>
        <w:rPr>
          <w:rStyle w:val="Strong"/>
          <w:rFonts w:eastAsia="Arial Narrow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 xml:space="preserve">Frezarka, ilość sztuk: 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pl-PL"/>
        </w:rPr>
        <w:object>
          <v:shape id="control_shape_2" o:allowincell="t" style="width:127.5pt;height:19.8pt" type="#_x0000_t75"/>
          <w:control r:id="rId4" w:name="ilość sztuk" w:shapeid="control_shape_2"/>
        </w:object>
      </w:r>
    </w:p>
    <w:p>
      <w:pPr>
        <w:pStyle w:val="BodyText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 Narrow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 xml:space="preserve">Sprzęt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ręczny (pędzle do malowania, szczotki do czyszczenia itp.)</w:t>
      </w:r>
    </w:p>
    <w:p>
      <w:pPr>
        <w:pStyle w:val="BodyText"/>
        <w:numPr>
          <w:ilvl w:val="0"/>
          <w:numId w:val="0"/>
        </w:numPr>
        <w:bidi w:val="0"/>
        <w:spacing w:before="0" w:after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85pt;height:16.95pt" type="#_x0000_t75"/>
          <w:control r:id="rId5" w:name="wybrać: Tak" w:shapeid="control_shape_3"/>
        </w:object>
      </w:r>
    </w:p>
    <w:p>
      <w:pPr>
        <w:pStyle w:val="BodyText"/>
        <w:numPr>
          <w:ilvl w:val="0"/>
          <w:numId w:val="0"/>
        </w:numPr>
        <w:bidi w:val="0"/>
        <w:spacing w:before="0" w:after="0"/>
        <w:ind w:hanging="0" w:start="34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4" o:allowincell="t" style="width:85pt;height:16.95pt" type="#_x0000_t75"/>
          <w:control r:id="rId6" w:name="wybrać: Nie" w:shapeid="control_shape_4"/>
        </w:object>
      </w:r>
    </w:p>
    <w:p>
      <w:pPr>
        <w:pStyle w:val="BodyText"/>
        <w:numPr>
          <w:ilvl w:val="0"/>
          <w:numId w:val="0"/>
        </w:numPr>
        <w:bidi w:val="0"/>
        <w:spacing w:before="0" w:after="170"/>
        <w:ind w:hanging="0" w:start="340"/>
        <w:jc w:val="start"/>
        <w:rPr/>
      </w:pPr>
      <w:r>
        <w:rPr>
          <w:rStyle w:val="Strong"/>
          <w:rFonts w:ascii="Arial" w:hAnsi="Arial"/>
          <w:sz w:val="22"/>
          <w:szCs w:val="22"/>
        </w:rPr>
        <w:t>Uwagi:</w:t>
      </w:r>
    </w:p>
    <w:p>
      <w:pPr>
        <w:pStyle w:val="BodyText"/>
        <w:numPr>
          <w:ilvl w:val="0"/>
          <w:numId w:val="0"/>
        </w:numPr>
        <w:bidi w:val="0"/>
        <w:spacing w:before="0" w:after="170"/>
        <w:ind w:hanging="0" w:start="340"/>
        <w:jc w:val="start"/>
        <w:rPr/>
      </w:pPr>
      <w:r>
        <w:rPr>
          <w:rFonts w:ascii="Arial" w:hAnsi="Arial"/>
          <w:sz w:val="22"/>
          <w:szCs w:val="22"/>
        </w:rPr>
        <w:object>
          <v:shape id="control_shape_5" o:allowincell="t" style="width:79.3pt;height:19.8pt" type="#_x0000_t75"/>
          <w:control r:id="rId7" w:name="zasób własny" w:shapeid="control_shape_5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/ </w:t>
      </w:r>
      <w:r>
        <w:rPr>
          <w:rFonts w:eastAsia="Times New Roman" w:cs="Times New Roman" w:ascii="Arial" w:hAnsi="Arial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6" o:allowincell="t" style="width:167.6pt;height:19.8pt" type="#_x0000_t75"/>
          <w:control r:id="rId8" w:name="zasobem innego podmiotu" w:shapeid="control_shape_6"/>
        </w:object>
      </w:r>
    </w:p>
    <w:p>
      <w:pPr>
        <w:pStyle w:val="BodyText"/>
        <w:numPr>
          <w:ilvl w:val="0"/>
          <w:numId w:val="0"/>
        </w:numPr>
        <w:bidi w:val="0"/>
        <w:spacing w:before="0" w:after="170"/>
        <w:ind w:hanging="0" w:start="34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7" o:allowincell="t" style="width:317.35pt;height:37.1pt" type="#_x0000_t75"/>
          <w:control r:id="rId9" w:name="Pole edycyjne: zasoby" w:shapeid="control_shape_7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Ilość pozycji niniejszego wykazu nie jest w żaden sposób limitowana i zależy od potrzeb wykonawcy.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właściwe zaznaczyć. </w:t>
      </w:r>
    </w:p>
    <w:p>
      <w:pPr>
        <w:pStyle w:val="BodyText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/>
      </w:pPr>
      <w:r>
        <w:rPr>
          <w:rStyle w:val="Strong"/>
          <w:rFonts w:eastAsia="Tahoma" w:cs="Calibri" w:ascii="Arial" w:hAnsi="Arial"/>
          <w:b/>
          <w:bCs/>
          <w:i w:val="false"/>
          <w:iCs w:val="false"/>
          <w:strike w:val="false"/>
          <w:dstrike w:val="false"/>
          <w:shadow w:val="false"/>
          <w:color w:val="00000A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Dokument</w:t>
      </w:r>
      <w:r>
        <w:rPr>
          <w:rStyle w:val="Strong"/>
          <w:rFonts w:eastAsia="Tahoma" w:cs="Calibri" w:ascii="Arial" w:hAnsi="Arial"/>
          <w:i w:val="false"/>
          <w:iCs w:val="false"/>
          <w:strike w:val="false"/>
          <w:dstrike w:val="false"/>
          <w:shadow w:val="false"/>
          <w:color w:val="00000A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LibreOffice/24.2.1.2$Windows_X86_64 LibreOffice_project/db4def46b0453cc22e2d0305797cf981b68ef5ac</Application>
  <AppVersion>15.0000</AppVersion>
  <Pages>1</Pages>
  <Words>125</Words>
  <Characters>845</Characters>
  <CharactersWithSpaces>959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2024-04-04T09:25:16Z</dcterms:created>
  <dc:creator/>
  <dc:description/>
  <dc:language>pl-PL</dc:language>
  <cp:lastModifiedBy/>
  <dcterms:modified xsi:type="dcterms:W3CDTF">2024-04-04T09:27:31Z</dcterms:modified>
  <cp:revision>2</cp:revision>
  <dc:subject/>
  <dc:title>Wykaz narzędzi i urządzeń technicznych dostępnych wykonawcy w celu realizacji zamówienia</dc:title>
</cp:coreProperties>
</file>