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6A8C" w14:textId="77777777" w:rsidR="00E533EF" w:rsidRPr="00E533EF" w:rsidRDefault="00E533EF" w:rsidP="00E533EF">
      <w:pPr>
        <w:suppressAutoHyphens w:val="0"/>
        <w:spacing w:after="200" w:line="276" w:lineRule="auto"/>
        <w:rPr>
          <w:rFonts w:ascii="Open Sans" w:eastAsiaTheme="minorHAnsi" w:hAnsi="Open Sans" w:cs="Open Sans"/>
          <w:sz w:val="22"/>
          <w:szCs w:val="22"/>
          <w:lang w:eastAsia="en-US"/>
        </w:rPr>
      </w:pPr>
    </w:p>
    <w:p w14:paraId="4FC55BA5" w14:textId="77777777" w:rsidR="00E533EF" w:rsidRPr="00E533EF" w:rsidRDefault="00E533EF" w:rsidP="00E533EF">
      <w:pPr>
        <w:suppressAutoHyphens w:val="0"/>
        <w:jc w:val="center"/>
        <w:rPr>
          <w:rFonts w:ascii="Open Sans" w:eastAsiaTheme="minorHAnsi" w:hAnsi="Open Sans" w:cs="Open Sans"/>
          <w:b/>
          <w:sz w:val="22"/>
          <w:szCs w:val="22"/>
          <w:lang w:eastAsia="en-US"/>
        </w:rPr>
      </w:pPr>
      <w:r w:rsidRPr="00E533EF">
        <w:rPr>
          <w:rFonts w:ascii="Open Sans" w:eastAsiaTheme="minorHAnsi" w:hAnsi="Open Sans" w:cs="Open Sans"/>
          <w:b/>
          <w:sz w:val="22"/>
          <w:szCs w:val="22"/>
          <w:lang w:eastAsia="en-US"/>
        </w:rPr>
        <w:t>OŚWIADCZENIE</w:t>
      </w:r>
    </w:p>
    <w:p w14:paraId="61599A29" w14:textId="77777777" w:rsidR="00E533EF" w:rsidRPr="00E533EF" w:rsidRDefault="00E533EF" w:rsidP="00E533EF">
      <w:pPr>
        <w:widowControl w:val="0"/>
        <w:suppressAutoHyphens w:val="0"/>
        <w:ind w:right="40"/>
        <w:jc w:val="both"/>
        <w:rPr>
          <w:rFonts w:ascii="Open Sans" w:hAnsi="Open Sans" w:cs="Open Sans"/>
          <w:b/>
          <w:bCs/>
          <w:i/>
          <w:iCs/>
          <w:sz w:val="22"/>
          <w:szCs w:val="22"/>
        </w:rPr>
      </w:pPr>
      <w:r w:rsidRPr="00E533EF">
        <w:rPr>
          <w:rFonts w:ascii="Open Sans" w:eastAsiaTheme="minorHAnsi" w:hAnsi="Open Sans" w:cs="Open Sans"/>
          <w:b/>
          <w:bCs/>
          <w:i/>
          <w:iCs/>
          <w:sz w:val="22"/>
          <w:szCs w:val="22"/>
          <w:lang w:eastAsia="en-US"/>
        </w:rPr>
        <w:t xml:space="preserve">Dotyczy wykonywania usługi </w:t>
      </w:r>
      <w:r w:rsidRPr="00E533EF">
        <w:rPr>
          <w:rFonts w:ascii="Open Sans" w:hAnsi="Open Sans" w:cs="Open Sans"/>
          <w:b/>
          <w:bCs/>
          <w:i/>
          <w:iCs/>
          <w:sz w:val="22"/>
          <w:szCs w:val="22"/>
        </w:rPr>
        <w:t>kompleksowej konserwacji systemu telefonicznej łączności wewnątrzzakładowej w Biurze Rzecznika Praw Obywatelskich.</w:t>
      </w:r>
    </w:p>
    <w:p w14:paraId="457C1333" w14:textId="77777777" w:rsidR="00E533EF" w:rsidRPr="00E533EF" w:rsidRDefault="00E533EF" w:rsidP="00E533EF">
      <w:pPr>
        <w:widowControl w:val="0"/>
        <w:suppressAutoHyphens w:val="0"/>
        <w:ind w:right="40"/>
        <w:jc w:val="both"/>
        <w:rPr>
          <w:rFonts w:ascii="Open Sans" w:hAnsi="Open Sans" w:cs="Open Sans"/>
          <w:sz w:val="22"/>
          <w:szCs w:val="22"/>
        </w:rPr>
      </w:pPr>
    </w:p>
    <w:p w14:paraId="43F9727B" w14:textId="77777777" w:rsidR="00E533EF" w:rsidRPr="00E533EF" w:rsidRDefault="00E533EF" w:rsidP="00E533EF">
      <w:pPr>
        <w:widowControl w:val="0"/>
        <w:suppressAutoHyphens w:val="0"/>
        <w:ind w:right="40"/>
        <w:jc w:val="both"/>
        <w:rPr>
          <w:rFonts w:ascii="Open Sans" w:hAnsi="Open Sans" w:cs="Open Sans"/>
          <w:sz w:val="22"/>
          <w:szCs w:val="22"/>
        </w:rPr>
      </w:pPr>
    </w:p>
    <w:p w14:paraId="53A9A230" w14:textId="43322268" w:rsidR="00E533EF" w:rsidRPr="00E533EF" w:rsidRDefault="00E533EF" w:rsidP="00E533EF">
      <w:pPr>
        <w:widowControl w:val="0"/>
        <w:suppressAutoHyphens w:val="0"/>
        <w:spacing w:after="200" w:line="360" w:lineRule="auto"/>
        <w:ind w:right="40"/>
        <w:jc w:val="both"/>
        <w:rPr>
          <w:rFonts w:ascii="Open Sans" w:hAnsi="Open Sans" w:cs="Open Sans"/>
          <w:sz w:val="22"/>
          <w:szCs w:val="22"/>
        </w:rPr>
      </w:pPr>
      <w:r w:rsidRPr="00E533EF">
        <w:rPr>
          <w:rFonts w:ascii="Open Sans" w:eastAsiaTheme="minorHAnsi" w:hAnsi="Open Sans" w:cs="Open Sans"/>
          <w:sz w:val="22"/>
          <w:szCs w:val="22"/>
          <w:lang w:eastAsia="en-US"/>
        </w:rPr>
        <w:t xml:space="preserve">Oświadczam/my, że posiadam/my potencjał techniczny i organizacyjny umożliwiający wykonywanie </w:t>
      </w:r>
      <w:r w:rsidRPr="00E533EF">
        <w:rPr>
          <w:rFonts w:ascii="Open Sans" w:hAnsi="Open Sans" w:cs="Open Sans"/>
          <w:sz w:val="22"/>
          <w:szCs w:val="22"/>
        </w:rPr>
        <w:t>kompleksowej konserwacji systemu telefonicznej łączności wewnątrzzakładowej we wszystkich lokalizacjach Biura Rzecznika Praw Obywatelskich wymienionych w „</w:t>
      </w:r>
      <w:r w:rsidR="00123EC0">
        <w:rPr>
          <w:rFonts w:ascii="Open Sans" w:hAnsi="Open Sans" w:cs="Open Sans"/>
          <w:sz w:val="22"/>
          <w:szCs w:val="22"/>
        </w:rPr>
        <w:t>O</w:t>
      </w:r>
      <w:r w:rsidRPr="00E533EF">
        <w:rPr>
          <w:rFonts w:ascii="Open Sans" w:hAnsi="Open Sans" w:cs="Open Sans"/>
          <w:sz w:val="22"/>
          <w:szCs w:val="22"/>
        </w:rPr>
        <w:t>pisie przedmiotu zamówienia”</w:t>
      </w:r>
      <w:r w:rsidR="00123EC0">
        <w:rPr>
          <w:rFonts w:ascii="Open Sans" w:hAnsi="Open Sans" w:cs="Open Sans"/>
          <w:sz w:val="22"/>
          <w:szCs w:val="22"/>
        </w:rPr>
        <w:t>.</w:t>
      </w:r>
    </w:p>
    <w:p w14:paraId="2DBFEC8C" w14:textId="77777777" w:rsidR="00E533EF" w:rsidRPr="00E533EF" w:rsidRDefault="00E533EF" w:rsidP="00E533EF">
      <w:pPr>
        <w:widowControl w:val="0"/>
        <w:suppressAutoHyphens w:val="0"/>
        <w:spacing w:after="200" w:line="360" w:lineRule="auto"/>
        <w:ind w:right="40"/>
        <w:jc w:val="both"/>
        <w:rPr>
          <w:rFonts w:ascii="Open Sans" w:hAnsi="Open Sans" w:cs="Open Sans"/>
          <w:sz w:val="22"/>
          <w:szCs w:val="22"/>
        </w:rPr>
      </w:pPr>
    </w:p>
    <w:p w14:paraId="36E279EC" w14:textId="77777777" w:rsidR="00E533EF" w:rsidRPr="00E533EF" w:rsidRDefault="00E533EF" w:rsidP="00E533EF">
      <w:pPr>
        <w:widowControl w:val="0"/>
        <w:suppressAutoHyphens w:val="0"/>
        <w:spacing w:after="200" w:line="360" w:lineRule="auto"/>
        <w:ind w:right="40"/>
        <w:jc w:val="both"/>
        <w:rPr>
          <w:rFonts w:ascii="Open Sans" w:hAnsi="Open Sans" w:cs="Open Sans"/>
          <w:sz w:val="22"/>
          <w:szCs w:val="22"/>
        </w:rPr>
      </w:pPr>
    </w:p>
    <w:p w14:paraId="296C1C04" w14:textId="77777777" w:rsidR="00E533EF" w:rsidRPr="00E533EF" w:rsidRDefault="00E533EF" w:rsidP="00E533EF">
      <w:pPr>
        <w:widowControl w:val="0"/>
        <w:suppressAutoHyphens w:val="0"/>
        <w:ind w:right="40"/>
        <w:jc w:val="right"/>
        <w:rPr>
          <w:rFonts w:ascii="Open Sans" w:hAnsi="Open Sans" w:cs="Open Sans"/>
          <w:sz w:val="22"/>
          <w:szCs w:val="22"/>
        </w:rPr>
      </w:pPr>
      <w:r w:rsidRPr="00E533EF">
        <w:rPr>
          <w:rFonts w:ascii="Open Sans" w:hAnsi="Open Sans" w:cs="Open Sans"/>
          <w:sz w:val="22"/>
          <w:szCs w:val="22"/>
        </w:rPr>
        <w:t>………………………………………………</w:t>
      </w:r>
    </w:p>
    <w:p w14:paraId="337B91A8" w14:textId="619758CF" w:rsidR="00E533EF" w:rsidRPr="00E533EF" w:rsidRDefault="00E533EF" w:rsidP="00E533EF">
      <w:pPr>
        <w:widowControl w:val="0"/>
        <w:suppressAutoHyphens w:val="0"/>
        <w:ind w:right="40"/>
        <w:jc w:val="center"/>
        <w:rPr>
          <w:rFonts w:ascii="Open Sans" w:hAnsi="Open Sans" w:cs="Open Sans"/>
          <w:sz w:val="22"/>
          <w:szCs w:val="22"/>
        </w:rPr>
      </w:pPr>
      <w:r w:rsidRPr="00E533EF">
        <w:rPr>
          <w:rFonts w:ascii="Open Sans" w:hAnsi="Open Sans" w:cs="Open Sans"/>
          <w:sz w:val="22"/>
          <w:szCs w:val="22"/>
        </w:rPr>
        <w:t xml:space="preserve">                                                                 </w:t>
      </w:r>
      <w:r w:rsidR="00123EC0">
        <w:rPr>
          <w:rFonts w:ascii="Open Sans" w:hAnsi="Open Sans" w:cs="Open Sans"/>
          <w:sz w:val="22"/>
          <w:szCs w:val="22"/>
        </w:rPr>
        <w:t xml:space="preserve">                        </w:t>
      </w:r>
      <w:r w:rsidRPr="00E533EF">
        <w:rPr>
          <w:rFonts w:ascii="Open Sans" w:hAnsi="Open Sans" w:cs="Open Sans"/>
          <w:sz w:val="22"/>
          <w:szCs w:val="22"/>
        </w:rPr>
        <w:t xml:space="preserve">                podpis/pieczątka Wykonawcy</w:t>
      </w:r>
    </w:p>
    <w:p w14:paraId="268FA975" w14:textId="77777777" w:rsidR="00E533EF" w:rsidRPr="00E533EF" w:rsidRDefault="00E533EF" w:rsidP="00E533EF">
      <w:pPr>
        <w:suppressAutoHyphens w:val="0"/>
        <w:spacing w:after="200" w:line="276" w:lineRule="auto"/>
        <w:rPr>
          <w:rFonts w:ascii="Open Sans" w:eastAsiaTheme="minorHAnsi" w:hAnsi="Open Sans" w:cs="Open Sans"/>
          <w:sz w:val="22"/>
          <w:szCs w:val="22"/>
          <w:lang w:eastAsia="en-US"/>
        </w:rPr>
      </w:pPr>
    </w:p>
    <w:p w14:paraId="7064B5A8" w14:textId="77777777" w:rsidR="00E533EF" w:rsidRPr="00E533EF" w:rsidRDefault="00E533EF" w:rsidP="00E533EF">
      <w:pPr>
        <w:pStyle w:val="Akapitzlist"/>
        <w:spacing w:line="360" w:lineRule="auto"/>
        <w:rPr>
          <w:rFonts w:ascii="Open Sans" w:hAnsi="Open Sans" w:cs="Open Sans"/>
          <w:sz w:val="22"/>
          <w:szCs w:val="22"/>
        </w:rPr>
      </w:pPr>
    </w:p>
    <w:p w14:paraId="1384CF0D" w14:textId="77777777" w:rsidR="000746DE" w:rsidRPr="00E533EF" w:rsidRDefault="000746DE">
      <w:pPr>
        <w:rPr>
          <w:rFonts w:ascii="Open Sans" w:hAnsi="Open Sans" w:cs="Open Sans"/>
          <w:sz w:val="22"/>
          <w:szCs w:val="22"/>
        </w:rPr>
      </w:pPr>
    </w:p>
    <w:sectPr w:rsidR="000746DE" w:rsidRPr="00E53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B618BF69-3D77-4BD1-8226-FF471EACBD97}"/>
  </w:docVars>
  <w:rsids>
    <w:rsidRoot w:val="00076DCF"/>
    <w:rsid w:val="000746DE"/>
    <w:rsid w:val="00076DCF"/>
    <w:rsid w:val="00123EC0"/>
    <w:rsid w:val="003A2B60"/>
    <w:rsid w:val="005B2BEF"/>
    <w:rsid w:val="00CD565D"/>
    <w:rsid w:val="00E533EF"/>
    <w:rsid w:val="00ED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ABA2"/>
  <w15:chartTrackingRefBased/>
  <w15:docId w15:val="{20E806D2-E23B-416A-A946-C044702B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3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6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6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6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6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6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6D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6D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6D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6D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6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6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6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6DC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6DC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6D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6D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6D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6D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6D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6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6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6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6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6DCF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076D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6DC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6DC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6DCF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rsid w:val="00E5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618BF69-3D77-4BD1-8226-FF471EACBD9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509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Saporek</dc:creator>
  <cp:keywords/>
  <dc:description/>
  <cp:lastModifiedBy>Ryszard Saporek</cp:lastModifiedBy>
  <cp:revision>5</cp:revision>
  <dcterms:created xsi:type="dcterms:W3CDTF">2025-03-28T09:43:00Z</dcterms:created>
  <dcterms:modified xsi:type="dcterms:W3CDTF">2025-03-28T09:45:00Z</dcterms:modified>
</cp:coreProperties>
</file>