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20A83C" w14:textId="019F9E9B" w:rsidR="0070756C" w:rsidRPr="003136EA" w:rsidRDefault="008D06C4" w:rsidP="0070756C">
      <w:pPr>
        <w:pStyle w:val="Nagwek1"/>
        <w:spacing w:line="360" w:lineRule="auto"/>
        <w:ind w:firstLine="5529"/>
        <w:jc w:val="both"/>
        <w:rPr>
          <w:szCs w:val="24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F05DAA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</w:t>
      </w:r>
      <w:r w:rsidR="0070756C">
        <w:rPr>
          <w:rFonts w:ascii="Arial" w:hAnsi="Arial" w:cs="Arial"/>
          <w:sz w:val="22"/>
          <w:szCs w:val="22"/>
        </w:rPr>
        <w:t xml:space="preserve">  </w:t>
      </w:r>
      <w:r w:rsidR="0070756C" w:rsidRPr="003136EA">
        <w:rPr>
          <w:szCs w:val="24"/>
        </w:rPr>
        <w:t xml:space="preserve">Łódź, dnia </w:t>
      </w:r>
      <w:r w:rsidR="00F00C68">
        <w:rPr>
          <w:szCs w:val="24"/>
        </w:rPr>
        <w:t>10</w:t>
      </w:r>
      <w:r w:rsidR="000220E1">
        <w:rPr>
          <w:szCs w:val="24"/>
        </w:rPr>
        <w:t xml:space="preserve"> kwietnia 202</w:t>
      </w:r>
      <w:r w:rsidR="00F00C68">
        <w:rPr>
          <w:szCs w:val="24"/>
        </w:rPr>
        <w:t>4</w:t>
      </w:r>
      <w:r w:rsidR="0070756C" w:rsidRPr="003136EA">
        <w:rPr>
          <w:szCs w:val="24"/>
        </w:rPr>
        <w:t xml:space="preserve"> r.</w:t>
      </w:r>
    </w:p>
    <w:p w14:paraId="32670F85" w14:textId="77777777" w:rsidR="00A4070E" w:rsidRDefault="00A4070E" w:rsidP="00A4070E">
      <w:pPr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Wojewódzki Sąd Administracyjny w Łodzi</w:t>
      </w:r>
    </w:p>
    <w:p w14:paraId="36CB3C0E" w14:textId="77777777" w:rsidR="00A4070E" w:rsidRDefault="00A4070E" w:rsidP="00A4070E">
      <w:pPr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90-434 Łódź, ul. Piotrkowska 135</w:t>
      </w:r>
    </w:p>
    <w:p w14:paraId="59E2CC14" w14:textId="77777777" w:rsidR="0070756C" w:rsidRPr="003136EA" w:rsidRDefault="0070756C" w:rsidP="0070756C">
      <w:pPr>
        <w:pStyle w:val="Nagwek1"/>
        <w:spacing w:line="360" w:lineRule="auto"/>
        <w:ind w:firstLine="709"/>
        <w:jc w:val="both"/>
        <w:rPr>
          <w:szCs w:val="24"/>
        </w:rPr>
      </w:pPr>
    </w:p>
    <w:p w14:paraId="6CBC03A3" w14:textId="4979790F" w:rsidR="0070756C" w:rsidRPr="003136EA" w:rsidRDefault="0070756C" w:rsidP="0070756C">
      <w:pPr>
        <w:pStyle w:val="Nagwek1"/>
        <w:spacing w:line="360" w:lineRule="auto"/>
        <w:jc w:val="both"/>
        <w:rPr>
          <w:szCs w:val="24"/>
        </w:rPr>
      </w:pPr>
      <w:r w:rsidRPr="003136EA">
        <w:rPr>
          <w:szCs w:val="24"/>
        </w:rPr>
        <w:t>Adm.VI.2</w:t>
      </w:r>
      <w:r w:rsidR="000220E1">
        <w:rPr>
          <w:szCs w:val="24"/>
        </w:rPr>
        <w:t>23.2.202</w:t>
      </w:r>
      <w:r w:rsidR="00F00C68">
        <w:rPr>
          <w:szCs w:val="24"/>
        </w:rPr>
        <w:t>4</w:t>
      </w:r>
    </w:p>
    <w:p w14:paraId="70DE2CDC" w14:textId="27F64DB2" w:rsidR="0070756C" w:rsidRPr="003136EA" w:rsidRDefault="0070756C" w:rsidP="0070756C">
      <w:pPr>
        <w:rPr>
          <w:b/>
          <w:sz w:val="24"/>
          <w:szCs w:val="24"/>
        </w:rPr>
      </w:pPr>
    </w:p>
    <w:p w14:paraId="2F0F6F3F" w14:textId="77777777" w:rsidR="003136EA" w:rsidRPr="003136EA" w:rsidRDefault="003136EA" w:rsidP="0070756C">
      <w:pPr>
        <w:rPr>
          <w:b/>
          <w:sz w:val="24"/>
          <w:szCs w:val="24"/>
        </w:rPr>
      </w:pPr>
    </w:p>
    <w:p w14:paraId="166BE478" w14:textId="77777777" w:rsidR="0070756C" w:rsidRPr="003136EA" w:rsidRDefault="0070756C" w:rsidP="0070756C">
      <w:pPr>
        <w:jc w:val="center"/>
        <w:rPr>
          <w:b/>
          <w:sz w:val="24"/>
          <w:szCs w:val="24"/>
        </w:rPr>
      </w:pPr>
      <w:r w:rsidRPr="003136EA">
        <w:rPr>
          <w:b/>
          <w:sz w:val="24"/>
          <w:szCs w:val="24"/>
        </w:rPr>
        <w:t>Informacja o wyborze oferty najkorzystniejszej</w:t>
      </w:r>
    </w:p>
    <w:p w14:paraId="66B123E2" w14:textId="77777777" w:rsidR="003136EA" w:rsidRPr="003136EA" w:rsidRDefault="003136EA" w:rsidP="00064D24">
      <w:pPr>
        <w:rPr>
          <w:b/>
          <w:sz w:val="24"/>
          <w:szCs w:val="24"/>
        </w:rPr>
      </w:pPr>
    </w:p>
    <w:p w14:paraId="7EA159A0" w14:textId="77777777" w:rsidR="0070756C" w:rsidRPr="003136EA" w:rsidRDefault="0070756C" w:rsidP="008E12A2">
      <w:pPr>
        <w:jc w:val="both"/>
        <w:rPr>
          <w:sz w:val="24"/>
          <w:szCs w:val="24"/>
        </w:rPr>
      </w:pPr>
    </w:p>
    <w:p w14:paraId="11D7AFAD" w14:textId="70BBE1F8" w:rsidR="000220E1" w:rsidRPr="00F22E38" w:rsidRDefault="0080103A" w:rsidP="00F22E38">
      <w:pPr>
        <w:pStyle w:val="Tytu"/>
        <w:widowControl w:val="0"/>
        <w:spacing w:line="36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084DB5">
        <w:rPr>
          <w:rFonts w:ascii="Times New Roman" w:hAnsi="Times New Roman"/>
          <w:sz w:val="24"/>
          <w:szCs w:val="24"/>
        </w:rPr>
        <w:t>Wojewódzki Sąd Administracyjny w Łodzi</w:t>
      </w:r>
      <w:r w:rsidR="0070756C" w:rsidRPr="00084DB5">
        <w:rPr>
          <w:rFonts w:ascii="Times New Roman" w:hAnsi="Times New Roman"/>
          <w:sz w:val="24"/>
          <w:szCs w:val="24"/>
        </w:rPr>
        <w:t xml:space="preserve"> na podstawie art. </w:t>
      </w:r>
      <w:r w:rsidR="003136EA" w:rsidRPr="00084DB5">
        <w:rPr>
          <w:rFonts w:ascii="Times New Roman" w:hAnsi="Times New Roman"/>
          <w:sz w:val="24"/>
          <w:szCs w:val="24"/>
        </w:rPr>
        <w:t>253</w:t>
      </w:r>
      <w:r w:rsidR="0070756C" w:rsidRPr="00084DB5">
        <w:rPr>
          <w:rFonts w:ascii="Times New Roman" w:hAnsi="Times New Roman"/>
          <w:sz w:val="24"/>
          <w:szCs w:val="24"/>
        </w:rPr>
        <w:t xml:space="preserve"> ust. 2 ustawy z dnia </w:t>
      </w:r>
      <w:r w:rsidR="009F4429">
        <w:rPr>
          <w:rFonts w:ascii="Times New Roman" w:hAnsi="Times New Roman"/>
          <w:sz w:val="24"/>
          <w:szCs w:val="24"/>
        </w:rPr>
        <w:br/>
      </w:r>
      <w:r w:rsidR="003136EA" w:rsidRPr="00084DB5">
        <w:rPr>
          <w:rFonts w:ascii="Times New Roman" w:hAnsi="Times New Roman"/>
          <w:sz w:val="24"/>
          <w:szCs w:val="24"/>
        </w:rPr>
        <w:t>11 września 2019</w:t>
      </w:r>
      <w:r w:rsidR="0070756C" w:rsidRPr="00084DB5">
        <w:rPr>
          <w:rFonts w:ascii="Times New Roman" w:hAnsi="Times New Roman"/>
          <w:sz w:val="24"/>
          <w:szCs w:val="24"/>
        </w:rPr>
        <w:t xml:space="preserve"> r. Prawo zamówień publicznych (Dz.U.20</w:t>
      </w:r>
      <w:r w:rsidR="003136EA" w:rsidRPr="00084DB5">
        <w:rPr>
          <w:rFonts w:ascii="Times New Roman" w:hAnsi="Times New Roman"/>
          <w:sz w:val="24"/>
          <w:szCs w:val="24"/>
        </w:rPr>
        <w:t>2</w:t>
      </w:r>
      <w:r w:rsidR="00F00C68">
        <w:rPr>
          <w:rFonts w:ascii="Times New Roman" w:hAnsi="Times New Roman"/>
          <w:sz w:val="24"/>
          <w:szCs w:val="24"/>
        </w:rPr>
        <w:t>3.1605</w:t>
      </w:r>
      <w:r w:rsidR="0070756C" w:rsidRPr="00084DB5">
        <w:rPr>
          <w:rFonts w:ascii="Times New Roman" w:hAnsi="Times New Roman"/>
          <w:sz w:val="24"/>
          <w:szCs w:val="24"/>
        </w:rPr>
        <w:t xml:space="preserve"> j.t.) informuje</w:t>
      </w:r>
      <w:r w:rsidR="00AE1FAF" w:rsidRPr="00084DB5">
        <w:rPr>
          <w:rFonts w:ascii="Times New Roman" w:hAnsi="Times New Roman"/>
          <w:sz w:val="24"/>
          <w:szCs w:val="24"/>
        </w:rPr>
        <w:t>, że w wyniku postępowania</w:t>
      </w:r>
      <w:r w:rsidR="0070756C" w:rsidRPr="00084DB5">
        <w:rPr>
          <w:rFonts w:ascii="Times New Roman" w:hAnsi="Times New Roman"/>
          <w:sz w:val="24"/>
          <w:szCs w:val="24"/>
        </w:rPr>
        <w:t xml:space="preserve"> prowadzon</w:t>
      </w:r>
      <w:r w:rsidR="00AE1FAF" w:rsidRPr="00084DB5">
        <w:rPr>
          <w:rFonts w:ascii="Times New Roman" w:hAnsi="Times New Roman"/>
          <w:sz w:val="24"/>
          <w:szCs w:val="24"/>
        </w:rPr>
        <w:t>ego</w:t>
      </w:r>
      <w:r w:rsidR="0070756C" w:rsidRPr="00084DB5">
        <w:rPr>
          <w:rFonts w:ascii="Times New Roman" w:hAnsi="Times New Roman"/>
          <w:sz w:val="24"/>
          <w:szCs w:val="24"/>
        </w:rPr>
        <w:t xml:space="preserve"> w trybie </w:t>
      </w:r>
      <w:r w:rsidR="003136EA" w:rsidRPr="00084DB5">
        <w:rPr>
          <w:rFonts w:ascii="Times New Roman" w:hAnsi="Times New Roman"/>
          <w:sz w:val="24"/>
          <w:szCs w:val="24"/>
        </w:rPr>
        <w:t xml:space="preserve">podstawowym </w:t>
      </w:r>
      <w:r w:rsidR="00A4070E" w:rsidRPr="00084DB5">
        <w:rPr>
          <w:rFonts w:ascii="Times New Roman" w:hAnsi="Times New Roman"/>
          <w:sz w:val="24"/>
          <w:szCs w:val="24"/>
        </w:rPr>
        <w:t xml:space="preserve">zgodnie z </w:t>
      </w:r>
      <w:r w:rsidR="003136EA" w:rsidRPr="00084DB5">
        <w:rPr>
          <w:rFonts w:ascii="Times New Roman" w:hAnsi="Times New Roman"/>
          <w:sz w:val="24"/>
          <w:szCs w:val="24"/>
        </w:rPr>
        <w:t xml:space="preserve">art. 275 pkt. 1 </w:t>
      </w:r>
      <w:r w:rsidR="000220E1" w:rsidRPr="000220E1">
        <w:rPr>
          <w:rFonts w:ascii="Times New Roman" w:hAnsi="Times New Roman"/>
          <w:sz w:val="24"/>
          <w:szCs w:val="24"/>
        </w:rPr>
        <w:t xml:space="preserve">na świadczenie kompleksowej dostawy energii elektrycznej obejmującej sprzedaż i dystrybucję </w:t>
      </w:r>
      <w:r w:rsidR="000220E1" w:rsidRPr="00F22E38">
        <w:rPr>
          <w:rFonts w:ascii="Times New Roman" w:hAnsi="Times New Roman"/>
          <w:sz w:val="24"/>
          <w:szCs w:val="24"/>
        </w:rPr>
        <w:t xml:space="preserve">energii elektrycznej na potrzeby Wojewódzkiego Sądu Administracyjnego w Łodzi, </w:t>
      </w:r>
      <w:r w:rsidR="00AE1FAF" w:rsidRPr="00F22E38">
        <w:rPr>
          <w:rFonts w:ascii="Times New Roman" w:hAnsi="Times New Roman"/>
          <w:sz w:val="24"/>
          <w:szCs w:val="24"/>
        </w:rPr>
        <w:t>została wybrana oferta najkorzystniejsza</w:t>
      </w:r>
      <w:r w:rsidR="00D1339E" w:rsidRPr="00F22E38">
        <w:rPr>
          <w:rFonts w:ascii="Times New Roman" w:hAnsi="Times New Roman"/>
          <w:sz w:val="24"/>
          <w:szCs w:val="24"/>
        </w:rPr>
        <w:t xml:space="preserve"> </w:t>
      </w:r>
      <w:r w:rsidR="00AE1FAF" w:rsidRPr="00F22E38">
        <w:rPr>
          <w:rFonts w:ascii="Times New Roman" w:hAnsi="Times New Roman"/>
          <w:sz w:val="24"/>
          <w:szCs w:val="24"/>
        </w:rPr>
        <w:t xml:space="preserve">złożona przez </w:t>
      </w:r>
      <w:r w:rsidR="00084DB5" w:rsidRPr="00F22E38">
        <w:rPr>
          <w:rFonts w:ascii="Times New Roman" w:hAnsi="Times New Roman"/>
          <w:sz w:val="24"/>
          <w:szCs w:val="24"/>
        </w:rPr>
        <w:t>Wykonawc</w:t>
      </w:r>
      <w:r w:rsidR="008D06C4" w:rsidRPr="00F22E38">
        <w:rPr>
          <w:rFonts w:ascii="Times New Roman" w:hAnsi="Times New Roman"/>
          <w:sz w:val="24"/>
          <w:szCs w:val="24"/>
        </w:rPr>
        <w:t>ę</w:t>
      </w:r>
      <w:r w:rsidR="000220E1" w:rsidRPr="00F22E38">
        <w:rPr>
          <w:rFonts w:ascii="Times New Roman" w:hAnsi="Times New Roman"/>
          <w:sz w:val="24"/>
          <w:szCs w:val="24"/>
        </w:rPr>
        <w:t xml:space="preserve"> ENTRADE Sp. z o.o. ul. Poznańska 86/88, 05-850 Jawczyce.</w:t>
      </w:r>
      <w:r w:rsidR="000220E1" w:rsidRPr="00F22E38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14:paraId="0F520ABA" w14:textId="0522FA22" w:rsidR="0070756C" w:rsidRPr="00084DB5" w:rsidRDefault="00084DB5" w:rsidP="008E12A2">
      <w:pPr>
        <w:pStyle w:val="Tytu"/>
        <w:widowControl w:val="0"/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Wykaz ofert jakie wpłynęły w</w:t>
      </w:r>
      <w:r w:rsidR="00AE1FAF">
        <w:rPr>
          <w:rFonts w:ascii="Times New Roman" w:hAnsi="Times New Roman"/>
          <w:sz w:val="24"/>
          <w:szCs w:val="24"/>
          <w:lang w:eastAsia="en-US"/>
        </w:rPr>
        <w:t xml:space="preserve"> prowadzonym postępowaniu </w:t>
      </w:r>
      <w:r w:rsidR="008378A9">
        <w:rPr>
          <w:rFonts w:ascii="Times New Roman" w:hAnsi="Times New Roman"/>
          <w:sz w:val="24"/>
          <w:szCs w:val="24"/>
          <w:lang w:eastAsia="en-US"/>
        </w:rPr>
        <w:t>wraz z przyznaną punktacją:</w:t>
      </w:r>
    </w:p>
    <w:tbl>
      <w:tblPr>
        <w:tblStyle w:val="Tabela-Siatka"/>
        <w:tblW w:w="964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3512"/>
        <w:gridCol w:w="3009"/>
        <w:gridCol w:w="2551"/>
      </w:tblGrid>
      <w:tr w:rsidR="008E12A2" w14:paraId="1FCA7EFF" w14:textId="77777777" w:rsidTr="00F22E38">
        <w:trPr>
          <w:trHeight w:val="577"/>
        </w:trPr>
        <w:tc>
          <w:tcPr>
            <w:tcW w:w="568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361126D7" w14:textId="77777777" w:rsidR="008E12A2" w:rsidRDefault="008E12A2" w:rsidP="0044253F">
            <w:pPr>
              <w:pStyle w:val="Akapitzlist"/>
              <w:spacing w:line="360" w:lineRule="auto"/>
              <w:ind w:left="0"/>
              <w:jc w:val="center"/>
              <w:rPr>
                <w:rFonts w:ascii="Arial" w:eastAsia="Batang" w:hAnsi="Arial" w:cs="Arial"/>
                <w:b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512" w:type="dxa"/>
            <w:vMerge w:val="restart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4B0BD7ED" w14:textId="77777777" w:rsidR="008E12A2" w:rsidRDefault="008E12A2" w:rsidP="0044253F">
            <w:pPr>
              <w:pStyle w:val="Akapitzlist"/>
              <w:spacing w:line="360" w:lineRule="auto"/>
              <w:ind w:left="0"/>
              <w:jc w:val="center"/>
              <w:rPr>
                <w:rFonts w:ascii="Arial" w:eastAsia="Batang" w:hAnsi="Arial" w:cs="Arial"/>
                <w:b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sz w:val="20"/>
                <w:szCs w:val="20"/>
              </w:rPr>
              <w:t>Wykonawca</w:t>
            </w:r>
          </w:p>
        </w:tc>
        <w:tc>
          <w:tcPr>
            <w:tcW w:w="300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2067866D" w14:textId="77777777" w:rsidR="008E12A2" w:rsidRDefault="008E12A2" w:rsidP="0044253F">
            <w:pPr>
              <w:pStyle w:val="Akapitzlist"/>
              <w:spacing w:after="100" w:afterAutospacing="1" w:line="360" w:lineRule="auto"/>
              <w:ind w:left="0"/>
              <w:jc w:val="center"/>
              <w:rPr>
                <w:rFonts w:ascii="Arial" w:eastAsia="Batang" w:hAnsi="Arial" w:cs="Arial"/>
                <w:b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sz w:val="20"/>
                <w:szCs w:val="20"/>
              </w:rPr>
              <w:t>Kryterium</w:t>
            </w:r>
          </w:p>
        </w:tc>
        <w:tc>
          <w:tcPr>
            <w:tcW w:w="2551" w:type="dxa"/>
            <w:vMerge w:val="restart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3E9CC995" w14:textId="77777777" w:rsidR="008E12A2" w:rsidRDefault="008E12A2" w:rsidP="0044253F">
            <w:pPr>
              <w:pStyle w:val="Akapitzlist"/>
              <w:ind w:left="0"/>
              <w:jc w:val="center"/>
              <w:rPr>
                <w:rFonts w:ascii="Arial" w:eastAsia="Batang" w:hAnsi="Arial" w:cs="Arial"/>
                <w:b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sz w:val="20"/>
                <w:szCs w:val="20"/>
              </w:rPr>
              <w:t>Razem</w:t>
            </w:r>
          </w:p>
          <w:p w14:paraId="1FEE25A2" w14:textId="77777777" w:rsidR="008E12A2" w:rsidRDefault="008E12A2" w:rsidP="0044253F">
            <w:pPr>
              <w:pStyle w:val="Akapitzlist"/>
              <w:ind w:left="0"/>
              <w:jc w:val="center"/>
              <w:rPr>
                <w:rFonts w:ascii="Arial" w:eastAsia="Batang" w:hAnsi="Arial" w:cs="Arial"/>
                <w:b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sz w:val="20"/>
                <w:szCs w:val="20"/>
              </w:rPr>
              <w:t>punkty</w:t>
            </w:r>
          </w:p>
        </w:tc>
      </w:tr>
      <w:tr w:rsidR="008E12A2" w14:paraId="367DE7C2" w14:textId="77777777" w:rsidTr="00F22E38">
        <w:trPr>
          <w:trHeight w:val="457"/>
        </w:trPr>
        <w:tc>
          <w:tcPr>
            <w:tcW w:w="568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3676BAC1" w14:textId="77777777" w:rsidR="008E12A2" w:rsidRDefault="008E12A2" w:rsidP="0044253F">
            <w:pPr>
              <w:rPr>
                <w:rFonts w:ascii="Arial" w:eastAsia="Batang" w:hAnsi="Arial" w:cs="Arial"/>
                <w:b/>
              </w:rPr>
            </w:pPr>
          </w:p>
        </w:tc>
        <w:tc>
          <w:tcPr>
            <w:tcW w:w="3512" w:type="dxa"/>
            <w:vMerge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03E747D9" w14:textId="77777777" w:rsidR="008E12A2" w:rsidRDefault="008E12A2" w:rsidP="0044253F">
            <w:pPr>
              <w:rPr>
                <w:rFonts w:ascii="Arial" w:eastAsia="Batang" w:hAnsi="Arial" w:cs="Arial"/>
                <w:b/>
              </w:rPr>
            </w:pPr>
          </w:p>
        </w:tc>
        <w:tc>
          <w:tcPr>
            <w:tcW w:w="300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35A4E124" w14:textId="77777777" w:rsidR="008E12A2" w:rsidRDefault="008E12A2" w:rsidP="0044253F">
            <w:pPr>
              <w:pStyle w:val="Akapitzlist"/>
              <w:spacing w:after="100" w:afterAutospacing="1" w:line="360" w:lineRule="auto"/>
              <w:ind w:left="0"/>
              <w:jc w:val="center"/>
              <w:rPr>
                <w:rFonts w:ascii="Arial" w:eastAsia="Batang" w:hAnsi="Arial" w:cs="Arial"/>
                <w:b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sz w:val="20"/>
                <w:szCs w:val="20"/>
              </w:rPr>
              <w:t>cena 100 %</w:t>
            </w:r>
          </w:p>
          <w:p w14:paraId="7850D0F5" w14:textId="3EEF2648" w:rsidR="008E12A2" w:rsidRDefault="008E12A2" w:rsidP="0044253F">
            <w:pPr>
              <w:pStyle w:val="Akapitzlist"/>
              <w:spacing w:after="100" w:afterAutospacing="1" w:line="240" w:lineRule="auto"/>
              <w:ind w:left="0"/>
              <w:jc w:val="center"/>
              <w:rPr>
                <w:rFonts w:ascii="Arial" w:eastAsia="Batang" w:hAnsi="Arial" w:cs="Arial"/>
                <w:b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4F6D37C5" w14:textId="77777777" w:rsidR="008E12A2" w:rsidRDefault="008E12A2" w:rsidP="0044253F">
            <w:pPr>
              <w:rPr>
                <w:rFonts w:ascii="Arial" w:eastAsia="Batang" w:hAnsi="Arial" w:cs="Arial"/>
                <w:b/>
              </w:rPr>
            </w:pPr>
          </w:p>
        </w:tc>
      </w:tr>
      <w:tr w:rsidR="008E12A2" w14:paraId="56DF794A" w14:textId="77777777" w:rsidTr="00812929">
        <w:trPr>
          <w:trHeight w:val="1275"/>
        </w:trPr>
        <w:tc>
          <w:tcPr>
            <w:tcW w:w="568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1730C629" w14:textId="77777777" w:rsidR="008E12A2" w:rsidRDefault="008E12A2" w:rsidP="0044253F">
            <w:pPr>
              <w:pStyle w:val="Akapitzlist"/>
              <w:spacing w:line="360" w:lineRule="auto"/>
              <w:ind w:left="0"/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>1.</w:t>
            </w:r>
          </w:p>
        </w:tc>
        <w:tc>
          <w:tcPr>
            <w:tcW w:w="3512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E254248" w14:textId="3DE665AF" w:rsidR="00812929" w:rsidRPr="00812929" w:rsidRDefault="008E12A2" w:rsidP="00812929">
            <w:pPr>
              <w:pStyle w:val="Tytu"/>
              <w:widowControl w:val="0"/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812929">
              <w:rPr>
                <w:rFonts w:ascii="Times New Roman" w:hAnsi="Times New Roman"/>
                <w:sz w:val="24"/>
                <w:szCs w:val="24"/>
              </w:rPr>
              <w:t>ENTRADE Sp. z o.o.</w:t>
            </w:r>
          </w:p>
          <w:p w14:paraId="00C2C6A7" w14:textId="1492C892" w:rsidR="008E12A2" w:rsidRPr="00812929" w:rsidRDefault="008E12A2" w:rsidP="00812929">
            <w:pPr>
              <w:pStyle w:val="Tytu"/>
              <w:widowControl w:val="0"/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812929">
              <w:rPr>
                <w:rFonts w:ascii="Times New Roman" w:hAnsi="Times New Roman"/>
                <w:sz w:val="24"/>
                <w:szCs w:val="24"/>
              </w:rPr>
              <w:t>ul. Poznańska 86/88</w:t>
            </w:r>
          </w:p>
          <w:p w14:paraId="6E0EFBDC" w14:textId="4B4B95DC" w:rsidR="008E12A2" w:rsidRPr="00812929" w:rsidRDefault="008E12A2" w:rsidP="00812929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812929">
              <w:rPr>
                <w:rFonts w:ascii="Times New Roman" w:hAnsi="Times New Roman" w:cs="Times New Roman"/>
                <w:sz w:val="24"/>
                <w:szCs w:val="24"/>
              </w:rPr>
              <w:t>05-850 Jawczyce</w:t>
            </w:r>
          </w:p>
        </w:tc>
        <w:tc>
          <w:tcPr>
            <w:tcW w:w="3009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06C4608F" w14:textId="5B8A22C7" w:rsidR="008E12A2" w:rsidRPr="00812929" w:rsidRDefault="008E12A2" w:rsidP="00812929">
            <w:pPr>
              <w:pStyle w:val="Akapitzlist"/>
              <w:ind w:left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812929">
              <w:rPr>
                <w:rFonts w:ascii="Times New Roman" w:eastAsia="Batang" w:hAnsi="Times New Roman" w:cs="Times New Roman"/>
                <w:sz w:val="24"/>
                <w:szCs w:val="24"/>
              </w:rPr>
              <w:t>100 pkt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36B8F690" w14:textId="4470DB71" w:rsidR="008E12A2" w:rsidRPr="00812929" w:rsidRDefault="008E12A2" w:rsidP="00812929">
            <w:pPr>
              <w:pStyle w:val="Akapitzlist"/>
              <w:ind w:left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812929">
              <w:rPr>
                <w:rFonts w:ascii="Times New Roman" w:eastAsia="Batang" w:hAnsi="Times New Roman" w:cs="Times New Roman"/>
                <w:sz w:val="24"/>
                <w:szCs w:val="24"/>
              </w:rPr>
              <w:t>100 pkt</w:t>
            </w:r>
          </w:p>
        </w:tc>
      </w:tr>
    </w:tbl>
    <w:p w14:paraId="59724468" w14:textId="77777777" w:rsidR="0070756C" w:rsidRDefault="0070756C" w:rsidP="0070756C">
      <w:pPr>
        <w:jc w:val="both"/>
        <w:rPr>
          <w:rFonts w:ascii="Arial" w:hAnsi="Arial" w:cs="Arial"/>
          <w:sz w:val="22"/>
          <w:szCs w:val="22"/>
        </w:rPr>
      </w:pPr>
    </w:p>
    <w:p w14:paraId="0FB72486" w14:textId="77777777" w:rsidR="0070756C" w:rsidRDefault="0070756C" w:rsidP="0070756C">
      <w:pPr>
        <w:jc w:val="both"/>
        <w:rPr>
          <w:rFonts w:ascii="Arial" w:hAnsi="Arial" w:cs="Arial"/>
          <w:sz w:val="22"/>
          <w:szCs w:val="22"/>
        </w:rPr>
      </w:pPr>
    </w:p>
    <w:p w14:paraId="050D4D5A" w14:textId="2ECABD42" w:rsidR="0070756C" w:rsidRPr="00F22E38" w:rsidRDefault="0070756C" w:rsidP="00892782">
      <w:pPr>
        <w:pStyle w:val="Bezodstpw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A5D2EDD" w14:textId="50AC5A89" w:rsidR="008A6917" w:rsidRDefault="00AE1FAF" w:rsidP="00892782">
      <w:pPr>
        <w:pStyle w:val="Tytu"/>
        <w:widowControl w:val="0"/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22E38">
        <w:rPr>
          <w:rFonts w:ascii="Times New Roman" w:hAnsi="Times New Roman"/>
          <w:sz w:val="24"/>
          <w:szCs w:val="24"/>
        </w:rPr>
        <w:t>Wojewódzki Sąd Administracyjny w Łodzi na podstawie art. 239 ust. 1 ustawy z dnia 11 września 2019 r. Prawo zamówień publicznych (Dz.U.202</w:t>
      </w:r>
      <w:r w:rsidR="00F00C68">
        <w:rPr>
          <w:rFonts w:ascii="Times New Roman" w:hAnsi="Times New Roman"/>
          <w:sz w:val="24"/>
          <w:szCs w:val="24"/>
        </w:rPr>
        <w:t>3.1605</w:t>
      </w:r>
      <w:r w:rsidRPr="00F22E38">
        <w:rPr>
          <w:rFonts w:ascii="Times New Roman" w:hAnsi="Times New Roman"/>
          <w:sz w:val="24"/>
          <w:szCs w:val="24"/>
        </w:rPr>
        <w:t xml:space="preserve"> j.t.) </w:t>
      </w:r>
      <w:r w:rsidR="008D0ABA" w:rsidRPr="00F22E38">
        <w:rPr>
          <w:rFonts w:ascii="Times New Roman" w:hAnsi="Times New Roman"/>
          <w:sz w:val="24"/>
          <w:szCs w:val="24"/>
        </w:rPr>
        <w:t xml:space="preserve">oraz kryteriów oceny ofert określonych w dokumentach zamówienia </w:t>
      </w:r>
      <w:r w:rsidRPr="00F22E38">
        <w:rPr>
          <w:rFonts w:ascii="Times New Roman" w:hAnsi="Times New Roman"/>
          <w:sz w:val="24"/>
          <w:szCs w:val="24"/>
        </w:rPr>
        <w:t>wybiera ofertę najkorzystniejszą</w:t>
      </w:r>
      <w:r w:rsidR="008D0ABA" w:rsidRPr="00F22E38">
        <w:rPr>
          <w:rFonts w:ascii="Times New Roman" w:hAnsi="Times New Roman"/>
          <w:sz w:val="24"/>
          <w:szCs w:val="24"/>
        </w:rPr>
        <w:t>.</w:t>
      </w:r>
      <w:r w:rsidR="0059173C" w:rsidRPr="00F22E38">
        <w:rPr>
          <w:rFonts w:ascii="Times New Roman" w:hAnsi="Times New Roman"/>
          <w:sz w:val="24"/>
          <w:szCs w:val="24"/>
        </w:rPr>
        <w:t xml:space="preserve"> Oferta </w:t>
      </w:r>
      <w:r w:rsidR="008E12A2" w:rsidRPr="00F22E38">
        <w:rPr>
          <w:rFonts w:ascii="Times New Roman" w:hAnsi="Times New Roman"/>
          <w:sz w:val="24"/>
          <w:szCs w:val="24"/>
        </w:rPr>
        <w:t xml:space="preserve">złożona przez Wykonawcę ENTRADE Sp. z o.o. ul. Poznańska 86/88, 05-850 Jawczyce </w:t>
      </w:r>
      <w:r w:rsidR="0059173C" w:rsidRPr="00F22E38">
        <w:rPr>
          <w:rFonts w:ascii="Times New Roman" w:hAnsi="Times New Roman"/>
          <w:sz w:val="24"/>
          <w:szCs w:val="24"/>
        </w:rPr>
        <w:t>spełnia wymagania Zamawiającego oraz została oceniona jako najkorzystniejsza w oparciu o kryteria oceny ofert wskazane przez Zamawiającego w SWZ.</w:t>
      </w:r>
    </w:p>
    <w:p w14:paraId="4248B61C" w14:textId="7A7F364C" w:rsidR="003B110F" w:rsidRDefault="003B110F" w:rsidP="00892782">
      <w:pPr>
        <w:pStyle w:val="Tytu"/>
        <w:widowControl w:val="0"/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</w:p>
    <w:p w14:paraId="7D52F18D" w14:textId="77777777" w:rsidR="003B110F" w:rsidRPr="00F22E38" w:rsidRDefault="003B110F" w:rsidP="00892782">
      <w:pPr>
        <w:pStyle w:val="Tytu"/>
        <w:widowControl w:val="0"/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</w:p>
    <w:p w14:paraId="648CBFED" w14:textId="77777777" w:rsidR="00064D24" w:rsidRPr="00064D24" w:rsidRDefault="00064D24" w:rsidP="00064D24">
      <w:pPr>
        <w:ind w:firstLine="5529"/>
        <w:rPr>
          <w:sz w:val="22"/>
          <w:szCs w:val="22"/>
        </w:rPr>
      </w:pPr>
      <w:r w:rsidRPr="00064D24">
        <w:rPr>
          <w:sz w:val="22"/>
          <w:szCs w:val="22"/>
        </w:rPr>
        <w:t>Sylwia Paziak vel Domańska</w:t>
      </w:r>
    </w:p>
    <w:p w14:paraId="06ABCF1A" w14:textId="621F6E81" w:rsidR="00064D24" w:rsidRPr="00064D24" w:rsidRDefault="00064D24" w:rsidP="00064D24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</w:t>
      </w:r>
      <w:r w:rsidRPr="00064D24">
        <w:rPr>
          <w:sz w:val="22"/>
          <w:szCs w:val="22"/>
        </w:rPr>
        <w:t xml:space="preserve">Dyrektor </w:t>
      </w:r>
    </w:p>
    <w:p w14:paraId="0834D06C" w14:textId="70276E28" w:rsidR="00064D24" w:rsidRPr="00064D24" w:rsidRDefault="00064D24" w:rsidP="00064D24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</w:t>
      </w:r>
      <w:r w:rsidRPr="00064D24">
        <w:rPr>
          <w:sz w:val="22"/>
          <w:szCs w:val="22"/>
        </w:rPr>
        <w:t xml:space="preserve">Wojewódzkiego Sądu Administracyjnego </w:t>
      </w:r>
    </w:p>
    <w:p w14:paraId="5B6AB69C" w14:textId="0FF9BAE4" w:rsidR="00064D24" w:rsidRDefault="00064D24" w:rsidP="00064D24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</w:t>
      </w:r>
      <w:r w:rsidRPr="00064D24">
        <w:rPr>
          <w:sz w:val="22"/>
          <w:szCs w:val="22"/>
        </w:rPr>
        <w:t>w Łodzi</w:t>
      </w:r>
    </w:p>
    <w:p w14:paraId="202BAF0B" w14:textId="5681BF8C" w:rsidR="00064D24" w:rsidRPr="00B43A66" w:rsidRDefault="00064D24" w:rsidP="00064D24">
      <w:pPr>
        <w:ind w:firstLine="4678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</w:p>
    <w:p w14:paraId="46E7038D" w14:textId="5C295EF1" w:rsidR="00064D24" w:rsidRPr="00B43A66" w:rsidRDefault="00064D24" w:rsidP="00064D24">
      <w:pPr>
        <w:ind w:firstLine="4678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              </w:t>
      </w:r>
      <w:r w:rsidRPr="00B43A66">
        <w:rPr>
          <w:i/>
          <w:iCs/>
          <w:sz w:val="22"/>
          <w:szCs w:val="22"/>
        </w:rPr>
        <w:t>Zatwierdzam</w:t>
      </w:r>
    </w:p>
    <w:p w14:paraId="32FCD246" w14:textId="5055418F" w:rsidR="00064D24" w:rsidRPr="00064D24" w:rsidRDefault="00064D24" w:rsidP="00064D24">
      <w:pPr>
        <w:rPr>
          <w:i/>
          <w:iCs/>
          <w:sz w:val="24"/>
          <w:szCs w:val="24"/>
        </w:rPr>
      </w:pPr>
    </w:p>
    <w:sectPr w:rsidR="00064D24" w:rsidRPr="00064D24" w:rsidSect="00915676">
      <w:pgSz w:w="11906" w:h="16838"/>
      <w:pgMar w:top="567" w:right="1133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D86"/>
    <w:rsid w:val="000220E1"/>
    <w:rsid w:val="00064D24"/>
    <w:rsid w:val="00084DB5"/>
    <w:rsid w:val="003136EA"/>
    <w:rsid w:val="003B110F"/>
    <w:rsid w:val="004C71D6"/>
    <w:rsid w:val="0059173C"/>
    <w:rsid w:val="0070756C"/>
    <w:rsid w:val="00744261"/>
    <w:rsid w:val="0080103A"/>
    <w:rsid w:val="00812929"/>
    <w:rsid w:val="008378A9"/>
    <w:rsid w:val="00861818"/>
    <w:rsid w:val="00892782"/>
    <w:rsid w:val="008A6917"/>
    <w:rsid w:val="008D06C4"/>
    <w:rsid w:val="008D0ABA"/>
    <w:rsid w:val="008E12A2"/>
    <w:rsid w:val="00903D86"/>
    <w:rsid w:val="00907847"/>
    <w:rsid w:val="00915676"/>
    <w:rsid w:val="00943E6A"/>
    <w:rsid w:val="00950C63"/>
    <w:rsid w:val="00965F99"/>
    <w:rsid w:val="009F4429"/>
    <w:rsid w:val="00A4070E"/>
    <w:rsid w:val="00A7079A"/>
    <w:rsid w:val="00AA3D82"/>
    <w:rsid w:val="00AD4051"/>
    <w:rsid w:val="00AE1FAF"/>
    <w:rsid w:val="00B0362F"/>
    <w:rsid w:val="00B10A5B"/>
    <w:rsid w:val="00B1469C"/>
    <w:rsid w:val="00C37398"/>
    <w:rsid w:val="00CE17A7"/>
    <w:rsid w:val="00D1339E"/>
    <w:rsid w:val="00E00771"/>
    <w:rsid w:val="00E32E4F"/>
    <w:rsid w:val="00E95B05"/>
    <w:rsid w:val="00EB416E"/>
    <w:rsid w:val="00F00C68"/>
    <w:rsid w:val="00F05DAA"/>
    <w:rsid w:val="00F22E38"/>
    <w:rsid w:val="00F84DA4"/>
    <w:rsid w:val="00FA0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ACC1C"/>
  <w15:docId w15:val="{9FAFAACD-6F2F-4864-848C-3B6276226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75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0756C"/>
    <w:pPr>
      <w:keepNext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0756C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70756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uiPriority w:val="99"/>
    <w:qFormat/>
    <w:rsid w:val="0070756C"/>
    <w:pPr>
      <w:ind w:left="284" w:hanging="284"/>
      <w:jc w:val="center"/>
    </w:pPr>
    <w:rPr>
      <w:rFonts w:ascii="Bookman Old Style" w:hAnsi="Bookman Old Style"/>
      <w:sz w:val="28"/>
    </w:rPr>
  </w:style>
  <w:style w:type="character" w:customStyle="1" w:styleId="TytuZnak">
    <w:name w:val="Tytuł Znak"/>
    <w:basedOn w:val="Domylnaczcionkaakapitu"/>
    <w:link w:val="Tytu"/>
    <w:uiPriority w:val="99"/>
    <w:rsid w:val="0070756C"/>
    <w:rPr>
      <w:rFonts w:ascii="Bookman Old Style" w:eastAsia="Times New Roman" w:hAnsi="Bookman Old Style" w:cs="Times New Roman"/>
      <w:sz w:val="28"/>
      <w:szCs w:val="20"/>
      <w:lang w:eastAsia="pl-PL"/>
    </w:rPr>
  </w:style>
  <w:style w:type="paragraph" w:styleId="Bezodstpw">
    <w:name w:val="No Spacing"/>
    <w:uiPriority w:val="1"/>
    <w:qFormat/>
    <w:rsid w:val="00C37398"/>
    <w:pPr>
      <w:spacing w:after="0" w:line="240" w:lineRule="auto"/>
    </w:pPr>
  </w:style>
  <w:style w:type="paragraph" w:styleId="Akapitzlist">
    <w:name w:val="List Paragraph"/>
    <w:aliases w:val="Numerowanie,Obiekt,List Paragraph1,wypunktowanie,List Paragraph"/>
    <w:basedOn w:val="Normalny"/>
    <w:link w:val="AkapitzlistZnak"/>
    <w:uiPriority w:val="34"/>
    <w:qFormat/>
    <w:rsid w:val="00B1469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Numerowanie Znak,Obiekt Znak,List Paragraph1 Znak,wypunktowanie Znak,List Paragraph Znak"/>
    <w:link w:val="Akapitzlist"/>
    <w:uiPriority w:val="34"/>
    <w:qFormat/>
    <w:locked/>
    <w:rsid w:val="00B146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6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855AC-81D4-4425-A7C4-097D121BB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264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Kaminska-Hryniow</dc:creator>
  <cp:keywords/>
  <dc:description/>
  <cp:lastModifiedBy>Agnieszka Kaminska-Hryniow</cp:lastModifiedBy>
  <cp:revision>28</cp:revision>
  <cp:lastPrinted>2023-04-05T08:13:00Z</cp:lastPrinted>
  <dcterms:created xsi:type="dcterms:W3CDTF">2021-09-24T12:28:00Z</dcterms:created>
  <dcterms:modified xsi:type="dcterms:W3CDTF">2024-04-09T09:41:00Z</dcterms:modified>
</cp:coreProperties>
</file>