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(dalej jako: ustawa Pzp)</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KRS/CEiDG)</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KRS/CEiDG)</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składane na podstawie art. 125 ust. 5 ustawy z dnia 11 września 2019 r. Prawo zamówień publicznych                    (dalej jako: ustawa Pzp)</w:t>
      </w: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147692E6" w14:textId="224BA47B"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4E30F6" w:rsidRPr="004E30F6">
        <w:rPr>
          <w:rFonts w:ascii="Calibri Light" w:hAnsi="Calibri Light" w:cs="Calibri Light"/>
          <w:color w:val="002060"/>
          <w:sz w:val="22"/>
          <w:szCs w:val="22"/>
        </w:rPr>
        <w:t>Zakwaterowanie i wyżywienie dla Chóru w czasie letnich warsztatów szkoleniowych w dniach 5.07-12.07.2024</w:t>
      </w:r>
      <w:r w:rsidR="004E30F6">
        <w:rPr>
          <w:rFonts w:ascii="Calibri Light" w:hAnsi="Calibri Light" w:cs="Calibri Light"/>
          <w:color w:val="002060"/>
          <w:sz w:val="22"/>
          <w:szCs w:val="22"/>
        </w:rPr>
        <w:t xml:space="preserve">, </w:t>
      </w:r>
      <w:r w:rsidR="001A0E28" w:rsidRPr="001A0E28">
        <w:rPr>
          <w:rFonts w:ascii="Calibri Light" w:hAnsi="Calibri Light" w:cs="Calibri Light"/>
          <w:bCs/>
          <w:color w:val="002060"/>
          <w:sz w:val="22"/>
          <w:szCs w:val="22"/>
        </w:rPr>
        <w:t>numer referencyjny:</w:t>
      </w:r>
      <w:r w:rsidR="001A0E28" w:rsidRPr="001A0E28">
        <w:rPr>
          <w:rFonts w:ascii="Calibri Light" w:hAnsi="Calibri Light" w:cs="Calibri Light"/>
          <w:b/>
          <w:color w:val="002060"/>
          <w:sz w:val="22"/>
          <w:szCs w:val="22"/>
        </w:rPr>
        <w:t xml:space="preserve"> </w:t>
      </w:r>
      <w:r w:rsidR="001A0E28" w:rsidRPr="001A0E28">
        <w:rPr>
          <w:rFonts w:ascii="Calibri Light" w:hAnsi="Calibri Light" w:cs="Calibri Light"/>
          <w:bCs/>
          <w:color w:val="002060"/>
          <w:sz w:val="22"/>
          <w:szCs w:val="22"/>
        </w:rPr>
        <w:t>ZP.U.MG.</w:t>
      </w:r>
      <w:r w:rsidR="004E30F6">
        <w:rPr>
          <w:rFonts w:ascii="Calibri Light" w:hAnsi="Calibri Light" w:cs="Calibri Light"/>
          <w:bCs/>
          <w:color w:val="002060"/>
          <w:sz w:val="22"/>
          <w:szCs w:val="22"/>
        </w:rPr>
        <w:t>3</w:t>
      </w:r>
      <w:bookmarkStart w:id="1" w:name="_GoBack"/>
      <w:bookmarkEnd w:id="1"/>
      <w:r w:rsidR="001A0E28" w:rsidRPr="001A0E28">
        <w:rPr>
          <w:rFonts w:ascii="Calibri Light" w:hAnsi="Calibri Light" w:cs="Calibri Light"/>
          <w:bCs/>
          <w:color w:val="002060"/>
          <w:sz w:val="22"/>
          <w:szCs w:val="22"/>
        </w:rPr>
        <w:t>8.2024</w:t>
      </w:r>
      <w:r w:rsidR="00963893" w:rsidRPr="00B9050D">
        <w:rPr>
          <w:rFonts w:ascii="Calibri Light" w:eastAsia="Calibri" w:hAnsi="Calibri Light" w:cs="Calibri Light"/>
          <w:bCs/>
          <w:color w:val="002060"/>
          <w:sz w:val="22"/>
          <w:szCs w:val="22"/>
        </w:rPr>
        <w:t>,</w:t>
      </w:r>
      <w:r w:rsidRPr="00722C63">
        <w:rPr>
          <w:rFonts w:ascii="Calibri Light" w:eastAsia="Calibri" w:hAnsi="Calibri Light" w:cs="Calibri"/>
          <w:bCs/>
          <w:color w:val="4472C4"/>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Oświadczam, że nie podlegam wykluczeniu z postępowania na podstawie art. 108 ust 1 ustawy Pzp.</w:t>
      </w:r>
    </w:p>
    <w:p w14:paraId="44D1A341"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 ustawy Pzp.</w:t>
      </w:r>
    </w:p>
    <w:p w14:paraId="3970CEC1" w14:textId="77777777" w:rsidR="0045758B" w:rsidRPr="00C922E8" w:rsidRDefault="0045758B" w:rsidP="0045758B">
      <w:pPr>
        <w:numPr>
          <w:ilvl w:val="0"/>
          <w:numId w:val="1"/>
        </w:numPr>
        <w:suppressAutoHyphens w:val="0"/>
        <w:spacing w:after="160" w:line="276" w:lineRule="auto"/>
        <w:ind w:left="567" w:hanging="567"/>
        <w:jc w:val="both"/>
        <w:rPr>
          <w:rFonts w:ascii="Calibri Light" w:eastAsia="Calibri" w:hAnsi="Calibri Light" w:cs="Calibri Light"/>
          <w:color w:val="002060"/>
          <w:sz w:val="22"/>
          <w:szCs w:val="22"/>
        </w:rPr>
      </w:pPr>
      <w:r w:rsidRPr="00C922E8">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7269C64A"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A13D60">
        <w:rPr>
          <w:rFonts w:ascii="Calibri Light" w:hAnsi="Calibri Light" w:cs="Calibri Light"/>
          <w:sz w:val="22"/>
          <w:szCs w:val="22"/>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Pr="00C922E8"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C922E8">
        <w:rPr>
          <w:rFonts w:ascii="Calibri Light" w:hAnsi="Calibri Light" w:cs="Calibri Light"/>
          <w:sz w:val="22"/>
          <w:szCs w:val="22"/>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794BAB09"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Pzp </w:t>
      </w:r>
      <w:r w:rsidRPr="00EC4F91">
        <w:rPr>
          <w:rFonts w:ascii="Calibri Light" w:hAnsi="Calibri Light" w:cs="Calibri Light"/>
          <w:i/>
          <w:color w:val="auto"/>
          <w:sz w:val="22"/>
          <w:szCs w:val="22"/>
        </w:rPr>
        <w:t>(podać mającą zastosowanie podstawę wykluczenia spośród wymienionych w art. 108 ust. 1 pkt 1, 2, 5,</w:t>
      </w:r>
      <w:r w:rsidR="00E4073C">
        <w:rPr>
          <w:rFonts w:ascii="Calibri Light" w:hAnsi="Calibri Light" w:cs="Calibri Light"/>
          <w:i/>
          <w:color w:val="auto"/>
          <w:sz w:val="22"/>
          <w:szCs w:val="22"/>
        </w:rPr>
        <w:t xml:space="preserve"> </w:t>
      </w:r>
      <w:r w:rsidRPr="00EC4F91">
        <w:rPr>
          <w:rFonts w:ascii="Calibri Light" w:hAnsi="Calibri Light" w:cs="Calibri Light"/>
          <w:i/>
          <w:color w:val="auto"/>
          <w:sz w:val="22"/>
          <w:szCs w:val="22"/>
        </w:rPr>
        <w:t>lub art. 109 ust. 1 pkt 4 ustawy Pzp).</w:t>
      </w:r>
      <w:r w:rsidRPr="00EC4F91">
        <w:rPr>
          <w:rFonts w:ascii="Calibri Light" w:hAnsi="Calibri Light" w:cs="Calibri Light"/>
          <w:color w:val="auto"/>
          <w:sz w:val="22"/>
          <w:szCs w:val="22"/>
        </w:rPr>
        <w:t xml:space="preserve"> Jednocześnie oświadczam, że w związku z ww. okolicznością, na podstawie art. 110 ust. 2 ustawy Pzp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EBA61" w14:textId="77777777" w:rsidR="00870289" w:rsidRDefault="00870289" w:rsidP="00152DE1">
      <w:r>
        <w:separator/>
      </w:r>
    </w:p>
  </w:endnote>
  <w:endnote w:type="continuationSeparator" w:id="0">
    <w:p w14:paraId="563CC97D" w14:textId="77777777" w:rsidR="00870289" w:rsidRDefault="00870289"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58BB1" w14:textId="77777777" w:rsidR="00870289" w:rsidRDefault="00870289" w:rsidP="00152DE1">
      <w:r>
        <w:separator/>
      </w:r>
    </w:p>
  </w:footnote>
  <w:footnote w:type="continuationSeparator" w:id="0">
    <w:p w14:paraId="36CDFAE2" w14:textId="77777777" w:rsidR="00870289" w:rsidRDefault="00870289"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1A0E28"/>
    <w:rsid w:val="001C66B2"/>
    <w:rsid w:val="003A3F7B"/>
    <w:rsid w:val="00411F44"/>
    <w:rsid w:val="0045758B"/>
    <w:rsid w:val="004E30F6"/>
    <w:rsid w:val="00722C63"/>
    <w:rsid w:val="00722EC2"/>
    <w:rsid w:val="00736872"/>
    <w:rsid w:val="007D7804"/>
    <w:rsid w:val="00870289"/>
    <w:rsid w:val="008864B1"/>
    <w:rsid w:val="00963893"/>
    <w:rsid w:val="00A13D60"/>
    <w:rsid w:val="00A41EFA"/>
    <w:rsid w:val="00BD76E3"/>
    <w:rsid w:val="00C922E8"/>
    <w:rsid w:val="00D1146A"/>
    <w:rsid w:val="00DA7257"/>
    <w:rsid w:val="00DB5C31"/>
    <w:rsid w:val="00DF1059"/>
    <w:rsid w:val="00E4073C"/>
    <w:rsid w:val="00E83BA2"/>
    <w:rsid w:val="00F051B9"/>
    <w:rsid w:val="00F528D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909</Words>
  <Characters>5455</Characters>
  <Application>Microsoft Office Word</Application>
  <DocSecurity>0</DocSecurity>
  <Lines>45</Lines>
  <Paragraphs>12</Paragraphs>
  <ScaleCrop>false</ScaleCrop>
  <Company>Politechnika Warszawska</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Garwacka Martyna</cp:lastModifiedBy>
  <cp:revision>14</cp:revision>
  <dcterms:created xsi:type="dcterms:W3CDTF">2022-08-05T08:51:00Z</dcterms:created>
  <dcterms:modified xsi:type="dcterms:W3CDTF">2024-05-23T06:38:00Z</dcterms:modified>
</cp:coreProperties>
</file>