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428"/>
        <w:tblW w:w="11234" w:type="dxa"/>
        <w:tblLayout w:type="fixed"/>
        <w:tblLook w:val="04A0"/>
      </w:tblPr>
      <w:tblGrid>
        <w:gridCol w:w="534"/>
        <w:gridCol w:w="4961"/>
        <w:gridCol w:w="1276"/>
        <w:gridCol w:w="1417"/>
        <w:gridCol w:w="1418"/>
        <w:gridCol w:w="1628"/>
      </w:tblGrid>
      <w:tr w:rsidR="009511EA" w:rsidRPr="007453F9" w:rsidTr="00936EF3">
        <w:trPr>
          <w:trHeight w:val="553"/>
        </w:trPr>
        <w:tc>
          <w:tcPr>
            <w:tcW w:w="534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  <w:r w:rsidR="007453F9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artykułu</w:t>
            </w:r>
          </w:p>
        </w:tc>
        <w:tc>
          <w:tcPr>
            <w:tcW w:w="1276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14011D" w:rsidRPr="007453F9" w:rsidRDefault="00AB385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  <w:bookmarkStart w:id="0" w:name="_GoBack"/>
            <w:bookmarkEnd w:id="0"/>
            <w:r w:rsidR="0014011D" w:rsidRPr="007453F9">
              <w:rPr>
                <w:rFonts w:ascii="Times New Roman" w:hAnsi="Times New Roman" w:cs="Times New Roman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:rsidR="0014011D" w:rsidRPr="007453F9" w:rsidRDefault="00936EF3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Kwota podatku </w:t>
            </w:r>
            <w:r w:rsidR="0014011D" w:rsidRPr="007453F9">
              <w:rPr>
                <w:rFonts w:ascii="Times New Roman" w:hAnsi="Times New Roman" w:cs="Times New Roman"/>
                <w:sz w:val="22"/>
                <w:szCs w:val="22"/>
              </w:rPr>
              <w:t>VAT</w:t>
            </w: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  <w:r w:rsidR="00D844AD" w:rsidRPr="007453F9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rutto</w:t>
            </w: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świetlówka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36W</w:t>
            </w:r>
          </w:p>
        </w:tc>
        <w:tc>
          <w:tcPr>
            <w:tcW w:w="1276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świetlówka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18W</w:t>
            </w:r>
          </w:p>
        </w:tc>
        <w:tc>
          <w:tcPr>
            <w:tcW w:w="1276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świetlówka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11W/840 4P</w:t>
            </w:r>
          </w:p>
        </w:tc>
        <w:tc>
          <w:tcPr>
            <w:tcW w:w="1276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świetlówka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21W/4P</w:t>
            </w:r>
          </w:p>
        </w:tc>
        <w:tc>
          <w:tcPr>
            <w:tcW w:w="1276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starter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do świetlówek S2</w:t>
            </w:r>
          </w:p>
        </w:tc>
        <w:tc>
          <w:tcPr>
            <w:tcW w:w="1276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starter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do świetlówek S10</w:t>
            </w:r>
          </w:p>
        </w:tc>
        <w:tc>
          <w:tcPr>
            <w:tcW w:w="1276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LED 5W/230V E27</w:t>
            </w:r>
          </w:p>
        </w:tc>
        <w:tc>
          <w:tcPr>
            <w:tcW w:w="1276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B034B0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LED 7W/230V E27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LED 10W/230V E27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LED 230V/6W E14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tabs>
                <w:tab w:val="left" w:pos="10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LED 230V/5W G9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halogenowa 230V/35W G9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LRF 125W/E40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energooszczędna 230V/11W E27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energooszczędna 230V/20W E27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24V/60W E27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12V/55W H3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halogenowa 12V/35W G6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żarówka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halogenowa 12V/20W MR16</w:t>
            </w:r>
          </w:p>
        </w:tc>
        <w:tc>
          <w:tcPr>
            <w:tcW w:w="1276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6F6E98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lampka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biurkowa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E27 max.60W z regulacją, trzy przeguby zapewniająca możliwość regulacji kąta padania światła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taśma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LED 12V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10m.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zasilacz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do taśmy LED 12V 5m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bateria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AAA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bateria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AA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bateria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CR2016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bateria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CR2025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bateria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CR2032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bateria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RL14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bateria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RL20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bateria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189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bateria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6LR61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akumulator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AA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akumulator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AAA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akumulator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żelowy 6V 5Ah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akumulator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żelowy 12V 7.2 Ah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plafon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okrągły łazienkowy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337F8F" w:rsidP="00936EF3">
            <w:pPr>
              <w:tabs>
                <w:tab w:val="left" w:pos="11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oprawa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rastrowa 2x18W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- n/t</w:t>
            </w:r>
          </w:p>
        </w:tc>
        <w:tc>
          <w:tcPr>
            <w:tcW w:w="1276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oprawa rastrowa 4x18</w:t>
            </w: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-  2 x</w:t>
            </w:r>
            <w:proofErr w:type="gramEnd"/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n/t, 2 x p/t</w:t>
            </w:r>
          </w:p>
        </w:tc>
        <w:tc>
          <w:tcPr>
            <w:tcW w:w="1276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oprawa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rastrowa 2x36W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- n/t</w:t>
            </w:r>
          </w:p>
        </w:tc>
        <w:tc>
          <w:tcPr>
            <w:tcW w:w="1276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337F8F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oprawa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hermetyczna 1x18W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9511EA" w:rsidP="00936EF3">
            <w:pPr>
              <w:tabs>
                <w:tab w:val="left" w:pos="24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oprawa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hermetyczna zewnętrzna do świetlówek 2x18W</w:t>
            </w:r>
          </w:p>
        </w:tc>
        <w:tc>
          <w:tcPr>
            <w:tcW w:w="1276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9511EA" w:rsidP="00936EF3">
            <w:pPr>
              <w:tabs>
                <w:tab w:val="left" w:pos="17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oprawa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hermetyczna do świetlówek 2x36W</w:t>
            </w:r>
          </w:p>
        </w:tc>
        <w:tc>
          <w:tcPr>
            <w:tcW w:w="1276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oprawa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wewnętrzna rastrowa z układem awaryjnym 4x18W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- 3 x p/t, 2x n/t z modułem min.2h</w:t>
            </w:r>
          </w:p>
        </w:tc>
        <w:tc>
          <w:tcPr>
            <w:tcW w:w="1276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oprawa </w:t>
            </w: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świetlówkowa  wewnętrzna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2x18W</w:t>
            </w:r>
          </w:p>
        </w:tc>
        <w:tc>
          <w:tcPr>
            <w:tcW w:w="1276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9511EA" w:rsidP="00936EF3">
            <w:pPr>
              <w:tabs>
                <w:tab w:val="left" w:pos="14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oprawa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świetlówkowa  wewnętrzna 2x 36W</w:t>
            </w:r>
          </w:p>
        </w:tc>
        <w:tc>
          <w:tcPr>
            <w:tcW w:w="1276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9511EA" w:rsidP="00936EF3">
            <w:pPr>
              <w:tabs>
                <w:tab w:val="left" w:pos="14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oprawa </w:t>
            </w: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świetlówkowa  wewnętrzna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z układem </w:t>
            </w:r>
            <w:r w:rsidRPr="00745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awaryjnym 2x 36W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– n/t</w:t>
            </w:r>
          </w:p>
        </w:tc>
        <w:tc>
          <w:tcPr>
            <w:tcW w:w="1276" w:type="dxa"/>
          </w:tcPr>
          <w:p w:rsidR="0014011D" w:rsidRPr="007453F9" w:rsidRDefault="00D559D6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EE24EB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latarka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czołowa LED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latarka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szperacz LED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zasilacz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do latarki szperacz 230V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9511EA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włącznik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podtynkowy pojedynczy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włącznik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podwójny podtynkowy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włącznik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przelotowy 2,5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wyłącznik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czasowy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do lampy ulicznej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wyłącznik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zmierzchowy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tabs>
                <w:tab w:val="left" w:pos="11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czujnik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ruchu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gniazdo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podwójne podtynkowe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10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tabs>
                <w:tab w:val="left" w:pos="112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gniazdo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hermetyczne podwójne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tabs>
                <w:tab w:val="left" w:pos="180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wtyczka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z uziemieniem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11EA" w:rsidRPr="007453F9" w:rsidTr="00936EF3">
        <w:tc>
          <w:tcPr>
            <w:tcW w:w="534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przewód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YDY 3x1.5/750V</w:t>
            </w:r>
          </w:p>
        </w:tc>
        <w:tc>
          <w:tcPr>
            <w:tcW w:w="1276" w:type="dxa"/>
          </w:tcPr>
          <w:p w:rsidR="0014011D" w:rsidRPr="007453F9" w:rsidRDefault="00EE24EB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50m.</w:t>
            </w:r>
          </w:p>
        </w:tc>
        <w:tc>
          <w:tcPr>
            <w:tcW w:w="1417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14011D" w:rsidRPr="007453F9" w:rsidRDefault="0014011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przewód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YDY 3x2.5/750V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50m.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przewód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YDY 4x1.5/750V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20m.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tabs>
                <w:tab w:val="left" w:pos="9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przewód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z wyłącznikiem WSR-940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tabs>
                <w:tab w:val="left" w:pos="17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przedłużacz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z wyłącznikiem, długość przewodu - 3m,</w:t>
            </w:r>
          </w:p>
          <w:p w:rsidR="00576B04" w:rsidRPr="007453F9" w:rsidRDefault="00576B04" w:rsidP="00936EF3">
            <w:pPr>
              <w:tabs>
                <w:tab w:val="left" w:pos="172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4 gniazda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przedłużacz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długość przewodu - 2m, 4 gniazda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przedłużacz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5m, 1 gniazdo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1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tabs>
                <w:tab w:val="left" w:pos="8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przewody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pomiarowe do miernika uniwersalnego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10A 1000V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38C7" w:rsidRPr="007453F9">
              <w:rPr>
                <w:rFonts w:ascii="Times New Roman" w:hAnsi="Times New Roman" w:cs="Times New Roman"/>
                <w:sz w:val="22"/>
                <w:szCs w:val="22"/>
              </w:rPr>
              <w:t>komplet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cyna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do lutowania z kalafonią 1mm 3m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4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licznik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elektroniczny jednofazowy</w:t>
            </w:r>
            <w:r w:rsidR="00FF73AC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prądu przemiennego z podświetlanym wyświetlaczem LCD 40A szerokość 18mm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opaski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plastikowe czarne 120mm, 100 szt.</w:t>
            </w:r>
          </w:p>
        </w:tc>
        <w:tc>
          <w:tcPr>
            <w:tcW w:w="1276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3A38C7" w:rsidRPr="007453F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mplet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opaski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plastikowe czarne 300mm, 100 szt.</w:t>
            </w:r>
          </w:p>
        </w:tc>
        <w:tc>
          <w:tcPr>
            <w:tcW w:w="1276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 komplet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3A38C7" w:rsidP="00936EF3">
            <w:pPr>
              <w:tabs>
                <w:tab w:val="left" w:pos="14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bezpiecznik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topikowy 10A 20mm</w:t>
            </w:r>
          </w:p>
        </w:tc>
        <w:tc>
          <w:tcPr>
            <w:tcW w:w="1276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taśma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izolacyjna 10m</w:t>
            </w:r>
          </w:p>
        </w:tc>
        <w:tc>
          <w:tcPr>
            <w:tcW w:w="1276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8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9B663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taśma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samowulkanizująca</w:t>
            </w:r>
          </w:p>
        </w:tc>
        <w:tc>
          <w:tcPr>
            <w:tcW w:w="1276" w:type="dxa"/>
          </w:tcPr>
          <w:p w:rsidR="00576B04" w:rsidRPr="007453F9" w:rsidRDefault="009B663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9B663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listwa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kablowa </w:t>
            </w:r>
            <w:r w:rsidR="00D54571"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ok. </w:t>
            </w: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300x150m</w:t>
            </w:r>
          </w:p>
        </w:tc>
        <w:tc>
          <w:tcPr>
            <w:tcW w:w="1276" w:type="dxa"/>
          </w:tcPr>
          <w:p w:rsidR="00576B04" w:rsidRPr="007453F9" w:rsidRDefault="009B663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20mb.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9B663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wentylator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biurkowy</w:t>
            </w:r>
          </w:p>
        </w:tc>
        <w:tc>
          <w:tcPr>
            <w:tcW w:w="1276" w:type="dxa"/>
          </w:tcPr>
          <w:p w:rsidR="00576B04" w:rsidRPr="007453F9" w:rsidRDefault="009B663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B04" w:rsidRPr="007453F9" w:rsidTr="00936EF3">
        <w:tc>
          <w:tcPr>
            <w:tcW w:w="534" w:type="dxa"/>
          </w:tcPr>
          <w:p w:rsidR="00576B04" w:rsidRPr="007453F9" w:rsidRDefault="003A38C7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936EF3" w:rsidRPr="00745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576B04" w:rsidRPr="007453F9" w:rsidRDefault="009B663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zestaw</w:t>
            </w:r>
            <w:proofErr w:type="gramEnd"/>
            <w:r w:rsidRPr="007453F9">
              <w:rPr>
                <w:rFonts w:ascii="Times New Roman" w:hAnsi="Times New Roman" w:cs="Times New Roman"/>
                <w:sz w:val="22"/>
                <w:szCs w:val="22"/>
              </w:rPr>
              <w:t xml:space="preserve"> gniazdo 230V z wyłącznikiem 16A</w:t>
            </w:r>
          </w:p>
        </w:tc>
        <w:tc>
          <w:tcPr>
            <w:tcW w:w="1276" w:type="dxa"/>
          </w:tcPr>
          <w:p w:rsidR="009B663D" w:rsidRPr="007453F9" w:rsidRDefault="009B663D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3F9"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</w:tcPr>
          <w:p w:rsidR="00576B04" w:rsidRPr="007453F9" w:rsidRDefault="00576B04" w:rsidP="00936E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76B04" w:rsidRPr="00FC2A66" w:rsidRDefault="00576B04" w:rsidP="00576B04">
      <w:pPr>
        <w:rPr>
          <w:rFonts w:ascii="Arial" w:hAnsi="Arial" w:cs="Arial"/>
        </w:rPr>
      </w:pPr>
    </w:p>
    <w:p w:rsidR="00E0074E" w:rsidRPr="007453F9" w:rsidRDefault="007453F9" w:rsidP="007453F9">
      <w:pPr>
        <w:spacing w:after="0" w:line="360" w:lineRule="auto"/>
        <w:rPr>
          <w:rFonts w:ascii="Times New Roman" w:hAnsi="Times New Roman" w:cs="Times New Roman"/>
        </w:rPr>
      </w:pPr>
      <w:r w:rsidRPr="007453F9">
        <w:rPr>
          <w:rFonts w:ascii="Times New Roman" w:hAnsi="Times New Roman" w:cs="Times New Roman"/>
        </w:rPr>
        <w:t>Wartość netto: ………………………… (słownie: ……………………………………</w:t>
      </w:r>
      <w:r>
        <w:rPr>
          <w:rFonts w:ascii="Times New Roman" w:hAnsi="Times New Roman" w:cs="Times New Roman"/>
        </w:rPr>
        <w:t>..</w:t>
      </w:r>
      <w:r w:rsidRPr="007453F9">
        <w:rPr>
          <w:rFonts w:ascii="Times New Roman" w:hAnsi="Times New Roman" w:cs="Times New Roman"/>
        </w:rPr>
        <w:t>……………….</w:t>
      </w:r>
    </w:p>
    <w:p w:rsidR="007453F9" w:rsidRDefault="007453F9" w:rsidP="007453F9">
      <w:pPr>
        <w:spacing w:after="0" w:line="240" w:lineRule="auto"/>
        <w:rPr>
          <w:rFonts w:ascii="Times New Roman" w:hAnsi="Times New Roman" w:cs="Times New Roman"/>
        </w:rPr>
      </w:pPr>
      <w:r w:rsidRPr="007453F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7453F9">
        <w:rPr>
          <w:rFonts w:ascii="Times New Roman" w:hAnsi="Times New Roman" w:cs="Times New Roman"/>
        </w:rPr>
        <w:t>……………)</w:t>
      </w:r>
    </w:p>
    <w:p w:rsidR="007453F9" w:rsidRDefault="007453F9" w:rsidP="007453F9">
      <w:pPr>
        <w:spacing w:after="0" w:line="240" w:lineRule="auto"/>
        <w:rPr>
          <w:rFonts w:ascii="Times New Roman" w:hAnsi="Times New Roman" w:cs="Times New Roman"/>
        </w:rPr>
      </w:pPr>
    </w:p>
    <w:p w:rsidR="007453F9" w:rsidRPr="007453F9" w:rsidRDefault="007453F9" w:rsidP="007453F9">
      <w:pPr>
        <w:spacing w:after="0" w:line="360" w:lineRule="auto"/>
        <w:rPr>
          <w:rFonts w:ascii="Times New Roman" w:hAnsi="Times New Roman" w:cs="Times New Roman"/>
        </w:rPr>
      </w:pPr>
      <w:r w:rsidRPr="007453F9">
        <w:rPr>
          <w:rFonts w:ascii="Times New Roman" w:hAnsi="Times New Roman" w:cs="Times New Roman"/>
        </w:rPr>
        <w:t xml:space="preserve">Wartość </w:t>
      </w:r>
      <w:r>
        <w:rPr>
          <w:rFonts w:ascii="Times New Roman" w:hAnsi="Times New Roman" w:cs="Times New Roman"/>
        </w:rPr>
        <w:t>podatku VAT</w:t>
      </w:r>
      <w:r w:rsidRPr="007453F9">
        <w:rPr>
          <w:rFonts w:ascii="Times New Roman" w:hAnsi="Times New Roman" w:cs="Times New Roman"/>
        </w:rPr>
        <w:t>: ………………………… (słownie: ………………………</w:t>
      </w:r>
      <w:r>
        <w:rPr>
          <w:rFonts w:ascii="Times New Roman" w:hAnsi="Times New Roman" w:cs="Times New Roman"/>
        </w:rPr>
        <w:t>…</w:t>
      </w:r>
      <w:r w:rsidRPr="007453F9">
        <w:rPr>
          <w:rFonts w:ascii="Times New Roman" w:hAnsi="Times New Roman" w:cs="Times New Roman"/>
        </w:rPr>
        <w:t>………………….</w:t>
      </w:r>
    </w:p>
    <w:p w:rsidR="007453F9" w:rsidRDefault="007453F9" w:rsidP="007453F9">
      <w:pPr>
        <w:spacing w:after="0" w:line="240" w:lineRule="auto"/>
        <w:rPr>
          <w:rFonts w:ascii="Times New Roman" w:hAnsi="Times New Roman" w:cs="Times New Roman"/>
        </w:rPr>
      </w:pPr>
      <w:r w:rsidRPr="007453F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7453F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7453F9">
        <w:rPr>
          <w:rFonts w:ascii="Times New Roman" w:hAnsi="Times New Roman" w:cs="Times New Roman"/>
        </w:rPr>
        <w:t>…………)</w:t>
      </w:r>
    </w:p>
    <w:p w:rsidR="007453F9" w:rsidRDefault="007453F9" w:rsidP="007453F9">
      <w:pPr>
        <w:spacing w:after="0" w:line="240" w:lineRule="auto"/>
        <w:rPr>
          <w:rFonts w:ascii="Times New Roman" w:hAnsi="Times New Roman" w:cs="Times New Roman"/>
        </w:rPr>
      </w:pPr>
    </w:p>
    <w:p w:rsidR="007453F9" w:rsidRPr="007453F9" w:rsidRDefault="007453F9" w:rsidP="007453F9">
      <w:pPr>
        <w:spacing w:after="0" w:line="360" w:lineRule="auto"/>
        <w:rPr>
          <w:rFonts w:ascii="Times New Roman" w:hAnsi="Times New Roman" w:cs="Times New Roman"/>
        </w:rPr>
      </w:pPr>
      <w:r w:rsidRPr="007453F9">
        <w:rPr>
          <w:rFonts w:ascii="Times New Roman" w:hAnsi="Times New Roman" w:cs="Times New Roman"/>
        </w:rPr>
        <w:t xml:space="preserve">Wartość </w:t>
      </w:r>
      <w:r>
        <w:rPr>
          <w:rFonts w:ascii="Times New Roman" w:hAnsi="Times New Roman" w:cs="Times New Roman"/>
        </w:rPr>
        <w:t>brutto</w:t>
      </w:r>
      <w:r w:rsidRPr="007453F9">
        <w:rPr>
          <w:rFonts w:ascii="Times New Roman" w:hAnsi="Times New Roman" w:cs="Times New Roman"/>
        </w:rPr>
        <w:t>: ………………………… (słownie: …………………………………………………….</w:t>
      </w:r>
    </w:p>
    <w:p w:rsidR="007453F9" w:rsidRPr="007453F9" w:rsidRDefault="007453F9" w:rsidP="007453F9">
      <w:pPr>
        <w:spacing w:after="0" w:line="360" w:lineRule="auto"/>
        <w:rPr>
          <w:rFonts w:ascii="Times New Roman" w:hAnsi="Times New Roman" w:cs="Times New Roman"/>
        </w:rPr>
      </w:pPr>
      <w:r w:rsidRPr="007453F9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7453F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7453F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7453F9">
        <w:rPr>
          <w:rFonts w:ascii="Times New Roman" w:hAnsi="Times New Roman" w:cs="Times New Roman"/>
        </w:rPr>
        <w:t>……………)</w:t>
      </w:r>
    </w:p>
    <w:p w:rsidR="007453F9" w:rsidRPr="007453F9" w:rsidRDefault="007453F9" w:rsidP="007453F9">
      <w:pPr>
        <w:spacing w:after="0" w:line="360" w:lineRule="auto"/>
        <w:rPr>
          <w:rFonts w:ascii="Times New Roman" w:hAnsi="Times New Roman" w:cs="Times New Roman"/>
        </w:rPr>
      </w:pPr>
    </w:p>
    <w:p w:rsidR="009A1A6B" w:rsidRPr="000C0778" w:rsidRDefault="009A1A6B" w:rsidP="009A1A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C0778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9A1A6B" w:rsidRPr="000C0778" w:rsidRDefault="009A1A6B" w:rsidP="009A1A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0C0778">
        <w:rPr>
          <w:rFonts w:ascii="Times New Roman" w:hAnsi="Times New Roman" w:cs="Times New Roman"/>
          <w:sz w:val="16"/>
          <w:szCs w:val="16"/>
        </w:rPr>
        <w:t xml:space="preserve">   Podpis i pieczątka osoby wskazanej w dokumencie </w:t>
      </w:r>
    </w:p>
    <w:p w:rsidR="009A1A6B" w:rsidRPr="000C0778" w:rsidRDefault="009A1A6B" w:rsidP="009A1A6B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Pr="000C0778">
        <w:rPr>
          <w:rFonts w:ascii="Times New Roman" w:hAnsi="Times New Roman" w:cs="Times New Roman"/>
          <w:sz w:val="16"/>
          <w:szCs w:val="16"/>
        </w:rPr>
        <w:t>uprawniającym</w:t>
      </w:r>
      <w:proofErr w:type="gramEnd"/>
      <w:r w:rsidRPr="000C0778">
        <w:rPr>
          <w:rFonts w:ascii="Times New Roman" w:hAnsi="Times New Roman" w:cs="Times New Roman"/>
          <w:sz w:val="16"/>
          <w:szCs w:val="16"/>
        </w:rPr>
        <w:t xml:space="preserve"> do występowania w obrocie prawnym </w:t>
      </w:r>
    </w:p>
    <w:p w:rsidR="009A1A6B" w:rsidRPr="000C0778" w:rsidRDefault="009A1A6B" w:rsidP="009A1A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C0778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0C0778">
        <w:rPr>
          <w:rFonts w:ascii="Times New Roman" w:hAnsi="Times New Roman" w:cs="Times New Roman"/>
          <w:sz w:val="16"/>
          <w:szCs w:val="16"/>
        </w:rPr>
        <w:t>lub</w:t>
      </w:r>
      <w:proofErr w:type="gramEnd"/>
      <w:r w:rsidRPr="000C0778">
        <w:rPr>
          <w:rFonts w:ascii="Times New Roman" w:hAnsi="Times New Roman" w:cs="Times New Roman"/>
          <w:sz w:val="16"/>
          <w:szCs w:val="16"/>
        </w:rPr>
        <w:t xml:space="preserve"> posiadającej pełnomocnictwo</w:t>
      </w:r>
    </w:p>
    <w:p w:rsidR="009A1A6B" w:rsidRPr="000C0778" w:rsidRDefault="009A1A6B" w:rsidP="009A1A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  <w:t xml:space="preserve">              (zalecamy czytelny podpis z imieniem i nazwiskiem)</w:t>
      </w:r>
    </w:p>
    <w:p w:rsidR="007453F9" w:rsidRPr="007453F9" w:rsidRDefault="007453F9">
      <w:pPr>
        <w:spacing w:after="0" w:line="360" w:lineRule="auto"/>
        <w:rPr>
          <w:rFonts w:ascii="Times New Roman" w:hAnsi="Times New Roman" w:cs="Times New Roman"/>
        </w:rPr>
      </w:pPr>
    </w:p>
    <w:sectPr w:rsidR="007453F9" w:rsidRPr="007453F9" w:rsidSect="00D93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A7" w:rsidRDefault="00DC51A7" w:rsidP="00936EF3">
      <w:pPr>
        <w:spacing w:after="0" w:line="240" w:lineRule="auto"/>
      </w:pPr>
      <w:r>
        <w:separator/>
      </w:r>
    </w:p>
  </w:endnote>
  <w:endnote w:type="continuationSeparator" w:id="0">
    <w:p w:rsidR="00DC51A7" w:rsidRDefault="00DC51A7" w:rsidP="0093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A7" w:rsidRDefault="00DC51A7" w:rsidP="00936EF3">
      <w:pPr>
        <w:spacing w:after="0" w:line="240" w:lineRule="auto"/>
      </w:pPr>
      <w:r>
        <w:separator/>
      </w:r>
    </w:p>
  </w:footnote>
  <w:footnote w:type="continuationSeparator" w:id="0">
    <w:p w:rsidR="00DC51A7" w:rsidRDefault="00DC51A7" w:rsidP="0093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F3" w:rsidRPr="007453F9" w:rsidRDefault="00936EF3" w:rsidP="00936EF3">
    <w:pPr>
      <w:pStyle w:val="Nagwek"/>
      <w:jc w:val="center"/>
      <w:rPr>
        <w:rFonts w:ascii="Times New Roman" w:hAnsi="Times New Roman" w:cs="Times New Roman"/>
        <w:b/>
      </w:rPr>
    </w:pPr>
    <w:r w:rsidRPr="007453F9">
      <w:rPr>
        <w:rFonts w:ascii="Times New Roman" w:hAnsi="Times New Roman" w:cs="Times New Roman"/>
        <w:b/>
      </w:rPr>
      <w:t>FORMULARZ ASORTYMENTOWO-CENOWY</w:t>
    </w:r>
  </w:p>
  <w:p w:rsidR="00936EF3" w:rsidRPr="007453F9" w:rsidRDefault="00936EF3" w:rsidP="00936EF3">
    <w:pPr>
      <w:pStyle w:val="Nagwek"/>
      <w:jc w:val="center"/>
      <w:rPr>
        <w:rFonts w:ascii="Times New Roman" w:hAnsi="Times New Roman" w:cs="Times New Roman"/>
      </w:rPr>
    </w:pPr>
    <w:proofErr w:type="gramStart"/>
    <w:r w:rsidRPr="007453F9">
      <w:rPr>
        <w:rFonts w:ascii="Times New Roman" w:hAnsi="Times New Roman" w:cs="Times New Roman"/>
      </w:rPr>
      <w:t>dotyczy</w:t>
    </w:r>
    <w:proofErr w:type="gramEnd"/>
    <w:r w:rsidRPr="007453F9">
      <w:rPr>
        <w:rFonts w:ascii="Times New Roman" w:hAnsi="Times New Roman" w:cs="Times New Roman"/>
      </w:rPr>
      <w:t xml:space="preserve"> zapytania oferowego na dostawę arykułów elektrycznych w okresie 12 miesięcy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11D"/>
    <w:rsid w:val="0014011D"/>
    <w:rsid w:val="00337F8F"/>
    <w:rsid w:val="003A38C7"/>
    <w:rsid w:val="00576B04"/>
    <w:rsid w:val="006F6E98"/>
    <w:rsid w:val="007453F9"/>
    <w:rsid w:val="008F3E2E"/>
    <w:rsid w:val="009167D8"/>
    <w:rsid w:val="00936EF3"/>
    <w:rsid w:val="009511EA"/>
    <w:rsid w:val="009A1A6B"/>
    <w:rsid w:val="009B663D"/>
    <w:rsid w:val="00AB385F"/>
    <w:rsid w:val="00B034B0"/>
    <w:rsid w:val="00B97591"/>
    <w:rsid w:val="00D54571"/>
    <w:rsid w:val="00D559D6"/>
    <w:rsid w:val="00D844AD"/>
    <w:rsid w:val="00D9368D"/>
    <w:rsid w:val="00D93847"/>
    <w:rsid w:val="00DC51A7"/>
    <w:rsid w:val="00E0074E"/>
    <w:rsid w:val="00EA312E"/>
    <w:rsid w:val="00EE24EB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11D"/>
    <w:pPr>
      <w:suppressAutoHyphens/>
    </w:pPr>
    <w:rPr>
      <w:rFonts w:ascii="Calibri" w:eastAsia="SimSun" w:hAnsi="Calibri" w:cs="font30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EF3"/>
    <w:rPr>
      <w:rFonts w:ascii="Calibri" w:eastAsia="SimSun" w:hAnsi="Calibri" w:cs="font305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6EF3"/>
    <w:rPr>
      <w:rFonts w:ascii="Calibri" w:eastAsia="SimSun" w:hAnsi="Calibri" w:cs="font30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11D"/>
    <w:pPr>
      <w:suppressAutoHyphens/>
    </w:pPr>
    <w:rPr>
      <w:rFonts w:ascii="Calibri" w:eastAsia="SimSun" w:hAnsi="Calibri" w:cs="font30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DELL</cp:lastModifiedBy>
  <cp:revision>4</cp:revision>
  <cp:lastPrinted>2019-02-12T08:32:00Z</cp:lastPrinted>
  <dcterms:created xsi:type="dcterms:W3CDTF">2019-02-11T08:13:00Z</dcterms:created>
  <dcterms:modified xsi:type="dcterms:W3CDTF">2019-02-12T08:33:00Z</dcterms:modified>
</cp:coreProperties>
</file>