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6ABE01BC" w:rsidR="00AD7E49" w:rsidRPr="007D365B" w:rsidRDefault="007D365B" w:rsidP="000C4AE7">
      <w:pPr>
        <w:spacing w:after="0"/>
        <w:ind w:right="-29" w:firstLine="1"/>
        <w:jc w:val="right"/>
        <w:rPr>
          <w:rFonts w:ascii="Verdana" w:hAnsi="Verdana"/>
          <w:b/>
          <w:color w:val="3366FF"/>
          <w:sz w:val="20"/>
          <w:szCs w:val="20"/>
        </w:rPr>
      </w:pPr>
      <w:r>
        <w:rPr>
          <w:rFonts w:ascii="Verdana" w:hAnsi="Verdana" w:cs="Arial"/>
          <w:noProof/>
          <w:sz w:val="20"/>
          <w:szCs w:val="20"/>
        </w:rPr>
        <w:t xml:space="preserve">Postępowanie nr: </w:t>
      </w:r>
      <w:r w:rsidRPr="007D365B">
        <w:rPr>
          <w:rFonts w:ascii="Verdana" w:hAnsi="Verdana" w:cs="Arial"/>
          <w:b/>
          <w:noProof/>
          <w:sz w:val="20"/>
          <w:szCs w:val="20"/>
        </w:rPr>
        <w:t>BZP.2712.</w:t>
      </w:r>
      <w:r w:rsidR="00B83EA5">
        <w:rPr>
          <w:rFonts w:ascii="Verdana" w:hAnsi="Verdana" w:cs="Arial"/>
          <w:b/>
          <w:noProof/>
          <w:sz w:val="20"/>
          <w:szCs w:val="20"/>
        </w:rPr>
        <w:t>1</w:t>
      </w:r>
      <w:r w:rsidR="00823348">
        <w:rPr>
          <w:rFonts w:ascii="Verdana" w:hAnsi="Verdana" w:cs="Arial"/>
          <w:b/>
          <w:noProof/>
          <w:sz w:val="20"/>
          <w:szCs w:val="20"/>
        </w:rPr>
        <w:t>2</w:t>
      </w:r>
      <w:r w:rsidRPr="007D365B">
        <w:rPr>
          <w:rFonts w:ascii="Verdana" w:hAnsi="Verdana" w:cs="Arial"/>
          <w:b/>
          <w:noProof/>
          <w:sz w:val="20"/>
          <w:szCs w:val="20"/>
        </w:rPr>
        <w:t>.202</w:t>
      </w:r>
      <w:r w:rsidR="00722F11">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1D3116A4" w:rsidR="00593131" w:rsidRPr="0007427D" w:rsidRDefault="007E4464" w:rsidP="00A71C5C">
      <w:pPr>
        <w:tabs>
          <w:tab w:val="left" w:pos="701"/>
          <w:tab w:val="left" w:pos="1190"/>
        </w:tabs>
        <w:spacing w:after="0"/>
        <w:rPr>
          <w:rFonts w:ascii="Verdana" w:hAnsi="Verdana"/>
          <w:color w:val="3366FF"/>
          <w:sz w:val="20"/>
          <w:szCs w:val="20"/>
        </w:rPr>
      </w:pPr>
      <w:r>
        <w:rPr>
          <w:rFonts w:ascii="Verdana" w:hAnsi="Verdana"/>
          <w:color w:val="3366FF"/>
          <w:sz w:val="20"/>
          <w:szCs w:val="20"/>
        </w:rPr>
        <w:tab/>
      </w:r>
      <w:r w:rsidR="00A71C5C">
        <w:rPr>
          <w:rFonts w:ascii="Verdana" w:hAnsi="Verdana"/>
          <w:color w:val="3366FF"/>
          <w:sz w:val="20"/>
          <w:szCs w:val="20"/>
        </w:rPr>
        <w:tab/>
      </w:r>
    </w:p>
    <w:p w14:paraId="5876A82D" w14:textId="1446E9C7" w:rsidR="00593131" w:rsidRPr="0007427D" w:rsidRDefault="007E4464" w:rsidP="007E4464">
      <w:pPr>
        <w:tabs>
          <w:tab w:val="left" w:pos="1190"/>
        </w:tabs>
        <w:spacing w:after="0"/>
        <w:rPr>
          <w:rFonts w:ascii="Verdana" w:hAnsi="Verdana"/>
          <w:color w:val="3366FF"/>
          <w:sz w:val="20"/>
          <w:szCs w:val="20"/>
        </w:rPr>
      </w:pPr>
      <w:r>
        <w:rPr>
          <w:rFonts w:ascii="Verdana" w:hAnsi="Verdana"/>
          <w:color w:val="3366FF"/>
          <w:sz w:val="20"/>
          <w:szCs w:val="20"/>
        </w:rPr>
        <w:tab/>
      </w:r>
    </w:p>
    <w:p w14:paraId="5B1EA37B" w14:textId="7A5AC84E" w:rsidR="00593131" w:rsidRPr="00DC3BAD" w:rsidRDefault="007E4464" w:rsidP="007E4464">
      <w:pPr>
        <w:tabs>
          <w:tab w:val="left" w:pos="1190"/>
        </w:tabs>
        <w:spacing w:after="0"/>
        <w:rPr>
          <w:rFonts w:ascii="Verdana" w:hAnsi="Verdana" w:cs="Arial"/>
          <w:b/>
          <w:bCs/>
          <w:sz w:val="20"/>
          <w:szCs w:val="20"/>
        </w:rPr>
      </w:pPr>
      <w:r>
        <w:rPr>
          <w:rFonts w:ascii="Verdana" w:hAnsi="Verdana" w:cs="Arial"/>
          <w:b/>
          <w:bCs/>
          <w:sz w:val="20"/>
          <w:szCs w:val="20"/>
        </w:rPr>
        <w:tab/>
      </w:r>
    </w:p>
    <w:p w14:paraId="41729D6B" w14:textId="43F85C5C" w:rsidR="00667F66" w:rsidRPr="00DC3BAD" w:rsidRDefault="00667F66" w:rsidP="000C4AE7">
      <w:pPr>
        <w:spacing w:after="0"/>
        <w:jc w:val="both"/>
        <w:rPr>
          <w:rFonts w:ascii="Verdana" w:hAnsi="Verdana" w:cs="Arial"/>
          <w:sz w:val="20"/>
          <w:szCs w:val="20"/>
        </w:rPr>
      </w:pPr>
    </w:p>
    <w:p w14:paraId="650DF5C0" w14:textId="0C5E1A5F" w:rsidR="00593131" w:rsidRPr="00DC3BAD" w:rsidRDefault="00593131" w:rsidP="000C4AE7">
      <w:pPr>
        <w:spacing w:after="0"/>
        <w:jc w:val="both"/>
        <w:rPr>
          <w:rFonts w:ascii="Verdana" w:hAnsi="Verdana" w:cs="Arial"/>
          <w:b/>
          <w:bCs/>
          <w:sz w:val="20"/>
          <w:szCs w:val="20"/>
        </w:rPr>
      </w:pPr>
    </w:p>
    <w:p w14:paraId="2EB1C7DA" w14:textId="44E27902"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69D9A3C2" w14:textId="27F2ABC4" w:rsidR="00823348" w:rsidRPr="0087490C" w:rsidRDefault="00B83EA5" w:rsidP="00437D2E">
      <w:pPr>
        <w:tabs>
          <w:tab w:val="left" w:pos="708"/>
          <w:tab w:val="center" w:pos="4536"/>
          <w:tab w:val="right" w:pos="9072"/>
        </w:tabs>
        <w:spacing w:after="0" w:line="240" w:lineRule="auto"/>
        <w:jc w:val="both"/>
        <w:rPr>
          <w:rFonts w:ascii="Verdana" w:eastAsia="Calibri" w:hAnsi="Verdana" w:cs="Verdana"/>
          <w:b/>
          <w:sz w:val="20"/>
          <w:szCs w:val="20"/>
          <w:lang w:eastAsia="en-US"/>
        </w:rPr>
      </w:pPr>
      <w:bookmarkStart w:id="0" w:name="_Hlk160442247"/>
      <w:bookmarkStart w:id="1" w:name="_Hlk140828744"/>
      <w:bookmarkStart w:id="2" w:name="_Hlk139539038"/>
      <w:r w:rsidRPr="0087490C">
        <w:rPr>
          <w:rFonts w:ascii="Verdana" w:hAnsi="Verdana" w:cs="Arial"/>
          <w:b/>
          <w:bCs/>
          <w:sz w:val="20"/>
          <w:szCs w:val="20"/>
        </w:rPr>
        <w:t>„</w:t>
      </w:r>
      <w:r w:rsidR="0087490C" w:rsidRPr="0087490C">
        <w:rPr>
          <w:rFonts w:ascii="Verdana" w:hAnsi="Verdana" w:cs="Arial"/>
          <w:b/>
          <w:bCs/>
          <w:sz w:val="20"/>
          <w:szCs w:val="20"/>
        </w:rPr>
        <w:t>Remont elewacji od strony Odry wraz z wymianą stolarki okiennej budynku WF przy ul. Św. Jadwigi 3/4, we Wrocławiu</w:t>
      </w:r>
      <w:r w:rsidR="00823348" w:rsidRPr="0087490C">
        <w:rPr>
          <w:rFonts w:ascii="Verdana" w:eastAsia="Calibri" w:hAnsi="Verdana" w:cs="Verdana"/>
          <w:b/>
          <w:sz w:val="20"/>
          <w:szCs w:val="20"/>
          <w:lang w:eastAsia="en-US"/>
        </w:rPr>
        <w:t xml:space="preserve">.” </w:t>
      </w:r>
    </w:p>
    <w:bookmarkEnd w:id="0"/>
    <w:p w14:paraId="590CE604" w14:textId="246B00DF" w:rsidR="00B83EA5" w:rsidRPr="000259F7" w:rsidRDefault="00B83EA5" w:rsidP="00823348">
      <w:pPr>
        <w:pStyle w:val="Tekstpodstawowy"/>
        <w:tabs>
          <w:tab w:val="left" w:pos="2868"/>
        </w:tabs>
        <w:jc w:val="left"/>
        <w:rPr>
          <w:rFonts w:ascii="Verdana" w:hAnsi="Verdana" w:cs="Arial"/>
          <w:b/>
          <w:bCs/>
          <w:sz w:val="20"/>
        </w:rPr>
      </w:pPr>
      <w:r w:rsidRPr="000259F7">
        <w:rPr>
          <w:rFonts w:ascii="Verdana" w:hAnsi="Verdana" w:cs="Arial"/>
          <w:b/>
          <w:bCs/>
          <w:sz w:val="20"/>
        </w:rPr>
        <w:t xml:space="preserve"> </w:t>
      </w:r>
    </w:p>
    <w:bookmarkEnd w:id="1"/>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2"/>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5BBAD8E5"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52480">
        <w:rPr>
          <w:rFonts w:ascii="Verdana" w:hAnsi="Verdana" w:cs="Arial"/>
          <w:sz w:val="20"/>
        </w:rPr>
        <w:t>, o którym mowa w art. 117 ust. 4 uPzp</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21B35C61" w14:textId="77777777" w:rsidR="003B6125" w:rsidRDefault="003B6125" w:rsidP="007713AA">
      <w:pPr>
        <w:spacing w:after="0"/>
        <w:ind w:left="5812" w:hanging="5812"/>
        <w:rPr>
          <w:rFonts w:ascii="Verdana" w:hAnsi="Verdana" w:cs="Arial"/>
          <w:b/>
          <w:iCs/>
          <w:sz w:val="20"/>
          <w:szCs w:val="20"/>
        </w:rPr>
      </w:pPr>
    </w:p>
    <w:p w14:paraId="4191762F" w14:textId="45451922" w:rsidR="007713AA" w:rsidRDefault="007713AA" w:rsidP="007713AA">
      <w:pPr>
        <w:pStyle w:val="Tekstpodstawowy"/>
        <w:spacing w:line="276" w:lineRule="auto"/>
        <w:jc w:val="right"/>
        <w:rPr>
          <w:rFonts w:ascii="Verdana" w:hAnsi="Verdana" w:cs="Arial"/>
          <w:b/>
          <w:sz w:val="20"/>
        </w:rPr>
      </w:pPr>
    </w:p>
    <w:p w14:paraId="0790F5E1" w14:textId="77777777" w:rsidR="00715C29" w:rsidRDefault="00715C29" w:rsidP="007713AA">
      <w:pPr>
        <w:pStyle w:val="Tekstpodstawowy"/>
        <w:spacing w:line="276" w:lineRule="auto"/>
        <w:jc w:val="right"/>
        <w:rPr>
          <w:rFonts w:ascii="Verdana" w:hAnsi="Verdana" w:cs="Arial"/>
          <w:b/>
          <w:sz w:val="20"/>
        </w:rPr>
      </w:pPr>
    </w:p>
    <w:p w14:paraId="1F79CC2C" w14:textId="77777777" w:rsidR="00715C29" w:rsidRDefault="00715C29" w:rsidP="007713AA">
      <w:pPr>
        <w:pStyle w:val="Tekstpodstawowy"/>
        <w:spacing w:line="276" w:lineRule="auto"/>
        <w:jc w:val="right"/>
        <w:rPr>
          <w:rFonts w:ascii="Verdana" w:hAnsi="Verdana" w:cs="Arial"/>
          <w:b/>
          <w:sz w:val="20"/>
        </w:rPr>
      </w:pPr>
    </w:p>
    <w:p w14:paraId="51137FF8" w14:textId="77777777" w:rsidR="007713AA" w:rsidRDefault="007713AA" w:rsidP="007713AA">
      <w:pPr>
        <w:pStyle w:val="Tekstpodstawowy"/>
        <w:spacing w:line="276" w:lineRule="auto"/>
        <w:jc w:val="right"/>
        <w:rPr>
          <w:rFonts w:ascii="Verdana" w:hAnsi="Verdana" w:cs="Arial"/>
          <w:b/>
          <w:sz w:val="20"/>
        </w:rPr>
      </w:pPr>
    </w:p>
    <w:p w14:paraId="5024CBE6" w14:textId="77777777" w:rsidR="00715C29" w:rsidRDefault="00715C29" w:rsidP="00715C29">
      <w:pPr>
        <w:pStyle w:val="Tekstpodstawowy"/>
        <w:jc w:val="right"/>
        <w:rPr>
          <w:rFonts w:ascii="Verdana" w:hAnsi="Verdana" w:cs="Arial"/>
          <w:bCs/>
          <w:sz w:val="20"/>
        </w:rPr>
      </w:pPr>
    </w:p>
    <w:p w14:paraId="101441D6" w14:textId="77777777" w:rsidR="00715C29" w:rsidRDefault="00715C29" w:rsidP="00715C29">
      <w:pPr>
        <w:pStyle w:val="Tekstpodstawowy"/>
        <w:jc w:val="right"/>
        <w:rPr>
          <w:rFonts w:ascii="Verdana" w:hAnsi="Verdana" w:cs="Arial"/>
          <w:bCs/>
          <w:sz w:val="20"/>
        </w:rPr>
      </w:pPr>
    </w:p>
    <w:p w14:paraId="6B7C7072" w14:textId="2EAF2467" w:rsidR="007713AA" w:rsidRDefault="007713AA" w:rsidP="00715C29">
      <w:pPr>
        <w:pStyle w:val="Tekstpodstawowy"/>
        <w:jc w:val="right"/>
        <w:rPr>
          <w:rFonts w:ascii="Verdana" w:hAnsi="Verdana" w:cs="Arial"/>
          <w:bCs/>
          <w:sz w:val="20"/>
        </w:rPr>
      </w:pPr>
      <w:r>
        <w:rPr>
          <w:rFonts w:ascii="Verdana" w:hAnsi="Verdana" w:cs="Arial"/>
          <w:bCs/>
          <w:sz w:val="20"/>
        </w:rPr>
        <w:t>ZATWIERDZIŁ:</w:t>
      </w:r>
    </w:p>
    <w:p w14:paraId="019058AA" w14:textId="521DACAA" w:rsidR="00C33530" w:rsidRDefault="00715C29" w:rsidP="00715C29">
      <w:pPr>
        <w:pStyle w:val="Tekstpodstawowy"/>
        <w:jc w:val="right"/>
        <w:rPr>
          <w:rFonts w:ascii="Verdana" w:hAnsi="Verdana" w:cs="Arial"/>
          <w:bCs/>
          <w:sz w:val="20"/>
        </w:rPr>
      </w:pPr>
      <w:r>
        <w:rPr>
          <w:rFonts w:ascii="Verdana" w:hAnsi="Verdana" w:cs="Arial"/>
          <w:bCs/>
          <w:sz w:val="20"/>
        </w:rPr>
        <w:t xml:space="preserve">Dyrektor Generalny </w:t>
      </w:r>
    </w:p>
    <w:p w14:paraId="5E8D0809" w14:textId="47DA54F0" w:rsidR="00715C29" w:rsidRPr="00BF5AB7" w:rsidRDefault="00715C29" w:rsidP="00715C29">
      <w:pPr>
        <w:pStyle w:val="Tekstpodstawowy"/>
        <w:jc w:val="right"/>
        <w:rPr>
          <w:rFonts w:ascii="Verdana" w:hAnsi="Verdana" w:cs="Arial"/>
          <w:bCs/>
          <w:sz w:val="20"/>
        </w:rPr>
      </w:pPr>
      <w:r>
        <w:rPr>
          <w:rFonts w:ascii="Verdana" w:hAnsi="Verdana" w:cs="Arial"/>
          <w:bCs/>
          <w:sz w:val="20"/>
        </w:rPr>
        <w:t>Mgr Elżbieta Solarewicz</w:t>
      </w:r>
    </w:p>
    <w:p w14:paraId="26E70FDD" w14:textId="77777777" w:rsidR="00715C29" w:rsidRDefault="00EC68AC" w:rsidP="00715C29">
      <w:pPr>
        <w:pStyle w:val="Tekstpodstawowy"/>
        <w:jc w:val="right"/>
        <w:rPr>
          <w:rFonts w:ascii="Verdana" w:hAnsi="Verdana" w:cs="Arial"/>
          <w:b/>
          <w:sz w:val="20"/>
        </w:rPr>
      </w:pPr>
      <w:r>
        <w:rPr>
          <w:rFonts w:ascii="Verdana" w:hAnsi="Verdana" w:cs="Arial"/>
          <w:b/>
          <w:sz w:val="20"/>
        </w:rPr>
        <w:t xml:space="preserve"> </w:t>
      </w:r>
    </w:p>
    <w:p w14:paraId="20127C4D" w14:textId="77777777" w:rsidR="00715C29" w:rsidRDefault="00715C29" w:rsidP="007713AA">
      <w:pPr>
        <w:pStyle w:val="Tekstpodstawowy"/>
        <w:spacing w:line="276" w:lineRule="auto"/>
        <w:jc w:val="right"/>
        <w:rPr>
          <w:rFonts w:ascii="Verdana" w:hAnsi="Verdana" w:cs="Arial"/>
          <w:b/>
          <w:sz w:val="20"/>
        </w:rPr>
      </w:pPr>
    </w:p>
    <w:p w14:paraId="63F85339" w14:textId="77777777" w:rsidR="00715C29" w:rsidRDefault="00715C29" w:rsidP="007713AA">
      <w:pPr>
        <w:pStyle w:val="Tekstpodstawowy"/>
        <w:spacing w:line="276" w:lineRule="auto"/>
        <w:jc w:val="right"/>
        <w:rPr>
          <w:rFonts w:ascii="Verdana" w:hAnsi="Verdana" w:cs="Arial"/>
          <w:b/>
          <w:sz w:val="20"/>
        </w:rPr>
      </w:pPr>
    </w:p>
    <w:p w14:paraId="62A2B004" w14:textId="77777777" w:rsidR="00715C29" w:rsidRDefault="00715C29" w:rsidP="007713AA">
      <w:pPr>
        <w:pStyle w:val="Tekstpodstawowy"/>
        <w:spacing w:line="276" w:lineRule="auto"/>
        <w:jc w:val="right"/>
        <w:rPr>
          <w:rFonts w:ascii="Verdana" w:hAnsi="Verdana" w:cs="Arial"/>
          <w:b/>
          <w:sz w:val="20"/>
        </w:rPr>
      </w:pPr>
    </w:p>
    <w:p w14:paraId="4C0F420A" w14:textId="77777777" w:rsidR="00715C29" w:rsidRDefault="00715C29" w:rsidP="007713AA">
      <w:pPr>
        <w:pStyle w:val="Tekstpodstawowy"/>
        <w:spacing w:line="276" w:lineRule="auto"/>
        <w:jc w:val="right"/>
        <w:rPr>
          <w:rFonts w:ascii="Verdana" w:hAnsi="Verdana" w:cs="Arial"/>
          <w:b/>
          <w:sz w:val="20"/>
        </w:rPr>
      </w:pPr>
    </w:p>
    <w:p w14:paraId="48E72A26" w14:textId="77777777" w:rsidR="00715C29" w:rsidRDefault="00715C29" w:rsidP="007713AA">
      <w:pPr>
        <w:pStyle w:val="Tekstpodstawowy"/>
        <w:spacing w:line="276" w:lineRule="auto"/>
        <w:jc w:val="right"/>
        <w:rPr>
          <w:rFonts w:ascii="Verdana" w:hAnsi="Verdana" w:cs="Arial"/>
          <w:b/>
          <w:sz w:val="20"/>
        </w:rPr>
      </w:pPr>
    </w:p>
    <w:p w14:paraId="2CC48348" w14:textId="00654A7C" w:rsidR="00CD1549" w:rsidRPr="007713AA" w:rsidRDefault="009B2B83" w:rsidP="007713AA">
      <w:pPr>
        <w:pStyle w:val="Tekstpodstawowy"/>
        <w:spacing w:line="276" w:lineRule="auto"/>
        <w:jc w:val="right"/>
        <w:rPr>
          <w:rFonts w:ascii="Verdana" w:hAnsi="Verdana" w:cs="Arial"/>
          <w:b/>
          <w:sz w:val="20"/>
        </w:rPr>
      </w:pPr>
      <w:r>
        <w:rPr>
          <w:rFonts w:ascii="Verdana" w:hAnsi="Verdana" w:cs="Arial"/>
          <w:bCs/>
          <w:sz w:val="20"/>
        </w:rPr>
        <w:t xml:space="preserve">        </w:t>
      </w:r>
    </w:p>
    <w:p w14:paraId="2D39C5C2" w14:textId="7E824A69" w:rsidR="009D241F" w:rsidRDefault="0072614A" w:rsidP="00BF5AB7">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440AE0">
        <w:rPr>
          <w:rFonts w:ascii="Verdana" w:hAnsi="Verdana" w:cs="Arial"/>
          <w:bCs/>
          <w:sz w:val="20"/>
          <w:szCs w:val="20"/>
        </w:rPr>
        <w:t>marzec</w:t>
      </w:r>
      <w:r w:rsidR="00EC68AC">
        <w:rPr>
          <w:rFonts w:ascii="Verdana" w:hAnsi="Verdana" w:cs="Arial"/>
          <w:bCs/>
          <w:sz w:val="20"/>
          <w:szCs w:val="20"/>
        </w:rPr>
        <w:t xml:space="preserve"> </w:t>
      </w:r>
      <w:r w:rsidR="008202D6">
        <w:rPr>
          <w:rFonts w:ascii="Verdana" w:hAnsi="Verdana" w:cs="Arial"/>
          <w:bCs/>
          <w:sz w:val="20"/>
          <w:szCs w:val="20"/>
        </w:rPr>
        <w:t>202</w:t>
      </w:r>
      <w:r w:rsidR="00440AE0">
        <w:rPr>
          <w:rFonts w:ascii="Verdana" w:hAnsi="Verdana" w:cs="Arial"/>
          <w:bCs/>
          <w:sz w:val="20"/>
          <w:szCs w:val="20"/>
        </w:rPr>
        <w:t>4</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E56047">
      <w:pPr>
        <w:pStyle w:val="Bezodstpw"/>
        <w:numPr>
          <w:ilvl w:val="0"/>
          <w:numId w:val="44"/>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8" w:history="1">
        <w:r w:rsidRPr="00D91E0B">
          <w:rPr>
            <w:rStyle w:val="Hipercze"/>
            <w:rFonts w:ascii="Verdana" w:eastAsia="Verdana" w:hAnsi="Verdana"/>
            <w:sz w:val="20"/>
            <w:szCs w:val="20"/>
          </w:rPr>
          <w:t>www.uni.wroc.pl</w:t>
        </w:r>
      </w:hyperlink>
    </w:p>
    <w:p w14:paraId="7E4C219B" w14:textId="77777777" w:rsidR="00051F33" w:rsidRPr="005B1C04" w:rsidRDefault="00051F33" w:rsidP="00E56047">
      <w:pPr>
        <w:pStyle w:val="Bezodstpw"/>
        <w:numPr>
          <w:ilvl w:val="0"/>
          <w:numId w:val="44"/>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684088E6" w:rsidR="00051F33" w:rsidRDefault="00051F33" w:rsidP="00E56047">
      <w:pPr>
        <w:pStyle w:val="Bezodstpw"/>
        <w:numPr>
          <w:ilvl w:val="0"/>
          <w:numId w:val="44"/>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AB3860">
        <w:rPr>
          <w:rFonts w:ascii="Verdana" w:eastAsia="Verdana" w:hAnsi="Verdana"/>
          <w:b/>
          <w:sz w:val="20"/>
          <w:szCs w:val="20"/>
        </w:rPr>
        <w:t>Marta Rochala</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9"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0"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E56047">
      <w:pPr>
        <w:pStyle w:val="Akapitzlist"/>
        <w:numPr>
          <w:ilvl w:val="0"/>
          <w:numId w:val="35"/>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1368B0F7" w14:textId="0FA262F9" w:rsidR="00823348" w:rsidRPr="006812A2" w:rsidRDefault="00AB3860" w:rsidP="00823348">
      <w:pPr>
        <w:pStyle w:val="Stopka"/>
        <w:numPr>
          <w:ilvl w:val="0"/>
          <w:numId w:val="26"/>
        </w:numPr>
        <w:spacing w:line="276" w:lineRule="auto"/>
        <w:jc w:val="both"/>
        <w:rPr>
          <w:rFonts w:ascii="Verdana" w:hAnsi="Verdana" w:cs="Arial"/>
          <w:b/>
          <w:bCs/>
          <w:sz w:val="20"/>
        </w:rPr>
      </w:pPr>
      <w:r w:rsidRPr="00823348">
        <w:rPr>
          <w:rFonts w:ascii="Verdana" w:hAnsi="Verdana" w:cs="Verdana"/>
          <w:sz w:val="20"/>
        </w:rPr>
        <w:t>Przedmiotem zamówienia jest robota budowlana o nazwie</w:t>
      </w:r>
      <w:r w:rsidRPr="00761017">
        <w:rPr>
          <w:rFonts w:ascii="Verdana" w:hAnsi="Verdana" w:cs="Verdana"/>
          <w:sz w:val="18"/>
          <w:szCs w:val="18"/>
        </w:rPr>
        <w:t>:</w:t>
      </w:r>
      <w:bookmarkStart w:id="6" w:name="_Hlk73739372"/>
      <w:r w:rsidRPr="00761017">
        <w:rPr>
          <w:rFonts w:ascii="Verdana" w:hAnsi="Verdana" w:cs="Verdana"/>
          <w:sz w:val="18"/>
          <w:szCs w:val="18"/>
        </w:rPr>
        <w:t xml:space="preserve"> </w:t>
      </w:r>
      <w:r w:rsidRPr="00761017">
        <w:rPr>
          <w:rFonts w:ascii="Verdana" w:hAnsi="Verdana" w:cs="Arial"/>
          <w:b/>
          <w:bCs/>
          <w:sz w:val="18"/>
          <w:szCs w:val="18"/>
        </w:rPr>
        <w:t>„</w:t>
      </w:r>
      <w:r w:rsidR="007F4F66" w:rsidRPr="006812A2">
        <w:rPr>
          <w:rFonts w:ascii="Verdana" w:hAnsi="Verdana" w:cs="Arial"/>
          <w:b/>
          <w:bCs/>
          <w:sz w:val="20"/>
        </w:rPr>
        <w:t>Remont elewacji od strony Odry wraz z wymianą stolarki okiennej budynku WF przy ul. Św. Jadwigi 3/4, we Wrocławiu”</w:t>
      </w:r>
    </w:p>
    <w:p w14:paraId="785BFB10" w14:textId="3259AF3A" w:rsidR="00AB3860" w:rsidRPr="00823348" w:rsidRDefault="00AB3860" w:rsidP="006812A2">
      <w:pPr>
        <w:pStyle w:val="Stopka"/>
        <w:numPr>
          <w:ilvl w:val="0"/>
          <w:numId w:val="26"/>
        </w:numPr>
        <w:tabs>
          <w:tab w:val="left" w:pos="708"/>
        </w:tabs>
        <w:spacing w:line="276" w:lineRule="auto"/>
        <w:jc w:val="both"/>
        <w:rPr>
          <w:rFonts w:ascii="Verdana" w:hAnsi="Verdana" w:cs="Arial"/>
          <w:sz w:val="20"/>
        </w:rPr>
      </w:pPr>
      <w:r w:rsidRPr="00823348">
        <w:rPr>
          <w:rFonts w:ascii="Verdana" w:hAnsi="Verdana" w:cs="Arial"/>
          <w:sz w:val="20"/>
        </w:rPr>
        <w:t>Przedmiot zamówienia zostanie wykonany zgodnie z:</w:t>
      </w:r>
    </w:p>
    <w:bookmarkEnd w:id="6"/>
    <w:p w14:paraId="259A56B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dokumentacją Projektową i Opisem Przedmiotu Zamówienia;</w:t>
      </w:r>
    </w:p>
    <w:p w14:paraId="0CE45A1B"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specyfikacjami technicznymi wykonania i odbioru robót budowlanych;</w:t>
      </w:r>
    </w:p>
    <w:p w14:paraId="7FE1F2C8"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przedmiarem robót;</w:t>
      </w:r>
    </w:p>
    <w:p w14:paraId="5CB0E013" w14:textId="0618C8F4"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ofertą Wykonawcy;</w:t>
      </w:r>
    </w:p>
    <w:p w14:paraId="1E301D21" w14:textId="77777777" w:rsidR="007F4F66" w:rsidRDefault="007F4F66" w:rsidP="00E56047">
      <w:pPr>
        <w:pStyle w:val="Akapitzlist"/>
        <w:widowControl w:val="0"/>
        <w:numPr>
          <w:ilvl w:val="0"/>
          <w:numId w:val="75"/>
        </w:numPr>
        <w:autoSpaceDE w:val="0"/>
        <w:autoSpaceDN w:val="0"/>
        <w:adjustRightInd w:val="0"/>
        <w:spacing w:after="0"/>
        <w:rPr>
          <w:rFonts w:ascii="Verdana" w:hAnsi="Verdana" w:cs="Arial"/>
          <w:sz w:val="20"/>
          <w:szCs w:val="20"/>
        </w:rPr>
      </w:pPr>
      <w:r>
        <w:rPr>
          <w:rFonts w:ascii="Verdana" w:hAnsi="Verdana" w:cs="Arial"/>
          <w:sz w:val="20"/>
          <w:szCs w:val="20"/>
        </w:rPr>
        <w:t>planem Bezpieczeństwa i Ochrony Zdrowia</w:t>
      </w:r>
    </w:p>
    <w:p w14:paraId="55FEF513" w14:textId="77777777" w:rsid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Verdana"/>
          <w:sz w:val="20"/>
          <w:szCs w:val="20"/>
        </w:rPr>
        <w:t xml:space="preserve">harmonogramem terminowo – rzeczowo - finansowym, [dalej: </w:t>
      </w:r>
      <w:r w:rsidRPr="007F4F66">
        <w:rPr>
          <w:rFonts w:ascii="Verdana" w:hAnsi="Verdana" w:cs="Arial"/>
          <w:sz w:val="20"/>
          <w:szCs w:val="20"/>
        </w:rPr>
        <w:t>Harmonogramem],</w:t>
      </w:r>
      <w:r w:rsidR="007F4F66">
        <w:rPr>
          <w:rFonts w:ascii="Verdana" w:hAnsi="Verdana" w:cs="Arial"/>
          <w:sz w:val="20"/>
          <w:szCs w:val="20"/>
        </w:rPr>
        <w:t xml:space="preserve"> </w:t>
      </w:r>
      <w:r w:rsidRPr="007F4F66">
        <w:rPr>
          <w:rFonts w:ascii="Verdana" w:hAnsi="Verdana" w:cs="Arial"/>
          <w:sz w:val="20"/>
          <w:szCs w:val="20"/>
        </w:rPr>
        <w:t>o którym mowa w § 7 ust. 2, pkt 2;</w:t>
      </w:r>
    </w:p>
    <w:p w14:paraId="2FBE8754" w14:textId="4EF0D65A" w:rsidR="00AB3860" w:rsidRPr="007F4F66" w:rsidRDefault="00AB3860" w:rsidP="00E56047">
      <w:pPr>
        <w:pStyle w:val="Akapitzlist"/>
        <w:widowControl w:val="0"/>
        <w:numPr>
          <w:ilvl w:val="0"/>
          <w:numId w:val="75"/>
        </w:numPr>
        <w:autoSpaceDE w:val="0"/>
        <w:autoSpaceDN w:val="0"/>
        <w:adjustRightInd w:val="0"/>
        <w:spacing w:after="0"/>
        <w:rPr>
          <w:rFonts w:ascii="Verdana" w:hAnsi="Verdana" w:cs="Arial"/>
          <w:sz w:val="20"/>
          <w:szCs w:val="20"/>
        </w:rPr>
      </w:pPr>
      <w:r w:rsidRPr="007F4F66">
        <w:rPr>
          <w:rFonts w:ascii="Verdana" w:hAnsi="Verdana" w:cs="Arial"/>
          <w:sz w:val="20"/>
          <w:szCs w:val="20"/>
        </w:rPr>
        <w:t>przepisami Ustawy Prawo Budowlane, obowiązującymi przepisami techniczno budowlanymi, zasadami współczesnej wiedzy technicznej oraz prawem</w:t>
      </w:r>
      <w:r w:rsidR="007F4F66">
        <w:rPr>
          <w:rFonts w:ascii="Verdana" w:hAnsi="Verdana" w:cs="Arial"/>
          <w:sz w:val="20"/>
          <w:szCs w:val="20"/>
        </w:rPr>
        <w:t xml:space="preserve"> </w:t>
      </w:r>
      <w:r w:rsidRPr="007F4F66">
        <w:rPr>
          <w:rFonts w:ascii="Verdana" w:hAnsi="Verdana" w:cs="Arial"/>
          <w:sz w:val="20"/>
          <w:szCs w:val="20"/>
        </w:rPr>
        <w:t>obowiązującym na terenie Rzeczypospolitej Polskiej.</w:t>
      </w:r>
    </w:p>
    <w:p w14:paraId="3B5A62A1" w14:textId="48AB71A5" w:rsidR="00AB3860" w:rsidRPr="007D6E9E" w:rsidRDefault="00AB3860" w:rsidP="00AB3860">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w:t>
      </w:r>
      <w:r w:rsidR="00823348">
        <w:rPr>
          <w:rFonts w:ascii="Verdana" w:hAnsi="Verdana"/>
          <w:sz w:val="20"/>
          <w:szCs w:val="20"/>
        </w:rPr>
        <w:t xml:space="preserve">robót budowlanych </w:t>
      </w:r>
      <w:r w:rsidRPr="0040525B">
        <w:rPr>
          <w:rFonts w:ascii="Verdana" w:hAnsi="Verdana"/>
          <w:sz w:val="20"/>
          <w:szCs w:val="20"/>
        </w:rPr>
        <w:t xml:space="preserve">będzie zgodny </w:t>
      </w:r>
      <w:r>
        <w:rPr>
          <w:rFonts w:ascii="Verdana" w:hAnsi="Verdana"/>
          <w:sz w:val="20"/>
          <w:szCs w:val="20"/>
        </w:rPr>
        <w:t xml:space="preserve">z dokumentacją projektową, Specyfikacją Wykonania i Odbioru Robót Budowlanych oraz Opisem Przedmiotu Zamówienia </w:t>
      </w:r>
      <w:r w:rsidRPr="00AB363D">
        <w:rPr>
          <w:rFonts w:ascii="Verdana" w:hAnsi="Verdana"/>
          <w:sz w:val="20"/>
          <w:szCs w:val="20"/>
        </w:rPr>
        <w:t>a w szczególności będzie obejmował:</w:t>
      </w:r>
    </w:p>
    <w:p w14:paraId="632E6DED" w14:textId="177B54EE" w:rsidR="003B5897" w:rsidRDefault="00437D2E" w:rsidP="00E56047">
      <w:pPr>
        <w:pStyle w:val="Akapitzlist"/>
        <w:numPr>
          <w:ilvl w:val="0"/>
          <w:numId w:val="70"/>
        </w:numPr>
        <w:spacing w:after="0" w:line="276" w:lineRule="auto"/>
        <w:ind w:leftChars="322" w:left="709" w:hanging="1"/>
        <w:rPr>
          <w:rFonts w:ascii="Verdana" w:hAnsi="Verdana"/>
          <w:sz w:val="20"/>
          <w:szCs w:val="20"/>
        </w:rPr>
      </w:pPr>
      <w:r>
        <w:rPr>
          <w:rFonts w:ascii="Verdana" w:hAnsi="Verdana"/>
          <w:sz w:val="20"/>
          <w:szCs w:val="20"/>
        </w:rPr>
        <w:t xml:space="preserve">   </w:t>
      </w:r>
      <w:r w:rsidR="007F4F66">
        <w:rPr>
          <w:rFonts w:ascii="Verdana" w:hAnsi="Verdana"/>
          <w:sz w:val="20"/>
          <w:szCs w:val="20"/>
        </w:rPr>
        <w:t>wymiana stolarki okiennej;</w:t>
      </w:r>
      <w:r w:rsidR="003B5897" w:rsidRPr="003B5897">
        <w:rPr>
          <w:rFonts w:ascii="Verdana" w:hAnsi="Verdana"/>
          <w:sz w:val="20"/>
          <w:szCs w:val="20"/>
        </w:rPr>
        <w:t xml:space="preserve"> </w:t>
      </w:r>
    </w:p>
    <w:p w14:paraId="0CF51999" w14:textId="6E715777" w:rsidR="003B5897" w:rsidRPr="003B5897" w:rsidRDefault="00FC7FA3" w:rsidP="00E56047">
      <w:pPr>
        <w:pStyle w:val="Akapitzlist"/>
        <w:numPr>
          <w:ilvl w:val="0"/>
          <w:numId w:val="70"/>
        </w:numPr>
        <w:spacing w:after="0" w:line="276" w:lineRule="auto"/>
        <w:ind w:leftChars="322" w:left="1131" w:hanging="423"/>
        <w:rPr>
          <w:rFonts w:ascii="Verdana" w:hAnsi="Verdana"/>
          <w:sz w:val="20"/>
          <w:szCs w:val="20"/>
        </w:rPr>
      </w:pPr>
      <w:r>
        <w:rPr>
          <w:rFonts w:ascii="Verdana" w:hAnsi="Verdana"/>
          <w:sz w:val="20"/>
          <w:szCs w:val="20"/>
        </w:rPr>
        <w:t>renowacja d</w:t>
      </w:r>
      <w:r w:rsidR="007F4F66">
        <w:rPr>
          <w:rFonts w:ascii="Verdana" w:hAnsi="Verdana"/>
          <w:sz w:val="20"/>
          <w:szCs w:val="20"/>
        </w:rPr>
        <w:t>rzwi w poziomie parteru</w:t>
      </w:r>
      <w:r w:rsidR="003B5897" w:rsidRPr="003B5897">
        <w:rPr>
          <w:rFonts w:ascii="Verdana" w:hAnsi="Verdana"/>
          <w:sz w:val="20"/>
          <w:szCs w:val="20"/>
        </w:rPr>
        <w:t>;</w:t>
      </w:r>
    </w:p>
    <w:p w14:paraId="4878F587" w14:textId="131A682C" w:rsidR="003B5897"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wykonanie elementów granitowych</w:t>
      </w:r>
      <w:r w:rsidR="003B5897" w:rsidRPr="000C3A2C">
        <w:rPr>
          <w:rFonts w:ascii="Verdana" w:hAnsi="Verdana"/>
          <w:sz w:val="20"/>
          <w:szCs w:val="20"/>
        </w:rPr>
        <w:t>;</w:t>
      </w:r>
    </w:p>
    <w:p w14:paraId="291C74A6" w14:textId="5FB6CA99" w:rsidR="003B5897"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renowacja elementów metalowych</w:t>
      </w:r>
      <w:r w:rsidR="003B5897">
        <w:rPr>
          <w:rFonts w:ascii="Verdana" w:hAnsi="Verdana"/>
          <w:sz w:val="20"/>
          <w:szCs w:val="20"/>
        </w:rPr>
        <w:t>;</w:t>
      </w:r>
    </w:p>
    <w:p w14:paraId="4F442184" w14:textId="6CC6D589"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przewody instalacyjne</w:t>
      </w:r>
      <w:r w:rsidR="003B5897" w:rsidRPr="000C3A2C">
        <w:rPr>
          <w:rFonts w:ascii="Verdana" w:hAnsi="Verdana"/>
          <w:sz w:val="20"/>
          <w:szCs w:val="20"/>
        </w:rPr>
        <w:t>;</w:t>
      </w:r>
    </w:p>
    <w:p w14:paraId="769B6B7A" w14:textId="41D83A38"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obróbki blacharskie</w:t>
      </w:r>
      <w:r w:rsidR="003B5897" w:rsidRPr="000C3A2C">
        <w:rPr>
          <w:rFonts w:ascii="Verdana" w:hAnsi="Verdana"/>
          <w:sz w:val="20"/>
          <w:szCs w:val="20"/>
        </w:rPr>
        <w:t>;</w:t>
      </w:r>
    </w:p>
    <w:p w14:paraId="4377104C" w14:textId="52412C6C"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murowanie ściany schodów zewnętrznych</w:t>
      </w:r>
      <w:r w:rsidR="003B5897" w:rsidRPr="000C3A2C">
        <w:rPr>
          <w:rFonts w:ascii="Verdana" w:hAnsi="Verdana"/>
          <w:sz w:val="20"/>
          <w:szCs w:val="20"/>
        </w:rPr>
        <w:t>;</w:t>
      </w:r>
    </w:p>
    <w:p w14:paraId="49B8F984" w14:textId="73DEBE89"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naprawa wymiana tynków</w:t>
      </w:r>
      <w:r w:rsidR="003B5897" w:rsidRPr="000C3A2C">
        <w:rPr>
          <w:rFonts w:ascii="Verdana" w:hAnsi="Verdana"/>
          <w:sz w:val="20"/>
          <w:szCs w:val="20"/>
        </w:rPr>
        <w:t>;</w:t>
      </w:r>
    </w:p>
    <w:p w14:paraId="584928D9" w14:textId="732AA786"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lastRenderedPageBreak/>
        <w:t>malowanie tynków</w:t>
      </w:r>
      <w:r w:rsidR="003B5897" w:rsidRPr="000C3A2C">
        <w:rPr>
          <w:rFonts w:ascii="Verdana" w:hAnsi="Verdana"/>
          <w:sz w:val="20"/>
          <w:szCs w:val="20"/>
        </w:rPr>
        <w:t>.;</w:t>
      </w:r>
    </w:p>
    <w:p w14:paraId="09B0FC41" w14:textId="05297F2C" w:rsidR="003B5897" w:rsidRPr="000C3A2C"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renowacja i odtwarzanie detali sztukatorskich i elementów ozdobnych</w:t>
      </w:r>
      <w:r w:rsidR="003B5897" w:rsidRPr="000C3A2C">
        <w:rPr>
          <w:rFonts w:ascii="Verdana" w:hAnsi="Verdana"/>
          <w:sz w:val="20"/>
          <w:szCs w:val="20"/>
        </w:rPr>
        <w:t>;</w:t>
      </w:r>
    </w:p>
    <w:p w14:paraId="4D264F31" w14:textId="1D923DE8" w:rsidR="002A303A" w:rsidRDefault="00FC7FA3"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 xml:space="preserve">wykonanie </w:t>
      </w:r>
      <w:proofErr w:type="spellStart"/>
      <w:r>
        <w:rPr>
          <w:rFonts w:ascii="Verdana" w:hAnsi="Verdana"/>
          <w:sz w:val="20"/>
          <w:szCs w:val="20"/>
        </w:rPr>
        <w:t>boni</w:t>
      </w:r>
      <w:proofErr w:type="spellEnd"/>
      <w:r>
        <w:rPr>
          <w:rFonts w:ascii="Verdana" w:hAnsi="Verdana"/>
          <w:sz w:val="20"/>
          <w:szCs w:val="20"/>
        </w:rPr>
        <w:t xml:space="preserve"> na ścianach (parter)</w:t>
      </w:r>
      <w:r w:rsidR="003B5897" w:rsidRPr="000C3A2C">
        <w:rPr>
          <w:rFonts w:ascii="Verdana" w:hAnsi="Verdana"/>
          <w:sz w:val="20"/>
          <w:szCs w:val="20"/>
        </w:rPr>
        <w:t>;</w:t>
      </w:r>
    </w:p>
    <w:p w14:paraId="47058090" w14:textId="7554E39E" w:rsidR="00040B12" w:rsidRDefault="00040B12" w:rsidP="00E56047">
      <w:pPr>
        <w:numPr>
          <w:ilvl w:val="0"/>
          <w:numId w:val="70"/>
        </w:numPr>
        <w:spacing w:after="0"/>
        <w:ind w:leftChars="322" w:left="1131" w:hanging="423"/>
        <w:jc w:val="both"/>
        <w:rPr>
          <w:rFonts w:ascii="Verdana" w:hAnsi="Verdana"/>
          <w:sz w:val="20"/>
          <w:szCs w:val="20"/>
        </w:rPr>
      </w:pPr>
      <w:r>
        <w:rPr>
          <w:rFonts w:ascii="Verdana" w:hAnsi="Verdana"/>
          <w:sz w:val="20"/>
          <w:szCs w:val="20"/>
        </w:rPr>
        <w:t>demontaż, renowacja i ponowny montaż krat.</w:t>
      </w:r>
    </w:p>
    <w:p w14:paraId="71E537EB"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r w:rsidRPr="00913588">
        <w:rPr>
          <w:rFonts w:ascii="Verdana" w:hAnsi="Verdana"/>
          <w:sz w:val="20"/>
          <w:szCs w:val="20"/>
        </w:rPr>
        <w:t>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Zamawiającego lub Specjalistów branżowych</w:t>
      </w:r>
      <w:r>
        <w:rPr>
          <w:rFonts w:ascii="Verdana" w:hAnsi="Verdana"/>
          <w:sz w:val="20"/>
          <w:szCs w:val="20"/>
        </w:rPr>
        <w:t>.</w:t>
      </w:r>
    </w:p>
    <w:p w14:paraId="019F1C19"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p>
    <w:p w14:paraId="5005A9F2" w14:textId="77777777" w:rsidR="00AB3860" w:rsidRPr="004E78A9" w:rsidRDefault="00AB3860" w:rsidP="00AB3860">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1256011A" w14:textId="77777777" w:rsidR="007B4F86" w:rsidRDefault="007B4F86" w:rsidP="00E56047">
      <w:pPr>
        <w:pStyle w:val="Tekstpodstawowy"/>
        <w:numPr>
          <w:ilvl w:val="0"/>
          <w:numId w:val="50"/>
        </w:numPr>
        <w:spacing w:line="276" w:lineRule="auto"/>
        <w:ind w:left="284" w:hanging="284"/>
        <w:jc w:val="both"/>
        <w:rPr>
          <w:rFonts w:ascii="Verdana" w:hAnsi="Verdana" w:cs="Verdana"/>
          <w:sz w:val="20"/>
        </w:rPr>
      </w:pPr>
    </w:p>
    <w:p w14:paraId="06125A57" w14:textId="77777777" w:rsidR="00AF05F2" w:rsidRDefault="00AB3860" w:rsidP="00E56047">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cs="Verdana"/>
          <w:sz w:val="20"/>
        </w:rPr>
        <w:t xml:space="preserve">Szczegółowy zakres obowiązków wykonania przedmiotu zamówienia znajduje się we </w:t>
      </w:r>
      <w:r w:rsidRPr="007B4F86">
        <w:rPr>
          <w:rFonts w:ascii="Verdana" w:hAnsi="Verdana" w:cs="Verdana"/>
          <w:sz w:val="20"/>
        </w:rPr>
        <w:tab/>
      </w:r>
      <w:r w:rsidRPr="007B4F86">
        <w:rPr>
          <w:rFonts w:ascii="Verdana" w:hAnsi="Verdana" w:cs="Verdana"/>
          <w:sz w:val="20"/>
        </w:rPr>
        <w:tab/>
        <w:t xml:space="preserve">wzorze Umowy, który stanowi projektowane postanowienia Umowy w rozumieniu art. 281 ust. 1 pkt 7 uPzp, stanowiącym załącznik nr 7 do SWZ i Opisie przedmiotu zamówienia, stanowiącym załącznik nr 6 do SWZ. </w:t>
      </w:r>
    </w:p>
    <w:p w14:paraId="04486B71" w14:textId="0B030627" w:rsidR="00AF05F2" w:rsidRPr="00A32DA1" w:rsidRDefault="00AF05F2" w:rsidP="00E56047">
      <w:pPr>
        <w:pStyle w:val="Tekstpodstawowy"/>
        <w:numPr>
          <w:ilvl w:val="0"/>
          <w:numId w:val="71"/>
        </w:numPr>
        <w:spacing w:line="276" w:lineRule="auto"/>
        <w:ind w:left="284" w:hanging="284"/>
        <w:jc w:val="both"/>
        <w:rPr>
          <w:rFonts w:ascii="Verdana" w:hAnsi="Verdana" w:cs="Verdana"/>
          <w:sz w:val="20"/>
        </w:rPr>
      </w:pPr>
      <w:r w:rsidRPr="00A32DA1">
        <w:rPr>
          <w:rFonts w:ascii="Verdana" w:hAnsi="Verdana" w:cs="Verdana"/>
          <w:sz w:val="20"/>
        </w:rPr>
        <w:t xml:space="preserve">Remont wykonywany będzie w budynku czynnym </w:t>
      </w:r>
      <w:r w:rsidRPr="00A32DA1">
        <w:rPr>
          <w:rFonts w:ascii="Verdana" w:hAnsi="Verdana" w:cs="Verdana"/>
          <w:b/>
          <w:bCs/>
          <w:sz w:val="20"/>
        </w:rPr>
        <w:t>7 dni</w:t>
      </w:r>
      <w:r w:rsidRPr="00A32DA1">
        <w:rPr>
          <w:rFonts w:ascii="Verdana" w:hAnsi="Verdana" w:cs="Verdana"/>
          <w:sz w:val="20"/>
        </w:rPr>
        <w:t xml:space="preserve"> w tygodniu i </w:t>
      </w:r>
      <w:r w:rsidRPr="00A32DA1">
        <w:rPr>
          <w:rFonts w:ascii="Verdana" w:hAnsi="Verdana" w:cs="Verdana"/>
          <w:b/>
          <w:bCs/>
          <w:sz w:val="20"/>
        </w:rPr>
        <w:t>24h/dobę</w:t>
      </w:r>
      <w:r w:rsidRPr="00A32DA1">
        <w:rPr>
          <w:rFonts w:ascii="Verdana" w:hAnsi="Verdana" w:cs="Verdana"/>
          <w:sz w:val="20"/>
        </w:rPr>
        <w:t>. Wobec powyższego konieczne będzie uzgodnienie szczegółowego harmonogramu wykonywania prac budowlanych z Użytkownikiem.</w:t>
      </w:r>
    </w:p>
    <w:p w14:paraId="0B363B64" w14:textId="77777777" w:rsidR="00F821BD" w:rsidRPr="00A32DA1" w:rsidRDefault="00AF05F2" w:rsidP="00E56047">
      <w:pPr>
        <w:pStyle w:val="Tekstpodstawowy"/>
        <w:numPr>
          <w:ilvl w:val="0"/>
          <w:numId w:val="71"/>
        </w:numPr>
        <w:spacing w:line="276" w:lineRule="auto"/>
        <w:ind w:left="284" w:hanging="284"/>
        <w:jc w:val="both"/>
        <w:rPr>
          <w:rFonts w:ascii="Verdana" w:hAnsi="Verdana" w:cs="Verdana"/>
          <w:sz w:val="20"/>
        </w:rPr>
      </w:pPr>
      <w:r w:rsidRPr="00A32DA1">
        <w:rPr>
          <w:rFonts w:ascii="Verdana" w:hAnsi="Verdana" w:cs="Verdana"/>
          <w:sz w:val="20"/>
        </w:rPr>
        <w:t>Roboty budowlane należy tak zorganizować, aby nie zakłócały one pracy oraz funkcjonowania całego obiektu. Z wyprzedzeniem co najmniej 3-dniowym należy powiadomić Użytkownika o ewentualnych utrudnieniach związanych z przerwami w dostawie mediów oraz o planowanych przepięciach.</w:t>
      </w:r>
    </w:p>
    <w:p w14:paraId="264B67BE" w14:textId="2B01397E" w:rsidR="00F821BD" w:rsidRPr="00A32DA1" w:rsidRDefault="00F821BD" w:rsidP="00E56047">
      <w:pPr>
        <w:pStyle w:val="Tekstpodstawowy"/>
        <w:numPr>
          <w:ilvl w:val="0"/>
          <w:numId w:val="71"/>
        </w:numPr>
        <w:spacing w:line="276" w:lineRule="auto"/>
        <w:ind w:left="284" w:hanging="284"/>
        <w:jc w:val="both"/>
        <w:rPr>
          <w:rFonts w:ascii="Verdana" w:hAnsi="Verdana" w:cs="Verdana"/>
          <w:sz w:val="20"/>
        </w:rPr>
      </w:pPr>
      <w:r w:rsidRPr="00A32DA1">
        <w:rPr>
          <w:rFonts w:ascii="Verdana" w:hAnsi="Verdana" w:cs="Verdana"/>
          <w:sz w:val="20"/>
        </w:rPr>
        <w:t xml:space="preserve">Wykonawca natychmiast usunie w sposób docelowy wszelkie szkody i awarie spowodowane przez jego pracowników w trakcie realizacji robót oraz pomaluje elementy i ściany, które nie były przewidziane do remontu, a uległy zabrudzeniu lub uszkodzeniu w trackie prowadzonych prac. </w:t>
      </w:r>
    </w:p>
    <w:p w14:paraId="2C82626C" w14:textId="77777777" w:rsidR="00F821BD" w:rsidRDefault="00F821BD" w:rsidP="00E56047">
      <w:pPr>
        <w:pStyle w:val="Tekstpodstawowy"/>
        <w:numPr>
          <w:ilvl w:val="0"/>
          <w:numId w:val="71"/>
        </w:numPr>
        <w:spacing w:line="276" w:lineRule="auto"/>
        <w:ind w:left="284" w:hanging="284"/>
        <w:jc w:val="both"/>
        <w:rPr>
          <w:rFonts w:ascii="Verdana" w:hAnsi="Verdana" w:cs="Verdana"/>
          <w:sz w:val="20"/>
        </w:rPr>
      </w:pPr>
      <w:r w:rsidRPr="00F821BD">
        <w:rPr>
          <w:rFonts w:ascii="Verdana" w:hAnsi="Verdana" w:cs="Verdana"/>
          <w:sz w:val="20"/>
        </w:rPr>
        <w:t>Usunięcie i wywóz materiałów z demontażu wraz z ich utylizacją oraz opłaty z tym związane ponosi Wykonawca</w:t>
      </w:r>
      <w:r>
        <w:rPr>
          <w:rFonts w:ascii="Verdana" w:hAnsi="Verdana" w:cs="Verdana"/>
          <w:sz w:val="20"/>
        </w:rPr>
        <w:t>.</w:t>
      </w:r>
    </w:p>
    <w:p w14:paraId="7FDB114C" w14:textId="63F429F4" w:rsidR="00F821BD" w:rsidRPr="00F821BD" w:rsidRDefault="00F821BD" w:rsidP="00E56047">
      <w:pPr>
        <w:pStyle w:val="Tekstpodstawowy"/>
        <w:numPr>
          <w:ilvl w:val="0"/>
          <w:numId w:val="71"/>
        </w:numPr>
        <w:spacing w:line="276" w:lineRule="auto"/>
        <w:ind w:left="284" w:hanging="284"/>
        <w:jc w:val="both"/>
        <w:rPr>
          <w:rFonts w:ascii="Verdana" w:hAnsi="Verdana" w:cs="Verdana"/>
          <w:sz w:val="20"/>
        </w:rPr>
      </w:pPr>
      <w:r w:rsidRPr="00F821BD">
        <w:rPr>
          <w:rFonts w:ascii="Verdana" w:hAnsi="Verdana" w:cs="Verdana"/>
          <w:sz w:val="20"/>
        </w:rPr>
        <w:t>Roboty pomocnicze/tymczasowe nieujęte w przedmiarze oraz inne prace zapewniające kompletność wykonania przedmiotu umowy powinny być skalkulowane w cenach robót podstawowych</w:t>
      </w:r>
      <w:r>
        <w:rPr>
          <w:rFonts w:ascii="Verdana" w:hAnsi="Verdana" w:cs="Verdana"/>
          <w:sz w:val="20"/>
        </w:rPr>
        <w:t>.</w:t>
      </w:r>
    </w:p>
    <w:p w14:paraId="798402A4" w14:textId="77BB208E" w:rsidR="00593131" w:rsidRPr="007B4F86" w:rsidRDefault="00593131" w:rsidP="00E56047">
      <w:pPr>
        <w:pStyle w:val="Tekstpodstawowy"/>
        <w:numPr>
          <w:ilvl w:val="0"/>
          <w:numId w:val="71"/>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0D3E0958" w:rsidR="007B4F86" w:rsidRPr="00DD44AE" w:rsidRDefault="00153632" w:rsidP="007B4F86">
            <w:pPr>
              <w:pStyle w:val="Zawartotabeli"/>
              <w:snapToGrid w:val="0"/>
              <w:spacing w:line="276" w:lineRule="auto"/>
              <w:ind w:left="284" w:hanging="284"/>
              <w:rPr>
                <w:rFonts w:ascii="Verdana" w:hAnsi="Verdana" w:cs="Arial"/>
                <w:bCs/>
                <w:caps/>
                <w:sz w:val="20"/>
                <w:szCs w:val="20"/>
              </w:rPr>
            </w:pPr>
            <w:r>
              <w:rPr>
                <w:rFonts w:ascii="Verdana" w:hAnsi="Verdana" w:cs="Verdana"/>
                <w:color w:val="000000"/>
                <w:sz w:val="20"/>
                <w:szCs w:val="20"/>
              </w:rPr>
              <w:t>45110000-1</w:t>
            </w:r>
          </w:p>
        </w:tc>
        <w:tc>
          <w:tcPr>
            <w:tcW w:w="7990" w:type="dxa"/>
            <w:vAlign w:val="center"/>
          </w:tcPr>
          <w:p w14:paraId="6510204A" w14:textId="513634B7" w:rsidR="007B4F86" w:rsidRPr="00EE21EE" w:rsidRDefault="001513E5" w:rsidP="007B4F86">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w zakresie burzenia i rozbiórki obiektów budowlanych; roboty ziemne</w:t>
            </w:r>
          </w:p>
        </w:tc>
      </w:tr>
      <w:tr w:rsidR="001513E5" w:rsidRPr="00A2225E" w14:paraId="7ED3D1EE" w14:textId="77777777" w:rsidTr="00D65328">
        <w:trPr>
          <w:trHeight w:val="244"/>
          <w:jc w:val="center"/>
        </w:trPr>
        <w:tc>
          <w:tcPr>
            <w:tcW w:w="1473" w:type="dxa"/>
          </w:tcPr>
          <w:p w14:paraId="24C8E948" w14:textId="6EE1FCCA" w:rsidR="001513E5" w:rsidRDefault="001513E5" w:rsidP="007B4F86">
            <w:pPr>
              <w:pStyle w:val="Zawartotabeli"/>
              <w:snapToGrid w:val="0"/>
              <w:spacing w:line="276" w:lineRule="auto"/>
              <w:ind w:left="284" w:hanging="284"/>
              <w:rPr>
                <w:rFonts w:ascii="Verdana" w:hAnsi="Verdana" w:cs="Verdana"/>
                <w:color w:val="000000"/>
                <w:sz w:val="20"/>
                <w:szCs w:val="20"/>
              </w:rPr>
            </w:pPr>
            <w:r>
              <w:rPr>
                <w:rFonts w:ascii="Verdana" w:hAnsi="Verdana" w:cs="Verdana"/>
                <w:color w:val="000000"/>
                <w:sz w:val="20"/>
                <w:szCs w:val="20"/>
              </w:rPr>
              <w:t>45262500-6</w:t>
            </w:r>
          </w:p>
        </w:tc>
        <w:tc>
          <w:tcPr>
            <w:tcW w:w="7990" w:type="dxa"/>
            <w:vAlign w:val="center"/>
          </w:tcPr>
          <w:p w14:paraId="4AAA3583" w14:textId="724B3073"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w:t>
            </w:r>
            <w:r>
              <w:rPr>
                <w:rFonts w:ascii="Verdana" w:hAnsi="Verdana" w:cs="Arial"/>
                <w:bCs/>
                <w:sz w:val="20"/>
                <w:szCs w:val="20"/>
              </w:rPr>
              <w:t xml:space="preserve"> </w:t>
            </w:r>
            <w:r w:rsidRPr="001513E5">
              <w:rPr>
                <w:rFonts w:ascii="Verdana" w:hAnsi="Verdana" w:cs="Arial"/>
                <w:bCs/>
                <w:sz w:val="20"/>
                <w:szCs w:val="20"/>
              </w:rPr>
              <w:t>murarskie i murowe</w:t>
            </w:r>
          </w:p>
        </w:tc>
      </w:tr>
      <w:tr w:rsidR="001513E5" w:rsidRPr="00A2225E" w14:paraId="55F1024B" w14:textId="77777777" w:rsidTr="00D65328">
        <w:trPr>
          <w:trHeight w:val="244"/>
          <w:jc w:val="center"/>
        </w:trPr>
        <w:tc>
          <w:tcPr>
            <w:tcW w:w="1473" w:type="dxa"/>
          </w:tcPr>
          <w:p w14:paraId="5E2C51AD" w14:textId="0C304044" w:rsid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45421000-4</w:t>
            </w:r>
          </w:p>
        </w:tc>
        <w:tc>
          <w:tcPr>
            <w:tcW w:w="7990" w:type="dxa"/>
            <w:vAlign w:val="center"/>
          </w:tcPr>
          <w:p w14:paraId="65465328" w14:textId="21E8BDF2"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w zakresie stolarki budowlanej</w:t>
            </w:r>
          </w:p>
        </w:tc>
      </w:tr>
      <w:tr w:rsidR="001513E5" w:rsidRPr="00A2225E" w14:paraId="1869A5AB" w14:textId="77777777" w:rsidTr="00D65328">
        <w:trPr>
          <w:trHeight w:val="244"/>
          <w:jc w:val="center"/>
        </w:trPr>
        <w:tc>
          <w:tcPr>
            <w:tcW w:w="1473" w:type="dxa"/>
          </w:tcPr>
          <w:p w14:paraId="3C720BDA" w14:textId="38C982E2"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45421147</w:t>
            </w:r>
            <w:r>
              <w:rPr>
                <w:rFonts w:ascii="Verdana" w:hAnsi="Verdana" w:cs="Verdana"/>
                <w:color w:val="000000"/>
                <w:sz w:val="20"/>
                <w:szCs w:val="20"/>
              </w:rPr>
              <w:t>-6</w:t>
            </w:r>
          </w:p>
        </w:tc>
        <w:tc>
          <w:tcPr>
            <w:tcW w:w="7990" w:type="dxa"/>
            <w:vAlign w:val="center"/>
          </w:tcPr>
          <w:p w14:paraId="7E3D8022" w14:textId="412BB741"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Instalowanie krat</w:t>
            </w:r>
          </w:p>
        </w:tc>
      </w:tr>
      <w:tr w:rsidR="001513E5" w:rsidRPr="00A2225E" w14:paraId="0C57BE82" w14:textId="77777777" w:rsidTr="00D65328">
        <w:trPr>
          <w:trHeight w:val="244"/>
          <w:jc w:val="center"/>
        </w:trPr>
        <w:tc>
          <w:tcPr>
            <w:tcW w:w="1473" w:type="dxa"/>
          </w:tcPr>
          <w:p w14:paraId="1DC79E04" w14:textId="3383E4B9"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45410000-4</w:t>
            </w:r>
          </w:p>
        </w:tc>
        <w:tc>
          <w:tcPr>
            <w:tcW w:w="7990" w:type="dxa"/>
            <w:vAlign w:val="center"/>
          </w:tcPr>
          <w:p w14:paraId="0E05B75A" w14:textId="7384497D" w:rsidR="001513E5" w:rsidRPr="001513E5" w:rsidRDefault="001513E5" w:rsidP="001513E5">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Tynkowanie</w:t>
            </w:r>
          </w:p>
        </w:tc>
      </w:tr>
      <w:tr w:rsidR="001513E5" w:rsidRPr="00A2225E" w14:paraId="22F7388F" w14:textId="77777777" w:rsidTr="00D65328">
        <w:trPr>
          <w:trHeight w:val="244"/>
          <w:jc w:val="center"/>
        </w:trPr>
        <w:tc>
          <w:tcPr>
            <w:tcW w:w="1473" w:type="dxa"/>
          </w:tcPr>
          <w:p w14:paraId="5628253E" w14:textId="48EA501D"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45453100-8</w:t>
            </w:r>
          </w:p>
        </w:tc>
        <w:tc>
          <w:tcPr>
            <w:tcW w:w="7990" w:type="dxa"/>
            <w:vAlign w:val="center"/>
          </w:tcPr>
          <w:p w14:paraId="5D29ADA3" w14:textId="38C6AB75" w:rsidR="001513E5" w:rsidRDefault="001513E5" w:rsidP="001513E5">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renowacyjne</w:t>
            </w:r>
          </w:p>
        </w:tc>
      </w:tr>
      <w:tr w:rsidR="001513E5" w:rsidRPr="00A2225E" w14:paraId="397DA889" w14:textId="77777777" w:rsidTr="00D65328">
        <w:trPr>
          <w:trHeight w:val="244"/>
          <w:jc w:val="center"/>
        </w:trPr>
        <w:tc>
          <w:tcPr>
            <w:tcW w:w="1473" w:type="dxa"/>
          </w:tcPr>
          <w:p w14:paraId="0B17783C" w14:textId="2B21D9EF"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45421160-3</w:t>
            </w:r>
          </w:p>
        </w:tc>
        <w:tc>
          <w:tcPr>
            <w:tcW w:w="7990" w:type="dxa"/>
            <w:vAlign w:val="center"/>
          </w:tcPr>
          <w:p w14:paraId="1E6C3D70" w14:textId="72352C3C" w:rsid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Instalowanie wyrobów metalowych</w:t>
            </w:r>
          </w:p>
        </w:tc>
      </w:tr>
      <w:tr w:rsidR="001513E5" w:rsidRPr="00A2225E" w14:paraId="08ACF95D" w14:textId="77777777" w:rsidTr="00D65328">
        <w:trPr>
          <w:trHeight w:val="244"/>
          <w:jc w:val="center"/>
        </w:trPr>
        <w:tc>
          <w:tcPr>
            <w:tcW w:w="1473" w:type="dxa"/>
          </w:tcPr>
          <w:p w14:paraId="7CF45400" w14:textId="31A63F01"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45442100-8</w:t>
            </w:r>
          </w:p>
        </w:tc>
        <w:tc>
          <w:tcPr>
            <w:tcW w:w="7990" w:type="dxa"/>
            <w:vAlign w:val="center"/>
          </w:tcPr>
          <w:p w14:paraId="444791B1" w14:textId="0987EC82"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malarskie</w:t>
            </w:r>
          </w:p>
        </w:tc>
      </w:tr>
      <w:tr w:rsidR="001513E5" w:rsidRPr="00A2225E" w14:paraId="5A17B679" w14:textId="77777777" w:rsidTr="00D65328">
        <w:trPr>
          <w:trHeight w:val="244"/>
          <w:jc w:val="center"/>
        </w:trPr>
        <w:tc>
          <w:tcPr>
            <w:tcW w:w="1473" w:type="dxa"/>
          </w:tcPr>
          <w:p w14:paraId="71141363" w14:textId="182E8753" w:rsidR="001513E5" w:rsidRPr="001513E5" w:rsidRDefault="001513E5" w:rsidP="007B4F86">
            <w:pPr>
              <w:pStyle w:val="Zawartotabeli"/>
              <w:snapToGrid w:val="0"/>
              <w:spacing w:line="276" w:lineRule="auto"/>
              <w:ind w:left="284" w:hanging="284"/>
              <w:rPr>
                <w:rFonts w:ascii="Verdana" w:hAnsi="Verdana" w:cs="Verdana"/>
                <w:color w:val="000000"/>
                <w:sz w:val="20"/>
                <w:szCs w:val="20"/>
              </w:rPr>
            </w:pPr>
            <w:r w:rsidRPr="001513E5">
              <w:rPr>
                <w:rFonts w:ascii="Verdana" w:hAnsi="Verdana" w:cs="Verdana"/>
                <w:color w:val="000000"/>
                <w:sz w:val="20"/>
                <w:szCs w:val="20"/>
              </w:rPr>
              <w:t>45233200-1</w:t>
            </w:r>
          </w:p>
        </w:tc>
        <w:tc>
          <w:tcPr>
            <w:tcW w:w="7990" w:type="dxa"/>
            <w:vAlign w:val="center"/>
          </w:tcPr>
          <w:p w14:paraId="2A38A4D1" w14:textId="34057C05" w:rsidR="001513E5" w:rsidRPr="001513E5" w:rsidRDefault="001513E5" w:rsidP="001513E5">
            <w:pPr>
              <w:pStyle w:val="Zawartotabeli"/>
              <w:snapToGrid w:val="0"/>
              <w:spacing w:line="276" w:lineRule="auto"/>
              <w:ind w:left="284" w:hanging="284"/>
              <w:rPr>
                <w:rFonts w:ascii="Verdana" w:hAnsi="Verdana" w:cs="Arial"/>
                <w:bCs/>
                <w:sz w:val="20"/>
                <w:szCs w:val="20"/>
              </w:rPr>
            </w:pPr>
            <w:r w:rsidRPr="001513E5">
              <w:rPr>
                <w:rFonts w:ascii="Verdana" w:hAnsi="Verdana" w:cs="Arial"/>
                <w:bCs/>
                <w:sz w:val="20"/>
                <w:szCs w:val="20"/>
              </w:rPr>
              <w:t>Roboty w zakresie różnych nawierzchni</w:t>
            </w:r>
          </w:p>
        </w:tc>
      </w:tr>
    </w:tbl>
    <w:p w14:paraId="21425C48" w14:textId="73243F7A" w:rsidR="004416D1" w:rsidRDefault="004416D1"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Pr>
          <w:rFonts w:ascii="Verdana" w:hAnsi="Verdana"/>
          <w:sz w:val="20"/>
        </w:rPr>
        <w:t>Warunki gwarancji i rękojmi:</w:t>
      </w:r>
    </w:p>
    <w:p w14:paraId="18DB22BB" w14:textId="5822804F" w:rsidR="00DF7FF0" w:rsidRDefault="00DF7FF0" w:rsidP="00761017">
      <w:pPr>
        <w:pStyle w:val="Tekstpodstawowy"/>
        <w:overflowPunct w:val="0"/>
        <w:autoSpaceDE w:val="0"/>
        <w:autoSpaceDN w:val="0"/>
        <w:adjustRightInd w:val="0"/>
        <w:spacing w:line="276" w:lineRule="auto"/>
        <w:ind w:left="851" w:hanging="567"/>
        <w:jc w:val="both"/>
        <w:rPr>
          <w:rFonts w:ascii="Verdana" w:hAnsi="Verdana"/>
          <w:sz w:val="20"/>
        </w:rPr>
      </w:pPr>
      <w:r>
        <w:rPr>
          <w:rFonts w:ascii="Verdana" w:hAnsi="Verdana"/>
          <w:sz w:val="20"/>
        </w:rPr>
        <w:t xml:space="preserve">16.1. </w:t>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Pr>
          <w:rFonts w:ascii="Verdana" w:hAnsi="Verdana"/>
          <w:sz w:val="20"/>
        </w:rPr>
        <w:t xml:space="preserve">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484C37AF" w:rsidR="009929A7" w:rsidRDefault="003E7247" w:rsidP="00E56047">
      <w:pPr>
        <w:pStyle w:val="Tekstpodstawowy"/>
        <w:numPr>
          <w:ilvl w:val="0"/>
          <w:numId w:val="71"/>
        </w:numPr>
        <w:overflowPunct w:val="0"/>
        <w:autoSpaceDE w:val="0"/>
        <w:autoSpaceDN w:val="0"/>
        <w:adjustRightInd w:val="0"/>
        <w:spacing w:line="276" w:lineRule="auto"/>
        <w:ind w:left="284" w:hanging="284"/>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65292480" w14:textId="11F719F9" w:rsidR="00983593" w:rsidRPr="00A32DA1" w:rsidRDefault="00983593" w:rsidP="00E56047">
      <w:pPr>
        <w:pStyle w:val="Tekstpodstawowy"/>
        <w:numPr>
          <w:ilvl w:val="1"/>
          <w:numId w:val="72"/>
        </w:numPr>
        <w:overflowPunct w:val="0"/>
        <w:autoSpaceDE w:val="0"/>
        <w:autoSpaceDN w:val="0"/>
        <w:adjustRightInd w:val="0"/>
        <w:spacing w:line="276" w:lineRule="auto"/>
        <w:jc w:val="both"/>
        <w:rPr>
          <w:rFonts w:ascii="Verdana" w:hAnsi="Verdana"/>
          <w:sz w:val="20"/>
        </w:rPr>
      </w:pPr>
      <w:r w:rsidRPr="00A32DA1">
        <w:rPr>
          <w:rFonts w:ascii="Verdana" w:hAnsi="Verdana"/>
          <w:sz w:val="20"/>
        </w:rPr>
        <w:t xml:space="preserve">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t>
      </w:r>
      <w:r w:rsidRPr="00A32DA1">
        <w:rPr>
          <w:rFonts w:ascii="Verdana" w:hAnsi="Verdana"/>
          <w:sz w:val="20"/>
        </w:rPr>
        <w:lastRenderedPageBreak/>
        <w:t>wykonawców doprowadziłby także do "rozmycia" odpowiedzialności w tytułu rękojmi i gwarancji, co będzie się wiązało z problemami w egzekwowaniu uprawnień Zamawiającego.</w:t>
      </w:r>
    </w:p>
    <w:p w14:paraId="2074AC5E" w14:textId="4DEF2E10" w:rsidR="00E07FF7" w:rsidRPr="00880177" w:rsidRDefault="00445E56" w:rsidP="00E56047">
      <w:pPr>
        <w:pStyle w:val="Akapitzlist"/>
        <w:numPr>
          <w:ilvl w:val="0"/>
          <w:numId w:val="72"/>
        </w:numPr>
        <w:spacing w:after="0"/>
        <w:jc w:val="both"/>
        <w:rPr>
          <w:rFonts w:ascii="Verdana" w:hAnsi="Verdana"/>
          <w:sz w:val="20"/>
          <w:szCs w:val="20"/>
        </w:rPr>
      </w:pPr>
      <w:r w:rsidRPr="00880177">
        <w:rPr>
          <w:rFonts w:ascii="Verdana" w:hAnsi="Verdana"/>
          <w:sz w:val="20"/>
          <w:szCs w:val="20"/>
        </w:rPr>
        <w:t xml:space="preserve">Wykonawca może powierzyć wykonanie części zamówienia podwykonawcy. </w:t>
      </w:r>
    </w:p>
    <w:p w14:paraId="37054BEB" w14:textId="77777777" w:rsidR="002E7E5F" w:rsidRDefault="00445E56" w:rsidP="00E56047">
      <w:pPr>
        <w:numPr>
          <w:ilvl w:val="1"/>
          <w:numId w:val="72"/>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E56047">
      <w:pPr>
        <w:numPr>
          <w:ilvl w:val="1"/>
          <w:numId w:val="72"/>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E56047">
      <w:pPr>
        <w:pStyle w:val="Akapitzlist"/>
        <w:numPr>
          <w:ilvl w:val="1"/>
          <w:numId w:val="72"/>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E56047">
      <w:pPr>
        <w:pStyle w:val="Tekstpodstawowy"/>
        <w:numPr>
          <w:ilvl w:val="0"/>
          <w:numId w:val="72"/>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E56047">
      <w:pPr>
        <w:numPr>
          <w:ilvl w:val="0"/>
          <w:numId w:val="72"/>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E56047">
      <w:pPr>
        <w:numPr>
          <w:ilvl w:val="0"/>
          <w:numId w:val="72"/>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E56047">
      <w:pPr>
        <w:numPr>
          <w:ilvl w:val="0"/>
          <w:numId w:val="72"/>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E56047">
      <w:pPr>
        <w:numPr>
          <w:ilvl w:val="0"/>
          <w:numId w:val="72"/>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E56047">
      <w:pPr>
        <w:pStyle w:val="Akapitzlist"/>
        <w:numPr>
          <w:ilvl w:val="0"/>
          <w:numId w:val="72"/>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E56047">
      <w:pPr>
        <w:numPr>
          <w:ilvl w:val="0"/>
          <w:numId w:val="72"/>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E56047">
      <w:pPr>
        <w:numPr>
          <w:ilvl w:val="0"/>
          <w:numId w:val="72"/>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73DD1551" w:rsidR="00BC5B2A" w:rsidRDefault="00010D73" w:rsidP="00E56047">
      <w:pPr>
        <w:numPr>
          <w:ilvl w:val="0"/>
          <w:numId w:val="72"/>
        </w:numPr>
        <w:spacing w:after="0"/>
        <w:jc w:val="both"/>
        <w:rPr>
          <w:rFonts w:ascii="Verdana" w:hAnsi="Verdana"/>
          <w:sz w:val="20"/>
          <w:szCs w:val="20"/>
        </w:rPr>
      </w:pPr>
      <w:r w:rsidRPr="000D17DB">
        <w:rPr>
          <w:rFonts w:ascii="Verdana" w:hAnsi="Verdana"/>
          <w:sz w:val="20"/>
          <w:szCs w:val="20"/>
        </w:rPr>
        <w:t xml:space="preserve">Zamawiający </w:t>
      </w:r>
      <w:r w:rsidRPr="00965C9E">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36FA8A7A" w14:textId="68E402AD" w:rsidR="00542CDA" w:rsidRDefault="00867A2C" w:rsidP="00E56047">
      <w:pPr>
        <w:pStyle w:val="Akapitzlist"/>
        <w:numPr>
          <w:ilvl w:val="0"/>
          <w:numId w:val="72"/>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27AF8708" w:rsidR="00E72F95" w:rsidRPr="008868CE" w:rsidRDefault="00E72F95" w:rsidP="008868CE">
      <w:pPr>
        <w:pStyle w:val="Akapitzlist"/>
        <w:numPr>
          <w:ilvl w:val="1"/>
          <w:numId w:val="72"/>
        </w:numPr>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r w:rsidR="008868CE" w:rsidRPr="008868CE">
        <w:rPr>
          <w:rFonts w:ascii="Verdana" w:hAnsi="Verdana"/>
          <w:bCs/>
          <w:sz w:val="18"/>
          <w:szCs w:val="20"/>
        </w:rPr>
        <w:t xml:space="preserve"> </w:t>
      </w:r>
      <w:r w:rsidR="008868CE" w:rsidRPr="008868CE">
        <w:rPr>
          <w:rFonts w:ascii="Verdana" w:hAnsi="Verdana"/>
          <w:bCs/>
          <w:sz w:val="20"/>
          <w:szCs w:val="20"/>
        </w:rPr>
        <w:t>Zamawiający akceptuje równoważne przedmiotowe środki dowodowe, jeśli potwierdzają, że oferowane roboty budowlane i materiały spełniają określone przez Zamawiającego wymagania, cechy lub kryteria.</w:t>
      </w:r>
    </w:p>
    <w:p w14:paraId="449F4BF4" w14:textId="257618C3" w:rsidR="00542CDA" w:rsidRDefault="00542CDA" w:rsidP="00E56047">
      <w:pPr>
        <w:pStyle w:val="Akapitzlist"/>
        <w:numPr>
          <w:ilvl w:val="1"/>
          <w:numId w:val="72"/>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w:t>
      </w:r>
      <w:r w:rsidRPr="00542CDA">
        <w:rPr>
          <w:rFonts w:ascii="Verdana" w:hAnsi="Verdana"/>
          <w:bCs/>
          <w:sz w:val="20"/>
          <w:szCs w:val="20"/>
        </w:rPr>
        <w:lastRenderedPageBreak/>
        <w:t xml:space="preserve">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E56047">
      <w:pPr>
        <w:pStyle w:val="Akapitzlist"/>
        <w:numPr>
          <w:ilvl w:val="1"/>
          <w:numId w:val="72"/>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E56047">
      <w:pPr>
        <w:pStyle w:val="Akapitzlist"/>
        <w:numPr>
          <w:ilvl w:val="1"/>
          <w:numId w:val="72"/>
        </w:numPr>
        <w:spacing w:after="0"/>
        <w:jc w:val="both"/>
        <w:rPr>
          <w:rFonts w:ascii="Verdana" w:hAnsi="Verdana"/>
          <w:sz w:val="20"/>
          <w:szCs w:val="20"/>
        </w:rPr>
      </w:pPr>
      <w:bookmarkStart w:id="7"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E56047">
      <w:pPr>
        <w:pStyle w:val="Akapitzlist"/>
        <w:numPr>
          <w:ilvl w:val="1"/>
          <w:numId w:val="72"/>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935A9EA" w:rsidR="00F90599" w:rsidRPr="00040A10" w:rsidRDefault="001A6953" w:rsidP="00E56047">
      <w:pPr>
        <w:pStyle w:val="Akapitzlist"/>
        <w:numPr>
          <w:ilvl w:val="1"/>
          <w:numId w:val="72"/>
        </w:numPr>
        <w:spacing w:after="0" w:line="276" w:lineRule="auto"/>
        <w:jc w:val="both"/>
        <w:rPr>
          <w:rFonts w:ascii="Verdana" w:hAnsi="Verdana"/>
          <w:sz w:val="20"/>
          <w:szCs w:val="20"/>
        </w:rPr>
      </w:pPr>
      <w:r>
        <w:rPr>
          <w:rFonts w:ascii="Verdana" w:hAnsi="Verdana"/>
          <w:sz w:val="20"/>
          <w:szCs w:val="20"/>
        </w:rPr>
        <w:t xml:space="preserve"> </w:t>
      </w:r>
      <w:r w:rsidR="00BF4F44" w:rsidRPr="00040A10">
        <w:rPr>
          <w:rFonts w:ascii="Verdana" w:hAnsi="Verdana"/>
          <w:sz w:val="20"/>
          <w:szCs w:val="20"/>
        </w:rPr>
        <w:t xml:space="preserve">Zamawiający </w:t>
      </w:r>
      <w:r w:rsidR="00CE5002" w:rsidRPr="00040A10">
        <w:rPr>
          <w:rFonts w:ascii="Verdana" w:hAnsi="Verdana"/>
          <w:sz w:val="20"/>
          <w:szCs w:val="20"/>
        </w:rPr>
        <w:t xml:space="preserve">nie </w:t>
      </w:r>
      <w:r w:rsidR="00123084" w:rsidRPr="00040A10">
        <w:rPr>
          <w:rFonts w:ascii="Verdana" w:hAnsi="Verdana"/>
          <w:sz w:val="20"/>
          <w:szCs w:val="20"/>
        </w:rPr>
        <w:t>będzie wzywał</w:t>
      </w:r>
      <w:r w:rsidR="00CE5002" w:rsidRPr="00040A10">
        <w:rPr>
          <w:rFonts w:ascii="Verdana" w:hAnsi="Verdana"/>
          <w:sz w:val="20"/>
          <w:szCs w:val="20"/>
        </w:rPr>
        <w:t xml:space="preserve"> Wykonawcy</w:t>
      </w:r>
      <w:r w:rsidR="00BF4F44" w:rsidRPr="00040A10">
        <w:rPr>
          <w:rFonts w:ascii="Verdana" w:hAnsi="Verdana"/>
          <w:sz w:val="20"/>
          <w:szCs w:val="20"/>
        </w:rPr>
        <w:t xml:space="preserve"> do złożenia lub uzupełnienia w wyznaczonym terminie przedmiotowych środk</w:t>
      </w:r>
      <w:r w:rsidR="003F57D6" w:rsidRPr="00040A10">
        <w:rPr>
          <w:rFonts w:ascii="Verdana" w:hAnsi="Verdana"/>
          <w:sz w:val="20"/>
          <w:szCs w:val="20"/>
        </w:rPr>
        <w:t>ów</w:t>
      </w:r>
      <w:r w:rsidR="00BF4F44" w:rsidRPr="00040A10">
        <w:rPr>
          <w:rFonts w:ascii="Verdana" w:hAnsi="Verdana"/>
          <w:sz w:val="20"/>
          <w:szCs w:val="20"/>
        </w:rPr>
        <w:t xml:space="preserve"> dowodowych, jeżeli Wykonawca nie złoży ich wraz z ofertą. </w:t>
      </w:r>
    </w:p>
    <w:bookmarkEnd w:id="7"/>
    <w:p w14:paraId="4381D0DD" w14:textId="77777777" w:rsidR="006E7C26" w:rsidRPr="00377C3B" w:rsidRDefault="00DD2C20" w:rsidP="00E56047">
      <w:pPr>
        <w:pStyle w:val="Akapitzlist"/>
        <w:numPr>
          <w:ilvl w:val="0"/>
          <w:numId w:val="72"/>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E56047">
      <w:pPr>
        <w:pStyle w:val="Akapitzlist"/>
        <w:numPr>
          <w:ilvl w:val="0"/>
          <w:numId w:val="72"/>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D10356" w:rsidRDefault="006E7C26" w:rsidP="00E56047">
      <w:pPr>
        <w:pStyle w:val="Akapitzlist"/>
        <w:numPr>
          <w:ilvl w:val="1"/>
          <w:numId w:val="72"/>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50C6EF44" w:rsidR="008A0762" w:rsidRPr="00CA56A0" w:rsidRDefault="00844A76" w:rsidP="00E56047">
      <w:pPr>
        <w:pStyle w:val="Akapitzlist"/>
        <w:numPr>
          <w:ilvl w:val="1"/>
          <w:numId w:val="72"/>
        </w:numPr>
        <w:spacing w:after="0"/>
        <w:jc w:val="both"/>
        <w:rPr>
          <w:rFonts w:ascii="Verdana" w:hAnsi="Verdana"/>
          <w:b/>
          <w:sz w:val="20"/>
          <w:szCs w:val="20"/>
        </w:rPr>
      </w:pPr>
      <w:bookmarkStart w:id="8" w:name="_Hlk139871759"/>
      <w:r w:rsidRPr="00CA56A0">
        <w:rPr>
          <w:rFonts w:ascii="Verdana" w:hAnsi="Verdana"/>
          <w:sz w:val="20"/>
          <w:szCs w:val="20"/>
        </w:rPr>
        <w:t>Osobą wyznaczon</w:t>
      </w:r>
      <w:r w:rsidR="00015BC6" w:rsidRPr="00CA56A0">
        <w:rPr>
          <w:rFonts w:ascii="Verdana" w:hAnsi="Verdana"/>
          <w:sz w:val="20"/>
          <w:szCs w:val="20"/>
        </w:rPr>
        <w:t>ą</w:t>
      </w:r>
      <w:r w:rsidRPr="00CA56A0">
        <w:rPr>
          <w:rFonts w:ascii="Verdana" w:hAnsi="Verdana"/>
          <w:sz w:val="20"/>
          <w:szCs w:val="20"/>
        </w:rPr>
        <w:t xml:space="preserve"> do kontaktu w sprawie wizji lokalnej </w:t>
      </w:r>
      <w:r w:rsidR="00B738D2" w:rsidRPr="00CA56A0">
        <w:rPr>
          <w:rFonts w:ascii="Verdana" w:hAnsi="Verdana"/>
          <w:sz w:val="20"/>
          <w:szCs w:val="20"/>
        </w:rPr>
        <w:t>jest</w:t>
      </w:r>
      <w:bookmarkStart w:id="9" w:name="_Hlk100830559"/>
      <w:r w:rsidR="00124A6C" w:rsidRPr="00CA56A0">
        <w:rPr>
          <w:rFonts w:ascii="Verdana" w:hAnsi="Verdana"/>
          <w:sz w:val="20"/>
          <w:szCs w:val="20"/>
        </w:rPr>
        <w:t xml:space="preserve"> </w:t>
      </w:r>
      <w:r w:rsidR="00435D3E">
        <w:rPr>
          <w:rFonts w:ascii="Verdana" w:hAnsi="Verdana"/>
          <w:b/>
          <w:bCs/>
          <w:sz w:val="20"/>
          <w:szCs w:val="20"/>
        </w:rPr>
        <w:t>Pan</w:t>
      </w:r>
      <w:r w:rsidR="008132D7" w:rsidRPr="008132D7">
        <w:rPr>
          <w:rFonts w:ascii="Verdana" w:hAnsi="Verdana"/>
          <w:sz w:val="20"/>
          <w:szCs w:val="20"/>
        </w:rPr>
        <w:t xml:space="preserve"> </w:t>
      </w:r>
      <w:r w:rsidR="00A32DA1" w:rsidRPr="00A32DA1">
        <w:rPr>
          <w:rFonts w:ascii="Verdana" w:hAnsi="Verdana"/>
          <w:b/>
          <w:bCs/>
          <w:sz w:val="20"/>
          <w:szCs w:val="20"/>
        </w:rPr>
        <w:t>Stanisław Pajor</w:t>
      </w:r>
      <w:r w:rsidR="00A32DA1">
        <w:rPr>
          <w:rFonts w:ascii="Verdana" w:hAnsi="Verdana"/>
          <w:sz w:val="20"/>
          <w:szCs w:val="20"/>
        </w:rPr>
        <w:t xml:space="preserve"> </w:t>
      </w:r>
      <w:r w:rsidR="000714DC" w:rsidRPr="00CA56A0">
        <w:rPr>
          <w:rFonts w:ascii="Verdana" w:hAnsi="Verdana"/>
          <w:bCs/>
          <w:sz w:val="20"/>
          <w:szCs w:val="20"/>
        </w:rPr>
        <w:t>tel</w:t>
      </w:r>
      <w:r w:rsidR="000B11EC" w:rsidRPr="00CA56A0">
        <w:rPr>
          <w:rFonts w:ascii="Verdana" w:hAnsi="Verdana"/>
          <w:bCs/>
          <w:sz w:val="20"/>
          <w:szCs w:val="20"/>
        </w:rPr>
        <w:t>.</w:t>
      </w:r>
      <w:r w:rsidR="000714DC" w:rsidRPr="00CA56A0">
        <w:rPr>
          <w:rFonts w:ascii="Verdana" w:hAnsi="Verdana"/>
          <w:bCs/>
          <w:sz w:val="20"/>
          <w:szCs w:val="20"/>
        </w:rPr>
        <w:t xml:space="preserve">: </w:t>
      </w:r>
      <w:r w:rsidR="00A32DA1">
        <w:rPr>
          <w:rFonts w:ascii="Verdana" w:hAnsi="Verdana"/>
          <w:bCs/>
          <w:sz w:val="20"/>
          <w:szCs w:val="20"/>
          <w:lang w:eastAsia="pl-PL"/>
        </w:rPr>
        <w:t>71 375 24 15</w:t>
      </w:r>
      <w:r w:rsidR="008132D7">
        <w:rPr>
          <w:rFonts w:ascii="Verdana" w:hAnsi="Verdana"/>
          <w:bCs/>
          <w:sz w:val="20"/>
          <w:szCs w:val="20"/>
          <w:lang w:eastAsia="pl-PL"/>
        </w:rPr>
        <w:t xml:space="preserve"> </w:t>
      </w:r>
      <w:r w:rsidR="00E0527B" w:rsidRPr="00CA56A0">
        <w:rPr>
          <w:rFonts w:ascii="Verdana" w:hAnsi="Verdana"/>
          <w:bCs/>
          <w:sz w:val="20"/>
          <w:szCs w:val="20"/>
          <w:lang w:eastAsia="pl-PL"/>
        </w:rPr>
        <w:t xml:space="preserve"> </w:t>
      </w:r>
      <w:r w:rsidR="00015BC6" w:rsidRPr="00CA56A0">
        <w:rPr>
          <w:rFonts w:ascii="Verdana" w:hAnsi="Verdana"/>
          <w:bCs/>
          <w:sz w:val="20"/>
          <w:szCs w:val="20"/>
        </w:rPr>
        <w:t>od poniedziałku do piątku w godz</w:t>
      </w:r>
      <w:r w:rsidR="00015BC6" w:rsidRPr="00DF5C89">
        <w:rPr>
          <w:rFonts w:ascii="Verdana" w:hAnsi="Verdana"/>
          <w:bCs/>
          <w:sz w:val="20"/>
          <w:szCs w:val="20"/>
        </w:rPr>
        <w:t xml:space="preserve">. </w:t>
      </w:r>
      <w:r w:rsidR="00B738D2" w:rsidRPr="00DF5C89">
        <w:rPr>
          <w:rFonts w:ascii="Verdana" w:hAnsi="Verdana"/>
          <w:bCs/>
          <w:sz w:val="20"/>
          <w:szCs w:val="20"/>
        </w:rPr>
        <w:t xml:space="preserve">Od </w:t>
      </w:r>
      <w:r w:rsidR="00FB6ABF" w:rsidRPr="00DF5C89">
        <w:rPr>
          <w:rFonts w:ascii="Verdana" w:hAnsi="Verdana"/>
          <w:bCs/>
          <w:sz w:val="20"/>
          <w:szCs w:val="20"/>
        </w:rPr>
        <w:t>09</w:t>
      </w:r>
      <w:r w:rsidR="00B738D2" w:rsidRPr="00DF5C89">
        <w:rPr>
          <w:rFonts w:ascii="Verdana" w:hAnsi="Verdana"/>
          <w:bCs/>
          <w:sz w:val="20"/>
          <w:szCs w:val="20"/>
        </w:rPr>
        <w:t>:00 do</w:t>
      </w:r>
      <w:r w:rsidR="00B738D2" w:rsidRPr="00DF5C89">
        <w:rPr>
          <w:rFonts w:ascii="Verdana" w:hAnsi="Verdana"/>
          <w:sz w:val="20"/>
          <w:szCs w:val="20"/>
        </w:rPr>
        <w:t xml:space="preserve"> 1</w:t>
      </w:r>
      <w:r w:rsidR="006E0593" w:rsidRPr="00DF5C89">
        <w:rPr>
          <w:rFonts w:ascii="Verdana" w:hAnsi="Verdana"/>
          <w:sz w:val="20"/>
          <w:szCs w:val="20"/>
        </w:rPr>
        <w:t>4</w:t>
      </w:r>
      <w:r w:rsidR="00B738D2" w:rsidRPr="00DF5C89">
        <w:rPr>
          <w:rFonts w:ascii="Verdana" w:hAnsi="Verdana"/>
          <w:sz w:val="20"/>
          <w:szCs w:val="20"/>
        </w:rPr>
        <w:t>:00</w:t>
      </w:r>
      <w:bookmarkEnd w:id="9"/>
      <w:r w:rsidR="008A0762" w:rsidRPr="00CA56A0">
        <w:rPr>
          <w:rFonts w:ascii="Verdana" w:hAnsi="Verdana"/>
          <w:sz w:val="20"/>
          <w:szCs w:val="20"/>
        </w:rPr>
        <w:t>,</w:t>
      </w:r>
    </w:p>
    <w:bookmarkEnd w:id="8"/>
    <w:p w14:paraId="6F4F550A" w14:textId="7059EFDA" w:rsidR="000D6BAB" w:rsidRPr="00FB6ABF" w:rsidRDefault="000D6BAB" w:rsidP="00E56047">
      <w:pPr>
        <w:pStyle w:val="Akapitzlist"/>
        <w:numPr>
          <w:ilvl w:val="1"/>
          <w:numId w:val="72"/>
        </w:numPr>
        <w:spacing w:after="0" w:line="276" w:lineRule="auto"/>
        <w:jc w:val="both"/>
        <w:rPr>
          <w:rFonts w:ascii="Verdana" w:hAnsi="Verdana"/>
          <w:b/>
          <w:sz w:val="20"/>
          <w:szCs w:val="20"/>
        </w:rPr>
      </w:pPr>
      <w:r w:rsidRPr="00FB6ABF">
        <w:rPr>
          <w:rFonts w:ascii="Verdana" w:hAnsi="Verdana"/>
          <w:sz w:val="20"/>
          <w:szCs w:val="20"/>
          <w:u w:val="single"/>
        </w:rPr>
        <w:lastRenderedPageBreak/>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0" w:name="_Toc227121604"/>
      <w:bookmarkStart w:id="11"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0"/>
      <w:bookmarkEnd w:id="11"/>
      <w:r w:rsidR="007839B6">
        <w:rPr>
          <w:rFonts w:ascii="Verdana" w:hAnsi="Verdana" w:cs="Arial"/>
          <w:color w:val="FFFFFF"/>
          <w:sz w:val="20"/>
        </w:rPr>
        <w:t xml:space="preserve"> </w:t>
      </w:r>
    </w:p>
    <w:p w14:paraId="29B1F7DB" w14:textId="08B9E232" w:rsidR="00637BC1" w:rsidRPr="001F5758" w:rsidRDefault="00373186" w:rsidP="00E56047">
      <w:pPr>
        <w:widowControl w:val="0"/>
        <w:numPr>
          <w:ilvl w:val="0"/>
          <w:numId w:val="51"/>
        </w:numPr>
        <w:autoSpaceDE w:val="0"/>
        <w:autoSpaceDN w:val="0"/>
        <w:adjustRightInd w:val="0"/>
        <w:spacing w:after="0" w:line="240" w:lineRule="auto"/>
        <w:ind w:left="426" w:hanging="426"/>
        <w:jc w:val="both"/>
        <w:rPr>
          <w:rFonts w:ascii="Verdana" w:hAnsi="Verdana"/>
          <w:bCs/>
          <w:sz w:val="20"/>
          <w:szCs w:val="20"/>
        </w:rPr>
      </w:pPr>
      <w:bookmarkStart w:id="12" w:name="_Toc227121606"/>
      <w:bookmarkStart w:id="13"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8B4E84">
        <w:rPr>
          <w:rFonts w:ascii="Verdana" w:eastAsia="Calibri" w:hAnsi="Verdana" w:cs="Arial"/>
          <w:b/>
          <w:sz w:val="20"/>
          <w:szCs w:val="20"/>
          <w:lang w:eastAsia="en-US"/>
        </w:rPr>
        <w:t>18</w:t>
      </w:r>
      <w:r w:rsidR="008C69EA">
        <w:rPr>
          <w:rFonts w:ascii="Verdana" w:eastAsia="Calibri" w:hAnsi="Verdana" w:cs="Arial"/>
          <w:b/>
          <w:sz w:val="20"/>
          <w:szCs w:val="20"/>
          <w:lang w:eastAsia="en-US"/>
        </w:rPr>
        <w:t>0</w:t>
      </w:r>
      <w:r w:rsidR="008B4E84">
        <w:rPr>
          <w:rFonts w:ascii="Verdana" w:eastAsia="Calibri" w:hAnsi="Verdana" w:cs="Arial"/>
          <w:b/>
          <w:sz w:val="20"/>
          <w:szCs w:val="20"/>
          <w:lang w:eastAsia="en-US"/>
        </w:rPr>
        <w:t xml:space="preserve"> dni</w:t>
      </w:r>
      <w:r w:rsidR="00BA3522">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2"/>
      <w:bookmarkEnd w:id="13"/>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E56047">
      <w:pPr>
        <w:pStyle w:val="Akapitzlist"/>
        <w:numPr>
          <w:ilvl w:val="0"/>
          <w:numId w:val="5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E56047">
      <w:pPr>
        <w:pStyle w:val="Akapitzlist"/>
        <w:numPr>
          <w:ilvl w:val="1"/>
          <w:numId w:val="5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w:t>
      </w:r>
      <w:r w:rsidRPr="007F216D">
        <w:rPr>
          <w:rFonts w:ascii="Verdana" w:hAnsi="Verdana"/>
          <w:sz w:val="20"/>
          <w:szCs w:val="20"/>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E56047">
      <w:pPr>
        <w:pStyle w:val="Akapitzlist"/>
        <w:numPr>
          <w:ilvl w:val="0"/>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E56047">
      <w:pPr>
        <w:pStyle w:val="Akapitzlist"/>
        <w:numPr>
          <w:ilvl w:val="0"/>
          <w:numId w:val="5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E56047">
      <w:pPr>
        <w:pStyle w:val="Akapitzlist"/>
        <w:numPr>
          <w:ilvl w:val="0"/>
          <w:numId w:val="5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E56047">
      <w:pPr>
        <w:pStyle w:val="Akapitzlist"/>
        <w:numPr>
          <w:ilvl w:val="0"/>
          <w:numId w:val="55"/>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E56047">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E56047">
      <w:pPr>
        <w:pStyle w:val="Akapitzlist"/>
        <w:numPr>
          <w:ilvl w:val="0"/>
          <w:numId w:val="68"/>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E56047">
      <w:pPr>
        <w:pStyle w:val="Akapitzlist"/>
        <w:numPr>
          <w:ilvl w:val="0"/>
          <w:numId w:val="69"/>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E56047">
      <w:pPr>
        <w:pStyle w:val="Akapitzlist"/>
        <w:numPr>
          <w:ilvl w:val="0"/>
          <w:numId w:val="69"/>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E56047">
      <w:pPr>
        <w:pStyle w:val="Akapitzlist"/>
        <w:numPr>
          <w:ilvl w:val="0"/>
          <w:numId w:val="69"/>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E56047">
      <w:pPr>
        <w:numPr>
          <w:ilvl w:val="0"/>
          <w:numId w:val="57"/>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E56047">
      <w:pPr>
        <w:pStyle w:val="Akapitzlist"/>
        <w:numPr>
          <w:ilvl w:val="3"/>
          <w:numId w:val="49"/>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E56047">
      <w:pPr>
        <w:pStyle w:val="Akapitzlist"/>
        <w:numPr>
          <w:ilvl w:val="3"/>
          <w:numId w:val="49"/>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lastRenderedPageBreak/>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E56047">
      <w:pPr>
        <w:pStyle w:val="Akapitzlist"/>
        <w:numPr>
          <w:ilvl w:val="3"/>
          <w:numId w:val="49"/>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5394A7F0" w:rsidR="00DA1BE1" w:rsidRPr="00972588" w:rsidRDefault="00DA1BE1" w:rsidP="00E56047">
      <w:pPr>
        <w:pStyle w:val="Akapitzlist"/>
        <w:numPr>
          <w:ilvl w:val="1"/>
          <w:numId w:val="51"/>
        </w:numPr>
        <w:spacing w:after="0" w:line="276" w:lineRule="auto"/>
        <w:jc w:val="both"/>
        <w:rPr>
          <w:rFonts w:ascii="Verdana" w:hAnsi="Verdana" w:cs="Arial"/>
          <w:b/>
          <w:sz w:val="20"/>
          <w:szCs w:val="20"/>
          <w:u w:val="single"/>
        </w:rPr>
      </w:pPr>
      <w:bookmarkStart w:id="14" w:name="_Hlk139871872"/>
      <w:bookmarkStart w:id="15" w:name="_Hlk160445198"/>
      <w:r w:rsidRPr="00972588">
        <w:rPr>
          <w:rFonts w:ascii="Verdana" w:hAnsi="Verdana" w:cs="Arial"/>
          <w:b/>
          <w:sz w:val="20"/>
          <w:szCs w:val="20"/>
          <w:u w:val="single"/>
        </w:rPr>
        <w:t>Zdolność techniczna:</w:t>
      </w:r>
    </w:p>
    <w:p w14:paraId="16028492" w14:textId="3C361963" w:rsidR="00DB6172" w:rsidRPr="008A5C31" w:rsidRDefault="00CA24A4" w:rsidP="00435D3E">
      <w:pPr>
        <w:pStyle w:val="Akapitzlist"/>
        <w:ind w:left="1134"/>
        <w:jc w:val="both"/>
        <w:rPr>
          <w:rStyle w:val="contentpasted1"/>
          <w:rFonts w:ascii="Verdana" w:eastAsia="Times New Roman" w:hAnsi="Verdana"/>
          <w:sz w:val="20"/>
          <w:szCs w:val="20"/>
          <w:shd w:val="clear" w:color="auto" w:fill="FFFFFF"/>
        </w:rPr>
      </w:pPr>
      <w:bookmarkStart w:id="16" w:name="_Hlk103326582"/>
      <w:r w:rsidRPr="00972588">
        <w:rPr>
          <w:rFonts w:ascii="Verdana" w:hAnsi="Verdana" w:cs="Arial"/>
          <w:b/>
          <w:sz w:val="20"/>
          <w:szCs w:val="20"/>
        </w:rPr>
        <w:t>Zamawiający uzna warunek za spełniony</w:t>
      </w:r>
      <w:bookmarkEnd w:id="14"/>
      <w:r w:rsidRPr="00972588">
        <w:rPr>
          <w:rFonts w:ascii="Verdana" w:hAnsi="Verdana" w:cs="Arial"/>
          <w:bCs/>
          <w:sz w:val="20"/>
          <w:szCs w:val="20"/>
        </w:rPr>
        <w:t xml:space="preserve">, jeśli Wykonawca wykaże, </w:t>
      </w:r>
      <w:bookmarkStart w:id="17" w:name="_Hlk139871922"/>
      <w:bookmarkEnd w:id="16"/>
      <w:r w:rsidR="00DB6172" w:rsidRPr="00972588">
        <w:rPr>
          <w:rFonts w:ascii="Verdana" w:hAnsi="Verdana" w:cs="Arial"/>
          <w:bCs/>
          <w:sz w:val="20"/>
          <w:szCs w:val="20"/>
        </w:rPr>
        <w:t xml:space="preserve">że zrealizował w okresie ostatnich 5 lat od dnia, w którym upływa termin składania ofert, a jeżeli okres prowadzenia działalności jest krótszy – w tym okresie, </w:t>
      </w:r>
      <w:r w:rsidR="001B012E" w:rsidRPr="00972588">
        <w:rPr>
          <w:rStyle w:val="contentpasted1"/>
          <w:rFonts w:ascii="Verdana" w:eastAsia="Times New Roman" w:hAnsi="Verdana"/>
          <w:sz w:val="20"/>
          <w:szCs w:val="20"/>
          <w:shd w:val="clear" w:color="auto" w:fill="FFFFFF"/>
        </w:rPr>
        <w:t xml:space="preserve">co najmniej jedną robotę budowlaną, </w:t>
      </w:r>
      <w:r w:rsidR="00A12D04" w:rsidRPr="008A5C31">
        <w:rPr>
          <w:rStyle w:val="contentpasted1"/>
          <w:rFonts w:ascii="Verdana" w:eastAsia="Times New Roman" w:hAnsi="Verdana"/>
          <w:sz w:val="20"/>
          <w:szCs w:val="20"/>
          <w:shd w:val="clear" w:color="auto" w:fill="FFFFFF"/>
        </w:rPr>
        <w:t xml:space="preserve">polegającą na przebudowie i/lub rozbudowie i/lub remoncie </w:t>
      </w:r>
      <w:r w:rsidR="00B47780" w:rsidRPr="00DB2E36">
        <w:rPr>
          <w:rStyle w:val="contentpasted1"/>
          <w:rFonts w:ascii="Verdana" w:eastAsia="Times New Roman" w:hAnsi="Verdana"/>
          <w:sz w:val="20"/>
          <w:szCs w:val="20"/>
          <w:shd w:val="clear" w:color="auto" w:fill="FFFFFF"/>
        </w:rPr>
        <w:t>budynku wpisanego do rejestru zabytków, która obejmowała remont elewacji</w:t>
      </w:r>
      <w:r w:rsidR="00A12D04" w:rsidRPr="00DB2E36">
        <w:rPr>
          <w:rStyle w:val="contentpasted1"/>
          <w:rFonts w:ascii="Verdana" w:eastAsia="Times New Roman" w:hAnsi="Verdana"/>
          <w:sz w:val="20"/>
          <w:szCs w:val="20"/>
          <w:shd w:val="clear" w:color="auto" w:fill="FFFFFF"/>
        </w:rPr>
        <w:t xml:space="preserve"> wraz z wymianą drewnianej stolarki okiennej o wartości co najmniej </w:t>
      </w:r>
      <w:r w:rsidR="00A12D04" w:rsidRPr="008868CE">
        <w:rPr>
          <w:rStyle w:val="contentpasted1"/>
          <w:rFonts w:ascii="Verdana" w:eastAsia="Times New Roman" w:hAnsi="Verdana"/>
          <w:b/>
          <w:bCs/>
          <w:sz w:val="20"/>
          <w:szCs w:val="20"/>
          <w:shd w:val="clear" w:color="auto" w:fill="FFFFFF"/>
        </w:rPr>
        <w:t>500 000,00</w:t>
      </w:r>
      <w:r w:rsidR="00A12D04" w:rsidRPr="00DB2E36">
        <w:rPr>
          <w:rStyle w:val="contentpasted1"/>
          <w:rFonts w:ascii="Verdana" w:eastAsia="Times New Roman" w:hAnsi="Verdana"/>
          <w:sz w:val="20"/>
          <w:szCs w:val="20"/>
          <w:shd w:val="clear" w:color="auto" w:fill="FFFFFF"/>
        </w:rPr>
        <w:t xml:space="preserve"> zł</w:t>
      </w:r>
      <w:r w:rsidR="008A5C31" w:rsidRPr="00DB2E36">
        <w:rPr>
          <w:rStyle w:val="contentpasted1"/>
          <w:rFonts w:ascii="Verdana" w:eastAsia="Times New Roman" w:hAnsi="Verdana"/>
          <w:sz w:val="20"/>
          <w:szCs w:val="20"/>
          <w:shd w:val="clear" w:color="auto" w:fill="FFFFFF"/>
        </w:rPr>
        <w:t>;</w:t>
      </w:r>
      <w:r w:rsidR="00A12D04" w:rsidRPr="008A5C31">
        <w:rPr>
          <w:rStyle w:val="contentpasted1"/>
          <w:rFonts w:ascii="Verdana" w:eastAsia="Times New Roman" w:hAnsi="Verdana"/>
          <w:sz w:val="20"/>
          <w:szCs w:val="20"/>
          <w:shd w:val="clear" w:color="auto" w:fill="FFFFFF"/>
        </w:rPr>
        <w:t xml:space="preserve"> </w:t>
      </w:r>
    </w:p>
    <w:p w14:paraId="39E69C0F" w14:textId="77777777"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Okres Wyrażony w latach o których mowa powyżej liczy się wstecz od dnia, w którym upływa termin składania ofert. </w:t>
      </w:r>
    </w:p>
    <w:p w14:paraId="10E4A976" w14:textId="174FF906" w:rsidR="004B5A05" w:rsidRPr="004B5A05" w:rsidRDefault="004B5A05" w:rsidP="00E56047">
      <w:pPr>
        <w:pStyle w:val="Akapitzlist"/>
        <w:numPr>
          <w:ilvl w:val="0"/>
          <w:numId w:val="73"/>
        </w:numPr>
        <w:ind w:left="1418" w:hanging="284"/>
        <w:jc w:val="both"/>
        <w:rPr>
          <w:rFonts w:ascii="Verdana" w:hAnsi="Verdana" w:cs="Arial"/>
          <w:bCs/>
          <w:sz w:val="20"/>
          <w:szCs w:val="20"/>
        </w:rPr>
      </w:pPr>
      <w:r w:rsidRPr="004B5A05">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4B5A05">
        <w:rPr>
          <w:rFonts w:ascii="Verdana" w:hAnsi="Verdana" w:cs="Arial"/>
          <w:bCs/>
          <w:sz w:val="20"/>
          <w:szCs w:val="20"/>
        </w:rPr>
        <w:br/>
        <w:t xml:space="preserve">z dnia opublikowania ogłoszenia o zamówieniu, przy czym średnie </w:t>
      </w:r>
      <w:r>
        <w:rPr>
          <w:rFonts w:ascii="Verdana" w:hAnsi="Verdana" w:cs="Arial"/>
          <w:bCs/>
          <w:sz w:val="20"/>
          <w:szCs w:val="20"/>
        </w:rPr>
        <w:br/>
      </w:r>
      <w:r w:rsidRPr="004B5A05">
        <w:rPr>
          <w:rFonts w:ascii="Verdana" w:hAnsi="Verdana" w:cs="Arial"/>
          <w:bCs/>
          <w:sz w:val="20"/>
          <w:szCs w:val="20"/>
        </w:rPr>
        <w:t xml:space="preserve">kursy walut dostępne  są pod następującym adresem internetowym: </w:t>
      </w:r>
      <w:hyperlink r:id="rId11" w:history="1">
        <w:r w:rsidRPr="004B5A05">
          <w:rPr>
            <w:rStyle w:val="Hipercze"/>
            <w:rFonts w:ascii="Verdana" w:hAnsi="Verdana" w:cs="Arial"/>
            <w:bCs/>
            <w:sz w:val="20"/>
            <w:szCs w:val="20"/>
          </w:rPr>
          <w:t>http://www.nbp.pl/home.aspx?f=/Kursy/kursy.html</w:t>
        </w:r>
      </w:hyperlink>
      <w:r w:rsidRPr="004B5A05">
        <w:rPr>
          <w:rFonts w:ascii="Verdana" w:hAnsi="Verdana" w:cs="Arial"/>
          <w:bCs/>
          <w:sz w:val="20"/>
          <w:szCs w:val="20"/>
        </w:rPr>
        <w:t>.</w:t>
      </w:r>
    </w:p>
    <w:p w14:paraId="4EA6D62A" w14:textId="5922B475" w:rsidR="00F57B02" w:rsidRPr="000678EA" w:rsidRDefault="00F57B02" w:rsidP="00E56047">
      <w:pPr>
        <w:pStyle w:val="Akapitzlist"/>
        <w:numPr>
          <w:ilvl w:val="1"/>
          <w:numId w:val="51"/>
        </w:numPr>
        <w:jc w:val="both"/>
        <w:rPr>
          <w:rFonts w:ascii="Verdana" w:hAnsi="Verdana" w:cs="Arial"/>
          <w:bCs/>
          <w:sz w:val="20"/>
          <w:szCs w:val="20"/>
        </w:rPr>
      </w:pPr>
      <w:r w:rsidRPr="000678EA">
        <w:rPr>
          <w:rFonts w:ascii="Verdana" w:hAnsi="Verdana" w:cs="Arial"/>
          <w:b/>
          <w:sz w:val="20"/>
          <w:szCs w:val="20"/>
          <w:u w:val="single"/>
        </w:rPr>
        <w:t>Zdolności zawodowe:</w:t>
      </w:r>
    </w:p>
    <w:p w14:paraId="4F7A4E9F" w14:textId="79064DF6" w:rsidR="00650CFD" w:rsidRPr="000678EA" w:rsidRDefault="00F57B02" w:rsidP="00650CFD">
      <w:pPr>
        <w:pStyle w:val="Akapitzlist"/>
        <w:ind w:left="1134"/>
        <w:jc w:val="both"/>
        <w:rPr>
          <w:rFonts w:ascii="Verdana" w:hAnsi="Verdana" w:cs="Arial"/>
          <w:bCs/>
          <w:sz w:val="20"/>
          <w:szCs w:val="20"/>
        </w:rPr>
      </w:pPr>
      <w:r w:rsidRPr="000678EA">
        <w:rPr>
          <w:rFonts w:ascii="Verdana" w:hAnsi="Verdana" w:cs="Arial"/>
          <w:b/>
          <w:sz w:val="20"/>
          <w:szCs w:val="20"/>
        </w:rPr>
        <w:t xml:space="preserve">Zamawiający uzna warunek za spełniony, jeśli Wykonawca wykaże, </w:t>
      </w:r>
      <w:r w:rsidR="00650CFD" w:rsidRPr="000678EA">
        <w:rPr>
          <w:rFonts w:ascii="Verdana" w:hAnsi="Verdana" w:cs="Arial"/>
          <w:bCs/>
          <w:sz w:val="20"/>
          <w:szCs w:val="20"/>
        </w:rPr>
        <w:t xml:space="preserve">że, dysponuje co najmniej </w:t>
      </w:r>
      <w:r w:rsidR="00E321D5">
        <w:rPr>
          <w:rFonts w:ascii="Verdana" w:hAnsi="Verdana" w:cs="Arial"/>
          <w:bCs/>
          <w:sz w:val="20"/>
          <w:szCs w:val="20"/>
        </w:rPr>
        <w:t>2</w:t>
      </w:r>
      <w:r w:rsidR="00650CFD" w:rsidRPr="000678EA">
        <w:rPr>
          <w:rFonts w:ascii="Verdana" w:hAnsi="Verdana" w:cs="Arial"/>
          <w:bCs/>
          <w:sz w:val="20"/>
          <w:szCs w:val="20"/>
        </w:rPr>
        <w:t xml:space="preserve"> osob</w:t>
      </w:r>
      <w:r w:rsidR="00E321D5">
        <w:rPr>
          <w:rFonts w:ascii="Verdana" w:hAnsi="Verdana" w:cs="Arial"/>
          <w:bCs/>
          <w:sz w:val="20"/>
          <w:szCs w:val="20"/>
        </w:rPr>
        <w:t>ami</w:t>
      </w:r>
      <w:r w:rsidR="00650CFD" w:rsidRPr="000678EA">
        <w:rPr>
          <w:rFonts w:ascii="Verdana" w:hAnsi="Verdana" w:cs="Arial"/>
          <w:bCs/>
          <w:sz w:val="20"/>
          <w:szCs w:val="20"/>
        </w:rPr>
        <w:t xml:space="preserve"> skierowanymi do realizacji zamówienia publicznego tj.:</w:t>
      </w:r>
    </w:p>
    <w:p w14:paraId="42C39B33" w14:textId="1453C022" w:rsidR="005324E6" w:rsidRDefault="00650CFD" w:rsidP="00122D1F">
      <w:pPr>
        <w:pStyle w:val="Akapitzlist"/>
        <w:tabs>
          <w:tab w:val="left" w:pos="1276"/>
        </w:tabs>
        <w:spacing w:after="0"/>
        <w:ind w:left="1148"/>
        <w:jc w:val="both"/>
        <w:rPr>
          <w:rFonts w:ascii="Verdana" w:hAnsi="Verdana" w:cs="Arial"/>
          <w:b/>
          <w:bCs/>
          <w:sz w:val="20"/>
          <w:szCs w:val="20"/>
        </w:rPr>
      </w:pPr>
      <w:r w:rsidRPr="000678EA">
        <w:rPr>
          <w:rFonts w:ascii="Verdana" w:hAnsi="Verdana" w:cs="Arial"/>
          <w:bCs/>
          <w:sz w:val="20"/>
          <w:szCs w:val="20"/>
        </w:rPr>
        <w:t>- osobami posiadającymi prawo do pełnienia samodzielnych funkcji w budownictwie w odpowiedniej specjalności w rozumieniu ustawy z dnia 7 lipca 1994 r. Prawo budowlane (</w:t>
      </w:r>
      <w:proofErr w:type="spellStart"/>
      <w:r w:rsidRPr="000678EA">
        <w:rPr>
          <w:rFonts w:ascii="Verdana" w:hAnsi="Verdana" w:cs="Arial"/>
          <w:bCs/>
          <w:sz w:val="20"/>
          <w:szCs w:val="20"/>
        </w:rPr>
        <w:t>t.j</w:t>
      </w:r>
      <w:proofErr w:type="spellEnd"/>
      <w:r w:rsidRPr="000678EA">
        <w:rPr>
          <w:rFonts w:ascii="Verdana" w:hAnsi="Verdana" w:cs="Arial"/>
          <w:bCs/>
          <w:sz w:val="20"/>
          <w:szCs w:val="20"/>
        </w:rPr>
        <w:t xml:space="preserve">. Dz.U. z 2020 r. poz. 1333 ze zm.) zwaną </w:t>
      </w:r>
      <w:proofErr w:type="spellStart"/>
      <w:r w:rsidRPr="000678EA">
        <w:rPr>
          <w:rFonts w:ascii="Verdana" w:hAnsi="Verdana" w:cs="Arial"/>
          <w:bCs/>
          <w:sz w:val="20"/>
          <w:szCs w:val="20"/>
        </w:rPr>
        <w:t>uPB</w:t>
      </w:r>
      <w:proofErr w:type="spellEnd"/>
      <w:r w:rsidRPr="000678EA">
        <w:rPr>
          <w:rFonts w:ascii="Verdana" w:hAnsi="Verdana" w:cs="Arial"/>
          <w:bCs/>
          <w:sz w:val="20"/>
          <w:szCs w:val="20"/>
        </w:rPr>
        <w:t xml:space="preserve"> lub odpowiadające im uprawnienia wydane na podstawie wcześniejszych regulacji oraz ustawy 15 grudnia 2000 r. o samorządach zawodowych architektów oraz inżynierów budownictwa (</w:t>
      </w:r>
      <w:proofErr w:type="spellStart"/>
      <w:r w:rsidRPr="000678EA">
        <w:rPr>
          <w:rFonts w:ascii="Verdana" w:hAnsi="Verdana" w:cs="Arial"/>
          <w:bCs/>
          <w:sz w:val="20"/>
          <w:szCs w:val="20"/>
        </w:rPr>
        <w:t>t.j</w:t>
      </w:r>
      <w:proofErr w:type="spellEnd"/>
      <w:r w:rsidRPr="000678EA">
        <w:rPr>
          <w:rFonts w:ascii="Verdana" w:hAnsi="Verdana" w:cs="Arial"/>
          <w:bCs/>
          <w:sz w:val="20"/>
          <w:szCs w:val="20"/>
        </w:rPr>
        <w:t>. Dz.U. z 2019 r. poz. 1117), a w szczególności osobami posiadającymi uprawnienia budowlane do kierowania i nadzorowania robotami budowlanymi w specjalnościach:</w:t>
      </w:r>
      <w:r w:rsidRPr="000678EA">
        <w:rPr>
          <w:rFonts w:ascii="Verdana" w:hAnsi="Verdana" w:cs="Arial"/>
          <w:bCs/>
          <w:sz w:val="20"/>
          <w:szCs w:val="20"/>
        </w:rPr>
        <w:br/>
      </w:r>
      <w:bookmarkEnd w:id="17"/>
      <w:r w:rsidRPr="000678EA">
        <w:rPr>
          <w:rFonts w:ascii="Verdana" w:hAnsi="Verdana" w:cs="Arial"/>
          <w:b/>
          <w:sz w:val="20"/>
          <w:szCs w:val="20"/>
        </w:rPr>
        <w:t xml:space="preserve">a. </w:t>
      </w:r>
      <w:r w:rsidR="00A12D04">
        <w:rPr>
          <w:rFonts w:ascii="Verdana" w:hAnsi="Verdana" w:cs="Arial"/>
          <w:b/>
          <w:bCs/>
          <w:sz w:val="20"/>
          <w:szCs w:val="20"/>
        </w:rPr>
        <w:t xml:space="preserve">Kierownik Budowy </w:t>
      </w:r>
      <w:r w:rsidR="00A12D04" w:rsidRPr="000F2D80">
        <w:rPr>
          <w:rFonts w:ascii="Verdana" w:hAnsi="Verdana" w:cs="Arial"/>
          <w:sz w:val="20"/>
          <w:szCs w:val="20"/>
        </w:rPr>
        <w:t>posiadający co najmniej 5 lat uprawnienia budowlane w specjalności Konstrukcyjno – Budowlanej bez ograniczeń</w:t>
      </w:r>
      <w:r w:rsidR="00CB5887" w:rsidRPr="000F2D80">
        <w:rPr>
          <w:rFonts w:ascii="Verdana" w:hAnsi="Verdana" w:cs="Arial"/>
          <w:sz w:val="20"/>
          <w:szCs w:val="20"/>
        </w:rPr>
        <w:t>,</w:t>
      </w:r>
      <w:r w:rsidR="00A12D04" w:rsidRPr="000F2D80">
        <w:rPr>
          <w:rFonts w:ascii="Verdana" w:hAnsi="Verdana" w:cs="Arial"/>
          <w:sz w:val="20"/>
          <w:szCs w:val="20"/>
        </w:rPr>
        <w:t xml:space="preserve"> legitym</w:t>
      </w:r>
      <w:r w:rsidR="00CB5887" w:rsidRPr="000F2D80">
        <w:rPr>
          <w:rFonts w:ascii="Verdana" w:hAnsi="Verdana" w:cs="Arial"/>
          <w:sz w:val="20"/>
          <w:szCs w:val="20"/>
        </w:rPr>
        <w:t>ujący się co najmniej 24 miesięcznym doświadczeniem w pracy na zabytkach</w:t>
      </w:r>
      <w:r w:rsidR="0069046C" w:rsidRPr="000F2D80">
        <w:rPr>
          <w:rFonts w:ascii="Verdana" w:hAnsi="Verdana" w:cs="Arial"/>
          <w:sz w:val="20"/>
          <w:szCs w:val="20"/>
        </w:rPr>
        <w:t xml:space="preserve"> </w:t>
      </w:r>
      <w:r w:rsidR="00122D1F" w:rsidRPr="000F2D80">
        <w:rPr>
          <w:rFonts w:ascii="Verdana" w:hAnsi="Verdana" w:cs="Arial"/>
          <w:color w:val="000000"/>
          <w:sz w:val="20"/>
          <w:szCs w:val="20"/>
        </w:rPr>
        <w:t>nieruchomych wpisanych do rejestru lub inwentarza muzeum będącego instytucją kultury (art. 37c Ustawy z dnia 23 lipca 2003r. o ochronie zabytków i opiece nad zabytkami (</w:t>
      </w:r>
      <w:r w:rsidR="001E5EC9" w:rsidRPr="000F2D80">
        <w:rPr>
          <w:rFonts w:ascii="Verdana" w:hAnsi="Verdana" w:cs="Arial"/>
          <w:sz w:val="20"/>
          <w:szCs w:val="20"/>
        </w:rPr>
        <w:t xml:space="preserve">tj. Dz. U. 2022 r. poz. 840 z </w:t>
      </w:r>
      <w:proofErr w:type="spellStart"/>
      <w:r w:rsidR="001E5EC9" w:rsidRPr="000F2D80">
        <w:rPr>
          <w:rFonts w:ascii="Verdana" w:hAnsi="Verdana" w:cs="Arial"/>
          <w:sz w:val="20"/>
          <w:szCs w:val="20"/>
        </w:rPr>
        <w:t>późn</w:t>
      </w:r>
      <w:proofErr w:type="spellEnd"/>
      <w:r w:rsidR="001E5EC9" w:rsidRPr="000F2D80">
        <w:rPr>
          <w:rFonts w:ascii="Verdana" w:hAnsi="Verdana" w:cs="Arial"/>
          <w:sz w:val="20"/>
          <w:szCs w:val="20"/>
        </w:rPr>
        <w:t>. zm.</w:t>
      </w:r>
      <w:r w:rsidR="00122D1F" w:rsidRPr="000F2D80">
        <w:rPr>
          <w:rFonts w:ascii="Verdana" w:hAnsi="Verdana" w:cs="Arial"/>
          <w:color w:val="000000"/>
          <w:sz w:val="20"/>
          <w:szCs w:val="20"/>
        </w:rPr>
        <w:t>);</w:t>
      </w:r>
      <w:r w:rsidR="00A12D04" w:rsidRPr="00122D1F">
        <w:rPr>
          <w:rFonts w:ascii="Verdana" w:hAnsi="Verdana" w:cs="Arial"/>
          <w:b/>
          <w:bCs/>
          <w:sz w:val="20"/>
          <w:szCs w:val="20"/>
        </w:rPr>
        <w:t xml:space="preserve"> </w:t>
      </w:r>
    </w:p>
    <w:p w14:paraId="0F397D16" w14:textId="5EA00E60" w:rsidR="00322896" w:rsidRPr="000F2D80" w:rsidRDefault="00322896" w:rsidP="00322896">
      <w:pPr>
        <w:pStyle w:val="Akapitzlist"/>
        <w:tabs>
          <w:tab w:val="left" w:pos="1276"/>
        </w:tabs>
        <w:spacing w:after="0"/>
        <w:ind w:left="1148"/>
        <w:jc w:val="both"/>
        <w:rPr>
          <w:rFonts w:ascii="Verdana" w:hAnsi="Verdana" w:cs="Arial"/>
          <w:sz w:val="20"/>
          <w:szCs w:val="20"/>
        </w:rPr>
      </w:pPr>
      <w:r>
        <w:rPr>
          <w:rFonts w:ascii="Verdana" w:hAnsi="Verdana" w:cs="Arial"/>
          <w:b/>
          <w:bCs/>
          <w:sz w:val="20"/>
          <w:szCs w:val="20"/>
        </w:rPr>
        <w:t xml:space="preserve">b. </w:t>
      </w:r>
      <w:r w:rsidRPr="00322896">
        <w:rPr>
          <w:rFonts w:ascii="Verdana" w:hAnsi="Verdana" w:cs="Arial"/>
          <w:b/>
          <w:bCs/>
          <w:sz w:val="20"/>
          <w:szCs w:val="20"/>
        </w:rPr>
        <w:t xml:space="preserve">Kierownik prac konserwatorskich </w:t>
      </w:r>
      <w:r w:rsidRPr="000F2D80">
        <w:rPr>
          <w:rFonts w:ascii="Verdana" w:hAnsi="Verdana" w:cs="Arial"/>
          <w:sz w:val="20"/>
          <w:szCs w:val="20"/>
        </w:rPr>
        <w:t>spełniając</w:t>
      </w:r>
      <w:r w:rsidR="00EB678C">
        <w:rPr>
          <w:rFonts w:ascii="Verdana" w:hAnsi="Verdana" w:cs="Arial"/>
          <w:sz w:val="20"/>
          <w:szCs w:val="20"/>
        </w:rPr>
        <w:t>y</w:t>
      </w:r>
      <w:r w:rsidRPr="000F2D80">
        <w:rPr>
          <w:rFonts w:ascii="Verdana" w:hAnsi="Verdana" w:cs="Arial"/>
          <w:sz w:val="20"/>
          <w:szCs w:val="20"/>
        </w:rPr>
        <w:t xml:space="preserve"> wymagania z art. 37a ustawy o ochronie zabytków i opiece nad zabytkami (tj. Dz. U. 2022 r. poz. 840 z </w:t>
      </w:r>
      <w:proofErr w:type="spellStart"/>
      <w:r w:rsidRPr="000F2D80">
        <w:rPr>
          <w:rFonts w:ascii="Verdana" w:hAnsi="Verdana" w:cs="Arial"/>
          <w:sz w:val="20"/>
          <w:szCs w:val="20"/>
        </w:rPr>
        <w:t>późn</w:t>
      </w:r>
      <w:proofErr w:type="spellEnd"/>
      <w:r w:rsidRPr="000F2D80">
        <w:rPr>
          <w:rFonts w:ascii="Verdana" w:hAnsi="Verdana" w:cs="Arial"/>
          <w:sz w:val="20"/>
          <w:szCs w:val="20"/>
        </w:rPr>
        <w:t>. zm.).</w:t>
      </w:r>
    </w:p>
    <w:bookmarkEnd w:id="15"/>
    <w:p w14:paraId="67A39A59" w14:textId="4D6DCB47" w:rsidR="000B03AC" w:rsidRPr="000B03AC" w:rsidRDefault="000B03AC" w:rsidP="00E56047">
      <w:pPr>
        <w:pStyle w:val="Akapitzlist"/>
        <w:numPr>
          <w:ilvl w:val="0"/>
          <w:numId w:val="48"/>
        </w:numPr>
        <w:spacing w:after="0" w:line="276" w:lineRule="auto"/>
        <w:ind w:left="426" w:hanging="426"/>
        <w:jc w:val="both"/>
        <w:rPr>
          <w:rFonts w:ascii="Verdana" w:hAnsi="Verdana" w:cs="Arial"/>
          <w:sz w:val="20"/>
          <w:szCs w:val="20"/>
        </w:rPr>
      </w:pPr>
      <w:r w:rsidRPr="000B03AC">
        <w:rPr>
          <w:rFonts w:ascii="Verdana" w:hAnsi="Verdana" w:cs="Arial"/>
          <w:sz w:val="20"/>
          <w:szCs w:val="20"/>
        </w:rPr>
        <w:t>W przypadku Wykonawców wspólnie ubiegających się o udzielenie niniejszego zamówienia przez dwóch lub więcej Wykonawców, Zamawiający uzna warunek:</w:t>
      </w:r>
    </w:p>
    <w:p w14:paraId="7B0153F6" w14:textId="141F440C"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Określony w pkt </w:t>
      </w:r>
      <w:r w:rsidRPr="00E635CD">
        <w:rPr>
          <w:rFonts w:ascii="Verdana" w:hAnsi="Verdana" w:cs="Verdana"/>
          <w:bCs/>
          <w:sz w:val="20"/>
          <w:szCs w:val="20"/>
        </w:rPr>
        <w:t>2.4. lit a. za</w:t>
      </w:r>
      <w:r w:rsidRPr="00E635CD">
        <w:rPr>
          <w:rFonts w:ascii="Verdana" w:hAnsi="Verdana" w:cs="Verdana"/>
          <w:sz w:val="20"/>
          <w:szCs w:val="20"/>
        </w:rPr>
        <w:t xml:space="preserve"> spełniony, jeżeli przynajmniej jeden z Wykonawców spełni wymagany warunek samodzielnie. </w:t>
      </w:r>
    </w:p>
    <w:p w14:paraId="0FC9008A" w14:textId="77777777" w:rsid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0B03AC">
        <w:rPr>
          <w:rFonts w:ascii="Verdana" w:hAnsi="Verdana" w:cs="Verdana"/>
          <w:sz w:val="20"/>
          <w:szCs w:val="20"/>
        </w:rPr>
        <w:t>Określony w ppkt 2.4</w:t>
      </w:r>
      <w:r>
        <w:rPr>
          <w:rFonts w:ascii="Verdana" w:hAnsi="Verdana" w:cs="Verdana"/>
          <w:sz w:val="20"/>
          <w:szCs w:val="20"/>
        </w:rPr>
        <w:t>. lit b.</w:t>
      </w:r>
      <w:r w:rsidRPr="000B03AC">
        <w:rPr>
          <w:rFonts w:ascii="Verdana" w:hAnsi="Verdana" w:cs="Verdana"/>
          <w:sz w:val="20"/>
          <w:szCs w:val="20"/>
        </w:rPr>
        <w:t xml:space="preserve"> dopuszcza się łączenie potencjałów w ramach tego warunku. Wykonawcy mogą spełnić go łącznie.</w:t>
      </w:r>
    </w:p>
    <w:p w14:paraId="1EADA007" w14:textId="5838A2C3" w:rsidR="000B03AC" w:rsidRPr="00E635CD" w:rsidRDefault="000B03AC" w:rsidP="00E635CD">
      <w:pPr>
        <w:pStyle w:val="Akapitzlist"/>
        <w:numPr>
          <w:ilvl w:val="1"/>
          <w:numId w:val="24"/>
        </w:numPr>
        <w:autoSpaceDE w:val="0"/>
        <w:autoSpaceDN w:val="0"/>
        <w:adjustRightInd w:val="0"/>
        <w:spacing w:after="0"/>
        <w:jc w:val="both"/>
        <w:rPr>
          <w:rFonts w:ascii="Verdana" w:hAnsi="Verdana" w:cs="Verdana"/>
          <w:sz w:val="20"/>
          <w:szCs w:val="20"/>
        </w:rPr>
      </w:pPr>
      <w:r w:rsidRPr="00E635CD">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06CB9BA0" w14:textId="77777777" w:rsidR="005324E6" w:rsidRPr="005324E6" w:rsidRDefault="002B717A"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655EA5E8" w:rsidR="007F3B63" w:rsidRPr="00E43E38" w:rsidRDefault="007F3B63" w:rsidP="00E635CD">
      <w:pPr>
        <w:pStyle w:val="Akapitzlist"/>
        <w:numPr>
          <w:ilvl w:val="0"/>
          <w:numId w:val="24"/>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pkt</w:t>
      </w:r>
      <w:r w:rsidR="00400FE3" w:rsidRPr="00E43E38">
        <w:rPr>
          <w:rFonts w:ascii="Verdana" w:hAnsi="Verdana" w:cs="TT2096o00"/>
          <w:color w:val="000000"/>
          <w:sz w:val="20"/>
          <w:szCs w:val="20"/>
        </w:rPr>
        <w:t xml:space="preserve">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5B21DA">
        <w:rPr>
          <w:rFonts w:ascii="Verdana" w:hAnsi="Verdana" w:cs="TT2096o00"/>
          <w:color w:val="000000"/>
          <w:sz w:val="20"/>
          <w:szCs w:val="20"/>
        </w:rPr>
        <w:t xml:space="preserve">lit a i b.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16CECF4C"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0736863"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7E772725" w14:textId="77777777" w:rsidR="005B21DA" w:rsidRDefault="00AC70EB"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w:t>
      </w:r>
      <w:r w:rsidR="005B21DA">
        <w:rPr>
          <w:rFonts w:ascii="Verdana" w:hAnsi="Verdana" w:cs="TT2096o00"/>
          <w:color w:val="000000"/>
          <w:sz w:val="20"/>
          <w:szCs w:val="20"/>
        </w:rPr>
        <w:t>lit a.</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5B21DA">
        <w:rPr>
          <w:rFonts w:ascii="Verdana" w:hAnsi="Verdana" w:cs="TT2096o00"/>
          <w:color w:val="000000"/>
          <w:sz w:val="20"/>
          <w:szCs w:val="20"/>
        </w:rPr>
        <w:t>.</w:t>
      </w:r>
    </w:p>
    <w:p w14:paraId="38217EB2" w14:textId="440F2241" w:rsidR="00AC70EB" w:rsidRPr="00E43E38" w:rsidRDefault="005B21DA"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Pr>
          <w:rFonts w:ascii="Verdana" w:hAnsi="Verdana" w:cs="TT2096o00"/>
          <w:color w:val="000000"/>
          <w:sz w:val="20"/>
          <w:szCs w:val="20"/>
        </w:rPr>
        <w:t>W takim przypadku podmiot udostępniający zasoby musi w odniesieniu do warunku określonego w pkt 2 ppkt 2.4. lit b</w:t>
      </w:r>
      <w:r w:rsidR="003D007C">
        <w:rPr>
          <w:rFonts w:ascii="Verdana" w:hAnsi="Verdana" w:cs="TT2096o00"/>
          <w:color w:val="000000"/>
          <w:sz w:val="20"/>
          <w:szCs w:val="20"/>
        </w:rPr>
        <w:t xml:space="preserve"> spełnić go łącznie </w:t>
      </w:r>
      <w:r w:rsidR="00B01FB9" w:rsidRPr="00E43E38">
        <w:rPr>
          <w:rFonts w:ascii="Verdana" w:hAnsi="Verdana" w:cs="TT2096o00"/>
          <w:color w:val="000000"/>
          <w:sz w:val="20"/>
          <w:szCs w:val="20"/>
        </w:rPr>
        <w:t>z Wykonawcą</w:t>
      </w:r>
      <w:r w:rsidR="00C422A4">
        <w:rPr>
          <w:rFonts w:ascii="Verdana" w:hAnsi="Verdana" w:cs="TT2096o00"/>
          <w:color w:val="000000"/>
          <w:sz w:val="20"/>
          <w:szCs w:val="20"/>
        </w:rPr>
        <w:t>/Wykonawcami</w:t>
      </w:r>
      <w:r w:rsidR="003D007C">
        <w:rPr>
          <w:rFonts w:ascii="Verdana" w:hAnsi="Verdana" w:cs="TT2096o00"/>
          <w:color w:val="000000"/>
          <w:sz w:val="20"/>
          <w:szCs w:val="20"/>
        </w:rPr>
        <w:t xml:space="preserve"> lub spełnić go samodzielnie</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8"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E56047">
      <w:pPr>
        <w:pStyle w:val="Bezodstpw"/>
        <w:numPr>
          <w:ilvl w:val="1"/>
          <w:numId w:val="41"/>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w:t>
      </w:r>
      <w:r w:rsidR="00F804DD" w:rsidRPr="007E4A1C">
        <w:rPr>
          <w:rFonts w:ascii="Verdana" w:hAnsi="Verdana" w:cs="TT20ACo00"/>
          <w:sz w:val="20"/>
          <w:szCs w:val="20"/>
        </w:rPr>
        <w:lastRenderedPageBreak/>
        <w:t>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E56047">
      <w:pPr>
        <w:pStyle w:val="Akapitzlist"/>
        <w:numPr>
          <w:ilvl w:val="0"/>
          <w:numId w:val="58"/>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8"/>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E56047">
      <w:pPr>
        <w:pStyle w:val="Bezodstpw"/>
        <w:numPr>
          <w:ilvl w:val="0"/>
          <w:numId w:val="43"/>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E56047">
      <w:pPr>
        <w:pStyle w:val="Bezodstpw"/>
        <w:numPr>
          <w:ilvl w:val="0"/>
          <w:numId w:val="59"/>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E56047">
      <w:pPr>
        <w:pStyle w:val="Bezodstpw"/>
        <w:numPr>
          <w:ilvl w:val="1"/>
          <w:numId w:val="59"/>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E56047">
      <w:pPr>
        <w:pStyle w:val="Bezodstpw"/>
        <w:numPr>
          <w:ilvl w:val="0"/>
          <w:numId w:val="60"/>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E56047">
      <w:pPr>
        <w:pStyle w:val="Akapitzlist"/>
        <w:numPr>
          <w:ilvl w:val="0"/>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E56047">
      <w:pPr>
        <w:pStyle w:val="Akapitzlist"/>
        <w:numPr>
          <w:ilvl w:val="1"/>
          <w:numId w:val="61"/>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E56047">
      <w:pPr>
        <w:pStyle w:val="Bezodstpw"/>
        <w:numPr>
          <w:ilvl w:val="1"/>
          <w:numId w:val="61"/>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E56047">
      <w:pPr>
        <w:pStyle w:val="Akapitzlist"/>
        <w:numPr>
          <w:ilvl w:val="0"/>
          <w:numId w:val="62"/>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E56047">
      <w:pPr>
        <w:pStyle w:val="Bezodstpw"/>
        <w:numPr>
          <w:ilvl w:val="0"/>
          <w:numId w:val="62"/>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E56047">
      <w:pPr>
        <w:pStyle w:val="Akapitzlist"/>
        <w:numPr>
          <w:ilvl w:val="0"/>
          <w:numId w:val="63"/>
        </w:numPr>
        <w:spacing w:after="0" w:line="276" w:lineRule="auto"/>
        <w:jc w:val="both"/>
        <w:rPr>
          <w:rFonts w:ascii="Verdana" w:hAnsi="Verdana"/>
          <w:vanish/>
          <w:sz w:val="20"/>
          <w:szCs w:val="20"/>
        </w:rPr>
      </w:pPr>
    </w:p>
    <w:p w14:paraId="5B6C0A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50E3A26E" w14:textId="77777777" w:rsidR="00E00A33" w:rsidRPr="00E00A33" w:rsidRDefault="00E00A33" w:rsidP="00E56047">
      <w:pPr>
        <w:pStyle w:val="Akapitzlist"/>
        <w:numPr>
          <w:ilvl w:val="1"/>
          <w:numId w:val="63"/>
        </w:numPr>
        <w:spacing w:after="0" w:line="276" w:lineRule="auto"/>
        <w:jc w:val="both"/>
        <w:rPr>
          <w:rFonts w:ascii="Verdana" w:hAnsi="Verdana"/>
          <w:vanish/>
          <w:sz w:val="20"/>
          <w:szCs w:val="20"/>
        </w:rPr>
      </w:pPr>
    </w:p>
    <w:p w14:paraId="3D3BCEDD" w14:textId="77777777" w:rsidR="00E00A33" w:rsidRPr="00E00A33" w:rsidRDefault="00E00A33" w:rsidP="00E56047">
      <w:pPr>
        <w:pStyle w:val="Akapitzlist"/>
        <w:numPr>
          <w:ilvl w:val="2"/>
          <w:numId w:val="63"/>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lastRenderedPageBreak/>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9"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0"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0"/>
      <w:r w:rsidRPr="00B5227B">
        <w:rPr>
          <w:rFonts w:ascii="Verdana" w:eastAsia="Times New Roman" w:hAnsi="Verdana" w:cs="Arial"/>
          <w:snapToGrid w:val="0"/>
          <w:sz w:val="20"/>
          <w:szCs w:val="20"/>
          <w:lang w:eastAsia="pl-PL"/>
        </w:rPr>
        <w:t xml:space="preserve">. </w:t>
      </w:r>
    </w:p>
    <w:bookmarkEnd w:id="19"/>
    <w:p w14:paraId="0C00B487" w14:textId="77777777" w:rsidR="0004000C"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04000C">
        <w:rPr>
          <w:rFonts w:ascii="Verdana" w:hAnsi="Verdana" w:cs="Arial"/>
          <w:sz w:val="20"/>
          <w:szCs w:val="20"/>
        </w:rPr>
        <w:t>:</w:t>
      </w:r>
    </w:p>
    <w:p w14:paraId="5911C567" w14:textId="4EF6A68B" w:rsidR="007767CB" w:rsidRDefault="007767CB" w:rsidP="00EB678C">
      <w:pPr>
        <w:pStyle w:val="Akapitzlist"/>
        <w:numPr>
          <w:ilvl w:val="2"/>
          <w:numId w:val="2"/>
        </w:numPr>
        <w:autoSpaceDE w:val="0"/>
        <w:autoSpaceDN w:val="0"/>
        <w:adjustRightInd w:val="0"/>
        <w:spacing w:after="0" w:line="276" w:lineRule="auto"/>
        <w:ind w:left="709"/>
        <w:jc w:val="both"/>
        <w:rPr>
          <w:rFonts w:ascii="Verdana" w:hAnsi="Verdana" w:cs="Arial"/>
          <w:sz w:val="20"/>
          <w:szCs w:val="20"/>
        </w:rPr>
      </w:pPr>
      <w:r w:rsidRPr="007767CB">
        <w:rPr>
          <w:rFonts w:ascii="Verdana" w:hAnsi="Verdan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70316F6" w14:textId="293AEAF7" w:rsidR="003B1EB5" w:rsidRPr="003B1EB5" w:rsidRDefault="00560160" w:rsidP="003B1EB5">
      <w:pPr>
        <w:pStyle w:val="Akapitzlist"/>
        <w:numPr>
          <w:ilvl w:val="0"/>
          <w:numId w:val="12"/>
        </w:numPr>
        <w:autoSpaceDE w:val="0"/>
        <w:autoSpaceDN w:val="0"/>
        <w:adjustRightInd w:val="0"/>
        <w:spacing w:after="0"/>
        <w:ind w:left="426" w:hanging="426"/>
        <w:jc w:val="both"/>
        <w:rPr>
          <w:rFonts w:ascii="Verdana" w:hAnsi="Verdana" w:cs="Arial"/>
          <w:sz w:val="20"/>
          <w:szCs w:val="20"/>
        </w:rPr>
      </w:pPr>
      <w:r w:rsidRPr="00560160">
        <w:rPr>
          <w:rFonts w:ascii="Verdana" w:hAnsi="Verdana"/>
          <w:sz w:val="20"/>
          <w:szCs w:val="20"/>
        </w:rPr>
        <w:t xml:space="preserve">Dokumenty o których mowa w  pkt. 1.1 powinny być wystawione nie wcześniej niż 3 miesiące przed </w:t>
      </w:r>
      <w:r w:rsidR="00F45CDC">
        <w:rPr>
          <w:rFonts w:ascii="Verdana" w:hAnsi="Verdana"/>
          <w:sz w:val="20"/>
          <w:szCs w:val="20"/>
        </w:rPr>
        <w:t>jego</w:t>
      </w:r>
      <w:r w:rsidRPr="00560160">
        <w:rPr>
          <w:rFonts w:ascii="Verdana" w:hAnsi="Verdana"/>
          <w:sz w:val="20"/>
          <w:szCs w:val="20"/>
        </w:rPr>
        <w:t xml:space="preserve"> złożeniem.</w:t>
      </w:r>
    </w:p>
    <w:p w14:paraId="1D544500" w14:textId="77777777" w:rsidR="003B1EB5" w:rsidRDefault="003B1EB5"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Pr="00CE4AF5">
        <w:rPr>
          <w:rFonts w:ascii="Verdana" w:hAnsi="Verdana" w:cs="Verdana"/>
          <w:sz w:val="20"/>
          <w:szCs w:val="20"/>
        </w:rPr>
        <w:t>lub miejsce zamieszkania ma osoba, której dokument dotyczy</w:t>
      </w:r>
      <w:r w:rsidRPr="00CE4AF5">
        <w:rPr>
          <w:rFonts w:ascii="Verdana" w:hAnsi="Verdana" w:cs="Arial"/>
          <w:sz w:val="20"/>
          <w:szCs w:val="20"/>
        </w:rPr>
        <w:t xml:space="preserve"> nie wydaje się dokumentów, o których mowa w ust </w:t>
      </w:r>
      <w:r>
        <w:rPr>
          <w:rFonts w:ascii="Verdana" w:hAnsi="Verdana" w:cs="Arial"/>
          <w:sz w:val="20"/>
          <w:szCs w:val="20"/>
        </w:rPr>
        <w:t>4</w:t>
      </w:r>
      <w:r w:rsidRPr="00CE4AF5">
        <w:rPr>
          <w:rFonts w:ascii="Verdana" w:hAnsi="Verdana" w:cs="Arial"/>
          <w:sz w:val="20"/>
          <w:szCs w:val="20"/>
        </w:rPr>
        <w:t xml:space="preserve">, </w:t>
      </w:r>
      <w:r w:rsidRPr="00CE4AF5">
        <w:rPr>
          <w:rFonts w:ascii="Verdana" w:hAnsi="Verdana" w:cs="Verdana"/>
          <w:sz w:val="20"/>
          <w:szCs w:val="20"/>
        </w:rPr>
        <w:t xml:space="preserve">lub gdy dokumenty te nie odnoszą się do wszystkich przypadków, o których mowa w art. 108 ust. 1 pkt 1, 2 i 4, art. 109 ust. 1 pkt 1, 2 lit. a i b oraz pkt 3 ustawy,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CE4AF5">
        <w:rPr>
          <w:rFonts w:ascii="Verdana" w:hAnsi="Verdana" w:cs="Verdana"/>
          <w:sz w:val="20"/>
          <w:szCs w:val="20"/>
        </w:rPr>
        <w:t>lub oświadczenie osoby, której dokument miał</w:t>
      </w:r>
      <w:r>
        <w:rPr>
          <w:rFonts w:ascii="Verdana" w:hAnsi="Verdana" w:cs="Verdana"/>
          <w:sz w:val="20"/>
          <w:szCs w:val="20"/>
        </w:rPr>
        <w:t xml:space="preserve"> dotyczyć</w:t>
      </w:r>
      <w:r w:rsidRPr="00CE4AF5">
        <w:rPr>
          <w:rFonts w:ascii="Verdana" w:hAnsi="Verdana" w:cs="Arial"/>
          <w:sz w:val="20"/>
          <w:szCs w:val="20"/>
        </w:rPr>
        <w:t xml:space="preserve">, złożone pod przysięgą, lub, jeżeli w kraju, w którym Wykonawca ma siedzibę lub miejsce zamieszkania, </w:t>
      </w:r>
      <w:r w:rsidRPr="00CE4AF5">
        <w:rPr>
          <w:rFonts w:ascii="Verdana" w:hAnsi="Verdana" w:cs="Verdana"/>
          <w:sz w:val="20"/>
          <w:szCs w:val="20"/>
        </w:rPr>
        <w:t>lub miejsce zamieszkania ma osoba, której dokument miał dotyczyć</w:t>
      </w:r>
      <w:r w:rsidRPr="00CE4AF5">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w:t>
      </w:r>
      <w:r w:rsidRPr="00CE4AF5">
        <w:rPr>
          <w:rFonts w:ascii="Verdana" w:hAnsi="Verdana" w:cs="Verdana"/>
          <w:sz w:val="20"/>
          <w:szCs w:val="20"/>
        </w:rPr>
        <w:t>lub miejsce zamieszkania osoby, której dokument miał dotyczyć.</w:t>
      </w:r>
      <w:r>
        <w:rPr>
          <w:rFonts w:ascii="Verdana" w:hAnsi="Verdana" w:cs="Verdana"/>
          <w:sz w:val="20"/>
          <w:szCs w:val="20"/>
        </w:rPr>
        <w:t xml:space="preserve"> Przepisy pkt. 5 stosuje się. </w:t>
      </w:r>
      <w:r w:rsidRPr="00CE4AF5">
        <w:rPr>
          <w:rFonts w:ascii="Verdana" w:hAnsi="Verdana" w:cs="Arial"/>
          <w:sz w:val="20"/>
          <w:szCs w:val="20"/>
        </w:rPr>
        <w:t xml:space="preserve"> </w:t>
      </w:r>
    </w:p>
    <w:p w14:paraId="7839F96A" w14:textId="77777777" w:rsidR="003B1EB5" w:rsidRDefault="007767CB"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sidRPr="003B1EB5">
        <w:rPr>
          <w:rFonts w:ascii="Verdana" w:hAnsi="Verdana" w:cs="Arial"/>
          <w:snapToGrid w:val="0"/>
          <w:sz w:val="20"/>
          <w:szCs w:val="20"/>
        </w:rPr>
        <w:t>4</w:t>
      </w:r>
      <w:r w:rsidR="00E52DD3" w:rsidRPr="003B1EB5">
        <w:rPr>
          <w:rFonts w:ascii="Verdana" w:hAnsi="Verdana" w:cs="Arial"/>
          <w:snapToGrid w:val="0"/>
          <w:sz w:val="20"/>
          <w:szCs w:val="20"/>
        </w:rPr>
        <w:t>-</w:t>
      </w:r>
      <w:r w:rsidR="003B1EB5">
        <w:rPr>
          <w:rFonts w:ascii="Verdana" w:hAnsi="Verdana" w:cs="Arial"/>
          <w:snapToGrid w:val="0"/>
          <w:sz w:val="20"/>
          <w:szCs w:val="20"/>
        </w:rPr>
        <w:t>6</w:t>
      </w:r>
      <w:r w:rsidR="00FB0223" w:rsidRPr="003B1EB5">
        <w:rPr>
          <w:rFonts w:ascii="Verdana" w:hAnsi="Verdana" w:cs="Arial"/>
          <w:snapToGrid w:val="0"/>
          <w:sz w:val="20"/>
          <w:szCs w:val="20"/>
        </w:rPr>
        <w:t xml:space="preserve"> powyżej</w:t>
      </w:r>
      <w:r w:rsidRPr="003B1EB5">
        <w:rPr>
          <w:rFonts w:ascii="Verdana" w:hAnsi="Verdana" w:cs="Arial"/>
          <w:snapToGrid w:val="0"/>
          <w:sz w:val="20"/>
          <w:szCs w:val="20"/>
        </w:rPr>
        <w:t xml:space="preserve"> stosuje się odpowiednio.</w:t>
      </w:r>
    </w:p>
    <w:p w14:paraId="0A04AC06" w14:textId="77777777" w:rsidR="003B1EB5" w:rsidRDefault="00561C72"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3B1EB5">
        <w:rPr>
          <w:rFonts w:ascii="Verdana" w:hAnsi="Verdana" w:cs="Arial"/>
          <w:snapToGrid w:val="0"/>
          <w:sz w:val="20"/>
          <w:szCs w:val="20"/>
        </w:rPr>
        <w:t xml:space="preserve"> </w:t>
      </w:r>
    </w:p>
    <w:p w14:paraId="2949757B" w14:textId="2EA4F982" w:rsidR="00331974" w:rsidRPr="003B1EB5" w:rsidRDefault="00331974"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828E311" w14:textId="77777777" w:rsidR="003B1EB5" w:rsidRDefault="003B1EB5" w:rsidP="003B1EB5">
      <w:pPr>
        <w:pStyle w:val="Bezodstpw"/>
        <w:autoSpaceDE w:val="0"/>
        <w:autoSpaceDN w:val="0"/>
        <w:adjustRightInd w:val="0"/>
        <w:spacing w:line="276" w:lineRule="auto"/>
        <w:jc w:val="both"/>
        <w:rPr>
          <w:rFonts w:ascii="Verdana" w:hAnsi="Verdana" w:cs="Arial"/>
          <w:snapToGrid w:val="0"/>
          <w:sz w:val="20"/>
          <w:szCs w:val="20"/>
        </w:rPr>
      </w:pPr>
    </w:p>
    <w:p w14:paraId="7189DC97" w14:textId="1C85843B" w:rsidR="003B1EB5" w:rsidRPr="003B1EB5" w:rsidRDefault="003B1EB5" w:rsidP="00E56047">
      <w:pPr>
        <w:pStyle w:val="Bezodstpw"/>
        <w:numPr>
          <w:ilvl w:val="0"/>
          <w:numId w:val="43"/>
        </w:numPr>
        <w:autoSpaceDE w:val="0"/>
        <w:autoSpaceDN w:val="0"/>
        <w:adjustRightInd w:val="0"/>
        <w:spacing w:line="276" w:lineRule="auto"/>
        <w:ind w:left="426" w:hanging="437"/>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429E1972" w14:textId="77777777" w:rsidR="003B1EB5" w:rsidRDefault="003B1EB5" w:rsidP="003B1EB5">
      <w:pPr>
        <w:pStyle w:val="Bezodstpw"/>
        <w:autoSpaceDE w:val="0"/>
        <w:autoSpaceDN w:val="0"/>
        <w:adjustRightInd w:val="0"/>
        <w:spacing w:line="276" w:lineRule="auto"/>
        <w:ind w:left="360" w:hanging="360"/>
        <w:jc w:val="both"/>
      </w:pPr>
      <w:r>
        <w:rPr>
          <w:rFonts w:ascii="Verdana" w:hAnsi="Verdana" w:cs="Arial"/>
          <w:snapToGrid w:val="0"/>
          <w:sz w:val="20"/>
          <w:szCs w:val="20"/>
        </w:rPr>
        <w:t xml:space="preserve">1. </w:t>
      </w:r>
      <w:r w:rsidR="00025CE4"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00025CE4"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00025CE4"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6522C61A" w:rsidR="00E04396" w:rsidRPr="005C7F1A" w:rsidRDefault="00025CE4" w:rsidP="00E56047">
      <w:pPr>
        <w:pStyle w:val="Bezodstpw"/>
        <w:numPr>
          <w:ilvl w:val="0"/>
          <w:numId w:val="74"/>
        </w:numPr>
        <w:autoSpaceDE w:val="0"/>
        <w:autoSpaceDN w:val="0"/>
        <w:adjustRightInd w:val="0"/>
        <w:spacing w:line="276" w:lineRule="auto"/>
        <w:jc w:val="both"/>
        <w:rPr>
          <w:rFonts w:ascii="Verdana" w:hAnsi="Verdana" w:cs="Arial"/>
          <w:snapToGrid w:val="0"/>
          <w:sz w:val="20"/>
          <w:szCs w:val="20"/>
        </w:rPr>
      </w:pPr>
      <w:r w:rsidRPr="003B1EB5">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w:t>
      </w:r>
      <w:r w:rsidRPr="003B1EB5">
        <w:rPr>
          <w:rFonts w:ascii="Verdana" w:hAnsi="Verdana" w:cs="Arial"/>
          <w:snapToGrid w:val="0"/>
          <w:sz w:val="20"/>
          <w:szCs w:val="20"/>
        </w:rPr>
        <w:lastRenderedPageBreak/>
        <w:t xml:space="preserve">publicznych w rozumieniu </w:t>
      </w:r>
      <w:r w:rsidR="004E53CC" w:rsidRPr="003B1EB5">
        <w:rPr>
          <w:rFonts w:ascii="Verdana" w:hAnsi="Verdana" w:cs="Arial"/>
          <w:snapToGrid w:val="0"/>
          <w:sz w:val="20"/>
          <w:szCs w:val="20"/>
        </w:rPr>
        <w:t>ustawy z</w:t>
      </w:r>
      <w:r w:rsidRPr="003B1EB5">
        <w:rPr>
          <w:rFonts w:ascii="Verdana" w:hAnsi="Verdana" w:cs="Arial"/>
          <w:snapToGrid w:val="0"/>
          <w:sz w:val="20"/>
          <w:szCs w:val="20"/>
        </w:rPr>
        <w:t xml:space="preserve"> dnia 17</w:t>
      </w:r>
      <w:r w:rsidR="00632648" w:rsidRPr="003B1EB5">
        <w:rPr>
          <w:rFonts w:ascii="Verdana" w:hAnsi="Verdana" w:cs="Arial"/>
          <w:snapToGrid w:val="0"/>
          <w:sz w:val="20"/>
          <w:szCs w:val="20"/>
        </w:rPr>
        <w:t xml:space="preserve"> </w:t>
      </w:r>
      <w:r w:rsidRPr="003B1EB5">
        <w:rPr>
          <w:rFonts w:ascii="Verdana" w:hAnsi="Verdana" w:cs="Arial"/>
          <w:snapToGrid w:val="0"/>
          <w:sz w:val="20"/>
          <w:szCs w:val="20"/>
        </w:rPr>
        <w:t xml:space="preserve">lutego 2005r. o informatyzacji działalności podmiotów realizujących zadania publiczne, o </w:t>
      </w:r>
      <w:r w:rsidR="00632648" w:rsidRPr="003B1EB5">
        <w:rPr>
          <w:rFonts w:ascii="Verdana" w:hAnsi="Verdana" w:cs="Arial"/>
          <w:snapToGrid w:val="0"/>
          <w:sz w:val="20"/>
          <w:szCs w:val="20"/>
        </w:rPr>
        <w:t>ile W</w:t>
      </w:r>
      <w:r w:rsidRPr="003B1EB5">
        <w:rPr>
          <w:rFonts w:ascii="Verdana" w:hAnsi="Verdana" w:cs="Arial"/>
          <w:snapToGrid w:val="0"/>
          <w:sz w:val="20"/>
          <w:szCs w:val="20"/>
        </w:rPr>
        <w:t xml:space="preserve">ykonawca </w:t>
      </w:r>
      <w:r w:rsidRPr="003B1EB5">
        <w:rPr>
          <w:rFonts w:ascii="Verdana" w:hAnsi="Verdana" w:cs="Arial"/>
          <w:snapToGrid w:val="0"/>
          <w:sz w:val="20"/>
          <w:szCs w:val="20"/>
          <w:u w:val="single"/>
        </w:rPr>
        <w:t xml:space="preserve">wskazał w oświadczeniu, </w:t>
      </w:r>
      <w:r w:rsidR="00632648" w:rsidRPr="003B1EB5">
        <w:rPr>
          <w:rFonts w:ascii="Verdana" w:hAnsi="Verdana" w:cs="Arial"/>
          <w:snapToGrid w:val="0"/>
          <w:sz w:val="20"/>
          <w:szCs w:val="20"/>
          <w:u w:val="single"/>
        </w:rPr>
        <w:br/>
      </w:r>
      <w:r w:rsidRPr="003B1EB5">
        <w:rPr>
          <w:rFonts w:ascii="Verdana" w:hAnsi="Verdana" w:cs="Arial"/>
          <w:snapToGrid w:val="0"/>
          <w:sz w:val="20"/>
          <w:szCs w:val="20"/>
          <w:u w:val="single"/>
        </w:rPr>
        <w:t>o którym mowa w</w:t>
      </w:r>
      <w:r w:rsidR="00632648" w:rsidRPr="003B1EB5">
        <w:rPr>
          <w:rFonts w:ascii="Verdana" w:hAnsi="Verdana" w:cs="Arial"/>
          <w:snapToGrid w:val="0"/>
          <w:sz w:val="20"/>
          <w:szCs w:val="20"/>
          <w:u w:val="single"/>
        </w:rPr>
        <w:t xml:space="preserve"> art.</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125</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ust.1 uPzp</w:t>
      </w:r>
      <w:r w:rsidRPr="003B1EB5">
        <w:rPr>
          <w:rFonts w:ascii="Verdana" w:hAnsi="Verdana" w:cs="Arial"/>
          <w:snapToGrid w:val="0"/>
          <w:sz w:val="20"/>
          <w:szCs w:val="20"/>
          <w:u w:val="single"/>
        </w:rPr>
        <w:t xml:space="preserve"> dane umożliwiające dostęp do tych środków.</w:t>
      </w:r>
    </w:p>
    <w:p w14:paraId="48B2D8FD"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03F8E297" w14:textId="77777777" w:rsidR="005C7F1A" w:rsidRDefault="005C7F1A" w:rsidP="00E56047">
      <w:pPr>
        <w:pStyle w:val="Akapitzlist"/>
        <w:numPr>
          <w:ilvl w:val="0"/>
          <w:numId w:val="74"/>
        </w:numPr>
        <w:spacing w:after="0" w:line="276" w:lineRule="auto"/>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AE52212" w14:textId="54135035" w:rsidR="00C94699" w:rsidRDefault="005B0FEB" w:rsidP="00E56047">
      <w:pPr>
        <w:pStyle w:val="Akapitzlist"/>
        <w:numPr>
          <w:ilvl w:val="0"/>
          <w:numId w:val="74"/>
        </w:numPr>
        <w:spacing w:after="0" w:line="276" w:lineRule="auto"/>
        <w:jc w:val="both"/>
        <w:rPr>
          <w:rFonts w:ascii="Verdana" w:hAnsi="Verdana"/>
          <w:sz w:val="20"/>
          <w:szCs w:val="20"/>
        </w:rPr>
      </w:pPr>
      <w:r w:rsidRPr="005C7F1A">
        <w:rPr>
          <w:rFonts w:ascii="Verdana" w:hAnsi="Verdana"/>
          <w:sz w:val="20"/>
          <w:szCs w:val="20"/>
        </w:rPr>
        <w:t>Oferty, o</w:t>
      </w:r>
      <w:r w:rsidR="00C94699" w:rsidRPr="005C7F1A">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54764F4" w14:textId="3F0AB3A9" w:rsidR="005C7F1A" w:rsidRDefault="002A4B6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Ofertę, o</w:t>
      </w:r>
      <w:r w:rsidR="005C7F1A" w:rsidRPr="004C53AD">
        <w:rPr>
          <w:rFonts w:ascii="Verdana" w:hAnsi="Verdana"/>
          <w:sz w:val="20"/>
          <w:szCs w:val="20"/>
        </w:rPr>
        <w:t xml:space="preserve">świadczenie, o którym mowa w art. 125 ust. 1 uPzp, składa się, pod rygorem nieważności, </w:t>
      </w:r>
      <w:r w:rsidR="005C7F1A" w:rsidRPr="004C53AD">
        <w:rPr>
          <w:rFonts w:ascii="Verdana" w:hAnsi="Verdana"/>
          <w:b/>
          <w:bCs/>
          <w:sz w:val="20"/>
          <w:szCs w:val="20"/>
        </w:rPr>
        <w:t>w formie elektronicznej (opatrzonej kwalifikowanym podpisem elektronicznym) podpisem zaufanym lub podpisem osobistym</w:t>
      </w:r>
      <w:r w:rsidR="005C7F1A" w:rsidRPr="004C53AD">
        <w:rPr>
          <w:rFonts w:ascii="Verdana" w:hAnsi="Verdana"/>
          <w:sz w:val="20"/>
          <w:szCs w:val="20"/>
        </w:rPr>
        <w:t>.</w:t>
      </w:r>
    </w:p>
    <w:p w14:paraId="0E4553AE" w14:textId="167A4499" w:rsidR="005C7F1A" w:rsidRPr="005C7F1A" w:rsidRDefault="005C7F1A"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w:t>
      </w:r>
      <w:r w:rsidR="002A4B6A">
        <w:rPr>
          <w:rFonts w:ascii="Verdana" w:hAnsi="Verdana" w:cs="Arial"/>
          <w:snapToGrid w:val="0"/>
          <w:sz w:val="20"/>
          <w:szCs w:val="20"/>
        </w:rPr>
        <w:t>0</w:t>
      </w:r>
      <w:r w:rsidRPr="0005033F">
        <w:rPr>
          <w:rFonts w:ascii="Verdana" w:hAnsi="Verdana" w:cs="Arial"/>
          <w:snapToGrid w:val="0"/>
          <w:sz w:val="20"/>
          <w:szCs w:val="20"/>
        </w:rPr>
        <w:t xml:space="preserve"> grudnia 2020r. 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snapToGrid w:val="0"/>
          <w:sz w:val="20"/>
          <w:szCs w:val="20"/>
        </w:rPr>
        <w:t>.</w:t>
      </w:r>
    </w:p>
    <w:p w14:paraId="20371C7A"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6F233BE" w14:textId="77777777" w:rsidR="005C7F1A"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5C7F1A">
        <w:rPr>
          <w:rFonts w:ascii="Verdana" w:hAnsi="Verdana" w:cs="Verdana"/>
          <w:b/>
          <w:bCs/>
          <w:color w:val="000000"/>
          <w:sz w:val="20"/>
          <w:szCs w:val="20"/>
        </w:rPr>
        <w:t>opatrzone kwalifikowanym podpisem elektronicznym</w:t>
      </w:r>
      <w:r w:rsidR="00622A1D" w:rsidRPr="005C7F1A">
        <w:rPr>
          <w:rFonts w:ascii="Verdana" w:hAnsi="Verdana" w:cs="Verdana"/>
          <w:b/>
          <w:bCs/>
          <w:color w:val="000000"/>
          <w:sz w:val="20"/>
          <w:szCs w:val="20"/>
        </w:rPr>
        <w:t>,</w:t>
      </w:r>
      <w:r w:rsidR="00622A1D" w:rsidRPr="005C7F1A">
        <w:rPr>
          <w:rFonts w:ascii="Verdana" w:hAnsi="Verdana" w:cs="Arial"/>
          <w:snapToGrid w:val="0"/>
          <w:sz w:val="20"/>
          <w:szCs w:val="20"/>
        </w:rPr>
        <w:t xml:space="preserve"> </w:t>
      </w:r>
      <w:r w:rsidR="00622A1D" w:rsidRPr="005C7F1A">
        <w:rPr>
          <w:rFonts w:ascii="Verdana" w:hAnsi="Verdana" w:cs="Arial"/>
          <w:b/>
          <w:bCs/>
          <w:snapToGrid w:val="0"/>
          <w:sz w:val="20"/>
          <w:szCs w:val="20"/>
        </w:rPr>
        <w:t>podpisem zaufanym lub podpisem osobistym</w:t>
      </w:r>
      <w:r w:rsidR="004F38BC" w:rsidRPr="005C7F1A">
        <w:rPr>
          <w:rFonts w:ascii="Verdana" w:hAnsi="Verdana" w:cs="Verdana"/>
          <w:b/>
          <w:bCs/>
          <w:color w:val="000000"/>
          <w:sz w:val="20"/>
          <w:szCs w:val="20"/>
        </w:rPr>
        <w:t xml:space="preserve"> </w:t>
      </w:r>
      <w:r w:rsidRPr="005C7F1A">
        <w:rPr>
          <w:rFonts w:ascii="Verdana" w:hAnsi="Verdana" w:cs="Verdana"/>
          <w:b/>
          <w:bCs/>
          <w:color w:val="000000"/>
          <w:sz w:val="20"/>
          <w:szCs w:val="20"/>
        </w:rPr>
        <w:t xml:space="preserve">, </w:t>
      </w:r>
      <w:r w:rsidRPr="005C7F1A">
        <w:rPr>
          <w:rFonts w:ascii="Verdana" w:hAnsi="Verdana" w:cs="Verdana"/>
          <w:color w:val="000000"/>
          <w:sz w:val="20"/>
          <w:szCs w:val="20"/>
        </w:rPr>
        <w:t xml:space="preserve">poświadczające zgodność cyfrowego odwzorowania z dokumentem w postaci papierowej. </w:t>
      </w:r>
    </w:p>
    <w:p w14:paraId="1DBA47A4" w14:textId="0C7B0818" w:rsidR="00622A1D" w:rsidRPr="005C7F1A" w:rsidRDefault="00E04396" w:rsidP="00E56047">
      <w:pPr>
        <w:pStyle w:val="Bezodstpw"/>
        <w:numPr>
          <w:ilvl w:val="0"/>
          <w:numId w:val="7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Poświadczenia zgodności cyfrowego odwzorowania z dokumentem w postaci papierowej, </w:t>
      </w:r>
    </w:p>
    <w:p w14:paraId="175F9976" w14:textId="342735FF"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5C7F1A">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24137353"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2126F7" w14:textId="77777777" w:rsid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6A08A7FB" w:rsidR="004F38BC" w:rsidRPr="005C7F1A" w:rsidRDefault="00E04396" w:rsidP="00E56047">
      <w:pPr>
        <w:pStyle w:val="Akapitzlist"/>
        <w:numPr>
          <w:ilvl w:val="1"/>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899B1BE" w:rsidR="009B1A6E" w:rsidRPr="005C7F1A" w:rsidRDefault="009B1A6E" w:rsidP="00E56047">
      <w:pPr>
        <w:pStyle w:val="Akapitzlist"/>
        <w:numPr>
          <w:ilvl w:val="0"/>
          <w:numId w:val="7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lastRenderedPageBreak/>
        <w:t>Poświadczenia zgodności cyfrowego odwzorowania z dokumentem w postaci papierowej, o którym mowa w pkt. 1</w:t>
      </w:r>
      <w:r w:rsidR="00D57D0D">
        <w:rPr>
          <w:rFonts w:ascii="Verdana" w:hAnsi="Verdana" w:cs="Verdana"/>
          <w:color w:val="000000"/>
          <w:sz w:val="20"/>
          <w:szCs w:val="20"/>
        </w:rPr>
        <w:t>0</w:t>
      </w:r>
      <w:r w:rsidRPr="005C7F1A">
        <w:rPr>
          <w:rFonts w:ascii="Verdana" w:hAnsi="Verdana" w:cs="Verdana"/>
          <w:color w:val="000000"/>
          <w:sz w:val="20"/>
          <w:szCs w:val="20"/>
        </w:rPr>
        <w:t xml:space="preserve">, może dokonać również notariusz.  </w:t>
      </w:r>
    </w:p>
    <w:p w14:paraId="59C9DA06" w14:textId="5AFF2F47" w:rsidR="005D0590" w:rsidRDefault="004F38BC"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1"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1"/>
    </w:p>
    <w:p w14:paraId="184CBCC4" w14:textId="142B44E8" w:rsidR="009600A5" w:rsidRPr="009600A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111D190C" w:rsidR="00C23DD5" w:rsidRPr="00C23DD5" w:rsidRDefault="009600A5" w:rsidP="00E56047">
      <w:pPr>
        <w:pStyle w:val="Akapitzlist"/>
        <w:numPr>
          <w:ilvl w:val="0"/>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3C1C26">
        <w:rPr>
          <w:rFonts w:ascii="Verdana" w:hAnsi="Verdana" w:cs="Verdana"/>
          <w:color w:val="000000"/>
          <w:sz w:val="20"/>
          <w:szCs w:val="20"/>
        </w:rPr>
        <w:t>3</w:t>
      </w:r>
      <w:r w:rsidRPr="00C23DD5">
        <w:rPr>
          <w:rFonts w:ascii="Verdana" w:hAnsi="Verdana" w:cs="Verdana"/>
          <w:color w:val="000000"/>
          <w:sz w:val="20"/>
          <w:szCs w:val="20"/>
        </w:rPr>
        <w:t xml:space="preserve">, dokonuje w przypadku: </w:t>
      </w:r>
    </w:p>
    <w:p w14:paraId="4ECF2A6F" w14:textId="6BFB8552"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E56047">
      <w:pPr>
        <w:pStyle w:val="Akapitzlist"/>
        <w:numPr>
          <w:ilvl w:val="1"/>
          <w:numId w:val="7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6FABA0A" w:rsidR="003C785A" w:rsidRPr="003C785A" w:rsidRDefault="008B0FD7" w:rsidP="00E56047">
      <w:pPr>
        <w:pStyle w:val="Akapitzlist"/>
        <w:numPr>
          <w:ilvl w:val="0"/>
          <w:numId w:val="74"/>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3C1C26">
        <w:rPr>
          <w:rFonts w:ascii="Verdana" w:hAnsi="Verdana" w:cs="Verdana"/>
          <w:color w:val="000000"/>
          <w:sz w:val="20"/>
          <w:szCs w:val="20"/>
        </w:rPr>
        <w:t>4</w:t>
      </w:r>
      <w:r w:rsidRPr="008B0FD7">
        <w:rPr>
          <w:rFonts w:ascii="Verdana" w:hAnsi="Verdana" w:cs="Verdana"/>
          <w:color w:val="000000"/>
          <w:sz w:val="20"/>
          <w:szCs w:val="20"/>
        </w:rPr>
        <w:t xml:space="preserve">, może dokonać również notariusz.  </w:t>
      </w:r>
    </w:p>
    <w:p w14:paraId="69711A4D" w14:textId="7E1D9310" w:rsidR="00F20BF9" w:rsidRPr="00F20BF9" w:rsidRDefault="005A660C" w:rsidP="00E56047">
      <w:pPr>
        <w:pStyle w:val="Akapitzlist"/>
        <w:numPr>
          <w:ilvl w:val="0"/>
          <w:numId w:val="74"/>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3C1C26">
        <w:rPr>
          <w:rFonts w:ascii="Verdana" w:hAnsi="Verdana" w:cs="Verdana"/>
          <w:sz w:val="20"/>
          <w:szCs w:val="20"/>
        </w:rPr>
        <w:t>9</w:t>
      </w:r>
      <w:r w:rsidRPr="003C785A">
        <w:rPr>
          <w:rFonts w:ascii="Verdana" w:hAnsi="Verdana" w:cs="Verdana"/>
          <w:sz w:val="20"/>
          <w:szCs w:val="20"/>
        </w:rPr>
        <w:t>-</w:t>
      </w:r>
      <w:r w:rsidR="003C1C26">
        <w:rPr>
          <w:rFonts w:ascii="Verdana" w:hAnsi="Verdana" w:cs="Verdana"/>
          <w:sz w:val="20"/>
          <w:szCs w:val="20"/>
        </w:rPr>
        <w:t>10</w:t>
      </w:r>
      <w:r w:rsidRPr="003C785A">
        <w:rPr>
          <w:rFonts w:ascii="Verdana" w:hAnsi="Verdana" w:cs="Verdana"/>
          <w:sz w:val="20"/>
          <w:szCs w:val="20"/>
        </w:rPr>
        <w:t xml:space="preserve"> oraz </w:t>
      </w:r>
      <w:r w:rsidR="007F27F6" w:rsidRPr="003C785A">
        <w:rPr>
          <w:rFonts w:ascii="Verdana" w:hAnsi="Verdana" w:cs="Verdana"/>
          <w:sz w:val="20"/>
          <w:szCs w:val="20"/>
        </w:rPr>
        <w:t>1</w:t>
      </w:r>
      <w:r w:rsidR="003C1C26">
        <w:rPr>
          <w:rFonts w:ascii="Verdana" w:hAnsi="Verdana" w:cs="Verdana"/>
          <w:sz w:val="20"/>
          <w:szCs w:val="20"/>
        </w:rPr>
        <w:t>3</w:t>
      </w:r>
      <w:r w:rsidRPr="003C785A">
        <w:rPr>
          <w:rFonts w:ascii="Verdana" w:hAnsi="Verdana" w:cs="Verdana"/>
          <w:sz w:val="20"/>
          <w:szCs w:val="20"/>
        </w:rPr>
        <w:t>-</w:t>
      </w:r>
      <w:r w:rsidR="007F27F6" w:rsidRPr="003C785A">
        <w:rPr>
          <w:rFonts w:ascii="Verdana" w:hAnsi="Verdana" w:cs="Verdana"/>
          <w:sz w:val="20"/>
          <w:szCs w:val="20"/>
        </w:rPr>
        <w:t>1</w:t>
      </w:r>
      <w:r w:rsidR="003C1C26">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E56047">
      <w:pPr>
        <w:pStyle w:val="Akapitzlist"/>
        <w:numPr>
          <w:ilvl w:val="0"/>
          <w:numId w:val="74"/>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44829522" w:rsidR="00B26004" w:rsidRPr="00B26004" w:rsidRDefault="00774C51" w:rsidP="00E56047">
      <w:pPr>
        <w:pStyle w:val="Akapitzlist"/>
        <w:numPr>
          <w:ilvl w:val="0"/>
          <w:numId w:val="74"/>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734E4B">
        <w:rPr>
          <w:rFonts w:ascii="Verdana" w:hAnsi="Verdana" w:cs="Arial"/>
          <w:snapToGrid w:val="0"/>
          <w:sz w:val="20"/>
          <w:szCs w:val="20"/>
        </w:rPr>
        <w:t>IV</w:t>
      </w:r>
      <w:r w:rsidR="00DA5EEF" w:rsidRPr="00734E4B">
        <w:rPr>
          <w:rFonts w:ascii="Verdana" w:hAnsi="Verdana" w:cs="Arial"/>
          <w:snapToGrid w:val="0"/>
          <w:sz w:val="20"/>
          <w:szCs w:val="20"/>
        </w:rPr>
        <w:t xml:space="preserve"> pkt </w:t>
      </w:r>
      <w:r w:rsidR="00734E4B" w:rsidRPr="00734E4B">
        <w:rPr>
          <w:rFonts w:ascii="Verdana" w:hAnsi="Verdana" w:cs="Arial"/>
          <w:snapToGrid w:val="0"/>
          <w:sz w:val="20"/>
          <w:szCs w:val="20"/>
        </w:rPr>
        <w:t>32</w:t>
      </w:r>
      <w:r w:rsidR="00DA5EEF" w:rsidRPr="00734E4B">
        <w:rPr>
          <w:rFonts w:ascii="Verdana" w:hAnsi="Verdana" w:cs="Arial"/>
          <w:snapToGrid w:val="0"/>
          <w:sz w:val="20"/>
          <w:szCs w:val="20"/>
        </w:rPr>
        <w:t xml:space="preserve"> SWZ.</w:t>
      </w:r>
    </w:p>
    <w:p w14:paraId="429BFD62" w14:textId="36A3F136" w:rsidR="00B26004" w:rsidRPr="00B26004"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E56047">
      <w:pPr>
        <w:pStyle w:val="Akapitzlist"/>
        <w:numPr>
          <w:ilvl w:val="0"/>
          <w:numId w:val="7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E56047">
      <w:pPr>
        <w:pStyle w:val="Akapitzlist"/>
        <w:numPr>
          <w:ilvl w:val="0"/>
          <w:numId w:val="74"/>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40E930F" w14:textId="77777777" w:rsidR="00761F41" w:rsidRPr="00D57DBB" w:rsidRDefault="00761F41" w:rsidP="00E56047">
      <w:pPr>
        <w:pStyle w:val="Akapitzlist"/>
        <w:numPr>
          <w:ilvl w:val="0"/>
          <w:numId w:val="74"/>
        </w:numPr>
        <w:jc w:val="both"/>
        <w:rPr>
          <w:rFonts w:ascii="Verdana" w:hAnsi="Verdana" w:cs="Calibri"/>
          <w:color w:val="000000"/>
          <w:sz w:val="20"/>
          <w:szCs w:val="20"/>
        </w:rPr>
      </w:pPr>
      <w:r w:rsidRPr="00D57DBB">
        <w:rPr>
          <w:rFonts w:ascii="Verdana" w:hAnsi="Verdana" w:cs="Calibri"/>
          <w:iCs/>
          <w:color w:val="000000"/>
          <w:sz w:val="20"/>
          <w:szCs w:val="20"/>
        </w:rPr>
        <w:lastRenderedPageBreak/>
        <w:t>Dokumenty elektroniczne w postępowaniu lub w konkursie spełniają łącznie następujące wymagania</w:t>
      </w:r>
      <w:r w:rsidRPr="00D57DBB">
        <w:rPr>
          <w:rFonts w:ascii="Verdana" w:hAnsi="Verdana" w:cs="Calibri"/>
          <w:color w:val="000000"/>
          <w:sz w:val="20"/>
          <w:szCs w:val="20"/>
        </w:rPr>
        <w:t>:</w:t>
      </w:r>
    </w:p>
    <w:p w14:paraId="1E2C939F"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2F280731"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DA8A0C5" w14:textId="77777777" w:rsid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36E40131" w14:textId="39F8146E" w:rsidR="00761F41" w:rsidRPr="00761F41" w:rsidRDefault="00761F41" w:rsidP="00E56047">
      <w:pPr>
        <w:pStyle w:val="Akapitzlist"/>
        <w:numPr>
          <w:ilvl w:val="1"/>
          <w:numId w:val="7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981FF7">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2"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3" w:name="_Hlk76624412"/>
      <w:bookmarkEnd w:id="22"/>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E56047">
      <w:pPr>
        <w:pStyle w:val="Stopka"/>
        <w:numPr>
          <w:ilvl w:val="1"/>
          <w:numId w:val="67"/>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F60671B"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541E7D">
        <w:rPr>
          <w:rFonts w:ascii="Verdana" w:hAnsi="Verdana"/>
          <w:b/>
          <w:sz w:val="20"/>
        </w:rPr>
        <w:t>3</w:t>
      </w:r>
      <w:r w:rsidRPr="00D9473E">
        <w:rPr>
          <w:rFonts w:ascii="Verdana" w:hAnsi="Verdana"/>
          <w:b/>
          <w:sz w:val="20"/>
        </w:rPr>
        <w:t>.202</w:t>
      </w:r>
      <w:r w:rsidR="00541E7D">
        <w:rPr>
          <w:rFonts w:ascii="Verdana" w:hAnsi="Verdana"/>
          <w:b/>
          <w:sz w:val="20"/>
        </w:rPr>
        <w:t>4</w:t>
      </w:r>
      <w:r w:rsidRPr="00D9473E">
        <w:rPr>
          <w:rFonts w:ascii="Verdana" w:hAnsi="Verdana"/>
          <w:b/>
          <w:sz w:val="20"/>
        </w:rPr>
        <w:t>.ECS</w:t>
      </w:r>
    </w:p>
    <w:bookmarkEnd w:id="23"/>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lastRenderedPageBreak/>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1A0A8D1A" w:rsidR="00296F29" w:rsidRPr="00DB2E36" w:rsidRDefault="00573E45" w:rsidP="00E56047">
      <w:pPr>
        <w:pStyle w:val="Akapitzlist"/>
        <w:numPr>
          <w:ilvl w:val="0"/>
          <w:numId w:val="36"/>
        </w:numPr>
        <w:spacing w:after="0" w:line="276" w:lineRule="auto"/>
        <w:jc w:val="both"/>
        <w:rPr>
          <w:rFonts w:ascii="Verdana" w:hAnsi="Verdana" w:cs="Arial"/>
          <w:b/>
          <w:color w:val="FF0000"/>
          <w:sz w:val="20"/>
          <w:szCs w:val="20"/>
        </w:rPr>
      </w:pPr>
      <w:bookmarkStart w:id="24" w:name="_Hlk160445325"/>
      <w:r w:rsidRPr="000113C5">
        <w:rPr>
          <w:rFonts w:ascii="Verdana" w:hAnsi="Verdana" w:cs="Arial"/>
          <w:sz w:val="20"/>
          <w:szCs w:val="20"/>
        </w:rPr>
        <w:t xml:space="preserve">Zamawiający żąda od wykonawców wniesienia wadium </w:t>
      </w:r>
      <w:r w:rsidRPr="000113C5">
        <w:rPr>
          <w:rFonts w:ascii="Verdana" w:hAnsi="Verdana"/>
          <w:sz w:val="20"/>
          <w:szCs w:val="20"/>
        </w:rPr>
        <w:t>w wysokości:</w:t>
      </w:r>
      <w:r w:rsidRPr="000113C5">
        <w:rPr>
          <w:rFonts w:ascii="Verdana" w:hAnsi="Verdana"/>
          <w:b/>
          <w:sz w:val="20"/>
          <w:szCs w:val="20"/>
        </w:rPr>
        <w:t xml:space="preserve"> </w:t>
      </w:r>
      <w:r w:rsidR="00A12ACD" w:rsidRPr="00DB2E36">
        <w:rPr>
          <w:rFonts w:ascii="Verdana" w:hAnsi="Verdana"/>
          <w:b/>
          <w:sz w:val="20"/>
          <w:szCs w:val="20"/>
        </w:rPr>
        <w:t>15 000,00</w:t>
      </w:r>
      <w:r w:rsidR="00E32AE4" w:rsidRPr="00DB2E36">
        <w:rPr>
          <w:rFonts w:ascii="Verdana" w:hAnsi="Verdana"/>
          <w:b/>
          <w:sz w:val="20"/>
          <w:szCs w:val="20"/>
        </w:rPr>
        <w:t xml:space="preserve"> zł</w:t>
      </w:r>
    </w:p>
    <w:bookmarkEnd w:id="24"/>
    <w:p w14:paraId="7E35E241" w14:textId="77777777" w:rsidR="00573E45" w:rsidRPr="000113C5"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0113C5">
        <w:rPr>
          <w:rFonts w:ascii="Verdana" w:hAnsi="Verdana" w:cs="Arial"/>
          <w:sz w:val="20"/>
          <w:szCs w:val="20"/>
        </w:rPr>
        <w:t xml:space="preserve">Przedłużenie terminu związania ofertą jest dopuszczalne tylko z jednoczesnym przedłużeniem okresu ważności wadium </w:t>
      </w:r>
      <w:r w:rsidR="00A654C8" w:rsidRPr="000113C5">
        <w:rPr>
          <w:rFonts w:ascii="Verdana" w:hAnsi="Verdana" w:cs="Arial"/>
          <w:sz w:val="20"/>
          <w:szCs w:val="20"/>
        </w:rPr>
        <w:t>albo</w:t>
      </w:r>
      <w:r w:rsidRPr="000113C5">
        <w:rPr>
          <w:rFonts w:ascii="Verdana" w:hAnsi="Verdana" w:cs="Arial"/>
          <w:sz w:val="20"/>
          <w:szCs w:val="20"/>
        </w:rPr>
        <w:t xml:space="preserve"> jeżeli nie jest to możliwe, z wniesieniem nowego</w:t>
      </w:r>
      <w:r w:rsidRPr="00E32AE4">
        <w:rPr>
          <w:rFonts w:ascii="Verdana" w:hAnsi="Verdana" w:cs="Arial"/>
          <w:sz w:val="20"/>
          <w:szCs w:val="20"/>
        </w:rPr>
        <w:t xml:space="preserve"> wadium na przedłużony okres związania ofertą.</w:t>
      </w:r>
    </w:p>
    <w:p w14:paraId="51AAD2FA" w14:textId="77777777" w:rsidR="00573E45" w:rsidRPr="00E32AE4" w:rsidRDefault="00573E45" w:rsidP="00E56047">
      <w:pPr>
        <w:pStyle w:val="Akapitzlist"/>
        <w:numPr>
          <w:ilvl w:val="0"/>
          <w:numId w:val="36"/>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E56047">
      <w:pPr>
        <w:pStyle w:val="Akapitzlist"/>
        <w:numPr>
          <w:ilvl w:val="1"/>
          <w:numId w:val="36"/>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E56047">
      <w:pPr>
        <w:pStyle w:val="Akapitzlist"/>
        <w:numPr>
          <w:ilvl w:val="1"/>
          <w:numId w:val="36"/>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5" w:name="_Hlk67555155"/>
      <w:r w:rsidRPr="00E32AE4">
        <w:rPr>
          <w:rFonts w:ascii="Verdana" w:hAnsi="Verdana" w:cs="Arial"/>
          <w:sz w:val="20"/>
          <w:szCs w:val="20"/>
        </w:rPr>
        <w:t xml:space="preserve">tj. </w:t>
      </w:r>
      <w:proofErr w:type="spellStart"/>
      <w:r w:rsidRPr="00E32AE4">
        <w:rPr>
          <w:rFonts w:ascii="Verdana" w:hAnsi="Verdana" w:cs="Arial"/>
          <w:sz w:val="20"/>
          <w:szCs w:val="20"/>
        </w:rPr>
        <w:t>Dz.u</w:t>
      </w:r>
      <w:proofErr w:type="spellEnd"/>
      <w:r w:rsidRPr="00E32AE4">
        <w:rPr>
          <w:rFonts w:ascii="Verdana" w:hAnsi="Verdana" w:cs="Arial"/>
          <w:sz w:val="20"/>
          <w:szCs w:val="20"/>
        </w:rPr>
        <w:t>. z 2020 r. poz. 299</w:t>
      </w:r>
      <w:bookmarkEnd w:id="25"/>
      <w:r w:rsidRPr="00E32AE4">
        <w:rPr>
          <w:rFonts w:ascii="Verdana" w:hAnsi="Verdana" w:cs="Arial"/>
          <w:sz w:val="20"/>
          <w:szCs w:val="20"/>
        </w:rPr>
        <w:t>)</w:t>
      </w:r>
    </w:p>
    <w:p w14:paraId="47D196E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649A9038"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B82BCC">
        <w:rPr>
          <w:rFonts w:ascii="Verdana" w:hAnsi="Verdana"/>
          <w:b/>
          <w:sz w:val="20"/>
          <w:szCs w:val="20"/>
        </w:rPr>
        <w:t>3</w:t>
      </w:r>
      <w:r w:rsidRPr="00E32AE4">
        <w:rPr>
          <w:rFonts w:ascii="Verdana" w:hAnsi="Verdana"/>
          <w:b/>
          <w:sz w:val="20"/>
          <w:szCs w:val="20"/>
        </w:rPr>
        <w:t>.202</w:t>
      </w:r>
      <w:r w:rsidR="00B82BCC">
        <w:rPr>
          <w:rFonts w:ascii="Verdana" w:hAnsi="Verdana"/>
          <w:b/>
          <w:sz w:val="20"/>
          <w:szCs w:val="20"/>
        </w:rPr>
        <w:t>4</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lastRenderedPageBreak/>
        <w:t xml:space="preserve">Jeżeli wadium jest wnoszone w formie gwarancji lub poręczenia, o których mowa w art. 97 ust. 7 pkt 2–4 uPzp,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E56047">
      <w:pPr>
        <w:pStyle w:val="Bezodstpw"/>
        <w:numPr>
          <w:ilvl w:val="1"/>
          <w:numId w:val="36"/>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E56047">
      <w:pPr>
        <w:pStyle w:val="Bezodstpw"/>
        <w:numPr>
          <w:ilvl w:val="1"/>
          <w:numId w:val="36"/>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E56047">
      <w:pPr>
        <w:pStyle w:val="Bezodstpw"/>
        <w:numPr>
          <w:ilvl w:val="1"/>
          <w:numId w:val="36"/>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E56047">
      <w:pPr>
        <w:pStyle w:val="Bezodstpw"/>
        <w:numPr>
          <w:ilvl w:val="0"/>
          <w:numId w:val="36"/>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 xml:space="preserve">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w:t>
      </w:r>
      <w:r w:rsidRPr="00E32AE4">
        <w:rPr>
          <w:rFonts w:ascii="Verdana" w:hAnsi="Verdana"/>
          <w:sz w:val="20"/>
          <w:szCs w:val="20"/>
        </w:rPr>
        <w:lastRenderedPageBreak/>
        <w:t>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E56047">
      <w:pPr>
        <w:pStyle w:val="Bezodstpw"/>
        <w:numPr>
          <w:ilvl w:val="2"/>
          <w:numId w:val="46"/>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E56047">
      <w:pPr>
        <w:pStyle w:val="Bezodstpw"/>
        <w:numPr>
          <w:ilvl w:val="2"/>
          <w:numId w:val="46"/>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E56047">
      <w:pPr>
        <w:pStyle w:val="Bezodstpw"/>
        <w:numPr>
          <w:ilvl w:val="1"/>
          <w:numId w:val="36"/>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E56047">
      <w:pPr>
        <w:pStyle w:val="Akapitzlist"/>
        <w:numPr>
          <w:ilvl w:val="0"/>
          <w:numId w:val="36"/>
        </w:numPr>
        <w:spacing w:after="0" w:line="276" w:lineRule="auto"/>
        <w:jc w:val="both"/>
        <w:rPr>
          <w:rFonts w:ascii="Verdana" w:hAnsi="Verdana" w:cs="TT20ACo00"/>
          <w:sz w:val="20"/>
          <w:szCs w:val="20"/>
        </w:rPr>
      </w:pPr>
      <w:r w:rsidRPr="00E32AE4">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2AE4">
        <w:rPr>
          <w:rFonts w:ascii="Verdana" w:hAnsi="Verdana" w:cs="TT20ACo00"/>
          <w:sz w:val="20"/>
          <w:szCs w:val="20"/>
        </w:rPr>
        <w:t>uPZp</w:t>
      </w:r>
      <w:proofErr w:type="spellEnd"/>
      <w:r w:rsidRPr="00E32AE4">
        <w:rPr>
          <w:rFonts w:ascii="Verdana" w:hAnsi="Verdana" w:cs="TT20ACo00"/>
          <w:sz w:val="20"/>
          <w:szCs w:val="20"/>
        </w:rPr>
        <w:t xml:space="preserve">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35A0119D"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840B26">
        <w:rPr>
          <w:rFonts w:ascii="Verdana" w:hAnsi="Verdana"/>
          <w:b/>
          <w:sz w:val="20"/>
          <w:szCs w:val="20"/>
          <w:u w:val="single"/>
        </w:rPr>
        <w:t>1</w:t>
      </w:r>
      <w:r w:rsidR="00AC0117">
        <w:rPr>
          <w:rFonts w:ascii="Verdana" w:hAnsi="Verdana"/>
          <w:b/>
          <w:sz w:val="20"/>
          <w:szCs w:val="20"/>
          <w:u w:val="single"/>
        </w:rPr>
        <w:t>5</w:t>
      </w:r>
      <w:r w:rsidR="008B1F0D" w:rsidRPr="00672565">
        <w:rPr>
          <w:rFonts w:ascii="Verdana" w:hAnsi="Verdana"/>
          <w:b/>
          <w:sz w:val="20"/>
          <w:szCs w:val="20"/>
          <w:u w:val="single"/>
        </w:rPr>
        <w:t>.</w:t>
      </w:r>
      <w:r w:rsidR="00241460" w:rsidRPr="00623753">
        <w:rPr>
          <w:rFonts w:ascii="Verdana" w:hAnsi="Verdana"/>
          <w:b/>
          <w:sz w:val="20"/>
          <w:szCs w:val="20"/>
          <w:u w:val="single"/>
        </w:rPr>
        <w:t>0</w:t>
      </w:r>
      <w:r w:rsidR="00840B26">
        <w:rPr>
          <w:rFonts w:ascii="Verdana" w:hAnsi="Verdana"/>
          <w:b/>
          <w:sz w:val="20"/>
          <w:szCs w:val="20"/>
          <w:u w:val="single"/>
        </w:rPr>
        <w:t>5</w:t>
      </w:r>
      <w:r w:rsidR="00241460" w:rsidRPr="00623753">
        <w:rPr>
          <w:rFonts w:ascii="Verdana" w:hAnsi="Verdana"/>
          <w:b/>
          <w:sz w:val="20"/>
          <w:szCs w:val="20"/>
          <w:u w:val="single"/>
        </w:rPr>
        <w:t>.</w:t>
      </w:r>
      <w:r w:rsidR="00BA375F" w:rsidRPr="00623753">
        <w:rPr>
          <w:rFonts w:ascii="Verdana" w:hAnsi="Verdana"/>
          <w:b/>
          <w:sz w:val="20"/>
          <w:szCs w:val="20"/>
          <w:u w:val="single"/>
        </w:rPr>
        <w:t>202</w:t>
      </w:r>
      <w:r w:rsidR="00241460" w:rsidRPr="00623753">
        <w:rPr>
          <w:rFonts w:ascii="Verdana" w:hAnsi="Verdana"/>
          <w:b/>
          <w:sz w:val="20"/>
          <w:szCs w:val="20"/>
          <w:u w:val="single"/>
        </w:rPr>
        <w:t>4</w:t>
      </w:r>
      <w:r w:rsidR="00A46F07" w:rsidRPr="00623753">
        <w:rPr>
          <w:rFonts w:ascii="Verdana" w:hAnsi="Verdana"/>
          <w:b/>
          <w:sz w:val="20"/>
          <w:szCs w:val="20"/>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w:t>
      </w:r>
      <w:r w:rsidRPr="00955900">
        <w:rPr>
          <w:rFonts w:ascii="Verdana" w:hAnsi="Verdana"/>
          <w:sz w:val="20"/>
          <w:szCs w:val="20"/>
        </w:rPr>
        <w:lastRenderedPageBreak/>
        <w:t xml:space="preserve">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6"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6"/>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7"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7"/>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BB7ECA6" w:rsidR="00674454" w:rsidRPr="00331A4A" w:rsidRDefault="00955900" w:rsidP="00331A4A">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w:t>
      </w:r>
      <w:r w:rsidRPr="00955900">
        <w:rPr>
          <w:rFonts w:ascii="Verdana" w:hAnsi="Verdana"/>
          <w:sz w:val="20"/>
          <w:szCs w:val="20"/>
        </w:rPr>
        <w:lastRenderedPageBreak/>
        <w:t>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E56047">
      <w:pPr>
        <w:pStyle w:val="Akapitzlist"/>
        <w:numPr>
          <w:ilvl w:val="0"/>
          <w:numId w:val="64"/>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E56047">
      <w:pPr>
        <w:pStyle w:val="Akapitzlist"/>
        <w:numPr>
          <w:ilvl w:val="0"/>
          <w:numId w:val="64"/>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lastRenderedPageBreak/>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275763">
        <w:rPr>
          <w:rFonts w:ascii="Verdana" w:hAnsi="Verdana"/>
          <w:sz w:val="20"/>
          <w:szCs w:val="20"/>
        </w:rPr>
        <w:t>VII</w:t>
      </w:r>
      <w:r w:rsidR="00800039" w:rsidRPr="00275763">
        <w:rPr>
          <w:rFonts w:ascii="Verdana" w:hAnsi="Verdana"/>
          <w:sz w:val="20"/>
          <w:szCs w:val="20"/>
        </w:rPr>
        <w:t>I</w:t>
      </w:r>
      <w:r w:rsidR="00072173" w:rsidRPr="00275763">
        <w:rPr>
          <w:rFonts w:ascii="Verdana" w:hAnsi="Verdana"/>
          <w:sz w:val="20"/>
          <w:szCs w:val="20"/>
        </w:rPr>
        <w:t xml:space="preserve"> ust. I</w:t>
      </w:r>
      <w:r w:rsidR="00800039" w:rsidRPr="00275763">
        <w:rPr>
          <w:rFonts w:ascii="Verdana" w:hAnsi="Verdana"/>
          <w:sz w:val="20"/>
          <w:szCs w:val="20"/>
        </w:rPr>
        <w:t xml:space="preserve"> pkt</w:t>
      </w:r>
      <w:r w:rsidR="00E975B4" w:rsidRPr="00275763">
        <w:rPr>
          <w:rFonts w:ascii="Verdana" w:hAnsi="Verdana"/>
          <w:sz w:val="20"/>
          <w:szCs w:val="20"/>
        </w:rPr>
        <w:t xml:space="preserve"> </w:t>
      </w:r>
      <w:r w:rsidR="00800039" w:rsidRPr="00275763">
        <w:rPr>
          <w:rFonts w:ascii="Verdana" w:hAnsi="Verdana"/>
          <w:sz w:val="20"/>
          <w:szCs w:val="20"/>
        </w:rPr>
        <w:t>2</w:t>
      </w:r>
      <w:r w:rsidRPr="00275763">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29BFABE0" w:rsidR="00D067F8" w:rsidRDefault="00D067F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w:t>
      </w:r>
      <w:r w:rsidRPr="00EE1938">
        <w:rPr>
          <w:rFonts w:ascii="Verdana" w:hAnsi="Verdana"/>
          <w:sz w:val="20"/>
          <w:szCs w:val="20"/>
        </w:rPr>
        <w:t xml:space="preserve">IV pkt </w:t>
      </w:r>
      <w:r w:rsidR="005A0E31" w:rsidRPr="00EE1938">
        <w:rPr>
          <w:rFonts w:ascii="Verdana" w:hAnsi="Verdana"/>
          <w:sz w:val="20"/>
          <w:szCs w:val="20"/>
        </w:rPr>
        <w:t>32</w:t>
      </w:r>
      <w:r w:rsidR="005D44A3" w:rsidRPr="00EE1938">
        <w:rPr>
          <w:rFonts w:ascii="Verdana" w:hAnsi="Verdana"/>
          <w:sz w:val="20"/>
          <w:szCs w:val="20"/>
        </w:rPr>
        <w:t xml:space="preserve"> </w:t>
      </w:r>
      <w:r w:rsidRPr="00EE1938">
        <w:rPr>
          <w:rFonts w:ascii="Verdana" w:hAnsi="Verdana"/>
          <w:sz w:val="20"/>
          <w:szCs w:val="20"/>
        </w:rPr>
        <w:t>SWZ, udowadniające</w:t>
      </w:r>
      <w:r w:rsidRPr="00E75CB5">
        <w:rPr>
          <w:rFonts w:ascii="Verdana" w:hAnsi="Verdana"/>
          <w:sz w:val="20"/>
          <w:szCs w:val="20"/>
        </w:rPr>
        <w:t>,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465D3388"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623753">
        <w:rPr>
          <w:rFonts w:ascii="Verdana" w:hAnsi="Verdana" w:cs="Arial"/>
          <w:b/>
          <w:bCs/>
          <w:sz w:val="20"/>
          <w:szCs w:val="20"/>
          <w:u w:val="single"/>
        </w:rPr>
        <w:t>do</w:t>
      </w:r>
      <w:r w:rsidR="00E14496" w:rsidRPr="00623753">
        <w:rPr>
          <w:rFonts w:ascii="Verdana" w:hAnsi="Verdana" w:cs="Arial"/>
          <w:b/>
          <w:bCs/>
          <w:sz w:val="20"/>
          <w:szCs w:val="20"/>
          <w:u w:val="single"/>
        </w:rPr>
        <w:t xml:space="preserve"> </w:t>
      </w:r>
      <w:r w:rsidR="00840B26">
        <w:rPr>
          <w:rFonts w:ascii="Verdana" w:hAnsi="Verdana" w:cs="Arial"/>
          <w:b/>
          <w:bCs/>
          <w:sz w:val="20"/>
          <w:szCs w:val="20"/>
          <w:u w:val="single"/>
        </w:rPr>
        <w:t>1</w:t>
      </w:r>
      <w:r w:rsidR="00FA4F64">
        <w:rPr>
          <w:rFonts w:ascii="Verdana" w:hAnsi="Verdana" w:cs="Arial"/>
          <w:b/>
          <w:bCs/>
          <w:sz w:val="20"/>
          <w:szCs w:val="20"/>
          <w:u w:val="single"/>
        </w:rPr>
        <w:t>6</w:t>
      </w:r>
      <w:r w:rsidR="00E14496" w:rsidRPr="00623753">
        <w:rPr>
          <w:rFonts w:ascii="Verdana" w:hAnsi="Verdana" w:cs="Arial"/>
          <w:b/>
          <w:bCs/>
          <w:sz w:val="20"/>
          <w:szCs w:val="20"/>
          <w:u w:val="single"/>
        </w:rPr>
        <w:t>.</w:t>
      </w:r>
      <w:r w:rsidR="00672565">
        <w:rPr>
          <w:rFonts w:ascii="Verdana" w:hAnsi="Verdana" w:cs="Arial"/>
          <w:b/>
          <w:bCs/>
          <w:sz w:val="20"/>
          <w:szCs w:val="20"/>
          <w:u w:val="single"/>
        </w:rPr>
        <w:t>0</w:t>
      </w:r>
      <w:r w:rsidR="00840B26">
        <w:rPr>
          <w:rFonts w:ascii="Verdana" w:hAnsi="Verdana" w:cs="Arial"/>
          <w:b/>
          <w:bCs/>
          <w:sz w:val="20"/>
          <w:szCs w:val="20"/>
          <w:u w:val="single"/>
        </w:rPr>
        <w:t>4</w:t>
      </w:r>
      <w:r w:rsidR="005A1AD8" w:rsidRPr="00623753">
        <w:rPr>
          <w:rFonts w:ascii="Verdana" w:hAnsi="Verdana" w:cs="Arial"/>
          <w:b/>
          <w:bCs/>
          <w:sz w:val="20"/>
          <w:szCs w:val="20"/>
          <w:u w:val="single"/>
        </w:rPr>
        <w:t>.</w:t>
      </w:r>
      <w:r w:rsidR="00BA375F" w:rsidRPr="00623753">
        <w:rPr>
          <w:rFonts w:ascii="Verdana" w:hAnsi="Verdana" w:cs="Arial"/>
          <w:b/>
          <w:bCs/>
          <w:sz w:val="20"/>
          <w:szCs w:val="20"/>
          <w:u w:val="single"/>
        </w:rPr>
        <w:t>202</w:t>
      </w:r>
      <w:r w:rsidR="00672565">
        <w:rPr>
          <w:rFonts w:ascii="Verdana" w:hAnsi="Verdana" w:cs="Arial"/>
          <w:b/>
          <w:bCs/>
          <w:sz w:val="20"/>
          <w:szCs w:val="20"/>
          <w:u w:val="single"/>
        </w:rPr>
        <w:t>4</w:t>
      </w:r>
      <w:r w:rsidR="00BA375F" w:rsidRPr="00623753">
        <w:rPr>
          <w:rFonts w:ascii="Verdana" w:hAnsi="Verdana" w:cs="Arial"/>
          <w:b/>
          <w:bCs/>
          <w:sz w:val="20"/>
          <w:szCs w:val="20"/>
          <w:u w:val="single"/>
        </w:rPr>
        <w:t>r.</w:t>
      </w:r>
      <w:r w:rsidR="00BA375F" w:rsidRPr="00623753">
        <w:rPr>
          <w:rFonts w:ascii="Verdana" w:hAnsi="Verdana" w:cs="Arial"/>
          <w:b/>
          <w:sz w:val="20"/>
          <w:szCs w:val="20"/>
          <w:u w:val="single"/>
        </w:rPr>
        <w:t xml:space="preserve"> </w:t>
      </w:r>
      <w:r w:rsidR="00BC6E3D" w:rsidRPr="00623753">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00516CF8"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882E9B">
        <w:rPr>
          <w:rFonts w:ascii="Verdana" w:hAnsi="Verdana" w:cs="Arial"/>
          <w:sz w:val="20"/>
          <w:szCs w:val="20"/>
        </w:rPr>
        <w:t xml:space="preserve"> </w:t>
      </w:r>
      <w:r w:rsidR="00840B26" w:rsidRPr="00840B26">
        <w:rPr>
          <w:rFonts w:ascii="Verdana" w:hAnsi="Verdana" w:cs="Arial"/>
          <w:b/>
          <w:bCs/>
          <w:sz w:val="20"/>
          <w:szCs w:val="20"/>
          <w:u w:val="single"/>
        </w:rPr>
        <w:t>1</w:t>
      </w:r>
      <w:r w:rsidR="00FA4F64">
        <w:rPr>
          <w:rFonts w:ascii="Verdana" w:hAnsi="Verdana" w:cs="Arial"/>
          <w:b/>
          <w:bCs/>
          <w:sz w:val="20"/>
          <w:szCs w:val="20"/>
          <w:u w:val="single"/>
        </w:rPr>
        <w:t>6</w:t>
      </w:r>
      <w:r w:rsidR="00882E9B" w:rsidRPr="00840B26">
        <w:rPr>
          <w:rFonts w:ascii="Verdana" w:hAnsi="Verdana" w:cs="Arial"/>
          <w:b/>
          <w:bCs/>
          <w:sz w:val="20"/>
          <w:szCs w:val="20"/>
          <w:u w:val="single"/>
        </w:rPr>
        <w:t>.</w:t>
      </w:r>
      <w:r w:rsidR="00672565" w:rsidRPr="00840B26">
        <w:rPr>
          <w:rFonts w:ascii="Verdana" w:hAnsi="Verdana" w:cs="Arial"/>
          <w:b/>
          <w:bCs/>
          <w:sz w:val="20"/>
          <w:szCs w:val="20"/>
          <w:u w:val="single"/>
        </w:rPr>
        <w:t>0</w:t>
      </w:r>
      <w:r w:rsidR="00840B26" w:rsidRPr="00840B26">
        <w:rPr>
          <w:rFonts w:ascii="Verdana" w:hAnsi="Verdana" w:cs="Arial"/>
          <w:b/>
          <w:bCs/>
          <w:sz w:val="20"/>
          <w:szCs w:val="20"/>
          <w:u w:val="single"/>
        </w:rPr>
        <w:t>4</w:t>
      </w:r>
      <w:r w:rsidR="00305E33" w:rsidRPr="00840B26">
        <w:rPr>
          <w:rFonts w:ascii="Verdana" w:hAnsi="Verdana" w:cs="Arial"/>
          <w:b/>
          <w:bCs/>
          <w:sz w:val="20"/>
          <w:szCs w:val="20"/>
          <w:u w:val="single"/>
        </w:rPr>
        <w:t>.</w:t>
      </w:r>
      <w:r w:rsidR="00BA375F" w:rsidRPr="00840B26">
        <w:rPr>
          <w:rFonts w:ascii="Verdana" w:hAnsi="Verdana" w:cs="Arial"/>
          <w:b/>
          <w:bCs/>
          <w:sz w:val="20"/>
          <w:szCs w:val="20"/>
          <w:u w:val="single"/>
        </w:rPr>
        <w:t>202</w:t>
      </w:r>
      <w:r w:rsidR="00672565" w:rsidRPr="00840B26">
        <w:rPr>
          <w:rFonts w:ascii="Verdana" w:hAnsi="Verdana" w:cs="Arial"/>
          <w:b/>
          <w:bCs/>
          <w:sz w:val="20"/>
          <w:szCs w:val="20"/>
          <w:u w:val="single"/>
        </w:rPr>
        <w:t>4</w:t>
      </w:r>
      <w:r w:rsidRPr="00840B26">
        <w:rPr>
          <w:rFonts w:ascii="Verdana" w:hAnsi="Verdana" w:cs="Arial"/>
          <w:b/>
          <w:bCs/>
          <w:sz w:val="20"/>
          <w:szCs w:val="20"/>
          <w:u w:val="single"/>
        </w:rPr>
        <w:t>r</w:t>
      </w:r>
      <w:r w:rsidRPr="00623753">
        <w:rPr>
          <w:rFonts w:ascii="Verdana" w:hAnsi="Verdana" w:cs="Arial"/>
          <w:b/>
          <w:sz w:val="20"/>
          <w:szCs w:val="20"/>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lastRenderedPageBreak/>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8" w:name="_Toc227121609"/>
      <w:bookmarkStart w:id="29"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0" w:name="_Toc227121610"/>
      <w:bookmarkStart w:id="31" w:name="_Toc231012176"/>
      <w:bookmarkEnd w:id="28"/>
      <w:bookmarkEnd w:id="29"/>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2"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2"/>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xml:space="preserve">, </w:t>
      </w:r>
      <w:proofErr w:type="spellStart"/>
      <w:r w:rsidR="001243A7" w:rsidRPr="00F90693">
        <w:rPr>
          <w:rFonts w:ascii="Verdana" w:hAnsi="Verdana" w:cs="Arial"/>
          <w:sz w:val="20"/>
          <w:szCs w:val="20"/>
        </w:rPr>
        <w:t>STWiOR</w:t>
      </w:r>
      <w:r w:rsidR="00001E72">
        <w:rPr>
          <w:rFonts w:ascii="Verdana" w:hAnsi="Verdana" w:cs="Arial"/>
          <w:sz w:val="20"/>
          <w:szCs w:val="20"/>
        </w:rPr>
        <w:t>B</w:t>
      </w:r>
      <w:proofErr w:type="spellEnd"/>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E56047">
      <w:pPr>
        <w:pStyle w:val="Akapitzlist"/>
        <w:numPr>
          <w:ilvl w:val="0"/>
          <w:numId w:val="65"/>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E56047">
      <w:pPr>
        <w:pStyle w:val="Akapitzlist"/>
        <w:numPr>
          <w:ilvl w:val="0"/>
          <w:numId w:val="65"/>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3" w:name="_Hlk101512183"/>
    </w:p>
    <w:bookmarkEnd w:id="33"/>
    <w:p w14:paraId="4E10581B" w14:textId="6D95F786" w:rsidR="001D6F59" w:rsidRDefault="004B323F" w:rsidP="00E56047">
      <w:pPr>
        <w:pStyle w:val="Akapitzlist"/>
        <w:numPr>
          <w:ilvl w:val="0"/>
          <w:numId w:val="65"/>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53A6724C" w:rsidR="004535F9" w:rsidRPr="00F90693" w:rsidRDefault="004535F9" w:rsidP="00E56047">
      <w:pPr>
        <w:pStyle w:val="Akapitzlist"/>
        <w:numPr>
          <w:ilvl w:val="0"/>
          <w:numId w:val="65"/>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4" w:name="_Hlk63352575"/>
    </w:p>
    <w:p w14:paraId="5175E85F" w14:textId="77777777" w:rsidR="001D6F59" w:rsidRPr="00F90693" w:rsidRDefault="004535F9"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4"/>
    </w:p>
    <w:p w14:paraId="3836B835" w14:textId="3D5DC5B1" w:rsidR="00D04468" w:rsidRPr="00F90693" w:rsidRDefault="00D04468" w:rsidP="00E56047">
      <w:pPr>
        <w:pStyle w:val="Akapitzlist"/>
        <w:numPr>
          <w:ilvl w:val="0"/>
          <w:numId w:val="65"/>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E56047">
      <w:pPr>
        <w:pStyle w:val="Akapitzlist"/>
        <w:numPr>
          <w:ilvl w:val="1"/>
          <w:numId w:val="65"/>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E56047">
      <w:pPr>
        <w:pStyle w:val="Akapitzlist"/>
        <w:numPr>
          <w:ilvl w:val="1"/>
          <w:numId w:val="65"/>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E56047">
      <w:pPr>
        <w:pStyle w:val="Akapitzlist"/>
        <w:numPr>
          <w:ilvl w:val="1"/>
          <w:numId w:val="65"/>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5"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5"/>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lastRenderedPageBreak/>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0"/>
      <w:bookmarkEnd w:id="31"/>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A54DA5" w:rsidRDefault="00DB3EF2" w:rsidP="000C4AE7">
      <w:pPr>
        <w:spacing w:after="0"/>
        <w:ind w:left="294"/>
        <w:jc w:val="both"/>
        <w:rPr>
          <w:rFonts w:ascii="Verdana" w:hAnsi="Verdana"/>
          <w:b/>
          <w:sz w:val="20"/>
          <w:szCs w:val="20"/>
        </w:rPr>
      </w:pPr>
      <w:bookmarkStart w:id="36" w:name="_Hlk120014051"/>
      <w:r w:rsidRPr="00A54DA5">
        <w:rPr>
          <w:rFonts w:ascii="Verdana" w:hAnsi="Verdana"/>
          <w:b/>
          <w:sz w:val="20"/>
          <w:szCs w:val="20"/>
        </w:rPr>
        <w:t xml:space="preserve">Kryterium 1: Cena </w:t>
      </w:r>
      <w:r w:rsidR="0058246D" w:rsidRPr="00A54DA5">
        <w:rPr>
          <w:rFonts w:ascii="Verdana" w:hAnsi="Verdana"/>
          <w:b/>
          <w:sz w:val="20"/>
          <w:szCs w:val="20"/>
        </w:rPr>
        <w:t>(C)</w:t>
      </w:r>
      <w:r w:rsidRPr="00A54DA5">
        <w:rPr>
          <w:rFonts w:ascii="Verdana" w:hAnsi="Verdana"/>
          <w:b/>
          <w:sz w:val="20"/>
          <w:szCs w:val="20"/>
        </w:rPr>
        <w:t xml:space="preserve">– </w:t>
      </w:r>
      <w:r w:rsidR="00BF26B4" w:rsidRPr="00A54DA5">
        <w:rPr>
          <w:rFonts w:ascii="Verdana" w:hAnsi="Verdana"/>
          <w:b/>
          <w:sz w:val="20"/>
          <w:szCs w:val="20"/>
        </w:rPr>
        <w:t>9</w:t>
      </w:r>
      <w:r w:rsidR="00A87661" w:rsidRPr="00A54DA5">
        <w:rPr>
          <w:rFonts w:ascii="Verdana" w:hAnsi="Verdana"/>
          <w:b/>
          <w:sz w:val="20"/>
          <w:szCs w:val="20"/>
        </w:rPr>
        <w:t>0%</w:t>
      </w:r>
      <w:r w:rsidR="00C36B82" w:rsidRPr="00A54DA5">
        <w:rPr>
          <w:rFonts w:ascii="Verdana" w:hAnsi="Verdana"/>
          <w:b/>
          <w:sz w:val="20"/>
          <w:szCs w:val="20"/>
        </w:rPr>
        <w:t>;</w:t>
      </w:r>
    </w:p>
    <w:p w14:paraId="02B21C68" w14:textId="17EDA633" w:rsidR="00F26CD7" w:rsidRPr="00A54DA5" w:rsidRDefault="00D66743" w:rsidP="00D66743">
      <w:pPr>
        <w:spacing w:after="0"/>
        <w:ind w:left="294"/>
        <w:jc w:val="both"/>
        <w:rPr>
          <w:rFonts w:ascii="Verdana" w:hAnsi="Verdana" w:cs="Arial"/>
          <w:b/>
          <w:sz w:val="20"/>
          <w:szCs w:val="20"/>
        </w:rPr>
      </w:pPr>
      <w:r w:rsidRPr="00A54DA5">
        <w:rPr>
          <w:rFonts w:ascii="Verdana" w:hAnsi="Verdana"/>
          <w:b/>
          <w:sz w:val="20"/>
          <w:szCs w:val="20"/>
        </w:rPr>
        <w:t xml:space="preserve">Kryterium </w:t>
      </w:r>
      <w:r w:rsidR="00BF26B4" w:rsidRPr="00A54DA5">
        <w:rPr>
          <w:rFonts w:ascii="Verdana" w:hAnsi="Verdana"/>
          <w:b/>
          <w:sz w:val="20"/>
          <w:szCs w:val="20"/>
        </w:rPr>
        <w:t>2</w:t>
      </w:r>
      <w:r w:rsidRPr="00A54DA5">
        <w:rPr>
          <w:rFonts w:ascii="Verdana" w:hAnsi="Verdana"/>
          <w:b/>
          <w:sz w:val="20"/>
          <w:szCs w:val="20"/>
        </w:rPr>
        <w:t xml:space="preserve">: </w:t>
      </w:r>
      <w:r w:rsidR="00F26CD7" w:rsidRPr="00A54DA5">
        <w:rPr>
          <w:rFonts w:ascii="Verdana" w:hAnsi="Verdana"/>
          <w:b/>
          <w:sz w:val="20"/>
          <w:szCs w:val="20"/>
        </w:rPr>
        <w:t xml:space="preserve">Wydłużenie okresu gwarancji </w:t>
      </w:r>
      <w:r w:rsidR="00A10BB5" w:rsidRPr="00A54DA5">
        <w:rPr>
          <w:rFonts w:ascii="Verdana" w:hAnsi="Verdana"/>
          <w:b/>
          <w:sz w:val="20"/>
          <w:szCs w:val="20"/>
        </w:rPr>
        <w:t xml:space="preserve">i rękojmi </w:t>
      </w:r>
      <w:r w:rsidR="00F26CD7" w:rsidRPr="00A54DA5">
        <w:rPr>
          <w:rFonts w:ascii="Verdana" w:hAnsi="Verdana"/>
          <w:b/>
          <w:sz w:val="20"/>
          <w:szCs w:val="20"/>
        </w:rPr>
        <w:t>na roboty budowlane</w:t>
      </w:r>
      <w:r w:rsidR="00D54A70" w:rsidRPr="00A54DA5">
        <w:rPr>
          <w:rFonts w:ascii="Verdana" w:hAnsi="Verdana"/>
          <w:b/>
          <w:sz w:val="20"/>
          <w:szCs w:val="20"/>
        </w:rPr>
        <w:t xml:space="preserve"> (D) -</w:t>
      </w:r>
      <w:r w:rsidR="00BF26B4" w:rsidRPr="00A54DA5">
        <w:rPr>
          <w:rFonts w:ascii="Verdana" w:hAnsi="Verdana"/>
          <w:b/>
          <w:sz w:val="20"/>
          <w:szCs w:val="20"/>
        </w:rPr>
        <w:t>1</w:t>
      </w:r>
      <w:r w:rsidR="00D54A70" w:rsidRPr="00A54DA5">
        <w:rPr>
          <w:rFonts w:ascii="Verdana" w:hAnsi="Verdana"/>
          <w:b/>
          <w:sz w:val="20"/>
          <w:szCs w:val="20"/>
        </w:rPr>
        <w:t>0%</w:t>
      </w:r>
    </w:p>
    <w:bookmarkEnd w:id="36"/>
    <w:p w14:paraId="5049B5F6" w14:textId="28AD04C3" w:rsidR="00373F61" w:rsidRPr="00F3499D" w:rsidRDefault="00373F61" w:rsidP="000C4AE7">
      <w:pPr>
        <w:spacing w:after="0"/>
        <w:ind w:left="284"/>
        <w:rPr>
          <w:rFonts w:ascii="Verdana" w:hAnsi="Verdana" w:cs="Arial"/>
          <w:sz w:val="20"/>
          <w:szCs w:val="20"/>
        </w:rPr>
      </w:pPr>
      <w:r w:rsidRPr="00EE1938">
        <w:rPr>
          <w:rFonts w:ascii="Verdana" w:hAnsi="Verdana" w:cs="Arial"/>
          <w:sz w:val="20"/>
          <w:szCs w:val="20"/>
        </w:rPr>
        <w:t xml:space="preserve">Zamawiający dokona oceny ofert, przyznając punkty w ramach poszczególnych </w:t>
      </w:r>
      <w:r w:rsidR="0099359B" w:rsidRPr="00EE1938">
        <w:rPr>
          <w:rFonts w:ascii="Verdana" w:hAnsi="Verdana" w:cs="Arial"/>
          <w:sz w:val="20"/>
          <w:szCs w:val="20"/>
        </w:rPr>
        <w:t>kryteriów</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7" w:name="_Hlk101355880"/>
      <w:r w:rsidRPr="00DB3EF2">
        <w:rPr>
          <w:rFonts w:ascii="Verdana" w:hAnsi="Verdana" w:cs="Arial"/>
          <w:sz w:val="20"/>
          <w:szCs w:val="20"/>
        </w:rPr>
        <w:t>-</w:t>
      </w:r>
      <w:bookmarkEnd w:id="37"/>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38"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9"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9"/>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38"/>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40"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A54DA5"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41" w:name="_Hlk101437260"/>
            <w:r w:rsidRPr="00A54DA5">
              <w:rPr>
                <w:rFonts w:ascii="Verdana" w:hAnsi="Verdana"/>
                <w:sz w:val="20"/>
                <w:szCs w:val="20"/>
                <w:lang w:eastAsia="ar-SA"/>
              </w:rPr>
              <w:t>60 miesięcy</w:t>
            </w:r>
            <w:r w:rsidR="00EA6375" w:rsidRPr="00A54DA5">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A54DA5" w:rsidRDefault="00BF26B4" w:rsidP="00133FB9">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A54DA5"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A54DA5">
              <w:rPr>
                <w:rFonts w:ascii="Verdana" w:hAnsi="Verdana"/>
                <w:sz w:val="20"/>
                <w:szCs w:val="20"/>
                <w:lang w:eastAsia="ar-SA"/>
              </w:rPr>
              <w:t>1</w:t>
            </w:r>
            <w:r w:rsidR="002D4628" w:rsidRPr="00A54DA5">
              <w:rPr>
                <w:rFonts w:ascii="Verdana" w:hAnsi="Verdana"/>
                <w:sz w:val="20"/>
                <w:szCs w:val="20"/>
                <w:lang w:eastAsia="ar-SA"/>
              </w:rPr>
              <w:t>0</w:t>
            </w:r>
          </w:p>
        </w:tc>
      </w:tr>
      <w:bookmarkEnd w:id="40"/>
      <w:bookmarkEnd w:id="41"/>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42"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42"/>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43" w:name="_Hlk63233513"/>
      <w:r w:rsidRPr="00F36CA1">
        <w:rPr>
          <w:rFonts w:ascii="Verdana" w:hAnsi="Verdana" w:cs="Arial"/>
          <w:bCs/>
          <w:sz w:val="20"/>
          <w:szCs w:val="20"/>
        </w:rPr>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lastRenderedPageBreak/>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44" w:name="_Toc166865395"/>
      <w:bookmarkStart w:id="45" w:name="_Toc137870039"/>
      <w:bookmarkStart w:id="46"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4"/>
      <w:bookmarkEnd w:id="45"/>
      <w:bookmarkEnd w:id="46"/>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43"/>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lastRenderedPageBreak/>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7"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w:t>
      </w:r>
      <w:proofErr w:type="spellStart"/>
      <w:r w:rsidRPr="00B60C02">
        <w:rPr>
          <w:rFonts w:ascii="Verdana" w:hAnsi="Verdana" w:cs="Calibri"/>
          <w:sz w:val="20"/>
          <w:szCs w:val="20"/>
        </w:rPr>
        <w:t>t.j</w:t>
      </w:r>
      <w:proofErr w:type="spellEnd"/>
      <w:r w:rsidRPr="00B60C02">
        <w:rPr>
          <w:rFonts w:ascii="Verdana" w:hAnsi="Verdana" w:cs="Calibri"/>
          <w:sz w:val="20"/>
          <w:szCs w:val="20"/>
        </w:rPr>
        <w:t>. Dz.U. 2019 poz. 1117)</w:t>
      </w:r>
      <w:r w:rsidR="00582A52" w:rsidRPr="00B60C02">
        <w:rPr>
          <w:rFonts w:ascii="Verdana" w:hAnsi="Verdana" w:cs="Calibri"/>
          <w:sz w:val="20"/>
          <w:szCs w:val="20"/>
        </w:rPr>
        <w:t xml:space="preserve"> </w:t>
      </w:r>
    </w:p>
    <w:p w14:paraId="2018709B" w14:textId="33D09384" w:rsidR="00377D7B" w:rsidRPr="00377D7B" w:rsidRDefault="00867A0B" w:rsidP="00E56047">
      <w:pPr>
        <w:pStyle w:val="Akapitzlist"/>
        <w:numPr>
          <w:ilvl w:val="1"/>
          <w:numId w:val="40"/>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7"/>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48"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0908AB">
        <w:rPr>
          <w:rFonts w:ascii="Verdana" w:hAnsi="Verdana" w:cs="Arial"/>
          <w:b/>
          <w:sz w:val="20"/>
        </w:rPr>
        <w:t>5</w:t>
      </w:r>
      <w:r w:rsidRPr="000908AB">
        <w:rPr>
          <w:rFonts w:ascii="Verdana" w:hAnsi="Verdana" w:cs="Arial"/>
          <w:b/>
          <w:sz w:val="20"/>
        </w:rPr>
        <w:t>%</w:t>
      </w:r>
      <w:r w:rsidR="005E070F" w:rsidRPr="005E1C69">
        <w:rPr>
          <w:rFonts w:ascii="Verdana" w:hAnsi="Verdana" w:cs="Arial"/>
          <w:sz w:val="20"/>
        </w:rPr>
        <w:t xml:space="preserve"> oferowanej ceny brutto.</w:t>
      </w:r>
    </w:p>
    <w:bookmarkEnd w:id="48"/>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01BD3C9D" w14:textId="77777777" w:rsidR="007D6A95" w:rsidRDefault="002726AD" w:rsidP="007D6A95">
      <w:pPr>
        <w:pStyle w:val="Tekstpodstawowy"/>
        <w:tabs>
          <w:tab w:val="num" w:pos="360"/>
        </w:tabs>
        <w:spacing w:line="276" w:lineRule="auto"/>
        <w:ind w:left="350" w:hanging="360"/>
        <w:jc w:val="left"/>
        <w:rPr>
          <w:rFonts w:ascii="Verdana" w:hAnsi="Verdana" w:cs="Arial"/>
          <w:b/>
          <w:bCs/>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67F5A4AD" w14:textId="6966CC38" w:rsidR="007D6A95" w:rsidRPr="007D6A95" w:rsidRDefault="007D6A95" w:rsidP="007D6A95">
      <w:pPr>
        <w:pStyle w:val="Tekstpodstawowy"/>
        <w:numPr>
          <w:ilvl w:val="3"/>
          <w:numId w:val="17"/>
        </w:numPr>
        <w:spacing w:line="276" w:lineRule="auto"/>
        <w:ind w:left="284" w:hanging="284"/>
        <w:jc w:val="left"/>
        <w:rPr>
          <w:rFonts w:ascii="Verdana" w:hAnsi="Verdana" w:cs="Arial"/>
          <w:b/>
          <w:bCs/>
          <w:sz w:val="20"/>
          <w:u w:val="single"/>
        </w:rPr>
      </w:pPr>
      <w:r w:rsidRPr="007D6A95">
        <w:rPr>
          <w:rFonts w:ascii="Verdana" w:hAnsi="Verdana" w:cs="Arial"/>
          <w:bCs/>
          <w:sz w:val="20"/>
        </w:rPr>
        <w:t>W przypadku wniesienia wadium w pieniądzu wykonawca może wyrazić zgodę na zaliczenie kwoty wadium na poczet zabezpieczenia należytego wykonania umowy.</w:t>
      </w:r>
    </w:p>
    <w:p w14:paraId="2D09A829" w14:textId="2E7F2E64"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lastRenderedPageBreak/>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r w:rsidR="007D6A95" w:rsidRPr="007D6A95">
        <w:rPr>
          <w:rFonts w:ascii="Verdana" w:hAnsi="Verdana"/>
          <w:sz w:val="20"/>
        </w:rPr>
        <w:t xml:space="preserve"> </w:t>
      </w:r>
      <w:r w:rsidR="007D6A95" w:rsidRPr="007D6A95">
        <w:rPr>
          <w:rFonts w:ascii="Verdana" w:hAnsi="Verdana" w:cs="Arial"/>
          <w:sz w:val="20"/>
        </w:rPr>
        <w:t>Zmiana formy zabezpieczenia jest dokonywana z zachowaniem ciągłości zabezpieczenia i bez zmniejszenia jego wysokości</w:t>
      </w:r>
      <w:r w:rsidR="007D6A95">
        <w:rPr>
          <w:rFonts w:ascii="Verdana" w:hAnsi="Verdana" w:cs="Arial"/>
          <w:sz w:val="20"/>
        </w:rPr>
        <w:t xml:space="preserve">. </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1855389C" w14:textId="5BB2F7B6" w:rsidR="007D6A95" w:rsidRPr="007D6A95" w:rsidRDefault="007D6A95" w:rsidP="007D6A95">
      <w:pPr>
        <w:pStyle w:val="Akapitzlist"/>
        <w:numPr>
          <w:ilvl w:val="3"/>
          <w:numId w:val="17"/>
        </w:numPr>
        <w:spacing w:after="0" w:line="276" w:lineRule="auto"/>
        <w:ind w:left="425" w:hanging="425"/>
        <w:jc w:val="both"/>
        <w:rPr>
          <w:rFonts w:ascii="Verdana" w:eastAsia="Times New Roman" w:hAnsi="Verdana" w:cs="Arial"/>
          <w:sz w:val="20"/>
          <w:szCs w:val="20"/>
          <w:lang w:eastAsia="pl-PL"/>
        </w:rPr>
      </w:pPr>
      <w:r>
        <w:rPr>
          <w:rFonts w:ascii="Verdana" w:eastAsia="Times New Roman" w:hAnsi="Verdana" w:cs="Arial"/>
          <w:sz w:val="20"/>
          <w:szCs w:val="20"/>
          <w:lang w:eastAsia="pl-PL"/>
        </w:rPr>
        <w:t>W</w:t>
      </w:r>
      <w:r w:rsidRPr="007D6A95">
        <w:rPr>
          <w:rFonts w:ascii="Verdana" w:eastAsia="Times New Roman" w:hAnsi="Verdana" w:cs="Arial"/>
          <w:sz w:val="20"/>
          <w:szCs w:val="20"/>
          <w:lang w:eastAsia="pl-PL"/>
        </w:rPr>
        <w:t xml:space="preserve">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w:t>
      </w:r>
      <w:r>
        <w:rPr>
          <w:rFonts w:ascii="Verdana" w:eastAsia="Times New Roman" w:hAnsi="Verdana" w:cs="Arial"/>
          <w:sz w:val="20"/>
          <w:szCs w:val="20"/>
          <w:lang w:eastAsia="pl-PL"/>
        </w:rPr>
        <w:t xml:space="preserve">należyte wykonanie umowy przez </w:t>
      </w:r>
      <w:r w:rsidRPr="007D6A95">
        <w:rPr>
          <w:rFonts w:ascii="Verdana" w:eastAsia="Times New Roman" w:hAnsi="Verdana" w:cs="Arial"/>
          <w:sz w:val="20"/>
          <w:szCs w:val="20"/>
          <w:lang w:eastAsia="pl-PL"/>
        </w:rPr>
        <w:t>Wykonawców wspólnie ubiegających się o udzielenie zamówienia (konsorcjum).</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49"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1794F46F" w14:textId="1EFF1AD4" w:rsidR="002543B1" w:rsidRPr="002543B1" w:rsidRDefault="005D54BF" w:rsidP="00E56047">
      <w:pPr>
        <w:widowControl w:val="0"/>
        <w:numPr>
          <w:ilvl w:val="1"/>
          <w:numId w:val="66"/>
        </w:numPr>
        <w:tabs>
          <w:tab w:val="left" w:pos="240"/>
        </w:tabs>
        <w:suppressAutoHyphens/>
        <w:spacing w:after="0"/>
        <w:ind w:left="1434" w:hanging="357"/>
        <w:jc w:val="both"/>
        <w:rPr>
          <w:rFonts w:ascii="Verdana" w:hAnsi="Verdana" w:cs="Arial"/>
          <w:sz w:val="20"/>
          <w:szCs w:val="20"/>
        </w:rPr>
      </w:pPr>
      <w:bookmarkStart w:id="50" w:name="_Hlk62043672"/>
      <w:r>
        <w:rPr>
          <w:rFonts w:ascii="Verdana" w:hAnsi="Verdana" w:cs="Arial"/>
          <w:sz w:val="20"/>
          <w:szCs w:val="20"/>
        </w:rPr>
        <w:t xml:space="preserve">roboty </w:t>
      </w:r>
      <w:r w:rsidR="004C7EA9">
        <w:rPr>
          <w:rFonts w:ascii="Verdana" w:hAnsi="Verdana" w:cs="Arial"/>
          <w:sz w:val="20"/>
          <w:szCs w:val="20"/>
        </w:rPr>
        <w:t>instalacyjne</w:t>
      </w:r>
      <w:r w:rsidR="002543B1" w:rsidRPr="002543B1">
        <w:rPr>
          <w:rFonts w:ascii="Verdana" w:hAnsi="Verdana" w:cs="Arial"/>
          <w:sz w:val="20"/>
          <w:szCs w:val="20"/>
        </w:rPr>
        <w:t>,</w:t>
      </w:r>
    </w:p>
    <w:p w14:paraId="48720BDC" w14:textId="7D13A215" w:rsidR="002543B1" w:rsidRPr="002543B1" w:rsidRDefault="005D54BF" w:rsidP="00E56047">
      <w:pPr>
        <w:widowControl w:val="0"/>
        <w:numPr>
          <w:ilvl w:val="1"/>
          <w:numId w:val="66"/>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 xml:space="preserve">roboty </w:t>
      </w:r>
      <w:r w:rsidR="004C7EA9">
        <w:rPr>
          <w:rFonts w:ascii="Verdana" w:hAnsi="Verdana" w:cs="Arial"/>
          <w:sz w:val="20"/>
          <w:szCs w:val="20"/>
        </w:rPr>
        <w:t>budowlane</w:t>
      </w:r>
      <w:r w:rsidR="002543B1" w:rsidRPr="002543B1">
        <w:rPr>
          <w:rFonts w:ascii="Verdana" w:hAnsi="Verdana" w:cs="Arial"/>
          <w:sz w:val="20"/>
          <w:szCs w:val="20"/>
        </w:rPr>
        <w:t>,</w:t>
      </w:r>
    </w:p>
    <w:bookmarkEnd w:id="49"/>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51"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51"/>
      <w:r w:rsidRPr="007956FB">
        <w:rPr>
          <w:rFonts w:ascii="Verdana" w:hAnsi="Verdana" w:cs="Arial"/>
          <w:sz w:val="20"/>
          <w:szCs w:val="20"/>
        </w:rPr>
        <w:t>.</w:t>
      </w:r>
    </w:p>
    <w:p w14:paraId="54756F93" w14:textId="4664577C"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50"/>
    <w:p w14:paraId="5339EE20" w14:textId="5236AB1B"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52" w:name="_Toc227121620"/>
      <w:bookmarkStart w:id="53"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52"/>
      <w:bookmarkEnd w:id="53"/>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 xml:space="preserve">w terminie </w:t>
      </w:r>
      <w:r w:rsidRPr="002924EA">
        <w:rPr>
          <w:rFonts w:ascii="Verdana" w:hAnsi="Verdana" w:cs="Arial"/>
          <w:sz w:val="20"/>
          <w:szCs w:val="20"/>
        </w:rPr>
        <w:lastRenderedPageBreak/>
        <w:t>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3F78950D"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87490C">
        <w:rPr>
          <w:rFonts w:ascii="Verdana" w:hAnsi="Verdana" w:cs="Arial"/>
          <w:sz w:val="18"/>
          <w:szCs w:val="18"/>
        </w:rPr>
        <w:t>3</w:t>
      </w:r>
      <w:r w:rsidR="00F77EE5">
        <w:rPr>
          <w:rFonts w:ascii="Verdana" w:hAnsi="Verdana" w:cs="Arial"/>
          <w:sz w:val="18"/>
          <w:szCs w:val="18"/>
        </w:rPr>
        <w:t>.</w:t>
      </w:r>
      <w:r w:rsidR="00BC1DDB">
        <w:rPr>
          <w:rFonts w:ascii="Verdana" w:hAnsi="Verdana" w:cs="Arial"/>
          <w:sz w:val="18"/>
          <w:szCs w:val="18"/>
        </w:rPr>
        <w:t>202</w:t>
      </w:r>
      <w:r w:rsidR="0087490C">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4" w:name="Tekst83"/>
            <w:r w:rsidRPr="000019F9">
              <w:rPr>
                <w:rFonts w:ascii="Verdana" w:hAnsi="Verdana" w:cs="Calibri"/>
                <w:i/>
                <w:sz w:val="16"/>
                <w:szCs w:val="16"/>
              </w:rPr>
              <w:t xml:space="preserve"> </w:t>
            </w:r>
            <w:bookmarkEnd w:id="54"/>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1EBBE3D6" w14:textId="77777777" w:rsidR="0087490C" w:rsidRPr="0087490C" w:rsidRDefault="0087490C" w:rsidP="0087490C">
            <w:pPr>
              <w:spacing w:after="0"/>
              <w:jc w:val="both"/>
              <w:rPr>
                <w:rFonts w:ascii="Verdana" w:hAnsi="Verdana" w:cs="Arial"/>
                <w:b/>
                <w:bCs/>
                <w:sz w:val="18"/>
                <w:szCs w:val="18"/>
              </w:rPr>
            </w:pPr>
            <w:bookmarkStart w:id="55" w:name="_Hlk151382640"/>
            <w:r w:rsidRPr="0087490C">
              <w:rPr>
                <w:rFonts w:ascii="Verdana" w:hAnsi="Verdana" w:cs="Arial"/>
                <w:b/>
                <w:bCs/>
                <w:sz w:val="18"/>
                <w:szCs w:val="18"/>
              </w:rPr>
              <w:t xml:space="preserve">„Remont elewacji od strony Odry wraz z wymianą stolarki okiennej budynku WF przy ul. Św. Jadwigi 3/4, we Wrocławiu.” </w:t>
            </w:r>
          </w:p>
          <w:p w14:paraId="4EA17EF4" w14:textId="685BED88" w:rsidR="006D4DF3" w:rsidRPr="006D4DF3" w:rsidRDefault="006D4DF3" w:rsidP="006D4DF3">
            <w:pPr>
              <w:spacing w:after="0"/>
              <w:jc w:val="both"/>
              <w:rPr>
                <w:rFonts w:ascii="Verdana" w:hAnsi="Verdana" w:cs="Arial"/>
                <w:b/>
                <w:bCs/>
                <w:sz w:val="18"/>
                <w:szCs w:val="18"/>
              </w:rPr>
            </w:pPr>
          </w:p>
          <w:bookmarkEnd w:id="55"/>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52BFAE8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w:t>
            </w:r>
            <w:r w:rsidR="005C13B3">
              <w:rPr>
                <w:rFonts w:ascii="Verdana" w:hAnsi="Verdana" w:cs="Arial"/>
                <w:b/>
                <w:sz w:val="20"/>
                <w:szCs w:val="20"/>
                <w:vertAlign w:val="superscript"/>
              </w:rPr>
              <w:t>2</w:t>
            </w:r>
            <w:r>
              <w:rPr>
                <w:rFonts w:ascii="Verdana" w:hAnsi="Verdana" w:cs="Arial"/>
                <w:b/>
                <w:sz w:val="20"/>
                <w:szCs w:val="20"/>
                <w:vertAlign w:val="superscript"/>
              </w:rPr>
              <w:t>)</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7A771440"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w:t>
            </w:r>
            <w:r w:rsidR="00AA1AFD">
              <w:rPr>
                <w:rFonts w:ascii="Verdana" w:hAnsi="Verdana"/>
                <w:b/>
                <w:sz w:val="20"/>
              </w:rPr>
              <w:t>i i rękojmi</w:t>
            </w:r>
            <w:r w:rsidR="00A14A4B" w:rsidRPr="00A14A4B">
              <w:rPr>
                <w:rFonts w:ascii="Verdana" w:hAnsi="Verdana"/>
                <w:b/>
                <w:sz w:val="20"/>
              </w:rPr>
              <w:t xml:space="preserve"> na roboty budowlane</w:t>
            </w:r>
            <w:r w:rsidR="0059521B" w:rsidRPr="0059521B">
              <w:rPr>
                <w:rFonts w:ascii="Verdana" w:hAnsi="Verdana"/>
                <w:bCs/>
                <w:sz w:val="20"/>
                <w:vertAlign w:val="superscript"/>
              </w:rPr>
              <w:t>(</w:t>
            </w:r>
            <w:r w:rsidR="003D17C8">
              <w:rPr>
                <w:rFonts w:ascii="Verdana" w:hAnsi="Verdana"/>
                <w:b/>
                <w:sz w:val="20"/>
                <w:vertAlign w:val="superscript"/>
              </w:rPr>
              <w:t>1</w:t>
            </w:r>
            <w:r w:rsidR="0059521B">
              <w:rPr>
                <w:rFonts w:ascii="Verdana" w:hAnsi="Verdana"/>
                <w:b/>
                <w:sz w:val="20"/>
                <w:vertAlign w:val="superscript"/>
              </w:rPr>
              <w: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4116EB1B" w14:textId="49396BE3" w:rsidR="00BA2974" w:rsidRPr="005C13B3" w:rsidRDefault="003D17C8" w:rsidP="00BA2974">
      <w:pPr>
        <w:pStyle w:val="Bezodstpw1"/>
        <w:jc w:val="both"/>
        <w:rPr>
          <w:rFonts w:ascii="Verdana" w:hAnsi="Verdana" w:cs="Arial"/>
          <w:bCs/>
          <w:sz w:val="14"/>
          <w:szCs w:val="14"/>
        </w:rPr>
      </w:pPr>
      <w:r w:rsidRPr="005C13B3">
        <w:rPr>
          <w:rFonts w:ascii="Verdana" w:hAnsi="Verdana" w:cs="Arial"/>
          <w:bCs/>
          <w:sz w:val="14"/>
          <w:szCs w:val="14"/>
          <w:vertAlign w:val="superscript"/>
        </w:rPr>
        <w:t>1</w:t>
      </w:r>
      <w:r w:rsidR="00BA2974" w:rsidRPr="005C13B3">
        <w:rPr>
          <w:rFonts w:ascii="Verdana" w:hAnsi="Verdana" w:cs="Arial"/>
          <w:bCs/>
          <w:sz w:val="14"/>
          <w:szCs w:val="14"/>
          <w:vertAlign w:val="superscript"/>
        </w:rPr>
        <w:t xml:space="preserve"> </w:t>
      </w:r>
      <w:r w:rsidR="00BA2974" w:rsidRPr="005C13B3">
        <w:rPr>
          <w:rFonts w:ascii="Verdana" w:hAnsi="Verdana" w:cs="Arial"/>
          <w:bCs/>
          <w:sz w:val="14"/>
          <w:szCs w:val="14"/>
        </w:rPr>
        <w:t xml:space="preserve">proszę zaznaczyć właściwe pole </w:t>
      </w:r>
    </w:p>
    <w:p w14:paraId="5E1D3F04" w14:textId="5E4A326F" w:rsidR="005C13B3" w:rsidRPr="005C13B3" w:rsidRDefault="005C13B3" w:rsidP="005C13B3">
      <w:pPr>
        <w:pStyle w:val="Bezodstpw1"/>
        <w:rPr>
          <w:rFonts w:ascii="Verdana" w:hAnsi="Verdana" w:cs="Arial"/>
          <w:bCs/>
          <w:sz w:val="14"/>
          <w:szCs w:val="14"/>
        </w:rPr>
      </w:pPr>
      <w:r w:rsidRPr="005C13B3">
        <w:rPr>
          <w:rFonts w:ascii="Verdana" w:hAnsi="Verdana" w:cs="Arial"/>
          <w:bCs/>
          <w:sz w:val="14"/>
          <w:szCs w:val="14"/>
          <w:vertAlign w:val="superscript"/>
        </w:rPr>
        <w:t xml:space="preserve">2 </w:t>
      </w:r>
      <w:r w:rsidRPr="005C13B3">
        <w:rPr>
          <w:rFonts w:ascii="Verdana" w:hAnsi="Verdana" w:cs="Arial"/>
          <w:bCs/>
          <w:i/>
          <w:iCs/>
          <w:sz w:val="14"/>
          <w:szCs w:val="14"/>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235896BF" w:rsidR="00055F7F" w:rsidRDefault="00055F7F" w:rsidP="00E56047">
      <w:pPr>
        <w:pStyle w:val="Bezodstpw1"/>
        <w:numPr>
          <w:ilvl w:val="0"/>
          <w:numId w:val="38"/>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sidRPr="00220F5F">
        <w:rPr>
          <w:rStyle w:val="Odwoaniedokomentarza"/>
          <w:rFonts w:ascii="Verdana" w:hAnsi="Verdana"/>
          <w:sz w:val="20"/>
          <w:szCs w:val="20"/>
        </w:rPr>
        <w:t>IV</w:t>
      </w:r>
      <w:r w:rsidR="0047153A" w:rsidRPr="00220F5F">
        <w:rPr>
          <w:rStyle w:val="Odwoaniedokomentarza"/>
          <w:rFonts w:ascii="Verdana" w:hAnsi="Verdana"/>
          <w:sz w:val="20"/>
          <w:szCs w:val="20"/>
        </w:rPr>
        <w:t xml:space="preserve"> </w:t>
      </w:r>
      <w:r w:rsidR="000D1781" w:rsidRPr="00220F5F">
        <w:rPr>
          <w:rStyle w:val="Odwoaniedokomentarza"/>
          <w:rFonts w:ascii="Verdana" w:hAnsi="Verdana"/>
          <w:sz w:val="20"/>
          <w:szCs w:val="20"/>
        </w:rPr>
        <w:t xml:space="preserve">pkt </w:t>
      </w:r>
      <w:r w:rsidR="00725849" w:rsidRPr="00220F5F">
        <w:rPr>
          <w:rStyle w:val="Odwoaniedokomentarza"/>
          <w:rFonts w:ascii="Verdana" w:hAnsi="Verdana"/>
          <w:sz w:val="20"/>
          <w:szCs w:val="20"/>
        </w:rPr>
        <w:t>32</w:t>
      </w:r>
      <w:r w:rsidR="000D1781" w:rsidRPr="00220F5F">
        <w:rPr>
          <w:rStyle w:val="Odwoaniedokomentarza"/>
          <w:rFonts w:ascii="Verdana" w:hAnsi="Verdana"/>
          <w:sz w:val="20"/>
          <w:szCs w:val="20"/>
        </w:rPr>
        <w:t xml:space="preserve"> 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E56047">
      <w:pPr>
        <w:pStyle w:val="Bezodstpw1"/>
        <w:numPr>
          <w:ilvl w:val="0"/>
          <w:numId w:val="39"/>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0765DDF0"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równoważ</w:t>
      </w:r>
      <w:r w:rsidR="00EB5191">
        <w:rPr>
          <w:rFonts w:ascii="Verdana" w:hAnsi="Verdana" w:cs="Arial"/>
          <w:sz w:val="16"/>
          <w:szCs w:val="16"/>
        </w:rPr>
        <w:t>ny</w:t>
      </w:r>
      <w:r w:rsidR="005C004E" w:rsidRPr="00DE67F3">
        <w:rPr>
          <w:rFonts w:ascii="Verdana" w:hAnsi="Verdana" w:cs="Arial"/>
          <w:sz w:val="16"/>
          <w:szCs w:val="16"/>
        </w:rPr>
        <w:t xml:space="preserve"> do </w:t>
      </w:r>
      <w:r w:rsidR="005D0C59" w:rsidRPr="00DE67F3">
        <w:rPr>
          <w:rFonts w:ascii="Verdana" w:hAnsi="Verdana" w:cs="Arial"/>
          <w:sz w:val="16"/>
          <w:szCs w:val="16"/>
        </w:rPr>
        <w:t>produktu opisan</w:t>
      </w:r>
      <w:r w:rsidR="00EB5191">
        <w:rPr>
          <w:rFonts w:ascii="Verdana" w:hAnsi="Verdana" w:cs="Arial"/>
          <w:sz w:val="16"/>
          <w:szCs w:val="16"/>
        </w:rPr>
        <w:t>ego</w:t>
      </w:r>
      <w:r w:rsidR="005D0C59" w:rsidRPr="00DE67F3">
        <w:rPr>
          <w:rFonts w:ascii="Verdana" w:hAnsi="Verdana" w:cs="Arial"/>
          <w:sz w:val="16"/>
          <w:szCs w:val="16"/>
        </w:rPr>
        <w:t xml:space="preserve">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 xml:space="preserve">rozdziale </w:t>
      </w:r>
      <w:r w:rsidR="00425A1A" w:rsidRPr="00220F5F">
        <w:rPr>
          <w:rFonts w:ascii="Verdana" w:hAnsi="Verdana" w:cs="Arial"/>
          <w:sz w:val="20"/>
          <w:szCs w:val="20"/>
        </w:rPr>
        <w:t>I</w:t>
      </w:r>
      <w:r w:rsidR="00B2583F" w:rsidRPr="00220F5F">
        <w:rPr>
          <w:rFonts w:ascii="Verdana" w:hAnsi="Verdana" w:cs="Arial"/>
          <w:sz w:val="20"/>
          <w:szCs w:val="20"/>
        </w:rPr>
        <w:t>V</w:t>
      </w:r>
      <w:r w:rsidR="00425A1A" w:rsidRPr="00220F5F">
        <w:rPr>
          <w:rFonts w:ascii="Verdana" w:hAnsi="Verdana" w:cs="Arial"/>
          <w:sz w:val="20"/>
          <w:szCs w:val="20"/>
        </w:rPr>
        <w:t xml:space="preserve"> pkt </w:t>
      </w:r>
      <w:r w:rsidR="00725849" w:rsidRPr="00220F5F">
        <w:rPr>
          <w:rFonts w:ascii="Verdana" w:hAnsi="Verdana" w:cs="Arial"/>
          <w:sz w:val="20"/>
          <w:szCs w:val="20"/>
        </w:rPr>
        <w:t>32</w:t>
      </w:r>
      <w:r w:rsidR="00425A1A" w:rsidRPr="00220F5F">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6" w:name="_Hlk63012422"/>
    </w:p>
    <w:p w14:paraId="78A7E010" w14:textId="6A658C0E"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220F5F">
        <w:rPr>
          <w:rFonts w:ascii="Verdana" w:hAnsi="Verdana" w:cs="Arial"/>
          <w:sz w:val="20"/>
          <w:szCs w:val="20"/>
        </w:rPr>
        <w:t>IV</w:t>
      </w:r>
      <w:r w:rsidRPr="00220F5F">
        <w:rPr>
          <w:rFonts w:ascii="Verdana" w:hAnsi="Verdana" w:cs="Arial"/>
          <w:sz w:val="20"/>
          <w:szCs w:val="20"/>
        </w:rPr>
        <w:t xml:space="preserve"> pkt </w:t>
      </w:r>
      <w:r w:rsidR="00725849">
        <w:rPr>
          <w:rFonts w:ascii="Verdana" w:hAnsi="Verdana" w:cs="Arial"/>
          <w:sz w:val="20"/>
          <w:szCs w:val="20"/>
        </w:rPr>
        <w:t>32</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6"/>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01FECFDF" w:rsidR="00AF2836" w:rsidRPr="00895C19" w:rsidRDefault="002D24B0"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sidR="008B6868" w:rsidRPr="008B6868">
        <w:rPr>
          <w:rFonts w:ascii="Verdana" w:hAnsi="Verdana" w:cs="Arial"/>
          <w:sz w:val="20"/>
          <w:szCs w:val="20"/>
          <w:vertAlign w:val="superscript"/>
        </w:rPr>
        <w:t>3</w:t>
      </w:r>
      <w:r w:rsidRPr="00895C19">
        <w:rPr>
          <w:rFonts w:ascii="Verdana" w:hAnsi="Verdana" w:cs="Arial"/>
          <w:sz w:val="20"/>
          <w:szCs w:val="20"/>
        </w:rPr>
        <w:t xml:space="preserve">,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7"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7"/>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lastRenderedPageBreak/>
        <w:t>UZASADNIENIE:</w:t>
      </w:r>
    </w:p>
    <w:p w14:paraId="1FF0D748" w14:textId="77777777" w:rsidR="003D02A9" w:rsidRPr="003D02A9" w:rsidRDefault="003D02A9" w:rsidP="003D02A9">
      <w:pPr>
        <w:spacing w:after="0"/>
        <w:ind w:left="181"/>
        <w:jc w:val="both"/>
        <w:rPr>
          <w:rFonts w:ascii="Verdana" w:hAnsi="Verdana" w:cs="Arial"/>
          <w:i/>
          <w:sz w:val="20"/>
          <w:szCs w:val="20"/>
        </w:rPr>
      </w:pPr>
      <w:r w:rsidRPr="003D02A9">
        <w:rPr>
          <w:rFonts w:ascii="Verdana" w:hAnsi="Verdana" w:cs="Arial"/>
          <w:sz w:val="20"/>
          <w:szCs w:val="20"/>
          <w:u w:val="single"/>
        </w:rPr>
        <w:t>Jednocześnie informuję/</w:t>
      </w:r>
      <w:proofErr w:type="spellStart"/>
      <w:r w:rsidRPr="003D02A9">
        <w:rPr>
          <w:rFonts w:ascii="Verdana" w:hAnsi="Verdana" w:cs="Arial"/>
          <w:sz w:val="20"/>
          <w:szCs w:val="20"/>
          <w:u w:val="single"/>
        </w:rPr>
        <w:t>emy</w:t>
      </w:r>
      <w:proofErr w:type="spellEnd"/>
      <w:r w:rsidRPr="003D02A9">
        <w:rPr>
          <w:rFonts w:ascii="Verdana" w:hAnsi="Verdana" w:cs="Arial"/>
          <w:sz w:val="20"/>
          <w:szCs w:val="20"/>
          <w:u w:val="single"/>
        </w:rPr>
        <w:t>, iż wykazanie, że zastrzeżone informacje stanowią tajemnicę przedsiębiorstwa zostały przeze mnie/przez nas dołączone do Oferty w pliku pn. „…………… ……………..”</w:t>
      </w:r>
      <w:r w:rsidRPr="003D02A9">
        <w:rPr>
          <w:rFonts w:ascii="Verdana" w:hAnsi="Verdana" w:cs="Arial"/>
          <w:sz w:val="20"/>
          <w:szCs w:val="20"/>
        </w:rPr>
        <w:t xml:space="preserve"> </w:t>
      </w:r>
      <w:r w:rsidRPr="003D02A9">
        <w:rPr>
          <w:rFonts w:ascii="Verdana" w:hAnsi="Verdana" w:cs="Arial"/>
          <w:i/>
          <w:sz w:val="20"/>
          <w:szCs w:val="20"/>
        </w:rPr>
        <w:t xml:space="preserve"> </w:t>
      </w:r>
    </w:p>
    <w:p w14:paraId="62DAB141" w14:textId="4EB9E79E" w:rsidR="00AF2836" w:rsidRPr="003D02A9" w:rsidRDefault="003D02A9" w:rsidP="003D02A9">
      <w:pPr>
        <w:pStyle w:val="Bezodstpw1"/>
        <w:spacing w:line="276" w:lineRule="auto"/>
        <w:ind w:left="181"/>
        <w:jc w:val="both"/>
        <w:rPr>
          <w:rFonts w:ascii="Verdana" w:hAnsi="Verdana" w:cs="Arial"/>
          <w:i/>
          <w:sz w:val="16"/>
          <w:szCs w:val="16"/>
        </w:rPr>
      </w:pPr>
      <w:r>
        <w:rPr>
          <w:rFonts w:ascii="Verdana" w:hAnsi="Verdana" w:cs="Arial"/>
          <w:i/>
          <w:sz w:val="20"/>
          <w:szCs w:val="20"/>
        </w:rPr>
        <w:t>(</w:t>
      </w:r>
      <w:r w:rsidR="00AF2836" w:rsidRPr="003D02A9">
        <w:rPr>
          <w:rFonts w:ascii="Verdana" w:hAnsi="Verdana" w:cs="Arial"/>
          <w:i/>
          <w:sz w:val="16"/>
          <w:szCs w:val="16"/>
        </w:rPr>
        <w:t>Wykonawca informację,</w:t>
      </w:r>
      <w:r w:rsidR="00AF2836" w:rsidRPr="003D02A9">
        <w:rPr>
          <w:rFonts w:ascii="Verdana" w:hAnsi="Verdana" w:cs="Arial"/>
          <w:sz w:val="16"/>
          <w:szCs w:val="16"/>
        </w:rPr>
        <w:t xml:space="preserve"> </w:t>
      </w:r>
      <w:r w:rsidR="00AF2836" w:rsidRPr="003D02A9">
        <w:rPr>
          <w:rFonts w:ascii="Verdana" w:hAnsi="Verdana" w:cs="Arial"/>
          <w:i/>
          <w:sz w:val="16"/>
          <w:szCs w:val="16"/>
        </w:rPr>
        <w:t>iż zastrzeżone informacje stanowią tajemnicę przedsiębiorstwa, wykazuje</w:t>
      </w:r>
      <w:r w:rsidRPr="003D02A9">
        <w:rPr>
          <w:rFonts w:ascii="Verdana" w:hAnsi="Verdana" w:cs="Arial"/>
          <w:i/>
          <w:sz w:val="16"/>
          <w:szCs w:val="16"/>
        </w:rPr>
        <w:t xml:space="preserve"> w w/w dokumencie)</w:t>
      </w:r>
      <w:r w:rsidR="00AF2836" w:rsidRPr="003D02A9">
        <w:rPr>
          <w:rFonts w:ascii="Verdana" w:hAnsi="Verdana" w:cs="Arial"/>
          <w:i/>
          <w:sz w:val="16"/>
          <w:szCs w:val="16"/>
        </w:rPr>
        <w:t>.</w:t>
      </w:r>
    </w:p>
    <w:p w14:paraId="0C93A15E" w14:textId="27795802"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8B6868" w:rsidRPr="008B6868">
        <w:rPr>
          <w:rFonts w:ascii="Verdana" w:hAnsi="Verdana"/>
          <w:b/>
          <w:sz w:val="20"/>
          <w:szCs w:val="20"/>
          <w:vertAlign w:val="superscript"/>
        </w:rPr>
        <w:t>4</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4543115C" w:rsidR="006F3EF0" w:rsidRPr="00562438" w:rsidRDefault="002D24B0" w:rsidP="000C4AE7">
      <w:pPr>
        <w:pStyle w:val="Bezodstpw1"/>
        <w:tabs>
          <w:tab w:val="num" w:pos="720"/>
        </w:tabs>
        <w:spacing w:line="276" w:lineRule="auto"/>
        <w:ind w:left="198"/>
        <w:jc w:val="both"/>
        <w:rPr>
          <w:rFonts w:ascii="Verdana" w:hAnsi="Verdana" w:cs="Arial"/>
          <w:sz w:val="20"/>
          <w:szCs w:val="20"/>
        </w:rPr>
      </w:pP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r w:rsidR="008B6868" w:rsidRPr="008B6868">
        <w:rPr>
          <w:rFonts w:ascii="Verdana" w:hAnsi="Verdana" w:cs="Arial"/>
          <w:sz w:val="20"/>
          <w:szCs w:val="20"/>
          <w:vertAlign w:val="superscript"/>
        </w:rPr>
        <w:t>5</w:t>
      </w:r>
      <w:r w:rsidR="006F3EF0" w:rsidRPr="00562438">
        <w:rPr>
          <w:rFonts w:ascii="Verdana" w:hAnsi="Verdana" w:cs="Arial"/>
          <w:sz w:val="20"/>
          <w:szCs w:val="20"/>
        </w:rPr>
        <w:t>:</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8"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8"/>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E398630"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jestem/śmy</w:t>
      </w:r>
      <w:r w:rsidR="00FE46C1" w:rsidRPr="00FE46C1">
        <w:rPr>
          <w:rFonts w:ascii="Verdana" w:hAnsi="Verdana" w:cs="Verdana"/>
          <w:sz w:val="20"/>
          <w:szCs w:val="20"/>
          <w:vertAlign w:val="superscript"/>
        </w:rPr>
        <w:t>6</w:t>
      </w:r>
      <w:r w:rsidR="002D24B0">
        <w:rPr>
          <w:rFonts w:ascii="Verdana" w:hAnsi="Verdana" w:cs="Verdana"/>
          <w:sz w:val="20"/>
          <w:szCs w:val="20"/>
        </w:rPr>
        <w:t xml:space="preserve">: </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0117">
        <w:rPr>
          <w:rFonts w:ascii="Verdana" w:hAnsi="Verdana" w:cs="Verdana"/>
          <w:b/>
          <w:bCs/>
          <w:sz w:val="20"/>
          <w:szCs w:val="20"/>
        </w:rPr>
      </w:r>
      <w:r w:rsidR="00AC011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0117">
        <w:rPr>
          <w:rFonts w:ascii="Verdana" w:hAnsi="Verdana" w:cs="Verdana"/>
          <w:b/>
          <w:bCs/>
          <w:sz w:val="20"/>
          <w:szCs w:val="20"/>
        </w:rPr>
      </w:r>
      <w:r w:rsidR="00AC011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0117">
        <w:rPr>
          <w:rFonts w:ascii="Verdana" w:hAnsi="Verdana" w:cs="Verdana"/>
          <w:b/>
          <w:bCs/>
          <w:sz w:val="20"/>
          <w:szCs w:val="20"/>
        </w:rPr>
      </w:r>
      <w:r w:rsidR="00AC011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0117">
        <w:rPr>
          <w:rFonts w:ascii="Verdana" w:hAnsi="Verdana" w:cs="Verdana"/>
          <w:b/>
          <w:bCs/>
          <w:sz w:val="20"/>
          <w:szCs w:val="20"/>
        </w:rPr>
      </w:r>
      <w:r w:rsidR="00AC011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0117">
        <w:rPr>
          <w:rFonts w:ascii="Verdana" w:hAnsi="Verdana" w:cs="Verdana"/>
          <w:b/>
          <w:bCs/>
          <w:sz w:val="20"/>
          <w:szCs w:val="20"/>
        </w:rPr>
      </w:r>
      <w:r w:rsidR="00AC011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0117">
        <w:rPr>
          <w:rFonts w:ascii="Verdana" w:hAnsi="Verdana" w:cs="Verdana"/>
          <w:b/>
          <w:bCs/>
          <w:sz w:val="20"/>
          <w:szCs w:val="20"/>
        </w:rPr>
      </w:r>
      <w:r w:rsidR="00AC011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4A75A012" w14:textId="37A6DCC9" w:rsidR="00510C18" w:rsidRPr="00510C18" w:rsidRDefault="00510C18" w:rsidP="00FE46C1">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AC0117">
        <w:rPr>
          <w:rFonts w:ascii="Verdana" w:hAnsi="Verdana" w:cs="Verdana"/>
          <w:b/>
          <w:bCs/>
          <w:sz w:val="20"/>
          <w:szCs w:val="20"/>
        </w:rPr>
      </w:r>
      <w:r w:rsidR="00AC0117">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1D8AB55F" w14:textId="72D62EC4" w:rsidR="00510C18" w:rsidRPr="00510C18" w:rsidRDefault="007F038A" w:rsidP="00510C18">
      <w:pPr>
        <w:pStyle w:val="Bezodstpw1"/>
        <w:spacing w:line="276" w:lineRule="auto"/>
        <w:ind w:left="199"/>
        <w:rPr>
          <w:rFonts w:ascii="Verdana" w:hAnsi="Verdana" w:cs="Verdana"/>
          <w:i/>
          <w:sz w:val="16"/>
          <w:szCs w:val="16"/>
        </w:rPr>
      </w:pPr>
      <w:r>
        <w:rPr>
          <w:rFonts w:ascii="Verdana" w:hAnsi="Verdana" w:cs="Verdana"/>
          <w:i/>
          <w:sz w:val="16"/>
          <w:szCs w:val="16"/>
        </w:rPr>
        <w:t>Z</w:t>
      </w:r>
      <w:r w:rsidR="00510C18" w:rsidRPr="00510C18">
        <w:rPr>
          <w:rFonts w:ascii="Verdana" w:hAnsi="Verdana" w:cs="Verdana"/>
          <w:i/>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r w:rsidRPr="005C6D54">
        <w:rPr>
          <w:rFonts w:ascii="Verdana" w:hAnsi="Verdana" w:cs="Arial"/>
          <w:b/>
          <w:bCs/>
          <w:sz w:val="20"/>
          <w:szCs w:val="20"/>
          <w:highlight w:val="lightGray"/>
        </w:rPr>
        <w:t>……………………………………………………………………..</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70400227"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DB5938">
        <w:rPr>
          <w:rFonts w:ascii="Verdana" w:hAnsi="Verdana" w:cs="Arial"/>
          <w:bCs/>
          <w:i/>
          <w:sz w:val="18"/>
          <w:szCs w:val="18"/>
          <w:vertAlign w:val="superscript"/>
        </w:rPr>
        <w:t>7</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DB5938">
        <w:rPr>
          <w:rFonts w:ascii="Verdana" w:hAnsi="Verdana" w:cs="Arial"/>
          <w:sz w:val="20"/>
          <w:szCs w:val="20"/>
          <w:vertAlign w:val="superscript"/>
        </w:rPr>
        <w:t>8</w:t>
      </w:r>
      <w:r w:rsidR="008B6868">
        <w:rPr>
          <w:rFonts w:ascii="Verdana" w:hAnsi="Verdana" w:cs="Arial"/>
          <w:sz w:val="20"/>
          <w:szCs w:val="20"/>
        </w:rPr>
        <w:t>.</w:t>
      </w:r>
    </w:p>
    <w:p w14:paraId="2592DEA5" w14:textId="77777777" w:rsidR="006739F8" w:rsidRDefault="006739F8" w:rsidP="000C4AE7">
      <w:pPr>
        <w:spacing w:after="0"/>
        <w:jc w:val="both"/>
        <w:rPr>
          <w:rFonts w:ascii="Verdana" w:hAnsi="Verdana" w:cs="Arial"/>
          <w:sz w:val="20"/>
          <w:szCs w:val="20"/>
        </w:rPr>
      </w:pPr>
    </w:p>
    <w:p w14:paraId="3AD64591" w14:textId="5FDBEF18" w:rsidR="002D24B0"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 xml:space="preserve">3  </w:t>
      </w:r>
      <w:r w:rsidR="00D40324" w:rsidRPr="006739F8">
        <w:rPr>
          <w:rFonts w:ascii="Verdana" w:hAnsi="Verdana" w:cs="Arial"/>
          <w:i/>
          <w:sz w:val="16"/>
          <w:szCs w:val="16"/>
        </w:rPr>
        <w:t>Wykonawca wypełnia, jeżeli go dotyczy</w:t>
      </w:r>
    </w:p>
    <w:p w14:paraId="5579CD00" w14:textId="342D39DC" w:rsid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4</w:t>
      </w:r>
      <w:r>
        <w:rPr>
          <w:rFonts w:ascii="Verdana" w:hAnsi="Verdana" w:cs="Arial"/>
          <w:i/>
          <w:sz w:val="16"/>
          <w:szCs w:val="16"/>
          <w:vertAlign w:val="superscript"/>
        </w:rPr>
        <w:t xml:space="preserve">  </w:t>
      </w:r>
      <w:r>
        <w:rPr>
          <w:rFonts w:ascii="Verdana" w:hAnsi="Verdana" w:cs="Arial"/>
          <w:i/>
          <w:sz w:val="16"/>
          <w:szCs w:val="16"/>
        </w:rPr>
        <w:t>Niewłaściwe skreślić</w:t>
      </w:r>
    </w:p>
    <w:p w14:paraId="358C0D48" w14:textId="77777777" w:rsidR="00FE46C1" w:rsidRPr="00FE46C1" w:rsidRDefault="00FE46C1" w:rsidP="00FE46C1">
      <w:pPr>
        <w:pStyle w:val="Bezodstpw1"/>
        <w:ind w:left="142" w:hanging="142"/>
        <w:jc w:val="both"/>
        <w:rPr>
          <w:rFonts w:ascii="Verdana" w:hAnsi="Verdana"/>
          <w:i/>
          <w:iCs/>
          <w:sz w:val="16"/>
          <w:szCs w:val="16"/>
        </w:rPr>
      </w:pPr>
      <w:r w:rsidRPr="00FE46C1">
        <w:rPr>
          <w:rFonts w:ascii="Verdana" w:hAnsi="Verdana" w:cs="Arial"/>
          <w:i/>
          <w:sz w:val="16"/>
          <w:szCs w:val="16"/>
          <w:vertAlign w:val="superscript"/>
        </w:rPr>
        <w:lastRenderedPageBreak/>
        <w:t xml:space="preserve">5 </w:t>
      </w:r>
      <w:r w:rsidRPr="00FE46C1">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6525C35" w14:textId="130EA430" w:rsidR="00FE46C1" w:rsidRP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6</w:t>
      </w:r>
      <w:r>
        <w:rPr>
          <w:rFonts w:ascii="Verdana" w:hAnsi="Verdana" w:cs="Arial"/>
          <w:i/>
          <w:sz w:val="16"/>
          <w:szCs w:val="16"/>
          <w:vertAlign w:val="superscript"/>
        </w:rPr>
        <w:t xml:space="preserve"> </w:t>
      </w:r>
      <w:r w:rsidR="00651903">
        <w:rPr>
          <w:rFonts w:ascii="Verdana" w:hAnsi="Verdana" w:cs="Arial"/>
          <w:i/>
          <w:sz w:val="16"/>
          <w:szCs w:val="16"/>
        </w:rPr>
        <w:t>W</w:t>
      </w:r>
      <w:r w:rsidRPr="00FE46C1">
        <w:rPr>
          <w:rFonts w:ascii="Verdana" w:hAnsi="Verdana" w:cs="Arial"/>
          <w:i/>
          <w:sz w:val="16"/>
          <w:szCs w:val="16"/>
        </w:rPr>
        <w:t xml:space="preserve">łaściwej </w:t>
      </w:r>
      <w:r w:rsidR="00651903">
        <w:rPr>
          <w:rFonts w:ascii="Verdana" w:hAnsi="Verdana" w:cs="Arial"/>
          <w:i/>
          <w:sz w:val="16"/>
          <w:szCs w:val="16"/>
        </w:rPr>
        <w:t>zaznaczyć</w:t>
      </w:r>
    </w:p>
    <w:p w14:paraId="073EE09B" w14:textId="25AB7147" w:rsidR="001E0716"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7</w:t>
      </w:r>
      <w:r>
        <w:rPr>
          <w:rFonts w:ascii="Verdana" w:hAnsi="Verdana" w:cs="Arial"/>
          <w:i/>
          <w:sz w:val="16"/>
          <w:szCs w:val="16"/>
        </w:rPr>
        <w:t xml:space="preserve"> </w:t>
      </w:r>
      <w:r w:rsidR="00A777EB">
        <w:rPr>
          <w:rFonts w:ascii="Verdana" w:hAnsi="Verdana" w:cs="Arial"/>
          <w:i/>
          <w:sz w:val="16"/>
          <w:szCs w:val="16"/>
        </w:rPr>
        <w:t>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1821B663" w:rsidR="002D24B0"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 xml:space="preserve">8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50F25FA6"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AB6A6E">
        <w:rPr>
          <w:rFonts w:ascii="Verdana" w:hAnsi="Verdana"/>
          <w:b/>
          <w:sz w:val="20"/>
          <w:szCs w:val="20"/>
        </w:rPr>
        <w:t xml:space="preserve"> </w:t>
      </w:r>
      <w:r w:rsidR="00AB6A6E" w:rsidRPr="00EC0EA0">
        <w:rPr>
          <w:rFonts w:ascii="Verdana" w:hAnsi="Verdana" w:cs="Arial"/>
          <w:b/>
          <w:sz w:val="20"/>
          <w:szCs w:val="20"/>
        </w:rPr>
        <w:t xml:space="preserve">zdefiniowanym w art. 2 ust. 1 pkt 9 ustawy z 6 sierpnia 2010 r. o dowodach osobistych </w:t>
      </w:r>
      <w:r w:rsidR="00AB6A6E" w:rsidRPr="008B495B">
        <w:rPr>
          <w:rFonts w:ascii="Verdana" w:hAnsi="Verdana"/>
          <w:b/>
          <w:sz w:val="20"/>
          <w:szCs w:val="20"/>
        </w:rPr>
        <w:t xml:space="preserve">(Dz. U. z 2021r. poz. 816 z </w:t>
      </w:r>
      <w:proofErr w:type="spellStart"/>
      <w:r w:rsidR="00AB6A6E" w:rsidRPr="008B495B">
        <w:rPr>
          <w:rFonts w:ascii="Verdana" w:hAnsi="Verdana"/>
          <w:b/>
          <w:sz w:val="20"/>
          <w:szCs w:val="20"/>
        </w:rPr>
        <w:t>późn</w:t>
      </w:r>
      <w:proofErr w:type="spellEnd"/>
      <w:r w:rsidR="00AB6A6E" w:rsidRPr="008B495B">
        <w:rPr>
          <w:rFonts w:ascii="Verdana" w:hAnsi="Verdana"/>
          <w:b/>
          <w:sz w:val="20"/>
          <w:szCs w:val="20"/>
        </w:rPr>
        <w:t>. zm.).</w:t>
      </w:r>
      <w:r w:rsidR="00AB6A6E">
        <w:rPr>
          <w:rFonts w:ascii="Verdana" w:hAnsi="Verdana" w:cs="Arial"/>
          <w:snapToGrid w:val="0"/>
          <w:sz w:val="20"/>
          <w:szCs w:val="20"/>
        </w:rPr>
        <w:t xml:space="preserve"> </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0038CE5F"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87490C">
        <w:rPr>
          <w:rFonts w:ascii="Verdana" w:hAnsi="Verdana" w:cs="Arial"/>
          <w:sz w:val="18"/>
          <w:szCs w:val="18"/>
        </w:rPr>
        <w:t>3</w:t>
      </w:r>
      <w:r w:rsidR="002A0966">
        <w:rPr>
          <w:rFonts w:ascii="Verdana" w:hAnsi="Verdana" w:cs="Arial"/>
          <w:sz w:val="18"/>
          <w:szCs w:val="18"/>
        </w:rPr>
        <w:t>.</w:t>
      </w:r>
      <w:r w:rsidR="00662D84">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E56047">
      <w:pPr>
        <w:pStyle w:val="Akapitzlist"/>
        <w:numPr>
          <w:ilvl w:val="0"/>
          <w:numId w:val="37"/>
        </w:numPr>
        <w:spacing w:after="0" w:line="276" w:lineRule="auto"/>
        <w:jc w:val="both"/>
        <w:rPr>
          <w:rFonts w:ascii="Arial" w:hAnsi="Arial" w:cs="Arial"/>
          <w:b/>
          <w:sz w:val="16"/>
          <w:szCs w:val="16"/>
        </w:rPr>
      </w:pPr>
      <w:bookmarkStart w:id="59"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E56047">
      <w:pPr>
        <w:pStyle w:val="Akapitzlist"/>
        <w:numPr>
          <w:ilvl w:val="0"/>
          <w:numId w:val="37"/>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9"/>
    <w:p w14:paraId="70541585" w14:textId="77777777" w:rsidR="0087490C" w:rsidRPr="0087490C" w:rsidRDefault="0087490C" w:rsidP="0087490C">
      <w:pPr>
        <w:spacing w:after="0"/>
        <w:rPr>
          <w:rFonts w:ascii="Verdana" w:hAnsi="Verdana" w:cs="Arial"/>
          <w:b/>
          <w:bCs/>
          <w:sz w:val="20"/>
          <w:szCs w:val="20"/>
        </w:rPr>
      </w:pPr>
      <w:r w:rsidRPr="0087490C">
        <w:rPr>
          <w:rFonts w:ascii="Verdana" w:hAnsi="Verdana" w:cs="Arial"/>
          <w:b/>
          <w:bCs/>
          <w:sz w:val="20"/>
          <w:szCs w:val="20"/>
        </w:rPr>
        <w:t xml:space="preserve">„Remont elewacji od strony Odry wraz z wymianą stolarki okiennej budynku WF przy ul. Św. Jadwigi 3/4, we Wrocławiu.” </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138A61A7"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F979A3">
        <w:rPr>
          <w:rFonts w:ascii="Verdana" w:hAnsi="Verdana" w:cs="Arial"/>
          <w:sz w:val="20"/>
          <w:szCs w:val="20"/>
        </w:rPr>
        <w:t>/</w:t>
      </w:r>
      <w:r w:rsidR="00F979A3" w:rsidRPr="00F979A3">
        <w:rPr>
          <w:rFonts w:ascii="Verdana" w:hAnsi="Verdana" w:cs="Arial"/>
          <w:sz w:val="20"/>
          <w:szCs w:val="20"/>
        </w:rPr>
        <w:t>ustawy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w:t>
      </w:r>
      <w:r w:rsidR="00F979A3">
        <w:rPr>
          <w:rFonts w:ascii="Verdana" w:hAnsi="Verdana" w:cs="Arial"/>
          <w:i/>
          <w:sz w:val="20"/>
          <w:szCs w:val="20"/>
        </w:rPr>
        <w:t>-3</w:t>
      </w:r>
      <w:r w:rsidR="00986FD2">
        <w:rPr>
          <w:rFonts w:ascii="Verdana" w:hAnsi="Verdana" w:cs="Arial"/>
          <w:i/>
          <w:sz w:val="20"/>
          <w:szCs w:val="20"/>
        </w:rPr>
        <w:t xml:space="preserve"> .</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700068DA" w14:textId="4C42A897"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73025D" w:rsidRPr="0073025D">
        <w:rPr>
          <w:rFonts w:ascii="Verdana" w:hAnsi="Verdana" w:cs="Arial"/>
          <w:sz w:val="20"/>
          <w:szCs w:val="20"/>
          <w:vertAlign w:val="superscript"/>
        </w:rPr>
        <w:t>2</w:t>
      </w:r>
      <w:r w:rsidR="00053589">
        <w:rPr>
          <w:rFonts w:ascii="Verdana" w:hAnsi="Verdana" w:cs="Arial"/>
          <w:sz w:val="20"/>
          <w:szCs w:val="20"/>
        </w:rPr>
        <w:t>:</w:t>
      </w:r>
    </w:p>
    <w:p w14:paraId="137F44F9" w14:textId="14E1611B"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bookmarkStart w:id="60" w:name="_Hlk151381966"/>
      <w:r>
        <w:rPr>
          <w:rFonts w:ascii="Verdana" w:hAnsi="Verdana" w:cs="Arial"/>
          <w:sz w:val="20"/>
          <w:szCs w:val="20"/>
        </w:rPr>
        <w:t xml:space="preserve">dot. </w:t>
      </w:r>
      <w:r w:rsidR="00250285">
        <w:rPr>
          <w:rFonts w:ascii="Verdana" w:hAnsi="Verdana" w:cs="Arial"/>
          <w:sz w:val="20"/>
          <w:szCs w:val="20"/>
        </w:rPr>
        <w:t>wykonanych</w:t>
      </w:r>
      <w:r w:rsidR="00053589" w:rsidRPr="007A2F6C">
        <w:rPr>
          <w:rFonts w:ascii="Verdana" w:hAnsi="Verdana" w:cs="Arial"/>
          <w:sz w:val="20"/>
          <w:szCs w:val="20"/>
        </w:rPr>
        <w:t xml:space="preserve"> robót budowlanych</w:t>
      </w:r>
      <w:r w:rsidR="00AC4344">
        <w:rPr>
          <w:rFonts w:ascii="Verdana" w:hAnsi="Verdana" w:cs="Arial"/>
          <w:sz w:val="20"/>
          <w:szCs w:val="20"/>
        </w:rPr>
        <w:t>: TAK/NIE</w:t>
      </w:r>
      <w:r w:rsidR="004C26BE" w:rsidRPr="004C26BE">
        <w:rPr>
          <w:rFonts w:ascii="Verdana" w:hAnsi="Verdana" w:cs="Arial"/>
          <w:sz w:val="20"/>
          <w:szCs w:val="20"/>
          <w:vertAlign w:val="superscript"/>
        </w:rPr>
        <w:t>*</w:t>
      </w:r>
    </w:p>
    <w:p w14:paraId="17D5CC70" w14:textId="2556F34B" w:rsidR="0005358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lastRenderedPageBreak/>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r w:rsidR="004C26BE" w:rsidRPr="004C26BE">
        <w:rPr>
          <w:rFonts w:ascii="Verdana" w:hAnsi="Verdana" w:cs="Arial"/>
          <w:sz w:val="20"/>
          <w:szCs w:val="20"/>
          <w:vertAlign w:val="superscript"/>
        </w:rPr>
        <w:t>*</w:t>
      </w:r>
    </w:p>
    <w:p w14:paraId="6E6911A0" w14:textId="77777777" w:rsidR="005F33FF" w:rsidRPr="00797C14" w:rsidRDefault="005F33FF" w:rsidP="005F33FF">
      <w:pPr>
        <w:pStyle w:val="Akapitzlist"/>
        <w:spacing w:after="0"/>
        <w:ind w:left="390"/>
        <w:rPr>
          <w:rFonts w:ascii="Verdana" w:hAnsi="Verdana" w:cs="Arial"/>
          <w:sz w:val="16"/>
          <w:szCs w:val="16"/>
        </w:rPr>
      </w:pPr>
      <w:r w:rsidRPr="00797C14">
        <w:rPr>
          <w:rFonts w:ascii="Verdana" w:hAnsi="Verdana" w:cs="Arial"/>
          <w:sz w:val="16"/>
          <w:szCs w:val="16"/>
        </w:rPr>
        <w:t>*niepotrzebne skreślić</w:t>
      </w:r>
    </w:p>
    <w:bookmarkEnd w:id="60"/>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45C1038" w:rsidR="00765401" w:rsidRDefault="00036F32" w:rsidP="000C4AE7">
      <w:pPr>
        <w:spacing w:after="0"/>
        <w:jc w:val="both"/>
        <w:rPr>
          <w:rFonts w:ascii="Verdana" w:hAnsi="Verdana" w:cs="Arial"/>
          <w:b/>
          <w:sz w:val="20"/>
          <w:szCs w:val="20"/>
          <w:u w:val="single"/>
        </w:rPr>
      </w:pPr>
      <w:r w:rsidRPr="00845462">
        <w:rPr>
          <w:rFonts w:ascii="Verdana" w:hAnsi="Verdana" w:cs="Arial"/>
          <w:b/>
          <w:sz w:val="20"/>
          <w:szCs w:val="20"/>
          <w:highlight w:val="darkGray"/>
          <w:u w:val="single"/>
        </w:rPr>
        <w:t>OŚWIADCZENIE DOTYCZĄCE SPEŁNIANIA WARUNKÓW UDZIAŁU W  POSTĘPOWANIU PR</w:t>
      </w:r>
      <w:r w:rsidR="00FB1B05">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r w:rsidR="00A81F8B">
        <w:rPr>
          <w:rFonts w:ascii="Verdana" w:hAnsi="Verdana" w:cs="Arial"/>
          <w:b/>
          <w:sz w:val="20"/>
          <w:szCs w:val="20"/>
          <w:highlight w:val="darkGray"/>
          <w:u w:val="single"/>
        </w:rPr>
        <w:t xml:space="preserve"> </w:t>
      </w:r>
      <w:r w:rsidR="00845462" w:rsidRPr="00845462">
        <w:rPr>
          <w:rFonts w:ascii="Verdana" w:hAnsi="Verdana" w:cs="Arial"/>
          <w:b/>
          <w:sz w:val="20"/>
          <w:szCs w:val="20"/>
          <w:highlight w:val="darkGray"/>
          <w:u w:val="single"/>
        </w:rPr>
        <w:t>:</w:t>
      </w:r>
    </w:p>
    <w:p w14:paraId="572DA418" w14:textId="7A60E441" w:rsidR="00A81F8B" w:rsidRPr="00F128F3" w:rsidRDefault="00A81F8B" w:rsidP="00A81F8B">
      <w:pPr>
        <w:spacing w:after="0"/>
        <w:jc w:val="both"/>
        <w:rPr>
          <w:rFonts w:ascii="Verdana" w:hAnsi="Verdana" w:cs="Arial"/>
          <w:sz w:val="20"/>
          <w:szCs w:val="20"/>
        </w:rPr>
      </w:pPr>
      <w:r w:rsidRPr="00F128F3">
        <w:rPr>
          <w:rFonts w:ascii="Verdana" w:hAnsi="Verdana" w:cs="Arial"/>
          <w:sz w:val="20"/>
          <w:szCs w:val="20"/>
        </w:rPr>
        <w:t>Oświadczam, że spełniam warunki udziału w postępowaniu określone przez Zamawiającego w rozdziale VII SWZ tj.: w zakresie zdolności technicznej lub zawodowej</w:t>
      </w:r>
      <w:r w:rsidR="00CD5CB0" w:rsidRPr="00CD5CB0">
        <w:rPr>
          <w:rFonts w:ascii="Verdana" w:hAnsi="Verdana" w:cs="Arial"/>
          <w:sz w:val="20"/>
          <w:szCs w:val="20"/>
          <w:vertAlign w:val="superscript"/>
        </w:rPr>
        <w:t>3</w:t>
      </w:r>
    </w:p>
    <w:p w14:paraId="0CFD103A" w14:textId="5CDC0F1A" w:rsidR="00A81F8B" w:rsidRPr="00A81F8B" w:rsidRDefault="00A81F8B" w:rsidP="00A81F8B">
      <w:pPr>
        <w:pStyle w:val="Akapitzlist"/>
        <w:numPr>
          <w:ilvl w:val="1"/>
          <w:numId w:val="78"/>
        </w:numPr>
        <w:spacing w:after="0"/>
        <w:ind w:left="993" w:hanging="567"/>
        <w:jc w:val="both"/>
        <w:rPr>
          <w:rFonts w:ascii="Verdana" w:hAnsi="Verdana" w:cs="Arial"/>
          <w:sz w:val="20"/>
          <w:szCs w:val="20"/>
        </w:rPr>
      </w:pPr>
      <w:r w:rsidRPr="00A81F8B">
        <w:rPr>
          <w:rFonts w:ascii="Verdana" w:hAnsi="Verdana" w:cs="Arial"/>
          <w:sz w:val="20"/>
          <w:szCs w:val="20"/>
        </w:rPr>
        <w:t>dot. wykonanych robót budowlanych: TAK/NIE</w:t>
      </w:r>
      <w:r w:rsidRPr="00A81F8B">
        <w:rPr>
          <w:rFonts w:ascii="Verdana" w:hAnsi="Verdana" w:cs="Arial"/>
          <w:sz w:val="20"/>
          <w:szCs w:val="20"/>
          <w:vertAlign w:val="superscript"/>
        </w:rPr>
        <w:t>*</w:t>
      </w:r>
    </w:p>
    <w:p w14:paraId="63643CF0" w14:textId="77777777" w:rsidR="00A81F8B" w:rsidRDefault="00A81F8B" w:rsidP="00A81F8B">
      <w:pPr>
        <w:pStyle w:val="Akapitzlist"/>
        <w:numPr>
          <w:ilvl w:val="1"/>
          <w:numId w:val="78"/>
        </w:numPr>
        <w:spacing w:after="0" w:line="276" w:lineRule="auto"/>
        <w:ind w:left="993" w:hanging="567"/>
        <w:jc w:val="both"/>
        <w:rPr>
          <w:rFonts w:ascii="Verdana" w:hAnsi="Verdana" w:cs="Arial"/>
          <w:sz w:val="20"/>
          <w:szCs w:val="20"/>
        </w:rPr>
      </w:pPr>
      <w:r>
        <w:rPr>
          <w:rFonts w:ascii="Verdana" w:hAnsi="Verdana" w:cs="Arial"/>
          <w:sz w:val="20"/>
          <w:szCs w:val="20"/>
        </w:rPr>
        <w:t>dot. osób skierowanych do realizacji zamówienia: TAK/NIE</w:t>
      </w:r>
      <w:r w:rsidRPr="004C26BE">
        <w:rPr>
          <w:rFonts w:ascii="Verdana" w:hAnsi="Verdana" w:cs="Arial"/>
          <w:sz w:val="20"/>
          <w:szCs w:val="20"/>
          <w:vertAlign w:val="superscript"/>
        </w:rPr>
        <w:t>*</w:t>
      </w:r>
    </w:p>
    <w:p w14:paraId="247ECD66" w14:textId="77777777" w:rsidR="00F128F3" w:rsidRDefault="00F128F3" w:rsidP="00A81F8B">
      <w:pPr>
        <w:spacing w:after="0"/>
        <w:jc w:val="both"/>
        <w:rPr>
          <w:rFonts w:ascii="Verdana" w:hAnsi="Verdana" w:cs="Arial"/>
          <w:b/>
          <w:sz w:val="20"/>
          <w:szCs w:val="20"/>
          <w:u w:val="single"/>
        </w:rPr>
      </w:pPr>
    </w:p>
    <w:p w14:paraId="1E4CE8BC" w14:textId="77777777" w:rsidR="00F128F3" w:rsidRPr="00F128F3" w:rsidRDefault="00F128F3" w:rsidP="00F128F3">
      <w:pPr>
        <w:spacing w:after="0"/>
        <w:jc w:val="both"/>
        <w:rPr>
          <w:rFonts w:ascii="Verdana" w:hAnsi="Verdana" w:cs="Arial"/>
          <w:b/>
          <w:sz w:val="20"/>
          <w:szCs w:val="20"/>
        </w:rPr>
      </w:pPr>
      <w:r w:rsidRPr="00F128F3">
        <w:rPr>
          <w:rFonts w:ascii="Verdana" w:hAnsi="Verdana" w:cs="Arial"/>
          <w:b/>
          <w:sz w:val="20"/>
          <w:szCs w:val="20"/>
        </w:rPr>
        <w:t>……………………………………………………………………………………………………………</w:t>
      </w:r>
    </w:p>
    <w:p w14:paraId="07893C9B" w14:textId="77777777" w:rsidR="00F128F3" w:rsidRPr="00F128F3" w:rsidRDefault="00F128F3" w:rsidP="00F128F3">
      <w:pPr>
        <w:spacing w:after="0"/>
        <w:jc w:val="both"/>
        <w:rPr>
          <w:rFonts w:ascii="Verdana" w:hAnsi="Verdana" w:cs="Arial"/>
          <w:sz w:val="20"/>
          <w:szCs w:val="20"/>
        </w:rPr>
      </w:pPr>
      <w:r w:rsidRPr="00F128F3">
        <w:rPr>
          <w:rFonts w:ascii="Verdana" w:hAnsi="Verdana" w:cs="Arial"/>
          <w:sz w:val="20"/>
          <w:szCs w:val="20"/>
        </w:rPr>
        <w:t>(podać pełną nazwę/firmę, adres, a także w zależności od podmiotu: KRS/</w:t>
      </w:r>
      <w:proofErr w:type="spellStart"/>
      <w:r w:rsidRPr="00F128F3">
        <w:rPr>
          <w:rFonts w:ascii="Verdana" w:hAnsi="Verdana" w:cs="Arial"/>
          <w:sz w:val="20"/>
          <w:szCs w:val="20"/>
        </w:rPr>
        <w:t>CEiDG</w:t>
      </w:r>
      <w:proofErr w:type="spellEnd"/>
      <w:r w:rsidRPr="00F128F3">
        <w:rPr>
          <w:rFonts w:ascii="Verdana" w:hAnsi="Verdana" w:cs="Arial"/>
          <w:sz w:val="20"/>
          <w:szCs w:val="20"/>
        </w:rPr>
        <w:t>)</w:t>
      </w:r>
    </w:p>
    <w:p w14:paraId="36E6C4A6" w14:textId="77777777" w:rsidR="00F128F3" w:rsidRPr="00F128F3" w:rsidRDefault="00F128F3" w:rsidP="00F128F3">
      <w:pPr>
        <w:spacing w:after="0"/>
        <w:jc w:val="both"/>
        <w:rPr>
          <w:rFonts w:ascii="Verdana" w:hAnsi="Verdana" w:cs="Arial"/>
          <w:sz w:val="20"/>
          <w:szCs w:val="20"/>
        </w:rPr>
      </w:pPr>
    </w:p>
    <w:p w14:paraId="5A1D275E" w14:textId="4CB709E6" w:rsidR="00624E2C" w:rsidRPr="00F128F3" w:rsidRDefault="00F14F67" w:rsidP="00F128F3">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1D47BE0A"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E56047">
            <w:pPr>
              <w:numPr>
                <w:ilvl w:val="0"/>
                <w:numId w:val="47"/>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61"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61"/>
    </w:p>
    <w:p w14:paraId="5CF0BF97" w14:textId="77777777" w:rsidR="0053103E" w:rsidRDefault="0053103E" w:rsidP="0053103E">
      <w:pPr>
        <w:spacing w:after="0"/>
        <w:jc w:val="both"/>
        <w:rPr>
          <w:rFonts w:ascii="Verdana" w:hAnsi="Verdana"/>
          <w:b/>
          <w:sz w:val="20"/>
          <w:szCs w:val="20"/>
        </w:rPr>
      </w:pPr>
      <w:bookmarkStart w:id="62" w:name="_Hlk73739586"/>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w:t>
      </w:r>
      <w:r w:rsidRPr="00EC0EA0">
        <w:rPr>
          <w:rFonts w:ascii="Verdana" w:hAnsi="Verdana" w:cs="Arial"/>
          <w:b/>
          <w:sz w:val="20"/>
          <w:szCs w:val="20"/>
        </w:rPr>
        <w:lastRenderedPageBreak/>
        <w:t xml:space="preserve">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43437BE3" w14:textId="0B716E87" w:rsidR="00C343E8" w:rsidRDefault="00C343E8" w:rsidP="000C4AE7">
      <w:pPr>
        <w:spacing w:after="0"/>
        <w:rPr>
          <w:rFonts w:ascii="Verdana" w:hAnsi="Verdana" w:cs="Arial"/>
          <w:sz w:val="20"/>
        </w:rPr>
      </w:pPr>
      <w:bookmarkStart w:id="63" w:name="_Hlk61446709"/>
      <w:bookmarkEnd w:id="62"/>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6A789BAC" w14:textId="4828C0E0" w:rsidR="00D71F14" w:rsidRPr="00EB0EAA" w:rsidRDefault="00D71F14" w:rsidP="00E56047">
      <w:pPr>
        <w:pStyle w:val="Akapitzlist"/>
        <w:numPr>
          <w:ilvl w:val="0"/>
          <w:numId w:val="47"/>
        </w:numPr>
        <w:spacing w:after="0"/>
        <w:jc w:val="both"/>
        <w:rPr>
          <w:rFonts w:ascii="Verdana" w:hAnsi="Verdana"/>
          <w:sz w:val="14"/>
          <w:szCs w:val="14"/>
        </w:rPr>
      </w:pPr>
      <w:r>
        <w:rPr>
          <w:rFonts w:ascii="Verdana" w:hAnsi="Verdana"/>
          <w:sz w:val="14"/>
          <w:szCs w:val="14"/>
        </w:rPr>
        <w:t xml:space="preserve"> </w:t>
      </w:r>
      <w:r w:rsidRPr="00EB0EAA">
        <w:rPr>
          <w:rFonts w:ascii="Verdana" w:hAnsi="Verdana"/>
          <w:sz w:val="14"/>
          <w:szCs w:val="14"/>
        </w:rPr>
        <w:t>Niewłaściwe skreślić</w:t>
      </w:r>
    </w:p>
    <w:p w14:paraId="2FF9080D" w14:textId="4CA44732" w:rsidR="00D71F14" w:rsidRPr="000D66B9" w:rsidRDefault="00FF3119" w:rsidP="00E56047">
      <w:pPr>
        <w:pStyle w:val="Akapitzlist"/>
        <w:numPr>
          <w:ilvl w:val="0"/>
          <w:numId w:val="47"/>
        </w:numPr>
        <w:tabs>
          <w:tab w:val="num" w:pos="1134"/>
        </w:tabs>
        <w:autoSpaceDE w:val="0"/>
        <w:autoSpaceDN w:val="0"/>
        <w:adjustRightInd w:val="0"/>
        <w:spacing w:after="0" w:line="240" w:lineRule="auto"/>
        <w:jc w:val="both"/>
        <w:rPr>
          <w:rFonts w:ascii="Verdana" w:eastAsia="TimesNewRoman" w:hAnsi="Verdana" w:cs="Arial"/>
          <w:sz w:val="14"/>
          <w:szCs w:val="14"/>
        </w:rPr>
      </w:pPr>
      <w:r>
        <w:rPr>
          <w:rFonts w:ascii="Verdana" w:eastAsia="TimesNewRoman" w:hAnsi="Verdana" w:cs="Arial"/>
          <w:sz w:val="14"/>
          <w:szCs w:val="14"/>
        </w:rPr>
        <w:t xml:space="preserve"> </w:t>
      </w:r>
      <w:r w:rsidR="00D71F14" w:rsidRPr="000D66B9">
        <w:rPr>
          <w:rFonts w:ascii="Verdana" w:eastAsia="TimesNewRoman" w:hAnsi="Verdana" w:cs="Arial"/>
          <w:sz w:val="14"/>
          <w:szCs w:val="14"/>
        </w:rPr>
        <w:t xml:space="preserve">Wykonawca, który polega na zdolnościach lub sytuacji podmiotów udostępniających zasoby, </w:t>
      </w:r>
      <w:r w:rsidR="00D71F14" w:rsidRPr="000D66B9">
        <w:rPr>
          <w:rFonts w:ascii="Verdana" w:eastAsia="TimesNewRoman" w:hAnsi="Verdana" w:cs="Arial"/>
          <w:b/>
          <w:sz w:val="14"/>
          <w:szCs w:val="14"/>
        </w:rPr>
        <w:t>składa wraz z ofertą</w:t>
      </w:r>
      <w:r w:rsidR="00D71F14" w:rsidRPr="000D66B9">
        <w:rPr>
          <w:rFonts w:ascii="Verdana" w:eastAsia="TimesNewRoman" w:hAnsi="Verdana" w:cs="Arial"/>
          <w:sz w:val="14"/>
          <w:szCs w:val="14"/>
        </w:rPr>
        <w:t xml:space="preserve"> </w:t>
      </w:r>
      <w:r w:rsidR="00D71F14" w:rsidRPr="000D66B9">
        <w:rPr>
          <w:rFonts w:ascii="Verdana" w:eastAsia="TimesNewRoman" w:hAnsi="Verdana" w:cs="Arial"/>
          <w:b/>
          <w:sz w:val="14"/>
          <w:szCs w:val="14"/>
        </w:rPr>
        <w:t>zobowiązanie podmiotu udostępniającego zasoby</w:t>
      </w:r>
      <w:r w:rsidR="00D71F14"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29619" w14:textId="37F906C4"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4FC7C5CE"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87490C">
        <w:rPr>
          <w:rFonts w:ascii="Verdana" w:hAnsi="Verdana" w:cs="Arial"/>
          <w:sz w:val="18"/>
          <w:szCs w:val="18"/>
        </w:rPr>
        <w:t>3</w:t>
      </w:r>
      <w:r w:rsidR="002A0966">
        <w:rPr>
          <w:rFonts w:ascii="Verdana" w:hAnsi="Verdana" w:cs="Arial"/>
          <w:sz w:val="18"/>
          <w:szCs w:val="18"/>
        </w:rPr>
        <w:t>.</w:t>
      </w:r>
      <w:r w:rsidR="00B622AB">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5DDC8361" w14:textId="77777777" w:rsidR="0087490C" w:rsidRPr="0087490C" w:rsidRDefault="0087490C" w:rsidP="0087490C">
      <w:pPr>
        <w:pStyle w:val="Stopka"/>
        <w:rPr>
          <w:rFonts w:ascii="Verdana" w:hAnsi="Verdana" w:cs="Arial"/>
          <w:b/>
          <w:bCs/>
          <w:sz w:val="20"/>
        </w:rPr>
      </w:pPr>
      <w:r w:rsidRPr="0087490C">
        <w:rPr>
          <w:rFonts w:ascii="Verdana" w:hAnsi="Verdana" w:cs="Arial"/>
          <w:b/>
          <w:bCs/>
          <w:sz w:val="20"/>
        </w:rPr>
        <w:t xml:space="preserve">„Remont elewacji od strony Odry wraz z wymianą stolarki okiennej budynku WF przy ul. Św. Jadwigi 3/4, we Wrocławiu.” </w:t>
      </w:r>
    </w:p>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0C24C331" w:rsidR="00CF39E7" w:rsidRDefault="00CF39E7" w:rsidP="00CF39E7">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w:t>
      </w:r>
      <w:r w:rsidR="00C87032">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0D4DD4EC" w:rsidR="001C0A13" w:rsidRDefault="001378C0" w:rsidP="000C4AE7">
      <w:pPr>
        <w:pStyle w:val="Bezodstpw"/>
        <w:spacing w:line="276" w:lineRule="auto"/>
        <w:jc w:val="right"/>
        <w:rPr>
          <w:rFonts w:ascii="Verdana" w:hAnsi="Verdana" w:cs="Arial"/>
          <w:b/>
          <w:sz w:val="20"/>
        </w:rPr>
      </w:pPr>
      <w:bookmarkStart w:id="64" w:name="_Hlk73739644"/>
      <w:bookmarkEnd w:id="63"/>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656D0B">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4"/>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61389D2F"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C87032">
        <w:t xml:space="preserve"> lit a.</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3"/>
        <w:gridCol w:w="2637"/>
        <w:gridCol w:w="2220"/>
        <w:gridCol w:w="2700"/>
      </w:tblGrid>
      <w:tr w:rsidR="00ED6ADD" w:rsidRPr="002D4B04" w14:paraId="48DBFBF6" w14:textId="77777777" w:rsidTr="00ED6ADD">
        <w:trPr>
          <w:trHeight w:val="1682"/>
        </w:trPr>
        <w:tc>
          <w:tcPr>
            <w:tcW w:w="1943"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37" w:type="dxa"/>
            <w:vAlign w:val="center"/>
          </w:tcPr>
          <w:p w14:paraId="3F5E3E50" w14:textId="7D6BC9AA"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robót</w:t>
            </w:r>
          </w:p>
        </w:tc>
      </w:tr>
      <w:tr w:rsidR="00ED6ADD" w:rsidRPr="00595800" w14:paraId="17C1AF24" w14:textId="77777777" w:rsidTr="00ED6ADD">
        <w:trPr>
          <w:trHeight w:val="275"/>
        </w:trPr>
        <w:tc>
          <w:tcPr>
            <w:tcW w:w="1943"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637"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D6ADD">
        <w:trPr>
          <w:trHeight w:hRule="exact" w:val="2887"/>
        </w:trPr>
        <w:tc>
          <w:tcPr>
            <w:tcW w:w="1943"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637" w:type="dxa"/>
          </w:tcPr>
          <w:p w14:paraId="59A4D32B" w14:textId="77777777" w:rsidR="00ED6ADD" w:rsidRPr="00595800" w:rsidRDefault="00ED6ADD" w:rsidP="000C4AE7">
            <w:pPr>
              <w:spacing w:after="0"/>
              <w:jc w:val="center"/>
              <w:rPr>
                <w:rFonts w:cs="Calibri"/>
                <w:sz w:val="19"/>
                <w:szCs w:val="19"/>
              </w:rPr>
            </w:pPr>
          </w:p>
        </w:tc>
        <w:tc>
          <w:tcPr>
            <w:tcW w:w="2220" w:type="dxa"/>
          </w:tcPr>
          <w:p w14:paraId="234610A9" w14:textId="7A71B37E"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72424911" w14:textId="77777777" w:rsidR="009C16C3" w:rsidRDefault="009C16C3" w:rsidP="000C4AE7">
      <w:pPr>
        <w:spacing w:after="0"/>
        <w:jc w:val="both"/>
        <w:rPr>
          <w:rFonts w:ascii="Verdana" w:hAnsi="Verdana"/>
          <w:sz w:val="16"/>
          <w:szCs w:val="16"/>
        </w:rPr>
      </w:pPr>
    </w:p>
    <w:p w14:paraId="4F307A7F" w14:textId="158D8731" w:rsidR="009C16C3" w:rsidRDefault="009C16C3" w:rsidP="009C16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16047352" w14:textId="77777777" w:rsidR="00586E07" w:rsidRPr="00151C52" w:rsidRDefault="00586E07" w:rsidP="00EF01F5">
      <w:pPr>
        <w:spacing w:after="0"/>
        <w:jc w:val="both"/>
        <w:rPr>
          <w:rFonts w:ascii="Verdana" w:hAnsi="Verdana"/>
          <w:b/>
          <w:sz w:val="20"/>
          <w:szCs w:val="20"/>
        </w:rPr>
      </w:pPr>
    </w:p>
    <w:p w14:paraId="43C8CDC8" w14:textId="77777777" w:rsidR="00586E07" w:rsidRPr="004D6360" w:rsidRDefault="00586E07" w:rsidP="00586E07">
      <w:pPr>
        <w:spacing w:after="0"/>
        <w:jc w:val="both"/>
        <w:rPr>
          <w:rFonts w:ascii="Verdana" w:hAnsi="Verdana"/>
          <w:b/>
          <w:i/>
          <w:sz w:val="20"/>
          <w:szCs w:val="20"/>
          <w:u w:val="single"/>
        </w:rPr>
      </w:pPr>
      <w:r w:rsidRPr="004D6360">
        <w:rPr>
          <w:rFonts w:ascii="Verdana" w:hAnsi="Verdana"/>
          <w:b/>
          <w:sz w:val="20"/>
          <w:szCs w:val="20"/>
          <w:u w:val="single"/>
        </w:rPr>
        <w:t>Oświadczenie należy złożyć po wezwaniu przez Zamawiającego</w:t>
      </w:r>
      <w:r w:rsidRPr="004D6360">
        <w:rPr>
          <w:rFonts w:ascii="Verdana" w:hAnsi="Verdana"/>
          <w:b/>
          <w:i/>
          <w:sz w:val="20"/>
          <w:szCs w:val="20"/>
          <w:u w:val="single"/>
        </w:rPr>
        <w:t>.</w:t>
      </w:r>
    </w:p>
    <w:p w14:paraId="16929D3B" w14:textId="77777777" w:rsidR="004B2730" w:rsidRDefault="004B2730" w:rsidP="00F75EF4">
      <w:pPr>
        <w:spacing w:after="0"/>
        <w:rPr>
          <w:rFonts w:ascii="Verdana" w:hAnsi="Verdana" w:cs="Arial"/>
          <w:sz w:val="20"/>
          <w:szCs w:val="20"/>
        </w:rPr>
      </w:pPr>
    </w:p>
    <w:p w14:paraId="6BBF933B" w14:textId="7DA81DFC" w:rsidR="00F75EF4" w:rsidRPr="00933BDA" w:rsidRDefault="004B2730" w:rsidP="00933BDA">
      <w:pPr>
        <w:spacing w:after="0"/>
        <w:rPr>
          <w:rFonts w:ascii="Verdana" w:hAnsi="Verdana" w:cs="Arial"/>
          <w:sz w:val="20"/>
          <w:szCs w:val="20"/>
        </w:rPr>
      </w:pPr>
      <w:r w:rsidRPr="00933BDA">
        <w:rPr>
          <w:rFonts w:ascii="Verdana" w:hAnsi="Verdana" w:cs="Arial"/>
          <w:sz w:val="20"/>
          <w:szCs w:val="20"/>
          <w:vertAlign w:val="superscript"/>
        </w:rPr>
        <w:t>*</w:t>
      </w:r>
      <w:r w:rsidRPr="00933BDA">
        <w:rPr>
          <w:rFonts w:ascii="Verdana" w:hAnsi="Verdana" w:cs="Arial"/>
          <w:sz w:val="16"/>
          <w:szCs w:val="16"/>
        </w:rPr>
        <w:t>Należy uzupełnić właściwą kwotę</w:t>
      </w:r>
      <w:r w:rsidRPr="00933BDA">
        <w:rPr>
          <w:rFonts w:ascii="Verdana" w:hAnsi="Verdana" w:cs="Arial"/>
          <w:sz w:val="20"/>
          <w:szCs w:val="20"/>
        </w:rPr>
        <w:t xml:space="preserve"> </w:t>
      </w:r>
      <w:r w:rsidR="00133CF1"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771D3E81"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656D0B">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5B987551"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w:t>
      </w:r>
      <w:r w:rsidR="00C87032">
        <w:t>lit. b.</w:t>
      </w:r>
      <w:r>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693"/>
        <w:gridCol w:w="1701"/>
        <w:gridCol w:w="2126"/>
        <w:gridCol w:w="1701"/>
      </w:tblGrid>
      <w:tr w:rsidR="00A87B03" w:rsidRPr="00E3109F" w14:paraId="7AAAFACC" w14:textId="056F452D" w:rsidTr="00D05668">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693"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01"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2126"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1701"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D05668">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693"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01"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2126"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1701"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D05668">
        <w:trPr>
          <w:trHeight w:hRule="exact" w:val="6433"/>
        </w:trPr>
        <w:tc>
          <w:tcPr>
            <w:tcW w:w="1482" w:type="dxa"/>
          </w:tcPr>
          <w:p w14:paraId="6AFFF9BB" w14:textId="77777777" w:rsidR="00DF3AFA" w:rsidRPr="00595800" w:rsidRDefault="00DF3AFA" w:rsidP="000C4AE7">
            <w:pPr>
              <w:spacing w:after="0"/>
              <w:rPr>
                <w:rFonts w:cs="Calibri"/>
                <w:sz w:val="19"/>
                <w:szCs w:val="19"/>
              </w:rPr>
            </w:pPr>
          </w:p>
        </w:tc>
        <w:tc>
          <w:tcPr>
            <w:tcW w:w="2693" w:type="dxa"/>
          </w:tcPr>
          <w:p w14:paraId="791C6A33" w14:textId="654313C9" w:rsidR="00DF3AFA" w:rsidRPr="002926E1" w:rsidRDefault="00760EA6" w:rsidP="00BC15AD">
            <w:pPr>
              <w:rPr>
                <w:rFonts w:cs="Calibri"/>
                <w:strike/>
                <w:sz w:val="16"/>
                <w:szCs w:val="16"/>
              </w:rPr>
            </w:pPr>
            <w:r w:rsidRPr="002926E1">
              <w:rPr>
                <w:rFonts w:ascii="Verdana" w:hAnsi="Verdana" w:cs="Arial"/>
                <w:b/>
                <w:bCs/>
                <w:sz w:val="16"/>
                <w:szCs w:val="16"/>
              </w:rPr>
              <w:t xml:space="preserve">Kierownik Budowy </w:t>
            </w:r>
            <w:r w:rsidRPr="002926E1">
              <w:rPr>
                <w:rFonts w:ascii="Verdana" w:hAnsi="Verdana" w:cs="Arial"/>
                <w:sz w:val="16"/>
                <w:szCs w:val="16"/>
              </w:rPr>
              <w:t xml:space="preserve">posiadający co najmniej 5 lat uprawnienia budowlane w specjalności Konstrukcyjno – Budowlanej bez ograniczeń, legitymujący się co najmniej 24 miesięcznym doświadczeniem w pracy na zabytkach </w:t>
            </w:r>
            <w:r w:rsidRPr="002926E1">
              <w:rPr>
                <w:rFonts w:ascii="Verdana" w:hAnsi="Verdana" w:cs="Arial"/>
                <w:color w:val="000000"/>
                <w:sz w:val="16"/>
                <w:szCs w:val="16"/>
              </w:rPr>
              <w:t xml:space="preserve">nieruchomych wpisanych do rejestru lub inwentarza muzeum będącego instytucją kultury </w:t>
            </w:r>
            <w:r w:rsidR="00D05668">
              <w:rPr>
                <w:rFonts w:ascii="Verdana" w:hAnsi="Verdana" w:cs="Arial"/>
                <w:color w:val="000000"/>
                <w:sz w:val="16"/>
                <w:szCs w:val="16"/>
              </w:rPr>
              <w:t xml:space="preserve">           </w:t>
            </w:r>
            <w:r w:rsidR="00D05668" w:rsidRPr="00D05668">
              <w:rPr>
                <w:rFonts w:ascii="Verdana" w:hAnsi="Verdana" w:cs="Arial"/>
                <w:i/>
                <w:iCs/>
                <w:color w:val="000000"/>
                <w:sz w:val="14"/>
                <w:szCs w:val="14"/>
              </w:rPr>
              <w:t>(</w:t>
            </w:r>
            <w:r w:rsidR="00082FE0" w:rsidRPr="00D05668">
              <w:rPr>
                <w:rFonts w:ascii="Verdana" w:hAnsi="Verdana" w:cs="Arial"/>
                <w:i/>
                <w:iCs/>
                <w:color w:val="000000"/>
                <w:sz w:val="14"/>
                <w:szCs w:val="14"/>
              </w:rPr>
              <w:t>należy wskazać nr wpisu do rejestru zabytków lub inwentarza muzeum będącego instytucją kultury oraz podać zakres czasowy udziału w robotach budowlanych):</w:t>
            </w:r>
          </w:p>
        </w:tc>
        <w:tc>
          <w:tcPr>
            <w:tcW w:w="1701" w:type="dxa"/>
          </w:tcPr>
          <w:p w14:paraId="52231CB0" w14:textId="77777777" w:rsidR="00DF3AFA" w:rsidRPr="00595800" w:rsidRDefault="00DF3AFA" w:rsidP="000C4AE7">
            <w:pPr>
              <w:spacing w:after="0"/>
              <w:jc w:val="center"/>
              <w:rPr>
                <w:rFonts w:cs="Calibri"/>
                <w:sz w:val="19"/>
                <w:szCs w:val="19"/>
              </w:rPr>
            </w:pPr>
          </w:p>
        </w:tc>
        <w:tc>
          <w:tcPr>
            <w:tcW w:w="2126"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1701" w:type="dxa"/>
            <w:tcBorders>
              <w:left w:val="single" w:sz="4" w:space="0" w:color="auto"/>
            </w:tcBorders>
          </w:tcPr>
          <w:p w14:paraId="381C087A" w14:textId="77777777" w:rsidR="00082FE0" w:rsidRPr="00082FE0" w:rsidRDefault="00082FE0" w:rsidP="00082FE0">
            <w:pPr>
              <w:spacing w:after="0"/>
              <w:rPr>
                <w:rFonts w:cs="Calibri"/>
                <w:i/>
                <w:iCs/>
                <w:sz w:val="16"/>
                <w:szCs w:val="16"/>
              </w:rPr>
            </w:pPr>
            <w:r w:rsidRPr="00082FE0">
              <w:rPr>
                <w:rFonts w:cs="Calibri"/>
                <w:i/>
                <w:iCs/>
                <w:sz w:val="16"/>
                <w:szCs w:val="16"/>
              </w:rPr>
              <w:t>Wykonawca, w celu wykazania spełnienia warunku polega na zdolnościach podmiotu udostępniającego zasoby</w:t>
            </w:r>
          </w:p>
          <w:p w14:paraId="1AB27739" w14:textId="267E05F7" w:rsidR="00DF3AFA" w:rsidRPr="00082FE0" w:rsidRDefault="00082FE0" w:rsidP="00082FE0">
            <w:pPr>
              <w:spacing w:after="0"/>
              <w:rPr>
                <w:rFonts w:cs="Calibri"/>
                <w:b/>
                <w:bCs/>
                <w:sz w:val="19"/>
                <w:szCs w:val="19"/>
              </w:rPr>
            </w:pPr>
            <w:r w:rsidRPr="00082FE0">
              <w:rPr>
                <w:rFonts w:cs="Calibri"/>
                <w:b/>
                <w:bCs/>
                <w:sz w:val="19"/>
                <w:szCs w:val="19"/>
              </w:rPr>
              <w:t>TAK/NIE*</w:t>
            </w:r>
          </w:p>
        </w:tc>
      </w:tr>
      <w:tr w:rsidR="00573F3F" w:rsidRPr="00595800" w14:paraId="7CE9BF38" w14:textId="77777777" w:rsidTr="00D05668">
        <w:trPr>
          <w:trHeight w:hRule="exact" w:val="2115"/>
        </w:trPr>
        <w:tc>
          <w:tcPr>
            <w:tcW w:w="1482" w:type="dxa"/>
            <w:tcBorders>
              <w:bottom w:val="single" w:sz="4" w:space="0" w:color="auto"/>
            </w:tcBorders>
          </w:tcPr>
          <w:p w14:paraId="594C6D0A" w14:textId="77777777" w:rsidR="00573F3F" w:rsidRPr="00595800" w:rsidRDefault="00573F3F" w:rsidP="000C4AE7">
            <w:pPr>
              <w:spacing w:after="0"/>
              <w:rPr>
                <w:rFonts w:cs="Calibri"/>
                <w:sz w:val="19"/>
                <w:szCs w:val="19"/>
              </w:rPr>
            </w:pPr>
          </w:p>
        </w:tc>
        <w:tc>
          <w:tcPr>
            <w:tcW w:w="2693" w:type="dxa"/>
            <w:tcBorders>
              <w:bottom w:val="single" w:sz="4" w:space="0" w:color="auto"/>
            </w:tcBorders>
          </w:tcPr>
          <w:p w14:paraId="640007C0" w14:textId="3305A18E" w:rsidR="00573F3F" w:rsidRPr="002926E1" w:rsidRDefault="00760EA6" w:rsidP="00760EA6">
            <w:pPr>
              <w:rPr>
                <w:rFonts w:cs="Calibri"/>
                <w:sz w:val="16"/>
                <w:szCs w:val="16"/>
              </w:rPr>
            </w:pPr>
            <w:r w:rsidRPr="002926E1">
              <w:rPr>
                <w:rFonts w:ascii="Verdana" w:hAnsi="Verdana" w:cs="Arial"/>
                <w:b/>
                <w:bCs/>
                <w:sz w:val="16"/>
                <w:szCs w:val="16"/>
              </w:rPr>
              <w:t xml:space="preserve">Kierownik prac konserwatorskich </w:t>
            </w:r>
            <w:r w:rsidRPr="002926E1">
              <w:rPr>
                <w:rFonts w:ascii="Verdana" w:hAnsi="Verdana" w:cs="Arial"/>
                <w:sz w:val="16"/>
                <w:szCs w:val="16"/>
              </w:rPr>
              <w:t>spełniający wymagania z art. 37a ustawy o ochronie zabytków i opiece nad zabytkami</w:t>
            </w:r>
          </w:p>
        </w:tc>
        <w:tc>
          <w:tcPr>
            <w:tcW w:w="1701" w:type="dxa"/>
            <w:tcBorders>
              <w:bottom w:val="single" w:sz="4" w:space="0" w:color="auto"/>
            </w:tcBorders>
          </w:tcPr>
          <w:p w14:paraId="703638E6" w14:textId="77777777" w:rsidR="00573F3F" w:rsidRPr="00595800" w:rsidRDefault="00573F3F" w:rsidP="000C4AE7">
            <w:pPr>
              <w:spacing w:after="0"/>
              <w:jc w:val="center"/>
              <w:rPr>
                <w:rFonts w:cs="Calibri"/>
                <w:sz w:val="19"/>
                <w:szCs w:val="19"/>
              </w:rPr>
            </w:pPr>
          </w:p>
        </w:tc>
        <w:tc>
          <w:tcPr>
            <w:tcW w:w="2126" w:type="dxa"/>
            <w:tcBorders>
              <w:left w:val="single" w:sz="4" w:space="0" w:color="auto"/>
              <w:bottom w:val="single" w:sz="4" w:space="0" w:color="auto"/>
              <w:right w:val="single" w:sz="4" w:space="0" w:color="auto"/>
            </w:tcBorders>
          </w:tcPr>
          <w:p w14:paraId="6B31BBD3" w14:textId="77777777" w:rsidR="00573F3F" w:rsidRDefault="00573F3F" w:rsidP="000C4AE7">
            <w:pPr>
              <w:spacing w:after="0"/>
              <w:rPr>
                <w:rFonts w:cs="Calibri"/>
                <w:sz w:val="19"/>
                <w:szCs w:val="19"/>
              </w:rPr>
            </w:pPr>
          </w:p>
        </w:tc>
        <w:tc>
          <w:tcPr>
            <w:tcW w:w="1701" w:type="dxa"/>
            <w:tcBorders>
              <w:left w:val="single" w:sz="4" w:space="0" w:color="auto"/>
              <w:bottom w:val="single" w:sz="4" w:space="0" w:color="auto"/>
            </w:tcBorders>
          </w:tcPr>
          <w:p w14:paraId="559A80EF" w14:textId="77777777" w:rsidR="00D05668" w:rsidRPr="00082FE0" w:rsidRDefault="00D05668" w:rsidP="00D05668">
            <w:pPr>
              <w:spacing w:after="0"/>
              <w:rPr>
                <w:rFonts w:cs="Calibri"/>
                <w:i/>
                <w:iCs/>
                <w:sz w:val="16"/>
                <w:szCs w:val="16"/>
              </w:rPr>
            </w:pPr>
            <w:r w:rsidRPr="00082FE0">
              <w:rPr>
                <w:rFonts w:cs="Calibri"/>
                <w:i/>
                <w:iCs/>
                <w:sz w:val="16"/>
                <w:szCs w:val="16"/>
              </w:rPr>
              <w:t>Wykonawca, w celu wykazania spełnienia warunku polega na zdolnościach podmiotu udostępniającego zasoby</w:t>
            </w:r>
          </w:p>
          <w:p w14:paraId="6DFF799F" w14:textId="23514737" w:rsidR="00573F3F" w:rsidRDefault="00D05668" w:rsidP="00D05668">
            <w:pPr>
              <w:spacing w:after="0"/>
              <w:rPr>
                <w:rFonts w:cs="Calibri"/>
                <w:sz w:val="19"/>
                <w:szCs w:val="19"/>
              </w:rPr>
            </w:pPr>
            <w:r w:rsidRPr="00082FE0">
              <w:rPr>
                <w:rFonts w:cs="Calibri"/>
                <w:b/>
                <w:bCs/>
                <w:sz w:val="19"/>
                <w:szCs w:val="19"/>
              </w:rPr>
              <w:t>TAK/NIE*</w:t>
            </w: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5D60FEE6" w:rsidR="00586E07" w:rsidRPr="005C5F6E" w:rsidRDefault="009B2151" w:rsidP="00586E07">
      <w:pPr>
        <w:spacing w:after="0"/>
        <w:jc w:val="both"/>
        <w:rPr>
          <w:rFonts w:ascii="Verdana" w:hAnsi="Verdana"/>
          <w:b/>
          <w:sz w:val="18"/>
          <w:szCs w:val="18"/>
        </w:rPr>
      </w:pPr>
      <w:r w:rsidRPr="005C5F6E">
        <w:rPr>
          <w:rFonts w:ascii="Verdana" w:hAnsi="Verdana"/>
          <w:b/>
          <w:sz w:val="18"/>
          <w:szCs w:val="18"/>
        </w:rPr>
        <w:t>Oświadczenie musi być opatrzone odpowiednio przez osobę lub osoby uprawnione do reprezentowania Wykonawcy/Wykonawcy wspólnie ubiegającego się o zamówienie/ podmiotu udostępniającego zasoby kwalifikowanym podpisem elektronicznym lub podpisem zaufanym lub podpisem osobistym</w:t>
      </w:r>
      <w:r w:rsidRPr="005C5F6E">
        <w:rPr>
          <w:rFonts w:ascii="Verdana" w:hAnsi="Verdana" w:cs="Arial"/>
          <w:b/>
          <w:sz w:val="18"/>
          <w:szCs w:val="18"/>
        </w:rPr>
        <w:t xml:space="preserve"> zdefiniowanym w art. 2 ust. 1 pkt 9 ustawy z 6 sierpnia 2010 r. o dowodach osobistych </w:t>
      </w:r>
      <w:r w:rsidRPr="005C5F6E">
        <w:rPr>
          <w:rFonts w:ascii="Verdana" w:hAnsi="Verdana"/>
          <w:b/>
          <w:sz w:val="18"/>
          <w:szCs w:val="18"/>
        </w:rPr>
        <w:t xml:space="preserve">(Dz. U. z 2021r. poz. 816 z </w:t>
      </w:r>
      <w:proofErr w:type="spellStart"/>
      <w:r w:rsidRPr="005C5F6E">
        <w:rPr>
          <w:rFonts w:ascii="Verdana" w:hAnsi="Verdana"/>
          <w:b/>
          <w:sz w:val="18"/>
          <w:szCs w:val="18"/>
        </w:rPr>
        <w:t>późn</w:t>
      </w:r>
      <w:proofErr w:type="spellEnd"/>
      <w:r w:rsidRPr="005C5F6E">
        <w:rPr>
          <w:rFonts w:ascii="Verdana" w:hAnsi="Verdana"/>
          <w:b/>
          <w:sz w:val="18"/>
          <w:szCs w:val="18"/>
        </w:rPr>
        <w:t>. zm.).</w:t>
      </w:r>
    </w:p>
    <w:p w14:paraId="127EBE14" w14:textId="77777777" w:rsidR="00586E07" w:rsidRPr="005C5F6E" w:rsidRDefault="00586E07" w:rsidP="00586E07">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726351C0" w14:textId="77777777" w:rsidR="00D853E6" w:rsidRPr="005C5F6E" w:rsidRDefault="00D853E6">
      <w:pPr>
        <w:spacing w:after="0" w:line="240" w:lineRule="auto"/>
        <w:rPr>
          <w:rFonts w:ascii="Verdana" w:hAnsi="Verdana" w:cs="Arial"/>
          <w:sz w:val="18"/>
          <w:szCs w:val="18"/>
        </w:rPr>
      </w:pPr>
      <w:bookmarkStart w:id="65" w:name="_Hlk63252356"/>
    </w:p>
    <w:p w14:paraId="1D511EA1" w14:textId="369B91C1" w:rsidR="00951119" w:rsidRPr="002926E1" w:rsidRDefault="00D853E6">
      <w:pPr>
        <w:spacing w:after="0" w:line="240" w:lineRule="auto"/>
        <w:rPr>
          <w:rFonts w:ascii="Verdana" w:hAnsi="Verdana" w:cs="Arial"/>
          <w:sz w:val="18"/>
          <w:szCs w:val="18"/>
        </w:rPr>
      </w:pPr>
      <w:r w:rsidRPr="002926E1">
        <w:rPr>
          <w:rFonts w:ascii="Verdana" w:hAnsi="Verdana" w:cs="Arial"/>
          <w:sz w:val="18"/>
          <w:szCs w:val="18"/>
          <w:vertAlign w:val="superscript"/>
        </w:rPr>
        <w:t>*</w:t>
      </w:r>
      <w:r w:rsidR="00082FE0">
        <w:rPr>
          <w:rFonts w:ascii="Verdana" w:hAnsi="Verdana" w:cs="Arial"/>
          <w:sz w:val="18"/>
          <w:szCs w:val="18"/>
        </w:rPr>
        <w:t>niepotrzebne skreślić</w:t>
      </w:r>
      <w:r w:rsidR="00951119" w:rsidRPr="002926E1">
        <w:rPr>
          <w:rFonts w:ascii="Verdana" w:hAnsi="Verdana" w:cs="Arial"/>
          <w:sz w:val="18"/>
          <w:szCs w:val="18"/>
        </w:rPr>
        <w:br w:type="page"/>
      </w:r>
    </w:p>
    <w:p w14:paraId="2D374A7A" w14:textId="60BB0E40"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8B75BA">
        <w:rPr>
          <w:rFonts w:ascii="Verdana" w:hAnsi="Verdana" w:cs="Arial"/>
          <w:sz w:val="18"/>
          <w:szCs w:val="18"/>
        </w:rPr>
        <w:t>3</w:t>
      </w:r>
      <w:r w:rsidR="00F40E39">
        <w:rPr>
          <w:rFonts w:ascii="Verdana" w:hAnsi="Verdana" w:cs="Arial"/>
          <w:sz w:val="18"/>
          <w:szCs w:val="18"/>
        </w:rPr>
        <w:t>.</w:t>
      </w:r>
      <w:r>
        <w:rPr>
          <w:rFonts w:ascii="Verdana" w:hAnsi="Verdana" w:cs="Arial"/>
          <w:sz w:val="18"/>
          <w:szCs w:val="18"/>
        </w:rPr>
        <w:t>202</w:t>
      </w:r>
      <w:r w:rsidR="008B75BA">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E56047">
      <w:pPr>
        <w:pStyle w:val="Akapitzlist"/>
        <w:numPr>
          <w:ilvl w:val="0"/>
          <w:numId w:val="42"/>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13070C7" w14:textId="77777777" w:rsidR="008B75BA" w:rsidRPr="008B75BA" w:rsidRDefault="008B75BA" w:rsidP="008B75BA">
      <w:pPr>
        <w:spacing w:after="0"/>
        <w:jc w:val="both"/>
        <w:rPr>
          <w:rFonts w:ascii="Verdana" w:hAnsi="Verdana" w:cs="Arial"/>
          <w:b/>
          <w:bCs/>
          <w:sz w:val="20"/>
          <w:szCs w:val="20"/>
        </w:rPr>
      </w:pPr>
      <w:r w:rsidRPr="008B75BA">
        <w:rPr>
          <w:rFonts w:ascii="Verdana" w:hAnsi="Verdana" w:cs="Arial"/>
          <w:b/>
          <w:bCs/>
          <w:sz w:val="20"/>
          <w:szCs w:val="20"/>
        </w:rPr>
        <w:t xml:space="preserve">„Remont elewacji od strony Odry wraz z wymianą stolarki okiennej budynku WF przy ul. Św. Jadwigi 3/4, we Wrocławiu.” </w:t>
      </w:r>
    </w:p>
    <w:p w14:paraId="736400D0" w14:textId="77777777" w:rsidR="00382FD6" w:rsidRPr="00382FD6" w:rsidRDefault="00382FD6" w:rsidP="00382FD6">
      <w:pPr>
        <w:spacing w:after="0"/>
        <w:jc w:val="both"/>
        <w:rPr>
          <w:rFonts w:ascii="Verdana" w:hAnsi="Verdana" w:cs="Arial"/>
          <w:b/>
          <w:bCs/>
          <w:sz w:val="20"/>
          <w:szCs w:val="20"/>
        </w:rPr>
      </w:pP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65"/>
    <w:p w14:paraId="7718BF1C" w14:textId="77777777" w:rsidR="00F530C3" w:rsidRDefault="00F530C3" w:rsidP="00F530C3">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48C1DFA4"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8B75BA">
        <w:rPr>
          <w:rFonts w:ascii="Verdana" w:hAnsi="Verdana" w:cs="Arial"/>
          <w:sz w:val="18"/>
          <w:szCs w:val="18"/>
        </w:rPr>
        <w:t>3</w:t>
      </w:r>
      <w:r>
        <w:rPr>
          <w:rFonts w:ascii="Verdana" w:hAnsi="Verdana" w:cs="Arial"/>
          <w:sz w:val="18"/>
          <w:szCs w:val="18"/>
        </w:rPr>
        <w:t>.202</w:t>
      </w:r>
      <w:r w:rsidR="008B75BA">
        <w:rPr>
          <w:rFonts w:ascii="Verdana" w:hAnsi="Verdana" w:cs="Arial"/>
          <w:sz w:val="18"/>
          <w:szCs w:val="18"/>
        </w:rPr>
        <w:t>4</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623C7C71" w:rsidR="00DA1D5B" w:rsidRPr="00442F61" w:rsidRDefault="00DA1D5B" w:rsidP="00442F61">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873BF02" w14:textId="6A7E596A" w:rsidR="009768BA" w:rsidRPr="000259F7" w:rsidRDefault="00B0444D" w:rsidP="00A07F84">
      <w:pPr>
        <w:pStyle w:val="Tekstpodstawowy"/>
        <w:tabs>
          <w:tab w:val="left" w:pos="2868"/>
        </w:tabs>
        <w:jc w:val="left"/>
        <w:rPr>
          <w:rFonts w:ascii="Verdana" w:hAnsi="Verdana" w:cs="Arial"/>
          <w:b/>
          <w:bCs/>
          <w:sz w:val="20"/>
        </w:rPr>
      </w:pPr>
      <w:r w:rsidRPr="00B0444D">
        <w:rPr>
          <w:rFonts w:ascii="Verdana" w:hAnsi="Verdana" w:cs="Arial"/>
          <w:b/>
          <w:bCs/>
          <w:sz w:val="20"/>
        </w:rPr>
        <w:t xml:space="preserve">„Remont elewacji od strony Odry wraz z wymianą stolarki okiennej budynku WF przy ul. Św. Jadwigi 3/4, we Wrocławiu.” </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00AC6488" w:rsidR="00DA1D5B" w:rsidRPr="00A07F84" w:rsidRDefault="00DA1D5B" w:rsidP="00E56047">
      <w:pPr>
        <w:pStyle w:val="Tekstpodstawowy"/>
        <w:numPr>
          <w:ilvl w:val="0"/>
          <w:numId w:val="45"/>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00C87032">
        <w:rPr>
          <w:rFonts w:ascii="Verdana" w:hAnsi="Verdana"/>
          <w:sz w:val="20"/>
        </w:rPr>
        <w:t xml:space="preserve"> lit. a. </w:t>
      </w:r>
      <w:r w:rsidRPr="00196FC7">
        <w:rPr>
          <w:rFonts w:ascii="Verdana" w:hAnsi="Verdana"/>
          <w:sz w:val="20"/>
        </w:rPr>
        <w:t xml:space="preserve">SWZ </w:t>
      </w:r>
      <w:r w:rsidR="001C5C88">
        <w:rPr>
          <w:rFonts w:ascii="Verdana" w:hAnsi="Verdana"/>
          <w:sz w:val="20"/>
        </w:rPr>
        <w:t>(</w:t>
      </w:r>
      <w:bookmarkStart w:id="66" w:name="_Hlk152577635"/>
      <w:r w:rsidR="001C5C88">
        <w:rPr>
          <w:rFonts w:ascii="Verdana" w:hAnsi="Verdana"/>
          <w:sz w:val="20"/>
        </w:rPr>
        <w:t>dotyczący wykonanych robót</w:t>
      </w:r>
      <w:bookmarkEnd w:id="66"/>
      <w:r w:rsidR="001C5C88">
        <w:rPr>
          <w:rFonts w:ascii="Verdana" w:hAnsi="Verdana"/>
          <w:sz w:val="20"/>
        </w:rPr>
        <w:t xml:space="preserve">)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2C3F1204" w:rsidR="00DA1D5B" w:rsidRPr="00A07F84" w:rsidRDefault="00DA1D5B" w:rsidP="00E56047">
      <w:pPr>
        <w:pStyle w:val="Tekstpodstawowy"/>
        <w:numPr>
          <w:ilvl w:val="0"/>
          <w:numId w:val="45"/>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C87032">
        <w:rPr>
          <w:rFonts w:ascii="Verdana" w:hAnsi="Verdana"/>
          <w:sz w:val="20"/>
        </w:rPr>
        <w:t xml:space="preserve"> lit b. </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 xml:space="preserve">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298E5B69"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2"/>
      <w:footerReference w:type="default" r:id="rId23"/>
      <w:headerReference w:type="firs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2C25" w14:textId="77777777" w:rsidR="002B4062" w:rsidRDefault="002B4062">
      <w:r>
        <w:separator/>
      </w:r>
    </w:p>
  </w:endnote>
  <w:endnote w:type="continuationSeparator" w:id="0">
    <w:p w14:paraId="1D1FF1C6" w14:textId="77777777" w:rsidR="002B4062" w:rsidRDefault="002B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1E5EC9" w:rsidRDefault="001E5E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1E5EC9" w:rsidRDefault="001E5E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1E5EC9" w:rsidRDefault="001E5EC9">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1E5EC9" w:rsidRPr="004D79B3" w:rsidRDefault="001E5EC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1E5EC9" w:rsidRDefault="001E5EC9">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1E5EC9" w:rsidRPr="004D79B3" w:rsidRDefault="001E5EC9">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1E5EC9" w:rsidRPr="004D79B3" w:rsidRDefault="001E5EC9">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8F16" w14:textId="77777777" w:rsidR="002B4062" w:rsidRDefault="002B4062">
      <w:r>
        <w:separator/>
      </w:r>
    </w:p>
  </w:footnote>
  <w:footnote w:type="continuationSeparator" w:id="0">
    <w:p w14:paraId="62346BAE" w14:textId="77777777" w:rsidR="002B4062" w:rsidRDefault="002B4062">
      <w:r>
        <w:continuationSeparator/>
      </w:r>
    </w:p>
  </w:footnote>
  <w:footnote w:id="1">
    <w:p w14:paraId="2DF35845" w14:textId="17439AC9" w:rsidR="001E5EC9" w:rsidRPr="00B01D53" w:rsidRDefault="001E5EC9"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8909" w14:textId="71707AB1"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FE246B">
      <w:rPr>
        <w:noProof/>
        <w:color w:val="737572"/>
      </w:rPr>
      <w:drawing>
        <wp:anchor distT="152400" distB="152400" distL="152400" distR="152400" simplePos="0" relativeHeight="251663872" behindDoc="1" locked="0" layoutInCell="1" allowOverlap="1" wp14:anchorId="45CB1811" wp14:editId="641A3892">
          <wp:simplePos x="0" y="0"/>
          <wp:positionH relativeFrom="margin">
            <wp:posOffset>-628153</wp:posOffset>
          </wp:positionH>
          <wp:positionV relativeFrom="page">
            <wp:posOffset>4583</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4312CD28" w14:textId="77A78A45" w:rsidR="001E5EC9"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00D8C4B5" w14:textId="39531329"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D13BDF">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t>JEDNOSTKA ADMINISTRACJI CENTRALNEJ</w:t>
    </w:r>
  </w:p>
  <w:p w14:paraId="16FF0522"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p w14:paraId="5074B7BA" w14:textId="77777777" w:rsidR="001E5EC9" w:rsidRPr="00D13BDF" w:rsidRDefault="001E5EC9" w:rsidP="00D13BDF">
    <w:pPr>
      <w:tabs>
        <w:tab w:val="center" w:pos="4536"/>
        <w:tab w:val="right" w:pos="9072"/>
      </w:tabs>
      <w:spacing w:after="0" w:line="240" w:lineRule="auto"/>
      <w:rPr>
        <w:rFonts w:ascii="Verdana" w:eastAsia="Calibri" w:hAnsi="Verdana" w:cs="Arial"/>
        <w:kern w:val="2"/>
        <w:sz w:val="16"/>
        <w:szCs w:val="16"/>
        <w:lang w:eastAsia="en-US"/>
        <w14:ligatures w14:val="standardContextual"/>
      </w:rPr>
    </w:pPr>
    <w:r w:rsidRPr="00D13BDF">
      <w:rPr>
        <w:rFonts w:ascii="Verdana" w:eastAsia="Calibri" w:hAnsi="Verdana" w:cs="Arial"/>
        <w:kern w:val="2"/>
        <w:sz w:val="16"/>
        <w:szCs w:val="16"/>
        <w:lang w:eastAsia="en-US"/>
        <w14:ligatures w14:val="standardContextual"/>
      </w:rPr>
      <w:t>BIURO ZAMOWIEŃ PUBLICZNYCH</w:t>
    </w:r>
  </w:p>
  <w:p w14:paraId="28B93FC3" w14:textId="3AD75F6F"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Ul. Kuźnicza 35</w:t>
    </w:r>
    <w:r>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 xml:space="preserve">  </w:t>
    </w:r>
  </w:p>
  <w:p w14:paraId="65CFEE42"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50 – 138 Wrocław</w:t>
    </w:r>
  </w:p>
  <w:p w14:paraId="74F452AF" w14:textId="77777777" w:rsidR="001E5EC9" w:rsidRPr="00D13BDF" w:rsidRDefault="001E5EC9"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Tel. +48 713752950 /+48 713752472</w:t>
    </w:r>
  </w:p>
  <w:p w14:paraId="5C14F550" w14:textId="77777777" w:rsidR="001E5EC9" w:rsidRPr="00D13BDF" w:rsidRDefault="00AC0117" w:rsidP="00D13BDF">
    <w:pPr>
      <w:tabs>
        <w:tab w:val="center" w:pos="4536"/>
        <w:tab w:val="right" w:pos="9072"/>
      </w:tabs>
      <w:spacing w:after="0" w:line="240" w:lineRule="auto"/>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pPr>
    <w:hyperlink r:id="rId2" w:history="1">
      <w:r w:rsidR="001E5EC9" w:rsidRPr="00D13BDF">
        <w:rPr>
          <w:rFonts w:ascii="Verdana" w:eastAsia="Calibri" w:hAnsi="Verdana" w:cs="Arial"/>
          <w:i/>
          <w:iCs/>
          <w:color w:val="FFFFFF"/>
          <w:kern w:val="2"/>
          <w:sz w:val="16"/>
          <w:szCs w:val="16"/>
          <w:u w:val="single"/>
          <w:lang w:eastAsia="en-US"/>
          <w14:textFill>
            <w14:solidFill>
              <w14:srgbClr w14:val="FFFFFF">
                <w14:lumMod w14:val="50000"/>
              </w14:srgbClr>
            </w14:solidFill>
          </w14:textFill>
          <w14:ligatures w14:val="standardContextual"/>
        </w:rPr>
        <w:t>bzp@uwr.edu.pl</w:t>
      </w:r>
    </w:hyperlink>
    <w:r w:rsidR="001E5EC9" w:rsidRPr="00D13BDF">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t xml:space="preserve"> / www.uwr.edu.pl</w:t>
    </w:r>
  </w:p>
  <w:p w14:paraId="0C89FE0A" w14:textId="3BF4A6C5" w:rsidR="001E5EC9" w:rsidRDefault="001E5E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D519D"/>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95A773D"/>
    <w:multiLevelType w:val="multilevel"/>
    <w:tmpl w:val="BFF81D34"/>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8"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5" w15:restartNumberingAfterBreak="0">
    <w:nsid w:val="152C5DA6"/>
    <w:multiLevelType w:val="multilevel"/>
    <w:tmpl w:val="D1A07114"/>
    <w:lvl w:ilvl="0">
      <w:start w:val="4"/>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240F6"/>
    <w:multiLevelType w:val="hybridMultilevel"/>
    <w:tmpl w:val="C018FE5C"/>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9"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20"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2"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7"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0"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1"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5"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0"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8"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99D1FB4"/>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BB2F4F"/>
    <w:multiLevelType w:val="hybridMultilevel"/>
    <w:tmpl w:val="78D4E9B6"/>
    <w:lvl w:ilvl="0" w:tplc="AE9C197E">
      <w:start w:val="1"/>
      <w:numFmt w:val="decimal"/>
      <w:suff w:val="nothing"/>
      <w:lvlText w:val="%1"/>
      <w:lvlJc w:val="left"/>
      <w:pPr>
        <w:ind w:left="0" w:firstLine="0"/>
      </w:pPr>
      <w:rPr>
        <w:vertAlign w:val="baseline"/>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5"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8"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9"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2"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6F8457B1"/>
    <w:multiLevelType w:val="multilevel"/>
    <w:tmpl w:val="B25E6612"/>
    <w:lvl w:ilvl="0">
      <w:start w:val="17"/>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9"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0"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637"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4"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6"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410784961">
    <w:abstractNumId w:val="77"/>
  </w:num>
  <w:num w:numId="2" w16cid:durableId="215287839">
    <w:abstractNumId w:val="61"/>
  </w:num>
  <w:num w:numId="3" w16cid:durableId="1595356220">
    <w:abstractNumId w:val="21"/>
  </w:num>
  <w:num w:numId="4" w16cid:durableId="494690023">
    <w:abstractNumId w:val="68"/>
  </w:num>
  <w:num w:numId="5" w16cid:durableId="864903560">
    <w:abstractNumId w:val="42"/>
  </w:num>
  <w:num w:numId="6" w16cid:durableId="355814248">
    <w:abstractNumId w:val="41"/>
  </w:num>
  <w:num w:numId="7" w16cid:durableId="576355703">
    <w:abstractNumId w:val="46"/>
  </w:num>
  <w:num w:numId="8" w16cid:durableId="11497099">
    <w:abstractNumId w:val="62"/>
  </w:num>
  <w:num w:numId="9" w16cid:durableId="264457127">
    <w:abstractNumId w:val="27"/>
  </w:num>
  <w:num w:numId="10" w16cid:durableId="915479188">
    <w:abstractNumId w:val="11"/>
  </w:num>
  <w:num w:numId="11" w16cid:durableId="1111969459">
    <w:abstractNumId w:val="3"/>
  </w:num>
  <w:num w:numId="12" w16cid:durableId="702286435">
    <w:abstractNumId w:val="9"/>
  </w:num>
  <w:num w:numId="13" w16cid:durableId="2055302645">
    <w:abstractNumId w:val="65"/>
  </w:num>
  <w:num w:numId="14" w16cid:durableId="176122674">
    <w:abstractNumId w:val="10"/>
  </w:num>
  <w:num w:numId="15" w16cid:durableId="1211722266">
    <w:abstractNumId w:val="25"/>
  </w:num>
  <w:num w:numId="16" w16cid:durableId="1540044299">
    <w:abstractNumId w:val="1"/>
  </w:num>
  <w:num w:numId="17" w16cid:durableId="682240585">
    <w:abstractNumId w:val="29"/>
  </w:num>
  <w:num w:numId="18" w16cid:durableId="857279349">
    <w:abstractNumId w:val="59"/>
  </w:num>
  <w:num w:numId="19" w16cid:durableId="2048753018">
    <w:abstractNumId w:val="55"/>
  </w:num>
  <w:num w:numId="20" w16cid:durableId="1891527014">
    <w:abstractNumId w:val="16"/>
  </w:num>
  <w:num w:numId="21" w16cid:durableId="817914838">
    <w:abstractNumId w:val="45"/>
  </w:num>
  <w:num w:numId="22" w16cid:durableId="2067071576">
    <w:abstractNumId w:val="39"/>
  </w:num>
  <w:num w:numId="23" w16cid:durableId="1801068871">
    <w:abstractNumId w:val="43"/>
  </w:num>
  <w:num w:numId="24" w16cid:durableId="754597001">
    <w:abstractNumId w:val="34"/>
  </w:num>
  <w:num w:numId="25" w16cid:durableId="841286526">
    <w:abstractNumId w:val="58"/>
  </w:num>
  <w:num w:numId="26" w16cid:durableId="1587109641">
    <w:abstractNumId w:val="38"/>
  </w:num>
  <w:num w:numId="27" w16cid:durableId="159782332">
    <w:abstractNumId w:val="78"/>
  </w:num>
  <w:num w:numId="28" w16cid:durableId="1292787891">
    <w:abstractNumId w:val="49"/>
  </w:num>
  <w:num w:numId="29" w16cid:durableId="262886944">
    <w:abstractNumId w:val="44"/>
  </w:num>
  <w:num w:numId="30" w16cid:durableId="457577685">
    <w:abstractNumId w:val="28"/>
  </w:num>
  <w:num w:numId="31" w16cid:durableId="1603957177">
    <w:abstractNumId w:val="30"/>
  </w:num>
  <w:num w:numId="32" w16cid:durableId="1175538201">
    <w:abstractNumId w:val="17"/>
  </w:num>
  <w:num w:numId="33" w16cid:durableId="573052012">
    <w:abstractNumId w:val="8"/>
  </w:num>
  <w:num w:numId="34" w16cid:durableId="771558439">
    <w:abstractNumId w:val="57"/>
  </w:num>
  <w:num w:numId="35" w16cid:durableId="1847212687">
    <w:abstractNumId w:val="35"/>
  </w:num>
  <w:num w:numId="36" w16cid:durableId="1880167412">
    <w:abstractNumId w:val="47"/>
  </w:num>
  <w:num w:numId="37" w16cid:durableId="443114230">
    <w:abstractNumId w:val="56"/>
  </w:num>
  <w:num w:numId="38" w16cid:durableId="1148479354">
    <w:abstractNumId w:val="19"/>
  </w:num>
  <w:num w:numId="39" w16cid:durableId="1673559604">
    <w:abstractNumId w:val="69"/>
  </w:num>
  <w:num w:numId="40" w16cid:durableId="1923879003">
    <w:abstractNumId w:val="24"/>
  </w:num>
  <w:num w:numId="41" w16cid:durableId="474764372">
    <w:abstractNumId w:val="52"/>
  </w:num>
  <w:num w:numId="42" w16cid:durableId="237639705">
    <w:abstractNumId w:val="60"/>
  </w:num>
  <w:num w:numId="43" w16cid:durableId="1587690907">
    <w:abstractNumId w:val="75"/>
  </w:num>
  <w:num w:numId="44" w16cid:durableId="1215116116">
    <w:abstractNumId w:val="32"/>
  </w:num>
  <w:num w:numId="45" w16cid:durableId="366569707">
    <w:abstractNumId w:val="23"/>
  </w:num>
  <w:num w:numId="46" w16cid:durableId="1056658252">
    <w:abstractNumId w:val="14"/>
  </w:num>
  <w:num w:numId="47" w16cid:durableId="16044554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75826124">
    <w:abstractNumId w:val="5"/>
  </w:num>
  <w:num w:numId="49" w16cid:durableId="813333558">
    <w:abstractNumId w:val="36"/>
  </w:num>
  <w:num w:numId="50" w16cid:durableId="850072462">
    <w:abstractNumId w:val="26"/>
  </w:num>
  <w:num w:numId="51" w16cid:durableId="1811943594">
    <w:abstractNumId w:val="71"/>
  </w:num>
  <w:num w:numId="52" w16cid:durableId="1734814274">
    <w:abstractNumId w:val="66"/>
  </w:num>
  <w:num w:numId="53" w16cid:durableId="644312954">
    <w:abstractNumId w:val="72"/>
  </w:num>
  <w:num w:numId="54" w16cid:durableId="1253853115">
    <w:abstractNumId w:val="70"/>
  </w:num>
  <w:num w:numId="55" w16cid:durableId="176626926">
    <w:abstractNumId w:val="37"/>
  </w:num>
  <w:num w:numId="56" w16cid:durableId="1034116671">
    <w:abstractNumId w:val="74"/>
  </w:num>
  <w:num w:numId="57" w16cid:durableId="791367723">
    <w:abstractNumId w:val="40"/>
  </w:num>
  <w:num w:numId="58" w16cid:durableId="172771543">
    <w:abstractNumId w:val="31"/>
  </w:num>
  <w:num w:numId="59" w16cid:durableId="2021811321">
    <w:abstractNumId w:val="73"/>
  </w:num>
  <w:num w:numId="60" w16cid:durableId="1800491663">
    <w:abstractNumId w:val="22"/>
  </w:num>
  <w:num w:numId="61" w16cid:durableId="950668482">
    <w:abstractNumId w:val="53"/>
  </w:num>
  <w:num w:numId="62" w16cid:durableId="1596013120">
    <w:abstractNumId w:val="48"/>
  </w:num>
  <w:num w:numId="63" w16cid:durableId="936136006">
    <w:abstractNumId w:val="13"/>
  </w:num>
  <w:num w:numId="64" w16cid:durableId="1712025657">
    <w:abstractNumId w:val="67"/>
  </w:num>
  <w:num w:numId="65" w16cid:durableId="1983537905">
    <w:abstractNumId w:val="51"/>
  </w:num>
  <w:num w:numId="66" w16cid:durableId="158158652">
    <w:abstractNumId w:val="6"/>
  </w:num>
  <w:num w:numId="67" w16cid:durableId="1908682937">
    <w:abstractNumId w:val="64"/>
  </w:num>
  <w:num w:numId="68" w16cid:durableId="34239026">
    <w:abstractNumId w:val="33"/>
  </w:num>
  <w:num w:numId="69" w16cid:durableId="396131525">
    <w:abstractNumId w:val="12"/>
  </w:num>
  <w:num w:numId="70" w16cid:durableId="707685944">
    <w:abstractNumId w:val="2"/>
  </w:num>
  <w:num w:numId="71" w16cid:durableId="929848000">
    <w:abstractNumId w:val="7"/>
  </w:num>
  <w:num w:numId="72" w16cid:durableId="652569298">
    <w:abstractNumId w:val="63"/>
  </w:num>
  <w:num w:numId="73" w16cid:durableId="1412386978">
    <w:abstractNumId w:val="20"/>
  </w:num>
  <w:num w:numId="74" w16cid:durableId="2060543929">
    <w:abstractNumId w:val="76"/>
  </w:num>
  <w:num w:numId="75" w16cid:durableId="1181436276">
    <w:abstractNumId w:val="18"/>
  </w:num>
  <w:num w:numId="76" w16cid:durableId="1006909205">
    <w:abstractNumId w:val="15"/>
  </w:num>
  <w:num w:numId="77" w16cid:durableId="1244339980">
    <w:abstractNumId w:val="4"/>
  </w:num>
  <w:num w:numId="78" w16cid:durableId="116800639">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70D"/>
    <w:rsid w:val="00012AD7"/>
    <w:rsid w:val="00012F9B"/>
    <w:rsid w:val="0001312C"/>
    <w:rsid w:val="00013756"/>
    <w:rsid w:val="0001394D"/>
    <w:rsid w:val="000139AD"/>
    <w:rsid w:val="00013BD9"/>
    <w:rsid w:val="00014092"/>
    <w:rsid w:val="000141C4"/>
    <w:rsid w:val="0001429B"/>
    <w:rsid w:val="0001462B"/>
    <w:rsid w:val="00014A11"/>
    <w:rsid w:val="00014A31"/>
    <w:rsid w:val="00014A9A"/>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B12"/>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342"/>
    <w:rsid w:val="0008044B"/>
    <w:rsid w:val="000805E0"/>
    <w:rsid w:val="0008084F"/>
    <w:rsid w:val="0008107D"/>
    <w:rsid w:val="00081860"/>
    <w:rsid w:val="00081FAA"/>
    <w:rsid w:val="000824FB"/>
    <w:rsid w:val="000824FD"/>
    <w:rsid w:val="000826FC"/>
    <w:rsid w:val="00082D41"/>
    <w:rsid w:val="00082FE0"/>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07"/>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3AC"/>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2D80"/>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D1F"/>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D3"/>
    <w:rsid w:val="00134B9F"/>
    <w:rsid w:val="00134D8F"/>
    <w:rsid w:val="001352D2"/>
    <w:rsid w:val="001354F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B4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3E5"/>
    <w:rsid w:val="0015181A"/>
    <w:rsid w:val="0015187F"/>
    <w:rsid w:val="00151904"/>
    <w:rsid w:val="00151925"/>
    <w:rsid w:val="00151F81"/>
    <w:rsid w:val="001521CB"/>
    <w:rsid w:val="0015257C"/>
    <w:rsid w:val="00152647"/>
    <w:rsid w:val="001527D2"/>
    <w:rsid w:val="001528E0"/>
    <w:rsid w:val="00153342"/>
    <w:rsid w:val="0015363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8D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5EC9"/>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4F8D"/>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763"/>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6E1"/>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03A"/>
    <w:rsid w:val="002A3D3D"/>
    <w:rsid w:val="002A415E"/>
    <w:rsid w:val="002A4238"/>
    <w:rsid w:val="002A4303"/>
    <w:rsid w:val="002A433C"/>
    <w:rsid w:val="002A47B6"/>
    <w:rsid w:val="002A47CD"/>
    <w:rsid w:val="002A487F"/>
    <w:rsid w:val="002A4B6A"/>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062"/>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96"/>
    <w:rsid w:val="003228E6"/>
    <w:rsid w:val="00322EA0"/>
    <w:rsid w:val="00323700"/>
    <w:rsid w:val="00323C35"/>
    <w:rsid w:val="00323C4C"/>
    <w:rsid w:val="00323CE1"/>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2AF"/>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93F"/>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F22"/>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07C"/>
    <w:rsid w:val="003D02A9"/>
    <w:rsid w:val="003D03EB"/>
    <w:rsid w:val="003D0786"/>
    <w:rsid w:val="003D07AD"/>
    <w:rsid w:val="003D0F1E"/>
    <w:rsid w:val="003D12C4"/>
    <w:rsid w:val="003D167A"/>
    <w:rsid w:val="003D17C8"/>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3281"/>
    <w:rsid w:val="004233E7"/>
    <w:rsid w:val="00423808"/>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5D3E"/>
    <w:rsid w:val="0043665C"/>
    <w:rsid w:val="004366C0"/>
    <w:rsid w:val="00436BF0"/>
    <w:rsid w:val="00437419"/>
    <w:rsid w:val="00437A45"/>
    <w:rsid w:val="00437D2E"/>
    <w:rsid w:val="00440559"/>
    <w:rsid w:val="0044096E"/>
    <w:rsid w:val="00440A57"/>
    <w:rsid w:val="00440AE0"/>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2F61"/>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A0F"/>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E9A"/>
    <w:rsid w:val="0054116D"/>
    <w:rsid w:val="00541CC0"/>
    <w:rsid w:val="00541E7D"/>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FDD"/>
    <w:rsid w:val="0058503D"/>
    <w:rsid w:val="00585124"/>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69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7A0"/>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1DA"/>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3B3"/>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5F6E"/>
    <w:rsid w:val="005C6018"/>
    <w:rsid w:val="005C6153"/>
    <w:rsid w:val="005C62EB"/>
    <w:rsid w:val="005C6D54"/>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1099"/>
    <w:rsid w:val="006223F1"/>
    <w:rsid w:val="00622A1D"/>
    <w:rsid w:val="00622D8A"/>
    <w:rsid w:val="00623029"/>
    <w:rsid w:val="00623421"/>
    <w:rsid w:val="00623672"/>
    <w:rsid w:val="00623753"/>
    <w:rsid w:val="00623B1C"/>
    <w:rsid w:val="00623C6C"/>
    <w:rsid w:val="00623F4D"/>
    <w:rsid w:val="00623F9E"/>
    <w:rsid w:val="006244C4"/>
    <w:rsid w:val="00624783"/>
    <w:rsid w:val="00624E2C"/>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903"/>
    <w:rsid w:val="006522EC"/>
    <w:rsid w:val="00652A98"/>
    <w:rsid w:val="00652D1C"/>
    <w:rsid w:val="00653289"/>
    <w:rsid w:val="006538BF"/>
    <w:rsid w:val="00653A9C"/>
    <w:rsid w:val="00653B3F"/>
    <w:rsid w:val="00655531"/>
    <w:rsid w:val="006555B0"/>
    <w:rsid w:val="00655C8E"/>
    <w:rsid w:val="00655F7E"/>
    <w:rsid w:val="006563A3"/>
    <w:rsid w:val="00656461"/>
    <w:rsid w:val="006568B7"/>
    <w:rsid w:val="006568E3"/>
    <w:rsid w:val="00656D0B"/>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65"/>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5D7"/>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2A2"/>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46C"/>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041"/>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D44"/>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66"/>
    <w:rsid w:val="006F39A5"/>
    <w:rsid w:val="006F3E5A"/>
    <w:rsid w:val="006F3EF0"/>
    <w:rsid w:val="006F3F0F"/>
    <w:rsid w:val="006F3F28"/>
    <w:rsid w:val="006F4C0B"/>
    <w:rsid w:val="006F54EF"/>
    <w:rsid w:val="006F54F8"/>
    <w:rsid w:val="006F5503"/>
    <w:rsid w:val="006F64D2"/>
    <w:rsid w:val="006F6720"/>
    <w:rsid w:val="006F6CA4"/>
    <w:rsid w:val="006F6D7E"/>
    <w:rsid w:val="006F6E14"/>
    <w:rsid w:val="006F7072"/>
    <w:rsid w:val="006F74FC"/>
    <w:rsid w:val="006F75EE"/>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5C29"/>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0EA6"/>
    <w:rsid w:val="00761017"/>
    <w:rsid w:val="007613C3"/>
    <w:rsid w:val="007615C5"/>
    <w:rsid w:val="007617C9"/>
    <w:rsid w:val="00761ADE"/>
    <w:rsid w:val="00761C0B"/>
    <w:rsid w:val="00761D5F"/>
    <w:rsid w:val="00761F41"/>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95"/>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464"/>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38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4F66"/>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B26"/>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75E"/>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4A2C"/>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90C"/>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68CE"/>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C31"/>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868"/>
    <w:rsid w:val="008B6FF2"/>
    <w:rsid w:val="008B75BA"/>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BDA"/>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BA"/>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151"/>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79F"/>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90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ACD"/>
    <w:rsid w:val="00A12D04"/>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2DA1"/>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5"/>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983"/>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8B"/>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117"/>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5D46"/>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4D"/>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0E6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37ED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6FA"/>
    <w:rsid w:val="00B46E3F"/>
    <w:rsid w:val="00B47168"/>
    <w:rsid w:val="00B475D7"/>
    <w:rsid w:val="00B47780"/>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BCC"/>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39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032"/>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887"/>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4C3"/>
    <w:rsid w:val="00CD5542"/>
    <w:rsid w:val="00CD5756"/>
    <w:rsid w:val="00CD5801"/>
    <w:rsid w:val="00CD58AA"/>
    <w:rsid w:val="00CD5AC0"/>
    <w:rsid w:val="00CD5C60"/>
    <w:rsid w:val="00CD5CB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39E7"/>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5668"/>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46C"/>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2E36"/>
    <w:rsid w:val="00DB32F4"/>
    <w:rsid w:val="00DB34B4"/>
    <w:rsid w:val="00DB3831"/>
    <w:rsid w:val="00DB3BCF"/>
    <w:rsid w:val="00DB3E41"/>
    <w:rsid w:val="00DB3EF2"/>
    <w:rsid w:val="00DB4890"/>
    <w:rsid w:val="00DB48A0"/>
    <w:rsid w:val="00DB4B1C"/>
    <w:rsid w:val="00DB50C9"/>
    <w:rsid w:val="00DB56CC"/>
    <w:rsid w:val="00DB5938"/>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89"/>
    <w:rsid w:val="00DF5CE7"/>
    <w:rsid w:val="00DF638F"/>
    <w:rsid w:val="00DF6A4D"/>
    <w:rsid w:val="00DF6DAF"/>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1D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047"/>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5CD"/>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8C"/>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74F"/>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8F3"/>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4F67"/>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CDC"/>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9A3"/>
    <w:rsid w:val="00F97F98"/>
    <w:rsid w:val="00FA0169"/>
    <w:rsid w:val="00FA0193"/>
    <w:rsid w:val="00FA05A0"/>
    <w:rsid w:val="00FA06DA"/>
    <w:rsid w:val="00FA06F6"/>
    <w:rsid w:val="00FA0AE5"/>
    <w:rsid w:val="00FA0F18"/>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4F64"/>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C7FA3"/>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6C1"/>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119"/>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337"/>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1F8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8939037">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wroc.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https://platformazakupowa.pl/pn/uniwersytet_wroclawski/proceedings"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ewelina.ciurko-sebzda@uwr.edu.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zp@uwr.edu.pl" TargetMode="External"/><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4BF4-0F8A-42BD-A293-869B2872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43</Pages>
  <Words>17295</Words>
  <Characters>113860</Characters>
  <Application>Microsoft Office Word</Application>
  <DocSecurity>0</DocSecurity>
  <Lines>948</Lines>
  <Paragraphs>261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130894</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43</cp:revision>
  <cp:lastPrinted>2022-11-28T11:28:00Z</cp:lastPrinted>
  <dcterms:created xsi:type="dcterms:W3CDTF">2024-03-15T06:16:00Z</dcterms:created>
  <dcterms:modified xsi:type="dcterms:W3CDTF">2024-03-25T11:45:00Z</dcterms:modified>
</cp:coreProperties>
</file>