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6C007B" w14:textId="067E851F" w:rsidR="00163295" w:rsidRPr="007B197D" w:rsidRDefault="00163295" w:rsidP="00163295">
      <w:pPr>
        <w:spacing w:line="240" w:lineRule="auto"/>
        <w:jc w:val="both"/>
        <w:rPr>
          <w:rFonts w:ascii="Calibri Light" w:hAnsi="Calibri Light"/>
        </w:rPr>
      </w:pPr>
      <w:r>
        <w:rPr>
          <w:rFonts w:ascii="Calibri Light" w:hAnsi="Calibri Light"/>
          <w:sz w:val="28"/>
        </w:rPr>
        <w:tab/>
      </w:r>
      <w:bookmarkStart w:id="0" w:name="_GoBack"/>
      <w:bookmarkEnd w:id="0"/>
      <w:r w:rsidRPr="007B197D">
        <w:rPr>
          <w:rFonts w:ascii="Calibri Light" w:hAnsi="Calibri Light"/>
          <w:sz w:val="28"/>
        </w:rPr>
        <w:t>Wydział Logistyki Komendy Wojewódzkiej PSP w Poznaniu zwraca się z</w:t>
      </w:r>
      <w:r>
        <w:rPr>
          <w:rFonts w:ascii="Calibri Light" w:hAnsi="Calibri Light"/>
          <w:sz w:val="28"/>
        </w:rPr>
        <w:t> </w:t>
      </w:r>
      <w:r w:rsidRPr="007B197D">
        <w:rPr>
          <w:rFonts w:ascii="Calibri Light" w:hAnsi="Calibri Light"/>
          <w:sz w:val="28"/>
        </w:rPr>
        <w:t xml:space="preserve">prośbą o przedstawienie oferty (wyceny) szacunkowej na, wykonanie przedmiotu zamówienia w części </w:t>
      </w:r>
      <w:r>
        <w:rPr>
          <w:rFonts w:ascii="Calibri Light" w:hAnsi="Calibri Light"/>
          <w:sz w:val="28"/>
        </w:rPr>
        <w:t>B</w:t>
      </w:r>
      <w:r w:rsidRPr="007B197D">
        <w:rPr>
          <w:rFonts w:ascii="Calibri Light" w:hAnsi="Calibri Light"/>
          <w:sz w:val="28"/>
        </w:rPr>
        <w:t xml:space="preserve"> tj. dostawa </w:t>
      </w:r>
      <w:r>
        <w:rPr>
          <w:rFonts w:ascii="Calibri Light" w:hAnsi="Calibri Light"/>
          <w:sz w:val="28"/>
        </w:rPr>
        <w:t>trzech</w:t>
      </w:r>
      <w:r w:rsidRPr="007B197D">
        <w:rPr>
          <w:rFonts w:ascii="Calibri Light" w:hAnsi="Calibri Light"/>
          <w:sz w:val="28"/>
        </w:rPr>
        <w:t xml:space="preserve"> samochod</w:t>
      </w:r>
      <w:r>
        <w:rPr>
          <w:rFonts w:ascii="Calibri Light" w:hAnsi="Calibri Light"/>
          <w:sz w:val="28"/>
        </w:rPr>
        <w:t>ów</w:t>
      </w:r>
      <w:r w:rsidRPr="007B197D">
        <w:rPr>
          <w:rFonts w:ascii="Calibri Light" w:hAnsi="Calibri Light"/>
          <w:sz w:val="28"/>
        </w:rPr>
        <w:t xml:space="preserve"> rozpoznania chemicznego dla </w:t>
      </w:r>
      <w:proofErr w:type="spellStart"/>
      <w:r w:rsidRPr="007B197D">
        <w:rPr>
          <w:rFonts w:ascii="Calibri Light" w:hAnsi="Calibri Light"/>
          <w:sz w:val="28"/>
        </w:rPr>
        <w:t>SGRChem</w:t>
      </w:r>
      <w:proofErr w:type="spellEnd"/>
      <w:r w:rsidRPr="007B197D">
        <w:rPr>
          <w:rFonts w:ascii="Calibri Light" w:hAnsi="Calibri Light"/>
          <w:sz w:val="28"/>
        </w:rPr>
        <w:t xml:space="preserve"> poziomu gotowości B. </w:t>
      </w:r>
    </w:p>
    <w:p w14:paraId="2F5B3F02" w14:textId="77777777" w:rsidR="00163295" w:rsidRDefault="00163295" w:rsidP="00163295">
      <w:pPr>
        <w:spacing w:line="240" w:lineRule="auto"/>
        <w:jc w:val="both"/>
      </w:pPr>
      <w:r w:rsidRPr="007B197D">
        <w:rPr>
          <w:rFonts w:ascii="Calibri Light" w:hAnsi="Calibri Light"/>
        </w:rPr>
        <w:tab/>
      </w:r>
      <w:r w:rsidRPr="007B197D">
        <w:rPr>
          <w:rFonts w:ascii="Calibri Light" w:hAnsi="Calibri Light"/>
          <w:sz w:val="28"/>
        </w:rPr>
        <w:t xml:space="preserve">Ofertę (wycenę) szacunkową należy złożyć w formie elektronicznej do dnia </w:t>
      </w:r>
      <w:r>
        <w:rPr>
          <w:rFonts w:ascii="Calibri Light" w:hAnsi="Calibri Light"/>
          <w:sz w:val="28"/>
        </w:rPr>
        <w:t xml:space="preserve">19 marca </w:t>
      </w:r>
      <w:r w:rsidRPr="007B197D">
        <w:rPr>
          <w:rFonts w:ascii="Calibri Light" w:hAnsi="Calibri Light"/>
          <w:sz w:val="28"/>
        </w:rPr>
        <w:t>202</w:t>
      </w:r>
      <w:r>
        <w:rPr>
          <w:rFonts w:ascii="Calibri Light" w:hAnsi="Calibri Light"/>
          <w:sz w:val="28"/>
        </w:rPr>
        <w:t>5</w:t>
      </w:r>
      <w:r w:rsidRPr="007B197D">
        <w:rPr>
          <w:rFonts w:ascii="Calibri Light" w:hAnsi="Calibri Light"/>
          <w:sz w:val="28"/>
        </w:rPr>
        <w:t xml:space="preserve"> r. do godz. 1</w:t>
      </w:r>
      <w:r>
        <w:rPr>
          <w:rFonts w:ascii="Calibri Light" w:hAnsi="Calibri Light"/>
          <w:sz w:val="28"/>
        </w:rPr>
        <w:t>2</w:t>
      </w:r>
      <w:r w:rsidRPr="007B197D">
        <w:rPr>
          <w:rFonts w:ascii="Calibri Light" w:hAnsi="Calibri Light"/>
          <w:sz w:val="28"/>
        </w:rPr>
        <w:t>:00</w:t>
      </w:r>
      <w:r>
        <w:rPr>
          <w:sz w:val="26"/>
        </w:rPr>
        <w:t>.</w:t>
      </w:r>
    </w:p>
    <w:p w14:paraId="0E9C9E27" w14:textId="77777777" w:rsidR="00163295" w:rsidRDefault="00163295" w:rsidP="00E76637">
      <w:pPr>
        <w:spacing w:line="240" w:lineRule="auto"/>
        <w:jc w:val="center"/>
        <w:rPr>
          <w:rFonts w:ascii="Calibri" w:eastAsia="Calibri" w:hAnsi="Calibri" w:cs="Calibri"/>
          <w:b/>
          <w:sz w:val="20"/>
          <w:szCs w:val="20"/>
          <w:u w:val="single"/>
        </w:rPr>
      </w:pPr>
    </w:p>
    <w:p w14:paraId="0A134B42" w14:textId="06CA0132" w:rsidR="00E76637" w:rsidRDefault="00E76637" w:rsidP="00E76637">
      <w:pPr>
        <w:spacing w:line="240" w:lineRule="auto"/>
        <w:jc w:val="center"/>
        <w:rPr>
          <w:rFonts w:ascii="Calibri" w:eastAsia="Calibri" w:hAnsi="Calibri" w:cs="Calibri"/>
          <w:b/>
          <w:sz w:val="20"/>
          <w:szCs w:val="20"/>
          <w:u w:val="single"/>
        </w:rPr>
      </w:pPr>
      <w:r w:rsidRPr="00587E0F">
        <w:rPr>
          <w:rFonts w:ascii="Calibri" w:eastAsia="Calibri" w:hAnsi="Calibri" w:cs="Calibri"/>
          <w:b/>
          <w:sz w:val="20"/>
          <w:szCs w:val="20"/>
          <w:u w:val="single"/>
        </w:rPr>
        <w:t>Opis przedmiotu zamówienia oraz warunki realizacji zamówienia</w:t>
      </w:r>
    </w:p>
    <w:p w14:paraId="213AE092" w14:textId="4846B168" w:rsidR="00E76637" w:rsidRPr="00D916B2" w:rsidRDefault="00E76637" w:rsidP="00E76637">
      <w:pPr>
        <w:pStyle w:val="Akapitzlist"/>
        <w:spacing w:after="0" w:line="240" w:lineRule="auto"/>
        <w:ind w:left="0"/>
        <w:contextualSpacing w:val="0"/>
        <w:jc w:val="center"/>
        <w:rPr>
          <w:rFonts w:ascii="Calibri" w:eastAsia="ArialNarrow" w:hAnsi="Calibri" w:cstheme="majorHAnsi"/>
          <w:b/>
          <w:color w:val="FF0000"/>
          <w:sz w:val="20"/>
          <w:szCs w:val="20"/>
        </w:rPr>
      </w:pPr>
      <w:r w:rsidRPr="00D916B2">
        <w:rPr>
          <w:rFonts w:ascii="Calibri" w:eastAsia="ArialNarrow" w:hAnsi="Calibri" w:cstheme="majorHAnsi"/>
          <w:b/>
          <w:color w:val="FF0000"/>
          <w:sz w:val="20"/>
          <w:szCs w:val="20"/>
        </w:rPr>
        <w:t>UWAGA!!! Wymagania zamieszczone w tabeli poniżej dotyczą</w:t>
      </w:r>
      <w:r w:rsidR="00EA2AA2">
        <w:rPr>
          <w:rFonts w:ascii="Calibri" w:eastAsia="ArialNarrow" w:hAnsi="Calibri" w:cstheme="majorHAnsi"/>
          <w:b/>
          <w:color w:val="FF0000"/>
          <w:sz w:val="20"/>
          <w:szCs w:val="20"/>
        </w:rPr>
        <w:t xml:space="preserve"> JEDNEGO</w:t>
      </w:r>
      <w:r>
        <w:rPr>
          <w:rFonts w:ascii="Calibri" w:eastAsia="ArialNarrow" w:hAnsi="Calibri" w:cstheme="majorHAnsi"/>
          <w:b/>
          <w:color w:val="FF0000"/>
          <w:sz w:val="20"/>
          <w:szCs w:val="20"/>
        </w:rPr>
        <w:t xml:space="preserve"> </w:t>
      </w:r>
      <w:r w:rsidRPr="00D916B2">
        <w:rPr>
          <w:rFonts w:ascii="Calibri" w:eastAsia="ArialNarrow" w:hAnsi="Calibri" w:cstheme="majorHAnsi"/>
          <w:b/>
          <w:color w:val="FF0000"/>
          <w:sz w:val="20"/>
          <w:szCs w:val="20"/>
        </w:rPr>
        <w:t>pojazd</w:t>
      </w:r>
      <w:r w:rsidR="00EA2AA2">
        <w:rPr>
          <w:rFonts w:ascii="Calibri" w:eastAsia="ArialNarrow" w:hAnsi="Calibri" w:cstheme="majorHAnsi"/>
          <w:b/>
          <w:color w:val="FF0000"/>
          <w:sz w:val="20"/>
          <w:szCs w:val="20"/>
        </w:rPr>
        <w:t>u</w:t>
      </w:r>
      <w:r w:rsidRPr="00D916B2">
        <w:rPr>
          <w:rFonts w:ascii="Calibri" w:eastAsia="ArialNarrow" w:hAnsi="Calibri" w:cstheme="majorHAnsi"/>
          <w:b/>
          <w:color w:val="FF0000"/>
          <w:sz w:val="20"/>
          <w:szCs w:val="20"/>
        </w:rPr>
        <w:t xml:space="preserve"> dla jednego Użytkownika. </w:t>
      </w:r>
    </w:p>
    <w:p w14:paraId="6136B038" w14:textId="77777777" w:rsidR="00E76637" w:rsidRDefault="00E76637" w:rsidP="00875422">
      <w:pPr>
        <w:spacing w:line="240" w:lineRule="auto"/>
        <w:rPr>
          <w:rFonts w:ascii="Calibri" w:eastAsia="Calibri" w:hAnsi="Calibri" w:cs="Calibri"/>
          <w:sz w:val="20"/>
          <w:szCs w:val="20"/>
        </w:rPr>
      </w:pPr>
    </w:p>
    <w:tbl>
      <w:tblPr>
        <w:tblStyle w:val="a"/>
        <w:tblW w:w="9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7627"/>
      </w:tblGrid>
      <w:tr w:rsidR="000B636B" w:rsidRPr="00875422" w14:paraId="1F3224C0" w14:textId="77777777" w:rsidTr="008D6EF1">
        <w:tc>
          <w:tcPr>
            <w:tcW w:w="1440" w:type="dxa"/>
            <w:shd w:val="clear" w:color="auto" w:fill="BFBFBF"/>
          </w:tcPr>
          <w:p w14:paraId="1F3224BE" w14:textId="77777777" w:rsidR="000B636B" w:rsidRPr="00875422" w:rsidRDefault="00670D33" w:rsidP="00875422">
            <w:pPr>
              <w:rPr>
                <w:rFonts w:ascii="Calibri" w:eastAsia="Calibri" w:hAnsi="Calibri" w:cs="Calibri"/>
                <w:b/>
                <w:sz w:val="20"/>
                <w:szCs w:val="20"/>
              </w:rPr>
            </w:pPr>
            <w:r w:rsidRPr="00875422">
              <w:rPr>
                <w:rFonts w:ascii="Calibri" w:eastAsia="Calibri" w:hAnsi="Calibri" w:cs="Calibri"/>
                <w:b/>
                <w:sz w:val="20"/>
                <w:szCs w:val="20"/>
              </w:rPr>
              <w:t>Lp.</w:t>
            </w:r>
          </w:p>
        </w:tc>
        <w:tc>
          <w:tcPr>
            <w:tcW w:w="7627" w:type="dxa"/>
            <w:shd w:val="clear" w:color="auto" w:fill="BFBFBF"/>
          </w:tcPr>
          <w:p w14:paraId="1F3224BF" w14:textId="77777777" w:rsidR="000B636B" w:rsidRPr="00875422" w:rsidRDefault="00670D33" w:rsidP="00875422">
            <w:pPr>
              <w:jc w:val="both"/>
              <w:rPr>
                <w:rFonts w:ascii="Calibri" w:eastAsia="Calibri" w:hAnsi="Calibri" w:cs="Calibri"/>
                <w:b/>
                <w:sz w:val="20"/>
                <w:szCs w:val="20"/>
              </w:rPr>
            </w:pPr>
            <w:r w:rsidRPr="00875422">
              <w:rPr>
                <w:rFonts w:ascii="Calibri" w:eastAsia="Calibri" w:hAnsi="Calibri" w:cs="Calibri"/>
                <w:b/>
                <w:sz w:val="20"/>
                <w:szCs w:val="20"/>
              </w:rPr>
              <w:t>Warunki zamawiającego</w:t>
            </w:r>
          </w:p>
        </w:tc>
      </w:tr>
      <w:tr w:rsidR="000B636B" w:rsidRPr="00875422" w14:paraId="1F3224C3" w14:textId="77777777" w:rsidTr="008D6EF1">
        <w:tc>
          <w:tcPr>
            <w:tcW w:w="1440" w:type="dxa"/>
            <w:shd w:val="clear" w:color="auto" w:fill="D9D9D9"/>
          </w:tcPr>
          <w:p w14:paraId="1F3224C1" w14:textId="77777777" w:rsidR="000B636B" w:rsidRPr="00875422" w:rsidRDefault="000B636B" w:rsidP="00484D7C">
            <w:pPr>
              <w:numPr>
                <w:ilvl w:val="0"/>
                <w:numId w:val="31"/>
              </w:numPr>
              <w:pBdr>
                <w:top w:val="nil"/>
                <w:left w:val="nil"/>
                <w:bottom w:val="nil"/>
                <w:right w:val="nil"/>
                <w:between w:val="nil"/>
              </w:pBdr>
              <w:spacing w:after="160"/>
              <w:rPr>
                <w:rFonts w:ascii="Calibri" w:eastAsia="Calibri" w:hAnsi="Calibri" w:cs="Calibri"/>
                <w:b/>
                <w:color w:val="000000"/>
                <w:sz w:val="20"/>
                <w:szCs w:val="20"/>
              </w:rPr>
            </w:pPr>
          </w:p>
        </w:tc>
        <w:tc>
          <w:tcPr>
            <w:tcW w:w="7627" w:type="dxa"/>
            <w:shd w:val="clear" w:color="auto" w:fill="D9D9D9"/>
          </w:tcPr>
          <w:p w14:paraId="1F3224C2" w14:textId="77777777" w:rsidR="000B636B" w:rsidRPr="00875422" w:rsidRDefault="00670D33" w:rsidP="00875422">
            <w:pPr>
              <w:jc w:val="both"/>
              <w:rPr>
                <w:rFonts w:ascii="Calibri" w:eastAsia="Calibri" w:hAnsi="Calibri" w:cs="Calibri"/>
                <w:b/>
                <w:sz w:val="20"/>
                <w:szCs w:val="20"/>
              </w:rPr>
            </w:pPr>
            <w:r w:rsidRPr="00875422">
              <w:rPr>
                <w:rFonts w:ascii="Calibri" w:eastAsia="Calibri" w:hAnsi="Calibri" w:cs="Calibri"/>
                <w:b/>
                <w:sz w:val="20"/>
                <w:szCs w:val="20"/>
              </w:rPr>
              <w:t>Warunki ogólne</w:t>
            </w:r>
          </w:p>
        </w:tc>
      </w:tr>
      <w:tr w:rsidR="000B636B" w:rsidRPr="00875422" w14:paraId="1F3224C7" w14:textId="77777777" w:rsidTr="008D6EF1">
        <w:tc>
          <w:tcPr>
            <w:tcW w:w="1440" w:type="dxa"/>
          </w:tcPr>
          <w:p w14:paraId="1F3224C4" w14:textId="77777777" w:rsidR="000B636B" w:rsidRPr="00875422" w:rsidRDefault="000B636B" w:rsidP="00D26143"/>
        </w:tc>
        <w:tc>
          <w:tcPr>
            <w:tcW w:w="7627" w:type="dxa"/>
          </w:tcPr>
          <w:p w14:paraId="1F3224C5"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Pojazd musi spełniać wymagania rozporządzenia Ministra Spraw Wewnętrznych i Administracji z dnia 20 czerwca 2007 r. w sprawie wykazu wyrobów służących zapewnieniu zasad bezpieczeństwa publicznego lub ochronie zdrowia i życia oraz mienia, a także zasad wydawania dopuszczenia tych wyrobów do użytkowania (Dz. U. Nr 143 poz. 1002, z 2010 r. poz. 553 z 2018 r. poz. 984 oraz z 2022 r. poz. 228). Potwierdzeniem powyższego będzie dostarczenie najpóźniej w dniu odbioru końcowego przedmiotu zamówienia świadectwa dopuszczenia.</w:t>
            </w:r>
          </w:p>
          <w:p w14:paraId="1F3224C6" w14:textId="158AAB3B"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 xml:space="preserve">Sprzęt dostarczony z pojazdem, jeżeli jest dla niego wymagane świadectwo dopuszczenia, musi spełniać wymagania rozporządzenia Ministra Spraw Wewnętrznych i Administracji </w:t>
            </w:r>
            <w:r w:rsidRPr="00875422">
              <w:rPr>
                <w:rFonts w:ascii="Calibri" w:eastAsia="Calibri" w:hAnsi="Calibri" w:cs="Calibri"/>
                <w:sz w:val="20"/>
                <w:szCs w:val="20"/>
              </w:rPr>
              <w:br/>
              <w:t>z dnia 20 czerwca 2007 r. w sprawie wykazu wyrobów służących zapewnieniu zasad bezpieczeństwa publicznego lub ochronie zdrowia i życia oraz mienia, a także zasad wydawania dopuszczenia tych wyrobów do użytkowania (Dz. U. Nr 143 poz. 1002</w:t>
            </w:r>
            <w:r w:rsidR="007061DF" w:rsidRPr="00875422">
              <w:rPr>
                <w:rFonts w:ascii="Calibri" w:eastAsia="Calibri" w:hAnsi="Calibri" w:cs="Calibri"/>
                <w:sz w:val="20"/>
                <w:szCs w:val="20"/>
              </w:rPr>
              <w:t xml:space="preserve"> </w:t>
            </w:r>
            <w:r w:rsidRPr="00875422">
              <w:rPr>
                <w:rFonts w:ascii="Calibri" w:eastAsia="Calibri" w:hAnsi="Calibri" w:cs="Calibri"/>
                <w:sz w:val="20"/>
                <w:szCs w:val="20"/>
              </w:rPr>
              <w:t>z 2010 r. poz. 553 z 2018 r. poz. 984 oraz z 2022 r. poz. 228</w:t>
            </w:r>
            <w:r w:rsidR="00DF0F89" w:rsidRPr="00875422">
              <w:rPr>
                <w:rFonts w:ascii="Calibri" w:eastAsia="Calibri" w:hAnsi="Calibri" w:cs="Calibri"/>
                <w:sz w:val="20"/>
                <w:szCs w:val="20"/>
              </w:rPr>
              <w:t>2</w:t>
            </w:r>
            <w:r w:rsidRPr="00875422">
              <w:rPr>
                <w:rFonts w:ascii="Calibri" w:eastAsia="Calibri" w:hAnsi="Calibri" w:cs="Calibri"/>
                <w:sz w:val="20"/>
                <w:szCs w:val="20"/>
              </w:rPr>
              <w:t>).</w:t>
            </w:r>
          </w:p>
        </w:tc>
      </w:tr>
      <w:tr w:rsidR="000B636B" w:rsidRPr="00875422" w14:paraId="1F3224CA" w14:textId="77777777" w:rsidTr="008D6EF1">
        <w:tc>
          <w:tcPr>
            <w:tcW w:w="1440" w:type="dxa"/>
          </w:tcPr>
          <w:p w14:paraId="1F3224C8" w14:textId="77777777" w:rsidR="000B636B" w:rsidRPr="00875422" w:rsidRDefault="000B636B" w:rsidP="00484D7C">
            <w:pPr>
              <w:numPr>
                <w:ilvl w:val="1"/>
                <w:numId w:val="31"/>
              </w:numPr>
              <w:pBdr>
                <w:top w:val="nil"/>
                <w:left w:val="nil"/>
                <w:bottom w:val="nil"/>
                <w:right w:val="nil"/>
                <w:between w:val="nil"/>
              </w:pBdr>
              <w:spacing w:after="160"/>
              <w:rPr>
                <w:rFonts w:ascii="Calibri" w:eastAsia="Calibri" w:hAnsi="Calibri" w:cs="Calibri"/>
                <w:color w:val="000000"/>
                <w:sz w:val="20"/>
                <w:szCs w:val="20"/>
              </w:rPr>
            </w:pPr>
          </w:p>
        </w:tc>
        <w:tc>
          <w:tcPr>
            <w:tcW w:w="7627" w:type="dxa"/>
          </w:tcPr>
          <w:p w14:paraId="1F3224C9" w14:textId="35376C8C"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Musi spełniać wymagania polskich przepisów o ruchu drogowym, z uwzględnieniem wymagań dotyczących pojazdów uprzywilejowanych, zgodnie z ustawą z dnia 20 czerwca 1997r. „Prawo o ruchu drogowym” (</w:t>
            </w:r>
            <w:r w:rsidR="00DF0F89" w:rsidRPr="00875422">
              <w:rPr>
                <w:rFonts w:ascii="Calibri" w:eastAsia="Calibri" w:hAnsi="Calibri" w:cs="Calibri"/>
                <w:sz w:val="20"/>
                <w:szCs w:val="20"/>
              </w:rPr>
              <w:t xml:space="preserve">t. j. </w:t>
            </w:r>
            <w:r w:rsidRPr="00875422">
              <w:rPr>
                <w:rFonts w:ascii="Calibri" w:eastAsia="Calibri" w:hAnsi="Calibri" w:cs="Calibri"/>
                <w:sz w:val="20"/>
                <w:szCs w:val="20"/>
              </w:rPr>
              <w:t>Dz.U. 202</w:t>
            </w:r>
            <w:r w:rsidR="00DF0F89" w:rsidRPr="00875422">
              <w:rPr>
                <w:rFonts w:ascii="Calibri" w:eastAsia="Calibri" w:hAnsi="Calibri" w:cs="Calibri"/>
                <w:sz w:val="20"/>
                <w:szCs w:val="20"/>
              </w:rPr>
              <w:t>4</w:t>
            </w:r>
            <w:r w:rsidRPr="00875422">
              <w:rPr>
                <w:rFonts w:ascii="Calibri" w:eastAsia="Calibri" w:hAnsi="Calibri" w:cs="Calibri"/>
                <w:sz w:val="20"/>
                <w:szCs w:val="20"/>
              </w:rPr>
              <w:t xml:space="preserve"> r. poz. </w:t>
            </w:r>
            <w:r w:rsidR="00DF0F89" w:rsidRPr="00875422">
              <w:rPr>
                <w:rFonts w:ascii="Calibri" w:eastAsia="Calibri" w:hAnsi="Calibri" w:cs="Calibri"/>
                <w:sz w:val="20"/>
                <w:szCs w:val="20"/>
              </w:rPr>
              <w:t>1251</w:t>
            </w:r>
            <w:r w:rsidRPr="00875422">
              <w:rPr>
                <w:rFonts w:ascii="Calibri" w:eastAsia="Calibri" w:hAnsi="Calibri" w:cs="Calibri"/>
                <w:sz w:val="20"/>
                <w:szCs w:val="20"/>
              </w:rPr>
              <w:t>) wraz z przepisami wykonawczymi.</w:t>
            </w:r>
          </w:p>
        </w:tc>
      </w:tr>
      <w:tr w:rsidR="000B636B" w:rsidRPr="00875422" w14:paraId="1F3224CD" w14:textId="77777777" w:rsidTr="008D6EF1">
        <w:tc>
          <w:tcPr>
            <w:tcW w:w="1440" w:type="dxa"/>
          </w:tcPr>
          <w:p w14:paraId="1F3224CB" w14:textId="77777777" w:rsidR="000B636B" w:rsidRPr="00875422" w:rsidRDefault="000B636B" w:rsidP="00484D7C">
            <w:pPr>
              <w:numPr>
                <w:ilvl w:val="1"/>
                <w:numId w:val="31"/>
              </w:numPr>
              <w:pBdr>
                <w:top w:val="nil"/>
                <w:left w:val="nil"/>
                <w:bottom w:val="nil"/>
                <w:right w:val="nil"/>
                <w:between w:val="nil"/>
              </w:pBdr>
              <w:spacing w:after="160"/>
              <w:rPr>
                <w:rFonts w:ascii="Calibri" w:eastAsia="Calibri" w:hAnsi="Calibri" w:cs="Calibri"/>
                <w:color w:val="000000"/>
                <w:sz w:val="20"/>
                <w:szCs w:val="20"/>
              </w:rPr>
            </w:pPr>
          </w:p>
        </w:tc>
        <w:tc>
          <w:tcPr>
            <w:tcW w:w="7627" w:type="dxa"/>
          </w:tcPr>
          <w:p w14:paraId="1F3224CC" w14:textId="1FEFF0EA"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Pojazd musi spełniać wymagania Rozporządzenia Ministra Infrastruktury z dnia 31 grudnia 2002 r. w sprawie warunków technicznych pojazdów oraz zakresu ich niezbędnego wyposażenia (</w:t>
            </w:r>
            <w:r w:rsidR="00DF0F89" w:rsidRPr="00875422">
              <w:rPr>
                <w:rFonts w:ascii="Calibri" w:eastAsia="Calibri" w:hAnsi="Calibri" w:cs="Calibri"/>
                <w:sz w:val="20"/>
                <w:szCs w:val="20"/>
              </w:rPr>
              <w:t xml:space="preserve">t. j. </w:t>
            </w:r>
            <w:r w:rsidRPr="00875422">
              <w:rPr>
                <w:rFonts w:ascii="Calibri" w:eastAsia="Calibri" w:hAnsi="Calibri" w:cs="Calibri"/>
                <w:sz w:val="20"/>
                <w:szCs w:val="20"/>
              </w:rPr>
              <w:t>Dz.U. 20</w:t>
            </w:r>
            <w:r w:rsidR="00DF0F89" w:rsidRPr="00875422">
              <w:rPr>
                <w:rFonts w:ascii="Calibri" w:eastAsia="Calibri" w:hAnsi="Calibri" w:cs="Calibri"/>
                <w:sz w:val="20"/>
                <w:szCs w:val="20"/>
              </w:rPr>
              <w:t>24</w:t>
            </w:r>
            <w:r w:rsidRPr="00875422">
              <w:rPr>
                <w:rFonts w:ascii="Calibri" w:eastAsia="Calibri" w:hAnsi="Calibri" w:cs="Calibri"/>
                <w:sz w:val="20"/>
                <w:szCs w:val="20"/>
              </w:rPr>
              <w:t xml:space="preserve"> poz. </w:t>
            </w:r>
            <w:r w:rsidR="00DF0F89" w:rsidRPr="00875422">
              <w:rPr>
                <w:rFonts w:ascii="Calibri" w:eastAsia="Calibri" w:hAnsi="Calibri" w:cs="Calibri"/>
                <w:sz w:val="20"/>
                <w:szCs w:val="20"/>
              </w:rPr>
              <w:t>502</w:t>
            </w:r>
            <w:r w:rsidRPr="00875422">
              <w:rPr>
                <w:rFonts w:ascii="Calibri" w:eastAsia="Calibri" w:hAnsi="Calibri" w:cs="Calibri"/>
                <w:sz w:val="20"/>
                <w:szCs w:val="20"/>
              </w:rPr>
              <w:t>.).</w:t>
            </w:r>
          </w:p>
        </w:tc>
      </w:tr>
      <w:tr w:rsidR="000B636B" w:rsidRPr="00875422" w14:paraId="1F3224D0" w14:textId="77777777" w:rsidTr="008D6EF1">
        <w:tc>
          <w:tcPr>
            <w:tcW w:w="1440" w:type="dxa"/>
          </w:tcPr>
          <w:p w14:paraId="1F3224CE" w14:textId="77777777" w:rsidR="000B636B" w:rsidRPr="00875422" w:rsidRDefault="000B636B" w:rsidP="00484D7C">
            <w:pPr>
              <w:numPr>
                <w:ilvl w:val="1"/>
                <w:numId w:val="31"/>
              </w:numPr>
              <w:pBdr>
                <w:top w:val="nil"/>
                <w:left w:val="nil"/>
                <w:bottom w:val="nil"/>
                <w:right w:val="nil"/>
                <w:between w:val="nil"/>
              </w:pBdr>
              <w:spacing w:after="160"/>
              <w:rPr>
                <w:rFonts w:ascii="Calibri" w:eastAsia="Calibri" w:hAnsi="Calibri" w:cs="Calibri"/>
                <w:color w:val="000000"/>
                <w:sz w:val="20"/>
                <w:szCs w:val="20"/>
              </w:rPr>
            </w:pPr>
          </w:p>
        </w:tc>
        <w:tc>
          <w:tcPr>
            <w:tcW w:w="7627" w:type="dxa"/>
          </w:tcPr>
          <w:p w14:paraId="1F3224CF"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 xml:space="preserve">Pojazd musi spełniać wymagania Rozporządzenia Ministrów: Spraw Wewnętrznych </w:t>
            </w:r>
            <w:r w:rsidRPr="00875422">
              <w:rPr>
                <w:rFonts w:ascii="Calibri" w:eastAsia="Calibri" w:hAnsi="Calibri" w:cs="Calibri"/>
                <w:sz w:val="20"/>
                <w:szCs w:val="20"/>
              </w:rPr>
              <w:br/>
              <w:t>i Administracji, Obrony Narodowej, Finansów oraz Sprawiedliwości z dnia 22 marca 2019 r. w sprawie pojazdów specjalnych i używanych do celów specjalnych Policji, Agencji Bezpieczeństwa Wewnętrznego, Agencji Wywiadu, Służby Kontrwywiadu Wojskowego, Służby Wywiadu Wojskowego, Centralnego Biura Antykorupcyjnego, Straży Granicznej, Służby Ochrony Państwa, Krajowej Administracji Skarbowej, Służby Więziennej i straży pożarnej (Dz.U. 2019, poz. 594).</w:t>
            </w:r>
          </w:p>
        </w:tc>
      </w:tr>
      <w:tr w:rsidR="000B636B" w:rsidRPr="00875422" w14:paraId="1F3224D3" w14:textId="77777777" w:rsidTr="008D6EF1">
        <w:tc>
          <w:tcPr>
            <w:tcW w:w="1440" w:type="dxa"/>
          </w:tcPr>
          <w:p w14:paraId="1F3224D1" w14:textId="77777777" w:rsidR="000B636B" w:rsidRPr="00875422" w:rsidRDefault="000B636B" w:rsidP="00484D7C">
            <w:pPr>
              <w:numPr>
                <w:ilvl w:val="1"/>
                <w:numId w:val="31"/>
              </w:numPr>
              <w:pBdr>
                <w:top w:val="nil"/>
                <w:left w:val="nil"/>
                <w:bottom w:val="nil"/>
                <w:right w:val="nil"/>
                <w:between w:val="nil"/>
              </w:pBdr>
              <w:spacing w:after="160"/>
              <w:rPr>
                <w:rFonts w:ascii="Calibri" w:eastAsia="Calibri" w:hAnsi="Calibri" w:cs="Calibri"/>
                <w:color w:val="000000"/>
                <w:sz w:val="20"/>
                <w:szCs w:val="20"/>
              </w:rPr>
            </w:pPr>
          </w:p>
        </w:tc>
        <w:tc>
          <w:tcPr>
            <w:tcW w:w="7627" w:type="dxa"/>
          </w:tcPr>
          <w:p w14:paraId="1F3224D2"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 xml:space="preserve">Pojazd musi być oznakowany numerami operacyjnymi Państwowej Straży Pożarnej zgodnie </w:t>
            </w:r>
            <w:r w:rsidRPr="00875422">
              <w:rPr>
                <w:rFonts w:ascii="Calibri" w:eastAsia="Calibri" w:hAnsi="Calibri" w:cs="Calibri"/>
                <w:sz w:val="20"/>
                <w:szCs w:val="20"/>
              </w:rPr>
              <w:br/>
              <w:t>z zarządzeniem nr 3 Komendanta Głównego Państwowej Straży Pożarnej z dnia 9 marca 2021 r. w sprawie gospodarki transportowej w jednostkach organizacyjnych Państwowej Straży Pożarnej z późn. zm. Dane dotyczące oznaczenia zostaną przekazane w trakcie realizacji zamówienia na wniosek Wykonawcy.</w:t>
            </w:r>
          </w:p>
        </w:tc>
      </w:tr>
      <w:tr w:rsidR="000B636B" w:rsidRPr="00875422" w14:paraId="1F3224D6" w14:textId="77777777" w:rsidTr="008D6EF1">
        <w:tc>
          <w:tcPr>
            <w:tcW w:w="1440" w:type="dxa"/>
          </w:tcPr>
          <w:p w14:paraId="1F3224D4" w14:textId="77777777" w:rsidR="000B636B" w:rsidRPr="00875422" w:rsidRDefault="000B636B" w:rsidP="00484D7C">
            <w:pPr>
              <w:numPr>
                <w:ilvl w:val="1"/>
                <w:numId w:val="31"/>
              </w:numPr>
              <w:pBdr>
                <w:top w:val="nil"/>
                <w:left w:val="nil"/>
                <w:bottom w:val="nil"/>
                <w:right w:val="nil"/>
                <w:between w:val="nil"/>
              </w:pBdr>
              <w:spacing w:after="160"/>
              <w:rPr>
                <w:rFonts w:ascii="Calibri" w:eastAsia="Calibri" w:hAnsi="Calibri" w:cs="Calibri"/>
                <w:color w:val="000000"/>
                <w:sz w:val="20"/>
                <w:szCs w:val="20"/>
              </w:rPr>
            </w:pPr>
          </w:p>
        </w:tc>
        <w:tc>
          <w:tcPr>
            <w:tcW w:w="7627" w:type="dxa"/>
          </w:tcPr>
          <w:p w14:paraId="1F3224D5"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Zmiany adaptacyjne pojazdu dotyczące montażu wyposażenia nie mogą powodować utraty ani ograniczać uprawnień wynikających z fabrycznej gwarancji mechanicznej.</w:t>
            </w:r>
          </w:p>
        </w:tc>
      </w:tr>
      <w:tr w:rsidR="000B636B" w:rsidRPr="00875422" w14:paraId="1F3224DA" w14:textId="77777777" w:rsidTr="008D6EF1">
        <w:tc>
          <w:tcPr>
            <w:tcW w:w="1440" w:type="dxa"/>
          </w:tcPr>
          <w:p w14:paraId="1F3224D7" w14:textId="77777777" w:rsidR="000B636B" w:rsidRPr="00875422" w:rsidRDefault="000B636B" w:rsidP="00484D7C">
            <w:pPr>
              <w:numPr>
                <w:ilvl w:val="1"/>
                <w:numId w:val="31"/>
              </w:numPr>
              <w:pBdr>
                <w:top w:val="nil"/>
                <w:left w:val="nil"/>
                <w:bottom w:val="nil"/>
                <w:right w:val="nil"/>
                <w:between w:val="nil"/>
              </w:pBdr>
              <w:spacing w:after="160"/>
              <w:rPr>
                <w:rFonts w:ascii="Calibri" w:eastAsia="Calibri" w:hAnsi="Calibri" w:cs="Calibri"/>
                <w:color w:val="000000"/>
                <w:sz w:val="20"/>
                <w:szCs w:val="20"/>
              </w:rPr>
            </w:pPr>
          </w:p>
        </w:tc>
        <w:tc>
          <w:tcPr>
            <w:tcW w:w="7627" w:type="dxa"/>
          </w:tcPr>
          <w:p w14:paraId="1F3224D8"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Na samochodzie należy umieścić tabliczkę formatu A3. Dokładne umiejscowienie zostanie wskazane przez Zamawiającego po podpisaniu umowy. Tabliczkę należy wykonać na folii samoprzylepnej, odpornej na niekorzystne działanie warunków atmosferycznych.</w:t>
            </w:r>
          </w:p>
          <w:p w14:paraId="1F3224D9"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lastRenderedPageBreak/>
              <w:t>Na każdym pojeździe należy umieścić naklejkę formatu A3 oraz tabliczkę informacyjną formatu A3. Naklejki i tabliczki należy zamieścić na karoserii pojazdu – nie można ich umieszczać na szybach, żaluzjach, pod drabiną przeznaczoną do wejścia na dach pojazdu itp. Dokładne ich umiejscowienie zostanie wskazane przez Zamawiającego po podpisaniu umowy. Naklejki i tabliczki należy wykonać na folii samoprzylepnej, odpornej na niekorzystne działanie warunków atmosferycznych. Naklejki i tabliczki muszą znajdować się w dobrze widocznym miejscu. Wzory naklejek i tabliczek stanowią załącznik do umowy. Dodatkowo, Wykonawca przekaże każdemu z Użytkowników po 10 szt. naklejek oraz 10 szt. tabliczek informacyjnych umożliwiających samodzielne ich naklejanie.</w:t>
            </w:r>
          </w:p>
        </w:tc>
      </w:tr>
      <w:tr w:rsidR="000B636B" w:rsidRPr="00875422" w14:paraId="1F3224DD" w14:textId="77777777" w:rsidTr="008D6EF1">
        <w:tc>
          <w:tcPr>
            <w:tcW w:w="1440" w:type="dxa"/>
          </w:tcPr>
          <w:p w14:paraId="1F3224DB" w14:textId="77777777" w:rsidR="000B636B" w:rsidRPr="00875422" w:rsidRDefault="000B636B" w:rsidP="00484D7C">
            <w:pPr>
              <w:numPr>
                <w:ilvl w:val="1"/>
                <w:numId w:val="31"/>
              </w:numPr>
              <w:pBdr>
                <w:top w:val="nil"/>
                <w:left w:val="nil"/>
                <w:bottom w:val="nil"/>
                <w:right w:val="nil"/>
                <w:between w:val="nil"/>
              </w:pBdr>
              <w:spacing w:after="160"/>
              <w:rPr>
                <w:rFonts w:ascii="Calibri" w:eastAsia="Calibri" w:hAnsi="Calibri" w:cs="Calibri"/>
                <w:color w:val="000000"/>
                <w:sz w:val="20"/>
                <w:szCs w:val="20"/>
              </w:rPr>
            </w:pPr>
          </w:p>
        </w:tc>
        <w:tc>
          <w:tcPr>
            <w:tcW w:w="7627" w:type="dxa"/>
          </w:tcPr>
          <w:p w14:paraId="1F3224DC"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Wykonawca przekaże Zamawiającemu pełne schematy wszystkich instalacji zamontowanych w pojeździe z wyjątkiem instalacji podwozia samochodu. Wszystkie dokumenty będą w wersji papierowej i elektronicznej. Wszystkie dokumenty w wersji elektronicznej będą dostarczone na jednym nośniku.</w:t>
            </w:r>
          </w:p>
        </w:tc>
      </w:tr>
      <w:tr w:rsidR="000B636B" w:rsidRPr="00875422" w14:paraId="1F3224E0" w14:textId="77777777" w:rsidTr="008D6EF1">
        <w:tc>
          <w:tcPr>
            <w:tcW w:w="1440" w:type="dxa"/>
          </w:tcPr>
          <w:p w14:paraId="1F3224DE" w14:textId="77777777" w:rsidR="000B636B" w:rsidRPr="00875422" w:rsidRDefault="000B636B" w:rsidP="00484D7C">
            <w:pPr>
              <w:numPr>
                <w:ilvl w:val="1"/>
                <w:numId w:val="31"/>
              </w:numPr>
              <w:pBdr>
                <w:top w:val="nil"/>
                <w:left w:val="nil"/>
                <w:bottom w:val="nil"/>
                <w:right w:val="nil"/>
                <w:between w:val="nil"/>
              </w:pBdr>
              <w:spacing w:after="160"/>
              <w:rPr>
                <w:rFonts w:ascii="Calibri" w:eastAsia="Calibri" w:hAnsi="Calibri" w:cs="Calibri"/>
                <w:color w:val="000000"/>
                <w:sz w:val="20"/>
                <w:szCs w:val="20"/>
              </w:rPr>
            </w:pPr>
          </w:p>
        </w:tc>
        <w:tc>
          <w:tcPr>
            <w:tcW w:w="7627" w:type="dxa"/>
          </w:tcPr>
          <w:p w14:paraId="1F3224DF"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Wszystkie instalacje będą trwale i czytelnie oznakowane. Oznakowanie umożliwiające identyfikację każdego z elementów wszystkich instalacji w każdym dostępnym punkcie. Oznakowanie instalacji będzie tożsame z oznakowaniem użytym na załączonych schematach. Szczegóły dotyczące miejsca oraz sposobu oznakowania zostaną ustalone pomiędzy stronami na etapie realizacji zamówienia na wniosek Wykonawcy. Za zgodą Zamawiającego dopuszcza się równoważne rozwiązania techniczne zaproponowane przez Wykonawcę w trakcie realizacji zamówienia (wymaga to bezwzględnej zgody Zamawiającego).</w:t>
            </w:r>
          </w:p>
        </w:tc>
      </w:tr>
      <w:tr w:rsidR="000B636B" w:rsidRPr="00875422" w14:paraId="1F3224E3" w14:textId="77777777" w:rsidTr="008D6EF1">
        <w:tc>
          <w:tcPr>
            <w:tcW w:w="1440" w:type="dxa"/>
          </w:tcPr>
          <w:p w14:paraId="1F3224E1" w14:textId="77777777" w:rsidR="000B636B" w:rsidRPr="00875422" w:rsidRDefault="000B636B" w:rsidP="00484D7C">
            <w:pPr>
              <w:numPr>
                <w:ilvl w:val="1"/>
                <w:numId w:val="31"/>
              </w:numPr>
              <w:pBdr>
                <w:top w:val="nil"/>
                <w:left w:val="nil"/>
                <w:bottom w:val="nil"/>
                <w:right w:val="nil"/>
                <w:between w:val="nil"/>
              </w:pBdr>
              <w:spacing w:after="160"/>
              <w:rPr>
                <w:rFonts w:ascii="Calibri" w:eastAsia="Calibri" w:hAnsi="Calibri" w:cs="Calibri"/>
                <w:color w:val="000000"/>
                <w:sz w:val="20"/>
                <w:szCs w:val="20"/>
              </w:rPr>
            </w:pPr>
          </w:p>
        </w:tc>
        <w:tc>
          <w:tcPr>
            <w:tcW w:w="7627" w:type="dxa"/>
          </w:tcPr>
          <w:p w14:paraId="1F3224E2"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Wykonawca przekaże Zamawiającemu instrukcję obsługi do wszystkich dostarczonych urządzeń. Wszystkie instrukcje będą w języku polskim oraz angielskim, w wersji papierowej oraz w wersji elektronicznej. Wszystkie instrukcje w wersji elektronicznej zostaną dostarczone na jednym nośniku.</w:t>
            </w:r>
          </w:p>
        </w:tc>
      </w:tr>
      <w:tr w:rsidR="000B636B" w:rsidRPr="00875422" w14:paraId="1F3224E6" w14:textId="77777777" w:rsidTr="008D6EF1">
        <w:tc>
          <w:tcPr>
            <w:tcW w:w="1440" w:type="dxa"/>
          </w:tcPr>
          <w:p w14:paraId="1F3224E4" w14:textId="77777777" w:rsidR="000B636B" w:rsidRPr="00875422" w:rsidRDefault="000B636B" w:rsidP="00484D7C">
            <w:pPr>
              <w:numPr>
                <w:ilvl w:val="1"/>
                <w:numId w:val="31"/>
              </w:numPr>
              <w:pBdr>
                <w:top w:val="nil"/>
                <w:left w:val="nil"/>
                <w:bottom w:val="nil"/>
                <w:right w:val="nil"/>
                <w:between w:val="nil"/>
              </w:pBdr>
              <w:spacing w:after="160"/>
              <w:rPr>
                <w:rFonts w:ascii="Calibri" w:eastAsia="Calibri" w:hAnsi="Calibri" w:cs="Calibri"/>
                <w:color w:val="000000"/>
                <w:sz w:val="20"/>
                <w:szCs w:val="20"/>
              </w:rPr>
            </w:pPr>
          </w:p>
        </w:tc>
        <w:tc>
          <w:tcPr>
            <w:tcW w:w="7627" w:type="dxa"/>
          </w:tcPr>
          <w:p w14:paraId="1F3224E5"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Koszty serwisu, kalibracji, koszty materiałów koniecznych do wymiany ze względu na okres przydatności do użycia, koszty wzorcowania oraz koszty transportu do serwisu i z powrotem w okresie gwarancji podstawowej ponosi Wykonawca.</w:t>
            </w:r>
          </w:p>
        </w:tc>
      </w:tr>
      <w:tr w:rsidR="000B636B" w:rsidRPr="00875422" w14:paraId="1F3224E9" w14:textId="77777777" w:rsidTr="008D6EF1">
        <w:tc>
          <w:tcPr>
            <w:tcW w:w="1440" w:type="dxa"/>
          </w:tcPr>
          <w:p w14:paraId="1F3224E7" w14:textId="77777777" w:rsidR="000B636B" w:rsidRPr="00875422" w:rsidRDefault="000B636B" w:rsidP="00484D7C">
            <w:pPr>
              <w:numPr>
                <w:ilvl w:val="1"/>
                <w:numId w:val="31"/>
              </w:numPr>
              <w:pBdr>
                <w:top w:val="nil"/>
                <w:left w:val="nil"/>
                <w:bottom w:val="nil"/>
                <w:right w:val="nil"/>
                <w:between w:val="nil"/>
              </w:pBdr>
              <w:spacing w:after="160"/>
              <w:rPr>
                <w:rFonts w:ascii="Calibri" w:eastAsia="Calibri" w:hAnsi="Calibri" w:cs="Calibri"/>
                <w:color w:val="000000"/>
                <w:sz w:val="20"/>
                <w:szCs w:val="20"/>
              </w:rPr>
            </w:pPr>
          </w:p>
        </w:tc>
        <w:tc>
          <w:tcPr>
            <w:tcW w:w="7627" w:type="dxa"/>
          </w:tcPr>
          <w:p w14:paraId="1F3224E8"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Musi posiadać aktualne świadectwo homologacji podwozia.</w:t>
            </w:r>
          </w:p>
        </w:tc>
      </w:tr>
      <w:tr w:rsidR="000B636B" w:rsidRPr="00875422" w14:paraId="1F3224EC" w14:textId="77777777" w:rsidTr="008D6EF1">
        <w:tc>
          <w:tcPr>
            <w:tcW w:w="1440" w:type="dxa"/>
            <w:shd w:val="clear" w:color="auto" w:fill="D9D9D9"/>
          </w:tcPr>
          <w:p w14:paraId="1F3224EA" w14:textId="77777777" w:rsidR="000B636B" w:rsidRPr="00875422" w:rsidRDefault="000B636B" w:rsidP="00484D7C">
            <w:pPr>
              <w:numPr>
                <w:ilvl w:val="0"/>
                <w:numId w:val="31"/>
              </w:numPr>
              <w:pBdr>
                <w:top w:val="nil"/>
                <w:left w:val="nil"/>
                <w:bottom w:val="nil"/>
                <w:right w:val="nil"/>
                <w:between w:val="nil"/>
              </w:pBdr>
              <w:spacing w:after="160"/>
              <w:rPr>
                <w:rFonts w:ascii="Calibri" w:eastAsia="Calibri" w:hAnsi="Calibri" w:cs="Calibri"/>
                <w:b/>
                <w:color w:val="000000"/>
                <w:sz w:val="20"/>
                <w:szCs w:val="20"/>
              </w:rPr>
            </w:pPr>
          </w:p>
        </w:tc>
        <w:tc>
          <w:tcPr>
            <w:tcW w:w="7627" w:type="dxa"/>
            <w:shd w:val="clear" w:color="auto" w:fill="D9D9D9"/>
          </w:tcPr>
          <w:p w14:paraId="1F3224EB" w14:textId="77777777" w:rsidR="000B636B" w:rsidRPr="00875422" w:rsidRDefault="00670D33" w:rsidP="00875422">
            <w:pPr>
              <w:jc w:val="both"/>
              <w:rPr>
                <w:rFonts w:ascii="Calibri" w:eastAsia="Calibri" w:hAnsi="Calibri" w:cs="Calibri"/>
                <w:b/>
                <w:sz w:val="20"/>
                <w:szCs w:val="20"/>
              </w:rPr>
            </w:pPr>
            <w:r w:rsidRPr="00875422">
              <w:rPr>
                <w:rFonts w:ascii="Calibri" w:eastAsia="Calibri" w:hAnsi="Calibri" w:cs="Calibri"/>
                <w:b/>
                <w:sz w:val="20"/>
                <w:szCs w:val="20"/>
              </w:rPr>
              <w:t>Pojazd</w:t>
            </w:r>
          </w:p>
        </w:tc>
      </w:tr>
      <w:tr w:rsidR="000B636B" w:rsidRPr="00875422" w14:paraId="1F3224F4" w14:textId="77777777" w:rsidTr="008D6EF1">
        <w:tc>
          <w:tcPr>
            <w:tcW w:w="1440" w:type="dxa"/>
          </w:tcPr>
          <w:p w14:paraId="1F3224ED" w14:textId="77777777" w:rsidR="000B636B" w:rsidRPr="00875422" w:rsidRDefault="000B636B" w:rsidP="00484D7C">
            <w:pPr>
              <w:numPr>
                <w:ilvl w:val="1"/>
                <w:numId w:val="31"/>
              </w:numPr>
              <w:pBdr>
                <w:top w:val="nil"/>
                <w:left w:val="nil"/>
                <w:bottom w:val="nil"/>
                <w:right w:val="nil"/>
                <w:between w:val="nil"/>
              </w:pBdr>
              <w:spacing w:after="160"/>
              <w:rPr>
                <w:rFonts w:ascii="Calibri" w:eastAsia="Calibri" w:hAnsi="Calibri" w:cs="Calibri"/>
                <w:color w:val="000000"/>
                <w:sz w:val="20"/>
                <w:szCs w:val="20"/>
              </w:rPr>
            </w:pPr>
          </w:p>
        </w:tc>
        <w:tc>
          <w:tcPr>
            <w:tcW w:w="7627" w:type="dxa"/>
          </w:tcPr>
          <w:p w14:paraId="1F3224EE" w14:textId="0A6C4C15" w:rsidR="000B636B" w:rsidRPr="00875422" w:rsidRDefault="00670D33" w:rsidP="00484D7C">
            <w:pPr>
              <w:numPr>
                <w:ilvl w:val="0"/>
                <w:numId w:val="32"/>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Samochód</w:t>
            </w:r>
            <w:r w:rsidR="0028175A" w:rsidRPr="00875422">
              <w:rPr>
                <w:rFonts w:ascii="Calibri" w:eastAsia="Calibri" w:hAnsi="Calibri" w:cs="Calibri"/>
                <w:sz w:val="20"/>
                <w:szCs w:val="20"/>
              </w:rPr>
              <w:t xml:space="preserve"> i podwozie </w:t>
            </w:r>
            <w:r w:rsidRPr="00875422">
              <w:rPr>
                <w:rFonts w:ascii="Calibri" w:eastAsia="Calibri" w:hAnsi="Calibri" w:cs="Calibri"/>
                <w:sz w:val="20"/>
                <w:szCs w:val="20"/>
              </w:rPr>
              <w:t>fabrycznie now</w:t>
            </w:r>
            <w:r w:rsidR="0028175A" w:rsidRPr="00875422">
              <w:rPr>
                <w:rFonts w:ascii="Calibri" w:eastAsia="Calibri" w:hAnsi="Calibri" w:cs="Calibri"/>
                <w:sz w:val="20"/>
                <w:szCs w:val="20"/>
              </w:rPr>
              <w:t>e</w:t>
            </w:r>
            <w:r w:rsidRPr="00875422">
              <w:rPr>
                <w:rFonts w:ascii="Calibri" w:eastAsia="Calibri" w:hAnsi="Calibri" w:cs="Calibri"/>
                <w:sz w:val="20"/>
                <w:szCs w:val="20"/>
              </w:rPr>
              <w:t>, rok produkcji: nie starszy niż rok poprzedzający datę dostarczenia.</w:t>
            </w:r>
          </w:p>
          <w:p w14:paraId="1F3224EF" w14:textId="77777777" w:rsidR="000B636B" w:rsidRPr="00875422" w:rsidRDefault="00670D33" w:rsidP="00484D7C">
            <w:pPr>
              <w:numPr>
                <w:ilvl w:val="0"/>
                <w:numId w:val="3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Samochód wyposażony w 6 cylindrowy silnik wysokoprężny o mocy min. 350 KM </w:t>
            </w:r>
            <w:r w:rsidRPr="00875422">
              <w:rPr>
                <w:rFonts w:ascii="Calibri" w:eastAsia="Calibri" w:hAnsi="Calibri" w:cs="Calibri"/>
                <w:color w:val="000000"/>
                <w:sz w:val="20"/>
                <w:szCs w:val="20"/>
              </w:rPr>
              <w:br/>
              <w:t xml:space="preserve">i moment obrotowy min 1900 </w:t>
            </w:r>
            <w:proofErr w:type="spellStart"/>
            <w:r w:rsidRPr="00875422">
              <w:rPr>
                <w:rFonts w:ascii="Calibri" w:eastAsia="Calibri" w:hAnsi="Calibri" w:cs="Calibri"/>
                <w:color w:val="000000"/>
                <w:sz w:val="20"/>
                <w:szCs w:val="20"/>
              </w:rPr>
              <w:t>Nm</w:t>
            </w:r>
            <w:proofErr w:type="spellEnd"/>
            <w:r w:rsidRPr="00875422">
              <w:rPr>
                <w:rFonts w:ascii="Calibri" w:eastAsia="Calibri" w:hAnsi="Calibri" w:cs="Calibri"/>
                <w:color w:val="000000"/>
                <w:sz w:val="20"/>
                <w:szCs w:val="20"/>
              </w:rPr>
              <w:t xml:space="preserve"> spełniający w dniu odbioru obowiązujące przepisy o ruchu drogowym min. Euro 6.</w:t>
            </w:r>
          </w:p>
          <w:p w14:paraId="1F3224F0" w14:textId="65FD2187" w:rsidR="000B636B" w:rsidRPr="00875422" w:rsidRDefault="00670D33" w:rsidP="00484D7C">
            <w:pPr>
              <w:numPr>
                <w:ilvl w:val="0"/>
                <w:numId w:val="3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W przypadku stosowania </w:t>
            </w:r>
            <w:proofErr w:type="spellStart"/>
            <w:r w:rsidRPr="00875422">
              <w:rPr>
                <w:rFonts w:ascii="Calibri" w:eastAsia="Calibri" w:hAnsi="Calibri" w:cs="Calibri"/>
                <w:color w:val="000000"/>
                <w:sz w:val="20"/>
                <w:szCs w:val="20"/>
              </w:rPr>
              <w:t>AdBlue</w:t>
            </w:r>
            <w:proofErr w:type="spellEnd"/>
            <w:r w:rsidRPr="00875422">
              <w:rPr>
                <w:rFonts w:ascii="Calibri" w:eastAsia="Calibri" w:hAnsi="Calibri" w:cs="Calibri"/>
                <w:color w:val="000000"/>
                <w:sz w:val="20"/>
                <w:szCs w:val="20"/>
              </w:rPr>
              <w:t xml:space="preserve"> nie może nastąpić redukcja mocy silnika w</w:t>
            </w:r>
            <w:r w:rsidR="0028175A" w:rsidRPr="00875422">
              <w:rPr>
                <w:rFonts w:ascii="Calibri" w:eastAsia="Calibri" w:hAnsi="Calibri" w:cs="Calibri"/>
                <w:color w:val="000000"/>
                <w:sz w:val="20"/>
                <w:szCs w:val="20"/>
              </w:rPr>
              <w:t> </w:t>
            </w:r>
            <w:r w:rsidRPr="00875422">
              <w:rPr>
                <w:rFonts w:ascii="Calibri" w:eastAsia="Calibri" w:hAnsi="Calibri" w:cs="Calibri"/>
                <w:color w:val="000000"/>
                <w:sz w:val="20"/>
                <w:szCs w:val="20"/>
              </w:rPr>
              <w:t>przypadku braku takiego środka.</w:t>
            </w:r>
          </w:p>
          <w:p w14:paraId="1F3224F1" w14:textId="662E20DD" w:rsidR="000B636B" w:rsidRPr="00875422" w:rsidRDefault="00670D33" w:rsidP="00484D7C">
            <w:pPr>
              <w:numPr>
                <w:ilvl w:val="0"/>
                <w:numId w:val="3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Silnik samochodu przystosowany do zasilania biopaliwami lub paliwami </w:t>
            </w:r>
            <w:r w:rsidR="0028175A" w:rsidRPr="00875422">
              <w:rPr>
                <w:rFonts w:ascii="Calibri" w:eastAsia="Calibri" w:hAnsi="Calibri" w:cs="Calibri"/>
                <w:color w:val="000000"/>
                <w:sz w:val="20"/>
                <w:szCs w:val="20"/>
              </w:rPr>
              <w:br/>
            </w:r>
            <w:r w:rsidRPr="00875422">
              <w:rPr>
                <w:rFonts w:ascii="Calibri" w:eastAsia="Calibri" w:hAnsi="Calibri" w:cs="Calibri"/>
                <w:color w:val="000000"/>
                <w:sz w:val="20"/>
                <w:szCs w:val="20"/>
              </w:rPr>
              <w:t xml:space="preserve">z dodatkiem biokomponentów. Gwarancja na pojazd nie może wyłączać stosowania w/w paliwa. </w:t>
            </w:r>
            <w:r w:rsidR="0028175A" w:rsidRPr="00875422">
              <w:rPr>
                <w:rFonts w:ascii="Calibri" w:eastAsia="Calibri" w:hAnsi="Calibri" w:cs="Calibri"/>
                <w:color w:val="000000"/>
                <w:sz w:val="20"/>
                <w:szCs w:val="20"/>
              </w:rPr>
              <w:br/>
            </w:r>
            <w:r w:rsidRPr="00875422">
              <w:rPr>
                <w:rFonts w:ascii="Calibri" w:eastAsia="Calibri" w:hAnsi="Calibri" w:cs="Calibri"/>
                <w:color w:val="000000"/>
                <w:sz w:val="20"/>
                <w:szCs w:val="20"/>
              </w:rPr>
              <w:t>W instrukcji użytkowania samochodu muszą znaleźć się zapisy o warunkach technicznych oraz czynnościach obsługowych koniecznych przy zasilaniu silnika biopaliwami lub paliwami z biokomponentami.</w:t>
            </w:r>
          </w:p>
          <w:p w14:paraId="1F3224F2" w14:textId="77777777" w:rsidR="000B636B" w:rsidRPr="00875422" w:rsidRDefault="00670D33" w:rsidP="00484D7C">
            <w:pPr>
              <w:numPr>
                <w:ilvl w:val="0"/>
                <w:numId w:val="3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Wysokość pojazdu wraz z zabudową nie wyższa niż 3,8 m, jednakże z zachowaniem wysokości wewnętrznej min. 2.1 m w przedziale roboczym.</w:t>
            </w:r>
          </w:p>
          <w:p w14:paraId="1F3224F3" w14:textId="41AD551B" w:rsidR="0028175A" w:rsidRPr="00D26143" w:rsidRDefault="00670D33" w:rsidP="00D26143">
            <w:pPr>
              <w:numPr>
                <w:ilvl w:val="0"/>
                <w:numId w:val="3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Całkowita długość pojazdu wraz zabudową nie mniejsza niż 9,0 m, jednakże nie większa niż 9,5 m.</w:t>
            </w:r>
          </w:p>
        </w:tc>
      </w:tr>
      <w:tr w:rsidR="000B636B" w:rsidRPr="00875422" w14:paraId="1F322518" w14:textId="77777777" w:rsidTr="008D6EF1">
        <w:tc>
          <w:tcPr>
            <w:tcW w:w="1440" w:type="dxa"/>
          </w:tcPr>
          <w:p w14:paraId="1F3224F5" w14:textId="77777777" w:rsidR="000B636B" w:rsidRPr="00875422" w:rsidRDefault="000B636B" w:rsidP="00484D7C">
            <w:pPr>
              <w:numPr>
                <w:ilvl w:val="1"/>
                <w:numId w:val="31"/>
              </w:numPr>
              <w:pBdr>
                <w:top w:val="nil"/>
                <w:left w:val="nil"/>
                <w:bottom w:val="nil"/>
                <w:right w:val="nil"/>
                <w:between w:val="nil"/>
              </w:pBdr>
              <w:spacing w:after="160"/>
              <w:rPr>
                <w:rFonts w:ascii="Calibri" w:eastAsia="Calibri" w:hAnsi="Calibri" w:cs="Calibri"/>
                <w:color w:val="000000"/>
                <w:sz w:val="20"/>
                <w:szCs w:val="20"/>
              </w:rPr>
            </w:pPr>
          </w:p>
        </w:tc>
        <w:tc>
          <w:tcPr>
            <w:tcW w:w="7627" w:type="dxa"/>
          </w:tcPr>
          <w:p w14:paraId="1F3224F6" w14:textId="77777777" w:rsidR="000B636B" w:rsidRPr="00875422" w:rsidRDefault="00670D33" w:rsidP="00484D7C">
            <w:pPr>
              <w:numPr>
                <w:ilvl w:val="0"/>
                <w:numId w:val="33"/>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 xml:space="preserve">Pojazd wyposażony w </w:t>
            </w:r>
            <w:proofErr w:type="spellStart"/>
            <w:r w:rsidRPr="00875422">
              <w:rPr>
                <w:rFonts w:ascii="Calibri" w:eastAsia="Calibri" w:hAnsi="Calibri" w:cs="Calibri"/>
                <w:sz w:val="20"/>
                <w:szCs w:val="20"/>
              </w:rPr>
              <w:t>retarder</w:t>
            </w:r>
            <w:proofErr w:type="spellEnd"/>
            <w:r w:rsidRPr="00875422">
              <w:rPr>
                <w:rFonts w:ascii="Calibri" w:eastAsia="Calibri" w:hAnsi="Calibri" w:cs="Calibri"/>
                <w:sz w:val="20"/>
                <w:szCs w:val="20"/>
              </w:rPr>
              <w:t xml:space="preserve"> min 3500 Nm.</w:t>
            </w:r>
          </w:p>
          <w:p w14:paraId="1F3224F7" w14:textId="77777777" w:rsidR="000B636B" w:rsidRPr="00875422" w:rsidRDefault="00670D33" w:rsidP="00484D7C">
            <w:pPr>
              <w:numPr>
                <w:ilvl w:val="0"/>
                <w:numId w:val="33"/>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Automatyczną  skrzynię biegów.  Przekładnie dostosowane w taki sposób by przy prędkości maksymalnej, prędkość obrotowa silnika była w zakresie optymalnym.</w:t>
            </w:r>
          </w:p>
          <w:p w14:paraId="1F3224F8" w14:textId="079DD6FE" w:rsidR="000B636B" w:rsidRPr="00875422" w:rsidRDefault="00670D33" w:rsidP="00484D7C">
            <w:pPr>
              <w:numPr>
                <w:ilvl w:val="0"/>
                <w:numId w:val="3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sz w:val="20"/>
                <w:szCs w:val="20"/>
              </w:rPr>
              <w:t>Ogrzewanie postojowe do ogrzewania kabiny i silnika, uruchamiane ręcznie oraz z</w:t>
            </w:r>
            <w:r w:rsidR="0028175A" w:rsidRPr="00875422">
              <w:rPr>
                <w:rFonts w:ascii="Calibri" w:eastAsia="Calibri" w:hAnsi="Calibri" w:cs="Calibri"/>
                <w:sz w:val="20"/>
                <w:szCs w:val="20"/>
              </w:rPr>
              <w:t> </w:t>
            </w:r>
            <w:r w:rsidRPr="00875422">
              <w:rPr>
                <w:rFonts w:ascii="Calibri" w:eastAsia="Calibri" w:hAnsi="Calibri" w:cs="Calibri"/>
                <w:sz w:val="20"/>
                <w:szCs w:val="20"/>
              </w:rPr>
              <w:t xml:space="preserve"> </w:t>
            </w:r>
            <w:r w:rsidRPr="00875422">
              <w:rPr>
                <w:rFonts w:ascii="Calibri" w:eastAsia="Calibri" w:hAnsi="Calibri" w:cs="Calibri"/>
                <w:color w:val="000000"/>
                <w:sz w:val="20"/>
                <w:szCs w:val="20"/>
              </w:rPr>
              <w:t>pilota.</w:t>
            </w:r>
          </w:p>
          <w:p w14:paraId="1F3224F9" w14:textId="77777777" w:rsidR="000B636B" w:rsidRPr="00875422" w:rsidRDefault="00670D33" w:rsidP="00484D7C">
            <w:pPr>
              <w:numPr>
                <w:ilvl w:val="0"/>
                <w:numId w:val="3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Klimatyzacja w kabinie.</w:t>
            </w:r>
          </w:p>
          <w:p w14:paraId="1F3224FA" w14:textId="77777777" w:rsidR="000B636B" w:rsidRPr="00875422" w:rsidRDefault="00670D33" w:rsidP="00484D7C">
            <w:pPr>
              <w:numPr>
                <w:ilvl w:val="0"/>
                <w:numId w:val="33"/>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Radio samochodowe.</w:t>
            </w:r>
          </w:p>
          <w:p w14:paraId="1F3224FB" w14:textId="77777777" w:rsidR="000B636B" w:rsidRPr="00875422" w:rsidRDefault="00670D33" w:rsidP="00484D7C">
            <w:pPr>
              <w:numPr>
                <w:ilvl w:val="0"/>
                <w:numId w:val="3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Podwozie w układzie osi 4 x 2.</w:t>
            </w:r>
          </w:p>
          <w:p w14:paraId="1F3224FC" w14:textId="77777777" w:rsidR="000B636B" w:rsidRPr="00875422" w:rsidRDefault="00670D33" w:rsidP="00484D7C">
            <w:pPr>
              <w:numPr>
                <w:ilvl w:val="0"/>
                <w:numId w:val="3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lastRenderedPageBreak/>
              <w:t>Wysokość ramy podwozia jest obniżona na przedniej i tylnej osi.</w:t>
            </w:r>
          </w:p>
          <w:p w14:paraId="1F3224FD" w14:textId="77777777" w:rsidR="000B636B" w:rsidRPr="00875422" w:rsidRDefault="00670D33" w:rsidP="00484D7C">
            <w:pPr>
              <w:numPr>
                <w:ilvl w:val="0"/>
                <w:numId w:val="3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Oś napędowa z kołami bliźniaczymi z możliwością blokady mechanizmu różnicowego.</w:t>
            </w:r>
          </w:p>
          <w:p w14:paraId="1F3224FE" w14:textId="77777777" w:rsidR="000B636B" w:rsidRPr="00875422" w:rsidRDefault="00670D33" w:rsidP="00484D7C">
            <w:pPr>
              <w:numPr>
                <w:ilvl w:val="0"/>
                <w:numId w:val="3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Zawieszenie pneumatyczne dla wszystkich osi. Zaprogramowany przycisk obniżenia zawieszenia na poduszkach pneumatycznych do najniższego położenia. Zaprogramowana funkcja obniżenia zawieszenia do najniższego położenia przy spełnieniu warunków: brak obciążenia fotela kierowcy, hamulec postojowy zaciągnięty, brak sygnału o otwartych skrytkach w zabudowie.</w:t>
            </w:r>
          </w:p>
          <w:p w14:paraId="1F3224FF" w14:textId="77777777" w:rsidR="000B636B" w:rsidRPr="00875422" w:rsidRDefault="00670D33" w:rsidP="00484D7C">
            <w:pPr>
              <w:numPr>
                <w:ilvl w:val="0"/>
                <w:numId w:val="3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Samochód wyposażony w system:</w:t>
            </w:r>
          </w:p>
          <w:p w14:paraId="1F322500" w14:textId="77777777" w:rsidR="000B636B" w:rsidRPr="00875422" w:rsidRDefault="00670D33" w:rsidP="00481747">
            <w:pPr>
              <w:numPr>
                <w:ilvl w:val="0"/>
                <w:numId w:val="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przeciwdziałania najechaniu samochodu na poprzedzający go pojazd na drodze,</w:t>
            </w:r>
          </w:p>
          <w:p w14:paraId="1F322501" w14:textId="77777777" w:rsidR="000B636B" w:rsidRPr="00875422" w:rsidRDefault="00670D33" w:rsidP="00481747">
            <w:pPr>
              <w:numPr>
                <w:ilvl w:val="0"/>
                <w:numId w:val="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aktywny system ostrzegający o niezamierzonym zjechaniu z własnego pasa ruchu,</w:t>
            </w:r>
          </w:p>
          <w:p w14:paraId="1F322502" w14:textId="77777777" w:rsidR="000B636B" w:rsidRPr="00875422" w:rsidRDefault="00670D33" w:rsidP="00481747">
            <w:pPr>
              <w:numPr>
                <w:ilvl w:val="0"/>
                <w:numId w:val="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elektroniczny system hamulcowy wspomagający pracę kierowcy,</w:t>
            </w:r>
          </w:p>
          <w:p w14:paraId="1F322503" w14:textId="77777777" w:rsidR="000B636B" w:rsidRPr="00875422" w:rsidRDefault="00670D33" w:rsidP="00481747">
            <w:pPr>
              <w:numPr>
                <w:ilvl w:val="0"/>
                <w:numId w:val="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układ elektroniczny stabilizujący tor jazdy samochodu podczas pokonywania zakrętu,</w:t>
            </w:r>
          </w:p>
          <w:p w14:paraId="1F322504" w14:textId="77777777" w:rsidR="000B636B" w:rsidRPr="00875422" w:rsidRDefault="00670D33" w:rsidP="00481747">
            <w:pPr>
              <w:numPr>
                <w:ilvl w:val="0"/>
                <w:numId w:val="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system kontroli trakcji, zapobiegający staczaniu się pojazdu podczas ruszania,</w:t>
            </w:r>
          </w:p>
          <w:p w14:paraId="1F322505" w14:textId="77777777" w:rsidR="000B636B" w:rsidRPr="00875422" w:rsidRDefault="00670D33" w:rsidP="00481747">
            <w:pPr>
              <w:numPr>
                <w:ilvl w:val="0"/>
                <w:numId w:val="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asystent martwego pola,</w:t>
            </w:r>
          </w:p>
          <w:p w14:paraId="1F322506" w14:textId="77777777" w:rsidR="000B636B" w:rsidRPr="00875422" w:rsidRDefault="00670D33" w:rsidP="00481747">
            <w:pPr>
              <w:numPr>
                <w:ilvl w:val="0"/>
                <w:numId w:val="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automatycznie włączane wycieraczki</w:t>
            </w:r>
          </w:p>
          <w:p w14:paraId="1F322507" w14:textId="77777777" w:rsidR="000B636B" w:rsidRPr="00875422" w:rsidRDefault="00670D33" w:rsidP="00484D7C">
            <w:pPr>
              <w:numPr>
                <w:ilvl w:val="0"/>
                <w:numId w:val="3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Wyświetlacz z komputerem pokładowym w języku polskim.</w:t>
            </w:r>
          </w:p>
          <w:p w14:paraId="1F322508" w14:textId="77777777" w:rsidR="000B636B" w:rsidRPr="00875422" w:rsidRDefault="00670D33" w:rsidP="00484D7C">
            <w:pPr>
              <w:numPr>
                <w:ilvl w:val="0"/>
                <w:numId w:val="3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Kabina podnoszona elektrycznie z stopniem centralnym chowanym w zderzaku .</w:t>
            </w:r>
          </w:p>
          <w:p w14:paraId="1F322509" w14:textId="77777777" w:rsidR="000B636B" w:rsidRPr="00875422" w:rsidRDefault="00670D33" w:rsidP="00484D7C">
            <w:pPr>
              <w:numPr>
                <w:ilvl w:val="0"/>
                <w:numId w:val="3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Szyba przednia przyciemniana, podgrzewana.</w:t>
            </w:r>
          </w:p>
          <w:p w14:paraId="1F32250A" w14:textId="77777777" w:rsidR="000B636B" w:rsidRPr="00875422" w:rsidRDefault="00670D33" w:rsidP="00484D7C">
            <w:pPr>
              <w:numPr>
                <w:ilvl w:val="0"/>
                <w:numId w:val="3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Sygnał akustyczny ostrzegający o cofaniu z dwuzakresową regulacją głośności.</w:t>
            </w:r>
          </w:p>
          <w:p w14:paraId="1F32250B" w14:textId="77777777" w:rsidR="000B636B" w:rsidRPr="00875422" w:rsidRDefault="00670D33" w:rsidP="00484D7C">
            <w:pPr>
              <w:numPr>
                <w:ilvl w:val="0"/>
                <w:numId w:val="3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Lampy</w:t>
            </w:r>
            <w:r w:rsidRPr="00875422">
              <w:rPr>
                <w:rFonts w:ascii="Calibri" w:eastAsia="Calibri" w:hAnsi="Calibri" w:cs="Calibri"/>
                <w:sz w:val="20"/>
                <w:szCs w:val="20"/>
              </w:rPr>
              <w:t xml:space="preserve"> przednie i tylne LED. Przednie lampy z doświetleniem zakrętów. Automatyczny system zmiany świateł (mijania/drogowe).</w:t>
            </w:r>
          </w:p>
          <w:p w14:paraId="1F32250C" w14:textId="77777777" w:rsidR="000B636B" w:rsidRPr="00875422" w:rsidRDefault="00670D33" w:rsidP="00484D7C">
            <w:pPr>
              <w:numPr>
                <w:ilvl w:val="0"/>
                <w:numId w:val="33"/>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Wywietrznik dachowy.</w:t>
            </w:r>
          </w:p>
          <w:p w14:paraId="1F32250D" w14:textId="77777777" w:rsidR="000B636B" w:rsidRPr="00875422" w:rsidRDefault="00670D33" w:rsidP="00484D7C">
            <w:pPr>
              <w:numPr>
                <w:ilvl w:val="0"/>
                <w:numId w:val="33"/>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Rozmiar kół 22.5x9.00, aluminiowe szczotkowane.</w:t>
            </w:r>
          </w:p>
          <w:p w14:paraId="1F32250E" w14:textId="77777777" w:rsidR="000B636B" w:rsidRPr="00875422" w:rsidRDefault="00670D33" w:rsidP="00484D7C">
            <w:pPr>
              <w:numPr>
                <w:ilvl w:val="0"/>
                <w:numId w:val="33"/>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 xml:space="preserve">Oświetlenie wnętrza </w:t>
            </w:r>
            <w:proofErr w:type="spellStart"/>
            <w:r w:rsidRPr="00875422">
              <w:rPr>
                <w:rFonts w:ascii="Calibri" w:eastAsia="Calibri" w:hAnsi="Calibri" w:cs="Calibri"/>
                <w:sz w:val="20"/>
                <w:szCs w:val="20"/>
              </w:rPr>
              <w:t>ambient</w:t>
            </w:r>
            <w:proofErr w:type="spellEnd"/>
            <w:r w:rsidRPr="00875422">
              <w:rPr>
                <w:rFonts w:ascii="Calibri" w:eastAsia="Calibri" w:hAnsi="Calibri" w:cs="Calibri"/>
                <w:sz w:val="20"/>
                <w:szCs w:val="20"/>
              </w:rPr>
              <w:t>. Dodatkowe oświetlenie do czytania.</w:t>
            </w:r>
          </w:p>
          <w:p w14:paraId="1F32250F" w14:textId="77777777" w:rsidR="000B636B" w:rsidRPr="00875422" w:rsidRDefault="00670D33" w:rsidP="00484D7C">
            <w:pPr>
              <w:numPr>
                <w:ilvl w:val="0"/>
                <w:numId w:val="33"/>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 xml:space="preserve">Możliwość podłączenia 3 urządzeń </w:t>
            </w:r>
            <w:proofErr w:type="spellStart"/>
            <w:r w:rsidRPr="00875422">
              <w:rPr>
                <w:rFonts w:ascii="Calibri" w:eastAsia="Calibri" w:hAnsi="Calibri" w:cs="Calibri"/>
                <w:sz w:val="20"/>
                <w:szCs w:val="20"/>
              </w:rPr>
              <w:t>bluetooth</w:t>
            </w:r>
            <w:proofErr w:type="spellEnd"/>
            <w:r w:rsidRPr="00875422">
              <w:rPr>
                <w:rFonts w:ascii="Calibri" w:eastAsia="Calibri" w:hAnsi="Calibri" w:cs="Calibri"/>
                <w:sz w:val="20"/>
                <w:szCs w:val="20"/>
              </w:rPr>
              <w:t xml:space="preserve"> do systemu multimedialnego.                                                                                                                                                                                                                                                                                        </w:t>
            </w:r>
          </w:p>
          <w:p w14:paraId="1F322510" w14:textId="3AFC1C86" w:rsidR="000B636B" w:rsidRPr="00875422" w:rsidRDefault="00670D33" w:rsidP="00484D7C">
            <w:pPr>
              <w:numPr>
                <w:ilvl w:val="0"/>
                <w:numId w:val="3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sz w:val="20"/>
                <w:szCs w:val="20"/>
              </w:rPr>
              <w:t>Interaktywny ekran centralny 12 cala z funkcją a</w:t>
            </w:r>
            <w:r w:rsidRPr="00875422">
              <w:rPr>
                <w:rFonts w:ascii="Calibri" w:eastAsia="Calibri" w:hAnsi="Calibri" w:cs="Calibri"/>
                <w:color w:val="000000"/>
                <w:sz w:val="20"/>
                <w:szCs w:val="20"/>
              </w:rPr>
              <w:t>ndroid auto i Apple Car</w:t>
            </w:r>
            <w:r w:rsidR="00D26143">
              <w:rPr>
                <w:rFonts w:ascii="Calibri" w:eastAsia="Calibri" w:hAnsi="Calibri" w:cs="Calibri"/>
                <w:color w:val="000000"/>
                <w:sz w:val="20"/>
                <w:szCs w:val="20"/>
              </w:rPr>
              <w:t xml:space="preserve"> </w:t>
            </w:r>
            <w:r w:rsidRPr="00875422">
              <w:rPr>
                <w:rFonts w:ascii="Calibri" w:eastAsia="Calibri" w:hAnsi="Calibri" w:cs="Calibri"/>
                <w:color w:val="000000"/>
                <w:sz w:val="20"/>
                <w:szCs w:val="20"/>
              </w:rPr>
              <w:t>Play.</w:t>
            </w:r>
          </w:p>
          <w:p w14:paraId="1F322511" w14:textId="77777777" w:rsidR="000B636B" w:rsidRPr="00875422" w:rsidRDefault="00670D33" w:rsidP="00484D7C">
            <w:pPr>
              <w:numPr>
                <w:ilvl w:val="0"/>
                <w:numId w:val="3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System zapobiegający staczaniu pojazdu podczas postoju.</w:t>
            </w:r>
          </w:p>
          <w:p w14:paraId="1F322512" w14:textId="77777777" w:rsidR="000B636B" w:rsidRPr="00875422" w:rsidRDefault="00670D33" w:rsidP="00484D7C">
            <w:pPr>
              <w:numPr>
                <w:ilvl w:val="0"/>
                <w:numId w:val="3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Dodatkowy hamulec dekompresyjny.</w:t>
            </w:r>
          </w:p>
          <w:p w14:paraId="1F322513" w14:textId="77777777" w:rsidR="000B636B" w:rsidRPr="00875422" w:rsidRDefault="00670D33" w:rsidP="00484D7C">
            <w:pPr>
              <w:numPr>
                <w:ilvl w:val="0"/>
                <w:numId w:val="3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Sterowanie hamulcami dodatkowymi manualne i automatyczne.</w:t>
            </w:r>
          </w:p>
          <w:p w14:paraId="1F322514" w14:textId="77777777" w:rsidR="000B636B" w:rsidRPr="00875422" w:rsidRDefault="00670D33" w:rsidP="00484D7C">
            <w:pPr>
              <w:numPr>
                <w:ilvl w:val="0"/>
                <w:numId w:val="3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System ESP z możliwością odłączenia.</w:t>
            </w:r>
          </w:p>
          <w:p w14:paraId="1F322515" w14:textId="77777777" w:rsidR="000B636B" w:rsidRPr="00875422" w:rsidRDefault="00670D33" w:rsidP="00484D7C">
            <w:pPr>
              <w:numPr>
                <w:ilvl w:val="0"/>
                <w:numId w:val="3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Boczna kurtyna powietrzna po stronie kierowcy.</w:t>
            </w:r>
          </w:p>
          <w:p w14:paraId="1F322516" w14:textId="77777777" w:rsidR="000B636B" w:rsidRPr="00875422" w:rsidRDefault="00670D33" w:rsidP="00484D7C">
            <w:pPr>
              <w:numPr>
                <w:ilvl w:val="0"/>
                <w:numId w:val="3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Napinacz pasów bezpieczeństwa kierowcy i pasażera.</w:t>
            </w:r>
          </w:p>
          <w:p w14:paraId="1F322517" w14:textId="77777777" w:rsidR="000B636B" w:rsidRPr="00875422" w:rsidRDefault="00670D33" w:rsidP="00484D7C">
            <w:pPr>
              <w:numPr>
                <w:ilvl w:val="0"/>
                <w:numId w:val="33"/>
              </w:numPr>
              <w:pBdr>
                <w:top w:val="nil"/>
                <w:left w:val="nil"/>
                <w:bottom w:val="nil"/>
                <w:right w:val="nil"/>
                <w:between w:val="nil"/>
              </w:pBdr>
              <w:spacing w:after="160"/>
              <w:jc w:val="both"/>
              <w:rPr>
                <w:rFonts w:ascii="Calibri" w:eastAsia="Calibri" w:hAnsi="Calibri" w:cs="Calibri"/>
                <w:color w:val="000000"/>
                <w:sz w:val="20"/>
                <w:szCs w:val="20"/>
              </w:rPr>
            </w:pPr>
            <w:r w:rsidRPr="00875422">
              <w:rPr>
                <w:rFonts w:ascii="Calibri" w:eastAsia="Calibri" w:hAnsi="Calibri" w:cs="Calibri"/>
                <w:color w:val="000000"/>
                <w:sz w:val="20"/>
                <w:szCs w:val="20"/>
              </w:rPr>
              <w:t>Zewnętrzna osłona przeciwsłoneczna.</w:t>
            </w:r>
          </w:p>
        </w:tc>
      </w:tr>
      <w:tr w:rsidR="000B636B" w:rsidRPr="00875422" w14:paraId="1F32252E" w14:textId="77777777" w:rsidTr="008D6EF1">
        <w:tc>
          <w:tcPr>
            <w:tcW w:w="1440" w:type="dxa"/>
          </w:tcPr>
          <w:p w14:paraId="1F322519" w14:textId="77777777" w:rsidR="000B636B" w:rsidRPr="00875422" w:rsidRDefault="000B636B" w:rsidP="00484D7C">
            <w:pPr>
              <w:numPr>
                <w:ilvl w:val="1"/>
                <w:numId w:val="31"/>
              </w:numPr>
              <w:pBdr>
                <w:top w:val="nil"/>
                <w:left w:val="nil"/>
                <w:bottom w:val="nil"/>
                <w:right w:val="nil"/>
                <w:between w:val="nil"/>
              </w:pBdr>
              <w:spacing w:after="160"/>
              <w:rPr>
                <w:rFonts w:ascii="Calibri" w:eastAsia="Calibri" w:hAnsi="Calibri" w:cs="Calibri"/>
                <w:color w:val="000000"/>
                <w:sz w:val="20"/>
                <w:szCs w:val="20"/>
              </w:rPr>
            </w:pPr>
          </w:p>
        </w:tc>
        <w:tc>
          <w:tcPr>
            <w:tcW w:w="7627" w:type="dxa"/>
          </w:tcPr>
          <w:p w14:paraId="1F32251A"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Pojazd spełniający poniższe warunki:</w:t>
            </w:r>
          </w:p>
          <w:p w14:paraId="1F32251B" w14:textId="77777777" w:rsidR="000B636B" w:rsidRPr="00875422" w:rsidRDefault="00670D33" w:rsidP="00484D7C">
            <w:pPr>
              <w:numPr>
                <w:ilvl w:val="0"/>
                <w:numId w:val="3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Wylot spalin przystosowany do podłączenia układu wyciągu spalin. Dane dotyczące wyciągu spalin zostaną przekazane Wykonawcy w trakcie realizacji umowy na wniosek Wykonawcy.</w:t>
            </w:r>
          </w:p>
          <w:p w14:paraId="1F32251C" w14:textId="71FEE468" w:rsidR="000B636B" w:rsidRPr="00875422" w:rsidRDefault="00670D33" w:rsidP="00484D7C">
            <w:pPr>
              <w:numPr>
                <w:ilvl w:val="0"/>
                <w:numId w:val="3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Pojemność zbiornika paliwa zapewniająca przejazd min. 300 km lub 8 godzin pracy </w:t>
            </w:r>
            <w:r w:rsidRPr="00875422">
              <w:rPr>
                <w:rFonts w:ascii="Calibri" w:eastAsia="Calibri" w:hAnsi="Calibri" w:cs="Calibri"/>
                <w:color w:val="000000"/>
                <w:sz w:val="20"/>
                <w:szCs w:val="20"/>
              </w:rPr>
              <w:br/>
              <w:t>na postoju, nie mniejsza niż 200 dm</w:t>
            </w:r>
            <w:r w:rsidR="001B2945" w:rsidRPr="00875422">
              <w:rPr>
                <w:rFonts w:ascii="Calibri" w:eastAsia="Calibri" w:hAnsi="Calibri" w:cs="Calibri"/>
                <w:color w:val="000000"/>
                <w:sz w:val="20"/>
                <w:szCs w:val="20"/>
              </w:rPr>
              <w:t>³</w:t>
            </w:r>
            <w:r w:rsidR="00123208" w:rsidRPr="00875422">
              <w:rPr>
                <w:rFonts w:ascii="Calibri" w:eastAsia="Calibri" w:hAnsi="Calibri" w:cs="Calibri"/>
                <w:color w:val="000000"/>
                <w:sz w:val="20"/>
                <w:szCs w:val="20"/>
              </w:rPr>
              <w:t xml:space="preserve">. </w:t>
            </w:r>
            <w:r w:rsidRPr="00875422">
              <w:rPr>
                <w:rFonts w:ascii="Calibri" w:eastAsia="Calibri" w:hAnsi="Calibri" w:cs="Calibri"/>
                <w:sz w:val="20"/>
                <w:szCs w:val="20"/>
              </w:rPr>
              <w:t>Wykonawca poda normę spalania podczas</w:t>
            </w:r>
            <w:r w:rsidR="002C0B2B" w:rsidRPr="00875422">
              <w:rPr>
                <w:rFonts w:ascii="Calibri" w:eastAsia="Calibri" w:hAnsi="Calibri" w:cs="Calibri"/>
                <w:sz w:val="20"/>
                <w:szCs w:val="20"/>
              </w:rPr>
              <w:t xml:space="preserve"> jazdy </w:t>
            </w:r>
            <w:r w:rsidR="00CA3CB3" w:rsidRPr="00875422">
              <w:rPr>
                <w:rFonts w:ascii="Calibri" w:eastAsia="Calibri" w:hAnsi="Calibri" w:cs="Calibri"/>
                <w:sz w:val="20"/>
                <w:szCs w:val="20"/>
              </w:rPr>
              <w:br/>
            </w:r>
            <w:r w:rsidR="002C0B2B" w:rsidRPr="00875422">
              <w:rPr>
                <w:rFonts w:ascii="Calibri" w:eastAsia="Calibri" w:hAnsi="Calibri" w:cs="Calibri"/>
                <w:sz w:val="20"/>
                <w:szCs w:val="20"/>
              </w:rPr>
              <w:t>i</w:t>
            </w:r>
            <w:r w:rsidRPr="00875422">
              <w:rPr>
                <w:rFonts w:ascii="Calibri" w:eastAsia="Calibri" w:hAnsi="Calibri" w:cs="Calibri"/>
                <w:sz w:val="20"/>
                <w:szCs w:val="20"/>
              </w:rPr>
              <w:t xml:space="preserve"> normę spalania podczas pracy na postoju</w:t>
            </w:r>
            <w:r w:rsidR="002C0B2B" w:rsidRPr="00875422">
              <w:rPr>
                <w:rFonts w:ascii="Calibri" w:eastAsia="Calibri" w:hAnsi="Calibri" w:cs="Calibri"/>
                <w:sz w:val="20"/>
                <w:szCs w:val="20"/>
              </w:rPr>
              <w:t xml:space="preserve"> najpóźniej w dniu odbioru techniczno-jakościowego.</w:t>
            </w:r>
          </w:p>
          <w:p w14:paraId="1F32251D" w14:textId="77777777" w:rsidR="000B636B" w:rsidRPr="00875422" w:rsidRDefault="00670D33" w:rsidP="00484D7C">
            <w:pPr>
              <w:numPr>
                <w:ilvl w:val="0"/>
                <w:numId w:val="3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Instalacja elektryczna wyposażona w główny wyłącznik prądu (zainstalowany w miejscu łatwo dostępnym od strony kierowcy oraz kabinie kierowcy) umożliwiający odłączenie akumulatorów od wszystkich systemów elektrycznych z wyjątkiem tych, które wymagają stałego zasilania.</w:t>
            </w:r>
          </w:p>
          <w:p w14:paraId="1F32251E" w14:textId="77777777" w:rsidR="000B636B" w:rsidRPr="00875422" w:rsidRDefault="00670D33" w:rsidP="00484D7C">
            <w:pPr>
              <w:numPr>
                <w:ilvl w:val="0"/>
                <w:numId w:val="3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Pojazd wyposażony w zabezpieczenie przed nadmiernym rozładowaniem akumulatorów.</w:t>
            </w:r>
          </w:p>
          <w:p w14:paraId="1F32251F" w14:textId="3817289A" w:rsidR="000B636B" w:rsidRPr="00875422" w:rsidRDefault="00670D33" w:rsidP="00484D7C">
            <w:pPr>
              <w:numPr>
                <w:ilvl w:val="0"/>
                <w:numId w:val="3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Zestaw dodatkowych akumulatorów (min. 4 szt.) do zasilania zabudowy połączonych </w:t>
            </w:r>
            <w:r w:rsidRPr="00875422">
              <w:rPr>
                <w:rFonts w:ascii="Calibri" w:eastAsia="Calibri" w:hAnsi="Calibri" w:cs="Calibri"/>
                <w:color w:val="000000"/>
                <w:sz w:val="20"/>
                <w:szCs w:val="20"/>
              </w:rPr>
              <w:br/>
              <w:t>z akumulatorami rozruchowymi separatorem akumulatorów oraz system umożliwiającym rozruch pojazdu ze wszystkich dostępnych akumulatorów (dodatkowe + rozruchowe).</w:t>
            </w:r>
          </w:p>
          <w:p w14:paraId="1F322520" w14:textId="77777777" w:rsidR="000B636B" w:rsidRPr="00875422" w:rsidRDefault="00670D33" w:rsidP="00484D7C">
            <w:pPr>
              <w:numPr>
                <w:ilvl w:val="0"/>
                <w:numId w:val="3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Zakres temperaturowy pracy pojazdu - 25°C do + 50°C.</w:t>
            </w:r>
          </w:p>
          <w:p w14:paraId="1F322521" w14:textId="77777777" w:rsidR="000B636B" w:rsidRPr="00875422" w:rsidRDefault="00670D33" w:rsidP="00484D7C">
            <w:pPr>
              <w:numPr>
                <w:ilvl w:val="0"/>
                <w:numId w:val="3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Prędkość pojazdu ograniczona do 120 km/h.</w:t>
            </w:r>
          </w:p>
          <w:p w14:paraId="1F322522" w14:textId="77777777" w:rsidR="000B636B" w:rsidRPr="00875422" w:rsidRDefault="00670D33" w:rsidP="00484D7C">
            <w:pPr>
              <w:numPr>
                <w:ilvl w:val="0"/>
                <w:numId w:val="3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Pojazd wyposażony w aktywny tempomat.</w:t>
            </w:r>
          </w:p>
          <w:p w14:paraId="1F322523" w14:textId="77777777" w:rsidR="000B636B" w:rsidRPr="00875422" w:rsidRDefault="00670D33" w:rsidP="00484D7C">
            <w:pPr>
              <w:numPr>
                <w:ilvl w:val="0"/>
                <w:numId w:val="3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lastRenderedPageBreak/>
              <w:t>Pojazd wyposażony w ogumienie uniwersalne (wielosezonowe) o odpowiednim indeksie prędkości dobranym do prędkości maksymalnej. Pełnowymiarowe koło zapasowe. Wartości nominalne ciśnienia trwale opisane i umieszczone nad kołami.</w:t>
            </w:r>
          </w:p>
          <w:p w14:paraId="1F322524" w14:textId="232017F2" w:rsidR="000B636B" w:rsidRPr="00875422" w:rsidRDefault="00670D33" w:rsidP="00484D7C">
            <w:pPr>
              <w:numPr>
                <w:ilvl w:val="0"/>
                <w:numId w:val="3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Kabina dwudrzwiowa typu sypialnego przedłużana, zawieszona pneumatycznie, </w:t>
            </w:r>
            <w:r w:rsidR="001B2945" w:rsidRPr="00875422">
              <w:rPr>
                <w:rFonts w:ascii="Calibri" w:eastAsia="Calibri" w:hAnsi="Calibri" w:cs="Calibri"/>
                <w:color w:val="000000"/>
                <w:sz w:val="20"/>
                <w:szCs w:val="20"/>
              </w:rPr>
              <w:br/>
            </w:r>
            <w:r w:rsidRPr="00875422">
              <w:rPr>
                <w:rFonts w:ascii="Calibri" w:eastAsia="Calibri" w:hAnsi="Calibri" w:cs="Calibri"/>
                <w:color w:val="000000"/>
                <w:sz w:val="20"/>
                <w:szCs w:val="20"/>
              </w:rPr>
              <w:t xml:space="preserve">4 osobowa (w miejscu leżanki </w:t>
            </w:r>
            <w:r w:rsidRPr="00875422">
              <w:rPr>
                <w:rFonts w:ascii="Calibri" w:eastAsia="Calibri" w:hAnsi="Calibri" w:cs="Calibri"/>
                <w:sz w:val="20"/>
                <w:szCs w:val="20"/>
              </w:rPr>
              <w:t>zamontowane</w:t>
            </w:r>
            <w:r w:rsidRPr="00875422">
              <w:rPr>
                <w:rFonts w:ascii="Calibri" w:eastAsia="Calibri" w:hAnsi="Calibri" w:cs="Calibri"/>
                <w:color w:val="000000"/>
                <w:sz w:val="20"/>
                <w:szCs w:val="20"/>
              </w:rPr>
              <w:t xml:space="preserve"> dwa fotele), fabrycznie jedno-modułowa, zapewniająca łatwy dostęp do silnika przez uchylenie kabiny. Owiewka kabiny górnej i boczne dostosowane do wymiarów zabudowy.</w:t>
            </w:r>
          </w:p>
          <w:p w14:paraId="1F322525" w14:textId="77777777" w:rsidR="000B636B" w:rsidRPr="00875422" w:rsidRDefault="00670D33" w:rsidP="00484D7C">
            <w:pPr>
              <w:numPr>
                <w:ilvl w:val="0"/>
                <w:numId w:val="3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Koło kierownicy z regulacją w minimum 2-ch płaszczyznach.</w:t>
            </w:r>
          </w:p>
          <w:p w14:paraId="1F322526" w14:textId="77777777" w:rsidR="000B636B" w:rsidRPr="00875422" w:rsidRDefault="00670D33" w:rsidP="00484D7C">
            <w:pPr>
              <w:numPr>
                <w:ilvl w:val="0"/>
                <w:numId w:val="3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Fotele kierowcy i pasażera w pierwszym rzędzie, skórzane wentylowane, podgrzewane, wyposażone w bezwładnościowe pasy bezpieczeństwa, siedzenia odporne na rozdarcie i ścieranie, oba fotele wyposażone w zagłówki, podłokietniki, z zawieszeniem pneumatycznym, regulacją obciążenia, regulacją wysokości, odległości, </w:t>
            </w:r>
            <w:r w:rsidRPr="00875422">
              <w:rPr>
                <w:rFonts w:ascii="Calibri" w:eastAsia="Calibri" w:hAnsi="Calibri" w:cs="Calibri"/>
                <w:sz w:val="20"/>
                <w:szCs w:val="20"/>
              </w:rPr>
              <w:t>kąta pochylenia oparcia oraz podparciem odcinka lędźwiowego.</w:t>
            </w:r>
          </w:p>
          <w:p w14:paraId="1F322527" w14:textId="77777777" w:rsidR="000B636B" w:rsidRPr="00875422" w:rsidRDefault="00670D33" w:rsidP="00484D7C">
            <w:pPr>
              <w:numPr>
                <w:ilvl w:val="0"/>
                <w:numId w:val="34"/>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Fotele w drugim rzędzie zamontowane przodem do kierunku jazdy, skórzane, wyposażone w bezwładnościowe pasy bezpieczeństwa, siedzenia odporne na rozdarcie i ścieranie, oba fotele wyposażone w zagłówki.</w:t>
            </w:r>
          </w:p>
          <w:p w14:paraId="1F322528" w14:textId="77777777" w:rsidR="000B636B" w:rsidRPr="00875422" w:rsidRDefault="00670D33" w:rsidP="00484D7C">
            <w:pPr>
              <w:numPr>
                <w:ilvl w:val="0"/>
                <w:numId w:val="34"/>
              </w:numPr>
              <w:jc w:val="both"/>
              <w:rPr>
                <w:rFonts w:ascii="Calibri" w:eastAsia="Calibri" w:hAnsi="Calibri" w:cs="Calibri"/>
                <w:sz w:val="20"/>
                <w:szCs w:val="20"/>
              </w:rPr>
            </w:pPr>
            <w:r w:rsidRPr="00875422">
              <w:rPr>
                <w:rFonts w:ascii="Calibri" w:eastAsia="Calibri" w:hAnsi="Calibri" w:cs="Calibri"/>
                <w:sz w:val="20"/>
                <w:szCs w:val="20"/>
              </w:rPr>
              <w:t>Nad fotelami tylnego rzędu należy zamontować fabryczne, zamykane szafki.</w:t>
            </w:r>
          </w:p>
          <w:p w14:paraId="1F322529" w14:textId="77777777" w:rsidR="000B636B" w:rsidRPr="00875422" w:rsidRDefault="00670D33" w:rsidP="00484D7C">
            <w:pPr>
              <w:numPr>
                <w:ilvl w:val="0"/>
                <w:numId w:val="34"/>
              </w:numPr>
              <w:jc w:val="both"/>
              <w:rPr>
                <w:rFonts w:ascii="Calibri" w:eastAsia="Calibri" w:hAnsi="Calibri" w:cs="Calibri"/>
                <w:sz w:val="20"/>
                <w:szCs w:val="20"/>
              </w:rPr>
            </w:pPr>
            <w:r w:rsidRPr="00875422">
              <w:rPr>
                <w:rFonts w:ascii="Calibri" w:eastAsia="Calibri" w:hAnsi="Calibri" w:cs="Calibri"/>
                <w:sz w:val="20"/>
                <w:szCs w:val="20"/>
                <w:highlight w:val="white"/>
              </w:rPr>
              <w:t>W tylnej części kabiny w bezpośrednim otoczeniu foteli należy umieścić: 2 szt. gniazd 230V/50Hz, 4 gniazda USB min. 5A oraz dodatkowe oświetlenie indywidualne dla każdego z dwóch siedzeń.</w:t>
            </w:r>
          </w:p>
          <w:p w14:paraId="1F32252A" w14:textId="77777777" w:rsidR="000B636B" w:rsidRPr="00875422" w:rsidRDefault="00670D33" w:rsidP="00484D7C">
            <w:pPr>
              <w:numPr>
                <w:ilvl w:val="0"/>
                <w:numId w:val="3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Obicie wnętrza kabiny z materiału trwałego w ciemnej kolorystyce.</w:t>
            </w:r>
          </w:p>
          <w:p w14:paraId="1F32252B" w14:textId="77777777" w:rsidR="000B636B" w:rsidRPr="00875422" w:rsidRDefault="00670D33" w:rsidP="00484D7C">
            <w:pPr>
              <w:numPr>
                <w:ilvl w:val="0"/>
                <w:numId w:val="3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Kolorystyka: elementy podwozia – czarne lub szare, błotniki i zderzaki białe, kabina, zabudowa – czerwień sygnałowa (RAL 3000). Jakość lakieru (równość powierzchni, połysk, równomierność położenia) powinna być nie gorsza niż jakość fabrycznego lakieru kładzionego przez producenta na kabinie pojazdu pożarniczego.</w:t>
            </w:r>
          </w:p>
          <w:p w14:paraId="1F32252C" w14:textId="77777777" w:rsidR="000B636B" w:rsidRPr="00875422" w:rsidRDefault="00670D33" w:rsidP="00484D7C">
            <w:pPr>
              <w:numPr>
                <w:ilvl w:val="0"/>
                <w:numId w:val="3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Dodatkowo światła LED do jazdy dziennej wbudowane w reflektory główne pojazdu, włączające się automatycznie po uruchomieniu silnika. Fabrycznie montowane przednie światła przeciwmgielne. Fabrycznie montowane światła dalekosiężne w dachu kabiny. Wykonywanie codziennych czynności obsługowych silnika musi być możliwe </w:t>
            </w:r>
            <w:r w:rsidRPr="00875422">
              <w:rPr>
                <w:rFonts w:ascii="Calibri" w:eastAsia="Calibri" w:hAnsi="Calibri" w:cs="Calibri"/>
                <w:color w:val="000000"/>
                <w:sz w:val="20"/>
                <w:szCs w:val="20"/>
              </w:rPr>
              <w:br/>
              <w:t>bez podnoszenia kabiny.</w:t>
            </w:r>
          </w:p>
          <w:p w14:paraId="1F32252D" w14:textId="77777777" w:rsidR="000B636B" w:rsidRPr="00875422" w:rsidRDefault="00670D33" w:rsidP="00484D7C">
            <w:pPr>
              <w:numPr>
                <w:ilvl w:val="0"/>
                <w:numId w:val="34"/>
              </w:numPr>
              <w:pBdr>
                <w:top w:val="nil"/>
                <w:left w:val="nil"/>
                <w:bottom w:val="nil"/>
                <w:right w:val="nil"/>
                <w:between w:val="nil"/>
              </w:pBdr>
              <w:spacing w:after="160"/>
              <w:jc w:val="both"/>
              <w:rPr>
                <w:rFonts w:ascii="Calibri" w:eastAsia="Calibri" w:hAnsi="Calibri" w:cs="Calibri"/>
                <w:color w:val="000000"/>
                <w:sz w:val="20"/>
                <w:szCs w:val="20"/>
              </w:rPr>
            </w:pPr>
            <w:r w:rsidRPr="00875422">
              <w:rPr>
                <w:rFonts w:ascii="Calibri" w:eastAsia="Calibri" w:hAnsi="Calibri" w:cs="Calibri"/>
                <w:color w:val="000000"/>
                <w:sz w:val="20"/>
                <w:szCs w:val="20"/>
              </w:rPr>
              <w:t>Podwozie zabezpieczone przed korozją.</w:t>
            </w:r>
          </w:p>
        </w:tc>
      </w:tr>
      <w:tr w:rsidR="000B636B" w:rsidRPr="00875422" w14:paraId="1F32253B" w14:textId="77777777" w:rsidTr="008D6EF1">
        <w:tc>
          <w:tcPr>
            <w:tcW w:w="1440" w:type="dxa"/>
          </w:tcPr>
          <w:p w14:paraId="1F32252F" w14:textId="77777777" w:rsidR="000B636B" w:rsidRPr="00875422" w:rsidRDefault="000B636B" w:rsidP="00484D7C">
            <w:pPr>
              <w:numPr>
                <w:ilvl w:val="1"/>
                <w:numId w:val="31"/>
              </w:numPr>
              <w:pBdr>
                <w:top w:val="nil"/>
                <w:left w:val="nil"/>
                <w:bottom w:val="nil"/>
                <w:right w:val="nil"/>
                <w:between w:val="nil"/>
              </w:pBdr>
              <w:spacing w:after="160"/>
              <w:rPr>
                <w:rFonts w:ascii="Calibri" w:eastAsia="Calibri" w:hAnsi="Calibri" w:cs="Calibri"/>
                <w:color w:val="000000"/>
                <w:sz w:val="20"/>
                <w:szCs w:val="20"/>
              </w:rPr>
            </w:pPr>
          </w:p>
        </w:tc>
        <w:tc>
          <w:tcPr>
            <w:tcW w:w="7627" w:type="dxa"/>
          </w:tcPr>
          <w:p w14:paraId="1F322530"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Urządzenia sygnalizacyjno-ostrzegawcze świetlne i dźwiękowe pojazdu uprzywilejowanego zawierające co najmniej:</w:t>
            </w:r>
          </w:p>
          <w:p w14:paraId="1F322531" w14:textId="77777777" w:rsidR="000B636B" w:rsidRPr="00875422" w:rsidRDefault="00670D33" w:rsidP="00484D7C">
            <w:pPr>
              <w:numPr>
                <w:ilvl w:val="0"/>
                <w:numId w:val="35"/>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Dwie lampy sygnalizacyjne niebieskie dookólne w technologii LED (z czego jedna dwufunkcyjna światła niebieskiego i czerwonego), bezbarwny klosz zamocowane na kabinie samochodu;</w:t>
            </w:r>
          </w:p>
          <w:p w14:paraId="1F322532" w14:textId="77777777" w:rsidR="000B636B" w:rsidRPr="00875422" w:rsidRDefault="00670D33" w:rsidP="00484D7C">
            <w:pPr>
              <w:numPr>
                <w:ilvl w:val="0"/>
                <w:numId w:val="35"/>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Cztery lampy sygnalizacyjne niebieskie w technologii LED, kierunkowe, zamontowane </w:t>
            </w:r>
            <w:r w:rsidRPr="00875422">
              <w:rPr>
                <w:rFonts w:ascii="Calibri" w:eastAsia="Calibri" w:hAnsi="Calibri" w:cs="Calibri"/>
                <w:color w:val="000000"/>
                <w:sz w:val="20"/>
                <w:szCs w:val="20"/>
              </w:rPr>
              <w:br/>
              <w:t>z przodu pojazdu na wysokości lusterka wstecznego samochodu osobowego/dostawczego (po dwie na dwóch wysokościach). Każda lampa wyposażona w minimum 12 LED. Soczewka światła z bezbarwnym kloszem (przeźroczyste) świecące na niebiesko (sposób i miejsce montażu zostaną ustalone pomiędzy stronami na etapie realizacji zamówienia na wniosek Wykonawcy);</w:t>
            </w:r>
          </w:p>
          <w:p w14:paraId="1F322533" w14:textId="607FC58D" w:rsidR="000B636B" w:rsidRPr="00875422" w:rsidRDefault="00670D33" w:rsidP="00484D7C">
            <w:pPr>
              <w:numPr>
                <w:ilvl w:val="0"/>
                <w:numId w:val="35"/>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Dwie lampy sygnalizacyjne niebieskie w technologii LED, kierunkowe, zamontowane </w:t>
            </w:r>
            <w:r w:rsidRPr="00875422">
              <w:rPr>
                <w:rFonts w:ascii="Calibri" w:eastAsia="Calibri" w:hAnsi="Calibri" w:cs="Calibri"/>
                <w:color w:val="000000"/>
                <w:sz w:val="20"/>
                <w:szCs w:val="20"/>
              </w:rPr>
              <w:br/>
              <w:t>w przednim zderzaku, widoczne jednocześnie z boku i przodu pojazdu. Każda lampa wyposażona w minimum 12 LED. Soczewka światła z bezbarwnym kloszem (przeźroczyste) świecące na niebiesko (sposób i miejsce montażu zostaną ustalone pomiędzy stronami na etapie realizacji zamówienia na wniosek Wykonawcy);</w:t>
            </w:r>
          </w:p>
          <w:p w14:paraId="1F322534" w14:textId="77777777" w:rsidR="000B636B" w:rsidRPr="00875422" w:rsidRDefault="00670D33" w:rsidP="00484D7C">
            <w:pPr>
              <w:numPr>
                <w:ilvl w:val="0"/>
                <w:numId w:val="35"/>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Dwa odrębne sygnały pneumatyczne o natężeniu min. 115 </w:t>
            </w:r>
            <w:proofErr w:type="spellStart"/>
            <w:r w:rsidRPr="00875422">
              <w:rPr>
                <w:rFonts w:ascii="Calibri" w:eastAsia="Calibri" w:hAnsi="Calibri" w:cs="Calibri"/>
                <w:color w:val="000000"/>
                <w:sz w:val="20"/>
                <w:szCs w:val="20"/>
              </w:rPr>
              <w:t>dB</w:t>
            </w:r>
            <w:proofErr w:type="spellEnd"/>
            <w:r w:rsidRPr="00875422">
              <w:rPr>
                <w:rFonts w:ascii="Calibri" w:eastAsia="Calibri" w:hAnsi="Calibri" w:cs="Calibri"/>
                <w:color w:val="000000"/>
                <w:sz w:val="20"/>
                <w:szCs w:val="20"/>
              </w:rPr>
              <w:t>. Jeden uruchamiany przy kierownicy, drugi uruchamiany przyciskiem umieszczonym w bliskim otoczeniu fotela dowódcy;</w:t>
            </w:r>
          </w:p>
          <w:p w14:paraId="1F322535" w14:textId="77777777" w:rsidR="000B636B" w:rsidRPr="00875422" w:rsidRDefault="00670D33" w:rsidP="00484D7C">
            <w:pPr>
              <w:numPr>
                <w:ilvl w:val="0"/>
                <w:numId w:val="35"/>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Dodatkowo pojazd wyposażony w system pozwalający na generowanie tonów o niskiej częstotliwości z zamontowanym modulatorem.</w:t>
            </w:r>
          </w:p>
          <w:p w14:paraId="1F322536" w14:textId="77777777" w:rsidR="000B636B" w:rsidRPr="00875422" w:rsidRDefault="00670D33" w:rsidP="00484D7C">
            <w:pPr>
              <w:numPr>
                <w:ilvl w:val="0"/>
                <w:numId w:val="35"/>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Urządzenie dźwiękowe (min. 3 modulowane tony zmieniane przyciskiem sygnału przy kierownicy) wyposażone w funkcję megafonu. Wzmacniacz o mocy 200 W (lub 2x100W) wraz z głośnikiem o mocy min 200 W (lub 2x100W) - głośnik do montażu wpuszczanego w zderzaku lub w masce silnika pojazdu, odporny na oddziaływanie czynników </w:t>
            </w:r>
            <w:r w:rsidRPr="00875422">
              <w:rPr>
                <w:rFonts w:ascii="Calibri" w:eastAsia="Calibri" w:hAnsi="Calibri" w:cs="Calibri"/>
                <w:color w:val="000000"/>
                <w:sz w:val="20"/>
                <w:szCs w:val="20"/>
              </w:rPr>
              <w:lastRenderedPageBreak/>
              <w:t>atmosferycznych. Miejsce zamocowania sterownika i mikrofonu w kabinie zapewniające łatwy dostęp dla kierowcy oraz dowódcy. Szczegóły dotyczące miejsca montażu oraz wielkości wszystkich lamp zostaną ustalone pomiędzy stronami na etapie realizacji zamówienia na wniosek Wykonawcy.</w:t>
            </w:r>
          </w:p>
          <w:p w14:paraId="1F322537" w14:textId="1837D349" w:rsidR="000B636B" w:rsidRPr="00875422" w:rsidRDefault="00670D33" w:rsidP="00484D7C">
            <w:pPr>
              <w:numPr>
                <w:ilvl w:val="0"/>
                <w:numId w:val="35"/>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Lampy sygnalizacyjne niebieskie typu LED, kierunkowe, zamontowane po minimum trzy na każdym boku zabudowy, w górnej części zabudowy oraz lampy sygnalizacyjne niebieskie typu LED, kierunkowe, zamontowane po minimum cztery na każdym boku zabudowy, w dolnej części zabudowy. Sygnalizacja wkomponowana w obrys zabudowy. Oświetlenie to powinno posiadać niezależne włączniki/wyłączniki uruchamiające urządzenie w konfiguracji: lewa strona, prawa strona, dwie strony. W kabinie powinna być sygnalizacja świetlna informująca o uruchomieniu poszczególnych stron świateł alarmowych. Każda lampa wyposażona w minimum 12 LED. Soczewka światła </w:t>
            </w:r>
            <w:r w:rsidR="00DA0614" w:rsidRPr="00875422">
              <w:rPr>
                <w:rFonts w:ascii="Calibri" w:eastAsia="Calibri" w:hAnsi="Calibri" w:cs="Calibri"/>
                <w:color w:val="000000"/>
                <w:sz w:val="20"/>
                <w:szCs w:val="20"/>
              </w:rPr>
              <w:br/>
            </w:r>
            <w:r w:rsidRPr="00875422">
              <w:rPr>
                <w:rFonts w:ascii="Calibri" w:eastAsia="Calibri" w:hAnsi="Calibri" w:cs="Calibri"/>
                <w:color w:val="000000"/>
                <w:sz w:val="20"/>
                <w:szCs w:val="20"/>
              </w:rPr>
              <w:t xml:space="preserve">z bezbarwnym kloszem (przeźroczyste) świecące na niebiesko (sposób i miejsce montażu zostaną ustalone pomiędzy stronami na etapie realizacji zamówienia </w:t>
            </w:r>
            <w:r w:rsidR="00DA0614" w:rsidRPr="00875422">
              <w:rPr>
                <w:rFonts w:ascii="Calibri" w:eastAsia="Calibri" w:hAnsi="Calibri" w:cs="Calibri"/>
                <w:color w:val="000000"/>
                <w:sz w:val="20"/>
                <w:szCs w:val="20"/>
              </w:rPr>
              <w:br/>
            </w:r>
            <w:r w:rsidRPr="00875422">
              <w:rPr>
                <w:rFonts w:ascii="Calibri" w:eastAsia="Calibri" w:hAnsi="Calibri" w:cs="Calibri"/>
                <w:color w:val="000000"/>
                <w:sz w:val="20"/>
                <w:szCs w:val="20"/>
              </w:rPr>
              <w:t>na wniosek Wykonawcy).</w:t>
            </w:r>
          </w:p>
          <w:p w14:paraId="1F322538" w14:textId="30B15436" w:rsidR="000B636B" w:rsidRPr="00875422" w:rsidRDefault="00670D33" w:rsidP="00484D7C">
            <w:pPr>
              <w:numPr>
                <w:ilvl w:val="0"/>
                <w:numId w:val="35"/>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Dwie lampy sygnalizacyjne niebieskie dookólne w technologii LED (z czego jedna dwufunkcyjna światła niebieskiego i czerwonego), bezbarwny klosz, zamocowane </w:t>
            </w:r>
            <w:r w:rsidR="00DA0614" w:rsidRPr="00875422">
              <w:rPr>
                <w:rFonts w:ascii="Calibri" w:eastAsia="Calibri" w:hAnsi="Calibri" w:cs="Calibri"/>
                <w:color w:val="000000"/>
                <w:sz w:val="20"/>
                <w:szCs w:val="20"/>
              </w:rPr>
              <w:br/>
            </w:r>
            <w:r w:rsidRPr="00875422">
              <w:rPr>
                <w:rFonts w:ascii="Calibri" w:eastAsia="Calibri" w:hAnsi="Calibri" w:cs="Calibri"/>
                <w:color w:val="000000"/>
                <w:sz w:val="20"/>
                <w:szCs w:val="20"/>
              </w:rPr>
              <w:t>w tylnej części zabudowy z opcją wyłączenia.</w:t>
            </w:r>
          </w:p>
          <w:p w14:paraId="1F322539" w14:textId="77777777" w:rsidR="000B636B" w:rsidRPr="00875422" w:rsidRDefault="00670D33" w:rsidP="00484D7C">
            <w:pPr>
              <w:numPr>
                <w:ilvl w:val="0"/>
                <w:numId w:val="35"/>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Przy pierwszym włączeniu sygnalizacji świetlnej wraz z dźwiękowymi włączają się wszystkie lampy sygnalizacyjne w kolorze niebieskim.</w:t>
            </w:r>
          </w:p>
          <w:p w14:paraId="1F32253A" w14:textId="77777777" w:rsidR="000B636B" w:rsidRPr="00875422" w:rsidRDefault="00670D33" w:rsidP="00484D7C">
            <w:pPr>
              <w:numPr>
                <w:ilvl w:val="0"/>
                <w:numId w:val="35"/>
              </w:numPr>
              <w:pBdr>
                <w:top w:val="nil"/>
                <w:left w:val="nil"/>
                <w:bottom w:val="nil"/>
                <w:right w:val="nil"/>
                <w:between w:val="nil"/>
              </w:pBdr>
              <w:spacing w:after="160"/>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Szczegóły dotyczące miejsca montażu oraz wielkości wszystkich lamp oraz belki zostaną ustalone pomiędzy stronami na etapie realizacji zamówienia na wniosek Wykonawcy. </w:t>
            </w:r>
            <w:r w:rsidRPr="00875422">
              <w:rPr>
                <w:rFonts w:ascii="Calibri" w:eastAsia="Calibri" w:hAnsi="Calibri" w:cs="Calibri"/>
                <w:color w:val="000000"/>
                <w:sz w:val="20"/>
                <w:szCs w:val="20"/>
              </w:rPr>
              <w:br/>
              <w:t>Za zgodą Zamawiającego dopuszcza się równoważne rozwiązania techniczne zaproponowane przez Wykonawcę w trakcie realizacji zamówienia (wymaga to bezwzględnej zgody Zamawiającego).</w:t>
            </w:r>
          </w:p>
        </w:tc>
      </w:tr>
      <w:tr w:rsidR="000B636B" w:rsidRPr="00875422" w14:paraId="1F322564" w14:textId="77777777" w:rsidTr="008D6EF1">
        <w:tc>
          <w:tcPr>
            <w:tcW w:w="1440" w:type="dxa"/>
          </w:tcPr>
          <w:p w14:paraId="1F32253C" w14:textId="77777777" w:rsidR="000B636B" w:rsidRPr="00875422" w:rsidRDefault="000B636B" w:rsidP="00484D7C">
            <w:pPr>
              <w:numPr>
                <w:ilvl w:val="1"/>
                <w:numId w:val="31"/>
              </w:numPr>
              <w:pBdr>
                <w:top w:val="nil"/>
                <w:left w:val="nil"/>
                <w:bottom w:val="nil"/>
                <w:right w:val="nil"/>
                <w:between w:val="nil"/>
              </w:pBdr>
              <w:spacing w:after="160"/>
              <w:rPr>
                <w:rFonts w:ascii="Calibri" w:eastAsia="Calibri" w:hAnsi="Calibri" w:cs="Calibri"/>
                <w:color w:val="000000"/>
                <w:sz w:val="20"/>
                <w:szCs w:val="20"/>
              </w:rPr>
            </w:pPr>
          </w:p>
        </w:tc>
        <w:tc>
          <w:tcPr>
            <w:tcW w:w="7627" w:type="dxa"/>
          </w:tcPr>
          <w:p w14:paraId="1F32253D"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Kabina wyposażona w zestaw radiotelefonów przewoźnych:</w:t>
            </w:r>
          </w:p>
          <w:p w14:paraId="1F32253E" w14:textId="77777777" w:rsidR="000B636B" w:rsidRPr="00875422" w:rsidRDefault="00670D33" w:rsidP="00484D7C">
            <w:pPr>
              <w:numPr>
                <w:ilvl w:val="0"/>
                <w:numId w:val="3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Radiotelefon przewoźny w kabinie kierowcy o następujących cechach:</w:t>
            </w:r>
          </w:p>
          <w:p w14:paraId="1F32253F" w14:textId="18360919" w:rsidR="000B636B" w:rsidRPr="00875422" w:rsidRDefault="00670D33" w:rsidP="00484D7C">
            <w:pPr>
              <w:numPr>
                <w:ilvl w:val="1"/>
                <w:numId w:val="3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zainstalowany w kabinie kierowcy i połączony bezpośrednio z anteną radiową </w:t>
            </w:r>
            <w:r w:rsidR="00DA0614" w:rsidRPr="00875422">
              <w:rPr>
                <w:rFonts w:ascii="Calibri" w:eastAsia="Calibri" w:hAnsi="Calibri" w:cs="Calibri"/>
                <w:color w:val="000000"/>
                <w:sz w:val="20"/>
                <w:szCs w:val="20"/>
              </w:rPr>
              <w:br/>
            </w:r>
            <w:r w:rsidRPr="00875422">
              <w:rPr>
                <w:rFonts w:ascii="Calibri" w:eastAsia="Calibri" w:hAnsi="Calibri" w:cs="Calibri"/>
                <w:color w:val="000000"/>
                <w:sz w:val="20"/>
                <w:szCs w:val="20"/>
              </w:rPr>
              <w:t>na dachu kabiny,</w:t>
            </w:r>
          </w:p>
          <w:p w14:paraId="1F322540" w14:textId="77777777" w:rsidR="000B636B" w:rsidRPr="00875422" w:rsidRDefault="00670D33" w:rsidP="00484D7C">
            <w:pPr>
              <w:numPr>
                <w:ilvl w:val="1"/>
                <w:numId w:val="3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antena radiowa 1/4 λ, zysk min 2,15 </w:t>
            </w:r>
            <w:proofErr w:type="spellStart"/>
            <w:r w:rsidRPr="00875422">
              <w:rPr>
                <w:rFonts w:ascii="Calibri" w:eastAsia="Calibri" w:hAnsi="Calibri" w:cs="Calibri"/>
                <w:color w:val="000000"/>
                <w:sz w:val="20"/>
                <w:szCs w:val="20"/>
              </w:rPr>
              <w:t>dBi</w:t>
            </w:r>
            <w:proofErr w:type="spellEnd"/>
            <w:r w:rsidRPr="00875422">
              <w:rPr>
                <w:rFonts w:ascii="Calibri" w:eastAsia="Calibri" w:hAnsi="Calibri" w:cs="Calibri"/>
                <w:color w:val="000000"/>
                <w:sz w:val="20"/>
                <w:szCs w:val="20"/>
              </w:rPr>
              <w:t xml:space="preserve">, dostosowana do rodzaju zabudowy – metalowa/kompozytowa, umieszczona na dachu pojazdu/kabiny kierowcy, przystosowana i dostrojona do pracy w paśmie 149 MHz, wykres z pomiaru współczynnika fali stojącej (WFS) wykonanego po montażu anteny. Współczynnik fali stojącej dla częstotliwości 149 </w:t>
            </w:r>
            <w:proofErr w:type="spellStart"/>
            <w:r w:rsidRPr="00875422">
              <w:rPr>
                <w:rFonts w:ascii="Calibri" w:eastAsia="Calibri" w:hAnsi="Calibri" w:cs="Calibri"/>
                <w:color w:val="000000"/>
                <w:sz w:val="20"/>
                <w:szCs w:val="20"/>
              </w:rPr>
              <w:t>Mhz</w:t>
            </w:r>
            <w:proofErr w:type="spellEnd"/>
            <w:r w:rsidRPr="00875422">
              <w:rPr>
                <w:rFonts w:ascii="Calibri" w:eastAsia="Calibri" w:hAnsi="Calibri" w:cs="Calibri"/>
                <w:color w:val="000000"/>
                <w:sz w:val="20"/>
                <w:szCs w:val="20"/>
              </w:rPr>
              <w:t xml:space="preserve"> nie większy niż 1,4,</w:t>
            </w:r>
          </w:p>
          <w:p w14:paraId="1F322541" w14:textId="77777777" w:rsidR="000B636B" w:rsidRPr="00875422" w:rsidRDefault="00670D33" w:rsidP="00484D7C">
            <w:pPr>
              <w:numPr>
                <w:ilvl w:val="1"/>
                <w:numId w:val="3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nie podlega rejestracji korespondencji na rejestratorze, zasilany z instalacji pojazdu,</w:t>
            </w:r>
          </w:p>
          <w:p w14:paraId="1F322542" w14:textId="77777777" w:rsidR="000B636B" w:rsidRPr="00875422" w:rsidRDefault="00670D33" w:rsidP="00484D7C">
            <w:pPr>
              <w:numPr>
                <w:ilvl w:val="1"/>
                <w:numId w:val="3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sposób i miejsce montażu pierwszego radiotelefonu musi umożliwiać prowadzenie korespondencji podczas jazdy zarówno przez kierowcę jak i dowódcę,</w:t>
            </w:r>
          </w:p>
          <w:p w14:paraId="1F322543" w14:textId="77777777" w:rsidR="000B636B" w:rsidRPr="00875422" w:rsidRDefault="00670D33" w:rsidP="00484D7C">
            <w:pPr>
              <w:numPr>
                <w:ilvl w:val="1"/>
                <w:numId w:val="3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sposób i miejsce montażu pierwszego radiotelefonu musi umożliwiać łatwy dostęp do złącza antenowego (w celu weryfikacji WFS),</w:t>
            </w:r>
          </w:p>
          <w:p w14:paraId="1F322544" w14:textId="77777777" w:rsidR="000B636B" w:rsidRPr="00875422" w:rsidRDefault="00670D33" w:rsidP="00484D7C">
            <w:pPr>
              <w:numPr>
                <w:ilvl w:val="1"/>
                <w:numId w:val="3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sposób i miejsce montażu drugiego radiotelefonu musi umożliwiać prowadzenie korespondencji przez ratowników siedzących z tyłu,</w:t>
            </w:r>
          </w:p>
          <w:p w14:paraId="1F322545" w14:textId="77777777" w:rsidR="000B636B" w:rsidRPr="00875422" w:rsidRDefault="00670D33" w:rsidP="00484D7C">
            <w:pPr>
              <w:numPr>
                <w:ilvl w:val="1"/>
                <w:numId w:val="3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sposób i miejsce montażu drugiego radiotelefonu musi umożliwiać łatwy dostęp do złącza antenowego (w celu weryfikacji WFS),</w:t>
            </w:r>
          </w:p>
          <w:p w14:paraId="1F322546" w14:textId="77777777" w:rsidR="000B636B" w:rsidRPr="00875422" w:rsidRDefault="00670D33" w:rsidP="00484D7C">
            <w:pPr>
              <w:numPr>
                <w:ilvl w:val="1"/>
                <w:numId w:val="3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przesyłanie danych lokalizacyjnych: moduł GPS,</w:t>
            </w:r>
          </w:p>
          <w:p w14:paraId="1F322547" w14:textId="77777777" w:rsidR="000B636B" w:rsidRPr="00875422" w:rsidRDefault="00670D33" w:rsidP="00484D7C">
            <w:pPr>
              <w:numPr>
                <w:ilvl w:val="1"/>
                <w:numId w:val="3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zewnętrzna antena GPS zamontowana na podszybiu kabiny kierowcy,</w:t>
            </w:r>
          </w:p>
          <w:p w14:paraId="1F322548" w14:textId="2485359C" w:rsidR="000B636B" w:rsidRPr="00875422" w:rsidRDefault="00670D33" w:rsidP="00484D7C">
            <w:pPr>
              <w:numPr>
                <w:ilvl w:val="1"/>
                <w:numId w:val="3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spełniające minimalne wymagania techniczno-funkcjonalne określone </w:t>
            </w:r>
            <w:r w:rsidR="009665F2" w:rsidRPr="00875422">
              <w:rPr>
                <w:rFonts w:ascii="Calibri" w:eastAsia="Calibri" w:hAnsi="Calibri" w:cs="Calibri"/>
                <w:color w:val="000000"/>
                <w:sz w:val="20"/>
                <w:szCs w:val="20"/>
              </w:rPr>
              <w:br/>
            </w:r>
            <w:r w:rsidRPr="00875422">
              <w:rPr>
                <w:rFonts w:ascii="Calibri" w:eastAsia="Calibri" w:hAnsi="Calibri" w:cs="Calibri"/>
                <w:color w:val="000000"/>
                <w:sz w:val="20"/>
                <w:szCs w:val="20"/>
              </w:rPr>
              <w:t xml:space="preserve">w „Instrukcji w sprawie organizacji łączności radiowej” stanowiącej załącznik </w:t>
            </w:r>
            <w:r w:rsidR="009665F2" w:rsidRPr="00875422">
              <w:rPr>
                <w:rFonts w:ascii="Calibri" w:eastAsia="Calibri" w:hAnsi="Calibri" w:cs="Calibri"/>
                <w:color w:val="000000"/>
                <w:sz w:val="20"/>
                <w:szCs w:val="20"/>
              </w:rPr>
              <w:br/>
            </w:r>
            <w:r w:rsidRPr="00875422">
              <w:rPr>
                <w:rFonts w:ascii="Calibri" w:eastAsia="Calibri" w:hAnsi="Calibri" w:cs="Calibri"/>
                <w:color w:val="000000"/>
                <w:sz w:val="20"/>
                <w:szCs w:val="20"/>
              </w:rPr>
              <w:t xml:space="preserve">do Rozkazu Nr 8 Komendanta Głównego Państwowej Straży Pożarnej z dnia </w:t>
            </w:r>
            <w:r w:rsidR="009665F2" w:rsidRPr="00875422">
              <w:rPr>
                <w:rFonts w:ascii="Calibri" w:eastAsia="Calibri" w:hAnsi="Calibri" w:cs="Calibri"/>
                <w:color w:val="000000"/>
                <w:sz w:val="20"/>
                <w:szCs w:val="20"/>
              </w:rPr>
              <w:br/>
            </w:r>
            <w:r w:rsidRPr="00875422">
              <w:rPr>
                <w:rFonts w:ascii="Calibri" w:eastAsia="Calibri" w:hAnsi="Calibri" w:cs="Calibri"/>
                <w:color w:val="000000"/>
                <w:sz w:val="20"/>
                <w:szCs w:val="20"/>
              </w:rPr>
              <w:t xml:space="preserve">5 kwietnia 2019 r. w sprawie wprowadzenia nowych zasad organizacji łączności radiowej (Dz. Urz. KG PSP Nr 7 z 2019 r., poz. 7), dopuszczony do stosowania </w:t>
            </w:r>
            <w:r w:rsidR="009665F2" w:rsidRPr="00875422">
              <w:rPr>
                <w:rFonts w:ascii="Calibri" w:eastAsia="Calibri" w:hAnsi="Calibri" w:cs="Calibri"/>
                <w:color w:val="000000"/>
                <w:sz w:val="20"/>
                <w:szCs w:val="20"/>
              </w:rPr>
              <w:br/>
            </w:r>
            <w:r w:rsidRPr="00875422">
              <w:rPr>
                <w:rFonts w:ascii="Calibri" w:eastAsia="Calibri" w:hAnsi="Calibri" w:cs="Calibri"/>
                <w:color w:val="000000"/>
                <w:sz w:val="20"/>
                <w:szCs w:val="20"/>
              </w:rPr>
              <w:t>sieci PSP w zakresie częstotliwości VHF 136-174,</w:t>
            </w:r>
          </w:p>
          <w:p w14:paraId="1F322549" w14:textId="77777777" w:rsidR="000B636B" w:rsidRPr="00875422" w:rsidRDefault="00670D33" w:rsidP="00484D7C">
            <w:pPr>
              <w:numPr>
                <w:ilvl w:val="1"/>
                <w:numId w:val="3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możliwość maskowania korespondencji w trybie cyfrowym DMR </w:t>
            </w:r>
            <w:proofErr w:type="spellStart"/>
            <w:r w:rsidRPr="00875422">
              <w:rPr>
                <w:rFonts w:ascii="Calibri" w:eastAsia="Calibri" w:hAnsi="Calibri" w:cs="Calibri"/>
                <w:color w:val="000000"/>
                <w:sz w:val="20"/>
                <w:szCs w:val="20"/>
              </w:rPr>
              <w:t>Tier</w:t>
            </w:r>
            <w:proofErr w:type="spellEnd"/>
            <w:r w:rsidRPr="00875422">
              <w:rPr>
                <w:rFonts w:ascii="Calibri" w:eastAsia="Calibri" w:hAnsi="Calibri" w:cs="Calibri"/>
                <w:color w:val="000000"/>
                <w:sz w:val="20"/>
                <w:szCs w:val="20"/>
              </w:rPr>
              <w:t xml:space="preserve"> III, algorytmem ARC4 o długości klucza 40 bitów,</w:t>
            </w:r>
          </w:p>
          <w:p w14:paraId="1F32254A" w14:textId="52AFE68D" w:rsidR="000B636B" w:rsidRPr="00875422" w:rsidRDefault="00670D33" w:rsidP="00484D7C">
            <w:pPr>
              <w:numPr>
                <w:ilvl w:val="1"/>
                <w:numId w:val="3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przystosowany do pracy na kanałach analogowych i cyfrowych (dla kanału analogowego pasmo VHF: praca w trybie simpleks i </w:t>
            </w:r>
            <w:proofErr w:type="spellStart"/>
            <w:r w:rsidRPr="00875422">
              <w:rPr>
                <w:rFonts w:ascii="Calibri" w:eastAsia="Calibri" w:hAnsi="Calibri" w:cs="Calibri"/>
                <w:color w:val="000000"/>
                <w:sz w:val="20"/>
                <w:szCs w:val="20"/>
              </w:rPr>
              <w:t>duosimpleks</w:t>
            </w:r>
            <w:proofErr w:type="spellEnd"/>
            <w:r w:rsidRPr="00875422">
              <w:rPr>
                <w:rFonts w:ascii="Calibri" w:eastAsia="Calibri" w:hAnsi="Calibri" w:cs="Calibri"/>
                <w:color w:val="000000"/>
                <w:sz w:val="20"/>
                <w:szCs w:val="20"/>
              </w:rPr>
              <w:t xml:space="preserve">; dla kanału </w:t>
            </w:r>
            <w:r w:rsidRPr="00875422">
              <w:rPr>
                <w:rFonts w:ascii="Calibri" w:eastAsia="Calibri" w:hAnsi="Calibri" w:cs="Calibri"/>
                <w:color w:val="000000"/>
                <w:sz w:val="20"/>
                <w:szCs w:val="20"/>
              </w:rPr>
              <w:lastRenderedPageBreak/>
              <w:t>cyfrowego: modulacja dwuszczelinowa TDMA na kanale 12,5 kHz zgodnie z ETSI TS 102 361-1/2/3</w:t>
            </w:r>
            <w:r w:rsidR="00DA0614" w:rsidRPr="00875422">
              <w:rPr>
                <w:rFonts w:ascii="Calibri" w:eastAsia="Calibri" w:hAnsi="Calibri" w:cs="Calibri"/>
                <w:color w:val="000000"/>
                <w:sz w:val="20"/>
                <w:szCs w:val="20"/>
              </w:rPr>
              <w:t xml:space="preserve"> </w:t>
            </w:r>
            <w:r w:rsidR="009665F2" w:rsidRPr="00875422">
              <w:rPr>
                <w:rFonts w:ascii="Calibri" w:eastAsia="Calibri" w:hAnsi="Calibri" w:cs="Calibri"/>
                <w:color w:val="000000"/>
                <w:sz w:val="20"/>
                <w:szCs w:val="20"/>
              </w:rPr>
              <w:t>„</w:t>
            </w:r>
            <w:r w:rsidR="00DA0614" w:rsidRPr="00875422">
              <w:rPr>
                <w:rFonts w:ascii="Calibri" w:eastAsia="Calibri" w:hAnsi="Calibri" w:cs="Calibri"/>
                <w:color w:val="000000"/>
                <w:sz w:val="20"/>
                <w:szCs w:val="20"/>
              </w:rPr>
              <w:t>lub r</w:t>
            </w:r>
            <w:r w:rsidR="009665F2" w:rsidRPr="00875422">
              <w:rPr>
                <w:rFonts w:ascii="Calibri" w:eastAsia="Calibri" w:hAnsi="Calibri" w:cs="Calibri"/>
                <w:color w:val="000000"/>
                <w:sz w:val="20"/>
                <w:szCs w:val="20"/>
              </w:rPr>
              <w:t>ó</w:t>
            </w:r>
            <w:r w:rsidR="00DA0614" w:rsidRPr="00875422">
              <w:rPr>
                <w:rFonts w:ascii="Calibri" w:eastAsia="Calibri" w:hAnsi="Calibri" w:cs="Calibri"/>
                <w:color w:val="000000"/>
                <w:sz w:val="20"/>
                <w:szCs w:val="20"/>
              </w:rPr>
              <w:t>wn</w:t>
            </w:r>
            <w:r w:rsidR="009665F2" w:rsidRPr="00875422">
              <w:rPr>
                <w:rFonts w:ascii="Calibri" w:eastAsia="Calibri" w:hAnsi="Calibri" w:cs="Calibri"/>
                <w:color w:val="000000"/>
                <w:sz w:val="20"/>
                <w:szCs w:val="20"/>
              </w:rPr>
              <w:t>o</w:t>
            </w:r>
            <w:r w:rsidR="00DA0614" w:rsidRPr="00875422">
              <w:rPr>
                <w:rFonts w:ascii="Calibri" w:eastAsia="Calibri" w:hAnsi="Calibri" w:cs="Calibri"/>
                <w:color w:val="000000"/>
                <w:sz w:val="20"/>
                <w:szCs w:val="20"/>
              </w:rPr>
              <w:t>ważne</w:t>
            </w:r>
            <w:r w:rsidR="009665F2" w:rsidRPr="00875422">
              <w:rPr>
                <w:rFonts w:ascii="Calibri" w:eastAsia="Calibri" w:hAnsi="Calibri" w:cs="Calibri"/>
                <w:color w:val="000000"/>
                <w:sz w:val="20"/>
                <w:szCs w:val="20"/>
              </w:rPr>
              <w:t>”</w:t>
            </w:r>
            <w:r w:rsidRPr="00875422">
              <w:rPr>
                <w:rFonts w:ascii="Calibri" w:eastAsia="Calibri" w:hAnsi="Calibri" w:cs="Calibri"/>
                <w:color w:val="000000"/>
                <w:sz w:val="20"/>
                <w:szCs w:val="20"/>
              </w:rPr>
              <w:t>) wbudowane moduły Select 5,</w:t>
            </w:r>
          </w:p>
          <w:p w14:paraId="1F32254B" w14:textId="77777777" w:rsidR="000B636B" w:rsidRPr="00875422" w:rsidRDefault="00670D33" w:rsidP="00484D7C">
            <w:pPr>
              <w:numPr>
                <w:ilvl w:val="1"/>
                <w:numId w:val="3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wyświetlacz min. 14 znakowy kolorowy,</w:t>
            </w:r>
          </w:p>
          <w:p w14:paraId="1F32254C" w14:textId="77777777" w:rsidR="000B636B" w:rsidRPr="00875422" w:rsidRDefault="00670D33" w:rsidP="00484D7C">
            <w:pPr>
              <w:numPr>
                <w:ilvl w:val="1"/>
                <w:numId w:val="3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możliwość prezentowania nazwy korespondenta na wyświetlaczu w trybie łączności cyfrowej,</w:t>
            </w:r>
          </w:p>
          <w:p w14:paraId="1F32254D" w14:textId="256673A5" w:rsidR="000B636B" w:rsidRPr="00875422" w:rsidRDefault="00670D33" w:rsidP="00484D7C">
            <w:pPr>
              <w:numPr>
                <w:ilvl w:val="1"/>
                <w:numId w:val="3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radiotelefon musi spełniać wymagania zgodne z obowiązującymi normami </w:t>
            </w:r>
            <w:r w:rsidR="009665F2" w:rsidRPr="00875422">
              <w:rPr>
                <w:rFonts w:ascii="Calibri" w:eastAsia="Calibri" w:hAnsi="Calibri" w:cs="Calibri"/>
                <w:color w:val="000000"/>
                <w:sz w:val="20"/>
                <w:szCs w:val="20"/>
              </w:rPr>
              <w:br/>
            </w:r>
            <w:r w:rsidRPr="00875422">
              <w:rPr>
                <w:rFonts w:ascii="Calibri" w:eastAsia="Calibri" w:hAnsi="Calibri" w:cs="Calibri"/>
                <w:color w:val="000000"/>
                <w:sz w:val="20"/>
                <w:szCs w:val="20"/>
              </w:rPr>
              <w:t>w zakresie promieniowania słonecznego, wilgotności, zapylenia i piasku, deszczu, wibracji i udarów, zderzeń z ciałami obcymi, kamieniami,</w:t>
            </w:r>
          </w:p>
          <w:p w14:paraId="1F32254E" w14:textId="77777777" w:rsidR="000B636B" w:rsidRPr="00875422" w:rsidRDefault="00670D33" w:rsidP="00484D7C">
            <w:pPr>
              <w:numPr>
                <w:ilvl w:val="1"/>
                <w:numId w:val="3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przy radiotelefonie powinno znajdować się odpowiednio dobrane zabezpieczenie nadprądowe (bezpiecznik),</w:t>
            </w:r>
          </w:p>
          <w:p w14:paraId="1F32254F" w14:textId="77777777" w:rsidR="000B636B" w:rsidRPr="00875422" w:rsidRDefault="00670D33" w:rsidP="00484D7C">
            <w:pPr>
              <w:numPr>
                <w:ilvl w:val="1"/>
                <w:numId w:val="3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wyposażony w mikrofon z klawiaturą DTMF.</w:t>
            </w:r>
          </w:p>
          <w:p w14:paraId="1F322550" w14:textId="77777777" w:rsidR="000B636B" w:rsidRPr="00875422" w:rsidRDefault="00670D33" w:rsidP="00484D7C">
            <w:pPr>
              <w:numPr>
                <w:ilvl w:val="0"/>
                <w:numId w:val="3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Terminal przewoźny TETRA w standardzie TEA 2 w kabinie kierowcy o następujących cechach:</w:t>
            </w:r>
          </w:p>
          <w:p w14:paraId="1F322551" w14:textId="5756CF35" w:rsidR="000B636B" w:rsidRPr="00875422" w:rsidRDefault="00670D33" w:rsidP="00484D7C">
            <w:pPr>
              <w:numPr>
                <w:ilvl w:val="1"/>
                <w:numId w:val="3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Radiotelefon </w:t>
            </w:r>
            <w:r w:rsidR="009665F2" w:rsidRPr="00875422">
              <w:rPr>
                <w:rFonts w:ascii="Calibri" w:eastAsia="Calibri" w:hAnsi="Calibri" w:cs="Calibri"/>
                <w:color w:val="000000"/>
                <w:sz w:val="20"/>
                <w:szCs w:val="20"/>
              </w:rPr>
              <w:t>z</w:t>
            </w:r>
            <w:r w:rsidRPr="00875422">
              <w:rPr>
                <w:rFonts w:ascii="Calibri" w:eastAsia="Calibri" w:hAnsi="Calibri" w:cs="Calibri"/>
                <w:color w:val="000000"/>
                <w:sz w:val="20"/>
                <w:szCs w:val="20"/>
              </w:rPr>
              <w:t>amontowany w kabinie w okolicy siedzenia dowódcy radiotelefon samochodowy z anteną na dachu samochodu zestrojoną na częstotliwość systemu TETRA SRP-T Komendy Głównej Policji.</w:t>
            </w:r>
          </w:p>
          <w:p w14:paraId="1F322552" w14:textId="77777777" w:rsidR="000B636B" w:rsidRPr="00875422" w:rsidRDefault="00670D33" w:rsidP="00484D7C">
            <w:pPr>
              <w:numPr>
                <w:ilvl w:val="1"/>
                <w:numId w:val="3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Parametry techniczne ogólne radiotelefonu samochodowego pracującego w systemie TETRA SRP-T Komendy Głównej Policji (szczegółowe parametry sprzętu uzgodnione z zamawiającym):</w:t>
            </w:r>
          </w:p>
          <w:p w14:paraId="1F322553" w14:textId="77777777" w:rsidR="000B636B" w:rsidRPr="00875422" w:rsidRDefault="00670D33" w:rsidP="00484D7C">
            <w:pPr>
              <w:numPr>
                <w:ilvl w:val="1"/>
                <w:numId w:val="3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Szczytowa moc w.cz. nadajnika: ≥5 W.</w:t>
            </w:r>
          </w:p>
          <w:p w14:paraId="1F322554" w14:textId="77777777" w:rsidR="000B636B" w:rsidRPr="00875422" w:rsidRDefault="00670D33" w:rsidP="00484D7C">
            <w:pPr>
              <w:numPr>
                <w:ilvl w:val="1"/>
                <w:numId w:val="3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Zakres częstotliwości pracy w trybie </w:t>
            </w:r>
            <w:proofErr w:type="spellStart"/>
            <w:r w:rsidRPr="00875422">
              <w:rPr>
                <w:rFonts w:ascii="Calibri" w:eastAsia="Calibri" w:hAnsi="Calibri" w:cs="Calibri"/>
                <w:color w:val="000000"/>
                <w:sz w:val="20"/>
                <w:szCs w:val="20"/>
              </w:rPr>
              <w:t>trankingowym</w:t>
            </w:r>
            <w:proofErr w:type="spellEnd"/>
            <w:r w:rsidRPr="00875422">
              <w:rPr>
                <w:rFonts w:ascii="Calibri" w:eastAsia="Calibri" w:hAnsi="Calibri" w:cs="Calibri"/>
                <w:color w:val="000000"/>
                <w:sz w:val="20"/>
                <w:szCs w:val="20"/>
              </w:rPr>
              <w:t xml:space="preserve"> (TMO) 380 - 430 MHz.</w:t>
            </w:r>
          </w:p>
          <w:p w14:paraId="1F322555" w14:textId="77777777" w:rsidR="000B636B" w:rsidRPr="00875422" w:rsidRDefault="00670D33" w:rsidP="00484D7C">
            <w:pPr>
              <w:numPr>
                <w:ilvl w:val="1"/>
                <w:numId w:val="3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Zakres częstotliwości pracy w trybie bezpośrednim (DMO) 380 - 430 MHz.</w:t>
            </w:r>
          </w:p>
          <w:p w14:paraId="1F322556" w14:textId="4158D0A6" w:rsidR="000B636B" w:rsidRPr="00875422" w:rsidRDefault="00670D33" w:rsidP="00484D7C">
            <w:pPr>
              <w:numPr>
                <w:ilvl w:val="1"/>
                <w:numId w:val="3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Funkcja Gateway</w:t>
            </w:r>
            <w:r w:rsidR="007D002C" w:rsidRPr="00875422">
              <w:rPr>
                <w:rFonts w:ascii="Calibri" w:eastAsia="Calibri" w:hAnsi="Calibri" w:cs="Calibri"/>
                <w:color w:val="000000"/>
                <w:sz w:val="20"/>
                <w:szCs w:val="20"/>
              </w:rPr>
              <w:t>.</w:t>
            </w:r>
          </w:p>
          <w:p w14:paraId="1F322557" w14:textId="77777777" w:rsidR="000B636B" w:rsidRPr="00875422" w:rsidRDefault="00670D33" w:rsidP="00484D7C">
            <w:pPr>
              <w:numPr>
                <w:ilvl w:val="1"/>
                <w:numId w:val="3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Transmisja danych pakietowych.</w:t>
            </w:r>
          </w:p>
          <w:p w14:paraId="1F322558" w14:textId="074942A8" w:rsidR="000B636B" w:rsidRPr="00875422" w:rsidRDefault="00670D33" w:rsidP="00484D7C">
            <w:pPr>
              <w:numPr>
                <w:ilvl w:val="1"/>
                <w:numId w:val="3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GPS</w:t>
            </w:r>
            <w:r w:rsidR="007D002C" w:rsidRPr="00875422">
              <w:rPr>
                <w:rFonts w:ascii="Calibri" w:eastAsia="Calibri" w:hAnsi="Calibri" w:cs="Calibri"/>
                <w:color w:val="000000"/>
                <w:sz w:val="20"/>
                <w:szCs w:val="20"/>
              </w:rPr>
              <w:t>.</w:t>
            </w:r>
          </w:p>
          <w:p w14:paraId="1F322559" w14:textId="77777777" w:rsidR="000B636B" w:rsidRPr="00875422" w:rsidRDefault="00670D33" w:rsidP="00484D7C">
            <w:pPr>
              <w:numPr>
                <w:ilvl w:val="1"/>
                <w:numId w:val="3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Wysyłanie krótkich wiadomości alfanumerycznych.</w:t>
            </w:r>
          </w:p>
          <w:p w14:paraId="1F32255A" w14:textId="77777777" w:rsidR="000B636B" w:rsidRPr="00875422" w:rsidRDefault="00670D33" w:rsidP="00484D7C">
            <w:pPr>
              <w:numPr>
                <w:ilvl w:val="1"/>
                <w:numId w:val="3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Kolorowy wyświetlacz z matrycą punktową i podświetlaniem (min. 3 wiersze), umożliwiający jednoczesne wyświetlanie co najmniej 16 znaków, wizualizację odbieranych i wysyłanych </w:t>
            </w:r>
            <w:proofErr w:type="spellStart"/>
            <w:r w:rsidRPr="00875422">
              <w:rPr>
                <w:rFonts w:ascii="Calibri" w:eastAsia="Calibri" w:hAnsi="Calibri" w:cs="Calibri"/>
                <w:color w:val="000000"/>
                <w:sz w:val="20"/>
                <w:szCs w:val="20"/>
              </w:rPr>
              <w:t>wywołań</w:t>
            </w:r>
            <w:proofErr w:type="spellEnd"/>
            <w:r w:rsidRPr="00875422">
              <w:rPr>
                <w:rFonts w:ascii="Calibri" w:eastAsia="Calibri" w:hAnsi="Calibri" w:cs="Calibri"/>
                <w:color w:val="000000"/>
                <w:sz w:val="20"/>
                <w:szCs w:val="20"/>
              </w:rPr>
              <w:t xml:space="preserve"> oraz poziomu sygnału odbieranego.</w:t>
            </w:r>
          </w:p>
          <w:p w14:paraId="1F32255B" w14:textId="77777777" w:rsidR="000B636B" w:rsidRPr="00875422" w:rsidRDefault="00670D33" w:rsidP="00484D7C">
            <w:pPr>
              <w:numPr>
                <w:ilvl w:val="1"/>
                <w:numId w:val="3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Maskowanie korespondencji zgodne z aktualnie stosowanym w policyjnym systemie TETRA SRP-T Komendy Głównej Policji rozbudowanym o algorytm szyfrowania TEA2 oraz trybu przydziału klucza.</w:t>
            </w:r>
          </w:p>
          <w:p w14:paraId="1F32255C" w14:textId="4CF7A629" w:rsidR="000B636B" w:rsidRPr="00875422" w:rsidRDefault="00670D33" w:rsidP="00484D7C">
            <w:pPr>
              <w:numPr>
                <w:ilvl w:val="1"/>
                <w:numId w:val="3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Najnowsza dostępna wersja oprogramowania wewnętrznego radiotelefonu (</w:t>
            </w:r>
            <w:proofErr w:type="spellStart"/>
            <w:r w:rsidRPr="00875422">
              <w:rPr>
                <w:rFonts w:ascii="Calibri" w:eastAsia="Calibri" w:hAnsi="Calibri" w:cs="Calibri"/>
                <w:color w:val="000000"/>
                <w:sz w:val="20"/>
                <w:szCs w:val="20"/>
              </w:rPr>
              <w:t>firmware</w:t>
            </w:r>
            <w:proofErr w:type="spellEnd"/>
            <w:r w:rsidRPr="00875422">
              <w:rPr>
                <w:rFonts w:ascii="Calibri" w:eastAsia="Calibri" w:hAnsi="Calibri" w:cs="Calibri"/>
                <w:color w:val="000000"/>
                <w:sz w:val="20"/>
                <w:szCs w:val="20"/>
              </w:rPr>
              <w:t>), zgodna ze standardem ETSI-EN300 392-1/2/3</w:t>
            </w:r>
            <w:r w:rsidR="00DA0614" w:rsidRPr="00875422">
              <w:rPr>
                <w:rFonts w:ascii="Calibri" w:eastAsia="Calibri" w:hAnsi="Calibri" w:cs="Calibri"/>
                <w:color w:val="000000"/>
                <w:sz w:val="20"/>
                <w:szCs w:val="20"/>
              </w:rPr>
              <w:t xml:space="preserve"> </w:t>
            </w:r>
            <w:r w:rsidR="009665F2" w:rsidRPr="00875422">
              <w:rPr>
                <w:rFonts w:ascii="Calibri" w:eastAsia="Calibri" w:hAnsi="Calibri" w:cs="Calibri"/>
                <w:color w:val="000000"/>
                <w:sz w:val="20"/>
                <w:szCs w:val="20"/>
              </w:rPr>
              <w:t>„</w:t>
            </w:r>
            <w:r w:rsidR="00DA0614" w:rsidRPr="00875422">
              <w:rPr>
                <w:rFonts w:ascii="Calibri" w:eastAsia="Calibri" w:hAnsi="Calibri" w:cs="Calibri"/>
                <w:color w:val="000000"/>
                <w:sz w:val="20"/>
                <w:szCs w:val="20"/>
              </w:rPr>
              <w:t>lub równoważne</w:t>
            </w:r>
            <w:r w:rsidR="009665F2" w:rsidRPr="00875422">
              <w:rPr>
                <w:rFonts w:ascii="Calibri" w:eastAsia="Calibri" w:hAnsi="Calibri" w:cs="Calibri"/>
                <w:color w:val="000000"/>
                <w:sz w:val="20"/>
                <w:szCs w:val="20"/>
              </w:rPr>
              <w:t>”</w:t>
            </w:r>
            <w:r w:rsidRPr="00875422">
              <w:rPr>
                <w:rFonts w:ascii="Calibri" w:eastAsia="Calibri" w:hAnsi="Calibri" w:cs="Calibri"/>
                <w:color w:val="000000"/>
                <w:sz w:val="20"/>
                <w:szCs w:val="20"/>
              </w:rPr>
              <w:t>.</w:t>
            </w:r>
          </w:p>
          <w:p w14:paraId="1F32255D" w14:textId="77777777" w:rsidR="000B636B" w:rsidRPr="00875422" w:rsidRDefault="00670D33" w:rsidP="00484D7C">
            <w:pPr>
              <w:numPr>
                <w:ilvl w:val="1"/>
                <w:numId w:val="3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Software niezbędne do zaprogramowania ww. radiotelefonu.</w:t>
            </w:r>
          </w:p>
          <w:p w14:paraId="1F32255E" w14:textId="77777777" w:rsidR="000B636B" w:rsidRPr="00875422" w:rsidRDefault="00670D33" w:rsidP="00484D7C">
            <w:pPr>
              <w:numPr>
                <w:ilvl w:val="1"/>
                <w:numId w:val="3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Środowiskowe i klimatyczne warunki pracy radiotelefonu samochodowego pracującego w systemie TETRA</w:t>
            </w:r>
          </w:p>
          <w:p w14:paraId="1F32255F" w14:textId="77777777" w:rsidR="000B636B" w:rsidRPr="00875422" w:rsidRDefault="00670D33" w:rsidP="00484D7C">
            <w:pPr>
              <w:numPr>
                <w:ilvl w:val="1"/>
                <w:numId w:val="3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Zakres temperatury pracy radiotelefonu od -25°C do + 55°C.</w:t>
            </w:r>
          </w:p>
          <w:p w14:paraId="1F322560" w14:textId="43CD5009" w:rsidR="000B636B" w:rsidRPr="00875422" w:rsidRDefault="00670D33" w:rsidP="00484D7C">
            <w:pPr>
              <w:numPr>
                <w:ilvl w:val="1"/>
                <w:numId w:val="3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Minimalna klasa ochrony obudowy przed wnikaniem pyłu i wody, wg normy EN 60529</w:t>
            </w:r>
            <w:r w:rsidR="009665F2" w:rsidRPr="00875422">
              <w:rPr>
                <w:rFonts w:ascii="Calibri" w:eastAsia="Calibri" w:hAnsi="Calibri" w:cs="Calibri"/>
                <w:color w:val="000000"/>
                <w:sz w:val="20"/>
                <w:szCs w:val="20"/>
              </w:rPr>
              <w:t xml:space="preserve"> „lub równoważne”</w:t>
            </w:r>
            <w:r w:rsidRPr="00875422">
              <w:rPr>
                <w:rFonts w:ascii="Calibri" w:eastAsia="Calibri" w:hAnsi="Calibri" w:cs="Calibri"/>
                <w:color w:val="000000"/>
                <w:sz w:val="20"/>
                <w:szCs w:val="20"/>
              </w:rPr>
              <w:t>: IP 54.</w:t>
            </w:r>
          </w:p>
          <w:p w14:paraId="1F322561" w14:textId="77777777" w:rsidR="000B636B" w:rsidRPr="00875422" w:rsidRDefault="00670D33" w:rsidP="00484D7C">
            <w:pPr>
              <w:numPr>
                <w:ilvl w:val="1"/>
                <w:numId w:val="3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Ukompletowanie jednostkowego radiotelefonu pracującego w systemie TETRA (Mikrofon z przyciskiem PTT, Instrukcja obsługi radiotelefonu w języku polskim, Deklaracja zgodności CE.)</w:t>
            </w:r>
          </w:p>
          <w:p w14:paraId="1F322562" w14:textId="77777777" w:rsidR="000B636B" w:rsidRPr="00875422" w:rsidRDefault="00670D33" w:rsidP="00484D7C">
            <w:pPr>
              <w:numPr>
                <w:ilvl w:val="1"/>
                <w:numId w:val="3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Miejsce montażu radiotelefonu w uzgodnieniu z zamawiającym. O ile to konieczne, należy zastosować zestaw rozłączny.</w:t>
            </w:r>
          </w:p>
          <w:p w14:paraId="1F322563" w14:textId="77777777" w:rsidR="000B636B" w:rsidRPr="00875422" w:rsidRDefault="00670D33" w:rsidP="00484D7C">
            <w:pPr>
              <w:numPr>
                <w:ilvl w:val="0"/>
                <w:numId w:val="36"/>
              </w:numPr>
              <w:pBdr>
                <w:top w:val="nil"/>
                <w:left w:val="nil"/>
                <w:bottom w:val="nil"/>
                <w:right w:val="nil"/>
                <w:between w:val="nil"/>
              </w:pBdr>
              <w:spacing w:after="160"/>
              <w:jc w:val="both"/>
              <w:rPr>
                <w:rFonts w:ascii="Calibri" w:eastAsia="Calibri" w:hAnsi="Calibri" w:cs="Calibri"/>
                <w:color w:val="000000"/>
                <w:sz w:val="20"/>
                <w:szCs w:val="20"/>
              </w:rPr>
            </w:pPr>
            <w:r w:rsidRPr="00875422">
              <w:rPr>
                <w:rFonts w:ascii="Calibri" w:eastAsia="Calibri" w:hAnsi="Calibri" w:cs="Calibri"/>
                <w:color w:val="000000"/>
                <w:sz w:val="20"/>
                <w:szCs w:val="20"/>
              </w:rPr>
              <w:t>Zasilane wszystkich rodzajów radiotelefonów z przetwornic 24/12 V z akumulatorów zabudowy.</w:t>
            </w:r>
          </w:p>
        </w:tc>
      </w:tr>
      <w:tr w:rsidR="000B636B" w:rsidRPr="00875422" w14:paraId="1F322567" w14:textId="77777777" w:rsidTr="008D6EF1">
        <w:tc>
          <w:tcPr>
            <w:tcW w:w="1440" w:type="dxa"/>
          </w:tcPr>
          <w:p w14:paraId="1F322565" w14:textId="77777777" w:rsidR="000B636B" w:rsidRPr="00875422" w:rsidRDefault="000B636B" w:rsidP="00484D7C">
            <w:pPr>
              <w:numPr>
                <w:ilvl w:val="1"/>
                <w:numId w:val="31"/>
              </w:numPr>
              <w:pBdr>
                <w:top w:val="nil"/>
                <w:left w:val="nil"/>
                <w:bottom w:val="nil"/>
                <w:right w:val="nil"/>
                <w:between w:val="nil"/>
              </w:pBdr>
              <w:spacing w:after="160"/>
              <w:rPr>
                <w:rFonts w:ascii="Calibri" w:eastAsia="Calibri" w:hAnsi="Calibri" w:cs="Calibri"/>
                <w:color w:val="000000"/>
                <w:sz w:val="20"/>
                <w:szCs w:val="20"/>
              </w:rPr>
            </w:pPr>
          </w:p>
        </w:tc>
        <w:tc>
          <w:tcPr>
            <w:tcW w:w="7627" w:type="dxa"/>
          </w:tcPr>
          <w:p w14:paraId="1F322566"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Pojazd wyposażony w oświetlenie LED pola pracy wokół samochodu zapewniające oświetlenie min 5 luksów w odległości 1 m od pojazdu. Minimum po cztery lampy oświetleniowe na każdym boku  i dwie z tyłu pojazdu. Sterowanie oświetleniem powinno umożliwiać włączanie oświetlenia poszczególnych boków pojazdu.</w:t>
            </w:r>
          </w:p>
        </w:tc>
      </w:tr>
      <w:tr w:rsidR="000B636B" w:rsidRPr="00875422" w14:paraId="1F322572" w14:textId="77777777" w:rsidTr="008D6EF1">
        <w:tc>
          <w:tcPr>
            <w:tcW w:w="1440" w:type="dxa"/>
          </w:tcPr>
          <w:p w14:paraId="1F322568" w14:textId="77777777" w:rsidR="000B636B" w:rsidRPr="00875422" w:rsidRDefault="000B636B" w:rsidP="00484D7C">
            <w:pPr>
              <w:numPr>
                <w:ilvl w:val="1"/>
                <w:numId w:val="31"/>
              </w:numPr>
              <w:pBdr>
                <w:top w:val="nil"/>
                <w:left w:val="nil"/>
                <w:bottom w:val="nil"/>
                <w:right w:val="nil"/>
                <w:between w:val="nil"/>
              </w:pBdr>
              <w:spacing w:after="160"/>
              <w:rPr>
                <w:rFonts w:ascii="Calibri" w:eastAsia="Calibri" w:hAnsi="Calibri" w:cs="Calibri"/>
                <w:sz w:val="20"/>
                <w:szCs w:val="20"/>
              </w:rPr>
            </w:pPr>
          </w:p>
        </w:tc>
        <w:tc>
          <w:tcPr>
            <w:tcW w:w="7627" w:type="dxa"/>
          </w:tcPr>
          <w:p w14:paraId="1F322569" w14:textId="235E9F08"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 xml:space="preserve">Pojazd wyposażony w latarki czołowe </w:t>
            </w:r>
            <w:r w:rsidR="007D002C" w:rsidRPr="00875422">
              <w:rPr>
                <w:rFonts w:ascii="Calibri" w:eastAsia="Calibri" w:hAnsi="Calibri" w:cs="Calibri"/>
                <w:sz w:val="20"/>
                <w:szCs w:val="20"/>
              </w:rPr>
              <w:t>–</w:t>
            </w:r>
            <w:r w:rsidRPr="00875422">
              <w:rPr>
                <w:rFonts w:ascii="Calibri" w:eastAsia="Calibri" w:hAnsi="Calibri" w:cs="Calibri"/>
                <w:sz w:val="20"/>
                <w:szCs w:val="20"/>
              </w:rPr>
              <w:t xml:space="preserve"> 4 szt.:</w:t>
            </w:r>
          </w:p>
          <w:p w14:paraId="1F32256A" w14:textId="77777777" w:rsidR="000B636B" w:rsidRPr="00875422" w:rsidRDefault="00670D33" w:rsidP="00481747">
            <w:pPr>
              <w:numPr>
                <w:ilvl w:val="0"/>
                <w:numId w:val="22"/>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 xml:space="preserve">Wodoszczelne do 5 m, o stopniu ochrony co najmniej IP x8. </w:t>
            </w:r>
          </w:p>
          <w:p w14:paraId="1F32256B" w14:textId="77777777" w:rsidR="000B636B" w:rsidRPr="00875422" w:rsidRDefault="00670D33" w:rsidP="00481747">
            <w:pPr>
              <w:numPr>
                <w:ilvl w:val="0"/>
                <w:numId w:val="22"/>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Podwójne źródło światła:</w:t>
            </w:r>
          </w:p>
          <w:p w14:paraId="1F32256C" w14:textId="77777777" w:rsidR="000B636B" w:rsidRPr="00875422" w:rsidRDefault="00670D33" w:rsidP="00481747">
            <w:pPr>
              <w:numPr>
                <w:ilvl w:val="1"/>
                <w:numId w:val="22"/>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 xml:space="preserve">reflektor dalekiego zasięgu z żarówką halogenową, </w:t>
            </w:r>
          </w:p>
          <w:p w14:paraId="1F32256D" w14:textId="77777777" w:rsidR="000B636B" w:rsidRPr="00875422" w:rsidRDefault="00670D33" w:rsidP="00481747">
            <w:pPr>
              <w:numPr>
                <w:ilvl w:val="1"/>
                <w:numId w:val="22"/>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reflektor bliskiego zasięgu z diodami z 3 poziomami siły światła.</w:t>
            </w:r>
          </w:p>
          <w:p w14:paraId="1F32256E" w14:textId="77777777" w:rsidR="000B636B" w:rsidRPr="00875422" w:rsidRDefault="00670D33" w:rsidP="00481747">
            <w:pPr>
              <w:numPr>
                <w:ilvl w:val="0"/>
                <w:numId w:val="22"/>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lastRenderedPageBreak/>
              <w:t>Oświetlenie LED ze stabilizacją zapewnia stały poziom światła co najmniej 40 h.</w:t>
            </w:r>
          </w:p>
          <w:p w14:paraId="1F32256F" w14:textId="77777777" w:rsidR="000B636B" w:rsidRPr="00875422" w:rsidRDefault="00670D33" w:rsidP="00481747">
            <w:pPr>
              <w:numPr>
                <w:ilvl w:val="0"/>
                <w:numId w:val="22"/>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Przełącznik halogen / diody oraz regulator skupienia wiązki.</w:t>
            </w:r>
          </w:p>
          <w:p w14:paraId="1F322570" w14:textId="77777777" w:rsidR="000B636B" w:rsidRPr="00875422" w:rsidRDefault="00670D33" w:rsidP="00481747">
            <w:pPr>
              <w:numPr>
                <w:ilvl w:val="0"/>
                <w:numId w:val="22"/>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 xml:space="preserve">Latarka zasilana z akumulatorka co najmniej 2700 </w:t>
            </w:r>
            <w:proofErr w:type="spellStart"/>
            <w:r w:rsidRPr="00875422">
              <w:rPr>
                <w:rFonts w:ascii="Calibri" w:eastAsia="Calibri" w:hAnsi="Calibri" w:cs="Calibri"/>
                <w:sz w:val="20"/>
                <w:szCs w:val="20"/>
              </w:rPr>
              <w:t>mAh</w:t>
            </w:r>
            <w:proofErr w:type="spellEnd"/>
            <w:r w:rsidRPr="00875422">
              <w:rPr>
                <w:rFonts w:ascii="Calibri" w:eastAsia="Calibri" w:hAnsi="Calibri" w:cs="Calibri"/>
                <w:sz w:val="20"/>
                <w:szCs w:val="20"/>
              </w:rPr>
              <w:t xml:space="preserve"> ( w zestawie).</w:t>
            </w:r>
          </w:p>
          <w:p w14:paraId="1F322571" w14:textId="77777777" w:rsidR="000B636B" w:rsidRPr="00875422" w:rsidRDefault="00670D33" w:rsidP="00481747">
            <w:pPr>
              <w:numPr>
                <w:ilvl w:val="0"/>
                <w:numId w:val="22"/>
              </w:numPr>
              <w:pBdr>
                <w:top w:val="nil"/>
                <w:left w:val="nil"/>
                <w:bottom w:val="nil"/>
                <w:right w:val="nil"/>
                <w:between w:val="nil"/>
              </w:pBdr>
              <w:spacing w:after="160"/>
              <w:jc w:val="both"/>
              <w:rPr>
                <w:rFonts w:ascii="Calibri" w:eastAsia="Calibri" w:hAnsi="Calibri" w:cs="Calibri"/>
                <w:sz w:val="20"/>
                <w:szCs w:val="20"/>
              </w:rPr>
            </w:pPr>
            <w:r w:rsidRPr="00875422">
              <w:rPr>
                <w:rFonts w:ascii="Calibri" w:eastAsia="Calibri" w:hAnsi="Calibri" w:cs="Calibri"/>
                <w:sz w:val="20"/>
                <w:szCs w:val="20"/>
              </w:rPr>
              <w:t>Zasilanie: akumulator lub 4 baterie AA/R6 (+ pojemnik na baterie)</w:t>
            </w:r>
          </w:p>
        </w:tc>
      </w:tr>
      <w:tr w:rsidR="000B636B" w:rsidRPr="00875422" w14:paraId="1F322584" w14:textId="77777777" w:rsidTr="008D6EF1">
        <w:tc>
          <w:tcPr>
            <w:tcW w:w="1440" w:type="dxa"/>
          </w:tcPr>
          <w:p w14:paraId="1F322573" w14:textId="77777777" w:rsidR="000B636B" w:rsidRPr="00875422" w:rsidRDefault="000B636B" w:rsidP="00484D7C">
            <w:pPr>
              <w:numPr>
                <w:ilvl w:val="1"/>
                <w:numId w:val="31"/>
              </w:numPr>
              <w:pBdr>
                <w:top w:val="nil"/>
                <w:left w:val="nil"/>
                <w:bottom w:val="nil"/>
                <w:right w:val="nil"/>
                <w:between w:val="nil"/>
              </w:pBdr>
              <w:spacing w:after="160"/>
              <w:rPr>
                <w:rFonts w:ascii="Calibri" w:eastAsia="Calibri" w:hAnsi="Calibri" w:cs="Calibri"/>
                <w:color w:val="000000"/>
                <w:sz w:val="20"/>
                <w:szCs w:val="20"/>
              </w:rPr>
            </w:pPr>
          </w:p>
        </w:tc>
        <w:tc>
          <w:tcPr>
            <w:tcW w:w="7627" w:type="dxa"/>
          </w:tcPr>
          <w:p w14:paraId="1F322574"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Pojazd wyposażony w Latarki wraz z ładowarkami - 4 szt.:</w:t>
            </w:r>
          </w:p>
          <w:p w14:paraId="1F322575" w14:textId="77777777" w:rsidR="000B636B" w:rsidRPr="00875422" w:rsidRDefault="00670D33" w:rsidP="00481747">
            <w:pPr>
              <w:numPr>
                <w:ilvl w:val="0"/>
                <w:numId w:val="2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Wykonanie ATEX, II 1G Ex </w:t>
            </w:r>
            <w:proofErr w:type="spellStart"/>
            <w:r w:rsidRPr="00875422">
              <w:rPr>
                <w:rFonts w:ascii="Calibri" w:eastAsia="Calibri" w:hAnsi="Calibri" w:cs="Calibri"/>
                <w:color w:val="000000"/>
                <w:sz w:val="20"/>
                <w:szCs w:val="20"/>
              </w:rPr>
              <w:t>ia</w:t>
            </w:r>
            <w:proofErr w:type="spellEnd"/>
            <w:r w:rsidRPr="00875422">
              <w:rPr>
                <w:rFonts w:ascii="Calibri" w:eastAsia="Calibri" w:hAnsi="Calibri" w:cs="Calibri"/>
                <w:color w:val="000000"/>
                <w:sz w:val="20"/>
                <w:szCs w:val="20"/>
              </w:rPr>
              <w:t xml:space="preserve"> </w:t>
            </w:r>
            <w:proofErr w:type="spellStart"/>
            <w:r w:rsidRPr="00875422">
              <w:rPr>
                <w:rFonts w:ascii="Calibri" w:eastAsia="Calibri" w:hAnsi="Calibri" w:cs="Calibri"/>
                <w:color w:val="000000"/>
                <w:sz w:val="20"/>
                <w:szCs w:val="20"/>
              </w:rPr>
              <w:t>op</w:t>
            </w:r>
            <w:proofErr w:type="spellEnd"/>
            <w:r w:rsidRPr="00875422">
              <w:rPr>
                <w:rFonts w:ascii="Calibri" w:eastAsia="Calibri" w:hAnsi="Calibri" w:cs="Calibri"/>
                <w:color w:val="000000"/>
                <w:sz w:val="20"/>
                <w:szCs w:val="20"/>
              </w:rPr>
              <w:t xml:space="preserve"> </w:t>
            </w:r>
            <w:proofErr w:type="spellStart"/>
            <w:r w:rsidRPr="00875422">
              <w:rPr>
                <w:rFonts w:ascii="Calibri" w:eastAsia="Calibri" w:hAnsi="Calibri" w:cs="Calibri"/>
                <w:color w:val="000000"/>
                <w:sz w:val="20"/>
                <w:szCs w:val="20"/>
              </w:rPr>
              <w:t>is</w:t>
            </w:r>
            <w:proofErr w:type="spellEnd"/>
            <w:r w:rsidRPr="00875422">
              <w:rPr>
                <w:rFonts w:ascii="Calibri" w:eastAsia="Calibri" w:hAnsi="Calibri" w:cs="Calibri"/>
                <w:color w:val="000000"/>
                <w:sz w:val="20"/>
                <w:szCs w:val="20"/>
              </w:rPr>
              <w:t xml:space="preserve"> IIC T3/T4 Ga</w:t>
            </w:r>
          </w:p>
          <w:p w14:paraId="1F322576" w14:textId="77777777" w:rsidR="000B636B" w:rsidRPr="00875422" w:rsidRDefault="00670D33" w:rsidP="00481747">
            <w:pPr>
              <w:numPr>
                <w:ilvl w:val="0"/>
                <w:numId w:val="2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podwójna wiązka i głowica obracającą się o 90 stopni. Wiązka skupiona wykorzystuje chłodne, białe, wysokiej mocy diody LED do maksymalnego oświetlenia na odległość, </w:t>
            </w:r>
            <w:r w:rsidRPr="00875422">
              <w:rPr>
                <w:rFonts w:ascii="Calibri" w:eastAsia="Calibri" w:hAnsi="Calibri" w:cs="Calibri"/>
                <w:color w:val="000000"/>
                <w:sz w:val="20"/>
                <w:szCs w:val="20"/>
              </w:rPr>
              <w:br/>
              <w:t>a wiązka rozproszona jest skierowana w dół, do oświetlenia obszarowego.</w:t>
            </w:r>
          </w:p>
          <w:p w14:paraId="1F322577" w14:textId="77777777" w:rsidR="000B636B" w:rsidRPr="00875422" w:rsidRDefault="00670D33" w:rsidP="00481747">
            <w:pPr>
              <w:numPr>
                <w:ilvl w:val="0"/>
                <w:numId w:val="2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Akumulator </w:t>
            </w:r>
            <w:proofErr w:type="spellStart"/>
            <w:r w:rsidRPr="00875422">
              <w:rPr>
                <w:rFonts w:ascii="Calibri" w:eastAsia="Calibri" w:hAnsi="Calibri" w:cs="Calibri"/>
                <w:color w:val="000000"/>
                <w:sz w:val="20"/>
                <w:szCs w:val="20"/>
              </w:rPr>
              <w:t>litowo</w:t>
            </w:r>
            <w:proofErr w:type="spellEnd"/>
            <w:r w:rsidRPr="00875422">
              <w:rPr>
                <w:rFonts w:ascii="Calibri" w:eastAsia="Calibri" w:hAnsi="Calibri" w:cs="Calibri"/>
                <w:color w:val="000000"/>
                <w:sz w:val="20"/>
                <w:szCs w:val="20"/>
              </w:rPr>
              <w:t>-jonowy 2,6 Ah, ładowalny do 1 000 razy. Możliwość zasilania trzema bateriami alkalicznymi AA.</w:t>
            </w:r>
          </w:p>
          <w:p w14:paraId="1F322578" w14:textId="77777777" w:rsidR="000B636B" w:rsidRPr="00875422" w:rsidRDefault="00670D33" w:rsidP="00481747">
            <w:pPr>
              <w:numPr>
                <w:ilvl w:val="0"/>
                <w:numId w:val="2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Mocny klips z mechanizmem sprężynowym, który pewnie chwyta paski i sprzęt; pierścień D zapewniający orientację do przodu.</w:t>
            </w:r>
          </w:p>
          <w:p w14:paraId="1F322579" w14:textId="77777777" w:rsidR="000B636B" w:rsidRPr="00875422" w:rsidRDefault="00670D33" w:rsidP="00481747">
            <w:pPr>
              <w:numPr>
                <w:ilvl w:val="0"/>
                <w:numId w:val="2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Magnes o sile przyciągania min. 13 kg.</w:t>
            </w:r>
          </w:p>
          <w:p w14:paraId="1F32257A" w14:textId="77777777" w:rsidR="000B636B" w:rsidRPr="00875422" w:rsidRDefault="00670D33" w:rsidP="00481747">
            <w:pPr>
              <w:numPr>
                <w:ilvl w:val="0"/>
                <w:numId w:val="2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Gumowy przełącznik </w:t>
            </w:r>
            <w:proofErr w:type="spellStart"/>
            <w:r w:rsidRPr="00875422">
              <w:rPr>
                <w:rFonts w:ascii="Calibri" w:eastAsia="Calibri" w:hAnsi="Calibri" w:cs="Calibri"/>
                <w:color w:val="000000"/>
                <w:sz w:val="20"/>
                <w:szCs w:val="20"/>
              </w:rPr>
              <w:t>kopułkowy</w:t>
            </w:r>
            <w:proofErr w:type="spellEnd"/>
            <w:r w:rsidRPr="00875422">
              <w:rPr>
                <w:rFonts w:ascii="Calibri" w:eastAsia="Calibri" w:hAnsi="Calibri" w:cs="Calibri"/>
                <w:color w:val="000000"/>
                <w:sz w:val="20"/>
                <w:szCs w:val="20"/>
              </w:rPr>
              <w:t xml:space="preserve"> zapewnia łatwą obsługę nawet w ciężkich rękawicach; posiada wskaźnik stanu baterii.</w:t>
            </w:r>
          </w:p>
          <w:p w14:paraId="1F32257B" w14:textId="77777777" w:rsidR="000B636B" w:rsidRPr="00875422" w:rsidRDefault="00670D33" w:rsidP="00481747">
            <w:pPr>
              <w:numPr>
                <w:ilvl w:val="0"/>
                <w:numId w:val="2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Wytrzymała konstrukcja z polimeru o wysokiej odporności na uderzenia.</w:t>
            </w:r>
          </w:p>
          <w:p w14:paraId="1F32257C" w14:textId="77777777" w:rsidR="000B636B" w:rsidRPr="00875422" w:rsidRDefault="00670D33" w:rsidP="00481747">
            <w:pPr>
              <w:numPr>
                <w:ilvl w:val="0"/>
                <w:numId w:val="2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Soczewka z poliwęglanu z powłoką silikonową chroniącą przed zarysowaniami, umieszczona w ciężkiej oprawie.</w:t>
            </w:r>
          </w:p>
          <w:p w14:paraId="1F32257D" w14:textId="13074271" w:rsidR="000B636B" w:rsidRPr="00875422" w:rsidRDefault="00670D33" w:rsidP="00481747">
            <w:pPr>
              <w:numPr>
                <w:ilvl w:val="0"/>
                <w:numId w:val="2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Klasa ochrony </w:t>
            </w:r>
            <w:r w:rsidR="000323B1" w:rsidRPr="00875422">
              <w:rPr>
                <w:rFonts w:ascii="Calibri" w:eastAsia="Calibri" w:hAnsi="Calibri" w:cs="Calibri"/>
                <w:color w:val="000000"/>
                <w:sz w:val="20"/>
                <w:szCs w:val="20"/>
              </w:rPr>
              <w:t xml:space="preserve">min. </w:t>
            </w:r>
            <w:r w:rsidRPr="00875422">
              <w:rPr>
                <w:rFonts w:ascii="Calibri" w:eastAsia="Calibri" w:hAnsi="Calibri" w:cs="Calibri"/>
                <w:color w:val="000000"/>
                <w:sz w:val="20"/>
                <w:szCs w:val="20"/>
              </w:rPr>
              <w:t>IP67; odporna na pył i wodoodporna do 1 metra przez 30 minut.</w:t>
            </w:r>
          </w:p>
          <w:p w14:paraId="1F32257E" w14:textId="77777777" w:rsidR="000B636B" w:rsidRPr="00875422" w:rsidRDefault="00670D33" w:rsidP="00481747">
            <w:pPr>
              <w:numPr>
                <w:ilvl w:val="0"/>
                <w:numId w:val="2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Odporność na upadki z wysokości 2 metrów.</w:t>
            </w:r>
          </w:p>
          <w:p w14:paraId="1F32257F" w14:textId="77777777" w:rsidR="000B636B" w:rsidRPr="00875422" w:rsidRDefault="00670D33" w:rsidP="00481747">
            <w:pPr>
              <w:numPr>
                <w:ilvl w:val="0"/>
                <w:numId w:val="2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Wymiary: max. 21 cm x 7,5 cm.</w:t>
            </w:r>
          </w:p>
          <w:p w14:paraId="1F322580" w14:textId="77777777" w:rsidR="000B636B" w:rsidRPr="00875422" w:rsidRDefault="00670D33" w:rsidP="00481747">
            <w:pPr>
              <w:numPr>
                <w:ilvl w:val="0"/>
                <w:numId w:val="2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Waga: max: 520 g.</w:t>
            </w:r>
          </w:p>
          <w:p w14:paraId="1F322581" w14:textId="77777777" w:rsidR="000B636B" w:rsidRPr="00875422" w:rsidRDefault="00670D33" w:rsidP="00481747">
            <w:pPr>
              <w:numPr>
                <w:ilvl w:val="0"/>
                <w:numId w:val="23"/>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Parametry pracy:</w:t>
            </w:r>
          </w:p>
          <w:p w14:paraId="1F322582" w14:textId="77777777" w:rsidR="000B636B" w:rsidRPr="00875422" w:rsidRDefault="00670D33" w:rsidP="00481747">
            <w:pPr>
              <w:pStyle w:val="Akapitzlist"/>
              <w:numPr>
                <w:ilvl w:val="1"/>
                <w:numId w:val="2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wiązka skupiona: min. 300 lm, zasięg min. 360 m, czas pracy: min. 5h</w:t>
            </w:r>
          </w:p>
          <w:p w14:paraId="1F322583" w14:textId="77777777" w:rsidR="000B636B" w:rsidRPr="00875422" w:rsidRDefault="00670D33" w:rsidP="00481747">
            <w:pPr>
              <w:pStyle w:val="Akapitzlist"/>
              <w:numPr>
                <w:ilvl w:val="1"/>
                <w:numId w:val="2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wiązka rozproszona: min. 300 lm, zasięg min. 35 m, czas pracy: min.  5h</w:t>
            </w:r>
          </w:p>
        </w:tc>
      </w:tr>
      <w:tr w:rsidR="00937BCA" w:rsidRPr="00875422" w14:paraId="1F3225A6" w14:textId="77777777" w:rsidTr="008D6EF1">
        <w:tc>
          <w:tcPr>
            <w:tcW w:w="1440" w:type="dxa"/>
          </w:tcPr>
          <w:p w14:paraId="1F322585" w14:textId="77777777" w:rsidR="00937BCA" w:rsidRPr="00875422" w:rsidRDefault="00937BCA" w:rsidP="00484D7C">
            <w:pPr>
              <w:numPr>
                <w:ilvl w:val="1"/>
                <w:numId w:val="31"/>
              </w:numPr>
              <w:pBdr>
                <w:top w:val="nil"/>
                <w:left w:val="nil"/>
                <w:bottom w:val="nil"/>
                <w:right w:val="nil"/>
                <w:between w:val="nil"/>
              </w:pBdr>
              <w:spacing w:after="160"/>
              <w:rPr>
                <w:rFonts w:ascii="Calibri" w:eastAsia="Calibri" w:hAnsi="Calibri" w:cs="Calibri"/>
                <w:color w:val="000000"/>
                <w:sz w:val="20"/>
                <w:szCs w:val="20"/>
              </w:rPr>
            </w:pPr>
          </w:p>
        </w:tc>
        <w:tc>
          <w:tcPr>
            <w:tcW w:w="7627" w:type="dxa"/>
          </w:tcPr>
          <w:p w14:paraId="70B8A261" w14:textId="333BE3E3" w:rsidR="00937BCA" w:rsidRPr="00875422" w:rsidRDefault="00937BCA" w:rsidP="00875422">
            <w:pP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Pojazd wyposażony w tablet o niżej wymienionych minimalnych parametrach: </w:t>
            </w:r>
          </w:p>
          <w:p w14:paraId="763A4F48" w14:textId="4EC16D39" w:rsidR="00937BCA" w:rsidRPr="00875422" w:rsidRDefault="00937BCA" w:rsidP="00481747">
            <w:pPr>
              <w:pStyle w:val="Akapitzlist"/>
              <w:numPr>
                <w:ilvl w:val="2"/>
                <w:numId w:val="2"/>
              </w:numPr>
              <w:ind w:left="431" w:hanging="425"/>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przekątna ekranu min. 8”; </w:t>
            </w:r>
          </w:p>
          <w:p w14:paraId="36007AA9" w14:textId="0BF65D47" w:rsidR="00937BCA" w:rsidRPr="00875422" w:rsidRDefault="00937BCA" w:rsidP="00481747">
            <w:pPr>
              <w:pStyle w:val="Akapitzlist"/>
              <w:numPr>
                <w:ilvl w:val="2"/>
                <w:numId w:val="2"/>
              </w:numPr>
              <w:ind w:left="431" w:hanging="425"/>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rodzaj wyświetlacza: TFT o rozdzielczości minimum 1920 x 1200 (WUXGA) i głębi kolorów 16M; </w:t>
            </w:r>
          </w:p>
          <w:p w14:paraId="4B6E88D3" w14:textId="445AAEF4" w:rsidR="00937BCA" w:rsidRPr="00875422" w:rsidRDefault="00937BCA" w:rsidP="00481747">
            <w:pPr>
              <w:pStyle w:val="Akapitzlist"/>
              <w:numPr>
                <w:ilvl w:val="2"/>
                <w:numId w:val="2"/>
              </w:numPr>
              <w:ind w:left="431" w:hanging="425"/>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procesor: minimum 8 rdzeniowy o taktowaniu minimum dla 4 rdzeni 2,4 GHz oraz dla kolejnych 4 rdzeni minimum 1,8 GHz; </w:t>
            </w:r>
          </w:p>
          <w:p w14:paraId="6A83E1EA" w14:textId="4A57B800" w:rsidR="00937BCA" w:rsidRPr="00875422" w:rsidRDefault="00937BCA" w:rsidP="00481747">
            <w:pPr>
              <w:pStyle w:val="Akapitzlist"/>
              <w:numPr>
                <w:ilvl w:val="2"/>
                <w:numId w:val="2"/>
              </w:numPr>
              <w:ind w:left="431" w:hanging="425"/>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pamięć RAM: minimum 6 GB; </w:t>
            </w:r>
          </w:p>
          <w:p w14:paraId="607EB0FD" w14:textId="25022767" w:rsidR="00937BCA" w:rsidRPr="00875422" w:rsidRDefault="00937BCA" w:rsidP="00481747">
            <w:pPr>
              <w:pStyle w:val="Akapitzlist"/>
              <w:numPr>
                <w:ilvl w:val="2"/>
                <w:numId w:val="2"/>
              </w:numPr>
              <w:ind w:left="431" w:hanging="425"/>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pamięć wewnętrzna: minimum 128 GB, wbudowany slot obsługujący karty </w:t>
            </w:r>
            <w:proofErr w:type="spellStart"/>
            <w:r w:rsidRPr="00875422">
              <w:rPr>
                <w:rFonts w:ascii="Calibri" w:eastAsia="Calibri" w:hAnsi="Calibri" w:cs="Calibri"/>
                <w:color w:val="000000"/>
                <w:sz w:val="20"/>
                <w:szCs w:val="20"/>
              </w:rPr>
              <w:t>microSD</w:t>
            </w:r>
            <w:proofErr w:type="spellEnd"/>
            <w:r w:rsidRPr="00875422">
              <w:rPr>
                <w:rFonts w:ascii="Calibri" w:eastAsia="Calibri" w:hAnsi="Calibri" w:cs="Calibri"/>
                <w:color w:val="000000"/>
                <w:sz w:val="20"/>
                <w:szCs w:val="20"/>
              </w:rPr>
              <w:t xml:space="preserve"> </w:t>
            </w:r>
            <w:r w:rsidR="00D33DB2" w:rsidRPr="00875422">
              <w:rPr>
                <w:rFonts w:ascii="Calibri" w:eastAsia="Calibri" w:hAnsi="Calibri" w:cs="Calibri"/>
                <w:color w:val="000000"/>
                <w:sz w:val="20"/>
                <w:szCs w:val="20"/>
              </w:rPr>
              <w:br/>
            </w:r>
            <w:r w:rsidRPr="00875422">
              <w:rPr>
                <w:rFonts w:ascii="Calibri" w:eastAsia="Calibri" w:hAnsi="Calibri" w:cs="Calibri"/>
                <w:color w:val="000000"/>
                <w:sz w:val="20"/>
                <w:szCs w:val="20"/>
              </w:rPr>
              <w:t xml:space="preserve">o pojemności minimum 512 GB; </w:t>
            </w:r>
          </w:p>
          <w:p w14:paraId="7758B1B9" w14:textId="393F1D12" w:rsidR="00937BCA" w:rsidRPr="00875422" w:rsidRDefault="00937BCA" w:rsidP="00481747">
            <w:pPr>
              <w:pStyle w:val="Akapitzlist"/>
              <w:numPr>
                <w:ilvl w:val="2"/>
                <w:numId w:val="2"/>
              </w:numPr>
              <w:ind w:left="431" w:hanging="425"/>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oferowany system operacyjny w pełni kompatybilny z systemem wykorzystywanym przez Użytkownika, tj.: minimum Android 12 (najwyższa dostępna i aktualna wersja systemu) „lub równoważny”, o następujących minimalnych parametrach funkcjonalnych: </w:t>
            </w:r>
          </w:p>
          <w:p w14:paraId="20A701EA" w14:textId="5EAE72AF" w:rsidR="00937BCA" w:rsidRPr="00875422" w:rsidRDefault="00937BCA" w:rsidP="00484D7C">
            <w:pPr>
              <w:pStyle w:val="Akapitzlist"/>
              <w:numPr>
                <w:ilvl w:val="0"/>
                <w:numId w:val="88"/>
              </w:numPr>
              <w:ind w:left="856" w:hanging="425"/>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system operacyjny musi zapewnić wielozadaniowość, wielowątkowość </w:t>
            </w:r>
            <w:r w:rsidR="00D33DB2" w:rsidRPr="00875422">
              <w:rPr>
                <w:rFonts w:ascii="Calibri" w:eastAsia="Calibri" w:hAnsi="Calibri" w:cs="Calibri"/>
                <w:color w:val="000000"/>
                <w:sz w:val="20"/>
                <w:szCs w:val="20"/>
              </w:rPr>
              <w:br/>
            </w:r>
            <w:r w:rsidRPr="00875422">
              <w:rPr>
                <w:rFonts w:ascii="Calibri" w:eastAsia="Calibri" w:hAnsi="Calibri" w:cs="Calibri"/>
                <w:color w:val="000000"/>
                <w:sz w:val="20"/>
                <w:szCs w:val="20"/>
              </w:rPr>
              <w:t xml:space="preserve">i możliwość zarządzania pamięcią, </w:t>
            </w:r>
          </w:p>
          <w:p w14:paraId="420143A7" w14:textId="59AF7E02" w:rsidR="00937BCA" w:rsidRPr="00875422" w:rsidRDefault="00937BCA" w:rsidP="00484D7C">
            <w:pPr>
              <w:pStyle w:val="Akapitzlist"/>
              <w:numPr>
                <w:ilvl w:val="0"/>
                <w:numId w:val="88"/>
              </w:numPr>
              <w:ind w:left="856" w:hanging="425"/>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możliwość zmiany kolejności kafelków szybkich ustawień, </w:t>
            </w:r>
          </w:p>
          <w:p w14:paraId="458D28BF" w14:textId="0F5DCDA3" w:rsidR="00937BCA" w:rsidRPr="00875422" w:rsidRDefault="00937BCA" w:rsidP="00484D7C">
            <w:pPr>
              <w:pStyle w:val="Akapitzlist"/>
              <w:numPr>
                <w:ilvl w:val="0"/>
                <w:numId w:val="88"/>
              </w:numPr>
              <w:ind w:left="856" w:hanging="425"/>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możliwość bezpośredniej odpowiedzi na powiadomienie, </w:t>
            </w:r>
          </w:p>
          <w:p w14:paraId="53610160" w14:textId="5E79DF3E" w:rsidR="00937BCA" w:rsidRPr="00875422" w:rsidRDefault="00937BCA" w:rsidP="00484D7C">
            <w:pPr>
              <w:pStyle w:val="Akapitzlist"/>
              <w:numPr>
                <w:ilvl w:val="0"/>
                <w:numId w:val="88"/>
              </w:numPr>
              <w:ind w:left="856" w:hanging="425"/>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możliwość grupowania powiadomień, </w:t>
            </w:r>
          </w:p>
          <w:p w14:paraId="4B7E9F7C" w14:textId="0EF7E8EB" w:rsidR="00937BCA" w:rsidRPr="00875422" w:rsidRDefault="00937BCA" w:rsidP="00484D7C">
            <w:pPr>
              <w:pStyle w:val="Akapitzlist"/>
              <w:numPr>
                <w:ilvl w:val="0"/>
                <w:numId w:val="88"/>
              </w:numPr>
              <w:ind w:left="856" w:hanging="425"/>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możliwość indywidulanego ustawienia ograniczenia ilości danych zużywanych przez urządzenie, </w:t>
            </w:r>
          </w:p>
          <w:p w14:paraId="53B92931" w14:textId="3569CEAE" w:rsidR="00937BCA" w:rsidRPr="00875422" w:rsidRDefault="00937BCA" w:rsidP="00484D7C">
            <w:pPr>
              <w:pStyle w:val="Akapitzlist"/>
              <w:numPr>
                <w:ilvl w:val="0"/>
                <w:numId w:val="88"/>
              </w:numPr>
              <w:ind w:left="856" w:hanging="425"/>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personalizacja rozmiaru wyświetlacza, </w:t>
            </w:r>
          </w:p>
          <w:p w14:paraId="016E3225" w14:textId="1262E4FA" w:rsidR="00937BCA" w:rsidRPr="00875422" w:rsidRDefault="00937BCA" w:rsidP="00484D7C">
            <w:pPr>
              <w:pStyle w:val="Akapitzlist"/>
              <w:numPr>
                <w:ilvl w:val="0"/>
                <w:numId w:val="88"/>
              </w:numPr>
              <w:ind w:left="856" w:hanging="425"/>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pobieranie aktualizacji w tle bez konieczności wyłączania urządzenia, </w:t>
            </w:r>
          </w:p>
          <w:p w14:paraId="7B8653C9" w14:textId="1063827F" w:rsidR="00937BCA" w:rsidRPr="00875422" w:rsidRDefault="00937BCA" w:rsidP="00484D7C">
            <w:pPr>
              <w:pStyle w:val="Akapitzlist"/>
              <w:numPr>
                <w:ilvl w:val="0"/>
                <w:numId w:val="88"/>
              </w:numPr>
              <w:ind w:left="856" w:hanging="425"/>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wbudowany menadżer pamięci, </w:t>
            </w:r>
          </w:p>
          <w:p w14:paraId="6B493583" w14:textId="040E674E" w:rsidR="00937BCA" w:rsidRPr="00875422" w:rsidRDefault="00937BCA" w:rsidP="00484D7C">
            <w:pPr>
              <w:pStyle w:val="Akapitzlist"/>
              <w:numPr>
                <w:ilvl w:val="0"/>
                <w:numId w:val="88"/>
              </w:numPr>
              <w:ind w:left="856" w:hanging="425"/>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możliwość zapisywania danych w chmurze, </w:t>
            </w:r>
          </w:p>
          <w:p w14:paraId="7296D2C1" w14:textId="6D4F9A20" w:rsidR="00937BCA" w:rsidRPr="00875422" w:rsidRDefault="00937BCA" w:rsidP="00484D7C">
            <w:pPr>
              <w:pStyle w:val="Akapitzlist"/>
              <w:numPr>
                <w:ilvl w:val="0"/>
                <w:numId w:val="88"/>
              </w:numPr>
              <w:ind w:left="856" w:hanging="425"/>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możliwość instalacji innych aplikacji z dedykowanego sklepu, </w:t>
            </w:r>
          </w:p>
          <w:p w14:paraId="1F20332C" w14:textId="68C596E0" w:rsidR="00937BCA" w:rsidRPr="00875422" w:rsidRDefault="00937BCA" w:rsidP="00484D7C">
            <w:pPr>
              <w:pStyle w:val="Akapitzlist"/>
              <w:numPr>
                <w:ilvl w:val="0"/>
                <w:numId w:val="88"/>
              </w:numPr>
              <w:ind w:left="856" w:hanging="425"/>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możliwość łatwego uruchomienia i użytkowania platform m.in.: Microsoft </w:t>
            </w:r>
            <w:proofErr w:type="spellStart"/>
            <w:r w:rsidRPr="00875422">
              <w:rPr>
                <w:rFonts w:ascii="Calibri" w:eastAsia="Calibri" w:hAnsi="Calibri" w:cs="Calibri"/>
                <w:color w:val="000000"/>
                <w:sz w:val="20"/>
                <w:szCs w:val="20"/>
              </w:rPr>
              <w:t>Teams</w:t>
            </w:r>
            <w:proofErr w:type="spellEnd"/>
            <w:r w:rsidRPr="00875422">
              <w:rPr>
                <w:rFonts w:ascii="Calibri" w:eastAsia="Calibri" w:hAnsi="Calibri" w:cs="Calibri"/>
                <w:color w:val="000000"/>
                <w:sz w:val="20"/>
                <w:szCs w:val="20"/>
              </w:rPr>
              <w:t xml:space="preserve">, WhatsApp, </w:t>
            </w:r>
            <w:proofErr w:type="spellStart"/>
            <w:r w:rsidRPr="00875422">
              <w:rPr>
                <w:rFonts w:ascii="Calibri" w:eastAsia="Calibri" w:hAnsi="Calibri" w:cs="Calibri"/>
                <w:color w:val="000000"/>
                <w:sz w:val="20"/>
                <w:szCs w:val="20"/>
              </w:rPr>
              <w:t>Discord</w:t>
            </w:r>
            <w:proofErr w:type="spellEnd"/>
            <w:r w:rsidRPr="00875422">
              <w:rPr>
                <w:rFonts w:ascii="Calibri" w:eastAsia="Calibri" w:hAnsi="Calibri" w:cs="Calibri"/>
                <w:color w:val="000000"/>
                <w:sz w:val="20"/>
                <w:szCs w:val="20"/>
              </w:rPr>
              <w:t xml:space="preserve">, Zoom; </w:t>
            </w:r>
          </w:p>
          <w:p w14:paraId="3157D89B" w14:textId="2BBE0853" w:rsidR="00937BCA" w:rsidRPr="00875422" w:rsidRDefault="00937BCA" w:rsidP="00481747">
            <w:pPr>
              <w:pStyle w:val="Akapitzlist"/>
              <w:numPr>
                <w:ilvl w:val="2"/>
                <w:numId w:val="2"/>
              </w:numPr>
              <w:ind w:left="573" w:hanging="567"/>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aparat główny minimum 13 </w:t>
            </w:r>
            <w:proofErr w:type="spellStart"/>
            <w:r w:rsidRPr="00875422">
              <w:rPr>
                <w:rFonts w:ascii="Calibri" w:eastAsia="Calibri" w:hAnsi="Calibri" w:cs="Calibri"/>
                <w:color w:val="000000"/>
                <w:sz w:val="20"/>
                <w:szCs w:val="20"/>
              </w:rPr>
              <w:t>Mpix</w:t>
            </w:r>
            <w:proofErr w:type="spellEnd"/>
            <w:r w:rsidRPr="00875422">
              <w:rPr>
                <w:rFonts w:ascii="Calibri" w:eastAsia="Calibri" w:hAnsi="Calibri" w:cs="Calibri"/>
                <w:color w:val="000000"/>
                <w:sz w:val="20"/>
                <w:szCs w:val="20"/>
              </w:rPr>
              <w:t xml:space="preserve">; </w:t>
            </w:r>
          </w:p>
          <w:p w14:paraId="121D7FF0" w14:textId="473BF6BD" w:rsidR="00937BCA" w:rsidRPr="00875422" w:rsidRDefault="00937BCA" w:rsidP="00481747">
            <w:pPr>
              <w:pStyle w:val="Akapitzlist"/>
              <w:numPr>
                <w:ilvl w:val="2"/>
                <w:numId w:val="2"/>
              </w:numPr>
              <w:ind w:left="573" w:hanging="567"/>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wbudowany moduł GPS z obsługą GLONASS, GALILEO i BEIDOU; </w:t>
            </w:r>
          </w:p>
          <w:p w14:paraId="10C1D48F" w14:textId="36253684" w:rsidR="00937BCA" w:rsidRPr="00875422" w:rsidRDefault="00937BCA" w:rsidP="00481747">
            <w:pPr>
              <w:pStyle w:val="Akapitzlist"/>
              <w:numPr>
                <w:ilvl w:val="2"/>
                <w:numId w:val="2"/>
              </w:numPr>
              <w:ind w:left="573" w:hanging="567"/>
              <w:jc w:val="both"/>
              <w:rPr>
                <w:rFonts w:ascii="Calibri" w:eastAsia="Calibri" w:hAnsi="Calibri" w:cs="Calibri"/>
                <w:color w:val="000000"/>
                <w:sz w:val="20"/>
                <w:szCs w:val="20"/>
              </w:rPr>
            </w:pPr>
            <w:r w:rsidRPr="00875422">
              <w:rPr>
                <w:rFonts w:ascii="Calibri" w:eastAsia="Calibri" w:hAnsi="Calibri" w:cs="Calibri"/>
                <w:color w:val="000000"/>
                <w:sz w:val="20"/>
                <w:szCs w:val="20"/>
              </w:rPr>
              <w:lastRenderedPageBreak/>
              <w:t xml:space="preserve">wbudowany modem 5G LTE z obsługą kart SIM (wbudowany slot obsługujący kartę SIM), obsługa technologii NFC; </w:t>
            </w:r>
          </w:p>
          <w:p w14:paraId="77043887" w14:textId="177E7AC7" w:rsidR="00937BCA" w:rsidRPr="00875422" w:rsidRDefault="00937BCA" w:rsidP="00481747">
            <w:pPr>
              <w:pStyle w:val="Akapitzlist"/>
              <w:numPr>
                <w:ilvl w:val="2"/>
                <w:numId w:val="2"/>
              </w:numPr>
              <w:ind w:left="573" w:hanging="567"/>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wbudowany moduł Bluetooth minimum w wersji v5.2; </w:t>
            </w:r>
          </w:p>
          <w:p w14:paraId="77F9974A" w14:textId="79B92DF3" w:rsidR="00937BCA" w:rsidRPr="00875422" w:rsidRDefault="00937BCA" w:rsidP="00481747">
            <w:pPr>
              <w:pStyle w:val="Akapitzlist"/>
              <w:numPr>
                <w:ilvl w:val="2"/>
                <w:numId w:val="2"/>
              </w:numPr>
              <w:ind w:left="573" w:hanging="567"/>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akumulator o pojemności minimum 5000 </w:t>
            </w:r>
            <w:proofErr w:type="spellStart"/>
            <w:r w:rsidRPr="00875422">
              <w:rPr>
                <w:rFonts w:ascii="Calibri" w:eastAsia="Calibri" w:hAnsi="Calibri" w:cs="Calibri"/>
                <w:color w:val="000000"/>
                <w:sz w:val="20"/>
                <w:szCs w:val="20"/>
              </w:rPr>
              <w:t>mAh</w:t>
            </w:r>
            <w:proofErr w:type="spellEnd"/>
            <w:r w:rsidRPr="00875422">
              <w:rPr>
                <w:rFonts w:ascii="Calibri" w:eastAsia="Calibri" w:hAnsi="Calibri" w:cs="Calibri"/>
                <w:color w:val="000000"/>
                <w:sz w:val="20"/>
                <w:szCs w:val="20"/>
              </w:rPr>
              <w:t xml:space="preserve">; </w:t>
            </w:r>
          </w:p>
          <w:p w14:paraId="3D2DE2A7" w14:textId="7E54EB70" w:rsidR="00937BCA" w:rsidRPr="00875422" w:rsidRDefault="00937BCA" w:rsidP="00481747">
            <w:pPr>
              <w:pStyle w:val="Akapitzlist"/>
              <w:numPr>
                <w:ilvl w:val="2"/>
                <w:numId w:val="2"/>
              </w:numPr>
              <w:ind w:left="573" w:hanging="567"/>
              <w:jc w:val="both"/>
              <w:rPr>
                <w:rFonts w:ascii="Calibri" w:eastAsia="Calibri" w:hAnsi="Calibri" w:cs="Calibri"/>
                <w:color w:val="000000"/>
                <w:sz w:val="20"/>
                <w:szCs w:val="20"/>
              </w:rPr>
            </w:pPr>
            <w:r w:rsidRPr="00875422">
              <w:rPr>
                <w:rFonts w:ascii="Calibri" w:eastAsia="Calibri" w:hAnsi="Calibri" w:cs="Calibri"/>
                <w:color w:val="000000"/>
                <w:sz w:val="20"/>
                <w:szCs w:val="20"/>
              </w:rPr>
              <w:t>wbudowany moduł WiFi obsługujący standard minimum 802.11 a/b/g/n/</w:t>
            </w:r>
            <w:proofErr w:type="spellStart"/>
            <w:r w:rsidRPr="00875422">
              <w:rPr>
                <w:rFonts w:ascii="Calibri" w:eastAsia="Calibri" w:hAnsi="Calibri" w:cs="Calibri"/>
                <w:color w:val="000000"/>
                <w:sz w:val="20"/>
                <w:szCs w:val="20"/>
              </w:rPr>
              <w:t>ac</w:t>
            </w:r>
            <w:proofErr w:type="spellEnd"/>
            <w:r w:rsidRPr="00875422">
              <w:rPr>
                <w:rFonts w:ascii="Calibri" w:eastAsia="Calibri" w:hAnsi="Calibri" w:cs="Calibri"/>
                <w:color w:val="000000"/>
                <w:sz w:val="20"/>
                <w:szCs w:val="20"/>
              </w:rPr>
              <w:t>/</w:t>
            </w:r>
            <w:proofErr w:type="spellStart"/>
            <w:r w:rsidRPr="00875422">
              <w:rPr>
                <w:rFonts w:ascii="Calibri" w:eastAsia="Calibri" w:hAnsi="Calibri" w:cs="Calibri"/>
                <w:color w:val="000000"/>
                <w:sz w:val="20"/>
                <w:szCs w:val="20"/>
              </w:rPr>
              <w:t>ax</w:t>
            </w:r>
            <w:proofErr w:type="spellEnd"/>
            <w:r w:rsidRPr="00875422">
              <w:rPr>
                <w:rFonts w:ascii="Calibri" w:eastAsia="Calibri" w:hAnsi="Calibri" w:cs="Calibri"/>
                <w:color w:val="000000"/>
                <w:sz w:val="20"/>
                <w:szCs w:val="20"/>
              </w:rPr>
              <w:t xml:space="preserve">; </w:t>
            </w:r>
          </w:p>
          <w:p w14:paraId="245CE262" w14:textId="12B99C0A" w:rsidR="00937BCA" w:rsidRPr="00875422" w:rsidRDefault="00937BCA" w:rsidP="00481747">
            <w:pPr>
              <w:pStyle w:val="Akapitzlist"/>
              <w:numPr>
                <w:ilvl w:val="2"/>
                <w:numId w:val="2"/>
              </w:numPr>
              <w:ind w:left="573" w:hanging="567"/>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dostarczony rysik w komplecie z tabletem; </w:t>
            </w:r>
          </w:p>
          <w:p w14:paraId="1A65888B" w14:textId="1B4FE479" w:rsidR="00937BCA" w:rsidRPr="00875422" w:rsidRDefault="00937BCA" w:rsidP="00481747">
            <w:pPr>
              <w:pStyle w:val="Akapitzlist"/>
              <w:numPr>
                <w:ilvl w:val="2"/>
                <w:numId w:val="2"/>
              </w:numPr>
              <w:ind w:left="573" w:hanging="567"/>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wbudowany mikrofon i głośnik; </w:t>
            </w:r>
          </w:p>
          <w:p w14:paraId="44340627" w14:textId="7A80E345" w:rsidR="00937BCA" w:rsidRPr="00875422" w:rsidRDefault="00937BCA" w:rsidP="00481747">
            <w:pPr>
              <w:pStyle w:val="Akapitzlist"/>
              <w:numPr>
                <w:ilvl w:val="2"/>
                <w:numId w:val="2"/>
              </w:numPr>
              <w:ind w:left="573" w:hanging="567"/>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porty: USB min. 3.2 Generacji 1 Typ C, dedykowany wbudowany port do obsługi stacji dokującej; </w:t>
            </w:r>
          </w:p>
          <w:p w14:paraId="1ADCCEDA" w14:textId="120AF9EA" w:rsidR="00937BCA" w:rsidRPr="00875422" w:rsidRDefault="00937BCA" w:rsidP="00481747">
            <w:pPr>
              <w:pStyle w:val="Akapitzlist"/>
              <w:numPr>
                <w:ilvl w:val="2"/>
                <w:numId w:val="2"/>
              </w:numPr>
              <w:ind w:left="573" w:hanging="567"/>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czujniki: akcelerometr, czujnik światła, żyroskop; </w:t>
            </w:r>
          </w:p>
          <w:p w14:paraId="23F83C04" w14:textId="43016A81" w:rsidR="00937BCA" w:rsidRPr="00875422" w:rsidRDefault="00937BCA" w:rsidP="00481747">
            <w:pPr>
              <w:pStyle w:val="Akapitzlist"/>
              <w:numPr>
                <w:ilvl w:val="2"/>
                <w:numId w:val="2"/>
              </w:numPr>
              <w:ind w:left="573" w:hanging="567"/>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tablet w obudowie zapewniającej standard minimum IP67; </w:t>
            </w:r>
          </w:p>
          <w:p w14:paraId="05232F7C" w14:textId="4B795F6E" w:rsidR="00937BCA" w:rsidRPr="00875422" w:rsidRDefault="00937BCA" w:rsidP="00481747">
            <w:pPr>
              <w:pStyle w:val="Akapitzlist"/>
              <w:numPr>
                <w:ilvl w:val="2"/>
                <w:numId w:val="2"/>
              </w:numPr>
              <w:ind w:left="573" w:hanging="567"/>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tablet z dodatkową obudową/etui lub w obudowie wzmocnionej, zgodnej ze standardem MIL-STD-810H „lub równoważnym”; </w:t>
            </w:r>
          </w:p>
          <w:p w14:paraId="31E16D35" w14:textId="380D4566" w:rsidR="00937BCA" w:rsidRPr="00875422" w:rsidRDefault="00937BCA" w:rsidP="00481747">
            <w:pPr>
              <w:pStyle w:val="Akapitzlist"/>
              <w:numPr>
                <w:ilvl w:val="2"/>
                <w:numId w:val="2"/>
              </w:numPr>
              <w:ind w:left="573" w:hanging="567"/>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ładowarka sieciowa do tabletu. </w:t>
            </w:r>
          </w:p>
          <w:p w14:paraId="4577FD8A" w14:textId="77777777" w:rsidR="009B62EA" w:rsidRPr="00875422" w:rsidRDefault="009B62EA" w:rsidP="00875422">
            <w:pPr>
              <w:ind w:left="147"/>
              <w:jc w:val="both"/>
              <w:rPr>
                <w:rFonts w:ascii="Calibri" w:eastAsia="Calibri" w:hAnsi="Calibri" w:cs="Calibri"/>
                <w:color w:val="000000"/>
                <w:sz w:val="20"/>
                <w:szCs w:val="20"/>
              </w:rPr>
            </w:pPr>
          </w:p>
          <w:p w14:paraId="302756D5" w14:textId="6BB2CD39" w:rsidR="00937BCA" w:rsidRPr="00875422" w:rsidRDefault="00937BCA" w:rsidP="00875422">
            <w:pP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Wykonawca zainstaluje stację dokującą dla tabletu w kabinie pojazdu. Stacja dokująca: dedykowana, zbudowana z wytrzymałych odpornych na uderzenia materiałów, umożliwiająca podłączenie tabletu poprzez dedykowany port w celu ciągłego ładowania urządzenia lub przez między innymi gniazdo zapalniczki, stacja dokująca zainstalowana na stałe w pojeździe. </w:t>
            </w:r>
          </w:p>
          <w:p w14:paraId="703AF547" w14:textId="77777777" w:rsidR="00937BCA" w:rsidRPr="00875422" w:rsidRDefault="00937BCA" w:rsidP="00875422">
            <w:pPr>
              <w:ind w:left="360"/>
              <w:jc w:val="both"/>
              <w:rPr>
                <w:rFonts w:ascii="Calibri" w:eastAsia="Calibri" w:hAnsi="Calibri" w:cs="Calibri"/>
                <w:color w:val="000000"/>
                <w:sz w:val="20"/>
                <w:szCs w:val="20"/>
              </w:rPr>
            </w:pPr>
          </w:p>
          <w:p w14:paraId="1F3225A5" w14:textId="20E0A513" w:rsidR="00937BCA" w:rsidRPr="00875422" w:rsidRDefault="00937BCA" w:rsidP="00875422">
            <w:pPr>
              <w:jc w:val="both"/>
              <w:rPr>
                <w:rFonts w:ascii="Calibri" w:eastAsia="Calibri" w:hAnsi="Calibri" w:cs="Calibri"/>
                <w:sz w:val="20"/>
                <w:szCs w:val="20"/>
              </w:rPr>
            </w:pPr>
            <w:r w:rsidRPr="00875422">
              <w:rPr>
                <w:rFonts w:ascii="Calibri" w:eastAsia="Calibri" w:hAnsi="Calibri" w:cs="Calibri"/>
                <w:b/>
                <w:color w:val="000000"/>
                <w:sz w:val="20"/>
                <w:szCs w:val="20"/>
              </w:rPr>
              <w:t xml:space="preserve">Uwaga: </w:t>
            </w:r>
            <w:r w:rsidRPr="00875422">
              <w:rPr>
                <w:rFonts w:ascii="Calibri" w:eastAsia="Calibri" w:hAnsi="Calibri" w:cs="Calibri"/>
                <w:color w:val="000000"/>
                <w:sz w:val="20"/>
                <w:szCs w:val="20"/>
              </w:rPr>
              <w:t>Miejsce i dokładny sposób montażu tabletu wraz z osprzętem zostanie uzgodnione pomiędzy stronami na etapie realizacji zamówienia na wniosek Wykonawcy</w:t>
            </w:r>
          </w:p>
        </w:tc>
      </w:tr>
      <w:tr w:rsidR="000B636B" w:rsidRPr="00875422" w14:paraId="1F3225A9" w14:textId="77777777" w:rsidTr="008D6EF1">
        <w:tc>
          <w:tcPr>
            <w:tcW w:w="1440" w:type="dxa"/>
          </w:tcPr>
          <w:p w14:paraId="1F3225A7" w14:textId="77777777" w:rsidR="000B636B" w:rsidRPr="00875422" w:rsidRDefault="000B636B" w:rsidP="00484D7C">
            <w:pPr>
              <w:numPr>
                <w:ilvl w:val="1"/>
                <w:numId w:val="31"/>
              </w:numPr>
              <w:pBdr>
                <w:top w:val="nil"/>
                <w:left w:val="nil"/>
                <w:bottom w:val="nil"/>
                <w:right w:val="nil"/>
                <w:between w:val="nil"/>
              </w:pBdr>
              <w:spacing w:after="160"/>
              <w:rPr>
                <w:rFonts w:ascii="Calibri" w:eastAsia="Calibri" w:hAnsi="Calibri" w:cs="Calibri"/>
                <w:color w:val="000000"/>
                <w:sz w:val="20"/>
                <w:szCs w:val="20"/>
              </w:rPr>
            </w:pPr>
          </w:p>
        </w:tc>
        <w:tc>
          <w:tcPr>
            <w:tcW w:w="7627" w:type="dxa"/>
          </w:tcPr>
          <w:p w14:paraId="1F3225A8"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Oświetlenie pola pracy włączane automatycznie przy włączeniu biegu wstecznego.</w:t>
            </w:r>
          </w:p>
        </w:tc>
      </w:tr>
      <w:tr w:rsidR="000B636B" w:rsidRPr="00875422" w14:paraId="1F3225B3" w14:textId="77777777" w:rsidTr="008D6EF1">
        <w:tc>
          <w:tcPr>
            <w:tcW w:w="1440" w:type="dxa"/>
          </w:tcPr>
          <w:p w14:paraId="1F3225AA" w14:textId="77777777" w:rsidR="000B636B" w:rsidRPr="00875422" w:rsidRDefault="000B636B" w:rsidP="00484D7C">
            <w:pPr>
              <w:numPr>
                <w:ilvl w:val="1"/>
                <w:numId w:val="31"/>
              </w:numPr>
              <w:pBdr>
                <w:top w:val="nil"/>
                <w:left w:val="nil"/>
                <w:bottom w:val="nil"/>
                <w:right w:val="nil"/>
                <w:between w:val="nil"/>
              </w:pBdr>
              <w:spacing w:after="160"/>
              <w:rPr>
                <w:rFonts w:ascii="Calibri" w:eastAsia="Calibri" w:hAnsi="Calibri" w:cs="Calibri"/>
                <w:color w:val="000000"/>
                <w:sz w:val="20"/>
                <w:szCs w:val="20"/>
              </w:rPr>
            </w:pPr>
          </w:p>
        </w:tc>
        <w:tc>
          <w:tcPr>
            <w:tcW w:w="7627" w:type="dxa"/>
          </w:tcPr>
          <w:p w14:paraId="1F3225AB"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Akumulatory:</w:t>
            </w:r>
          </w:p>
          <w:p w14:paraId="1F3225AC" w14:textId="77777777" w:rsidR="000B636B" w:rsidRPr="00875422" w:rsidRDefault="00670D33" w:rsidP="00484D7C">
            <w:pPr>
              <w:numPr>
                <w:ilvl w:val="0"/>
                <w:numId w:val="37"/>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Akumulatory do zasilania instalacji wewnętrznej zabudowy: oświetlenie, wyposażenie, zamontowane urządzenia.</w:t>
            </w:r>
          </w:p>
          <w:p w14:paraId="1F3225AD" w14:textId="451596A6" w:rsidR="000B636B" w:rsidRPr="00875422" w:rsidRDefault="00670D33" w:rsidP="00484D7C">
            <w:pPr>
              <w:numPr>
                <w:ilvl w:val="0"/>
                <w:numId w:val="37"/>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Akumulatory instalacji obwodu zasilania AUTONOMICZNEGO muszą być zamontowane w odizolowanych od przedziału zabudowy wentylowanych skrytkach umieszczonych </w:t>
            </w:r>
            <w:r w:rsidR="00123208" w:rsidRPr="00875422">
              <w:rPr>
                <w:rFonts w:ascii="Calibri" w:eastAsia="Calibri" w:hAnsi="Calibri" w:cs="Calibri"/>
                <w:color w:val="000000"/>
                <w:sz w:val="20"/>
                <w:szCs w:val="20"/>
              </w:rPr>
              <w:br/>
            </w:r>
            <w:r w:rsidRPr="00875422">
              <w:rPr>
                <w:rFonts w:ascii="Calibri" w:eastAsia="Calibri" w:hAnsi="Calibri" w:cs="Calibri"/>
                <w:color w:val="000000"/>
                <w:sz w:val="20"/>
                <w:szCs w:val="20"/>
              </w:rPr>
              <w:t>w przestrzeni poniżej podłogi zabudowy. Musi być zapewniony łatwy dostęp do każdego akumulatora w celu konserwacji lub wymiany z jednoczesnym zapewnieniem bezpieczeństwa ludzi użytkujących pojazd.</w:t>
            </w:r>
          </w:p>
          <w:p w14:paraId="1F3225AE" w14:textId="77777777" w:rsidR="000B636B" w:rsidRPr="00875422" w:rsidRDefault="00670D33" w:rsidP="00484D7C">
            <w:pPr>
              <w:numPr>
                <w:ilvl w:val="0"/>
                <w:numId w:val="37"/>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 przedziale akumulatorów musi być zapewniona możliwość awaryjnego odłączenia masy pojazdu/instalacji od akumulatorów w łatwo dostępnym miejscu.</w:t>
            </w:r>
          </w:p>
          <w:p w14:paraId="1F3225AF" w14:textId="217DC517" w:rsidR="000B636B" w:rsidRPr="00875422" w:rsidRDefault="00670D33" w:rsidP="00484D7C">
            <w:pPr>
              <w:numPr>
                <w:ilvl w:val="0"/>
                <w:numId w:val="37"/>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Pojemność akumulatorów co najmniej 4 x 230 Ah. W celu uzyskania maksymalnej żywotności akumulatorów należy umieścić je z dala od urządzeń będących źródłem ciepła, zachować wymagany odstęp wokół każdego akumulatora oraz zastosować efektywną naturalną lub wymuszoną wentylację. Wentylacja skrytek powinna uniemożliwić magazynowanie się gazów powstających podczas pracy oraz taką wymianę powietrza, aby nie następowało przegrzewanie akumulatorów przy temperaturze zewnętrznej 25</w:t>
            </w:r>
            <w:r w:rsidR="00123208" w:rsidRPr="00875422">
              <w:rPr>
                <w:rFonts w:ascii="Calibri" w:eastAsia="Calibri" w:hAnsi="Calibri" w:cs="Calibri"/>
                <w:sz w:val="20"/>
                <w:szCs w:val="20"/>
              </w:rPr>
              <w:t>°</w:t>
            </w:r>
            <w:r w:rsidRPr="00875422">
              <w:rPr>
                <w:rFonts w:ascii="Calibri" w:eastAsia="Calibri" w:hAnsi="Calibri" w:cs="Calibri"/>
                <w:color w:val="000000"/>
                <w:sz w:val="20"/>
                <w:szCs w:val="20"/>
              </w:rPr>
              <w:t>C.</w:t>
            </w:r>
          </w:p>
          <w:p w14:paraId="1F3225B0" w14:textId="77777777" w:rsidR="000B636B" w:rsidRPr="00875422" w:rsidRDefault="00670D33" w:rsidP="00484D7C">
            <w:pPr>
              <w:numPr>
                <w:ilvl w:val="0"/>
                <w:numId w:val="37"/>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Akumulatory muszą być połączone z akumulatorami rozruchowymi separatorem akumulatorów.</w:t>
            </w:r>
          </w:p>
          <w:p w14:paraId="1F3225B1" w14:textId="77777777" w:rsidR="000B636B" w:rsidRPr="00875422" w:rsidRDefault="00670D33" w:rsidP="00484D7C">
            <w:pPr>
              <w:numPr>
                <w:ilvl w:val="0"/>
                <w:numId w:val="37"/>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Zapewnienie zasilania w gniazdach 12/230V po wyłączeniu silnika przez przetwornice </w:t>
            </w:r>
            <w:r w:rsidRPr="00875422">
              <w:rPr>
                <w:rFonts w:ascii="Calibri" w:eastAsia="Calibri" w:hAnsi="Calibri" w:cs="Calibri"/>
                <w:color w:val="000000"/>
                <w:sz w:val="20"/>
                <w:szCs w:val="20"/>
              </w:rPr>
              <w:br/>
              <w:t>o mocy min 2400 W zasilaną z dodatkowych akumulatorów.</w:t>
            </w:r>
          </w:p>
          <w:p w14:paraId="1F3225B2" w14:textId="77777777" w:rsidR="000B636B" w:rsidRPr="00875422" w:rsidRDefault="00670D33" w:rsidP="00484D7C">
            <w:pPr>
              <w:numPr>
                <w:ilvl w:val="0"/>
                <w:numId w:val="37"/>
              </w:numPr>
              <w:pBdr>
                <w:top w:val="nil"/>
                <w:left w:val="nil"/>
                <w:bottom w:val="nil"/>
                <w:right w:val="nil"/>
                <w:between w:val="nil"/>
              </w:pBdr>
              <w:spacing w:after="160"/>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System zarządzający ładowaniem (w tym z możliwością ładowania na postoju z gniazda 230V), separacją akumulatorów oraz system współgrania przetwornicy kontrolowany poprzez </w:t>
            </w:r>
            <w:proofErr w:type="spellStart"/>
            <w:r w:rsidRPr="00875422">
              <w:rPr>
                <w:rFonts w:ascii="Calibri" w:eastAsia="Calibri" w:hAnsi="Calibri" w:cs="Calibri"/>
                <w:color w:val="000000"/>
                <w:sz w:val="20"/>
                <w:szCs w:val="20"/>
              </w:rPr>
              <w:t>bluetooth</w:t>
            </w:r>
            <w:proofErr w:type="spellEnd"/>
            <w:r w:rsidRPr="00875422">
              <w:rPr>
                <w:rFonts w:ascii="Calibri" w:eastAsia="Calibri" w:hAnsi="Calibri" w:cs="Calibri"/>
                <w:color w:val="000000"/>
                <w:sz w:val="20"/>
                <w:szCs w:val="20"/>
              </w:rPr>
              <w:t xml:space="preserve"> i Wi-Fi z możliwością zdalnego podglądu danych poprzez sieć </w:t>
            </w:r>
            <w:proofErr w:type="spellStart"/>
            <w:r w:rsidRPr="00875422">
              <w:rPr>
                <w:rFonts w:ascii="Calibri" w:eastAsia="Calibri" w:hAnsi="Calibri" w:cs="Calibri"/>
                <w:color w:val="000000"/>
                <w:sz w:val="20"/>
                <w:szCs w:val="20"/>
              </w:rPr>
              <w:t>internet</w:t>
            </w:r>
            <w:proofErr w:type="spellEnd"/>
            <w:r w:rsidRPr="00875422">
              <w:rPr>
                <w:rFonts w:ascii="Calibri" w:eastAsia="Calibri" w:hAnsi="Calibri" w:cs="Calibri"/>
                <w:color w:val="000000"/>
                <w:sz w:val="20"/>
                <w:szCs w:val="20"/>
              </w:rPr>
              <w:t>. System typu “zestaw off-</w:t>
            </w:r>
            <w:proofErr w:type="spellStart"/>
            <w:r w:rsidRPr="00875422">
              <w:rPr>
                <w:rFonts w:ascii="Calibri" w:eastAsia="Calibri" w:hAnsi="Calibri" w:cs="Calibri"/>
                <w:color w:val="000000"/>
                <w:sz w:val="20"/>
                <w:szCs w:val="20"/>
              </w:rPr>
              <w:t>grid</w:t>
            </w:r>
            <w:proofErr w:type="spellEnd"/>
            <w:r w:rsidRPr="00875422">
              <w:rPr>
                <w:rFonts w:ascii="Calibri" w:eastAsia="Calibri" w:hAnsi="Calibri" w:cs="Calibri"/>
                <w:color w:val="000000"/>
                <w:sz w:val="20"/>
                <w:szCs w:val="20"/>
              </w:rPr>
              <w:t xml:space="preserve"> kamper”.</w:t>
            </w:r>
          </w:p>
        </w:tc>
      </w:tr>
      <w:tr w:rsidR="000B636B" w:rsidRPr="00875422" w14:paraId="1F3225B6" w14:textId="77777777" w:rsidTr="008D6EF1">
        <w:tc>
          <w:tcPr>
            <w:tcW w:w="1440" w:type="dxa"/>
            <w:shd w:val="clear" w:color="auto" w:fill="D9D9D9"/>
          </w:tcPr>
          <w:p w14:paraId="1F3225B4" w14:textId="77777777" w:rsidR="000B636B" w:rsidRPr="00875422" w:rsidRDefault="000B636B" w:rsidP="00D26143">
            <w:pPr>
              <w:numPr>
                <w:ilvl w:val="0"/>
                <w:numId w:val="31"/>
              </w:numPr>
              <w:pBdr>
                <w:top w:val="nil"/>
                <w:left w:val="nil"/>
                <w:bottom w:val="nil"/>
                <w:right w:val="nil"/>
                <w:between w:val="nil"/>
              </w:pBdr>
              <w:spacing w:after="160"/>
              <w:ind w:hanging="44"/>
              <w:rPr>
                <w:rFonts w:ascii="Calibri" w:eastAsia="Calibri" w:hAnsi="Calibri" w:cs="Calibri"/>
                <w:b/>
                <w:color w:val="000000"/>
                <w:sz w:val="20"/>
                <w:szCs w:val="20"/>
              </w:rPr>
            </w:pPr>
          </w:p>
        </w:tc>
        <w:tc>
          <w:tcPr>
            <w:tcW w:w="7627" w:type="dxa"/>
            <w:shd w:val="clear" w:color="auto" w:fill="D9D9D9"/>
          </w:tcPr>
          <w:p w14:paraId="1F3225B5" w14:textId="77777777" w:rsidR="000B636B" w:rsidRPr="00875422" w:rsidRDefault="00670D33" w:rsidP="00875422">
            <w:pPr>
              <w:jc w:val="both"/>
              <w:rPr>
                <w:rFonts w:ascii="Calibri" w:eastAsia="Calibri" w:hAnsi="Calibri" w:cs="Calibri"/>
                <w:b/>
                <w:sz w:val="20"/>
                <w:szCs w:val="20"/>
              </w:rPr>
            </w:pPr>
            <w:r w:rsidRPr="00875422">
              <w:rPr>
                <w:rFonts w:ascii="Calibri" w:eastAsia="Calibri" w:hAnsi="Calibri" w:cs="Calibri"/>
                <w:b/>
                <w:sz w:val="20"/>
                <w:szCs w:val="20"/>
              </w:rPr>
              <w:t>Zabudowa pojazdu</w:t>
            </w:r>
          </w:p>
        </w:tc>
      </w:tr>
      <w:tr w:rsidR="000B636B" w:rsidRPr="00875422" w14:paraId="1F3225BE" w14:textId="77777777" w:rsidTr="008D6EF1">
        <w:tc>
          <w:tcPr>
            <w:tcW w:w="1440" w:type="dxa"/>
          </w:tcPr>
          <w:p w14:paraId="1F3225B7" w14:textId="77777777" w:rsidR="000B636B" w:rsidRPr="00875422" w:rsidRDefault="000B636B" w:rsidP="00484D7C">
            <w:pPr>
              <w:numPr>
                <w:ilvl w:val="1"/>
                <w:numId w:val="36"/>
              </w:numPr>
              <w:pBdr>
                <w:top w:val="nil"/>
                <w:left w:val="nil"/>
                <w:bottom w:val="nil"/>
                <w:right w:val="nil"/>
                <w:between w:val="nil"/>
              </w:pBdr>
              <w:spacing w:after="160"/>
              <w:rPr>
                <w:rFonts w:ascii="Calibri" w:eastAsia="Calibri" w:hAnsi="Calibri" w:cs="Calibri"/>
                <w:color w:val="000000"/>
                <w:sz w:val="20"/>
                <w:szCs w:val="20"/>
              </w:rPr>
            </w:pPr>
          </w:p>
        </w:tc>
        <w:tc>
          <w:tcPr>
            <w:tcW w:w="7627" w:type="dxa"/>
          </w:tcPr>
          <w:p w14:paraId="1F3225B8"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Założenia ogólne:</w:t>
            </w:r>
          </w:p>
          <w:p w14:paraId="1F3225B9"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Części użytkowe pojazdu stanowią: wewnętrzna zabudowa tylnej części roboczej (przedział analityczny) oraz zewnętrzna zabudowa tylnej części roboczej (część sprzętowo - magazynowa).</w:t>
            </w:r>
          </w:p>
          <w:p w14:paraId="1F3225BA" w14:textId="27088CA7" w:rsidR="000B636B" w:rsidRPr="00875422" w:rsidRDefault="00670D33" w:rsidP="00484D7C">
            <w:pPr>
              <w:numPr>
                <w:ilvl w:val="0"/>
                <w:numId w:val="38"/>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lastRenderedPageBreak/>
              <w:t>Zabudowa zamontowana jest na ramie pośredniej (spawanej) poprzez elementy gumowo</w:t>
            </w:r>
            <w:r w:rsidR="00123208" w:rsidRPr="00875422">
              <w:rPr>
                <w:rFonts w:ascii="Calibri" w:eastAsia="Calibri" w:hAnsi="Calibri" w:cs="Calibri"/>
                <w:color w:val="000000"/>
                <w:sz w:val="20"/>
                <w:szCs w:val="20"/>
              </w:rPr>
              <w:t>-</w:t>
            </w:r>
            <w:r w:rsidRPr="00875422">
              <w:rPr>
                <w:rFonts w:ascii="Calibri" w:eastAsia="Calibri" w:hAnsi="Calibri" w:cs="Calibri"/>
                <w:color w:val="000000"/>
                <w:sz w:val="20"/>
                <w:szCs w:val="20"/>
              </w:rPr>
              <w:t xml:space="preserve">metalowe (tzw. </w:t>
            </w:r>
            <w:proofErr w:type="spellStart"/>
            <w:r w:rsidRPr="00875422">
              <w:rPr>
                <w:rFonts w:ascii="Calibri" w:eastAsia="Calibri" w:hAnsi="Calibri" w:cs="Calibri"/>
                <w:color w:val="000000"/>
                <w:sz w:val="20"/>
                <w:szCs w:val="20"/>
              </w:rPr>
              <w:t>wibroizolatory</w:t>
            </w:r>
            <w:proofErr w:type="spellEnd"/>
            <w:r w:rsidRPr="00875422">
              <w:rPr>
                <w:rFonts w:ascii="Calibri" w:eastAsia="Calibri" w:hAnsi="Calibri" w:cs="Calibri"/>
                <w:color w:val="000000"/>
                <w:sz w:val="20"/>
                <w:szCs w:val="20"/>
              </w:rPr>
              <w:t>).</w:t>
            </w:r>
          </w:p>
          <w:p w14:paraId="1F3225BB" w14:textId="77777777" w:rsidR="000B636B" w:rsidRPr="00875422" w:rsidRDefault="00670D33" w:rsidP="00484D7C">
            <w:pPr>
              <w:numPr>
                <w:ilvl w:val="0"/>
                <w:numId w:val="38"/>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Rama pośrednia jeśli wykonana ze stali nierdzewnej powinna być poddana procesowi trawienia lub rama ze stali konstrukcyjnej poddana galwanizacji.</w:t>
            </w:r>
          </w:p>
          <w:p w14:paraId="1F3225BD" w14:textId="4627FC45" w:rsidR="000B636B" w:rsidRPr="00875422" w:rsidRDefault="00670D33" w:rsidP="00484D7C">
            <w:pPr>
              <w:numPr>
                <w:ilvl w:val="0"/>
                <w:numId w:val="38"/>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Cała zabudowa (oprócz powierzchni przeszklonych) powinna posiadać izolację termiczną zabezpieczającą przed przenikaniem ciepła oraz niskich temperatur. Ściany wewnętrzne zabudowy wykonane z materiałów odpornych na uszkodzenia mechaniczne, łatwe do utrzymania w czystości (aluminium anodowane).</w:t>
            </w:r>
          </w:p>
        </w:tc>
      </w:tr>
      <w:tr w:rsidR="000B636B" w:rsidRPr="00875422" w14:paraId="1F3225C1" w14:textId="77777777" w:rsidTr="008D6EF1">
        <w:tc>
          <w:tcPr>
            <w:tcW w:w="1440" w:type="dxa"/>
            <w:shd w:val="clear" w:color="auto" w:fill="D9D9D9"/>
          </w:tcPr>
          <w:p w14:paraId="1F3225BF" w14:textId="77777777" w:rsidR="000B636B" w:rsidRPr="00875422" w:rsidRDefault="000B636B" w:rsidP="00484D7C">
            <w:pPr>
              <w:numPr>
                <w:ilvl w:val="1"/>
                <w:numId w:val="36"/>
              </w:numPr>
              <w:pBdr>
                <w:top w:val="nil"/>
                <w:left w:val="nil"/>
                <w:bottom w:val="nil"/>
                <w:right w:val="nil"/>
                <w:between w:val="nil"/>
              </w:pBdr>
              <w:spacing w:after="160"/>
              <w:rPr>
                <w:rFonts w:ascii="Calibri" w:eastAsia="Calibri" w:hAnsi="Calibri" w:cs="Calibri"/>
                <w:b/>
                <w:color w:val="000000"/>
                <w:sz w:val="20"/>
                <w:szCs w:val="20"/>
              </w:rPr>
            </w:pPr>
          </w:p>
        </w:tc>
        <w:tc>
          <w:tcPr>
            <w:tcW w:w="7627" w:type="dxa"/>
            <w:shd w:val="clear" w:color="auto" w:fill="D9D9D9"/>
          </w:tcPr>
          <w:p w14:paraId="1F3225C0" w14:textId="77777777" w:rsidR="000B636B" w:rsidRPr="00875422" w:rsidRDefault="00670D33" w:rsidP="00875422">
            <w:pPr>
              <w:jc w:val="both"/>
              <w:rPr>
                <w:rFonts w:ascii="Calibri" w:eastAsia="Calibri" w:hAnsi="Calibri" w:cs="Calibri"/>
                <w:b/>
                <w:sz w:val="20"/>
                <w:szCs w:val="20"/>
              </w:rPr>
            </w:pPr>
            <w:r w:rsidRPr="00875422">
              <w:rPr>
                <w:rFonts w:ascii="Calibri" w:eastAsia="Calibri" w:hAnsi="Calibri" w:cs="Calibri"/>
                <w:b/>
                <w:sz w:val="20"/>
                <w:szCs w:val="20"/>
              </w:rPr>
              <w:t>Zabudowa wewnętrzna -  przedział analityczny</w:t>
            </w:r>
          </w:p>
        </w:tc>
      </w:tr>
      <w:tr w:rsidR="000B636B" w:rsidRPr="00875422" w14:paraId="1F3225C4" w14:textId="77777777" w:rsidTr="008D6EF1">
        <w:tc>
          <w:tcPr>
            <w:tcW w:w="1440" w:type="dxa"/>
          </w:tcPr>
          <w:p w14:paraId="1F3225C2" w14:textId="77777777" w:rsidR="000B636B" w:rsidRPr="00875422" w:rsidRDefault="000B636B" w:rsidP="00D26143">
            <w:pPr>
              <w:numPr>
                <w:ilvl w:val="2"/>
                <w:numId w:val="36"/>
              </w:numPr>
              <w:pBdr>
                <w:top w:val="nil"/>
                <w:left w:val="nil"/>
                <w:bottom w:val="nil"/>
                <w:right w:val="nil"/>
                <w:between w:val="nil"/>
              </w:pBdr>
              <w:spacing w:after="160"/>
              <w:ind w:hanging="814"/>
              <w:rPr>
                <w:rFonts w:ascii="Calibri" w:eastAsia="Calibri" w:hAnsi="Calibri" w:cs="Calibri"/>
                <w:color w:val="000000"/>
                <w:sz w:val="20"/>
                <w:szCs w:val="20"/>
              </w:rPr>
            </w:pPr>
          </w:p>
        </w:tc>
        <w:tc>
          <w:tcPr>
            <w:tcW w:w="7627" w:type="dxa"/>
          </w:tcPr>
          <w:p w14:paraId="1F3225C3"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Przedział zabudowy klimatyzowany urządzeniem autonomicznym zasilanym z obwodu 12/230V o wydajności umożliwiającej utrzymanie temperatury we wnętrzu całej zabudowy w granicach 18-25°C przy temperaturze zewnętrznej +35°C i bezpośrednim nasłonecznieniu. Klimatyzator z funkcją chłodzenia i grzania. Chłodzenie i grzanie możliwe również w czasie jazdy. Wymienniki chłodnicze powinny być zamocowane w miejscach, które nie będą uciążliwe dla użytkowników pojazdu.</w:t>
            </w:r>
          </w:p>
        </w:tc>
      </w:tr>
      <w:tr w:rsidR="000B636B" w:rsidRPr="00875422" w14:paraId="1F3225C7" w14:textId="77777777" w:rsidTr="008D6EF1">
        <w:tc>
          <w:tcPr>
            <w:tcW w:w="1440" w:type="dxa"/>
          </w:tcPr>
          <w:p w14:paraId="1F3225C5" w14:textId="77777777" w:rsidR="000B636B" w:rsidRPr="00875422" w:rsidRDefault="000B636B" w:rsidP="00D26143">
            <w:pPr>
              <w:numPr>
                <w:ilvl w:val="2"/>
                <w:numId w:val="36"/>
              </w:numPr>
              <w:pBdr>
                <w:top w:val="nil"/>
                <w:left w:val="nil"/>
                <w:bottom w:val="nil"/>
                <w:right w:val="nil"/>
                <w:between w:val="nil"/>
              </w:pBdr>
              <w:spacing w:after="160"/>
              <w:ind w:hanging="814"/>
              <w:rPr>
                <w:rFonts w:ascii="Calibri" w:eastAsia="Calibri" w:hAnsi="Calibri" w:cs="Calibri"/>
                <w:color w:val="000000"/>
                <w:sz w:val="20"/>
                <w:szCs w:val="20"/>
              </w:rPr>
            </w:pPr>
          </w:p>
        </w:tc>
        <w:tc>
          <w:tcPr>
            <w:tcW w:w="7627" w:type="dxa"/>
          </w:tcPr>
          <w:p w14:paraId="1F3225C6"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 xml:space="preserve">Dodatkowo przedział ogrzewany urządzeniem niezależnym od pracy silnika samochodu zapewniającym sterowanie temperaturą o wydajności pozwalającej na ogrzanie od -5°C </w:t>
            </w:r>
            <w:r w:rsidRPr="00875422">
              <w:rPr>
                <w:rFonts w:ascii="Calibri" w:eastAsia="Calibri" w:hAnsi="Calibri" w:cs="Calibri"/>
                <w:sz w:val="20"/>
                <w:szCs w:val="20"/>
              </w:rPr>
              <w:br/>
              <w:t>do 0°C w czasie poniżej 15 minut. Urządzenie zapewniające utrzymanie temperatury wewnątrz przedziału na poziomie 19°C w warunkach zewnętrznych -10°C. Wentylacja przedziału zapewniająca co najmniej 10-krotną wymianę powietrza w ciągu jednej godziny. Układ grzania zasilany ze zbiornika paliwa pojazdu.</w:t>
            </w:r>
          </w:p>
        </w:tc>
      </w:tr>
      <w:tr w:rsidR="000B636B" w:rsidRPr="00875422" w14:paraId="1F3225CA" w14:textId="77777777" w:rsidTr="008D6EF1">
        <w:tc>
          <w:tcPr>
            <w:tcW w:w="1440" w:type="dxa"/>
          </w:tcPr>
          <w:p w14:paraId="1F3225C8" w14:textId="77777777" w:rsidR="000B636B" w:rsidRPr="00875422" w:rsidRDefault="000B636B" w:rsidP="00D26143">
            <w:pPr>
              <w:numPr>
                <w:ilvl w:val="2"/>
                <w:numId w:val="36"/>
              </w:numPr>
              <w:pBdr>
                <w:top w:val="nil"/>
                <w:left w:val="nil"/>
                <w:bottom w:val="nil"/>
                <w:right w:val="nil"/>
                <w:between w:val="nil"/>
              </w:pBdr>
              <w:spacing w:after="160"/>
              <w:ind w:hanging="814"/>
              <w:rPr>
                <w:rFonts w:ascii="Calibri" w:eastAsia="Calibri" w:hAnsi="Calibri" w:cs="Calibri"/>
                <w:color w:val="000000"/>
                <w:sz w:val="20"/>
                <w:szCs w:val="20"/>
              </w:rPr>
            </w:pPr>
          </w:p>
        </w:tc>
        <w:tc>
          <w:tcPr>
            <w:tcW w:w="7627" w:type="dxa"/>
          </w:tcPr>
          <w:p w14:paraId="1F3225C9"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W miejscach montażu osprzętu (np. foteli, nóg od stołów, ciężkich elementów wyposażenia) przewidziane wzmocnienia. Ściany wewnętrzne zabudowy wykonane z materiałów odpornych na uszkodzenia mechaniczne, łatwe do utrzymania w czystości. Materiały poszycia zabudowy i materiały użyte do budowy półek, mebli i elementów wyposażenia przeznaczone do stosowania w pomieszczeniach przeznaczonych na pobyt ludzi. Cała zabudowa musi być zabezpieczona przed szkodliwym wpływem zewnętrznych czynników atmosferycznych, a w szczególności przenikaniem wody do jej wnętrza.</w:t>
            </w:r>
          </w:p>
        </w:tc>
      </w:tr>
      <w:tr w:rsidR="000B636B" w:rsidRPr="00875422" w14:paraId="1F3225CE" w14:textId="77777777" w:rsidTr="008D6EF1">
        <w:tc>
          <w:tcPr>
            <w:tcW w:w="1440" w:type="dxa"/>
          </w:tcPr>
          <w:p w14:paraId="1F3225CB" w14:textId="77777777" w:rsidR="000B636B" w:rsidRPr="00875422" w:rsidRDefault="000B636B" w:rsidP="00D26143">
            <w:pPr>
              <w:numPr>
                <w:ilvl w:val="2"/>
                <w:numId w:val="36"/>
              </w:numPr>
              <w:pBdr>
                <w:top w:val="nil"/>
                <w:left w:val="nil"/>
                <w:bottom w:val="nil"/>
                <w:right w:val="nil"/>
                <w:between w:val="nil"/>
              </w:pBdr>
              <w:spacing w:after="160"/>
              <w:ind w:hanging="814"/>
              <w:rPr>
                <w:rFonts w:ascii="Calibri" w:eastAsia="Calibri" w:hAnsi="Calibri" w:cs="Calibri"/>
                <w:color w:val="000000"/>
                <w:sz w:val="20"/>
                <w:szCs w:val="20"/>
              </w:rPr>
            </w:pPr>
          </w:p>
        </w:tc>
        <w:tc>
          <w:tcPr>
            <w:tcW w:w="7627" w:type="dxa"/>
          </w:tcPr>
          <w:p w14:paraId="1F3225CC"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Wymiary zabudowy wewnętrznej - przedziału analitycznego.</w:t>
            </w:r>
          </w:p>
          <w:p w14:paraId="1F3225CD"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Długość wewnętrzna zabudowy min. 5300 mm, szerokość min. 2400 mm (+/- 40 mm), wysokość min. 2100 mm - liczona od podłogi zabudowy do sufitu. Nie dopuszcza się lokalnych obniżeń sufitu.</w:t>
            </w:r>
          </w:p>
        </w:tc>
      </w:tr>
      <w:tr w:rsidR="000B636B" w:rsidRPr="00875422" w14:paraId="1F3225D1" w14:textId="77777777" w:rsidTr="008D6EF1">
        <w:tc>
          <w:tcPr>
            <w:tcW w:w="1440" w:type="dxa"/>
          </w:tcPr>
          <w:p w14:paraId="1F3225CF" w14:textId="77777777" w:rsidR="000B636B" w:rsidRPr="00875422" w:rsidRDefault="000B636B" w:rsidP="00D26143">
            <w:pPr>
              <w:numPr>
                <w:ilvl w:val="2"/>
                <w:numId w:val="36"/>
              </w:numPr>
              <w:pBdr>
                <w:top w:val="nil"/>
                <w:left w:val="nil"/>
                <w:bottom w:val="nil"/>
                <w:right w:val="nil"/>
                <w:between w:val="nil"/>
              </w:pBdr>
              <w:spacing w:after="160"/>
              <w:ind w:hanging="814"/>
              <w:rPr>
                <w:rFonts w:ascii="Calibri" w:eastAsia="Calibri" w:hAnsi="Calibri" w:cs="Calibri"/>
                <w:color w:val="000000"/>
                <w:sz w:val="20"/>
                <w:szCs w:val="20"/>
              </w:rPr>
            </w:pPr>
          </w:p>
        </w:tc>
        <w:tc>
          <w:tcPr>
            <w:tcW w:w="7627" w:type="dxa"/>
          </w:tcPr>
          <w:p w14:paraId="1F3225D0" w14:textId="48A7C94E"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 xml:space="preserve">Podłoga w wykonaniu antypoślizgowym, płaska, zabezpieczona przed penetracją </w:t>
            </w:r>
            <w:r w:rsidR="005A3E9C" w:rsidRPr="00875422">
              <w:rPr>
                <w:rFonts w:ascii="Calibri" w:eastAsia="Calibri" w:hAnsi="Calibri" w:cs="Calibri"/>
                <w:sz w:val="20"/>
                <w:szCs w:val="20"/>
              </w:rPr>
              <w:br/>
            </w:r>
            <w:r w:rsidRPr="00875422">
              <w:rPr>
                <w:rFonts w:ascii="Calibri" w:eastAsia="Calibri" w:hAnsi="Calibri" w:cs="Calibri"/>
                <w:sz w:val="20"/>
                <w:szCs w:val="20"/>
              </w:rPr>
              <w:t xml:space="preserve">i wnikaniem wody, zachodząca na ściany. Wysokość zakładki ma być uzgodniona </w:t>
            </w:r>
            <w:r w:rsidR="005A3E9C" w:rsidRPr="00875422">
              <w:rPr>
                <w:rFonts w:ascii="Calibri" w:eastAsia="Calibri" w:hAnsi="Calibri" w:cs="Calibri"/>
                <w:sz w:val="20"/>
                <w:szCs w:val="20"/>
              </w:rPr>
              <w:br/>
            </w:r>
            <w:r w:rsidRPr="00875422">
              <w:rPr>
                <w:rFonts w:ascii="Calibri" w:eastAsia="Calibri" w:hAnsi="Calibri" w:cs="Calibri"/>
                <w:sz w:val="20"/>
                <w:szCs w:val="20"/>
              </w:rPr>
              <w:t>z Zamawiającym. Podłoga wykonana z tworzywa odpornego chemicznie o podwyższonej klasie ścieralności. Na etapie projektowania zamawiający wymaga przedstawienia karty katalogowej produktu w celu zatwierdzenia.</w:t>
            </w:r>
          </w:p>
        </w:tc>
      </w:tr>
      <w:tr w:rsidR="000B636B" w:rsidRPr="00875422" w14:paraId="1F322614" w14:textId="77777777" w:rsidTr="008D6EF1">
        <w:tc>
          <w:tcPr>
            <w:tcW w:w="1440" w:type="dxa"/>
          </w:tcPr>
          <w:p w14:paraId="1F3225D2" w14:textId="77777777" w:rsidR="000B636B" w:rsidRPr="00875422" w:rsidRDefault="000B636B" w:rsidP="00D26143">
            <w:pPr>
              <w:numPr>
                <w:ilvl w:val="2"/>
                <w:numId w:val="36"/>
              </w:numPr>
              <w:pBdr>
                <w:top w:val="nil"/>
                <w:left w:val="nil"/>
                <w:bottom w:val="nil"/>
                <w:right w:val="nil"/>
                <w:between w:val="nil"/>
              </w:pBdr>
              <w:spacing w:after="160"/>
              <w:ind w:hanging="814"/>
              <w:rPr>
                <w:rFonts w:ascii="Calibri" w:eastAsia="Calibri" w:hAnsi="Calibri" w:cs="Calibri"/>
                <w:color w:val="000000"/>
                <w:sz w:val="20"/>
                <w:szCs w:val="20"/>
              </w:rPr>
            </w:pPr>
          </w:p>
        </w:tc>
        <w:tc>
          <w:tcPr>
            <w:tcW w:w="7627" w:type="dxa"/>
          </w:tcPr>
          <w:p w14:paraId="1F3225D3" w14:textId="2FDC337B"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Przedział wewnętrzny zabudowy</w:t>
            </w:r>
            <w:r w:rsidR="005A3E9C" w:rsidRPr="00875422">
              <w:rPr>
                <w:rFonts w:ascii="Calibri" w:eastAsia="Calibri" w:hAnsi="Calibri" w:cs="Calibri"/>
                <w:sz w:val="20"/>
                <w:szCs w:val="20"/>
              </w:rPr>
              <w:t>:</w:t>
            </w:r>
          </w:p>
          <w:p w14:paraId="1F3225D4"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Wyposażony w elementy zabudowane na stałe:</w:t>
            </w:r>
          </w:p>
          <w:p w14:paraId="1F3225D5" w14:textId="77777777" w:rsidR="000B636B" w:rsidRPr="00875422" w:rsidRDefault="00670D33" w:rsidP="00484D7C">
            <w:pPr>
              <w:numPr>
                <w:ilvl w:val="0"/>
                <w:numId w:val="3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regały z szufla</w:t>
            </w:r>
            <w:r w:rsidRPr="00875422">
              <w:rPr>
                <w:rFonts w:ascii="Calibri" w:eastAsia="Calibri" w:hAnsi="Calibri" w:cs="Calibri"/>
                <w:sz w:val="20"/>
                <w:szCs w:val="20"/>
              </w:rPr>
              <w:t>dami</w:t>
            </w:r>
            <w:r w:rsidRPr="00875422">
              <w:rPr>
                <w:rFonts w:ascii="Calibri" w:eastAsia="Calibri" w:hAnsi="Calibri" w:cs="Calibri"/>
                <w:color w:val="000000"/>
                <w:sz w:val="20"/>
                <w:szCs w:val="20"/>
              </w:rPr>
              <w:t>,</w:t>
            </w:r>
          </w:p>
          <w:p w14:paraId="1F3225D6" w14:textId="77777777" w:rsidR="000B636B" w:rsidRPr="00875422" w:rsidRDefault="00670D33" w:rsidP="00484D7C">
            <w:pPr>
              <w:numPr>
                <w:ilvl w:val="0"/>
                <w:numId w:val="3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szafy z szufladami,</w:t>
            </w:r>
          </w:p>
          <w:p w14:paraId="1F3225D7" w14:textId="77777777" w:rsidR="000B636B" w:rsidRPr="00875422" w:rsidRDefault="00670D33" w:rsidP="00484D7C">
            <w:pPr>
              <w:numPr>
                <w:ilvl w:val="0"/>
                <w:numId w:val="39"/>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szafki wiszące,</w:t>
            </w:r>
          </w:p>
          <w:p w14:paraId="1F3225D8" w14:textId="77777777" w:rsidR="000B636B" w:rsidRPr="00875422" w:rsidRDefault="00670D33" w:rsidP="00484D7C">
            <w:pPr>
              <w:numPr>
                <w:ilvl w:val="0"/>
                <w:numId w:val="39"/>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ławki</w:t>
            </w:r>
          </w:p>
          <w:p w14:paraId="1F3225D9" w14:textId="77777777" w:rsidR="000B636B" w:rsidRPr="00875422" w:rsidRDefault="00670D33" w:rsidP="00484D7C">
            <w:pPr>
              <w:numPr>
                <w:ilvl w:val="0"/>
                <w:numId w:val="3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blaty robocze,</w:t>
            </w:r>
          </w:p>
          <w:p w14:paraId="1F3225DA" w14:textId="77777777" w:rsidR="000B636B" w:rsidRPr="00875422" w:rsidRDefault="00670D33" w:rsidP="00484D7C">
            <w:pPr>
              <w:numPr>
                <w:ilvl w:val="0"/>
                <w:numId w:val="3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dygestorium </w:t>
            </w:r>
          </w:p>
          <w:p w14:paraId="1F3225DB" w14:textId="77777777" w:rsidR="000B636B" w:rsidRPr="00875422" w:rsidRDefault="00670D33" w:rsidP="00484D7C">
            <w:pPr>
              <w:numPr>
                <w:ilvl w:val="0"/>
                <w:numId w:val="3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lodówkę,</w:t>
            </w:r>
          </w:p>
          <w:p w14:paraId="1F3225DC" w14:textId="77777777" w:rsidR="000B636B" w:rsidRPr="00875422" w:rsidRDefault="00670D33" w:rsidP="00484D7C">
            <w:pPr>
              <w:numPr>
                <w:ilvl w:val="0"/>
                <w:numId w:val="39"/>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wielofunkcyjne urządzenie drukujące,</w:t>
            </w:r>
          </w:p>
          <w:p w14:paraId="1F3225DD" w14:textId="77777777" w:rsidR="000B636B" w:rsidRPr="00875422" w:rsidRDefault="00670D33" w:rsidP="00484D7C">
            <w:pPr>
              <w:numPr>
                <w:ilvl w:val="0"/>
                <w:numId w:val="39"/>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ekspres do kawy</w:t>
            </w:r>
          </w:p>
          <w:p w14:paraId="1F3225DE" w14:textId="2DAFBE5E" w:rsidR="000B636B" w:rsidRPr="00875422" w:rsidRDefault="00670D33" w:rsidP="00484D7C">
            <w:pPr>
              <w:numPr>
                <w:ilvl w:val="0"/>
                <w:numId w:val="3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tablice </w:t>
            </w:r>
            <w:proofErr w:type="spellStart"/>
            <w:r w:rsidRPr="00875422">
              <w:rPr>
                <w:rFonts w:ascii="Calibri" w:eastAsia="Calibri" w:hAnsi="Calibri" w:cs="Calibri"/>
                <w:color w:val="000000"/>
                <w:sz w:val="20"/>
                <w:szCs w:val="20"/>
              </w:rPr>
              <w:t>suchościeralne</w:t>
            </w:r>
            <w:proofErr w:type="spellEnd"/>
            <w:r w:rsidRPr="00875422">
              <w:rPr>
                <w:rFonts w:ascii="Calibri" w:eastAsia="Calibri" w:hAnsi="Calibri" w:cs="Calibri"/>
                <w:color w:val="000000"/>
                <w:sz w:val="20"/>
                <w:szCs w:val="20"/>
              </w:rPr>
              <w:t xml:space="preserve"> do pisania, magnetyczne</w:t>
            </w:r>
            <w:r w:rsidR="005A3E9C" w:rsidRPr="00875422">
              <w:rPr>
                <w:rFonts w:ascii="Calibri" w:eastAsia="Calibri" w:hAnsi="Calibri" w:cs="Calibri"/>
                <w:color w:val="000000"/>
                <w:sz w:val="20"/>
                <w:szCs w:val="20"/>
              </w:rPr>
              <w:t>,</w:t>
            </w:r>
          </w:p>
          <w:p w14:paraId="1F3225DF" w14:textId="4A26D6F8" w:rsidR="000B636B" w:rsidRPr="00875422" w:rsidRDefault="00670D33" w:rsidP="00484D7C">
            <w:pPr>
              <w:numPr>
                <w:ilvl w:val="0"/>
                <w:numId w:val="3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dozownik jed</w:t>
            </w:r>
            <w:r w:rsidRPr="00875422">
              <w:rPr>
                <w:rFonts w:ascii="Calibri" w:eastAsia="Calibri" w:hAnsi="Calibri" w:cs="Calibri"/>
                <w:sz w:val="20"/>
                <w:szCs w:val="20"/>
              </w:rPr>
              <w:t>norazowych rękawiczek nitrylowych wykonany ze stali nierdzewnej</w:t>
            </w:r>
            <w:r w:rsidR="005A3E9C" w:rsidRPr="00875422">
              <w:rPr>
                <w:rFonts w:ascii="Calibri" w:eastAsia="Calibri" w:hAnsi="Calibri" w:cs="Calibri"/>
                <w:sz w:val="20"/>
                <w:szCs w:val="20"/>
              </w:rPr>
              <w:t>,</w:t>
            </w:r>
          </w:p>
          <w:p w14:paraId="1F3225E0" w14:textId="74EB3AC8" w:rsidR="000B636B" w:rsidRPr="00875422" w:rsidRDefault="00670D33" w:rsidP="00484D7C">
            <w:pPr>
              <w:numPr>
                <w:ilvl w:val="0"/>
                <w:numId w:val="39"/>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komputery wraz z monitorami opisane w pkt 4.4.8.</w:t>
            </w:r>
          </w:p>
          <w:p w14:paraId="1F3225E1" w14:textId="77777777" w:rsidR="000B636B" w:rsidRPr="00875422" w:rsidRDefault="00670D33" w:rsidP="00484D7C">
            <w:pPr>
              <w:numPr>
                <w:ilvl w:val="0"/>
                <w:numId w:val="39"/>
              </w:numPr>
              <w:jc w:val="both"/>
              <w:rPr>
                <w:rFonts w:ascii="Calibri" w:eastAsia="Calibri" w:hAnsi="Calibri" w:cs="Calibri"/>
                <w:sz w:val="18"/>
                <w:szCs w:val="18"/>
              </w:rPr>
            </w:pPr>
            <w:r w:rsidRPr="00875422">
              <w:rPr>
                <w:rFonts w:ascii="Calibri" w:eastAsia="Calibri" w:hAnsi="Calibri" w:cs="Calibri"/>
                <w:sz w:val="20"/>
                <w:szCs w:val="20"/>
              </w:rPr>
              <w:t>System nagłośnienia - minimum 4 głośniki o mocy RMS 45 W. System z możliwością podłączenia telewizora, obu laptopów, obu komputerów i radioodbiornika. Lokalizacja głośników zostanie określona na etapie realizacji. Zamawiający może dopuścić inne rozwiązanie zaproponowane przez Wykonawcę.</w:t>
            </w:r>
          </w:p>
          <w:p w14:paraId="1F3225E2" w14:textId="151FA2A3" w:rsidR="000B636B" w:rsidRPr="00875422" w:rsidRDefault="005A3E9C" w:rsidP="00484D7C">
            <w:pPr>
              <w:numPr>
                <w:ilvl w:val="0"/>
                <w:numId w:val="39"/>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I</w:t>
            </w:r>
            <w:r w:rsidR="00670D33" w:rsidRPr="00875422">
              <w:rPr>
                <w:rFonts w:ascii="Calibri" w:eastAsia="Calibri" w:hAnsi="Calibri" w:cs="Calibri"/>
                <w:sz w:val="20"/>
                <w:szCs w:val="20"/>
              </w:rPr>
              <w:t xml:space="preserve">nstalację elektryczną oświetleniową LED 12/24V DC, </w:t>
            </w:r>
          </w:p>
          <w:p w14:paraId="1F3225E3" w14:textId="77777777" w:rsidR="000B636B" w:rsidRPr="00875422" w:rsidRDefault="00670D33" w:rsidP="00484D7C">
            <w:pPr>
              <w:numPr>
                <w:ilvl w:val="0"/>
                <w:numId w:val="3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sz w:val="20"/>
                <w:szCs w:val="20"/>
              </w:rPr>
              <w:lastRenderedPageBreak/>
              <w:t>gniazda instalacji elektrycznej 230V AC oraz USB/USB-C (dokładna ilość oraz lokalizacja zostanie określona przez Zamawiającego na etapie projektu).</w:t>
            </w:r>
          </w:p>
          <w:p w14:paraId="1F3225E4" w14:textId="77777777" w:rsidR="000B636B" w:rsidRPr="00875422" w:rsidRDefault="00670D33" w:rsidP="00484D7C">
            <w:pPr>
              <w:numPr>
                <w:ilvl w:val="0"/>
                <w:numId w:val="3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Na ścianie przedniej przedziału analitycznego należy zamontować:</w:t>
            </w:r>
          </w:p>
          <w:p w14:paraId="1F3225E5" w14:textId="4AF091A9" w:rsidR="000B636B" w:rsidRPr="00875422" w:rsidRDefault="005A3E9C" w:rsidP="00481747">
            <w:pPr>
              <w:numPr>
                <w:ilvl w:val="0"/>
                <w:numId w:val="9"/>
              </w:numPr>
              <w:pBdr>
                <w:top w:val="nil"/>
                <w:left w:val="nil"/>
                <w:bottom w:val="nil"/>
                <w:right w:val="nil"/>
                <w:between w:val="nil"/>
              </w:pBdr>
              <w:jc w:val="both"/>
              <w:rPr>
                <w:rFonts w:ascii="Calibri" w:hAnsi="Calibri" w:cs="Calibri"/>
                <w:color w:val="000000"/>
                <w:sz w:val="20"/>
                <w:szCs w:val="20"/>
              </w:rPr>
            </w:pPr>
            <w:r w:rsidRPr="00875422">
              <w:rPr>
                <w:rFonts w:ascii="Calibri" w:eastAsia="Calibri" w:hAnsi="Calibri" w:cs="Calibri"/>
                <w:color w:val="000000"/>
                <w:sz w:val="20"/>
                <w:szCs w:val="20"/>
              </w:rPr>
              <w:t>t</w:t>
            </w:r>
            <w:r w:rsidR="00670D33" w:rsidRPr="00875422">
              <w:rPr>
                <w:rFonts w:ascii="Calibri" w:eastAsia="Calibri" w:hAnsi="Calibri" w:cs="Calibri"/>
                <w:color w:val="000000"/>
                <w:sz w:val="20"/>
                <w:szCs w:val="20"/>
              </w:rPr>
              <w:t xml:space="preserve">elewizor OLED o przekątnej min. 55 cali </w:t>
            </w:r>
            <w:r w:rsidR="00670D33" w:rsidRPr="00875422">
              <w:rPr>
                <w:rFonts w:ascii="Calibri" w:eastAsia="Calibri" w:hAnsi="Calibri" w:cs="Calibri"/>
                <w:sz w:val="20"/>
                <w:szCs w:val="20"/>
              </w:rPr>
              <w:t>(umożliwiający jednoczesne wyświetlania dwóch ekranów)</w:t>
            </w:r>
            <w:r w:rsidR="00670D33" w:rsidRPr="00875422">
              <w:rPr>
                <w:rFonts w:ascii="Calibri" w:eastAsia="Calibri" w:hAnsi="Calibri" w:cs="Calibri"/>
                <w:color w:val="000000"/>
                <w:sz w:val="20"/>
                <w:szCs w:val="20"/>
              </w:rPr>
              <w:t xml:space="preserve">, podłączony do komputerów oraz z </w:t>
            </w:r>
            <w:r w:rsidR="00670D33" w:rsidRPr="00875422">
              <w:rPr>
                <w:rFonts w:ascii="Calibri" w:eastAsia="Calibri" w:hAnsi="Calibri" w:cs="Calibri"/>
                <w:sz w:val="20"/>
                <w:szCs w:val="20"/>
              </w:rPr>
              <w:t>możliwością</w:t>
            </w:r>
            <w:r w:rsidR="00670D33" w:rsidRPr="00875422">
              <w:rPr>
                <w:rFonts w:ascii="Calibri" w:eastAsia="Calibri" w:hAnsi="Calibri" w:cs="Calibri"/>
                <w:color w:val="000000"/>
                <w:sz w:val="20"/>
                <w:szCs w:val="20"/>
              </w:rPr>
              <w:t xml:space="preserve"> podłączenia laptopów </w:t>
            </w:r>
          </w:p>
          <w:p w14:paraId="1F3225E6" w14:textId="60572D5A" w:rsidR="000B636B" w:rsidRPr="00875422" w:rsidRDefault="005A3E9C" w:rsidP="00481747">
            <w:pPr>
              <w:numPr>
                <w:ilvl w:val="0"/>
                <w:numId w:val="9"/>
              </w:numPr>
              <w:pBdr>
                <w:top w:val="nil"/>
                <w:left w:val="nil"/>
                <w:bottom w:val="nil"/>
                <w:right w:val="nil"/>
                <w:between w:val="nil"/>
              </w:pBdr>
              <w:jc w:val="both"/>
              <w:rPr>
                <w:rFonts w:ascii="Calibri" w:hAnsi="Calibri" w:cs="Calibri"/>
                <w:color w:val="000000"/>
                <w:sz w:val="20"/>
                <w:szCs w:val="20"/>
              </w:rPr>
            </w:pPr>
            <w:r w:rsidRPr="00875422">
              <w:rPr>
                <w:rFonts w:ascii="Calibri" w:eastAsia="Calibri" w:hAnsi="Calibri" w:cs="Calibri"/>
                <w:sz w:val="20"/>
                <w:szCs w:val="20"/>
              </w:rPr>
              <w:t>d</w:t>
            </w:r>
            <w:r w:rsidR="00670D33" w:rsidRPr="00875422">
              <w:rPr>
                <w:rFonts w:ascii="Calibri" w:eastAsia="Calibri" w:hAnsi="Calibri" w:cs="Calibri"/>
                <w:sz w:val="20"/>
                <w:szCs w:val="20"/>
              </w:rPr>
              <w:t>wa monitory min. 19 cali podłączone do komputerów- źródło sygnału ustalone na etapie projektu</w:t>
            </w:r>
            <w:r w:rsidRPr="00875422">
              <w:rPr>
                <w:rFonts w:ascii="Calibri" w:eastAsia="Calibri" w:hAnsi="Calibri" w:cs="Calibri"/>
                <w:sz w:val="20"/>
                <w:szCs w:val="20"/>
              </w:rPr>
              <w:t>,</w:t>
            </w:r>
            <w:r w:rsidR="00670D33" w:rsidRPr="00875422">
              <w:rPr>
                <w:rFonts w:ascii="Calibri" w:eastAsia="Calibri" w:hAnsi="Calibri" w:cs="Calibri"/>
                <w:sz w:val="20"/>
                <w:szCs w:val="20"/>
              </w:rPr>
              <w:t xml:space="preserve"> </w:t>
            </w:r>
          </w:p>
          <w:p w14:paraId="1F3225E7" w14:textId="3676E048" w:rsidR="000B636B" w:rsidRPr="00875422" w:rsidRDefault="005A3E9C" w:rsidP="00481747">
            <w:pPr>
              <w:numPr>
                <w:ilvl w:val="0"/>
                <w:numId w:val="9"/>
              </w:numPr>
              <w:pBdr>
                <w:top w:val="nil"/>
                <w:left w:val="nil"/>
                <w:bottom w:val="nil"/>
                <w:right w:val="nil"/>
                <w:between w:val="nil"/>
              </w:pBdr>
              <w:jc w:val="both"/>
              <w:rPr>
                <w:rFonts w:ascii="Calibri" w:hAnsi="Calibri" w:cs="Calibri"/>
                <w:color w:val="000000"/>
                <w:sz w:val="20"/>
                <w:szCs w:val="20"/>
              </w:rPr>
            </w:pPr>
            <w:r w:rsidRPr="00875422">
              <w:rPr>
                <w:rFonts w:ascii="Calibri" w:eastAsia="Calibri" w:hAnsi="Calibri" w:cs="Calibri"/>
                <w:sz w:val="20"/>
                <w:szCs w:val="20"/>
              </w:rPr>
              <w:t>r</w:t>
            </w:r>
            <w:r w:rsidR="00670D33" w:rsidRPr="00875422">
              <w:rPr>
                <w:rFonts w:ascii="Calibri" w:eastAsia="Calibri" w:hAnsi="Calibri" w:cs="Calibri"/>
                <w:sz w:val="20"/>
                <w:szCs w:val="20"/>
              </w:rPr>
              <w:t>adioodbiornik wraz z instalacją antenową</w:t>
            </w:r>
            <w:r w:rsidRPr="00875422">
              <w:rPr>
                <w:rFonts w:ascii="Calibri" w:eastAsia="Calibri" w:hAnsi="Calibri" w:cs="Calibri"/>
                <w:sz w:val="20"/>
                <w:szCs w:val="20"/>
              </w:rPr>
              <w:t>,</w:t>
            </w:r>
          </w:p>
          <w:p w14:paraId="1F3225E8" w14:textId="78CE12EF" w:rsidR="000B636B" w:rsidRPr="00875422" w:rsidRDefault="005A3E9C" w:rsidP="00481747">
            <w:pPr>
              <w:numPr>
                <w:ilvl w:val="0"/>
                <w:numId w:val="9"/>
              </w:numPr>
              <w:pBdr>
                <w:top w:val="nil"/>
                <w:left w:val="nil"/>
                <w:bottom w:val="nil"/>
                <w:right w:val="nil"/>
                <w:between w:val="nil"/>
              </w:pBdr>
              <w:jc w:val="both"/>
              <w:rPr>
                <w:rFonts w:ascii="Calibri" w:hAnsi="Calibri" w:cs="Calibri"/>
                <w:color w:val="000000"/>
              </w:rPr>
            </w:pPr>
            <w:r w:rsidRPr="00875422">
              <w:rPr>
                <w:rFonts w:ascii="Calibri" w:eastAsia="Calibri" w:hAnsi="Calibri" w:cs="Calibri"/>
                <w:color w:val="000000"/>
                <w:sz w:val="20"/>
                <w:szCs w:val="20"/>
              </w:rPr>
              <w:t>g</w:t>
            </w:r>
            <w:r w:rsidR="00670D33" w:rsidRPr="00875422">
              <w:rPr>
                <w:rFonts w:ascii="Calibri" w:eastAsia="Calibri" w:hAnsi="Calibri" w:cs="Calibri"/>
                <w:color w:val="000000"/>
                <w:sz w:val="20"/>
                <w:szCs w:val="20"/>
              </w:rPr>
              <w:t>niazda elektryczne wtykowe 230V – min. 6 szt.</w:t>
            </w:r>
            <w:r w:rsidRPr="00875422">
              <w:rPr>
                <w:rFonts w:ascii="Calibri" w:eastAsia="Calibri" w:hAnsi="Calibri" w:cs="Calibri"/>
                <w:color w:val="000000"/>
                <w:sz w:val="20"/>
                <w:szCs w:val="20"/>
              </w:rPr>
              <w:t>,</w:t>
            </w:r>
          </w:p>
          <w:p w14:paraId="1F3225E9" w14:textId="50554DB8" w:rsidR="000B636B" w:rsidRPr="00875422" w:rsidRDefault="005A3E9C" w:rsidP="00481747">
            <w:pPr>
              <w:numPr>
                <w:ilvl w:val="0"/>
                <w:numId w:val="9"/>
              </w:numPr>
              <w:pBdr>
                <w:top w:val="nil"/>
                <w:left w:val="nil"/>
                <w:bottom w:val="nil"/>
                <w:right w:val="nil"/>
                <w:between w:val="nil"/>
              </w:pBdr>
              <w:jc w:val="both"/>
              <w:rPr>
                <w:rFonts w:ascii="Calibri" w:hAnsi="Calibri" w:cs="Calibri"/>
                <w:color w:val="000000"/>
                <w:sz w:val="20"/>
                <w:szCs w:val="20"/>
              </w:rPr>
            </w:pPr>
            <w:r w:rsidRPr="00875422">
              <w:rPr>
                <w:rFonts w:ascii="Calibri" w:eastAsia="Calibri" w:hAnsi="Calibri" w:cs="Calibri"/>
                <w:sz w:val="20"/>
                <w:szCs w:val="20"/>
              </w:rPr>
              <w:t>g</w:t>
            </w:r>
            <w:r w:rsidR="00670D33" w:rsidRPr="00875422">
              <w:rPr>
                <w:rFonts w:ascii="Calibri" w:eastAsia="Calibri" w:hAnsi="Calibri" w:cs="Calibri"/>
                <w:sz w:val="20"/>
                <w:szCs w:val="20"/>
              </w:rPr>
              <w:t>niazda</w:t>
            </w:r>
            <w:r w:rsidR="00670D33" w:rsidRPr="00875422">
              <w:rPr>
                <w:rFonts w:ascii="Calibri" w:eastAsia="Calibri" w:hAnsi="Calibri" w:cs="Calibri"/>
                <w:color w:val="000000"/>
                <w:sz w:val="20"/>
                <w:szCs w:val="20"/>
              </w:rPr>
              <w:t xml:space="preserve"> USB</w:t>
            </w:r>
            <w:r w:rsidR="00670D33" w:rsidRPr="00875422">
              <w:rPr>
                <w:rFonts w:ascii="Calibri" w:eastAsia="Calibri" w:hAnsi="Calibri" w:cs="Calibri"/>
                <w:sz w:val="20"/>
                <w:szCs w:val="20"/>
              </w:rPr>
              <w:t xml:space="preserve"> oraz </w:t>
            </w:r>
            <w:r w:rsidR="00670D33" w:rsidRPr="00875422">
              <w:rPr>
                <w:rFonts w:ascii="Calibri" w:eastAsia="Calibri" w:hAnsi="Calibri" w:cs="Calibri"/>
                <w:color w:val="000000"/>
                <w:sz w:val="20"/>
                <w:szCs w:val="20"/>
              </w:rPr>
              <w:t xml:space="preserve">USB-C – min. </w:t>
            </w:r>
            <w:r w:rsidR="00670D33" w:rsidRPr="00875422">
              <w:rPr>
                <w:rFonts w:ascii="Calibri" w:eastAsia="Calibri" w:hAnsi="Calibri" w:cs="Calibri"/>
                <w:sz w:val="20"/>
                <w:szCs w:val="20"/>
              </w:rPr>
              <w:t>p</w:t>
            </w:r>
            <w:r w:rsidR="00670D33" w:rsidRPr="00875422">
              <w:rPr>
                <w:rFonts w:ascii="Calibri" w:eastAsia="Calibri" w:hAnsi="Calibri" w:cs="Calibri"/>
                <w:color w:val="000000"/>
                <w:sz w:val="20"/>
                <w:szCs w:val="20"/>
              </w:rPr>
              <w:t>o 2 szt.</w:t>
            </w:r>
            <w:r w:rsidRPr="00875422">
              <w:rPr>
                <w:rFonts w:ascii="Calibri" w:eastAsia="Calibri" w:hAnsi="Calibri" w:cs="Calibri"/>
                <w:color w:val="000000"/>
                <w:sz w:val="20"/>
                <w:szCs w:val="20"/>
              </w:rPr>
              <w:t>,</w:t>
            </w:r>
          </w:p>
          <w:p w14:paraId="1F3225EA" w14:textId="50BEDE6E" w:rsidR="000B636B" w:rsidRPr="00875422" w:rsidRDefault="005A3E9C" w:rsidP="00481747">
            <w:pPr>
              <w:numPr>
                <w:ilvl w:val="0"/>
                <w:numId w:val="9"/>
              </w:numPr>
              <w:pBdr>
                <w:top w:val="nil"/>
                <w:left w:val="nil"/>
                <w:bottom w:val="nil"/>
                <w:right w:val="nil"/>
                <w:between w:val="nil"/>
              </w:pBdr>
              <w:jc w:val="both"/>
              <w:rPr>
                <w:rFonts w:ascii="Calibri" w:hAnsi="Calibri" w:cs="Calibri"/>
                <w:color w:val="000000"/>
                <w:sz w:val="20"/>
                <w:szCs w:val="20"/>
              </w:rPr>
            </w:pPr>
            <w:r w:rsidRPr="00875422">
              <w:rPr>
                <w:rFonts w:ascii="Calibri" w:eastAsia="Calibri" w:hAnsi="Calibri" w:cs="Calibri"/>
                <w:color w:val="000000"/>
                <w:sz w:val="20"/>
                <w:szCs w:val="20"/>
              </w:rPr>
              <w:t>g</w:t>
            </w:r>
            <w:r w:rsidR="00670D33" w:rsidRPr="00875422">
              <w:rPr>
                <w:rFonts w:ascii="Calibri" w:eastAsia="Calibri" w:hAnsi="Calibri" w:cs="Calibri"/>
                <w:color w:val="000000"/>
                <w:sz w:val="20"/>
                <w:szCs w:val="20"/>
              </w:rPr>
              <w:t xml:space="preserve">niazda HDMI (łączące urządzenia peryferyjne z telewizorem) – min.2 szt., </w:t>
            </w:r>
          </w:p>
          <w:p w14:paraId="1F3225EB" w14:textId="4316A36B" w:rsidR="000B636B" w:rsidRPr="00875422" w:rsidRDefault="005A3E9C" w:rsidP="00481747">
            <w:pPr>
              <w:numPr>
                <w:ilvl w:val="0"/>
                <w:numId w:val="9"/>
              </w:numPr>
              <w:pBdr>
                <w:top w:val="nil"/>
                <w:left w:val="nil"/>
                <w:bottom w:val="nil"/>
                <w:right w:val="nil"/>
                <w:between w:val="nil"/>
              </w:pBdr>
              <w:jc w:val="both"/>
              <w:rPr>
                <w:rFonts w:ascii="Calibri" w:hAnsi="Calibri" w:cs="Calibri"/>
                <w:color w:val="000000"/>
                <w:sz w:val="20"/>
                <w:szCs w:val="20"/>
              </w:rPr>
            </w:pPr>
            <w:r w:rsidRPr="00875422">
              <w:rPr>
                <w:rFonts w:ascii="Calibri" w:eastAsia="Calibri" w:hAnsi="Calibri" w:cs="Calibri"/>
                <w:color w:val="000000"/>
                <w:sz w:val="20"/>
                <w:szCs w:val="20"/>
              </w:rPr>
              <w:t>w</w:t>
            </w:r>
            <w:r w:rsidR="00670D33" w:rsidRPr="00875422">
              <w:rPr>
                <w:rFonts w:ascii="Calibri" w:eastAsia="Calibri" w:hAnsi="Calibri" w:cs="Calibri"/>
                <w:color w:val="000000"/>
                <w:sz w:val="20"/>
                <w:szCs w:val="20"/>
              </w:rPr>
              <w:t xml:space="preserve">yświetlacz stacji METEO, </w:t>
            </w:r>
          </w:p>
          <w:p w14:paraId="1F3225EC" w14:textId="1FF5934E" w:rsidR="000B636B" w:rsidRPr="00875422" w:rsidRDefault="003530FC" w:rsidP="00481747">
            <w:pPr>
              <w:numPr>
                <w:ilvl w:val="0"/>
                <w:numId w:val="9"/>
              </w:numPr>
              <w:pBdr>
                <w:top w:val="nil"/>
                <w:left w:val="nil"/>
                <w:bottom w:val="nil"/>
                <w:right w:val="nil"/>
                <w:between w:val="nil"/>
              </w:pBdr>
              <w:jc w:val="both"/>
              <w:rPr>
                <w:rFonts w:ascii="Calibri" w:hAnsi="Calibri" w:cs="Calibri"/>
                <w:color w:val="000000"/>
                <w:sz w:val="20"/>
                <w:szCs w:val="20"/>
              </w:rPr>
            </w:pPr>
            <w:r w:rsidRPr="00875422">
              <w:rPr>
                <w:rFonts w:ascii="Calibri" w:eastAsia="Calibri" w:hAnsi="Calibri" w:cs="Calibri"/>
                <w:color w:val="000000"/>
                <w:sz w:val="20"/>
                <w:szCs w:val="20"/>
              </w:rPr>
              <w:t>z</w:t>
            </w:r>
            <w:r w:rsidR="00670D33" w:rsidRPr="00875422">
              <w:rPr>
                <w:rFonts w:ascii="Calibri" w:eastAsia="Calibri" w:hAnsi="Calibri" w:cs="Calibri"/>
                <w:color w:val="000000"/>
                <w:sz w:val="20"/>
                <w:szCs w:val="20"/>
              </w:rPr>
              <w:t xml:space="preserve">egar ścienny z dużymi wyraźnymi czerwonymi cyframi LED (wysokość cyfr min. 7,5 cm), </w:t>
            </w:r>
          </w:p>
          <w:p w14:paraId="1F3225ED" w14:textId="2B20E663" w:rsidR="000B636B" w:rsidRPr="00875422" w:rsidRDefault="00670D33" w:rsidP="00484D7C">
            <w:pPr>
              <w:numPr>
                <w:ilvl w:val="0"/>
                <w:numId w:val="3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radiotelefony przewoźne wraz z instalacją i antenami wyposażona w zestaw radiotelefonów przewoźnych (dokładna lokalizacja montażu uzgodniona </w:t>
            </w:r>
            <w:r w:rsidR="003530FC" w:rsidRPr="00875422">
              <w:rPr>
                <w:rFonts w:ascii="Calibri" w:eastAsia="Calibri" w:hAnsi="Calibri" w:cs="Calibri"/>
                <w:color w:val="000000"/>
                <w:sz w:val="20"/>
                <w:szCs w:val="20"/>
              </w:rPr>
              <w:br/>
            </w:r>
            <w:r w:rsidRPr="00875422">
              <w:rPr>
                <w:rFonts w:ascii="Calibri" w:eastAsia="Calibri" w:hAnsi="Calibri" w:cs="Calibri"/>
                <w:color w:val="000000"/>
                <w:sz w:val="20"/>
                <w:szCs w:val="20"/>
              </w:rPr>
              <w:t>z Zamawiającym):</w:t>
            </w:r>
          </w:p>
          <w:p w14:paraId="1F3225EE" w14:textId="77777777" w:rsidR="000B636B" w:rsidRPr="00875422" w:rsidRDefault="00670D33" w:rsidP="00484D7C">
            <w:pPr>
              <w:numPr>
                <w:ilvl w:val="0"/>
                <w:numId w:val="4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Radiotelefon przewoźny – 2 szt.:</w:t>
            </w:r>
          </w:p>
          <w:p w14:paraId="1F3225EF" w14:textId="77777777" w:rsidR="000B636B" w:rsidRPr="00875422" w:rsidRDefault="00670D33" w:rsidP="00484D7C">
            <w:pPr>
              <w:numPr>
                <w:ilvl w:val="1"/>
                <w:numId w:val="4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antena radiowa 1/4 λ, zysk min 2,15 </w:t>
            </w:r>
            <w:proofErr w:type="spellStart"/>
            <w:r w:rsidRPr="00875422">
              <w:rPr>
                <w:rFonts w:ascii="Calibri" w:eastAsia="Calibri" w:hAnsi="Calibri" w:cs="Calibri"/>
                <w:color w:val="000000"/>
                <w:sz w:val="20"/>
                <w:szCs w:val="20"/>
              </w:rPr>
              <w:t>dBi</w:t>
            </w:r>
            <w:proofErr w:type="spellEnd"/>
            <w:r w:rsidRPr="00875422">
              <w:rPr>
                <w:rFonts w:ascii="Calibri" w:eastAsia="Calibri" w:hAnsi="Calibri" w:cs="Calibri"/>
                <w:color w:val="000000"/>
                <w:sz w:val="20"/>
                <w:szCs w:val="20"/>
              </w:rPr>
              <w:t xml:space="preserve">, dostosowana do rodzaju zabudowy – metalowa/kompozytowa, umieszczona na dachu pojazdu/kabiny kierowcy, przystosowana i dostrojona do pracy w paśmie 149 MHz, wykres z pomiaru współczynnika fali stojącej (WFS) wykonanego po montażu anteny. Współczynnik fali stojącej dla częstotliwości 149 </w:t>
            </w:r>
            <w:proofErr w:type="spellStart"/>
            <w:r w:rsidRPr="00875422">
              <w:rPr>
                <w:rFonts w:ascii="Calibri" w:eastAsia="Calibri" w:hAnsi="Calibri" w:cs="Calibri"/>
                <w:color w:val="000000"/>
                <w:sz w:val="20"/>
                <w:szCs w:val="20"/>
              </w:rPr>
              <w:t>Mhz</w:t>
            </w:r>
            <w:proofErr w:type="spellEnd"/>
            <w:r w:rsidRPr="00875422">
              <w:rPr>
                <w:rFonts w:ascii="Calibri" w:eastAsia="Calibri" w:hAnsi="Calibri" w:cs="Calibri"/>
                <w:color w:val="000000"/>
                <w:sz w:val="20"/>
                <w:szCs w:val="20"/>
              </w:rPr>
              <w:t xml:space="preserve"> nie większy niż 1,4,</w:t>
            </w:r>
          </w:p>
          <w:p w14:paraId="1F3225F0" w14:textId="77777777" w:rsidR="000B636B" w:rsidRPr="00875422" w:rsidRDefault="00670D33" w:rsidP="00484D7C">
            <w:pPr>
              <w:numPr>
                <w:ilvl w:val="1"/>
                <w:numId w:val="4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nie podlega rejestracji korespondencji na rejestratorze, zasilany z instalacji pojazdu,</w:t>
            </w:r>
          </w:p>
          <w:p w14:paraId="1F3225F1" w14:textId="77777777" w:rsidR="000B636B" w:rsidRPr="00875422" w:rsidRDefault="00670D33" w:rsidP="00484D7C">
            <w:pPr>
              <w:numPr>
                <w:ilvl w:val="1"/>
                <w:numId w:val="4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sposób i miejsce montażu radiotelefon</w:t>
            </w:r>
            <w:r w:rsidRPr="00875422">
              <w:rPr>
                <w:rFonts w:ascii="Calibri" w:eastAsia="Calibri" w:hAnsi="Calibri" w:cs="Calibri"/>
                <w:sz w:val="20"/>
                <w:szCs w:val="20"/>
              </w:rPr>
              <w:t>ów</w:t>
            </w:r>
            <w:r w:rsidRPr="00875422">
              <w:rPr>
                <w:rFonts w:ascii="Calibri" w:eastAsia="Calibri" w:hAnsi="Calibri" w:cs="Calibri"/>
                <w:color w:val="000000"/>
                <w:sz w:val="20"/>
                <w:szCs w:val="20"/>
              </w:rPr>
              <w:t xml:space="preserve"> musi umożliwiać łatwy dostęp do złącza antenowego (w celu weryfikacji WFS),</w:t>
            </w:r>
          </w:p>
          <w:p w14:paraId="1F3225F2" w14:textId="77777777" w:rsidR="000B636B" w:rsidRPr="00875422" w:rsidRDefault="00670D33" w:rsidP="00484D7C">
            <w:pPr>
              <w:numPr>
                <w:ilvl w:val="1"/>
                <w:numId w:val="4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sposób i miejsce montażu radiotelefon</w:t>
            </w:r>
            <w:r w:rsidRPr="00875422">
              <w:rPr>
                <w:rFonts w:ascii="Calibri" w:eastAsia="Calibri" w:hAnsi="Calibri" w:cs="Calibri"/>
                <w:sz w:val="20"/>
                <w:szCs w:val="20"/>
              </w:rPr>
              <w:t xml:space="preserve">ów </w:t>
            </w:r>
            <w:r w:rsidRPr="00875422">
              <w:rPr>
                <w:rFonts w:ascii="Calibri" w:eastAsia="Calibri" w:hAnsi="Calibri" w:cs="Calibri"/>
                <w:color w:val="000000"/>
                <w:sz w:val="20"/>
                <w:szCs w:val="20"/>
              </w:rPr>
              <w:t>musi umożliwiać prowadzenie korespondencji przez ratowników siedzących z tyłu,</w:t>
            </w:r>
          </w:p>
          <w:p w14:paraId="1F3225F3" w14:textId="77777777" w:rsidR="000B636B" w:rsidRPr="00875422" w:rsidRDefault="00670D33" w:rsidP="00484D7C">
            <w:pPr>
              <w:numPr>
                <w:ilvl w:val="1"/>
                <w:numId w:val="4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sposób i miejsce montażu radiotelefon</w:t>
            </w:r>
            <w:r w:rsidRPr="00875422">
              <w:rPr>
                <w:rFonts w:ascii="Calibri" w:eastAsia="Calibri" w:hAnsi="Calibri" w:cs="Calibri"/>
                <w:sz w:val="20"/>
                <w:szCs w:val="20"/>
              </w:rPr>
              <w:t xml:space="preserve">ów </w:t>
            </w:r>
            <w:r w:rsidRPr="00875422">
              <w:rPr>
                <w:rFonts w:ascii="Calibri" w:eastAsia="Calibri" w:hAnsi="Calibri" w:cs="Calibri"/>
                <w:color w:val="000000"/>
                <w:sz w:val="20"/>
                <w:szCs w:val="20"/>
              </w:rPr>
              <w:t>musi umożliwiać łatwy dostęp do złącza antenowego (w celu weryfikacji WFS),</w:t>
            </w:r>
          </w:p>
          <w:p w14:paraId="1F3225F4" w14:textId="77777777" w:rsidR="000B636B" w:rsidRPr="00875422" w:rsidRDefault="00670D33" w:rsidP="00484D7C">
            <w:pPr>
              <w:numPr>
                <w:ilvl w:val="1"/>
                <w:numId w:val="4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przesyłanie danych lokalizacyjnych: moduł GPS,</w:t>
            </w:r>
          </w:p>
          <w:p w14:paraId="1F3225F5" w14:textId="77777777" w:rsidR="000B636B" w:rsidRPr="00875422" w:rsidRDefault="00670D33" w:rsidP="00484D7C">
            <w:pPr>
              <w:numPr>
                <w:ilvl w:val="1"/>
                <w:numId w:val="4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zewnętrzna antena GPS </w:t>
            </w:r>
            <w:proofErr w:type="spellStart"/>
            <w:r w:rsidRPr="00875422">
              <w:rPr>
                <w:rFonts w:ascii="Calibri" w:eastAsia="Calibri" w:hAnsi="Calibri" w:cs="Calibri"/>
                <w:color w:val="000000"/>
                <w:sz w:val="20"/>
                <w:szCs w:val="20"/>
              </w:rPr>
              <w:t>zamontowana</w:t>
            </w:r>
            <w:r w:rsidRPr="00875422">
              <w:rPr>
                <w:rFonts w:ascii="Calibri" w:eastAsia="Calibri" w:hAnsi="Calibri" w:cs="Calibri"/>
                <w:sz w:val="20"/>
                <w:szCs w:val="20"/>
              </w:rPr>
              <w:t>na</w:t>
            </w:r>
            <w:proofErr w:type="spellEnd"/>
            <w:r w:rsidRPr="00875422">
              <w:rPr>
                <w:rFonts w:ascii="Calibri" w:eastAsia="Calibri" w:hAnsi="Calibri" w:cs="Calibri"/>
                <w:sz w:val="20"/>
                <w:szCs w:val="20"/>
              </w:rPr>
              <w:t xml:space="preserve"> maszcie</w:t>
            </w:r>
            <w:r w:rsidRPr="00875422">
              <w:rPr>
                <w:rFonts w:ascii="Calibri" w:eastAsia="Calibri" w:hAnsi="Calibri" w:cs="Calibri"/>
                <w:color w:val="000000"/>
                <w:sz w:val="20"/>
                <w:szCs w:val="20"/>
              </w:rPr>
              <w:t>,</w:t>
            </w:r>
          </w:p>
          <w:p w14:paraId="1F3225F6" w14:textId="6B501F63" w:rsidR="000B636B" w:rsidRPr="00875422" w:rsidRDefault="00670D33" w:rsidP="00484D7C">
            <w:pPr>
              <w:numPr>
                <w:ilvl w:val="1"/>
                <w:numId w:val="4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spełniające minimalne wymagania techniczno-funkcjonalne określone </w:t>
            </w:r>
            <w:r w:rsidRPr="00875422">
              <w:rPr>
                <w:rFonts w:ascii="Calibri" w:eastAsia="Calibri" w:hAnsi="Calibri" w:cs="Calibri"/>
                <w:color w:val="000000"/>
                <w:sz w:val="20"/>
                <w:szCs w:val="20"/>
              </w:rPr>
              <w:br/>
              <w:t xml:space="preserve">w „Instrukcji w sprawie organizacji łączności radiowej” stanowiącej załącznik </w:t>
            </w:r>
            <w:r w:rsidR="003530FC" w:rsidRPr="00875422">
              <w:rPr>
                <w:rFonts w:ascii="Calibri" w:eastAsia="Calibri" w:hAnsi="Calibri" w:cs="Calibri"/>
                <w:color w:val="000000"/>
                <w:sz w:val="20"/>
                <w:szCs w:val="20"/>
              </w:rPr>
              <w:br/>
            </w:r>
            <w:r w:rsidRPr="00875422">
              <w:rPr>
                <w:rFonts w:ascii="Calibri" w:eastAsia="Calibri" w:hAnsi="Calibri" w:cs="Calibri"/>
                <w:color w:val="000000"/>
                <w:sz w:val="20"/>
                <w:szCs w:val="20"/>
              </w:rPr>
              <w:t>do Rozkazu Nr 8 Komendanta Głównego Państwowej Straży Pożarnej z dnia 5 kwietnia 2019 r. w sprawie wprowadzenia nowych zasad organizacji łączności radiowej (Dz. Urz. KG PSP Nr 7 z 2019 r., poz. 7), dopuszczony do stosowania w sieci</w:t>
            </w:r>
            <w:r w:rsidR="003530FC" w:rsidRPr="00875422">
              <w:rPr>
                <w:rFonts w:ascii="Calibri" w:eastAsia="Calibri" w:hAnsi="Calibri" w:cs="Calibri"/>
                <w:color w:val="000000"/>
                <w:sz w:val="20"/>
                <w:szCs w:val="20"/>
              </w:rPr>
              <w:t xml:space="preserve"> </w:t>
            </w:r>
            <w:r w:rsidRPr="00875422">
              <w:rPr>
                <w:rFonts w:ascii="Calibri" w:eastAsia="Calibri" w:hAnsi="Calibri" w:cs="Calibri"/>
                <w:color w:val="000000"/>
                <w:sz w:val="20"/>
                <w:szCs w:val="20"/>
              </w:rPr>
              <w:t>PSP w zakresie częstotliwości VHF 136-174,</w:t>
            </w:r>
          </w:p>
          <w:p w14:paraId="1F3225F7" w14:textId="77777777" w:rsidR="000B636B" w:rsidRPr="00875422" w:rsidRDefault="00670D33" w:rsidP="00484D7C">
            <w:pPr>
              <w:numPr>
                <w:ilvl w:val="1"/>
                <w:numId w:val="4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możliwość maskowania korespondencji w trybie cyfrowym DMR </w:t>
            </w:r>
            <w:proofErr w:type="spellStart"/>
            <w:r w:rsidRPr="00875422">
              <w:rPr>
                <w:rFonts w:ascii="Calibri" w:eastAsia="Calibri" w:hAnsi="Calibri" w:cs="Calibri"/>
                <w:color w:val="000000"/>
                <w:sz w:val="20"/>
                <w:szCs w:val="20"/>
              </w:rPr>
              <w:t>Tier</w:t>
            </w:r>
            <w:proofErr w:type="spellEnd"/>
            <w:r w:rsidRPr="00875422">
              <w:rPr>
                <w:rFonts w:ascii="Calibri" w:eastAsia="Calibri" w:hAnsi="Calibri" w:cs="Calibri"/>
                <w:color w:val="000000"/>
                <w:sz w:val="20"/>
                <w:szCs w:val="20"/>
              </w:rPr>
              <w:t xml:space="preserve"> III, algorytmem ARC4 o długości klucza 40 bitów,</w:t>
            </w:r>
          </w:p>
          <w:p w14:paraId="1F3225F8" w14:textId="4B9DE5A6" w:rsidR="000B636B" w:rsidRPr="00875422" w:rsidRDefault="00670D33" w:rsidP="00484D7C">
            <w:pPr>
              <w:numPr>
                <w:ilvl w:val="1"/>
                <w:numId w:val="4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przystosowany do pracy na kanałach analogowych i cyfrowych (dla kanału analogowego pasmo VHF: praca w trybie simpleks i </w:t>
            </w:r>
            <w:proofErr w:type="spellStart"/>
            <w:r w:rsidRPr="00875422">
              <w:rPr>
                <w:rFonts w:ascii="Calibri" w:eastAsia="Calibri" w:hAnsi="Calibri" w:cs="Calibri"/>
                <w:color w:val="000000"/>
                <w:sz w:val="20"/>
                <w:szCs w:val="20"/>
              </w:rPr>
              <w:t>duosimpleks</w:t>
            </w:r>
            <w:proofErr w:type="spellEnd"/>
            <w:r w:rsidRPr="00875422">
              <w:rPr>
                <w:rFonts w:ascii="Calibri" w:eastAsia="Calibri" w:hAnsi="Calibri" w:cs="Calibri"/>
                <w:color w:val="000000"/>
                <w:sz w:val="20"/>
                <w:szCs w:val="20"/>
              </w:rPr>
              <w:t>; dla kanału cyfrowego: modulacja dwuszczelinowa TDMA na kanale 12,5 kHz zgodnie z ETSI TS 102 361-1/2/3</w:t>
            </w:r>
            <w:r w:rsidR="003530FC" w:rsidRPr="00875422">
              <w:rPr>
                <w:rFonts w:ascii="Calibri" w:eastAsia="Calibri" w:hAnsi="Calibri" w:cs="Calibri"/>
                <w:color w:val="000000"/>
                <w:sz w:val="20"/>
                <w:szCs w:val="20"/>
              </w:rPr>
              <w:t xml:space="preserve"> „lub równoważne”</w:t>
            </w:r>
            <w:r w:rsidRPr="00875422">
              <w:rPr>
                <w:rFonts w:ascii="Calibri" w:eastAsia="Calibri" w:hAnsi="Calibri" w:cs="Calibri"/>
                <w:color w:val="000000"/>
                <w:sz w:val="20"/>
                <w:szCs w:val="20"/>
              </w:rPr>
              <w:t>) wbudowane moduły Select 5,</w:t>
            </w:r>
          </w:p>
          <w:p w14:paraId="1F3225F9" w14:textId="77777777" w:rsidR="000B636B" w:rsidRPr="00875422" w:rsidRDefault="00670D33" w:rsidP="00484D7C">
            <w:pPr>
              <w:numPr>
                <w:ilvl w:val="1"/>
                <w:numId w:val="4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wyświetlacz min. 14 znakowy kolorowy,</w:t>
            </w:r>
          </w:p>
          <w:p w14:paraId="1F3225FA" w14:textId="77777777" w:rsidR="000B636B" w:rsidRPr="00875422" w:rsidRDefault="00670D33" w:rsidP="00484D7C">
            <w:pPr>
              <w:numPr>
                <w:ilvl w:val="1"/>
                <w:numId w:val="4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możliwość prezentowania nazwy korespondenta na wyświetlaczu w trybie łączności cyfrowej,</w:t>
            </w:r>
          </w:p>
          <w:p w14:paraId="1F3225FB" w14:textId="77777777" w:rsidR="000B636B" w:rsidRPr="00875422" w:rsidRDefault="00670D33" w:rsidP="00484D7C">
            <w:pPr>
              <w:numPr>
                <w:ilvl w:val="1"/>
                <w:numId w:val="4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radiotelefon musi spełniać wymagania zgodne z obowiązującymi normami </w:t>
            </w:r>
            <w:r w:rsidRPr="00875422">
              <w:rPr>
                <w:rFonts w:ascii="Calibri" w:eastAsia="Calibri" w:hAnsi="Calibri" w:cs="Calibri"/>
                <w:color w:val="000000"/>
                <w:sz w:val="20"/>
                <w:szCs w:val="20"/>
              </w:rPr>
              <w:br/>
              <w:t>w zakresie promieniowania słonecznego, wilgotności, zapylenia i piasku, deszczu, wibracji i udarów, zderzeń z ciałami obcymi, kamieniami,</w:t>
            </w:r>
          </w:p>
          <w:p w14:paraId="1F3225FC" w14:textId="6ADF29CD" w:rsidR="000B636B" w:rsidRPr="00875422" w:rsidRDefault="00670D33" w:rsidP="00484D7C">
            <w:pPr>
              <w:numPr>
                <w:ilvl w:val="1"/>
                <w:numId w:val="4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przy radiotelefonie powinno znajdować się odpowiednio dobrane zabezpieczenie nadprądowe (bezpiecznik)</w:t>
            </w:r>
            <w:r w:rsidR="006A1278" w:rsidRPr="00875422">
              <w:rPr>
                <w:rFonts w:ascii="Calibri" w:eastAsia="Calibri" w:hAnsi="Calibri" w:cs="Calibri"/>
                <w:color w:val="000000"/>
                <w:sz w:val="20"/>
                <w:szCs w:val="20"/>
              </w:rPr>
              <w:t>,</w:t>
            </w:r>
          </w:p>
          <w:p w14:paraId="1F3225FD" w14:textId="77777777" w:rsidR="000B636B" w:rsidRPr="00875422" w:rsidRDefault="00670D33" w:rsidP="00484D7C">
            <w:pPr>
              <w:numPr>
                <w:ilvl w:val="1"/>
                <w:numId w:val="4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wyposażony w mikrofon z klawiaturą DTMF,</w:t>
            </w:r>
          </w:p>
          <w:p w14:paraId="1F3225FE" w14:textId="77777777" w:rsidR="000B636B" w:rsidRPr="00875422" w:rsidRDefault="00670D33" w:rsidP="00484D7C">
            <w:pPr>
              <w:numPr>
                <w:ilvl w:val="0"/>
                <w:numId w:val="4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Terminal przewoźny TETRA – 1 szt.</w:t>
            </w:r>
          </w:p>
          <w:p w14:paraId="1F3225FF" w14:textId="77777777" w:rsidR="000B636B" w:rsidRPr="00875422" w:rsidRDefault="00670D33" w:rsidP="00484D7C">
            <w:pPr>
              <w:numPr>
                <w:ilvl w:val="1"/>
                <w:numId w:val="4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lastRenderedPageBreak/>
              <w:t>w standardzie TEA 2:</w:t>
            </w:r>
          </w:p>
          <w:p w14:paraId="1F322600" w14:textId="77777777" w:rsidR="000B636B" w:rsidRPr="00875422" w:rsidRDefault="00670D33" w:rsidP="00484D7C">
            <w:pPr>
              <w:numPr>
                <w:ilvl w:val="1"/>
                <w:numId w:val="4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Radiotelefon samochodowy z anteną na </w:t>
            </w:r>
            <w:r w:rsidRPr="00875422">
              <w:rPr>
                <w:rFonts w:ascii="Calibri" w:eastAsia="Calibri" w:hAnsi="Calibri" w:cs="Calibri"/>
                <w:sz w:val="20"/>
                <w:szCs w:val="20"/>
              </w:rPr>
              <w:t xml:space="preserve">maszcie </w:t>
            </w:r>
            <w:r w:rsidRPr="00875422">
              <w:rPr>
                <w:rFonts w:ascii="Calibri" w:eastAsia="Calibri" w:hAnsi="Calibri" w:cs="Calibri"/>
                <w:color w:val="000000"/>
                <w:sz w:val="20"/>
                <w:szCs w:val="20"/>
              </w:rPr>
              <w:t>samochodu zestrojoną na częstotliwość systemu TETRA SRP-T Komendy Głównej Policji.</w:t>
            </w:r>
          </w:p>
          <w:p w14:paraId="1F322601" w14:textId="77777777" w:rsidR="000B636B" w:rsidRPr="00875422" w:rsidRDefault="00670D33" w:rsidP="00484D7C">
            <w:pPr>
              <w:numPr>
                <w:ilvl w:val="1"/>
                <w:numId w:val="4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Parametry techniczne ogólne radiotelefonu samochodowego pracującego </w:t>
            </w:r>
            <w:r w:rsidRPr="00875422">
              <w:rPr>
                <w:rFonts w:ascii="Calibri" w:eastAsia="Calibri" w:hAnsi="Calibri" w:cs="Calibri"/>
                <w:color w:val="000000"/>
                <w:sz w:val="20"/>
                <w:szCs w:val="20"/>
              </w:rPr>
              <w:br/>
              <w:t>w systemie TETRA SRP-T Komendy Głównej Policji (szczegółowe parametry sprzętu uzgodnione z zamawiającym):</w:t>
            </w:r>
          </w:p>
          <w:p w14:paraId="1F322602" w14:textId="77777777" w:rsidR="000B636B" w:rsidRPr="00875422" w:rsidRDefault="00670D33" w:rsidP="00484D7C">
            <w:pPr>
              <w:numPr>
                <w:ilvl w:val="1"/>
                <w:numId w:val="4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Szczytowa moc w.cz. nadajnika: ≥5 W.</w:t>
            </w:r>
          </w:p>
          <w:p w14:paraId="1F322603" w14:textId="77777777" w:rsidR="000B636B" w:rsidRPr="00875422" w:rsidRDefault="00670D33" w:rsidP="00484D7C">
            <w:pPr>
              <w:numPr>
                <w:ilvl w:val="1"/>
                <w:numId w:val="4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Zakres częstotliwości pracy w trybie </w:t>
            </w:r>
            <w:proofErr w:type="spellStart"/>
            <w:r w:rsidRPr="00875422">
              <w:rPr>
                <w:rFonts w:ascii="Calibri" w:eastAsia="Calibri" w:hAnsi="Calibri" w:cs="Calibri"/>
                <w:color w:val="000000"/>
                <w:sz w:val="20"/>
                <w:szCs w:val="20"/>
              </w:rPr>
              <w:t>trankingowym</w:t>
            </w:r>
            <w:proofErr w:type="spellEnd"/>
            <w:r w:rsidRPr="00875422">
              <w:rPr>
                <w:rFonts w:ascii="Calibri" w:eastAsia="Calibri" w:hAnsi="Calibri" w:cs="Calibri"/>
                <w:color w:val="000000"/>
                <w:sz w:val="20"/>
                <w:szCs w:val="20"/>
              </w:rPr>
              <w:t xml:space="preserve"> (TMO) 380 - 430 MHz.</w:t>
            </w:r>
          </w:p>
          <w:p w14:paraId="1F322604" w14:textId="77777777" w:rsidR="000B636B" w:rsidRPr="00875422" w:rsidRDefault="00670D33" w:rsidP="00484D7C">
            <w:pPr>
              <w:numPr>
                <w:ilvl w:val="1"/>
                <w:numId w:val="4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Zakres częstotliwości pracy w trybie bezpośrednim (DMO) 380 - 430 MHz.</w:t>
            </w:r>
          </w:p>
          <w:p w14:paraId="1F322605" w14:textId="77777777" w:rsidR="000B636B" w:rsidRPr="00875422" w:rsidRDefault="00670D33" w:rsidP="00484D7C">
            <w:pPr>
              <w:numPr>
                <w:ilvl w:val="1"/>
                <w:numId w:val="4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funkcja Gateway</w:t>
            </w:r>
          </w:p>
          <w:p w14:paraId="1F322606" w14:textId="77777777" w:rsidR="000B636B" w:rsidRPr="00875422" w:rsidRDefault="00670D33" w:rsidP="00484D7C">
            <w:pPr>
              <w:numPr>
                <w:ilvl w:val="1"/>
                <w:numId w:val="4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Transmisja danych pakietowych.</w:t>
            </w:r>
          </w:p>
          <w:p w14:paraId="1F322607" w14:textId="77777777" w:rsidR="000B636B" w:rsidRPr="00875422" w:rsidRDefault="00670D33" w:rsidP="00484D7C">
            <w:pPr>
              <w:numPr>
                <w:ilvl w:val="1"/>
                <w:numId w:val="4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GPS</w:t>
            </w:r>
          </w:p>
          <w:p w14:paraId="1F322608" w14:textId="77777777" w:rsidR="000B636B" w:rsidRPr="00875422" w:rsidRDefault="00670D33" w:rsidP="00484D7C">
            <w:pPr>
              <w:numPr>
                <w:ilvl w:val="1"/>
                <w:numId w:val="4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Wysyłanie krótkich wiadomości alfanumerycznych.</w:t>
            </w:r>
          </w:p>
          <w:p w14:paraId="1F322609" w14:textId="77777777" w:rsidR="000B636B" w:rsidRPr="00875422" w:rsidRDefault="00670D33" w:rsidP="00484D7C">
            <w:pPr>
              <w:numPr>
                <w:ilvl w:val="1"/>
                <w:numId w:val="4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Kolorowy wyświetlacz z matrycą punktową i podświetlaniem (min. 3 wiersze), umożliwiający jednoczesne wyświetlanie co najmniej 16 znaków, wizualizację odbieranych i wysyłanych </w:t>
            </w:r>
            <w:proofErr w:type="spellStart"/>
            <w:r w:rsidRPr="00875422">
              <w:rPr>
                <w:rFonts w:ascii="Calibri" w:eastAsia="Calibri" w:hAnsi="Calibri" w:cs="Calibri"/>
                <w:color w:val="000000"/>
                <w:sz w:val="20"/>
                <w:szCs w:val="20"/>
              </w:rPr>
              <w:t>wywołań</w:t>
            </w:r>
            <w:proofErr w:type="spellEnd"/>
            <w:r w:rsidRPr="00875422">
              <w:rPr>
                <w:rFonts w:ascii="Calibri" w:eastAsia="Calibri" w:hAnsi="Calibri" w:cs="Calibri"/>
                <w:color w:val="000000"/>
                <w:sz w:val="20"/>
                <w:szCs w:val="20"/>
              </w:rPr>
              <w:t xml:space="preserve"> oraz poziomu sygnału odbieranego.</w:t>
            </w:r>
          </w:p>
          <w:p w14:paraId="1F32260A" w14:textId="77777777" w:rsidR="000B636B" w:rsidRPr="00875422" w:rsidRDefault="00670D33" w:rsidP="00484D7C">
            <w:pPr>
              <w:numPr>
                <w:ilvl w:val="1"/>
                <w:numId w:val="4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Maskowanie korespondencji zgodne z aktualnie stosowanym w policyjnym systemie TETRA SRP-T Komendy Głównej Policji rozbudowanym o algorytm szyfrowania TEA2 oraz trybu przydziału klucza.</w:t>
            </w:r>
          </w:p>
          <w:p w14:paraId="1F32260B" w14:textId="6B82FD1E" w:rsidR="000B636B" w:rsidRPr="00875422" w:rsidRDefault="00670D33" w:rsidP="00484D7C">
            <w:pPr>
              <w:numPr>
                <w:ilvl w:val="1"/>
                <w:numId w:val="4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Najnowsza dostępna wersja oprogramowania wewnętrznego radiotelefonu (</w:t>
            </w:r>
            <w:proofErr w:type="spellStart"/>
            <w:r w:rsidRPr="00875422">
              <w:rPr>
                <w:rFonts w:ascii="Calibri" w:eastAsia="Calibri" w:hAnsi="Calibri" w:cs="Calibri"/>
                <w:color w:val="000000"/>
                <w:sz w:val="20"/>
                <w:szCs w:val="20"/>
              </w:rPr>
              <w:t>firmware</w:t>
            </w:r>
            <w:proofErr w:type="spellEnd"/>
            <w:r w:rsidRPr="00875422">
              <w:rPr>
                <w:rFonts w:ascii="Calibri" w:eastAsia="Calibri" w:hAnsi="Calibri" w:cs="Calibri"/>
                <w:color w:val="000000"/>
                <w:sz w:val="20"/>
                <w:szCs w:val="20"/>
              </w:rPr>
              <w:t>), zgodna ze standardem ETSI-EN300 392-1/2/3</w:t>
            </w:r>
            <w:r w:rsidR="006A1278" w:rsidRPr="00875422">
              <w:rPr>
                <w:rFonts w:ascii="Calibri" w:eastAsia="Calibri" w:hAnsi="Calibri" w:cs="Calibri"/>
                <w:color w:val="000000"/>
                <w:sz w:val="20"/>
                <w:szCs w:val="20"/>
              </w:rPr>
              <w:t xml:space="preserve"> „lub równoważne”</w:t>
            </w:r>
            <w:r w:rsidRPr="00875422">
              <w:rPr>
                <w:rFonts w:ascii="Calibri" w:eastAsia="Calibri" w:hAnsi="Calibri" w:cs="Calibri"/>
                <w:color w:val="000000"/>
                <w:sz w:val="20"/>
                <w:szCs w:val="20"/>
              </w:rPr>
              <w:t>.</w:t>
            </w:r>
          </w:p>
          <w:p w14:paraId="1F32260C" w14:textId="77777777" w:rsidR="000B636B" w:rsidRPr="00875422" w:rsidRDefault="00670D33" w:rsidP="00484D7C">
            <w:pPr>
              <w:numPr>
                <w:ilvl w:val="1"/>
                <w:numId w:val="4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Software niezbędne do zaprogramowania ww. radiotelefonu.</w:t>
            </w:r>
          </w:p>
          <w:p w14:paraId="1F32260D" w14:textId="77777777" w:rsidR="000B636B" w:rsidRPr="00875422" w:rsidRDefault="00670D33" w:rsidP="00484D7C">
            <w:pPr>
              <w:numPr>
                <w:ilvl w:val="1"/>
                <w:numId w:val="4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Środowiskowe i klimatyczne warunki pracy radiotelefonu samochodowego pracującego w systemie TETRA</w:t>
            </w:r>
          </w:p>
          <w:p w14:paraId="1F32260E" w14:textId="77777777" w:rsidR="000B636B" w:rsidRPr="00875422" w:rsidRDefault="00670D33" w:rsidP="00484D7C">
            <w:pPr>
              <w:numPr>
                <w:ilvl w:val="1"/>
                <w:numId w:val="4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Zakres temperatury pracy radiotelefonu od -25°C do + 55°C.</w:t>
            </w:r>
          </w:p>
          <w:p w14:paraId="1F32260F" w14:textId="496EBC38" w:rsidR="000B636B" w:rsidRPr="00875422" w:rsidRDefault="00670D33" w:rsidP="00484D7C">
            <w:pPr>
              <w:numPr>
                <w:ilvl w:val="1"/>
                <w:numId w:val="4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Minimalna klasa ochrony obudowy przed wnikaniem pyłu i wody, wg normy </w:t>
            </w:r>
            <w:r w:rsidR="006A1278" w:rsidRPr="00875422">
              <w:rPr>
                <w:rFonts w:ascii="Calibri" w:eastAsia="Calibri" w:hAnsi="Calibri" w:cs="Calibri"/>
                <w:color w:val="000000"/>
                <w:sz w:val="20"/>
                <w:szCs w:val="20"/>
              </w:rPr>
              <w:br/>
            </w:r>
            <w:r w:rsidRPr="00875422">
              <w:rPr>
                <w:rFonts w:ascii="Calibri" w:eastAsia="Calibri" w:hAnsi="Calibri" w:cs="Calibri"/>
                <w:color w:val="000000"/>
                <w:sz w:val="20"/>
                <w:szCs w:val="20"/>
              </w:rPr>
              <w:t>EN 60529</w:t>
            </w:r>
            <w:r w:rsidR="006A1278" w:rsidRPr="00875422">
              <w:rPr>
                <w:rFonts w:ascii="Calibri" w:eastAsia="Calibri" w:hAnsi="Calibri" w:cs="Calibri"/>
                <w:color w:val="000000"/>
                <w:sz w:val="20"/>
                <w:szCs w:val="20"/>
              </w:rPr>
              <w:t xml:space="preserve"> „lub równoważne”</w:t>
            </w:r>
            <w:r w:rsidRPr="00875422">
              <w:rPr>
                <w:rFonts w:ascii="Calibri" w:eastAsia="Calibri" w:hAnsi="Calibri" w:cs="Calibri"/>
                <w:color w:val="000000"/>
                <w:sz w:val="20"/>
                <w:szCs w:val="20"/>
              </w:rPr>
              <w:t>: IP 54.</w:t>
            </w:r>
          </w:p>
          <w:p w14:paraId="1F322610" w14:textId="77777777" w:rsidR="000B636B" w:rsidRPr="00875422" w:rsidRDefault="00670D33" w:rsidP="00484D7C">
            <w:pPr>
              <w:numPr>
                <w:ilvl w:val="1"/>
                <w:numId w:val="4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Ukompletowanie jednostkowego radiotelefonu pracującego w systemie TETRA (Mikrofon z przyciskiem PTT, Instrukcja obsługi radiotelefonu w języku polskim, Deklaracja zgodności CE.)</w:t>
            </w:r>
          </w:p>
          <w:p w14:paraId="1F322611" w14:textId="77777777" w:rsidR="000B636B" w:rsidRPr="00875422" w:rsidRDefault="00670D33" w:rsidP="00484D7C">
            <w:pPr>
              <w:numPr>
                <w:ilvl w:val="1"/>
                <w:numId w:val="41"/>
              </w:numPr>
              <w:pBdr>
                <w:top w:val="nil"/>
                <w:left w:val="nil"/>
                <w:bottom w:val="nil"/>
                <w:right w:val="nil"/>
                <w:between w:val="nil"/>
              </w:pBdr>
              <w:spacing w:after="160"/>
              <w:jc w:val="both"/>
              <w:rPr>
                <w:rFonts w:ascii="Calibri" w:eastAsia="Calibri" w:hAnsi="Calibri" w:cs="Calibri"/>
                <w:color w:val="000000"/>
                <w:sz w:val="20"/>
                <w:szCs w:val="20"/>
              </w:rPr>
            </w:pPr>
            <w:r w:rsidRPr="00875422">
              <w:rPr>
                <w:rFonts w:ascii="Calibri" w:eastAsia="Calibri" w:hAnsi="Calibri" w:cs="Calibri"/>
                <w:color w:val="000000"/>
                <w:sz w:val="20"/>
                <w:szCs w:val="20"/>
              </w:rPr>
              <w:t>Miejsce montażu radiotelefonu w uzgodnieniu z zamawiającym. O ile to konieczne, należy zastosować zestaw rozłączny.</w:t>
            </w:r>
          </w:p>
          <w:p w14:paraId="44361056"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Zasilane wszystkich rodzajów radiotelefonów z przetwornic 24/12 V z akumulatorów zabudowy</w:t>
            </w:r>
          </w:p>
          <w:p w14:paraId="2B6A0AF2" w14:textId="77777777" w:rsidR="006A1278" w:rsidRPr="00875422" w:rsidRDefault="006A1278" w:rsidP="00875422">
            <w:pPr>
              <w:jc w:val="both"/>
              <w:rPr>
                <w:rFonts w:ascii="Calibri" w:eastAsia="Calibri" w:hAnsi="Calibri" w:cs="Calibri"/>
                <w:sz w:val="20"/>
                <w:szCs w:val="20"/>
              </w:rPr>
            </w:pPr>
          </w:p>
          <w:p w14:paraId="1F322613" w14:textId="691D7DA5" w:rsidR="006A1278" w:rsidRPr="00875422" w:rsidRDefault="006A1278" w:rsidP="00875422">
            <w:pPr>
              <w:jc w:val="both"/>
              <w:rPr>
                <w:rFonts w:ascii="Calibri" w:eastAsia="Calibri" w:hAnsi="Calibri" w:cs="Calibri"/>
                <w:sz w:val="20"/>
                <w:szCs w:val="20"/>
              </w:rPr>
            </w:pPr>
          </w:p>
        </w:tc>
      </w:tr>
      <w:tr w:rsidR="000B636B" w:rsidRPr="00875422" w14:paraId="1F322618" w14:textId="77777777" w:rsidTr="008D6EF1">
        <w:tc>
          <w:tcPr>
            <w:tcW w:w="1440" w:type="dxa"/>
          </w:tcPr>
          <w:p w14:paraId="1F322615" w14:textId="77777777" w:rsidR="000B636B" w:rsidRPr="00875422" w:rsidRDefault="000B636B" w:rsidP="00D26143">
            <w:pPr>
              <w:numPr>
                <w:ilvl w:val="2"/>
                <w:numId w:val="36"/>
              </w:numPr>
              <w:pBdr>
                <w:top w:val="nil"/>
                <w:left w:val="nil"/>
                <w:bottom w:val="nil"/>
                <w:right w:val="nil"/>
                <w:between w:val="nil"/>
              </w:pBdr>
              <w:spacing w:after="160"/>
              <w:ind w:hanging="814"/>
              <w:rPr>
                <w:rFonts w:ascii="Calibri" w:eastAsia="Calibri" w:hAnsi="Calibri" w:cs="Calibri"/>
                <w:color w:val="000000"/>
                <w:sz w:val="20"/>
                <w:szCs w:val="20"/>
              </w:rPr>
            </w:pPr>
          </w:p>
        </w:tc>
        <w:tc>
          <w:tcPr>
            <w:tcW w:w="7627" w:type="dxa"/>
          </w:tcPr>
          <w:p w14:paraId="1F322616"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Przód:</w:t>
            </w:r>
          </w:p>
          <w:p w14:paraId="1F322617"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W przedniej części zabudowy należy zamontować do przedniej ściany blat o długości min. 1000 mm lecz nie dłuższy niż 1200 mm. Szerokość i wysokość blatu umożliwiające ergonomiczną pracę w pozycji siedzącej.</w:t>
            </w:r>
          </w:p>
        </w:tc>
      </w:tr>
      <w:tr w:rsidR="000B636B" w:rsidRPr="00875422" w14:paraId="1F32261F" w14:textId="77777777" w:rsidTr="008D6EF1">
        <w:tc>
          <w:tcPr>
            <w:tcW w:w="1440" w:type="dxa"/>
          </w:tcPr>
          <w:p w14:paraId="1F322619" w14:textId="77777777" w:rsidR="000B636B" w:rsidRPr="00875422" w:rsidRDefault="000B636B" w:rsidP="00D26143">
            <w:pPr>
              <w:numPr>
                <w:ilvl w:val="2"/>
                <w:numId w:val="36"/>
              </w:numPr>
              <w:pBdr>
                <w:top w:val="nil"/>
                <w:left w:val="nil"/>
                <w:bottom w:val="nil"/>
                <w:right w:val="nil"/>
                <w:between w:val="nil"/>
              </w:pBdr>
              <w:spacing w:after="160"/>
              <w:ind w:hanging="814"/>
              <w:rPr>
                <w:rFonts w:ascii="Calibri" w:eastAsia="Calibri" w:hAnsi="Calibri" w:cs="Calibri"/>
                <w:color w:val="000000"/>
                <w:sz w:val="20"/>
                <w:szCs w:val="20"/>
              </w:rPr>
            </w:pPr>
          </w:p>
        </w:tc>
        <w:tc>
          <w:tcPr>
            <w:tcW w:w="7627" w:type="dxa"/>
          </w:tcPr>
          <w:p w14:paraId="1F32261A"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Prawa ściana:</w:t>
            </w:r>
          </w:p>
          <w:p w14:paraId="1F32261B" w14:textId="77777777" w:rsidR="000B636B" w:rsidRPr="00875422" w:rsidRDefault="00670D33" w:rsidP="00484D7C">
            <w:pPr>
              <w:numPr>
                <w:ilvl w:val="0"/>
                <w:numId w:val="4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Przy blacie roboczym zamontować siedzisko o długości większej o 500 mm od blatu roboczego. W przestrzeni pod siedziskiem należ przewidzieć skrytkę z dostępem od zewnątrz. Obicie siedziska skórzane. Na ścianie oparcie o długości identycznej jak siedzisko. Obicie oparcia skórzane. Nad siedziskiem należy zlokalizować okno otwierane przesuwnie (szkło przyciemniane), wyposażone dodatkowo w roletę termiczną zaciemniającą.</w:t>
            </w:r>
          </w:p>
          <w:p w14:paraId="1F32261C" w14:textId="77777777" w:rsidR="000B636B" w:rsidRPr="00875422" w:rsidRDefault="00670D33" w:rsidP="00484D7C">
            <w:pPr>
              <w:numPr>
                <w:ilvl w:val="0"/>
                <w:numId w:val="4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Obok siedziska należy zamontować regał o wysokości odpowiadającej całkowitej wysokości przedziału, zawierający przestrzenie na lodówkę, ekspres do kawy, urządzenie wielofunkcyjne (drukarka/skaner) oraz szafki zamykane oraz min. 5 szt. </w:t>
            </w:r>
            <w:r w:rsidRPr="00875422">
              <w:rPr>
                <w:rFonts w:ascii="Calibri" w:eastAsia="Calibri" w:hAnsi="Calibri" w:cs="Calibri"/>
                <w:sz w:val="20"/>
                <w:szCs w:val="20"/>
              </w:rPr>
              <w:t>s</w:t>
            </w:r>
            <w:r w:rsidRPr="00875422">
              <w:rPr>
                <w:rFonts w:ascii="Calibri" w:eastAsia="Calibri" w:hAnsi="Calibri" w:cs="Calibri"/>
                <w:color w:val="000000"/>
                <w:sz w:val="20"/>
                <w:szCs w:val="20"/>
              </w:rPr>
              <w:t xml:space="preserve">zuflad, w tym 3 o wysokości w zakresie 150 mm do 300 mm. </w:t>
            </w:r>
            <w:r w:rsidRPr="00875422">
              <w:rPr>
                <w:rFonts w:ascii="Calibri" w:eastAsia="Calibri" w:hAnsi="Calibri" w:cs="Calibri"/>
                <w:sz w:val="20"/>
                <w:szCs w:val="20"/>
              </w:rPr>
              <w:t>Szuflady wypełnione pianką, ukształtowaną pod kształt dedykowanego wyposażenia. Dokładne rozmieszczenie szuflad oraz wyposażenia zostanie doprecyzowany przez Zamawiającego na etapie prac projektowych.</w:t>
            </w:r>
          </w:p>
          <w:p w14:paraId="1F32261D" w14:textId="77777777" w:rsidR="000B636B" w:rsidRPr="00875422" w:rsidRDefault="00670D33" w:rsidP="00484D7C">
            <w:pPr>
              <w:numPr>
                <w:ilvl w:val="0"/>
                <w:numId w:val="42"/>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lastRenderedPageBreak/>
              <w:t>Za regałem zlokalizowane wejście do przedziału zamykane drzwiami o szerokości min. 900 mm. Drzwi otwierane na zewnątrz, posiadające okno otwierane przesuwnie (szkło przyciemniane), wyposażone dodatkowo w roletę termiczną zaciemniającą.</w:t>
            </w:r>
          </w:p>
          <w:p w14:paraId="1F32261E" w14:textId="77777777" w:rsidR="000B636B" w:rsidRPr="00875422" w:rsidRDefault="00670D33" w:rsidP="00484D7C">
            <w:pPr>
              <w:numPr>
                <w:ilvl w:val="0"/>
                <w:numId w:val="42"/>
              </w:numPr>
              <w:pBdr>
                <w:top w:val="nil"/>
                <w:left w:val="nil"/>
                <w:bottom w:val="nil"/>
                <w:right w:val="nil"/>
                <w:between w:val="nil"/>
              </w:pBdr>
              <w:spacing w:after="160"/>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 </w:t>
            </w:r>
            <w:r w:rsidRPr="00875422">
              <w:rPr>
                <w:rFonts w:ascii="Calibri" w:eastAsia="Calibri" w:hAnsi="Calibri" w:cs="Calibri"/>
                <w:sz w:val="20"/>
                <w:szCs w:val="20"/>
              </w:rPr>
              <w:t>W przestrzeni za drzwiami zlokalizować regał o szerokości min. 400 mm, głębokości 600 mm (+/- 20 mm) oraz wysokości 2100 mm. W regale zamocować szuflady do wysokości min. 1100 mm. Powyżej tej wysokości umieścić półki.</w:t>
            </w:r>
          </w:p>
        </w:tc>
      </w:tr>
      <w:tr w:rsidR="000B636B" w:rsidRPr="00875422" w14:paraId="1F322626" w14:textId="77777777" w:rsidTr="008D6EF1">
        <w:tc>
          <w:tcPr>
            <w:tcW w:w="1440" w:type="dxa"/>
          </w:tcPr>
          <w:p w14:paraId="1F322620" w14:textId="77777777" w:rsidR="000B636B" w:rsidRPr="00875422" w:rsidRDefault="000B636B" w:rsidP="00D26143">
            <w:pPr>
              <w:numPr>
                <w:ilvl w:val="2"/>
                <w:numId w:val="36"/>
              </w:numPr>
              <w:pBdr>
                <w:top w:val="nil"/>
                <w:left w:val="nil"/>
                <w:bottom w:val="nil"/>
                <w:right w:val="nil"/>
                <w:between w:val="nil"/>
              </w:pBdr>
              <w:spacing w:after="160"/>
              <w:ind w:hanging="814"/>
              <w:rPr>
                <w:rFonts w:ascii="Calibri" w:eastAsia="Calibri" w:hAnsi="Calibri" w:cs="Calibri"/>
                <w:color w:val="000000"/>
                <w:sz w:val="20"/>
                <w:szCs w:val="20"/>
              </w:rPr>
            </w:pPr>
          </w:p>
        </w:tc>
        <w:tc>
          <w:tcPr>
            <w:tcW w:w="7627" w:type="dxa"/>
          </w:tcPr>
          <w:p w14:paraId="1F322621"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Tylna ściana:</w:t>
            </w:r>
          </w:p>
          <w:p w14:paraId="1F322622" w14:textId="70357FBD" w:rsidR="000B636B" w:rsidRPr="00875422" w:rsidRDefault="00670D33" w:rsidP="00484D7C">
            <w:pPr>
              <w:numPr>
                <w:ilvl w:val="0"/>
                <w:numId w:val="43"/>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 xml:space="preserve">Ogniotrwałe szafki niskie na substancje niebezpieczne – 2 szt. z wanną wysuwaną, umieszczone obok siebie. Wymiary zewnętrzne: szer. x głęb. x wys. [mm]   </w:t>
            </w:r>
            <w:r w:rsidRPr="00875422">
              <w:rPr>
                <w:rFonts w:ascii="Calibri" w:eastAsia="Calibri" w:hAnsi="Calibri" w:cs="Calibri"/>
                <w:sz w:val="20"/>
                <w:szCs w:val="20"/>
              </w:rPr>
              <w:tab/>
              <w:t xml:space="preserve">600 x 500 x 600 (+/- 50 mm). Klasa odporności ogniowej 90 minut (typ 90 wg normy PN EN 14470-1 </w:t>
            </w:r>
            <w:r w:rsidR="006A1278" w:rsidRPr="00875422">
              <w:rPr>
                <w:rFonts w:ascii="Calibri" w:eastAsia="Calibri" w:hAnsi="Calibri" w:cs="Calibri"/>
                <w:sz w:val="20"/>
                <w:szCs w:val="20"/>
              </w:rPr>
              <w:t>„</w:t>
            </w:r>
            <w:r w:rsidRPr="00875422">
              <w:rPr>
                <w:rFonts w:ascii="Calibri" w:eastAsia="Calibri" w:hAnsi="Calibri" w:cs="Calibri"/>
                <w:sz w:val="20"/>
                <w:szCs w:val="20"/>
              </w:rPr>
              <w:t>lub równoważne</w:t>
            </w:r>
            <w:r w:rsidR="006A1278" w:rsidRPr="00875422">
              <w:rPr>
                <w:rFonts w:ascii="Calibri" w:eastAsia="Calibri" w:hAnsi="Calibri" w:cs="Calibri"/>
                <w:sz w:val="20"/>
                <w:szCs w:val="20"/>
              </w:rPr>
              <w:t>”</w:t>
            </w:r>
            <w:r w:rsidRPr="00875422">
              <w:rPr>
                <w:rFonts w:ascii="Calibri" w:eastAsia="Calibri" w:hAnsi="Calibri" w:cs="Calibri"/>
                <w:sz w:val="20"/>
                <w:szCs w:val="20"/>
              </w:rPr>
              <w:t xml:space="preserve">). Zamykana zamkiem bębenkowym, wskaźnik zamknięcia (czerwony / zielony). Wyposażona w przyłącze wywiewne. Wanna spawana szczelnie </w:t>
            </w:r>
            <w:r w:rsidR="006A1278" w:rsidRPr="00875422">
              <w:rPr>
                <w:rFonts w:ascii="Calibri" w:eastAsia="Calibri" w:hAnsi="Calibri" w:cs="Calibri"/>
                <w:sz w:val="20"/>
                <w:szCs w:val="20"/>
              </w:rPr>
              <w:br/>
            </w:r>
            <w:r w:rsidRPr="00875422">
              <w:rPr>
                <w:rFonts w:ascii="Calibri" w:eastAsia="Calibri" w:hAnsi="Calibri" w:cs="Calibri"/>
                <w:sz w:val="20"/>
                <w:szCs w:val="20"/>
              </w:rPr>
              <w:t xml:space="preserve">na ciecze. Wanna wysuwana unieruchamiana w każdej pozycji, zamykanie samoczynne </w:t>
            </w:r>
            <w:r w:rsidR="006A1278" w:rsidRPr="00875422">
              <w:rPr>
                <w:rFonts w:ascii="Calibri" w:eastAsia="Calibri" w:hAnsi="Calibri" w:cs="Calibri"/>
                <w:sz w:val="20"/>
                <w:szCs w:val="20"/>
              </w:rPr>
              <w:br/>
            </w:r>
            <w:r w:rsidRPr="00875422">
              <w:rPr>
                <w:rFonts w:ascii="Calibri" w:eastAsia="Calibri" w:hAnsi="Calibri" w:cs="Calibri"/>
                <w:sz w:val="20"/>
                <w:szCs w:val="20"/>
              </w:rPr>
              <w:t xml:space="preserve">w razie pożaru. Do szafki należy przyłączyć układ pozwalający na usunięcie oparów </w:t>
            </w:r>
            <w:r w:rsidR="006A1278" w:rsidRPr="00875422">
              <w:rPr>
                <w:rFonts w:ascii="Calibri" w:eastAsia="Calibri" w:hAnsi="Calibri" w:cs="Calibri"/>
                <w:sz w:val="20"/>
                <w:szCs w:val="20"/>
              </w:rPr>
              <w:br/>
            </w:r>
            <w:r w:rsidRPr="00875422">
              <w:rPr>
                <w:rFonts w:ascii="Calibri" w:eastAsia="Calibri" w:hAnsi="Calibri" w:cs="Calibri"/>
                <w:sz w:val="20"/>
                <w:szCs w:val="20"/>
              </w:rPr>
              <w:t xml:space="preserve">z wewnątrz szafki na lewą stronę pojazdu (dokładna lokalizacja wywiewu musi być uzgodniona z Zamawiającym, na etapie projektu, na wniosek Wykonawcy). W szafkach umieścić wypełnienie zapobiegające przesuwaniu się 1l butelek z odczynnikami chemicznymi. </w:t>
            </w:r>
          </w:p>
          <w:p w14:paraId="1F322623" w14:textId="3EA329A6" w:rsidR="000B636B" w:rsidRPr="00875422" w:rsidRDefault="00670D33" w:rsidP="00484D7C">
            <w:pPr>
              <w:numPr>
                <w:ilvl w:val="0"/>
                <w:numId w:val="43"/>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 xml:space="preserve">Dygestorium o szerokości min. 1100 mm. Blat roboczy (zamontowany na wysokości min 1050 mm) oraz pozostałe powierzchnie wykonane ze stali nierdzewnej odpornej </w:t>
            </w:r>
            <w:r w:rsidR="006A1278" w:rsidRPr="00875422">
              <w:rPr>
                <w:rFonts w:ascii="Calibri" w:eastAsia="Calibri" w:hAnsi="Calibri" w:cs="Calibri"/>
                <w:sz w:val="20"/>
                <w:szCs w:val="20"/>
              </w:rPr>
              <w:br/>
            </w:r>
            <w:r w:rsidRPr="00875422">
              <w:rPr>
                <w:rFonts w:ascii="Calibri" w:eastAsia="Calibri" w:hAnsi="Calibri" w:cs="Calibri"/>
                <w:sz w:val="20"/>
                <w:szCs w:val="20"/>
              </w:rPr>
              <w:t xml:space="preserve">na korozję -  316L lub wyższej. Blat posiadający wytłoczenia brzegów zapobiegające rozlewaniu się cieczy. Szyba ochronna hartowana wykonana wg. normy P4A wg normy PN-EN 356 </w:t>
            </w:r>
            <w:r w:rsidR="006A1278" w:rsidRPr="00875422">
              <w:rPr>
                <w:rFonts w:ascii="Calibri" w:eastAsia="Calibri" w:hAnsi="Calibri" w:cs="Calibri"/>
                <w:sz w:val="20"/>
                <w:szCs w:val="20"/>
              </w:rPr>
              <w:t>„</w:t>
            </w:r>
            <w:r w:rsidRPr="00875422">
              <w:rPr>
                <w:rFonts w:ascii="Calibri" w:eastAsia="Calibri" w:hAnsi="Calibri" w:cs="Calibri"/>
                <w:sz w:val="20"/>
                <w:szCs w:val="20"/>
              </w:rPr>
              <w:t>lub równoważnej</w:t>
            </w:r>
            <w:r w:rsidR="006A1278" w:rsidRPr="00875422">
              <w:rPr>
                <w:rFonts w:ascii="Calibri" w:eastAsia="Calibri" w:hAnsi="Calibri" w:cs="Calibri"/>
                <w:sz w:val="20"/>
                <w:szCs w:val="20"/>
              </w:rPr>
              <w:t>”</w:t>
            </w:r>
            <w:r w:rsidRPr="00875422">
              <w:rPr>
                <w:rFonts w:ascii="Calibri" w:eastAsia="Calibri" w:hAnsi="Calibri" w:cs="Calibri"/>
                <w:sz w:val="20"/>
                <w:szCs w:val="20"/>
              </w:rPr>
              <w:t>. Instalacja wywiewna o wydajności min. 300 m3/h. Dygestorium wyposażone w oświetlenie zabezpieczone przed oddziaływaniem substancji chemicznych. Dygestorium wyposażone w dwa gniazda elektryczne 230V oraz dwa gniazda USB umożliwiające komunikację z komputerem.</w:t>
            </w:r>
          </w:p>
          <w:p w14:paraId="1F322624" w14:textId="77777777" w:rsidR="000B636B" w:rsidRPr="00875422" w:rsidRDefault="00670D33" w:rsidP="00484D7C">
            <w:pPr>
              <w:numPr>
                <w:ilvl w:val="0"/>
                <w:numId w:val="43"/>
              </w:numPr>
              <w:jc w:val="both"/>
              <w:rPr>
                <w:rFonts w:ascii="Calibri" w:eastAsia="Calibri" w:hAnsi="Calibri" w:cs="Calibri"/>
                <w:sz w:val="18"/>
                <w:szCs w:val="18"/>
              </w:rPr>
            </w:pPr>
            <w:r w:rsidRPr="00875422">
              <w:rPr>
                <w:rFonts w:ascii="Calibri" w:eastAsia="Calibri" w:hAnsi="Calibri" w:cs="Calibri"/>
                <w:sz w:val="20"/>
                <w:szCs w:val="20"/>
              </w:rPr>
              <w:t>W przestrzeni pomiędzy blatem roboczym dygestorium, a szafkami na substancje niebezpieczne należy przewidzieć szuflady.</w:t>
            </w:r>
          </w:p>
          <w:p w14:paraId="46BADCE6" w14:textId="77777777" w:rsidR="000B636B" w:rsidRPr="00875422" w:rsidRDefault="00670D33" w:rsidP="00484D7C">
            <w:pPr>
              <w:numPr>
                <w:ilvl w:val="0"/>
                <w:numId w:val="43"/>
              </w:numPr>
              <w:jc w:val="both"/>
              <w:rPr>
                <w:rFonts w:ascii="Calibri" w:eastAsia="Calibri" w:hAnsi="Calibri" w:cs="Calibri"/>
                <w:sz w:val="18"/>
                <w:szCs w:val="18"/>
              </w:rPr>
            </w:pPr>
            <w:r w:rsidRPr="00875422">
              <w:rPr>
                <w:rFonts w:ascii="Calibri" w:eastAsia="Calibri" w:hAnsi="Calibri" w:cs="Calibri"/>
                <w:sz w:val="20"/>
                <w:szCs w:val="20"/>
              </w:rPr>
              <w:t xml:space="preserve">Po prawej stronie dygestorium należy zamontować tablicę do sterowania wysuwem </w:t>
            </w:r>
            <w:r w:rsidR="006A1278" w:rsidRPr="00875422">
              <w:rPr>
                <w:rFonts w:ascii="Calibri" w:eastAsia="Calibri" w:hAnsi="Calibri" w:cs="Calibri"/>
                <w:sz w:val="20"/>
                <w:szCs w:val="20"/>
              </w:rPr>
              <w:br/>
            </w:r>
            <w:r w:rsidRPr="00875422">
              <w:rPr>
                <w:rFonts w:ascii="Calibri" w:eastAsia="Calibri" w:hAnsi="Calibri" w:cs="Calibri"/>
                <w:sz w:val="20"/>
                <w:szCs w:val="20"/>
              </w:rPr>
              <w:t>i uruchomienia masztu, a także zdalne uruchomienie agregatu prądotwórczego.</w:t>
            </w:r>
          </w:p>
          <w:p w14:paraId="1F322625" w14:textId="0A96655A" w:rsidR="006A1278" w:rsidRPr="00875422" w:rsidRDefault="006A1278" w:rsidP="00875422">
            <w:pPr>
              <w:ind w:left="360"/>
              <w:jc w:val="both"/>
              <w:rPr>
                <w:rFonts w:ascii="Calibri" w:eastAsia="Calibri" w:hAnsi="Calibri" w:cs="Calibri"/>
                <w:sz w:val="18"/>
                <w:szCs w:val="18"/>
              </w:rPr>
            </w:pPr>
          </w:p>
        </w:tc>
      </w:tr>
      <w:tr w:rsidR="000B636B" w:rsidRPr="00875422" w14:paraId="1F32262F" w14:textId="77777777" w:rsidTr="008D6EF1">
        <w:tc>
          <w:tcPr>
            <w:tcW w:w="1440" w:type="dxa"/>
          </w:tcPr>
          <w:p w14:paraId="1F322627" w14:textId="77777777" w:rsidR="000B636B" w:rsidRPr="00875422" w:rsidRDefault="000B636B" w:rsidP="00D26143">
            <w:pPr>
              <w:numPr>
                <w:ilvl w:val="2"/>
                <w:numId w:val="36"/>
              </w:numPr>
              <w:pBdr>
                <w:top w:val="nil"/>
                <w:left w:val="nil"/>
                <w:bottom w:val="nil"/>
                <w:right w:val="nil"/>
                <w:between w:val="nil"/>
              </w:pBdr>
              <w:spacing w:after="160"/>
              <w:ind w:hanging="908"/>
              <w:rPr>
                <w:rFonts w:ascii="Calibri" w:eastAsia="Calibri" w:hAnsi="Calibri" w:cs="Calibri"/>
                <w:color w:val="000000"/>
                <w:sz w:val="20"/>
                <w:szCs w:val="20"/>
              </w:rPr>
            </w:pPr>
          </w:p>
        </w:tc>
        <w:tc>
          <w:tcPr>
            <w:tcW w:w="7627" w:type="dxa"/>
          </w:tcPr>
          <w:p w14:paraId="1F322628"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Lewa ściana:</w:t>
            </w:r>
          </w:p>
          <w:p w14:paraId="1F322629" w14:textId="712EE396" w:rsidR="000B636B" w:rsidRPr="00875422" w:rsidRDefault="00670D33" w:rsidP="00484D7C">
            <w:pPr>
              <w:numPr>
                <w:ilvl w:val="0"/>
                <w:numId w:val="4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Przy blacie roboczym zamontować siedzisko o długości większej o 500 mm od blatu roboczego. W przestrzeni pod siedziskiem należ przewidzieć skrytkę z dostępem</w:t>
            </w:r>
            <w:r w:rsidR="006A1278" w:rsidRPr="00875422">
              <w:rPr>
                <w:rFonts w:ascii="Calibri" w:eastAsia="Calibri" w:hAnsi="Calibri" w:cs="Calibri"/>
                <w:color w:val="000000"/>
                <w:sz w:val="20"/>
                <w:szCs w:val="20"/>
              </w:rPr>
              <w:br/>
            </w:r>
            <w:r w:rsidRPr="00875422">
              <w:rPr>
                <w:rFonts w:ascii="Calibri" w:eastAsia="Calibri" w:hAnsi="Calibri" w:cs="Calibri"/>
                <w:color w:val="000000"/>
                <w:sz w:val="20"/>
                <w:szCs w:val="20"/>
              </w:rPr>
              <w:t>od zewnątrz. Obicie siedziska skórzane. Na ścianie oparcie o długości identycznej jak siedzisko. Obicie oparcia skórzane. Nad siedziskiem należy zlokalizować okno otwierane przesuwnie</w:t>
            </w:r>
            <w:r w:rsidR="006A1278" w:rsidRPr="00875422">
              <w:rPr>
                <w:rFonts w:ascii="Calibri" w:eastAsia="Calibri" w:hAnsi="Calibri" w:cs="Calibri"/>
                <w:color w:val="000000"/>
                <w:sz w:val="20"/>
                <w:szCs w:val="20"/>
              </w:rPr>
              <w:t xml:space="preserve"> </w:t>
            </w:r>
            <w:r w:rsidRPr="00875422">
              <w:rPr>
                <w:rFonts w:ascii="Calibri" w:eastAsia="Calibri" w:hAnsi="Calibri" w:cs="Calibri"/>
                <w:color w:val="000000"/>
                <w:sz w:val="20"/>
                <w:szCs w:val="20"/>
              </w:rPr>
              <w:t>(szkło przyciemniane), wyposażone dodatkowo w roletę termiczną zaciemniającą.</w:t>
            </w:r>
          </w:p>
          <w:p w14:paraId="1F32262A" w14:textId="3E469945" w:rsidR="000B636B" w:rsidRPr="00875422" w:rsidRDefault="00670D33" w:rsidP="00484D7C">
            <w:pPr>
              <w:numPr>
                <w:ilvl w:val="0"/>
                <w:numId w:val="4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Obok siedziska należy zamontować regał o wymiarach: długość min. 2800 mm, głębokość min. 600 mm (+/- 20 mm) wliczając fronty, wysokość 1050 mm (+/- 50 mm). Regał pokryty blatem roboczym wykonanym ze stali nierdzewnej odpornej na korozję - 316L lub wyższej. Blat powinien wystawać 30 mm poza front i boki. Blat posiadający wytłoczenie przedniego brzegu zapobiegające rozlewaniu się cieczy. Powierzchnia blatu w tylnej części oraz bokach wywinięta prostopadle do góry na wysokość min. 50 mm. Łączenia wywinięć spawane. Krawędzie wywinięcia bez ostrych krawędzi (tzw. „rąbek”) Łączenie wywiniętej tylnej krawędzi z ścianą uszczelnione </w:t>
            </w:r>
            <w:proofErr w:type="spellStart"/>
            <w:r w:rsidRPr="00875422">
              <w:rPr>
                <w:rFonts w:ascii="Calibri" w:eastAsia="Calibri" w:hAnsi="Calibri" w:cs="Calibri"/>
                <w:color w:val="000000"/>
                <w:sz w:val="20"/>
                <w:szCs w:val="20"/>
              </w:rPr>
              <w:t>vitonem</w:t>
            </w:r>
            <w:proofErr w:type="spellEnd"/>
            <w:r w:rsidRPr="00875422">
              <w:rPr>
                <w:rFonts w:ascii="Calibri" w:eastAsia="Calibri" w:hAnsi="Calibri" w:cs="Calibri"/>
                <w:color w:val="000000"/>
                <w:sz w:val="20"/>
                <w:szCs w:val="20"/>
              </w:rPr>
              <w:t>. Regał zawiera szuflady, min. 16 szt. Część szuflad zamkniętych wypełniona pianką, ukształtowaną pod kształt dedykowanego wyposażenia. Część szuflad otwartych posiadających mocowania pod dedykowany sprzęt. Dokładne rozmieszczenie szuflad oraz wyposażenia zostanie doprecyzowany przez Zamawiającego na etapie prac projektowych.</w:t>
            </w:r>
          </w:p>
          <w:p w14:paraId="1F32262B" w14:textId="77777777" w:rsidR="000B636B" w:rsidRPr="00875422" w:rsidRDefault="00670D33" w:rsidP="00484D7C">
            <w:pPr>
              <w:numPr>
                <w:ilvl w:val="0"/>
                <w:numId w:val="4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Nad blatem, pod sufitem umieszczona szafka „lotnicza” o długości min. 1500 mm, podzielona na minimum trzy sekcje.</w:t>
            </w:r>
          </w:p>
          <w:p w14:paraId="1F32262C" w14:textId="0E503045" w:rsidR="000B636B" w:rsidRPr="00875422" w:rsidRDefault="00670D33" w:rsidP="00484D7C">
            <w:pPr>
              <w:numPr>
                <w:ilvl w:val="0"/>
                <w:numId w:val="4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Nad blatem umieszczone komputery oraz monitory – 2 </w:t>
            </w:r>
            <w:proofErr w:type="spellStart"/>
            <w:r w:rsidRPr="00875422">
              <w:rPr>
                <w:rFonts w:ascii="Calibri" w:eastAsia="Calibri" w:hAnsi="Calibri" w:cs="Calibri"/>
                <w:color w:val="000000"/>
                <w:sz w:val="20"/>
                <w:szCs w:val="20"/>
              </w:rPr>
              <w:t>kpl</w:t>
            </w:r>
            <w:proofErr w:type="spellEnd"/>
            <w:r w:rsidR="006A1278" w:rsidRPr="00875422">
              <w:rPr>
                <w:rFonts w:ascii="Calibri" w:eastAsia="Calibri" w:hAnsi="Calibri" w:cs="Calibri"/>
                <w:color w:val="000000"/>
                <w:sz w:val="20"/>
                <w:szCs w:val="20"/>
              </w:rPr>
              <w:t>.</w:t>
            </w:r>
            <w:r w:rsidRPr="00875422">
              <w:rPr>
                <w:rFonts w:ascii="Calibri" w:eastAsia="Calibri" w:hAnsi="Calibri" w:cs="Calibri"/>
                <w:color w:val="000000"/>
                <w:sz w:val="20"/>
                <w:szCs w:val="20"/>
              </w:rPr>
              <w:t xml:space="preserve"> opisane pkt </w:t>
            </w:r>
            <w:r w:rsidRPr="00875422">
              <w:rPr>
                <w:rFonts w:ascii="Calibri" w:eastAsia="Calibri" w:hAnsi="Calibri" w:cs="Calibri"/>
                <w:sz w:val="20"/>
                <w:szCs w:val="20"/>
              </w:rPr>
              <w:t>4.4.8</w:t>
            </w:r>
          </w:p>
          <w:p w14:paraId="1F32262D" w14:textId="35586FE7" w:rsidR="000B636B" w:rsidRPr="00875422" w:rsidRDefault="00670D33" w:rsidP="00484D7C">
            <w:pPr>
              <w:numPr>
                <w:ilvl w:val="0"/>
                <w:numId w:val="4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Pod ww. monitorami umieszczone gniazdka wtykowe 230 V – min. 4 szt. oraz </w:t>
            </w:r>
            <w:r w:rsidR="006A1278" w:rsidRPr="00875422">
              <w:rPr>
                <w:rFonts w:ascii="Calibri" w:eastAsia="Calibri" w:hAnsi="Calibri" w:cs="Calibri"/>
                <w:color w:val="000000"/>
                <w:sz w:val="20"/>
                <w:szCs w:val="20"/>
              </w:rPr>
              <w:br/>
            </w:r>
            <w:r w:rsidRPr="00875422">
              <w:rPr>
                <w:rFonts w:ascii="Calibri" w:eastAsia="Calibri" w:hAnsi="Calibri" w:cs="Calibri"/>
                <w:color w:val="000000"/>
                <w:sz w:val="20"/>
                <w:szCs w:val="20"/>
              </w:rPr>
              <w:t xml:space="preserve">USB/USB C – min. po 4 szt.  </w:t>
            </w:r>
          </w:p>
          <w:p w14:paraId="1F32262E" w14:textId="77DBD3A0" w:rsidR="000B636B" w:rsidRPr="00875422" w:rsidRDefault="00670D33" w:rsidP="00484D7C">
            <w:pPr>
              <w:numPr>
                <w:ilvl w:val="0"/>
                <w:numId w:val="44"/>
              </w:numPr>
              <w:pBdr>
                <w:top w:val="nil"/>
                <w:left w:val="nil"/>
                <w:bottom w:val="nil"/>
                <w:right w:val="nil"/>
                <w:between w:val="nil"/>
              </w:pBdr>
              <w:spacing w:after="160"/>
              <w:jc w:val="both"/>
              <w:rPr>
                <w:rFonts w:ascii="Calibri" w:eastAsia="Calibri" w:hAnsi="Calibri" w:cs="Calibri"/>
                <w:color w:val="000000"/>
                <w:sz w:val="20"/>
                <w:szCs w:val="20"/>
              </w:rPr>
            </w:pPr>
            <w:r w:rsidRPr="00875422">
              <w:rPr>
                <w:rFonts w:ascii="Calibri" w:eastAsia="Calibri" w:hAnsi="Calibri" w:cs="Calibri"/>
                <w:color w:val="000000"/>
                <w:sz w:val="20"/>
                <w:szCs w:val="20"/>
              </w:rPr>
              <w:lastRenderedPageBreak/>
              <w:t xml:space="preserve">W przestrzeni pomiędzy blatem a dygestorium należ przewidzieć skrytkę z dostępem </w:t>
            </w:r>
            <w:r w:rsidR="006A1278" w:rsidRPr="00875422">
              <w:rPr>
                <w:rFonts w:ascii="Calibri" w:eastAsia="Calibri" w:hAnsi="Calibri" w:cs="Calibri"/>
                <w:color w:val="000000"/>
                <w:sz w:val="20"/>
                <w:szCs w:val="20"/>
              </w:rPr>
              <w:br/>
            </w:r>
            <w:r w:rsidRPr="00875422">
              <w:rPr>
                <w:rFonts w:ascii="Calibri" w:eastAsia="Calibri" w:hAnsi="Calibri" w:cs="Calibri"/>
                <w:color w:val="000000"/>
                <w:sz w:val="20"/>
                <w:szCs w:val="20"/>
              </w:rPr>
              <w:t>od zewnątrz</w:t>
            </w:r>
            <w:r w:rsidRPr="00875422">
              <w:rPr>
                <w:rFonts w:ascii="Calibri" w:eastAsia="Calibri" w:hAnsi="Calibri" w:cs="Calibri"/>
                <w:sz w:val="20"/>
                <w:szCs w:val="20"/>
              </w:rPr>
              <w:t xml:space="preserve"> gdzie zostanie zamontowany wysuwany maszt</w:t>
            </w:r>
            <w:r w:rsidR="006A1278" w:rsidRPr="00875422">
              <w:rPr>
                <w:rFonts w:ascii="Calibri" w:eastAsia="Calibri" w:hAnsi="Calibri" w:cs="Calibri"/>
                <w:sz w:val="20"/>
                <w:szCs w:val="20"/>
              </w:rPr>
              <w:t>.</w:t>
            </w:r>
          </w:p>
        </w:tc>
      </w:tr>
      <w:tr w:rsidR="000B636B" w:rsidRPr="00875422" w14:paraId="1F322635" w14:textId="77777777" w:rsidTr="008D6EF1">
        <w:tc>
          <w:tcPr>
            <w:tcW w:w="1440" w:type="dxa"/>
          </w:tcPr>
          <w:p w14:paraId="1F322630" w14:textId="77777777" w:rsidR="000B636B" w:rsidRPr="00875422" w:rsidRDefault="000B636B" w:rsidP="00D26143">
            <w:pPr>
              <w:numPr>
                <w:ilvl w:val="2"/>
                <w:numId w:val="36"/>
              </w:numPr>
              <w:pBdr>
                <w:top w:val="nil"/>
                <w:left w:val="nil"/>
                <w:bottom w:val="nil"/>
                <w:right w:val="nil"/>
                <w:between w:val="nil"/>
              </w:pBdr>
              <w:spacing w:after="160"/>
              <w:ind w:hanging="908"/>
              <w:rPr>
                <w:rFonts w:ascii="Calibri" w:eastAsia="Calibri" w:hAnsi="Calibri" w:cs="Calibri"/>
                <w:color w:val="000000"/>
                <w:sz w:val="20"/>
                <w:szCs w:val="20"/>
              </w:rPr>
            </w:pPr>
          </w:p>
        </w:tc>
        <w:tc>
          <w:tcPr>
            <w:tcW w:w="7627" w:type="dxa"/>
          </w:tcPr>
          <w:p w14:paraId="1F322631" w14:textId="44FDBEA2" w:rsidR="000B636B" w:rsidRPr="00875422" w:rsidRDefault="00670D33" w:rsidP="00484D7C">
            <w:pPr>
              <w:numPr>
                <w:ilvl w:val="0"/>
                <w:numId w:val="45"/>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We wszystkich wolnych miejscach na ścianach, nad blatami, zamontować tablice </w:t>
            </w:r>
            <w:proofErr w:type="spellStart"/>
            <w:r w:rsidRPr="00875422">
              <w:rPr>
                <w:rFonts w:ascii="Calibri" w:eastAsia="Calibri" w:hAnsi="Calibri" w:cs="Calibri"/>
                <w:color w:val="000000"/>
                <w:sz w:val="20"/>
                <w:szCs w:val="20"/>
              </w:rPr>
              <w:t>suchościeralne</w:t>
            </w:r>
            <w:proofErr w:type="spellEnd"/>
            <w:r w:rsidR="006A1278" w:rsidRPr="00875422">
              <w:rPr>
                <w:rFonts w:ascii="Calibri" w:eastAsia="Calibri" w:hAnsi="Calibri" w:cs="Calibri"/>
                <w:color w:val="000000"/>
                <w:sz w:val="20"/>
                <w:szCs w:val="20"/>
              </w:rPr>
              <w:t xml:space="preserve">, </w:t>
            </w:r>
            <w:r w:rsidRPr="00875422">
              <w:rPr>
                <w:rFonts w:ascii="Calibri" w:eastAsia="Calibri" w:hAnsi="Calibri" w:cs="Calibri"/>
                <w:sz w:val="20"/>
                <w:szCs w:val="20"/>
              </w:rPr>
              <w:t>szczegółowa</w:t>
            </w:r>
            <w:r w:rsidRPr="00875422">
              <w:rPr>
                <w:rFonts w:ascii="Calibri" w:eastAsia="Calibri" w:hAnsi="Calibri" w:cs="Calibri"/>
                <w:color w:val="000000"/>
                <w:sz w:val="20"/>
                <w:szCs w:val="20"/>
              </w:rPr>
              <w:t xml:space="preserve"> lokalizacja musi zostać uzgodniona z </w:t>
            </w:r>
            <w:r w:rsidRPr="00875422">
              <w:rPr>
                <w:rFonts w:ascii="Calibri" w:eastAsia="Calibri" w:hAnsi="Calibri" w:cs="Calibri"/>
                <w:sz w:val="20"/>
                <w:szCs w:val="20"/>
              </w:rPr>
              <w:t>Zamawiającym</w:t>
            </w:r>
            <w:r w:rsidRPr="00875422">
              <w:rPr>
                <w:rFonts w:ascii="Calibri" w:eastAsia="Calibri" w:hAnsi="Calibri" w:cs="Calibri"/>
                <w:color w:val="000000"/>
                <w:sz w:val="20"/>
                <w:szCs w:val="20"/>
              </w:rPr>
              <w:t>.</w:t>
            </w:r>
          </w:p>
          <w:p w14:paraId="1F322632" w14:textId="495E00F3" w:rsidR="000B636B" w:rsidRPr="00875422" w:rsidRDefault="00670D33" w:rsidP="00484D7C">
            <w:pPr>
              <w:numPr>
                <w:ilvl w:val="0"/>
                <w:numId w:val="45"/>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Wszystkie szafki, szuflady i schowki zabezpieczone przed samoczynnym otwieraniem się podczas jazdy, rodzaj zabezpieczenia musi </w:t>
            </w:r>
            <w:r w:rsidRPr="00875422">
              <w:rPr>
                <w:rFonts w:ascii="Calibri" w:eastAsia="Calibri" w:hAnsi="Calibri" w:cs="Calibri"/>
                <w:sz w:val="20"/>
                <w:szCs w:val="20"/>
              </w:rPr>
              <w:t>zostać uzgodniony z Zamawiającym</w:t>
            </w:r>
            <w:r w:rsidRPr="00875422">
              <w:rPr>
                <w:rFonts w:ascii="Calibri" w:eastAsia="Calibri" w:hAnsi="Calibri" w:cs="Calibri"/>
                <w:color w:val="000000"/>
                <w:sz w:val="20"/>
                <w:szCs w:val="20"/>
              </w:rPr>
              <w:t xml:space="preserve">. Konstrukcja mebli musi zapewniać możliwość zabezpieczenia sprzętu i urządzeń przed przesunięciem podczas ruchu pojazdu oraz zapewniać łatwy dostęp i użytkowanie sprzęt. Szuflady i podesty zamontowane na prowadnicach kulkowych odpornych </w:t>
            </w:r>
            <w:r w:rsidR="006A1278" w:rsidRPr="00875422">
              <w:rPr>
                <w:rFonts w:ascii="Calibri" w:eastAsia="Calibri" w:hAnsi="Calibri" w:cs="Calibri"/>
                <w:color w:val="000000"/>
                <w:sz w:val="20"/>
                <w:szCs w:val="20"/>
              </w:rPr>
              <w:br/>
            </w:r>
            <w:r w:rsidRPr="00875422">
              <w:rPr>
                <w:rFonts w:ascii="Calibri" w:eastAsia="Calibri" w:hAnsi="Calibri" w:cs="Calibri"/>
                <w:color w:val="000000"/>
                <w:sz w:val="20"/>
                <w:szCs w:val="20"/>
              </w:rPr>
              <w:t xml:space="preserve">na wstrząsy, zabezpieczających je przed wypadaniem podczas przejazdów przez przeszkody i zabezpieczone przed samoczynnym otwarciem. </w:t>
            </w:r>
            <w:r w:rsidRPr="00875422">
              <w:rPr>
                <w:rFonts w:ascii="Calibri" w:eastAsia="Calibri" w:hAnsi="Calibri" w:cs="Calibri"/>
                <w:sz w:val="20"/>
                <w:szCs w:val="20"/>
              </w:rPr>
              <w:t>Nośność szuflad i półek dostosowana do ciężaru wyposażenia z zapasem 5 kg.</w:t>
            </w:r>
            <w:r w:rsidRPr="00875422">
              <w:rPr>
                <w:rFonts w:ascii="Calibri" w:eastAsia="Arial" w:hAnsi="Calibri" w:cs="Calibri"/>
                <w:sz w:val="22"/>
                <w:szCs w:val="22"/>
              </w:rPr>
              <w:t xml:space="preserve"> </w:t>
            </w:r>
            <w:r w:rsidRPr="00875422">
              <w:rPr>
                <w:rFonts w:ascii="Calibri" w:eastAsia="Calibri" w:hAnsi="Calibri" w:cs="Calibri"/>
                <w:color w:val="000000"/>
                <w:sz w:val="20"/>
                <w:szCs w:val="20"/>
              </w:rPr>
              <w:t xml:space="preserve">Typ zamknięć zostanie ustalony z Zamawiającym podczas realizacji projektu. Szafy i szuflady wyposażone w jeden uchwyt metalowy dwupunktowy, nie posiadający ostrych krawędzi. Drzwi do szafek muszą być zaopatrzone w minimum 2 zawiasy z możliwością regulacji. Wszystkie szuflady mają być wyposażone w tzw. "ciche domykanie". Wszystkie szafy, stoły schowki mają być odpowiednio zabezpieczone przed możliwością wystąpienia uszkodzeń </w:t>
            </w:r>
            <w:r w:rsidR="006A1278" w:rsidRPr="00875422">
              <w:rPr>
                <w:rFonts w:ascii="Calibri" w:eastAsia="Calibri" w:hAnsi="Calibri" w:cs="Calibri"/>
                <w:color w:val="000000"/>
                <w:sz w:val="20"/>
                <w:szCs w:val="20"/>
              </w:rPr>
              <w:br/>
            </w:r>
            <w:r w:rsidRPr="00875422">
              <w:rPr>
                <w:rFonts w:ascii="Calibri" w:eastAsia="Calibri" w:hAnsi="Calibri" w:cs="Calibri"/>
                <w:color w:val="000000"/>
                <w:sz w:val="20"/>
                <w:szCs w:val="20"/>
              </w:rPr>
              <w:t>na skutek oddziaływania ruchów zabudowy podczas poruszania się pojazdu. Kolor wszystkich mebli musi być ustalony z Zamawiającym.</w:t>
            </w:r>
          </w:p>
          <w:p w14:paraId="1F322633" w14:textId="36573A27" w:rsidR="000B636B" w:rsidRPr="00875422" w:rsidRDefault="00670D33" w:rsidP="00484D7C">
            <w:pPr>
              <w:numPr>
                <w:ilvl w:val="0"/>
                <w:numId w:val="45"/>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Rozmieszczenie sprzętu w regałach, szafach i szufladach Wykonawca uzgodni </w:t>
            </w:r>
            <w:r w:rsidR="006A1278" w:rsidRPr="00875422">
              <w:rPr>
                <w:rFonts w:ascii="Calibri" w:eastAsia="Calibri" w:hAnsi="Calibri" w:cs="Calibri"/>
                <w:color w:val="000000"/>
                <w:sz w:val="20"/>
                <w:szCs w:val="20"/>
              </w:rPr>
              <w:br/>
            </w:r>
            <w:r w:rsidRPr="00875422">
              <w:rPr>
                <w:rFonts w:ascii="Calibri" w:eastAsia="Calibri" w:hAnsi="Calibri" w:cs="Calibri"/>
                <w:color w:val="000000"/>
                <w:sz w:val="20"/>
                <w:szCs w:val="20"/>
              </w:rPr>
              <w:t>z Zamawiającym na etapie realizacji projektu.</w:t>
            </w:r>
          </w:p>
          <w:p w14:paraId="1F322634" w14:textId="77777777" w:rsidR="000B636B" w:rsidRPr="00875422" w:rsidRDefault="00670D33" w:rsidP="00484D7C">
            <w:pPr>
              <w:numPr>
                <w:ilvl w:val="0"/>
                <w:numId w:val="45"/>
              </w:numPr>
              <w:pBdr>
                <w:top w:val="nil"/>
                <w:left w:val="nil"/>
                <w:bottom w:val="nil"/>
                <w:right w:val="nil"/>
                <w:between w:val="nil"/>
              </w:pBdr>
              <w:spacing w:after="160"/>
              <w:jc w:val="both"/>
              <w:rPr>
                <w:rFonts w:ascii="Calibri" w:eastAsia="Calibri" w:hAnsi="Calibri" w:cs="Calibri"/>
                <w:color w:val="000000"/>
                <w:sz w:val="20"/>
                <w:szCs w:val="20"/>
              </w:rPr>
            </w:pPr>
            <w:r w:rsidRPr="00875422">
              <w:rPr>
                <w:rFonts w:ascii="Calibri" w:eastAsia="Calibri" w:hAnsi="Calibri" w:cs="Calibri"/>
                <w:color w:val="000000"/>
                <w:sz w:val="20"/>
                <w:szCs w:val="20"/>
              </w:rPr>
              <w:t>W przypadku zaproponowania przez Wykonawcę innego rozwiązania uznanego przez Zamawiającego lepszym Zamawiający dopuszcza inne wymiary i konfigurację zabudowy pojazdu.</w:t>
            </w:r>
          </w:p>
        </w:tc>
      </w:tr>
      <w:tr w:rsidR="000B636B" w:rsidRPr="00875422" w14:paraId="1F32263D" w14:textId="77777777" w:rsidTr="008D6EF1">
        <w:tc>
          <w:tcPr>
            <w:tcW w:w="1440" w:type="dxa"/>
          </w:tcPr>
          <w:p w14:paraId="1F322636" w14:textId="77777777" w:rsidR="000B636B" w:rsidRPr="00875422" w:rsidRDefault="000B636B" w:rsidP="00D26143">
            <w:pPr>
              <w:numPr>
                <w:ilvl w:val="2"/>
                <w:numId w:val="36"/>
              </w:numPr>
              <w:pBdr>
                <w:top w:val="nil"/>
                <w:left w:val="nil"/>
                <w:bottom w:val="nil"/>
                <w:right w:val="nil"/>
                <w:between w:val="nil"/>
              </w:pBdr>
              <w:spacing w:after="160"/>
              <w:ind w:hanging="908"/>
              <w:rPr>
                <w:rFonts w:ascii="Calibri" w:eastAsia="Calibri" w:hAnsi="Calibri" w:cs="Calibri"/>
                <w:color w:val="000000"/>
                <w:sz w:val="20"/>
                <w:szCs w:val="20"/>
              </w:rPr>
            </w:pPr>
          </w:p>
        </w:tc>
        <w:tc>
          <w:tcPr>
            <w:tcW w:w="7627" w:type="dxa"/>
          </w:tcPr>
          <w:p w14:paraId="1F322637"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Oświetlenie przedziału wewnętrznego:</w:t>
            </w:r>
          </w:p>
          <w:p w14:paraId="1F322638" w14:textId="77777777" w:rsidR="000B636B" w:rsidRPr="00875422" w:rsidRDefault="00670D33" w:rsidP="00484D7C">
            <w:pPr>
              <w:numPr>
                <w:ilvl w:val="0"/>
                <w:numId w:val="4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Oświetlenie górne – taśma LED, barwa naturalna (4000K) oraz czerwona do pracy nocnej. Taśma LED zamontowana przy suficie po całym obwodzie przedziału. Natężenie światła regulowane. Włączanie za pomocą dwóch włączników w systemie „schodowym” zlokalizowanych przy wejściu oraz na przedniej ścianie z monitorami.</w:t>
            </w:r>
          </w:p>
          <w:p w14:paraId="1F322639" w14:textId="77777777" w:rsidR="000B636B" w:rsidRPr="00875422" w:rsidRDefault="00670D33" w:rsidP="00484D7C">
            <w:pPr>
              <w:numPr>
                <w:ilvl w:val="0"/>
                <w:numId w:val="4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Oświetlenie dolne – taśma LED, barwa naturalna (4000K) oraz czerwona do pracy nocnej. Taśma LED zamontowana przy podłodze po całym obwodzie przedziału. Natężenie światła regulowane. Włączanie za pomocą dwóch włączników w systemie </w:t>
            </w:r>
            <w:r w:rsidRPr="00875422">
              <w:rPr>
                <w:rFonts w:ascii="Calibri" w:eastAsia="Calibri" w:hAnsi="Calibri" w:cs="Calibri"/>
                <w:sz w:val="20"/>
                <w:szCs w:val="20"/>
              </w:rPr>
              <w:t>„schodowym” zlokalizowanych przy wejściu oraz na przedniej ścianie z monitorami.</w:t>
            </w:r>
          </w:p>
          <w:p w14:paraId="1F32263A" w14:textId="77777777" w:rsidR="000B636B" w:rsidRPr="00875422" w:rsidRDefault="00670D33" w:rsidP="00484D7C">
            <w:pPr>
              <w:numPr>
                <w:ilvl w:val="0"/>
                <w:numId w:val="4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Oświetlenie stanowiskowe punktowe typu „gęsia szyja” – LED, barwa naturalna (4000K) – 3 szt. (jedno nad blatem roboczym umieszczonym po lewej stronie przedziału oraz dwa nad blatem umieszczonym na przedniej stronie przedziału.</w:t>
            </w:r>
          </w:p>
          <w:p w14:paraId="1F32263B" w14:textId="77777777" w:rsidR="000B636B" w:rsidRPr="00875422" w:rsidRDefault="00670D33" w:rsidP="00484D7C">
            <w:pPr>
              <w:numPr>
                <w:ilvl w:val="0"/>
                <w:numId w:val="46"/>
              </w:numPr>
              <w:pBdr>
                <w:top w:val="nil"/>
                <w:left w:val="nil"/>
                <w:bottom w:val="nil"/>
                <w:right w:val="nil"/>
                <w:between w:val="nil"/>
              </w:pBdr>
              <w:spacing w:after="160"/>
              <w:jc w:val="both"/>
              <w:rPr>
                <w:rFonts w:ascii="Calibri" w:eastAsia="Calibri" w:hAnsi="Calibri" w:cs="Calibri"/>
                <w:color w:val="000000"/>
                <w:sz w:val="20"/>
                <w:szCs w:val="20"/>
              </w:rPr>
            </w:pPr>
            <w:r w:rsidRPr="00875422">
              <w:rPr>
                <w:rFonts w:ascii="Calibri" w:eastAsia="Calibri" w:hAnsi="Calibri" w:cs="Calibri"/>
                <w:color w:val="000000"/>
                <w:sz w:val="20"/>
                <w:szCs w:val="20"/>
              </w:rPr>
              <w:t>Oświetlenie stanowiskowe punktowe – Listwa LED, barwa naturalna (4000K) – 1 szt. umieszczona pod szafką umieszczoną nad blatem umieszczonym po lewej stronie przedziału.</w:t>
            </w:r>
          </w:p>
          <w:p w14:paraId="1F32263C" w14:textId="0F6F4A3A" w:rsidR="000B636B" w:rsidRPr="00875422" w:rsidRDefault="00670D33" w:rsidP="00875422">
            <w:pPr>
              <w:pBdr>
                <w:top w:val="nil"/>
                <w:left w:val="nil"/>
                <w:bottom w:val="nil"/>
                <w:right w:val="nil"/>
                <w:between w:val="nil"/>
              </w:pBdr>
              <w:spacing w:after="160"/>
              <w:jc w:val="both"/>
              <w:rPr>
                <w:rFonts w:ascii="Calibri" w:eastAsia="Calibri" w:hAnsi="Calibri" w:cs="Calibri"/>
                <w:sz w:val="20"/>
                <w:szCs w:val="20"/>
              </w:rPr>
            </w:pPr>
            <w:r w:rsidRPr="00875422">
              <w:rPr>
                <w:rFonts w:ascii="Calibri" w:eastAsia="Calibri" w:hAnsi="Calibri" w:cs="Calibri"/>
                <w:sz w:val="20"/>
                <w:szCs w:val="20"/>
              </w:rPr>
              <w:t>Funkcjonalność przełączników oraz ich ostateczna lokalizacja uzgodniona z zamawiającym</w:t>
            </w:r>
            <w:r w:rsidR="002C0B2B" w:rsidRPr="00875422">
              <w:rPr>
                <w:rFonts w:ascii="Calibri" w:eastAsia="Calibri" w:hAnsi="Calibri" w:cs="Calibri"/>
                <w:sz w:val="20"/>
                <w:szCs w:val="20"/>
              </w:rPr>
              <w:br/>
            </w:r>
            <w:r w:rsidRPr="00875422">
              <w:rPr>
                <w:rFonts w:ascii="Calibri" w:eastAsia="Calibri" w:hAnsi="Calibri" w:cs="Calibri"/>
                <w:sz w:val="20"/>
                <w:szCs w:val="20"/>
              </w:rPr>
              <w:t xml:space="preserve"> w fazie projektowania.</w:t>
            </w:r>
          </w:p>
        </w:tc>
      </w:tr>
      <w:tr w:rsidR="000B636B" w:rsidRPr="00875422" w14:paraId="1F322640" w14:textId="77777777" w:rsidTr="008D6EF1">
        <w:tc>
          <w:tcPr>
            <w:tcW w:w="1440" w:type="dxa"/>
          </w:tcPr>
          <w:p w14:paraId="1F32263E" w14:textId="3B3189DA" w:rsidR="000B636B" w:rsidRPr="00875422" w:rsidRDefault="000B636B" w:rsidP="008D6EF1">
            <w:pPr>
              <w:numPr>
                <w:ilvl w:val="2"/>
                <w:numId w:val="36"/>
              </w:numPr>
              <w:pBdr>
                <w:top w:val="nil"/>
                <w:left w:val="nil"/>
                <w:bottom w:val="nil"/>
                <w:right w:val="nil"/>
                <w:between w:val="nil"/>
              </w:pBdr>
              <w:spacing w:after="160"/>
              <w:ind w:hanging="908"/>
              <w:rPr>
                <w:rFonts w:ascii="Calibri" w:eastAsia="Calibri" w:hAnsi="Calibri" w:cs="Calibri"/>
                <w:color w:val="000000"/>
                <w:sz w:val="20"/>
                <w:szCs w:val="20"/>
              </w:rPr>
            </w:pPr>
          </w:p>
        </w:tc>
        <w:tc>
          <w:tcPr>
            <w:tcW w:w="7627" w:type="dxa"/>
          </w:tcPr>
          <w:p w14:paraId="1F32263F" w14:textId="034BE49D" w:rsidR="000B636B" w:rsidRPr="00875422" w:rsidRDefault="00670D33" w:rsidP="00875422">
            <w:pPr>
              <w:shd w:val="clear" w:color="auto" w:fill="FFFFFF"/>
              <w:ind w:right="211"/>
              <w:rPr>
                <w:rFonts w:ascii="Calibri" w:eastAsia="Calibri" w:hAnsi="Calibri" w:cs="Calibri"/>
                <w:sz w:val="18"/>
                <w:szCs w:val="18"/>
              </w:rPr>
            </w:pPr>
            <w:r w:rsidRPr="00875422">
              <w:rPr>
                <w:rFonts w:ascii="Calibri" w:eastAsia="Calibri" w:hAnsi="Calibri" w:cs="Calibri"/>
                <w:sz w:val="20"/>
                <w:szCs w:val="20"/>
              </w:rPr>
              <w:t xml:space="preserve">Wykonawca musi przedstawić Zamawiającemu projekt zabudowy do zatwierdzenia. </w:t>
            </w:r>
          </w:p>
        </w:tc>
      </w:tr>
      <w:tr w:rsidR="000B636B" w:rsidRPr="00875422" w14:paraId="1F322643" w14:textId="77777777" w:rsidTr="008D6EF1">
        <w:tc>
          <w:tcPr>
            <w:tcW w:w="1440" w:type="dxa"/>
            <w:shd w:val="clear" w:color="auto" w:fill="D9D9D9"/>
          </w:tcPr>
          <w:p w14:paraId="1F322641" w14:textId="77777777" w:rsidR="000B636B" w:rsidRPr="00875422" w:rsidRDefault="000B636B" w:rsidP="008D6EF1">
            <w:pPr>
              <w:numPr>
                <w:ilvl w:val="1"/>
                <w:numId w:val="36"/>
              </w:numPr>
              <w:pBdr>
                <w:top w:val="nil"/>
                <w:left w:val="nil"/>
                <w:bottom w:val="nil"/>
                <w:right w:val="nil"/>
                <w:between w:val="nil"/>
              </w:pBdr>
              <w:spacing w:after="160"/>
              <w:ind w:left="432" w:hanging="22"/>
              <w:rPr>
                <w:rFonts w:ascii="Calibri" w:eastAsia="Calibri" w:hAnsi="Calibri" w:cs="Calibri"/>
                <w:color w:val="000000"/>
                <w:sz w:val="20"/>
                <w:szCs w:val="20"/>
              </w:rPr>
            </w:pPr>
          </w:p>
        </w:tc>
        <w:tc>
          <w:tcPr>
            <w:tcW w:w="7627" w:type="dxa"/>
            <w:shd w:val="clear" w:color="auto" w:fill="D9D9D9"/>
          </w:tcPr>
          <w:p w14:paraId="1F322642"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Zabudowa zewnętrzna</w:t>
            </w:r>
          </w:p>
        </w:tc>
      </w:tr>
      <w:tr w:rsidR="000B636B" w:rsidRPr="00875422" w14:paraId="1F322646" w14:textId="77777777" w:rsidTr="008D6EF1">
        <w:tc>
          <w:tcPr>
            <w:tcW w:w="1440" w:type="dxa"/>
          </w:tcPr>
          <w:p w14:paraId="1F322644" w14:textId="77777777" w:rsidR="000B636B" w:rsidRPr="00875422" w:rsidRDefault="000B636B" w:rsidP="008D6EF1">
            <w:pPr>
              <w:numPr>
                <w:ilvl w:val="2"/>
                <w:numId w:val="36"/>
              </w:numPr>
              <w:pBdr>
                <w:top w:val="nil"/>
                <w:left w:val="nil"/>
                <w:bottom w:val="nil"/>
                <w:right w:val="nil"/>
                <w:between w:val="nil"/>
              </w:pBdr>
              <w:spacing w:after="160"/>
              <w:ind w:left="504" w:hanging="188"/>
              <w:rPr>
                <w:rFonts w:ascii="Calibri" w:eastAsia="Calibri" w:hAnsi="Calibri" w:cs="Calibri"/>
                <w:color w:val="000000"/>
                <w:sz w:val="20"/>
                <w:szCs w:val="20"/>
              </w:rPr>
            </w:pPr>
          </w:p>
        </w:tc>
        <w:tc>
          <w:tcPr>
            <w:tcW w:w="7627" w:type="dxa"/>
          </w:tcPr>
          <w:p w14:paraId="1F322645"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Kolorystyka zewnętrzna: czerwień sygnałowa (RAL 3000). Jakość lakieru (równość powierzchni, połysk, równomierność położenia) powinna być nie gorsza niż jakość fabrycznego lakieru kładzionego przez producenta na kabinie pojazdu pożarniczego.</w:t>
            </w:r>
          </w:p>
        </w:tc>
      </w:tr>
      <w:tr w:rsidR="000B636B" w:rsidRPr="00875422" w14:paraId="1F322649" w14:textId="77777777" w:rsidTr="008D6EF1">
        <w:tc>
          <w:tcPr>
            <w:tcW w:w="1440" w:type="dxa"/>
          </w:tcPr>
          <w:p w14:paraId="1F322647" w14:textId="77777777" w:rsidR="000B636B" w:rsidRPr="00875422" w:rsidRDefault="000B636B" w:rsidP="008D6EF1">
            <w:pPr>
              <w:numPr>
                <w:ilvl w:val="2"/>
                <w:numId w:val="36"/>
              </w:numPr>
              <w:pBdr>
                <w:top w:val="nil"/>
                <w:left w:val="nil"/>
                <w:bottom w:val="nil"/>
                <w:right w:val="nil"/>
                <w:between w:val="nil"/>
              </w:pBdr>
              <w:spacing w:after="160"/>
              <w:ind w:left="504" w:hanging="188"/>
              <w:rPr>
                <w:rFonts w:ascii="Calibri" w:eastAsia="Calibri" w:hAnsi="Calibri" w:cs="Calibri"/>
                <w:color w:val="000000"/>
                <w:sz w:val="20"/>
                <w:szCs w:val="20"/>
              </w:rPr>
            </w:pPr>
          </w:p>
        </w:tc>
        <w:tc>
          <w:tcPr>
            <w:tcW w:w="7627" w:type="dxa"/>
          </w:tcPr>
          <w:p w14:paraId="1F322648" w14:textId="3C3F5F72"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 xml:space="preserve">Zabudowa wykonana z materiałów odpornych na korozję tzn. szkielet ze stali nierdzewnej lub aluminium z poszyciem aluminiowym. Zewnętrzne poszycie lakierowane wewnętrzne anodowane (wewnątrz zabudowy), ściany wyposażone w izolację termiczną. Dopuszcza się elementy wykończeniowe zabudowy wykonane z materiałów kompozytowych jak </w:t>
            </w:r>
            <w:r w:rsidR="002C0B2B" w:rsidRPr="00875422">
              <w:rPr>
                <w:rFonts w:ascii="Calibri" w:eastAsia="Calibri" w:hAnsi="Calibri" w:cs="Calibri"/>
                <w:sz w:val="20"/>
                <w:szCs w:val="20"/>
              </w:rPr>
              <w:br/>
            </w:r>
            <w:r w:rsidRPr="00875422">
              <w:rPr>
                <w:rFonts w:ascii="Calibri" w:eastAsia="Calibri" w:hAnsi="Calibri" w:cs="Calibri"/>
                <w:sz w:val="20"/>
                <w:szCs w:val="20"/>
              </w:rPr>
              <w:t xml:space="preserve">(np. laminat poliestrowo-szklany lub inny materiał z żywic poliestrowych, włókna szklanego </w:t>
            </w:r>
            <w:r w:rsidRPr="00875422">
              <w:rPr>
                <w:rFonts w:ascii="Calibri" w:eastAsia="Calibri" w:hAnsi="Calibri" w:cs="Calibri"/>
                <w:sz w:val="20"/>
                <w:szCs w:val="20"/>
              </w:rPr>
              <w:br/>
              <w:t>i materiałów wzmacniających).</w:t>
            </w:r>
          </w:p>
        </w:tc>
      </w:tr>
      <w:tr w:rsidR="000B636B" w:rsidRPr="00875422" w14:paraId="1F32264F" w14:textId="77777777" w:rsidTr="008D6EF1">
        <w:tc>
          <w:tcPr>
            <w:tcW w:w="1440" w:type="dxa"/>
          </w:tcPr>
          <w:p w14:paraId="1F32264D" w14:textId="77777777" w:rsidR="000B636B" w:rsidRPr="00875422" w:rsidRDefault="000B636B" w:rsidP="008D6EF1">
            <w:pPr>
              <w:numPr>
                <w:ilvl w:val="2"/>
                <w:numId w:val="36"/>
              </w:numPr>
              <w:pBdr>
                <w:top w:val="nil"/>
                <w:left w:val="nil"/>
                <w:bottom w:val="nil"/>
                <w:right w:val="nil"/>
                <w:between w:val="nil"/>
              </w:pBdr>
              <w:spacing w:after="160"/>
              <w:ind w:left="504" w:hanging="188"/>
              <w:rPr>
                <w:rFonts w:ascii="Calibri" w:eastAsia="Calibri" w:hAnsi="Calibri" w:cs="Calibri"/>
                <w:color w:val="000000"/>
                <w:sz w:val="20"/>
                <w:szCs w:val="20"/>
              </w:rPr>
            </w:pPr>
          </w:p>
        </w:tc>
        <w:tc>
          <w:tcPr>
            <w:tcW w:w="7627" w:type="dxa"/>
          </w:tcPr>
          <w:p w14:paraId="1F32264E"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 xml:space="preserve">Przyłącze prądu elektrycznego 230V oraz sprężonego powietrza do uzupełniania układu pneumatycznego samochodu z sieci stacjonarnej, automatycznie odłączające </w:t>
            </w:r>
            <w:r w:rsidRPr="00875422">
              <w:rPr>
                <w:rFonts w:ascii="Calibri" w:eastAsia="Calibri" w:hAnsi="Calibri" w:cs="Calibri"/>
                <w:sz w:val="20"/>
                <w:szCs w:val="20"/>
              </w:rPr>
              <w:br/>
              <w:t xml:space="preserve">się w momencie uruchamiania pojazdu. Umiejscowienie gniazda zostanie podane przez zamawiającego w trakcie realizacji zamówienia na wniosek Wykonawcy. Przyłącze musi posiadać dodatkową przejściówkę zapewniającą podłączenie do typowego gniazda 230V oraz </w:t>
            </w:r>
            <w:proofErr w:type="spellStart"/>
            <w:r w:rsidRPr="00875422">
              <w:rPr>
                <w:rFonts w:ascii="Calibri" w:eastAsia="Calibri" w:hAnsi="Calibri" w:cs="Calibri"/>
                <w:sz w:val="20"/>
                <w:szCs w:val="20"/>
              </w:rPr>
              <w:t>szybkozłączkę</w:t>
            </w:r>
            <w:proofErr w:type="spellEnd"/>
            <w:r w:rsidRPr="00875422">
              <w:rPr>
                <w:rFonts w:ascii="Calibri" w:eastAsia="Calibri" w:hAnsi="Calibri" w:cs="Calibri"/>
                <w:sz w:val="20"/>
                <w:szCs w:val="20"/>
              </w:rPr>
              <w:t xml:space="preserve"> do podłączenia instalacji pneumatycznej; Przewody do zasilania zewnętrznego układu elektrycznego i pneumatycznego o długości minimum 8 m.</w:t>
            </w:r>
          </w:p>
        </w:tc>
      </w:tr>
      <w:tr w:rsidR="000B636B" w:rsidRPr="00875422" w14:paraId="1F322652" w14:textId="77777777" w:rsidTr="008D6EF1">
        <w:tc>
          <w:tcPr>
            <w:tcW w:w="1440" w:type="dxa"/>
          </w:tcPr>
          <w:p w14:paraId="1F322650" w14:textId="77777777" w:rsidR="000B636B" w:rsidRPr="00875422" w:rsidRDefault="000B636B" w:rsidP="008D6EF1">
            <w:pPr>
              <w:numPr>
                <w:ilvl w:val="2"/>
                <w:numId w:val="36"/>
              </w:numPr>
              <w:pBdr>
                <w:top w:val="nil"/>
                <w:left w:val="nil"/>
                <w:bottom w:val="nil"/>
                <w:right w:val="nil"/>
                <w:between w:val="nil"/>
              </w:pBdr>
              <w:spacing w:after="160"/>
              <w:ind w:left="504" w:hanging="188"/>
              <w:rPr>
                <w:rFonts w:ascii="Calibri" w:eastAsia="Calibri" w:hAnsi="Calibri" w:cs="Calibri"/>
                <w:color w:val="000000"/>
                <w:sz w:val="20"/>
                <w:szCs w:val="20"/>
              </w:rPr>
            </w:pPr>
          </w:p>
        </w:tc>
        <w:tc>
          <w:tcPr>
            <w:tcW w:w="7627" w:type="dxa"/>
          </w:tcPr>
          <w:p w14:paraId="1F322651"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 xml:space="preserve">Drzwi wejściowe do zabudowy z prawej strony pojazdu, zamykane i otwierane od wewnątrz i z zewnątrz pojazdu, z blokadą otwarcia. Pojazd wyposażony w wysuwany spod podłogi podest z schodami. </w:t>
            </w:r>
            <w:r w:rsidRPr="00875422">
              <w:rPr>
                <w:rFonts w:ascii="Calibri" w:eastAsia="Calibri" w:hAnsi="Calibri" w:cs="Calibri"/>
                <w:color w:val="6AA84F"/>
                <w:sz w:val="20"/>
                <w:szCs w:val="20"/>
              </w:rPr>
              <w:t>Sk</w:t>
            </w:r>
            <w:r w:rsidRPr="00875422">
              <w:rPr>
                <w:rFonts w:ascii="Calibri" w:eastAsia="Calibri" w:hAnsi="Calibri" w:cs="Calibri"/>
                <w:sz w:val="20"/>
                <w:szCs w:val="20"/>
              </w:rPr>
              <w:t>rytka na schody obudowana z każdej strony, zabezpieczona przed dostępem wody i piasku podczas jazdy. Dopuszcza się alternatywne rozwiązanie do schodów po wcześniejszym uzgodnieniu z Zamawiającym. Po zamknięciu drzwi nie powinno być zaniżenia wysokości podłogi poprzez najwyższy stopień. W kabinie kierowcy sygnalizacja rozłożonych schodów. W drzwiach zamontowane przyciemniane okno wyposażone dodatkowo w roletę przeciwsłoneczna z możliwością blokady na różnych wysokościach okna. Szerokość okna powinna być możliwie maksymalnego wymiaru nie powodująca utraty parametrów mechanicznych drzwi. Drzwi o konstrukcji odpornej na wielokrotne zamykanie i otwieranie wykonane w identycznej technologii jak zabudowa pojazdu. Drzwi o wymiarach nie mniej niż 1900 mm wysokości i nie mniej niż 900 mm szerokości montowane na minimum trzech zawiasach po wysokości drzwi. Uszczelnienie drzwi zamontowane na ścianie zabudowy, nie na drzwiach z uwagi na zwiększenie trwałości. Uszczelnienie musi uniemożliwiać przedostawanie się wody do wnętrza pojazdu podczas jego mycia oraz niekorzystnych warunków atmosferycznych.</w:t>
            </w:r>
          </w:p>
        </w:tc>
      </w:tr>
      <w:tr w:rsidR="000B636B" w:rsidRPr="00875422" w14:paraId="1F32266B" w14:textId="77777777" w:rsidTr="008D6EF1">
        <w:tc>
          <w:tcPr>
            <w:tcW w:w="1440" w:type="dxa"/>
          </w:tcPr>
          <w:p w14:paraId="1F322653" w14:textId="77777777" w:rsidR="000B636B" w:rsidRPr="00875422" w:rsidRDefault="000B636B" w:rsidP="008D6EF1">
            <w:pPr>
              <w:numPr>
                <w:ilvl w:val="2"/>
                <w:numId w:val="36"/>
              </w:numPr>
              <w:pBdr>
                <w:top w:val="nil"/>
                <w:left w:val="nil"/>
                <w:bottom w:val="nil"/>
                <w:right w:val="nil"/>
                <w:between w:val="nil"/>
              </w:pBdr>
              <w:spacing w:after="160"/>
              <w:ind w:left="504" w:hanging="188"/>
              <w:rPr>
                <w:rFonts w:ascii="Calibri" w:eastAsia="Calibri" w:hAnsi="Calibri" w:cs="Calibri"/>
                <w:color w:val="000000"/>
                <w:sz w:val="20"/>
                <w:szCs w:val="20"/>
              </w:rPr>
            </w:pPr>
          </w:p>
        </w:tc>
        <w:tc>
          <w:tcPr>
            <w:tcW w:w="7627" w:type="dxa"/>
          </w:tcPr>
          <w:p w14:paraId="1F322654"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Pojazd powinien posiadać skrytki zewnętrzne:</w:t>
            </w:r>
          </w:p>
          <w:p w14:paraId="1F322655" w14:textId="77777777" w:rsidR="000B636B" w:rsidRPr="00875422" w:rsidRDefault="00670D33" w:rsidP="00484D7C">
            <w:pPr>
              <w:numPr>
                <w:ilvl w:val="0"/>
                <w:numId w:val="47"/>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Prawa strona pojazdu:</w:t>
            </w:r>
          </w:p>
          <w:p w14:paraId="1F322656" w14:textId="77777777" w:rsidR="000B636B" w:rsidRPr="00875422" w:rsidRDefault="00670D33" w:rsidP="00484D7C">
            <w:pPr>
              <w:numPr>
                <w:ilvl w:val="1"/>
                <w:numId w:val="47"/>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Skrytka pozioma górna (przestrzeń pod siedziskiem). Szerokość min. 1500 mm. Zamknięcie za pomocą mechanizmu równoległego otwierania, tzw. „autobusowy”. Zamek z mechanizmem ryglowym, działającym w min. dwóch płaszczyznach. W skrytce należy umieścić skrzynie na ubranie specjalne minimum dwie sztuki.</w:t>
            </w:r>
          </w:p>
          <w:p w14:paraId="1F322657" w14:textId="77777777" w:rsidR="000B636B" w:rsidRPr="00875422" w:rsidRDefault="00670D33" w:rsidP="00484D7C">
            <w:pPr>
              <w:numPr>
                <w:ilvl w:val="1"/>
                <w:numId w:val="47"/>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Skrytka pozioma dolna. Szerokość min. 1500 mm. Zamknięcie za pomocą mechanizmu równoległego otwierania, tzw. „autobusowy”. Zamek z mechanizmem ryglowym, działającym w min. dwóch płaszczyznach.</w:t>
            </w:r>
          </w:p>
          <w:p w14:paraId="1F322658" w14:textId="77777777" w:rsidR="000B636B" w:rsidRPr="00875422" w:rsidRDefault="00670D33" w:rsidP="00484D7C">
            <w:pPr>
              <w:numPr>
                <w:ilvl w:val="1"/>
                <w:numId w:val="47"/>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Skrytka dolna (za tylną osią). Szerokość min. 1200 mm. Wysokość wykorzystująca maksymalnie dostępną przestrzeń. Zamknięcie za pomocą mechanizmu równoległego otwierania, tzw. „autobusowy”. Zamek z mechanizmem ryglowym, działającym w min. dwóch płaszczyznach.</w:t>
            </w:r>
          </w:p>
          <w:p w14:paraId="1F322659" w14:textId="7419DEFD" w:rsidR="000B636B" w:rsidRPr="00875422" w:rsidRDefault="00670D33" w:rsidP="00484D7C">
            <w:pPr>
              <w:numPr>
                <w:ilvl w:val="1"/>
                <w:numId w:val="47"/>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 xml:space="preserve">Skrytka dolna mała (za tylną osią, np. na butle). Szerokość min. 500 mm. Wysokość wykorzystująca maksymalnie dostępną przestrzeń. Zamknięcie za pomocą mechanizmu równoległego otwierania, tzw. „autobusowy”. Zamek </w:t>
            </w:r>
            <w:r w:rsidR="00D33DB2" w:rsidRPr="00875422">
              <w:rPr>
                <w:rFonts w:ascii="Calibri" w:eastAsia="Calibri" w:hAnsi="Calibri" w:cs="Calibri"/>
                <w:sz w:val="20"/>
                <w:szCs w:val="20"/>
              </w:rPr>
              <w:br/>
            </w:r>
            <w:r w:rsidRPr="00875422">
              <w:rPr>
                <w:rFonts w:ascii="Calibri" w:eastAsia="Calibri" w:hAnsi="Calibri" w:cs="Calibri"/>
                <w:sz w:val="20"/>
                <w:szCs w:val="20"/>
              </w:rPr>
              <w:t>z mechanizmem ryglowym, działającym w min. dwóch płaszczyznach.</w:t>
            </w:r>
          </w:p>
          <w:p w14:paraId="1F32265A" w14:textId="78B970F0" w:rsidR="000B636B" w:rsidRPr="00875422" w:rsidRDefault="00670D33" w:rsidP="00484D7C">
            <w:pPr>
              <w:numPr>
                <w:ilvl w:val="1"/>
                <w:numId w:val="47"/>
              </w:numPr>
              <w:jc w:val="both"/>
              <w:rPr>
                <w:rFonts w:ascii="Calibri" w:eastAsia="Calibri" w:hAnsi="Calibri" w:cs="Calibri"/>
                <w:sz w:val="18"/>
                <w:szCs w:val="18"/>
              </w:rPr>
            </w:pPr>
            <w:r w:rsidRPr="00875422">
              <w:rPr>
                <w:rFonts w:ascii="Calibri" w:eastAsia="Calibri" w:hAnsi="Calibri" w:cs="Calibri"/>
                <w:sz w:val="20"/>
                <w:szCs w:val="20"/>
              </w:rPr>
              <w:t xml:space="preserve">Skrytka górna zlokalizowana na wysokości dygestorium o szerokości min. 800 mm i wysokości min. 1600 mm. Skrytka otwierana za pomocą klapy lub drzwi docelowe rozwiązanie zostanie uzgodnione na etapie realizacji. Pojazd wyposażony </w:t>
            </w:r>
            <w:r w:rsidR="00D33DB2" w:rsidRPr="00875422">
              <w:rPr>
                <w:rFonts w:ascii="Calibri" w:eastAsia="Calibri" w:hAnsi="Calibri" w:cs="Calibri"/>
                <w:sz w:val="20"/>
                <w:szCs w:val="20"/>
              </w:rPr>
              <w:br/>
            </w:r>
            <w:r w:rsidRPr="00875422">
              <w:rPr>
                <w:rFonts w:ascii="Calibri" w:eastAsia="Calibri" w:hAnsi="Calibri" w:cs="Calibri"/>
                <w:sz w:val="20"/>
                <w:szCs w:val="20"/>
              </w:rPr>
              <w:t xml:space="preserve">w wysuwany spod podłogi podest z schodami. Skrytka na schody obudowana </w:t>
            </w:r>
            <w:r w:rsidR="00D33DB2" w:rsidRPr="00875422">
              <w:rPr>
                <w:rFonts w:ascii="Calibri" w:eastAsia="Calibri" w:hAnsi="Calibri" w:cs="Calibri"/>
                <w:sz w:val="20"/>
                <w:szCs w:val="20"/>
              </w:rPr>
              <w:br/>
            </w:r>
            <w:r w:rsidRPr="00875422">
              <w:rPr>
                <w:rFonts w:ascii="Calibri" w:eastAsia="Calibri" w:hAnsi="Calibri" w:cs="Calibri"/>
                <w:sz w:val="20"/>
                <w:szCs w:val="20"/>
              </w:rPr>
              <w:t>z każdej strony, zabezpieczona przed dostępem wody i piasku podczas jazdy</w:t>
            </w:r>
            <w:r w:rsidR="00D33DB2" w:rsidRPr="00875422">
              <w:rPr>
                <w:rFonts w:ascii="Calibri" w:eastAsia="Calibri" w:hAnsi="Calibri" w:cs="Calibri"/>
                <w:sz w:val="20"/>
                <w:szCs w:val="20"/>
              </w:rPr>
              <w:t>.</w:t>
            </w:r>
          </w:p>
          <w:p w14:paraId="1F32265C" w14:textId="7D2EA97C" w:rsidR="000B636B" w:rsidRPr="00875422" w:rsidRDefault="00670D33" w:rsidP="00484D7C">
            <w:pPr>
              <w:numPr>
                <w:ilvl w:val="1"/>
                <w:numId w:val="47"/>
              </w:numPr>
              <w:jc w:val="both"/>
              <w:rPr>
                <w:rFonts w:ascii="Calibri" w:eastAsia="Calibri" w:hAnsi="Calibri" w:cs="Calibri"/>
                <w:sz w:val="20"/>
                <w:szCs w:val="20"/>
              </w:rPr>
            </w:pPr>
            <w:r w:rsidRPr="00875422">
              <w:rPr>
                <w:rFonts w:ascii="Calibri" w:eastAsia="Calibri" w:hAnsi="Calibri" w:cs="Calibri"/>
                <w:sz w:val="20"/>
                <w:szCs w:val="20"/>
              </w:rPr>
              <w:t>W jednej ze skrytek należy przewidzieć stanowisko do mycia rąk składające się min. z pojemnika na wodę min. 10l, kranu, dozownika mydła, dozownika ręcznika papierowego.</w:t>
            </w:r>
          </w:p>
          <w:p w14:paraId="1F32265D" w14:textId="77777777" w:rsidR="000B636B" w:rsidRPr="00875422" w:rsidRDefault="00670D33" w:rsidP="00484D7C">
            <w:pPr>
              <w:numPr>
                <w:ilvl w:val="1"/>
                <w:numId w:val="47"/>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Zamawiający może dopuścić inny rodzaj otwierania skrytek na etapie projektu jeżeli takie rozwiązanie uzna za lepsze.</w:t>
            </w:r>
          </w:p>
          <w:p w14:paraId="1F32265E" w14:textId="77777777" w:rsidR="000B636B" w:rsidRPr="00875422" w:rsidRDefault="00670D33" w:rsidP="00484D7C">
            <w:pPr>
              <w:numPr>
                <w:ilvl w:val="0"/>
                <w:numId w:val="47"/>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Tył pojazdu:</w:t>
            </w:r>
          </w:p>
          <w:p w14:paraId="1F32265F" w14:textId="70A08F77" w:rsidR="000B636B" w:rsidRPr="00875422" w:rsidRDefault="00670D33" w:rsidP="00484D7C">
            <w:pPr>
              <w:numPr>
                <w:ilvl w:val="1"/>
                <w:numId w:val="47"/>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 xml:space="preserve"> Skrytka duża tylna o wymiarach minimum szerokość 2400 mm (+/- 50 mm) głębokość minimum 1000 mm (+/- 50 mm) oraz wysokość 2100 mm (+/- 100 mm). Szerokość wykorzystująca maksymalnie dostępną przestrzeń. We wnętrzu skrytki zamontować regały po lewej i prawej stronie. Na dole prawego regału należy zamontować wysuwaną półkę (stelaż) na 4 szt. aparatów powietrznych. Półka </w:t>
            </w:r>
            <w:r w:rsidRPr="00875422">
              <w:rPr>
                <w:rFonts w:ascii="Calibri" w:eastAsia="Calibri" w:hAnsi="Calibri" w:cs="Calibri"/>
                <w:sz w:val="20"/>
                <w:szCs w:val="20"/>
              </w:rPr>
              <w:lastRenderedPageBreak/>
              <w:t xml:space="preserve">wysuwana do tyłu pojazdu. Powyżej aparatów przewidzieć trzy rzędy szuflad </w:t>
            </w:r>
            <w:r w:rsidR="00EA426E" w:rsidRPr="00875422">
              <w:rPr>
                <w:rFonts w:ascii="Calibri" w:eastAsia="Calibri" w:hAnsi="Calibri" w:cs="Calibri"/>
                <w:sz w:val="20"/>
                <w:szCs w:val="20"/>
              </w:rPr>
              <w:br/>
            </w:r>
            <w:r w:rsidRPr="00875422">
              <w:rPr>
                <w:rFonts w:ascii="Calibri" w:eastAsia="Calibri" w:hAnsi="Calibri" w:cs="Calibri"/>
                <w:sz w:val="20"/>
                <w:szCs w:val="20"/>
              </w:rPr>
              <w:t xml:space="preserve">o minimalnych wymiarach wysokość min. 200 mm (+/- 20) głębokość min. 700 mm (+/- 20 mm) oraz szerokość min. 450 mm (+/- 20 mm). Nad szufladami do sufitu zamontować stelaż aluminiowym umożliwiającym regulację wysokości segmentów w płaszczyźnie pionowej. Budowa stelaża pozwalająca na maksymalne wykorzystanie przestrzeni za pomocą standardowych pojemników typu EURO </w:t>
            </w:r>
            <w:r w:rsidR="00326C14" w:rsidRPr="00875422">
              <w:rPr>
                <w:rFonts w:ascii="Calibri" w:eastAsia="Calibri" w:hAnsi="Calibri" w:cs="Calibri"/>
                <w:sz w:val="20"/>
                <w:szCs w:val="20"/>
              </w:rPr>
              <w:br/>
            </w:r>
            <w:r w:rsidRPr="00875422">
              <w:rPr>
                <w:rFonts w:ascii="Calibri" w:eastAsia="Calibri" w:hAnsi="Calibri" w:cs="Calibri"/>
                <w:sz w:val="20"/>
                <w:szCs w:val="20"/>
              </w:rPr>
              <w:t xml:space="preserve">w układzie jeden segment – jeden pojemnik. Budowa stelaża pozwalająca </w:t>
            </w:r>
            <w:r w:rsidR="00326C14" w:rsidRPr="00875422">
              <w:rPr>
                <w:rFonts w:ascii="Calibri" w:eastAsia="Calibri" w:hAnsi="Calibri" w:cs="Calibri"/>
                <w:sz w:val="20"/>
                <w:szCs w:val="20"/>
              </w:rPr>
              <w:br/>
            </w:r>
            <w:r w:rsidRPr="00875422">
              <w:rPr>
                <w:rFonts w:ascii="Calibri" w:eastAsia="Calibri" w:hAnsi="Calibri" w:cs="Calibri"/>
                <w:sz w:val="20"/>
                <w:szCs w:val="20"/>
              </w:rPr>
              <w:t>na maksymalne wykorzystanie przestrzeni za pomocą standardowych pojemników typu EURO w układzie jeden segment – jeden pojemnik. Skrytka zamykana klapą. Zamawiający nie dopuszcza konstrukcji klapy modułowej/łamanej itp. Pojazd wyposażony w wysuwany spod podłogi podest z schodami. Skrytka na schody obudowana z każdej strony, zabezpieczona przed dostępem wody i piasku podczas jazdy. Dopuszcza się alternatywne rozwiązanie po wcześniejszym uzgodnieniu</w:t>
            </w:r>
            <w:r w:rsidR="00326C14" w:rsidRPr="00875422">
              <w:rPr>
                <w:rFonts w:ascii="Calibri" w:eastAsia="Calibri" w:hAnsi="Calibri" w:cs="Calibri"/>
                <w:sz w:val="20"/>
                <w:szCs w:val="20"/>
              </w:rPr>
              <w:br/>
            </w:r>
            <w:r w:rsidRPr="00875422">
              <w:rPr>
                <w:rFonts w:ascii="Calibri" w:eastAsia="Calibri" w:hAnsi="Calibri" w:cs="Calibri"/>
                <w:sz w:val="20"/>
                <w:szCs w:val="20"/>
              </w:rPr>
              <w:t>z Zamawiającym.</w:t>
            </w:r>
          </w:p>
          <w:p w14:paraId="1F322660" w14:textId="77777777" w:rsidR="000B636B" w:rsidRPr="00875422" w:rsidRDefault="00670D33" w:rsidP="00484D7C">
            <w:pPr>
              <w:numPr>
                <w:ilvl w:val="0"/>
                <w:numId w:val="47"/>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Lewa strona pojazdu</w:t>
            </w:r>
          </w:p>
          <w:p w14:paraId="1F322661" w14:textId="77777777" w:rsidR="000B636B" w:rsidRPr="00875422" w:rsidRDefault="00670D33" w:rsidP="00484D7C">
            <w:pPr>
              <w:numPr>
                <w:ilvl w:val="1"/>
                <w:numId w:val="47"/>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Skrytka pozioma górna (przestrzeń pod siedziskiem). Szerokość min. 1500 mm. Zamknięcie za pomocą mechanizmu równoległego otwierania, tzw. „autobusowy”. Zamek z mechanizmem ryglowym, działającym w min. dwóch płaszczyznach. W skrytce należy umieścić skrzynie na ubranie specjalne minimum dwie sztuki.</w:t>
            </w:r>
          </w:p>
          <w:p w14:paraId="1F322662" w14:textId="5AACB09B" w:rsidR="000B636B" w:rsidRPr="00875422" w:rsidRDefault="00670D33" w:rsidP="00484D7C">
            <w:pPr>
              <w:numPr>
                <w:ilvl w:val="1"/>
                <w:numId w:val="47"/>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 xml:space="preserve">Skrytka pozioma dolna. Szerokość min. 1500 mm. Zamknięcie za pomocą mechanizmu równoległego otwierania, tzw. „autobusowy”. Zamek </w:t>
            </w:r>
            <w:r w:rsidR="00326C14" w:rsidRPr="00875422">
              <w:rPr>
                <w:rFonts w:ascii="Calibri" w:eastAsia="Calibri" w:hAnsi="Calibri" w:cs="Calibri"/>
                <w:sz w:val="20"/>
                <w:szCs w:val="20"/>
              </w:rPr>
              <w:br/>
            </w:r>
            <w:r w:rsidRPr="00875422">
              <w:rPr>
                <w:rFonts w:ascii="Calibri" w:eastAsia="Calibri" w:hAnsi="Calibri" w:cs="Calibri"/>
                <w:sz w:val="20"/>
                <w:szCs w:val="20"/>
              </w:rPr>
              <w:t>z mechanizmem ryglowym, działającym w min. dwóch płaszczyznach.</w:t>
            </w:r>
          </w:p>
          <w:p w14:paraId="1F322663" w14:textId="77777777" w:rsidR="000B636B" w:rsidRPr="00875422" w:rsidRDefault="00670D33" w:rsidP="00484D7C">
            <w:pPr>
              <w:numPr>
                <w:ilvl w:val="1"/>
                <w:numId w:val="47"/>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Skrytka dolna (za tylną osią). Szerokość min. 1200 mm. Wysokość wykorzystująca maksymalnie dostępną przestrzeń. Zamknięcie za pomocą mechanizmu równoległego otwierania, tzw. „autobusowy”. Zamek z mechanizmem ryglowym, działającym w min. dwóch płaszczyznach.</w:t>
            </w:r>
          </w:p>
          <w:p w14:paraId="1F322664" w14:textId="77777777" w:rsidR="000B636B" w:rsidRPr="00875422" w:rsidRDefault="00670D33" w:rsidP="00484D7C">
            <w:pPr>
              <w:numPr>
                <w:ilvl w:val="1"/>
                <w:numId w:val="47"/>
              </w:numPr>
              <w:pBdr>
                <w:top w:val="nil"/>
                <w:left w:val="nil"/>
                <w:bottom w:val="nil"/>
                <w:right w:val="nil"/>
                <w:between w:val="nil"/>
              </w:pBdr>
              <w:spacing w:after="160"/>
              <w:jc w:val="both"/>
              <w:rPr>
                <w:rFonts w:ascii="Calibri" w:eastAsia="Calibri" w:hAnsi="Calibri" w:cs="Calibri"/>
                <w:sz w:val="20"/>
                <w:szCs w:val="20"/>
              </w:rPr>
            </w:pPr>
            <w:r w:rsidRPr="00875422">
              <w:rPr>
                <w:rFonts w:ascii="Calibri" w:eastAsia="Calibri" w:hAnsi="Calibri" w:cs="Calibri"/>
                <w:sz w:val="20"/>
                <w:szCs w:val="20"/>
              </w:rPr>
              <w:t>Skrytka dolna mała. Szerokość min. 500 mm. Wysokość wykorzystująca maksymalnie dostępną przestrzeń. Zamknięcie za pomocą mechanizmu równoległego otwierania, tzw. „autobusowy”. Zamek z mechanizmem ryglowym, działającym w min. dwóch płaszczyznach.</w:t>
            </w:r>
          </w:p>
          <w:p w14:paraId="1F322665" w14:textId="77777777" w:rsidR="000B636B" w:rsidRPr="00875422" w:rsidRDefault="00670D33" w:rsidP="00484D7C">
            <w:pPr>
              <w:numPr>
                <w:ilvl w:val="1"/>
                <w:numId w:val="47"/>
              </w:numPr>
              <w:jc w:val="both"/>
              <w:rPr>
                <w:rFonts w:ascii="Calibri" w:eastAsia="Calibri" w:hAnsi="Calibri" w:cs="Calibri"/>
                <w:sz w:val="18"/>
                <w:szCs w:val="18"/>
              </w:rPr>
            </w:pPr>
            <w:r w:rsidRPr="00875422">
              <w:rPr>
                <w:rFonts w:ascii="Calibri" w:eastAsia="Calibri" w:hAnsi="Calibri" w:cs="Calibri"/>
                <w:sz w:val="20"/>
                <w:szCs w:val="20"/>
              </w:rPr>
              <w:t>Skrytka górna zlokalizowana na wysokości dygestorium o szerokości min. 800 mm i wysokości min. 2000 mm. W skrytce tej należy umieścić maszt. Skrytka otwierana za pomocą klapy lub drzwi docelowe rozwiązanie zostanie uzgodnione na etapie realizacji. Pojazd wyposażony w wysuwany spod podłogi podest z schodami. Skrytka na schody obudowana z każdej strony, zabezpieczona przed dostępem wody i piasku podczas jazdy.</w:t>
            </w:r>
          </w:p>
          <w:p w14:paraId="1F322666" w14:textId="77777777" w:rsidR="000B636B" w:rsidRPr="00875422" w:rsidRDefault="00670D33" w:rsidP="00484D7C">
            <w:pPr>
              <w:numPr>
                <w:ilvl w:val="1"/>
                <w:numId w:val="47"/>
              </w:numPr>
              <w:jc w:val="both"/>
              <w:rPr>
                <w:rFonts w:ascii="Calibri" w:eastAsia="Calibri" w:hAnsi="Calibri" w:cs="Calibri"/>
                <w:sz w:val="20"/>
                <w:szCs w:val="20"/>
              </w:rPr>
            </w:pPr>
            <w:r w:rsidRPr="00875422">
              <w:rPr>
                <w:rFonts w:ascii="Calibri" w:eastAsia="Calibri" w:hAnsi="Calibri" w:cs="Calibri"/>
                <w:sz w:val="20"/>
                <w:szCs w:val="20"/>
              </w:rPr>
              <w:t>Dookoła  masztu tj. w odległości min. 600 mm od niego należy wykonać wzmocnienie konstrukcji dachu zabudowy, umożliwiające stanięcie na dachu. Nośność min. 250 kg.</w:t>
            </w:r>
          </w:p>
          <w:p w14:paraId="1F322667" w14:textId="77777777" w:rsidR="000B636B" w:rsidRPr="00875422" w:rsidRDefault="00670D33" w:rsidP="00484D7C">
            <w:pPr>
              <w:numPr>
                <w:ilvl w:val="1"/>
                <w:numId w:val="47"/>
              </w:numPr>
              <w:jc w:val="both"/>
              <w:rPr>
                <w:rFonts w:ascii="Calibri" w:eastAsia="Calibri" w:hAnsi="Calibri" w:cs="Calibri"/>
                <w:sz w:val="20"/>
                <w:szCs w:val="20"/>
              </w:rPr>
            </w:pPr>
            <w:r w:rsidRPr="00875422">
              <w:rPr>
                <w:rFonts w:ascii="Calibri" w:eastAsia="Calibri" w:hAnsi="Calibri" w:cs="Calibri"/>
                <w:sz w:val="20"/>
                <w:szCs w:val="20"/>
              </w:rPr>
              <w:t>W jednej ze skrytek należy zamontować agregat prądotwórczy.</w:t>
            </w:r>
          </w:p>
          <w:p w14:paraId="1F322668" w14:textId="77777777" w:rsidR="000B636B" w:rsidRPr="00875422" w:rsidRDefault="00670D33" w:rsidP="00484D7C">
            <w:pPr>
              <w:numPr>
                <w:ilvl w:val="1"/>
                <w:numId w:val="47"/>
              </w:numPr>
              <w:jc w:val="both"/>
              <w:rPr>
                <w:rFonts w:ascii="Calibri" w:eastAsia="Calibri" w:hAnsi="Calibri" w:cs="Calibri"/>
                <w:sz w:val="18"/>
                <w:szCs w:val="18"/>
              </w:rPr>
            </w:pPr>
            <w:r w:rsidRPr="00875422">
              <w:rPr>
                <w:rFonts w:ascii="Calibri" w:eastAsia="Calibri" w:hAnsi="Calibri" w:cs="Calibri"/>
                <w:sz w:val="20"/>
                <w:szCs w:val="20"/>
              </w:rPr>
              <w:t>W jednej ze skrytek przewidzieć miejsce na zamontowanie na wysuwanej półce dwóch dużych kuwet na odpady po akcji.</w:t>
            </w:r>
          </w:p>
          <w:p w14:paraId="1F322669" w14:textId="77777777" w:rsidR="000B636B" w:rsidRPr="00875422" w:rsidRDefault="00670D33" w:rsidP="00484D7C">
            <w:pPr>
              <w:numPr>
                <w:ilvl w:val="1"/>
                <w:numId w:val="47"/>
              </w:numPr>
              <w:jc w:val="both"/>
              <w:rPr>
                <w:rFonts w:ascii="Calibri" w:eastAsia="Calibri" w:hAnsi="Calibri" w:cs="Calibri"/>
                <w:sz w:val="20"/>
                <w:szCs w:val="20"/>
              </w:rPr>
            </w:pPr>
            <w:r w:rsidRPr="00875422">
              <w:rPr>
                <w:rFonts w:ascii="Calibri" w:eastAsia="Calibri" w:hAnsi="Calibri" w:cs="Calibri"/>
                <w:sz w:val="20"/>
                <w:szCs w:val="20"/>
              </w:rPr>
              <w:t>Zamawiający może dopuścić inny rodzaj otwierania skrytek na etapie projektu jeżeli takie rozwiązanie uzna za lepsze.</w:t>
            </w:r>
          </w:p>
          <w:p w14:paraId="1F32266A" w14:textId="77777777" w:rsidR="000B636B" w:rsidRPr="00875422" w:rsidRDefault="00670D33" w:rsidP="00484D7C">
            <w:pPr>
              <w:numPr>
                <w:ilvl w:val="0"/>
                <w:numId w:val="47"/>
              </w:numPr>
              <w:jc w:val="both"/>
              <w:rPr>
                <w:rFonts w:ascii="Calibri" w:eastAsia="Calibri" w:hAnsi="Calibri" w:cs="Calibri"/>
                <w:sz w:val="20"/>
                <w:szCs w:val="20"/>
              </w:rPr>
            </w:pPr>
            <w:r w:rsidRPr="00875422">
              <w:rPr>
                <w:rFonts w:ascii="Calibri" w:eastAsia="Calibri" w:hAnsi="Calibri" w:cs="Calibri"/>
                <w:sz w:val="20"/>
                <w:szCs w:val="20"/>
              </w:rPr>
              <w:t>W przypadku zaproponowania przez Wykonawcę innego rozwiązania uznanego przez Zamawiającego za lepsze, Zamawiający może dopuścić inne wymiary i konfigurację zabudowy pojazdu.</w:t>
            </w:r>
          </w:p>
        </w:tc>
      </w:tr>
      <w:tr w:rsidR="000B636B" w:rsidRPr="00875422" w14:paraId="1F32266E" w14:textId="77777777" w:rsidTr="008D6EF1">
        <w:tc>
          <w:tcPr>
            <w:tcW w:w="1440" w:type="dxa"/>
          </w:tcPr>
          <w:p w14:paraId="1F32266C" w14:textId="77777777" w:rsidR="000B636B" w:rsidRPr="00875422" w:rsidRDefault="000B636B" w:rsidP="008D6EF1">
            <w:pPr>
              <w:numPr>
                <w:ilvl w:val="2"/>
                <w:numId w:val="36"/>
              </w:numPr>
              <w:pBdr>
                <w:top w:val="nil"/>
                <w:left w:val="nil"/>
                <w:bottom w:val="nil"/>
                <w:right w:val="nil"/>
                <w:between w:val="nil"/>
              </w:pBdr>
              <w:spacing w:after="160"/>
              <w:ind w:left="504" w:hanging="188"/>
              <w:rPr>
                <w:rFonts w:ascii="Calibri" w:eastAsia="Calibri" w:hAnsi="Calibri" w:cs="Calibri"/>
                <w:color w:val="000000"/>
                <w:sz w:val="20"/>
                <w:szCs w:val="20"/>
              </w:rPr>
            </w:pPr>
          </w:p>
        </w:tc>
        <w:tc>
          <w:tcPr>
            <w:tcW w:w="7627" w:type="dxa"/>
          </w:tcPr>
          <w:p w14:paraId="1F32266D"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 xml:space="preserve">Skrytki oświetlone za pomocą listew LED, załączanych automatycznie po otwarciu skrytki.  </w:t>
            </w:r>
          </w:p>
        </w:tc>
      </w:tr>
      <w:tr w:rsidR="000B636B" w:rsidRPr="00875422" w14:paraId="1F322671" w14:textId="77777777" w:rsidTr="008D6EF1">
        <w:tc>
          <w:tcPr>
            <w:tcW w:w="1440" w:type="dxa"/>
          </w:tcPr>
          <w:p w14:paraId="1F32266F" w14:textId="77777777" w:rsidR="000B636B" w:rsidRPr="00875422" w:rsidRDefault="000B636B" w:rsidP="008D6EF1">
            <w:pPr>
              <w:numPr>
                <w:ilvl w:val="2"/>
                <w:numId w:val="36"/>
              </w:numPr>
              <w:pBdr>
                <w:top w:val="nil"/>
                <w:left w:val="nil"/>
                <w:bottom w:val="nil"/>
                <w:right w:val="nil"/>
                <w:between w:val="nil"/>
              </w:pBdr>
              <w:spacing w:after="160"/>
              <w:ind w:left="504" w:hanging="188"/>
              <w:rPr>
                <w:rFonts w:ascii="Calibri" w:eastAsia="Calibri" w:hAnsi="Calibri" w:cs="Calibri"/>
                <w:color w:val="000000"/>
                <w:sz w:val="20"/>
                <w:szCs w:val="20"/>
              </w:rPr>
            </w:pPr>
          </w:p>
        </w:tc>
        <w:tc>
          <w:tcPr>
            <w:tcW w:w="7627" w:type="dxa"/>
          </w:tcPr>
          <w:p w14:paraId="1F322670"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Uszczelnienie zamknięcia zamontowane na ścianie zabudowy. Uszczelnienie musi uniemożliwiać przedostawanie się wody do wnętrza pojazdu podczas jego mycia oraz niekorzystnych warunków atmosferycznych.</w:t>
            </w:r>
          </w:p>
        </w:tc>
      </w:tr>
      <w:tr w:rsidR="000B636B" w:rsidRPr="00875422" w14:paraId="1F322674" w14:textId="77777777" w:rsidTr="008D6EF1">
        <w:tc>
          <w:tcPr>
            <w:tcW w:w="1440" w:type="dxa"/>
          </w:tcPr>
          <w:p w14:paraId="1F322672" w14:textId="77777777" w:rsidR="000B636B" w:rsidRPr="00875422" w:rsidRDefault="000B636B" w:rsidP="008D6EF1">
            <w:pPr>
              <w:numPr>
                <w:ilvl w:val="2"/>
                <w:numId w:val="36"/>
              </w:numPr>
              <w:pBdr>
                <w:top w:val="nil"/>
                <w:left w:val="nil"/>
                <w:bottom w:val="nil"/>
                <w:right w:val="nil"/>
                <w:between w:val="nil"/>
              </w:pBdr>
              <w:spacing w:after="160"/>
              <w:ind w:left="504" w:hanging="188"/>
              <w:rPr>
                <w:rFonts w:ascii="Calibri" w:eastAsia="Calibri" w:hAnsi="Calibri" w:cs="Calibri"/>
                <w:color w:val="000000"/>
                <w:sz w:val="20"/>
                <w:szCs w:val="20"/>
              </w:rPr>
            </w:pPr>
          </w:p>
        </w:tc>
        <w:tc>
          <w:tcPr>
            <w:tcW w:w="7627" w:type="dxa"/>
          </w:tcPr>
          <w:p w14:paraId="1F322673"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Podłogi skrytek wykonane z blachy min. 316L.</w:t>
            </w:r>
          </w:p>
        </w:tc>
      </w:tr>
      <w:tr w:rsidR="000B636B" w:rsidRPr="00875422" w14:paraId="1F322677" w14:textId="77777777" w:rsidTr="008D6EF1">
        <w:tc>
          <w:tcPr>
            <w:tcW w:w="1440" w:type="dxa"/>
          </w:tcPr>
          <w:p w14:paraId="1F322675" w14:textId="77777777" w:rsidR="000B636B" w:rsidRPr="00875422" w:rsidRDefault="000B636B" w:rsidP="008D6EF1">
            <w:pPr>
              <w:numPr>
                <w:ilvl w:val="2"/>
                <w:numId w:val="36"/>
              </w:numPr>
              <w:pBdr>
                <w:top w:val="nil"/>
                <w:left w:val="nil"/>
                <w:bottom w:val="nil"/>
                <w:right w:val="nil"/>
                <w:between w:val="nil"/>
              </w:pBdr>
              <w:spacing w:after="160"/>
              <w:ind w:left="504" w:hanging="188"/>
              <w:rPr>
                <w:rFonts w:ascii="Calibri" w:eastAsia="Calibri" w:hAnsi="Calibri" w:cs="Calibri"/>
                <w:color w:val="000000"/>
                <w:sz w:val="20"/>
                <w:szCs w:val="20"/>
              </w:rPr>
            </w:pPr>
          </w:p>
        </w:tc>
        <w:tc>
          <w:tcPr>
            <w:tcW w:w="7627" w:type="dxa"/>
          </w:tcPr>
          <w:p w14:paraId="1F322676"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Wewnątrz skrytek zamontowane mocowania/półki/wysuwane półki uzgodnione z Zamawiającym na etapie realizacji.</w:t>
            </w:r>
          </w:p>
        </w:tc>
      </w:tr>
      <w:tr w:rsidR="000B636B" w:rsidRPr="00875422" w14:paraId="1F32267A" w14:textId="77777777" w:rsidTr="008D6EF1">
        <w:tc>
          <w:tcPr>
            <w:tcW w:w="1440" w:type="dxa"/>
          </w:tcPr>
          <w:p w14:paraId="1F322678" w14:textId="77777777" w:rsidR="000B636B" w:rsidRPr="00875422" w:rsidRDefault="000B636B" w:rsidP="008D6EF1">
            <w:pPr>
              <w:numPr>
                <w:ilvl w:val="2"/>
                <w:numId w:val="36"/>
              </w:numPr>
              <w:pBdr>
                <w:top w:val="nil"/>
                <w:left w:val="nil"/>
                <w:bottom w:val="nil"/>
                <w:right w:val="nil"/>
                <w:between w:val="nil"/>
              </w:pBdr>
              <w:spacing w:after="160"/>
              <w:ind w:left="504" w:hanging="188"/>
              <w:rPr>
                <w:rFonts w:ascii="Calibri" w:eastAsia="Calibri" w:hAnsi="Calibri" w:cs="Calibri"/>
                <w:color w:val="000000"/>
                <w:sz w:val="20"/>
                <w:szCs w:val="20"/>
              </w:rPr>
            </w:pPr>
          </w:p>
        </w:tc>
        <w:tc>
          <w:tcPr>
            <w:tcW w:w="7627" w:type="dxa"/>
          </w:tcPr>
          <w:p w14:paraId="1F322679" w14:textId="755B3682"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W kabinie pojazdu sygnalizacja otwarcia poszczególnych skrytek</w:t>
            </w:r>
            <w:r w:rsidR="00CC462F" w:rsidRPr="00875422">
              <w:rPr>
                <w:rFonts w:ascii="Calibri" w:eastAsia="Calibri" w:hAnsi="Calibri" w:cs="Calibri"/>
                <w:sz w:val="20"/>
                <w:szCs w:val="20"/>
              </w:rPr>
              <w:t>.</w:t>
            </w:r>
          </w:p>
        </w:tc>
      </w:tr>
      <w:tr w:rsidR="000B636B" w:rsidRPr="00875422" w14:paraId="1F322689" w14:textId="77777777" w:rsidTr="008D6EF1">
        <w:tc>
          <w:tcPr>
            <w:tcW w:w="1440" w:type="dxa"/>
          </w:tcPr>
          <w:p w14:paraId="1F32267B" w14:textId="77777777" w:rsidR="000B636B" w:rsidRPr="00875422" w:rsidRDefault="000B636B" w:rsidP="008D6EF1">
            <w:pPr>
              <w:numPr>
                <w:ilvl w:val="2"/>
                <w:numId w:val="36"/>
              </w:numPr>
              <w:pBdr>
                <w:top w:val="nil"/>
                <w:left w:val="nil"/>
                <w:bottom w:val="nil"/>
                <w:right w:val="nil"/>
                <w:between w:val="nil"/>
              </w:pBdr>
              <w:spacing w:after="160"/>
              <w:ind w:left="504" w:hanging="188"/>
              <w:rPr>
                <w:rFonts w:ascii="Calibri" w:eastAsia="Calibri" w:hAnsi="Calibri" w:cs="Calibri"/>
                <w:color w:val="000000"/>
                <w:sz w:val="20"/>
                <w:szCs w:val="20"/>
              </w:rPr>
            </w:pPr>
          </w:p>
        </w:tc>
        <w:tc>
          <w:tcPr>
            <w:tcW w:w="7627" w:type="dxa"/>
          </w:tcPr>
          <w:p w14:paraId="1F32267C" w14:textId="20E5D5E2" w:rsidR="000B636B" w:rsidRPr="00875422" w:rsidRDefault="00D90D2C" w:rsidP="00875422">
            <w:pPr>
              <w:tabs>
                <w:tab w:val="left" w:pos="1144"/>
              </w:tabs>
              <w:jc w:val="both"/>
              <w:rPr>
                <w:rFonts w:ascii="Calibri" w:eastAsia="Calibri" w:hAnsi="Calibri" w:cs="Calibri"/>
                <w:sz w:val="20"/>
                <w:szCs w:val="20"/>
              </w:rPr>
            </w:pPr>
            <w:r w:rsidRPr="00875422">
              <w:rPr>
                <w:rFonts w:ascii="Calibri" w:eastAsia="Calibri" w:hAnsi="Calibri" w:cs="Calibri"/>
                <w:sz w:val="20"/>
                <w:szCs w:val="20"/>
              </w:rPr>
              <w:t>Na m</w:t>
            </w:r>
            <w:r w:rsidR="00670D33" w:rsidRPr="00875422">
              <w:rPr>
                <w:rFonts w:ascii="Calibri" w:eastAsia="Calibri" w:hAnsi="Calibri" w:cs="Calibri"/>
                <w:sz w:val="20"/>
                <w:szCs w:val="20"/>
              </w:rPr>
              <w:t>asz</w:t>
            </w:r>
            <w:r w:rsidRPr="00875422">
              <w:rPr>
                <w:rFonts w:ascii="Calibri" w:eastAsia="Calibri" w:hAnsi="Calibri" w:cs="Calibri"/>
                <w:sz w:val="20"/>
                <w:szCs w:val="20"/>
              </w:rPr>
              <w:t>cie zamontować</w:t>
            </w:r>
            <w:r w:rsidR="00A82725" w:rsidRPr="00875422">
              <w:rPr>
                <w:rFonts w:ascii="Calibri" w:eastAsia="Calibri" w:hAnsi="Calibri" w:cs="Calibri"/>
                <w:sz w:val="20"/>
                <w:szCs w:val="20"/>
              </w:rPr>
              <w:t>:</w:t>
            </w:r>
          </w:p>
          <w:p w14:paraId="1F32267D" w14:textId="77777777" w:rsidR="000B636B" w:rsidRPr="00875422" w:rsidRDefault="00670D33" w:rsidP="00481747">
            <w:pPr>
              <w:numPr>
                <w:ilvl w:val="0"/>
                <w:numId w:val="12"/>
              </w:numPr>
              <w:pBdr>
                <w:top w:val="nil"/>
                <w:left w:val="nil"/>
                <w:bottom w:val="nil"/>
                <w:right w:val="nil"/>
                <w:between w:val="nil"/>
              </w:pBdr>
              <w:tabs>
                <w:tab w:val="left" w:pos="1144"/>
              </w:tabs>
              <w:jc w:val="both"/>
              <w:rPr>
                <w:rFonts w:ascii="Calibri" w:eastAsia="Calibri" w:hAnsi="Calibri" w:cs="Calibri"/>
                <w:color w:val="000000"/>
                <w:sz w:val="20"/>
                <w:szCs w:val="20"/>
              </w:rPr>
            </w:pPr>
            <w:r w:rsidRPr="00875422">
              <w:rPr>
                <w:rFonts w:ascii="Calibri" w:eastAsia="Calibri" w:hAnsi="Calibri" w:cs="Calibri"/>
                <w:color w:val="000000"/>
                <w:sz w:val="20"/>
                <w:szCs w:val="20"/>
              </w:rPr>
              <w:t>Kamera PTZ</w:t>
            </w:r>
          </w:p>
          <w:p w14:paraId="1F32267E" w14:textId="77777777" w:rsidR="000B636B" w:rsidRPr="00875422" w:rsidRDefault="00670D33" w:rsidP="00481747">
            <w:pPr>
              <w:numPr>
                <w:ilvl w:val="1"/>
                <w:numId w:val="12"/>
              </w:numPr>
              <w:pBdr>
                <w:top w:val="nil"/>
                <w:left w:val="nil"/>
                <w:bottom w:val="nil"/>
                <w:right w:val="nil"/>
                <w:between w:val="nil"/>
              </w:pBdr>
              <w:tabs>
                <w:tab w:val="left" w:pos="1144"/>
              </w:tabs>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Wymagana duża stabilność masztu ze względu na pracę kamery z dużym zoom-em optycznym. </w:t>
            </w:r>
          </w:p>
          <w:p w14:paraId="1F32267F" w14:textId="77777777" w:rsidR="000B636B" w:rsidRPr="00875422" w:rsidRDefault="00670D33" w:rsidP="00481747">
            <w:pPr>
              <w:numPr>
                <w:ilvl w:val="1"/>
                <w:numId w:val="12"/>
              </w:numPr>
              <w:pBdr>
                <w:top w:val="nil"/>
                <w:left w:val="nil"/>
                <w:bottom w:val="nil"/>
                <w:right w:val="nil"/>
                <w:between w:val="nil"/>
              </w:pBdr>
              <w:tabs>
                <w:tab w:val="left" w:pos="1144"/>
              </w:tabs>
              <w:jc w:val="both"/>
              <w:rPr>
                <w:rFonts w:ascii="Calibri" w:eastAsia="Calibri" w:hAnsi="Calibri" w:cs="Calibri"/>
                <w:color w:val="000000"/>
                <w:sz w:val="20"/>
                <w:szCs w:val="20"/>
              </w:rPr>
            </w:pPr>
            <w:r w:rsidRPr="00875422">
              <w:rPr>
                <w:rFonts w:ascii="Calibri" w:eastAsia="Calibri" w:hAnsi="Calibri" w:cs="Calibri"/>
                <w:color w:val="000000"/>
                <w:sz w:val="20"/>
                <w:szCs w:val="20"/>
              </w:rPr>
              <w:t>Maszt oraz elementy mocujące kamerę nie mogą ograniczać pola widzenia kamery.</w:t>
            </w:r>
          </w:p>
          <w:p w14:paraId="1F322680" w14:textId="47470F8A" w:rsidR="000B636B" w:rsidRPr="00875422" w:rsidRDefault="00670D33" w:rsidP="00481747">
            <w:pPr>
              <w:numPr>
                <w:ilvl w:val="1"/>
                <w:numId w:val="12"/>
              </w:numPr>
              <w:pBdr>
                <w:top w:val="nil"/>
                <w:left w:val="nil"/>
                <w:bottom w:val="nil"/>
                <w:right w:val="nil"/>
                <w:between w:val="nil"/>
              </w:pBdr>
              <w:tabs>
                <w:tab w:val="left" w:pos="1144"/>
              </w:tabs>
              <w:jc w:val="both"/>
              <w:rPr>
                <w:rFonts w:ascii="Calibri" w:eastAsia="Calibri" w:hAnsi="Calibri" w:cs="Calibri"/>
                <w:color w:val="000000"/>
                <w:sz w:val="20"/>
                <w:szCs w:val="20"/>
              </w:rPr>
            </w:pPr>
            <w:r w:rsidRPr="00875422">
              <w:rPr>
                <w:rFonts w:ascii="Calibri" w:eastAsia="Calibri" w:hAnsi="Calibri" w:cs="Calibri"/>
                <w:color w:val="000000"/>
                <w:sz w:val="20"/>
                <w:szCs w:val="20"/>
              </w:rPr>
              <w:t>Przetwornik: 1/3 " (CMOS)</w:t>
            </w:r>
            <w:r w:rsidR="00CC462F" w:rsidRPr="00875422">
              <w:rPr>
                <w:rFonts w:ascii="Calibri" w:eastAsia="Calibri" w:hAnsi="Calibri" w:cs="Calibri"/>
                <w:color w:val="000000"/>
                <w:sz w:val="20"/>
                <w:szCs w:val="20"/>
              </w:rPr>
              <w:t>.</w:t>
            </w:r>
          </w:p>
          <w:p w14:paraId="1F322681" w14:textId="0C2BF3C8" w:rsidR="000B636B" w:rsidRPr="00875422" w:rsidRDefault="00670D33" w:rsidP="00481747">
            <w:pPr>
              <w:numPr>
                <w:ilvl w:val="1"/>
                <w:numId w:val="12"/>
              </w:numPr>
              <w:pBdr>
                <w:top w:val="nil"/>
                <w:left w:val="nil"/>
                <w:bottom w:val="nil"/>
                <w:right w:val="nil"/>
                <w:between w:val="nil"/>
              </w:pBdr>
              <w:tabs>
                <w:tab w:val="left" w:pos="1144"/>
              </w:tabs>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Tryb Dzień/Noc </w:t>
            </w:r>
            <w:r w:rsidRPr="00875422">
              <w:rPr>
                <w:rFonts w:ascii="Calibri" w:eastAsia="Calibri" w:hAnsi="Calibri" w:cs="Calibri"/>
                <w:color w:val="000000"/>
                <w:sz w:val="20"/>
                <w:szCs w:val="20"/>
              </w:rPr>
              <w:tab/>
              <w:t>Filtr mechaniczny</w:t>
            </w:r>
            <w:r w:rsidR="00CC462F" w:rsidRPr="00875422">
              <w:rPr>
                <w:rFonts w:ascii="Calibri" w:eastAsia="Calibri" w:hAnsi="Calibri" w:cs="Calibri"/>
                <w:color w:val="000000"/>
                <w:sz w:val="20"/>
                <w:szCs w:val="20"/>
              </w:rPr>
              <w:t>.</w:t>
            </w:r>
          </w:p>
          <w:p w14:paraId="1F322682" w14:textId="1F05B9E0" w:rsidR="000B636B" w:rsidRPr="00875422" w:rsidRDefault="00670D33" w:rsidP="00481747">
            <w:pPr>
              <w:numPr>
                <w:ilvl w:val="1"/>
                <w:numId w:val="12"/>
              </w:numPr>
              <w:pBdr>
                <w:top w:val="nil"/>
                <w:left w:val="nil"/>
                <w:bottom w:val="nil"/>
                <w:right w:val="nil"/>
                <w:between w:val="nil"/>
              </w:pBdr>
              <w:tabs>
                <w:tab w:val="left" w:pos="1144"/>
              </w:tabs>
              <w:jc w:val="both"/>
              <w:rPr>
                <w:rFonts w:ascii="Calibri" w:eastAsia="Calibri" w:hAnsi="Calibri" w:cs="Calibri"/>
                <w:color w:val="000000"/>
                <w:sz w:val="20"/>
                <w:szCs w:val="20"/>
              </w:rPr>
            </w:pPr>
            <w:r w:rsidRPr="00875422">
              <w:rPr>
                <w:rFonts w:ascii="Calibri" w:eastAsia="Calibri" w:hAnsi="Calibri" w:cs="Calibri"/>
                <w:color w:val="000000"/>
                <w:sz w:val="20"/>
                <w:szCs w:val="20"/>
              </w:rPr>
              <w:t>Czułość: 0,05 Lux</w:t>
            </w:r>
            <w:r w:rsidR="00CC462F" w:rsidRPr="00875422">
              <w:rPr>
                <w:rFonts w:ascii="Calibri" w:eastAsia="Calibri" w:hAnsi="Calibri" w:cs="Calibri"/>
                <w:color w:val="000000"/>
                <w:sz w:val="20"/>
                <w:szCs w:val="20"/>
              </w:rPr>
              <w:t>.</w:t>
            </w:r>
          </w:p>
          <w:p w14:paraId="1F322683" w14:textId="39B89700" w:rsidR="000B636B" w:rsidRPr="00875422" w:rsidRDefault="00670D33" w:rsidP="00481747">
            <w:pPr>
              <w:numPr>
                <w:ilvl w:val="1"/>
                <w:numId w:val="12"/>
              </w:numPr>
              <w:pBdr>
                <w:top w:val="nil"/>
                <w:left w:val="nil"/>
                <w:bottom w:val="nil"/>
                <w:right w:val="nil"/>
                <w:between w:val="nil"/>
              </w:pBdr>
              <w:tabs>
                <w:tab w:val="left" w:pos="1144"/>
              </w:tabs>
              <w:jc w:val="both"/>
              <w:rPr>
                <w:rFonts w:ascii="Calibri" w:eastAsia="Calibri" w:hAnsi="Calibri" w:cs="Calibri"/>
                <w:color w:val="000000"/>
                <w:sz w:val="20"/>
                <w:szCs w:val="20"/>
              </w:rPr>
            </w:pPr>
            <w:r w:rsidRPr="00875422">
              <w:rPr>
                <w:rFonts w:ascii="Calibri" w:eastAsia="Calibri" w:hAnsi="Calibri" w:cs="Calibri"/>
                <w:color w:val="000000"/>
                <w:sz w:val="20"/>
                <w:szCs w:val="20"/>
              </w:rPr>
              <w:t>Oświetlacz IR o zasięgu 200m</w:t>
            </w:r>
            <w:r w:rsidR="00CC462F" w:rsidRPr="00875422">
              <w:rPr>
                <w:rFonts w:ascii="Calibri" w:eastAsia="Calibri" w:hAnsi="Calibri" w:cs="Calibri"/>
                <w:color w:val="000000"/>
                <w:sz w:val="20"/>
                <w:szCs w:val="20"/>
              </w:rPr>
              <w:t>.</w:t>
            </w:r>
          </w:p>
          <w:p w14:paraId="1F322684" w14:textId="0F9EEC3D" w:rsidR="000B636B" w:rsidRPr="00875422" w:rsidRDefault="00670D33" w:rsidP="00481747">
            <w:pPr>
              <w:numPr>
                <w:ilvl w:val="1"/>
                <w:numId w:val="12"/>
              </w:numPr>
              <w:pBdr>
                <w:top w:val="nil"/>
                <w:left w:val="nil"/>
                <w:bottom w:val="nil"/>
                <w:right w:val="nil"/>
                <w:between w:val="nil"/>
              </w:pBdr>
              <w:tabs>
                <w:tab w:val="left" w:pos="1144"/>
              </w:tabs>
              <w:jc w:val="both"/>
              <w:rPr>
                <w:rFonts w:ascii="Calibri" w:eastAsia="Calibri" w:hAnsi="Calibri" w:cs="Calibri"/>
                <w:sz w:val="20"/>
                <w:szCs w:val="20"/>
              </w:rPr>
            </w:pPr>
            <w:r w:rsidRPr="00875422">
              <w:rPr>
                <w:rFonts w:ascii="Calibri" w:eastAsia="Calibri" w:hAnsi="Calibri" w:cs="Calibri"/>
                <w:sz w:val="20"/>
                <w:szCs w:val="20"/>
              </w:rPr>
              <w:t>Obiektyw w komplecie: 4,5</w:t>
            </w:r>
            <w:r w:rsidR="003A76BE" w:rsidRPr="00875422">
              <w:rPr>
                <w:rFonts w:ascii="Calibri" w:eastAsia="Calibri" w:hAnsi="Calibri" w:cs="Calibri"/>
                <w:sz w:val="20"/>
                <w:szCs w:val="20"/>
              </w:rPr>
              <w:t xml:space="preserve"> - </w:t>
            </w:r>
            <w:r w:rsidRPr="00875422">
              <w:rPr>
                <w:rFonts w:ascii="Calibri" w:eastAsia="Calibri" w:hAnsi="Calibri" w:cs="Calibri"/>
                <w:sz w:val="20"/>
                <w:szCs w:val="20"/>
              </w:rPr>
              <w:t xml:space="preserve">162 </w:t>
            </w:r>
            <w:r w:rsidR="003A76BE" w:rsidRPr="00875422">
              <w:rPr>
                <w:rFonts w:ascii="Calibri" w:eastAsia="Calibri" w:hAnsi="Calibri" w:cs="Calibri"/>
                <w:sz w:val="20"/>
                <w:szCs w:val="20"/>
              </w:rPr>
              <w:t xml:space="preserve">mm </w:t>
            </w:r>
            <w:r w:rsidRPr="00875422">
              <w:rPr>
                <w:rFonts w:ascii="Calibri" w:eastAsia="Calibri" w:hAnsi="Calibri" w:cs="Calibri"/>
                <w:sz w:val="20"/>
                <w:szCs w:val="20"/>
              </w:rPr>
              <w:t>(x36 zoom)</w:t>
            </w:r>
          </w:p>
          <w:p w14:paraId="1F322685" w14:textId="79859F8E" w:rsidR="000B636B" w:rsidRPr="00875422" w:rsidRDefault="00670D33" w:rsidP="00481747">
            <w:pPr>
              <w:numPr>
                <w:ilvl w:val="1"/>
                <w:numId w:val="12"/>
              </w:numPr>
              <w:pBdr>
                <w:top w:val="nil"/>
                <w:left w:val="nil"/>
                <w:bottom w:val="nil"/>
                <w:right w:val="nil"/>
                <w:between w:val="nil"/>
              </w:pBdr>
              <w:tabs>
                <w:tab w:val="left" w:pos="1144"/>
              </w:tabs>
              <w:jc w:val="both"/>
              <w:rPr>
                <w:rFonts w:ascii="Calibri" w:eastAsia="Calibri" w:hAnsi="Calibri" w:cs="Calibri"/>
                <w:color w:val="000000"/>
                <w:sz w:val="20"/>
                <w:szCs w:val="20"/>
              </w:rPr>
            </w:pPr>
            <w:r w:rsidRPr="00875422">
              <w:rPr>
                <w:rFonts w:ascii="Calibri" w:eastAsia="Calibri" w:hAnsi="Calibri" w:cs="Calibri"/>
                <w:color w:val="000000"/>
                <w:sz w:val="20"/>
                <w:szCs w:val="20"/>
              </w:rPr>
              <w:t>Regulacja ostrości: Automatyczna, półautomatyczna (po ruchu PTZ), ręczna</w:t>
            </w:r>
            <w:r w:rsidR="00CC462F" w:rsidRPr="00875422">
              <w:rPr>
                <w:rFonts w:ascii="Calibri" w:eastAsia="Calibri" w:hAnsi="Calibri" w:cs="Calibri"/>
                <w:color w:val="000000"/>
                <w:sz w:val="20"/>
                <w:szCs w:val="20"/>
              </w:rPr>
              <w:t>.</w:t>
            </w:r>
          </w:p>
          <w:p w14:paraId="1F322687" w14:textId="16471282" w:rsidR="000B636B" w:rsidRDefault="00670D33" w:rsidP="00481747">
            <w:pPr>
              <w:numPr>
                <w:ilvl w:val="0"/>
                <w:numId w:val="12"/>
              </w:numPr>
              <w:pBdr>
                <w:top w:val="nil"/>
                <w:left w:val="nil"/>
                <w:bottom w:val="nil"/>
                <w:right w:val="nil"/>
                <w:between w:val="nil"/>
              </w:pBdr>
              <w:tabs>
                <w:tab w:val="left" w:pos="1144"/>
              </w:tabs>
              <w:jc w:val="both"/>
              <w:rPr>
                <w:rFonts w:ascii="Calibri" w:eastAsia="Calibri" w:hAnsi="Calibri" w:cs="Calibri"/>
                <w:color w:val="000000"/>
                <w:sz w:val="20"/>
                <w:szCs w:val="20"/>
              </w:rPr>
            </w:pPr>
            <w:r w:rsidRPr="00875422">
              <w:rPr>
                <w:rFonts w:ascii="Calibri" w:eastAsia="Calibri" w:hAnsi="Calibri" w:cs="Calibri"/>
                <w:color w:val="000000"/>
                <w:sz w:val="20"/>
                <w:szCs w:val="20"/>
              </w:rPr>
              <w:t>Stacja METEO</w:t>
            </w:r>
            <w:r w:rsidR="00CC462F" w:rsidRPr="00875422">
              <w:rPr>
                <w:rFonts w:ascii="Calibri" w:eastAsia="Calibri" w:hAnsi="Calibri" w:cs="Calibri"/>
                <w:color w:val="000000"/>
                <w:sz w:val="20"/>
                <w:szCs w:val="20"/>
              </w:rPr>
              <w:t>.</w:t>
            </w:r>
          </w:p>
          <w:p w14:paraId="5E32BE7B" w14:textId="724C26A8" w:rsidR="009211AD" w:rsidRPr="009211AD" w:rsidRDefault="009211AD" w:rsidP="009211AD">
            <w:pPr>
              <w:pBdr>
                <w:top w:val="nil"/>
                <w:left w:val="nil"/>
                <w:bottom w:val="nil"/>
                <w:right w:val="nil"/>
                <w:between w:val="nil"/>
              </w:pBdr>
              <w:tabs>
                <w:tab w:val="left" w:pos="1144"/>
              </w:tabs>
              <w:ind w:left="360"/>
              <w:jc w:val="both"/>
              <w:rPr>
                <w:rFonts w:ascii="Calibri" w:eastAsia="Calibri" w:hAnsi="Calibri" w:cs="Calibri"/>
                <w:color w:val="000000"/>
                <w:sz w:val="20"/>
                <w:szCs w:val="20"/>
              </w:rPr>
            </w:pPr>
            <w:r w:rsidRPr="009211AD">
              <w:rPr>
                <w:rFonts w:ascii="Calibri" w:eastAsia="Calibri" w:hAnsi="Calibri" w:cs="Calibri"/>
                <w:color w:val="000000"/>
                <w:sz w:val="20"/>
                <w:szCs w:val="20"/>
              </w:rPr>
              <w:t>1.</w:t>
            </w:r>
            <w:r w:rsidRPr="009211AD">
              <w:rPr>
                <w:rFonts w:ascii="Calibri" w:eastAsia="Calibri" w:hAnsi="Calibri" w:cs="Calibri"/>
                <w:color w:val="000000"/>
                <w:sz w:val="20"/>
                <w:szCs w:val="20"/>
              </w:rPr>
              <w:tab/>
              <w:t>Moduł pomiarowy zamontowany na maszcie pojazdu. Stacja bazowa zamontowana</w:t>
            </w:r>
            <w:r>
              <w:rPr>
                <w:rFonts w:ascii="Calibri" w:eastAsia="Calibri" w:hAnsi="Calibri" w:cs="Calibri"/>
                <w:color w:val="000000"/>
                <w:sz w:val="20"/>
                <w:szCs w:val="20"/>
              </w:rPr>
              <w:t xml:space="preserve"> </w:t>
            </w:r>
            <w:r w:rsidRPr="009211AD">
              <w:rPr>
                <w:rFonts w:ascii="Calibri" w:eastAsia="Calibri" w:hAnsi="Calibri" w:cs="Calibri"/>
                <w:color w:val="000000"/>
                <w:sz w:val="20"/>
                <w:szCs w:val="20"/>
              </w:rPr>
              <w:t>w wewnątrz przedziału roboczego. Miejsce montażu zostanie określony przez zamawiającego w trakcie realizacji zamówienia</w:t>
            </w:r>
          </w:p>
          <w:p w14:paraId="5BC2503F" w14:textId="77777777" w:rsidR="009211AD" w:rsidRPr="009211AD" w:rsidRDefault="009211AD" w:rsidP="009211AD">
            <w:pPr>
              <w:pBdr>
                <w:top w:val="nil"/>
                <w:left w:val="nil"/>
                <w:bottom w:val="nil"/>
                <w:right w:val="nil"/>
                <w:between w:val="nil"/>
              </w:pBdr>
              <w:tabs>
                <w:tab w:val="left" w:pos="1144"/>
              </w:tabs>
              <w:ind w:left="360"/>
              <w:jc w:val="both"/>
              <w:rPr>
                <w:rFonts w:ascii="Calibri" w:eastAsia="Calibri" w:hAnsi="Calibri" w:cs="Calibri"/>
                <w:color w:val="000000"/>
                <w:sz w:val="20"/>
                <w:szCs w:val="20"/>
              </w:rPr>
            </w:pPr>
            <w:r w:rsidRPr="009211AD">
              <w:rPr>
                <w:rFonts w:ascii="Calibri" w:eastAsia="Calibri" w:hAnsi="Calibri" w:cs="Calibri"/>
                <w:color w:val="000000"/>
                <w:sz w:val="20"/>
                <w:szCs w:val="20"/>
              </w:rPr>
              <w:t>2.</w:t>
            </w:r>
            <w:r w:rsidRPr="009211AD">
              <w:rPr>
                <w:rFonts w:ascii="Calibri" w:eastAsia="Calibri" w:hAnsi="Calibri" w:cs="Calibri"/>
                <w:color w:val="000000"/>
                <w:sz w:val="20"/>
                <w:szCs w:val="20"/>
              </w:rPr>
              <w:tab/>
              <w:t>Cechy modułu pomiarowego.</w:t>
            </w:r>
          </w:p>
          <w:p w14:paraId="488D5960" w14:textId="77777777" w:rsidR="009211AD" w:rsidRPr="009211AD" w:rsidRDefault="009211AD" w:rsidP="009211AD">
            <w:pPr>
              <w:pBdr>
                <w:top w:val="nil"/>
                <w:left w:val="nil"/>
                <w:bottom w:val="nil"/>
                <w:right w:val="nil"/>
                <w:between w:val="nil"/>
              </w:pBdr>
              <w:tabs>
                <w:tab w:val="left" w:pos="1144"/>
              </w:tabs>
              <w:ind w:left="720"/>
              <w:jc w:val="both"/>
              <w:rPr>
                <w:rFonts w:ascii="Calibri" w:eastAsia="Calibri" w:hAnsi="Calibri" w:cs="Calibri"/>
                <w:color w:val="000000"/>
                <w:sz w:val="20"/>
                <w:szCs w:val="20"/>
              </w:rPr>
            </w:pPr>
            <w:r w:rsidRPr="009211AD">
              <w:rPr>
                <w:rFonts w:ascii="Calibri" w:eastAsia="Calibri" w:hAnsi="Calibri" w:cs="Calibri"/>
                <w:color w:val="000000"/>
                <w:sz w:val="20"/>
                <w:szCs w:val="20"/>
              </w:rPr>
              <w:t>2.1.</w:t>
            </w:r>
            <w:r w:rsidRPr="009211AD">
              <w:rPr>
                <w:rFonts w:ascii="Calibri" w:eastAsia="Calibri" w:hAnsi="Calibri" w:cs="Calibri"/>
                <w:color w:val="000000"/>
                <w:sz w:val="20"/>
                <w:szCs w:val="20"/>
              </w:rPr>
              <w:tab/>
              <w:t>w pełni zintegrowany, odporny na korozję moduł pomiarowy,</w:t>
            </w:r>
          </w:p>
          <w:p w14:paraId="71AAA591" w14:textId="77777777" w:rsidR="009211AD" w:rsidRPr="009211AD" w:rsidRDefault="009211AD" w:rsidP="009211AD">
            <w:pPr>
              <w:pBdr>
                <w:top w:val="nil"/>
                <w:left w:val="nil"/>
                <w:bottom w:val="nil"/>
                <w:right w:val="nil"/>
                <w:between w:val="nil"/>
              </w:pBdr>
              <w:tabs>
                <w:tab w:val="left" w:pos="1144"/>
              </w:tabs>
              <w:ind w:left="720"/>
              <w:jc w:val="both"/>
              <w:rPr>
                <w:rFonts w:ascii="Calibri" w:eastAsia="Calibri" w:hAnsi="Calibri" w:cs="Calibri"/>
                <w:color w:val="000000"/>
                <w:sz w:val="20"/>
                <w:szCs w:val="20"/>
              </w:rPr>
            </w:pPr>
            <w:r w:rsidRPr="009211AD">
              <w:rPr>
                <w:rFonts w:ascii="Calibri" w:eastAsia="Calibri" w:hAnsi="Calibri" w:cs="Calibri"/>
                <w:color w:val="000000"/>
                <w:sz w:val="20"/>
                <w:szCs w:val="20"/>
              </w:rPr>
              <w:t>2.2.</w:t>
            </w:r>
            <w:r w:rsidRPr="009211AD">
              <w:rPr>
                <w:rFonts w:ascii="Calibri" w:eastAsia="Calibri" w:hAnsi="Calibri" w:cs="Calibri"/>
                <w:color w:val="000000"/>
                <w:sz w:val="20"/>
                <w:szCs w:val="20"/>
              </w:rPr>
              <w:tab/>
              <w:t>zasilany akumulatorowo oraz energią słoneczną, </w:t>
            </w:r>
          </w:p>
          <w:p w14:paraId="3A9EA8E2" w14:textId="77777777" w:rsidR="009211AD" w:rsidRPr="009211AD" w:rsidRDefault="009211AD" w:rsidP="009211AD">
            <w:pPr>
              <w:pBdr>
                <w:top w:val="nil"/>
                <w:left w:val="nil"/>
                <w:bottom w:val="nil"/>
                <w:right w:val="nil"/>
                <w:between w:val="nil"/>
              </w:pBdr>
              <w:tabs>
                <w:tab w:val="left" w:pos="1144"/>
              </w:tabs>
              <w:ind w:left="720"/>
              <w:jc w:val="both"/>
              <w:rPr>
                <w:rFonts w:ascii="Calibri" w:eastAsia="Calibri" w:hAnsi="Calibri" w:cs="Calibri"/>
                <w:color w:val="000000"/>
                <w:sz w:val="20"/>
                <w:szCs w:val="20"/>
              </w:rPr>
            </w:pPr>
            <w:r w:rsidRPr="009211AD">
              <w:rPr>
                <w:rFonts w:ascii="Calibri" w:eastAsia="Calibri" w:hAnsi="Calibri" w:cs="Calibri"/>
                <w:color w:val="000000"/>
                <w:sz w:val="20"/>
                <w:szCs w:val="20"/>
              </w:rPr>
              <w:t>2.3.</w:t>
            </w:r>
            <w:r w:rsidRPr="009211AD">
              <w:rPr>
                <w:rFonts w:ascii="Calibri" w:eastAsia="Calibri" w:hAnsi="Calibri" w:cs="Calibri"/>
                <w:color w:val="000000"/>
                <w:sz w:val="20"/>
                <w:szCs w:val="20"/>
              </w:rPr>
              <w:tab/>
              <w:t>rodzaj komunikacji: radiowy,</w:t>
            </w:r>
          </w:p>
          <w:p w14:paraId="73C1ADA8" w14:textId="77777777" w:rsidR="009211AD" w:rsidRPr="009211AD" w:rsidRDefault="009211AD" w:rsidP="009211AD">
            <w:pPr>
              <w:pBdr>
                <w:top w:val="nil"/>
                <w:left w:val="nil"/>
                <w:bottom w:val="nil"/>
                <w:right w:val="nil"/>
                <w:between w:val="nil"/>
              </w:pBdr>
              <w:tabs>
                <w:tab w:val="left" w:pos="1144"/>
              </w:tabs>
              <w:ind w:left="720"/>
              <w:jc w:val="both"/>
              <w:rPr>
                <w:rFonts w:ascii="Calibri" w:eastAsia="Calibri" w:hAnsi="Calibri" w:cs="Calibri"/>
                <w:color w:val="000000"/>
                <w:sz w:val="20"/>
                <w:szCs w:val="20"/>
              </w:rPr>
            </w:pPr>
            <w:r w:rsidRPr="009211AD">
              <w:rPr>
                <w:rFonts w:ascii="Calibri" w:eastAsia="Calibri" w:hAnsi="Calibri" w:cs="Calibri"/>
                <w:color w:val="000000"/>
                <w:sz w:val="20"/>
                <w:szCs w:val="20"/>
              </w:rPr>
              <w:t>2.4.</w:t>
            </w:r>
            <w:r w:rsidRPr="009211AD">
              <w:rPr>
                <w:rFonts w:ascii="Calibri" w:eastAsia="Calibri" w:hAnsi="Calibri" w:cs="Calibri"/>
                <w:color w:val="000000"/>
                <w:sz w:val="20"/>
                <w:szCs w:val="20"/>
              </w:rPr>
              <w:tab/>
              <w:t>zakresy pomiarowe:</w:t>
            </w:r>
          </w:p>
          <w:p w14:paraId="682FF1C7" w14:textId="77777777" w:rsidR="009211AD" w:rsidRPr="009211AD" w:rsidRDefault="009211AD" w:rsidP="009211AD">
            <w:pPr>
              <w:pBdr>
                <w:top w:val="nil"/>
                <w:left w:val="nil"/>
                <w:bottom w:val="nil"/>
                <w:right w:val="nil"/>
                <w:between w:val="nil"/>
              </w:pBdr>
              <w:tabs>
                <w:tab w:val="left" w:pos="1144"/>
              </w:tabs>
              <w:ind w:left="720"/>
              <w:jc w:val="both"/>
              <w:rPr>
                <w:rFonts w:ascii="Calibri" w:eastAsia="Calibri" w:hAnsi="Calibri" w:cs="Calibri"/>
                <w:color w:val="000000"/>
                <w:sz w:val="20"/>
                <w:szCs w:val="20"/>
              </w:rPr>
            </w:pPr>
            <w:r w:rsidRPr="009211AD">
              <w:rPr>
                <w:rFonts w:ascii="Calibri" w:eastAsia="Calibri" w:hAnsi="Calibri" w:cs="Calibri"/>
                <w:color w:val="000000"/>
                <w:sz w:val="20"/>
                <w:szCs w:val="20"/>
              </w:rPr>
              <w:t>2.4.1.</w:t>
            </w:r>
            <w:r w:rsidRPr="009211AD">
              <w:rPr>
                <w:rFonts w:ascii="Calibri" w:eastAsia="Calibri" w:hAnsi="Calibri" w:cs="Calibri"/>
                <w:color w:val="000000"/>
                <w:sz w:val="20"/>
                <w:szCs w:val="20"/>
              </w:rPr>
              <w:tab/>
              <w:t>wilgotności na zewnątrz: 1 - 100%,</w:t>
            </w:r>
          </w:p>
          <w:p w14:paraId="125B40ED" w14:textId="77777777" w:rsidR="009211AD" w:rsidRPr="009211AD" w:rsidRDefault="009211AD" w:rsidP="009211AD">
            <w:pPr>
              <w:pBdr>
                <w:top w:val="nil"/>
                <w:left w:val="nil"/>
                <w:bottom w:val="nil"/>
                <w:right w:val="nil"/>
                <w:between w:val="nil"/>
              </w:pBdr>
              <w:tabs>
                <w:tab w:val="left" w:pos="1144"/>
              </w:tabs>
              <w:ind w:left="720"/>
              <w:jc w:val="both"/>
              <w:rPr>
                <w:rFonts w:ascii="Calibri" w:eastAsia="Calibri" w:hAnsi="Calibri" w:cs="Calibri"/>
                <w:color w:val="000000"/>
                <w:sz w:val="20"/>
                <w:szCs w:val="20"/>
              </w:rPr>
            </w:pPr>
            <w:r w:rsidRPr="009211AD">
              <w:rPr>
                <w:rFonts w:ascii="Calibri" w:eastAsia="Calibri" w:hAnsi="Calibri" w:cs="Calibri"/>
                <w:color w:val="000000"/>
                <w:sz w:val="20"/>
                <w:szCs w:val="20"/>
              </w:rPr>
              <w:t>2.4.2.</w:t>
            </w:r>
            <w:r w:rsidRPr="009211AD">
              <w:rPr>
                <w:rFonts w:ascii="Calibri" w:eastAsia="Calibri" w:hAnsi="Calibri" w:cs="Calibri"/>
                <w:color w:val="000000"/>
                <w:sz w:val="20"/>
                <w:szCs w:val="20"/>
              </w:rPr>
              <w:tab/>
              <w:t>temperatury na zewnątrz: min.  -35 do 50°C,</w:t>
            </w:r>
          </w:p>
          <w:p w14:paraId="51D69193" w14:textId="77777777" w:rsidR="009211AD" w:rsidRPr="009211AD" w:rsidRDefault="009211AD" w:rsidP="009211AD">
            <w:pPr>
              <w:pBdr>
                <w:top w:val="nil"/>
                <w:left w:val="nil"/>
                <w:bottom w:val="nil"/>
                <w:right w:val="nil"/>
                <w:between w:val="nil"/>
              </w:pBdr>
              <w:tabs>
                <w:tab w:val="left" w:pos="1144"/>
              </w:tabs>
              <w:ind w:left="720"/>
              <w:jc w:val="both"/>
              <w:rPr>
                <w:rFonts w:ascii="Calibri" w:eastAsia="Calibri" w:hAnsi="Calibri" w:cs="Calibri"/>
                <w:color w:val="000000"/>
                <w:sz w:val="20"/>
                <w:szCs w:val="20"/>
              </w:rPr>
            </w:pPr>
            <w:r w:rsidRPr="009211AD">
              <w:rPr>
                <w:rFonts w:ascii="Calibri" w:eastAsia="Calibri" w:hAnsi="Calibri" w:cs="Calibri"/>
                <w:color w:val="000000"/>
                <w:sz w:val="20"/>
                <w:szCs w:val="20"/>
              </w:rPr>
              <w:t>2.4.3.</w:t>
            </w:r>
            <w:r w:rsidRPr="009211AD">
              <w:rPr>
                <w:rFonts w:ascii="Calibri" w:eastAsia="Calibri" w:hAnsi="Calibri" w:cs="Calibri"/>
                <w:color w:val="000000"/>
                <w:sz w:val="20"/>
                <w:szCs w:val="20"/>
              </w:rPr>
              <w:tab/>
              <w:t xml:space="preserve">ciśnienia powietrza: min. 600 – 1100 </w:t>
            </w:r>
            <w:proofErr w:type="spellStart"/>
            <w:r w:rsidRPr="009211AD">
              <w:rPr>
                <w:rFonts w:ascii="Calibri" w:eastAsia="Calibri" w:hAnsi="Calibri" w:cs="Calibri"/>
                <w:color w:val="000000"/>
                <w:sz w:val="20"/>
                <w:szCs w:val="20"/>
              </w:rPr>
              <w:t>hPa</w:t>
            </w:r>
            <w:proofErr w:type="spellEnd"/>
            <w:r w:rsidRPr="009211AD">
              <w:rPr>
                <w:rFonts w:ascii="Calibri" w:eastAsia="Calibri" w:hAnsi="Calibri" w:cs="Calibri"/>
                <w:color w:val="000000"/>
                <w:sz w:val="20"/>
                <w:szCs w:val="20"/>
              </w:rPr>
              <w:t>,</w:t>
            </w:r>
          </w:p>
          <w:p w14:paraId="2F9B8733" w14:textId="77777777" w:rsidR="009211AD" w:rsidRPr="009211AD" w:rsidRDefault="009211AD" w:rsidP="009211AD">
            <w:pPr>
              <w:pBdr>
                <w:top w:val="nil"/>
                <w:left w:val="nil"/>
                <w:bottom w:val="nil"/>
                <w:right w:val="nil"/>
                <w:between w:val="nil"/>
              </w:pBdr>
              <w:tabs>
                <w:tab w:val="left" w:pos="1144"/>
              </w:tabs>
              <w:ind w:left="720"/>
              <w:jc w:val="both"/>
              <w:rPr>
                <w:rFonts w:ascii="Calibri" w:eastAsia="Calibri" w:hAnsi="Calibri" w:cs="Calibri"/>
                <w:color w:val="000000"/>
                <w:sz w:val="20"/>
                <w:szCs w:val="20"/>
              </w:rPr>
            </w:pPr>
            <w:r w:rsidRPr="009211AD">
              <w:rPr>
                <w:rFonts w:ascii="Calibri" w:eastAsia="Calibri" w:hAnsi="Calibri" w:cs="Calibri"/>
                <w:color w:val="000000"/>
                <w:sz w:val="20"/>
                <w:szCs w:val="20"/>
              </w:rPr>
              <w:t>2.4.4.</w:t>
            </w:r>
            <w:r w:rsidRPr="009211AD">
              <w:rPr>
                <w:rFonts w:ascii="Calibri" w:eastAsia="Calibri" w:hAnsi="Calibri" w:cs="Calibri"/>
                <w:color w:val="000000"/>
                <w:sz w:val="20"/>
                <w:szCs w:val="20"/>
              </w:rPr>
              <w:tab/>
              <w:t>opadów: 0 – 990 mm,</w:t>
            </w:r>
          </w:p>
          <w:p w14:paraId="7C9E7E59" w14:textId="77777777" w:rsidR="009211AD" w:rsidRPr="009211AD" w:rsidRDefault="009211AD" w:rsidP="009211AD">
            <w:pPr>
              <w:pBdr>
                <w:top w:val="nil"/>
                <w:left w:val="nil"/>
                <w:bottom w:val="nil"/>
                <w:right w:val="nil"/>
                <w:between w:val="nil"/>
              </w:pBdr>
              <w:tabs>
                <w:tab w:val="left" w:pos="1144"/>
              </w:tabs>
              <w:ind w:left="720"/>
              <w:jc w:val="both"/>
              <w:rPr>
                <w:rFonts w:ascii="Calibri" w:eastAsia="Calibri" w:hAnsi="Calibri" w:cs="Calibri"/>
                <w:color w:val="000000"/>
                <w:sz w:val="20"/>
                <w:szCs w:val="20"/>
              </w:rPr>
            </w:pPr>
            <w:r w:rsidRPr="009211AD">
              <w:rPr>
                <w:rFonts w:ascii="Calibri" w:eastAsia="Calibri" w:hAnsi="Calibri" w:cs="Calibri"/>
                <w:color w:val="000000"/>
                <w:sz w:val="20"/>
                <w:szCs w:val="20"/>
              </w:rPr>
              <w:t>2.4.5.</w:t>
            </w:r>
            <w:r w:rsidRPr="009211AD">
              <w:rPr>
                <w:rFonts w:ascii="Calibri" w:eastAsia="Calibri" w:hAnsi="Calibri" w:cs="Calibri"/>
                <w:color w:val="000000"/>
                <w:sz w:val="20"/>
                <w:szCs w:val="20"/>
              </w:rPr>
              <w:tab/>
              <w:t>prędkości wiatru: min. 0 – 250 km/h,</w:t>
            </w:r>
          </w:p>
          <w:p w14:paraId="67621FD4" w14:textId="77777777" w:rsidR="009211AD" w:rsidRPr="009211AD" w:rsidRDefault="009211AD" w:rsidP="009211AD">
            <w:pPr>
              <w:pBdr>
                <w:top w:val="nil"/>
                <w:left w:val="nil"/>
                <w:bottom w:val="nil"/>
                <w:right w:val="nil"/>
                <w:between w:val="nil"/>
              </w:pBdr>
              <w:tabs>
                <w:tab w:val="left" w:pos="1144"/>
              </w:tabs>
              <w:ind w:left="360"/>
              <w:jc w:val="both"/>
              <w:rPr>
                <w:rFonts w:ascii="Calibri" w:eastAsia="Calibri" w:hAnsi="Calibri" w:cs="Calibri"/>
                <w:color w:val="000000"/>
                <w:sz w:val="20"/>
                <w:szCs w:val="20"/>
              </w:rPr>
            </w:pPr>
            <w:r w:rsidRPr="009211AD">
              <w:rPr>
                <w:rFonts w:ascii="Calibri" w:eastAsia="Calibri" w:hAnsi="Calibri" w:cs="Calibri"/>
                <w:color w:val="000000"/>
                <w:sz w:val="20"/>
                <w:szCs w:val="20"/>
              </w:rPr>
              <w:t>3.</w:t>
            </w:r>
            <w:r w:rsidRPr="009211AD">
              <w:rPr>
                <w:rFonts w:ascii="Calibri" w:eastAsia="Calibri" w:hAnsi="Calibri" w:cs="Calibri"/>
                <w:color w:val="000000"/>
                <w:sz w:val="20"/>
                <w:szCs w:val="20"/>
              </w:rPr>
              <w:tab/>
              <w:t>Cechy stacji bazowej.</w:t>
            </w:r>
          </w:p>
          <w:p w14:paraId="3A6BFFD4" w14:textId="77777777" w:rsidR="009211AD" w:rsidRPr="009211AD" w:rsidRDefault="009211AD" w:rsidP="009211AD">
            <w:pPr>
              <w:pBdr>
                <w:top w:val="nil"/>
                <w:left w:val="nil"/>
                <w:bottom w:val="nil"/>
                <w:right w:val="nil"/>
                <w:between w:val="nil"/>
              </w:pBdr>
              <w:tabs>
                <w:tab w:val="left" w:pos="1144"/>
              </w:tabs>
              <w:ind w:left="720"/>
              <w:jc w:val="both"/>
              <w:rPr>
                <w:rFonts w:ascii="Calibri" w:eastAsia="Calibri" w:hAnsi="Calibri" w:cs="Calibri"/>
                <w:color w:val="000000"/>
                <w:sz w:val="20"/>
                <w:szCs w:val="20"/>
              </w:rPr>
            </w:pPr>
            <w:r w:rsidRPr="009211AD">
              <w:rPr>
                <w:rFonts w:ascii="Calibri" w:eastAsia="Calibri" w:hAnsi="Calibri" w:cs="Calibri"/>
                <w:color w:val="000000"/>
                <w:sz w:val="20"/>
                <w:szCs w:val="20"/>
              </w:rPr>
              <w:t>3.1.</w:t>
            </w:r>
            <w:r w:rsidRPr="009211AD">
              <w:rPr>
                <w:rFonts w:ascii="Calibri" w:eastAsia="Calibri" w:hAnsi="Calibri" w:cs="Calibri"/>
                <w:color w:val="000000"/>
                <w:sz w:val="20"/>
                <w:szCs w:val="20"/>
              </w:rPr>
              <w:tab/>
              <w:t>wymiary stacji bazowej min. 20x 15 x2 cm,</w:t>
            </w:r>
          </w:p>
          <w:p w14:paraId="5C422C80" w14:textId="77777777" w:rsidR="009211AD" w:rsidRPr="009211AD" w:rsidRDefault="009211AD" w:rsidP="009211AD">
            <w:pPr>
              <w:pBdr>
                <w:top w:val="nil"/>
                <w:left w:val="nil"/>
                <w:bottom w:val="nil"/>
                <w:right w:val="nil"/>
                <w:between w:val="nil"/>
              </w:pBdr>
              <w:tabs>
                <w:tab w:val="left" w:pos="1144"/>
              </w:tabs>
              <w:ind w:left="720"/>
              <w:jc w:val="both"/>
              <w:rPr>
                <w:rFonts w:ascii="Calibri" w:eastAsia="Calibri" w:hAnsi="Calibri" w:cs="Calibri"/>
                <w:color w:val="000000"/>
                <w:sz w:val="20"/>
                <w:szCs w:val="20"/>
              </w:rPr>
            </w:pPr>
            <w:r w:rsidRPr="009211AD">
              <w:rPr>
                <w:rFonts w:ascii="Calibri" w:eastAsia="Calibri" w:hAnsi="Calibri" w:cs="Calibri"/>
                <w:color w:val="000000"/>
                <w:sz w:val="20"/>
                <w:szCs w:val="20"/>
              </w:rPr>
              <w:t>3.2.</w:t>
            </w:r>
            <w:r w:rsidRPr="009211AD">
              <w:rPr>
                <w:rFonts w:ascii="Calibri" w:eastAsia="Calibri" w:hAnsi="Calibri" w:cs="Calibri"/>
                <w:color w:val="000000"/>
                <w:sz w:val="20"/>
                <w:szCs w:val="20"/>
              </w:rPr>
              <w:tab/>
              <w:t>zasilanie: Wbudowany akumulator, Zasilacz 5 V/DC, USB-C,</w:t>
            </w:r>
          </w:p>
          <w:p w14:paraId="71B20516" w14:textId="77777777" w:rsidR="009211AD" w:rsidRPr="009211AD" w:rsidRDefault="009211AD" w:rsidP="009211AD">
            <w:pPr>
              <w:pBdr>
                <w:top w:val="nil"/>
                <w:left w:val="nil"/>
                <w:bottom w:val="nil"/>
                <w:right w:val="nil"/>
                <w:between w:val="nil"/>
              </w:pBdr>
              <w:tabs>
                <w:tab w:val="left" w:pos="1144"/>
              </w:tabs>
              <w:ind w:left="720"/>
              <w:jc w:val="both"/>
              <w:rPr>
                <w:rFonts w:ascii="Calibri" w:eastAsia="Calibri" w:hAnsi="Calibri" w:cs="Calibri"/>
                <w:color w:val="000000"/>
                <w:sz w:val="20"/>
                <w:szCs w:val="20"/>
              </w:rPr>
            </w:pPr>
            <w:r w:rsidRPr="009211AD">
              <w:rPr>
                <w:rFonts w:ascii="Calibri" w:eastAsia="Calibri" w:hAnsi="Calibri" w:cs="Calibri"/>
                <w:color w:val="000000"/>
                <w:sz w:val="20"/>
                <w:szCs w:val="20"/>
              </w:rPr>
              <w:t>3.3.</w:t>
            </w:r>
            <w:r w:rsidRPr="009211AD">
              <w:rPr>
                <w:rFonts w:ascii="Calibri" w:eastAsia="Calibri" w:hAnsi="Calibri" w:cs="Calibri"/>
                <w:color w:val="000000"/>
                <w:sz w:val="20"/>
                <w:szCs w:val="20"/>
              </w:rPr>
              <w:tab/>
              <w:t>ekran dotykowy, kolorowy,</w:t>
            </w:r>
          </w:p>
          <w:p w14:paraId="557A0DFC" w14:textId="77777777" w:rsidR="009211AD" w:rsidRPr="009211AD" w:rsidRDefault="009211AD" w:rsidP="009211AD">
            <w:pPr>
              <w:pBdr>
                <w:top w:val="nil"/>
                <w:left w:val="nil"/>
                <w:bottom w:val="nil"/>
                <w:right w:val="nil"/>
                <w:between w:val="nil"/>
              </w:pBdr>
              <w:tabs>
                <w:tab w:val="left" w:pos="1144"/>
              </w:tabs>
              <w:ind w:left="720"/>
              <w:jc w:val="both"/>
              <w:rPr>
                <w:rFonts w:ascii="Calibri" w:eastAsia="Calibri" w:hAnsi="Calibri" w:cs="Calibri"/>
                <w:color w:val="000000"/>
                <w:sz w:val="20"/>
                <w:szCs w:val="20"/>
              </w:rPr>
            </w:pPr>
            <w:r w:rsidRPr="009211AD">
              <w:rPr>
                <w:rFonts w:ascii="Calibri" w:eastAsia="Calibri" w:hAnsi="Calibri" w:cs="Calibri"/>
                <w:color w:val="000000"/>
                <w:sz w:val="20"/>
                <w:szCs w:val="20"/>
              </w:rPr>
              <w:t>3.4.</w:t>
            </w:r>
            <w:r w:rsidRPr="009211AD">
              <w:rPr>
                <w:rFonts w:ascii="Calibri" w:eastAsia="Calibri" w:hAnsi="Calibri" w:cs="Calibri"/>
                <w:color w:val="000000"/>
                <w:sz w:val="20"/>
                <w:szCs w:val="20"/>
              </w:rPr>
              <w:tab/>
              <w:t>funkcjonalności minimalne:</w:t>
            </w:r>
          </w:p>
          <w:p w14:paraId="46775317" w14:textId="77777777" w:rsidR="009211AD" w:rsidRPr="009211AD" w:rsidRDefault="009211AD" w:rsidP="009211AD">
            <w:pPr>
              <w:pBdr>
                <w:top w:val="nil"/>
                <w:left w:val="nil"/>
                <w:bottom w:val="nil"/>
                <w:right w:val="nil"/>
                <w:between w:val="nil"/>
              </w:pBdr>
              <w:tabs>
                <w:tab w:val="left" w:pos="1144"/>
              </w:tabs>
              <w:ind w:left="720"/>
              <w:jc w:val="both"/>
              <w:rPr>
                <w:rFonts w:ascii="Calibri" w:eastAsia="Calibri" w:hAnsi="Calibri" w:cs="Calibri"/>
                <w:color w:val="000000"/>
                <w:sz w:val="20"/>
                <w:szCs w:val="20"/>
              </w:rPr>
            </w:pPr>
            <w:r w:rsidRPr="009211AD">
              <w:rPr>
                <w:rFonts w:ascii="Calibri" w:eastAsia="Calibri" w:hAnsi="Calibri" w:cs="Calibri"/>
                <w:color w:val="000000"/>
                <w:sz w:val="20"/>
                <w:szCs w:val="20"/>
              </w:rPr>
              <w:t>3.4.1.</w:t>
            </w:r>
            <w:r w:rsidRPr="009211AD">
              <w:rPr>
                <w:rFonts w:ascii="Calibri" w:eastAsia="Calibri" w:hAnsi="Calibri" w:cs="Calibri"/>
                <w:color w:val="000000"/>
                <w:sz w:val="20"/>
                <w:szCs w:val="20"/>
              </w:rPr>
              <w:tab/>
              <w:t>wilgotność i temperatura na zewnątrz,</w:t>
            </w:r>
          </w:p>
          <w:p w14:paraId="6ABB6B53" w14:textId="77777777" w:rsidR="009211AD" w:rsidRPr="009211AD" w:rsidRDefault="009211AD" w:rsidP="009211AD">
            <w:pPr>
              <w:pBdr>
                <w:top w:val="nil"/>
                <w:left w:val="nil"/>
                <w:bottom w:val="nil"/>
                <w:right w:val="nil"/>
                <w:between w:val="nil"/>
              </w:pBdr>
              <w:tabs>
                <w:tab w:val="left" w:pos="1144"/>
              </w:tabs>
              <w:ind w:left="720"/>
              <w:jc w:val="both"/>
              <w:rPr>
                <w:rFonts w:ascii="Calibri" w:eastAsia="Calibri" w:hAnsi="Calibri" w:cs="Calibri"/>
                <w:color w:val="000000"/>
                <w:sz w:val="20"/>
                <w:szCs w:val="20"/>
              </w:rPr>
            </w:pPr>
            <w:r w:rsidRPr="009211AD">
              <w:rPr>
                <w:rFonts w:ascii="Calibri" w:eastAsia="Calibri" w:hAnsi="Calibri" w:cs="Calibri"/>
                <w:color w:val="000000"/>
                <w:sz w:val="20"/>
                <w:szCs w:val="20"/>
              </w:rPr>
              <w:t>3.4.2.</w:t>
            </w:r>
            <w:r w:rsidRPr="009211AD">
              <w:rPr>
                <w:rFonts w:ascii="Calibri" w:eastAsia="Calibri" w:hAnsi="Calibri" w:cs="Calibri"/>
                <w:color w:val="000000"/>
                <w:sz w:val="20"/>
                <w:szCs w:val="20"/>
              </w:rPr>
              <w:tab/>
              <w:t>wilgotność i temperatura  wewnątrz,</w:t>
            </w:r>
          </w:p>
          <w:p w14:paraId="3311446B" w14:textId="77777777" w:rsidR="009211AD" w:rsidRPr="009211AD" w:rsidRDefault="009211AD" w:rsidP="009211AD">
            <w:pPr>
              <w:pBdr>
                <w:top w:val="nil"/>
                <w:left w:val="nil"/>
                <w:bottom w:val="nil"/>
                <w:right w:val="nil"/>
                <w:between w:val="nil"/>
              </w:pBdr>
              <w:tabs>
                <w:tab w:val="left" w:pos="1144"/>
              </w:tabs>
              <w:ind w:left="720"/>
              <w:jc w:val="both"/>
              <w:rPr>
                <w:rFonts w:ascii="Calibri" w:eastAsia="Calibri" w:hAnsi="Calibri" w:cs="Calibri"/>
                <w:color w:val="000000"/>
                <w:sz w:val="20"/>
                <w:szCs w:val="20"/>
              </w:rPr>
            </w:pPr>
            <w:r w:rsidRPr="009211AD">
              <w:rPr>
                <w:rFonts w:ascii="Calibri" w:eastAsia="Calibri" w:hAnsi="Calibri" w:cs="Calibri"/>
                <w:color w:val="000000"/>
                <w:sz w:val="20"/>
                <w:szCs w:val="20"/>
              </w:rPr>
              <w:t>3.4.3.</w:t>
            </w:r>
            <w:r w:rsidRPr="009211AD">
              <w:rPr>
                <w:rFonts w:ascii="Calibri" w:eastAsia="Calibri" w:hAnsi="Calibri" w:cs="Calibri"/>
                <w:color w:val="000000"/>
                <w:sz w:val="20"/>
                <w:szCs w:val="20"/>
              </w:rPr>
              <w:tab/>
              <w:t>alarm przymrozku,</w:t>
            </w:r>
          </w:p>
          <w:p w14:paraId="387A7A9D" w14:textId="77777777" w:rsidR="009211AD" w:rsidRPr="009211AD" w:rsidRDefault="009211AD" w:rsidP="009211AD">
            <w:pPr>
              <w:pBdr>
                <w:top w:val="nil"/>
                <w:left w:val="nil"/>
                <w:bottom w:val="nil"/>
                <w:right w:val="nil"/>
                <w:between w:val="nil"/>
              </w:pBdr>
              <w:tabs>
                <w:tab w:val="left" w:pos="1144"/>
              </w:tabs>
              <w:ind w:left="720"/>
              <w:jc w:val="both"/>
              <w:rPr>
                <w:rFonts w:ascii="Calibri" w:eastAsia="Calibri" w:hAnsi="Calibri" w:cs="Calibri"/>
                <w:color w:val="000000"/>
                <w:sz w:val="20"/>
                <w:szCs w:val="20"/>
              </w:rPr>
            </w:pPr>
            <w:r w:rsidRPr="009211AD">
              <w:rPr>
                <w:rFonts w:ascii="Calibri" w:eastAsia="Calibri" w:hAnsi="Calibri" w:cs="Calibri"/>
                <w:color w:val="000000"/>
                <w:sz w:val="20"/>
                <w:szCs w:val="20"/>
              </w:rPr>
              <w:t>3.4.4.</w:t>
            </w:r>
            <w:r w:rsidRPr="009211AD">
              <w:rPr>
                <w:rFonts w:ascii="Calibri" w:eastAsia="Calibri" w:hAnsi="Calibri" w:cs="Calibri"/>
                <w:color w:val="000000"/>
                <w:sz w:val="20"/>
                <w:szCs w:val="20"/>
              </w:rPr>
              <w:tab/>
              <w:t>temperatura odczuwalna (</w:t>
            </w:r>
            <w:proofErr w:type="spellStart"/>
            <w:r w:rsidRPr="009211AD">
              <w:rPr>
                <w:rFonts w:ascii="Calibri" w:eastAsia="Calibri" w:hAnsi="Calibri" w:cs="Calibri"/>
                <w:color w:val="000000"/>
                <w:sz w:val="20"/>
                <w:szCs w:val="20"/>
              </w:rPr>
              <w:t>Windchill</w:t>
            </w:r>
            <w:proofErr w:type="spellEnd"/>
            <w:r w:rsidRPr="009211AD">
              <w:rPr>
                <w:rFonts w:ascii="Calibri" w:eastAsia="Calibri" w:hAnsi="Calibri" w:cs="Calibri"/>
                <w:color w:val="000000"/>
                <w:sz w:val="20"/>
                <w:szCs w:val="20"/>
              </w:rPr>
              <w:t>),</w:t>
            </w:r>
          </w:p>
          <w:p w14:paraId="4DBEA649" w14:textId="77777777" w:rsidR="009211AD" w:rsidRPr="009211AD" w:rsidRDefault="009211AD" w:rsidP="009211AD">
            <w:pPr>
              <w:pBdr>
                <w:top w:val="nil"/>
                <w:left w:val="nil"/>
                <w:bottom w:val="nil"/>
                <w:right w:val="nil"/>
                <w:between w:val="nil"/>
              </w:pBdr>
              <w:tabs>
                <w:tab w:val="left" w:pos="1144"/>
              </w:tabs>
              <w:ind w:left="720"/>
              <w:jc w:val="both"/>
              <w:rPr>
                <w:rFonts w:ascii="Calibri" w:eastAsia="Calibri" w:hAnsi="Calibri" w:cs="Calibri"/>
                <w:color w:val="000000"/>
                <w:sz w:val="20"/>
                <w:szCs w:val="20"/>
              </w:rPr>
            </w:pPr>
            <w:r w:rsidRPr="009211AD">
              <w:rPr>
                <w:rFonts w:ascii="Calibri" w:eastAsia="Calibri" w:hAnsi="Calibri" w:cs="Calibri"/>
                <w:color w:val="000000"/>
                <w:sz w:val="20"/>
                <w:szCs w:val="20"/>
              </w:rPr>
              <w:t>3.4.5.</w:t>
            </w:r>
            <w:r w:rsidRPr="009211AD">
              <w:rPr>
                <w:rFonts w:ascii="Calibri" w:eastAsia="Calibri" w:hAnsi="Calibri" w:cs="Calibri"/>
                <w:color w:val="000000"/>
                <w:sz w:val="20"/>
                <w:szCs w:val="20"/>
              </w:rPr>
              <w:tab/>
              <w:t>punkt rosy,</w:t>
            </w:r>
          </w:p>
          <w:p w14:paraId="25FE22C7" w14:textId="77777777" w:rsidR="009211AD" w:rsidRPr="009211AD" w:rsidRDefault="009211AD" w:rsidP="009211AD">
            <w:pPr>
              <w:pBdr>
                <w:top w:val="nil"/>
                <w:left w:val="nil"/>
                <w:bottom w:val="nil"/>
                <w:right w:val="nil"/>
                <w:between w:val="nil"/>
              </w:pBdr>
              <w:tabs>
                <w:tab w:val="left" w:pos="1144"/>
              </w:tabs>
              <w:ind w:left="720"/>
              <w:jc w:val="both"/>
              <w:rPr>
                <w:rFonts w:ascii="Calibri" w:eastAsia="Calibri" w:hAnsi="Calibri" w:cs="Calibri"/>
                <w:color w:val="000000"/>
                <w:sz w:val="20"/>
                <w:szCs w:val="20"/>
              </w:rPr>
            </w:pPr>
            <w:r w:rsidRPr="009211AD">
              <w:rPr>
                <w:rFonts w:ascii="Calibri" w:eastAsia="Calibri" w:hAnsi="Calibri" w:cs="Calibri"/>
                <w:color w:val="000000"/>
                <w:sz w:val="20"/>
                <w:szCs w:val="20"/>
              </w:rPr>
              <w:t>3.4.6.</w:t>
            </w:r>
            <w:r w:rsidRPr="009211AD">
              <w:rPr>
                <w:rFonts w:ascii="Calibri" w:eastAsia="Calibri" w:hAnsi="Calibri" w:cs="Calibri"/>
                <w:color w:val="000000"/>
                <w:sz w:val="20"/>
                <w:szCs w:val="20"/>
              </w:rPr>
              <w:tab/>
              <w:t>ciśnienie powietrza,</w:t>
            </w:r>
          </w:p>
          <w:p w14:paraId="2188E11F" w14:textId="77777777" w:rsidR="009211AD" w:rsidRPr="009211AD" w:rsidRDefault="009211AD" w:rsidP="009211AD">
            <w:pPr>
              <w:pBdr>
                <w:top w:val="nil"/>
                <w:left w:val="nil"/>
                <w:bottom w:val="nil"/>
                <w:right w:val="nil"/>
                <w:between w:val="nil"/>
              </w:pBdr>
              <w:tabs>
                <w:tab w:val="left" w:pos="1144"/>
              </w:tabs>
              <w:ind w:left="720"/>
              <w:jc w:val="both"/>
              <w:rPr>
                <w:rFonts w:ascii="Calibri" w:eastAsia="Calibri" w:hAnsi="Calibri" w:cs="Calibri"/>
                <w:color w:val="000000"/>
                <w:sz w:val="20"/>
                <w:szCs w:val="20"/>
              </w:rPr>
            </w:pPr>
            <w:r w:rsidRPr="009211AD">
              <w:rPr>
                <w:rFonts w:ascii="Calibri" w:eastAsia="Calibri" w:hAnsi="Calibri" w:cs="Calibri"/>
                <w:color w:val="000000"/>
                <w:sz w:val="20"/>
                <w:szCs w:val="20"/>
              </w:rPr>
              <w:t>3.4.7.</w:t>
            </w:r>
            <w:r w:rsidRPr="009211AD">
              <w:rPr>
                <w:rFonts w:ascii="Calibri" w:eastAsia="Calibri" w:hAnsi="Calibri" w:cs="Calibri"/>
                <w:color w:val="000000"/>
                <w:sz w:val="20"/>
                <w:szCs w:val="20"/>
              </w:rPr>
              <w:tab/>
              <w:t>opad,</w:t>
            </w:r>
          </w:p>
          <w:p w14:paraId="1B3117EA" w14:textId="77777777" w:rsidR="009211AD" w:rsidRPr="009211AD" w:rsidRDefault="009211AD" w:rsidP="009211AD">
            <w:pPr>
              <w:pBdr>
                <w:top w:val="nil"/>
                <w:left w:val="nil"/>
                <w:bottom w:val="nil"/>
                <w:right w:val="nil"/>
                <w:between w:val="nil"/>
              </w:pBdr>
              <w:tabs>
                <w:tab w:val="left" w:pos="1144"/>
              </w:tabs>
              <w:ind w:left="720"/>
              <w:jc w:val="both"/>
              <w:rPr>
                <w:rFonts w:ascii="Calibri" w:eastAsia="Calibri" w:hAnsi="Calibri" w:cs="Calibri"/>
                <w:color w:val="000000"/>
                <w:sz w:val="20"/>
                <w:szCs w:val="20"/>
              </w:rPr>
            </w:pPr>
            <w:r w:rsidRPr="009211AD">
              <w:rPr>
                <w:rFonts w:ascii="Calibri" w:eastAsia="Calibri" w:hAnsi="Calibri" w:cs="Calibri"/>
                <w:color w:val="000000"/>
                <w:sz w:val="20"/>
                <w:szCs w:val="20"/>
              </w:rPr>
              <w:t>3.4.8.</w:t>
            </w:r>
            <w:r w:rsidRPr="009211AD">
              <w:rPr>
                <w:rFonts w:ascii="Calibri" w:eastAsia="Calibri" w:hAnsi="Calibri" w:cs="Calibri"/>
                <w:color w:val="000000"/>
                <w:sz w:val="20"/>
                <w:szCs w:val="20"/>
              </w:rPr>
              <w:tab/>
              <w:t>siła i kierunek wiatru,</w:t>
            </w:r>
          </w:p>
          <w:p w14:paraId="456F2195" w14:textId="77777777" w:rsidR="009211AD" w:rsidRPr="009211AD" w:rsidRDefault="009211AD" w:rsidP="009211AD">
            <w:pPr>
              <w:pBdr>
                <w:top w:val="nil"/>
                <w:left w:val="nil"/>
                <w:bottom w:val="nil"/>
                <w:right w:val="nil"/>
                <w:between w:val="nil"/>
              </w:pBdr>
              <w:tabs>
                <w:tab w:val="left" w:pos="1144"/>
              </w:tabs>
              <w:ind w:left="720"/>
              <w:jc w:val="both"/>
              <w:rPr>
                <w:rFonts w:ascii="Calibri" w:eastAsia="Calibri" w:hAnsi="Calibri" w:cs="Calibri"/>
                <w:color w:val="000000"/>
                <w:sz w:val="20"/>
                <w:szCs w:val="20"/>
              </w:rPr>
            </w:pPr>
            <w:r w:rsidRPr="009211AD">
              <w:rPr>
                <w:rFonts w:ascii="Calibri" w:eastAsia="Calibri" w:hAnsi="Calibri" w:cs="Calibri"/>
                <w:color w:val="000000"/>
                <w:sz w:val="20"/>
                <w:szCs w:val="20"/>
              </w:rPr>
              <w:t>3.4.9.</w:t>
            </w:r>
            <w:r w:rsidRPr="009211AD">
              <w:rPr>
                <w:rFonts w:ascii="Calibri" w:eastAsia="Calibri" w:hAnsi="Calibri" w:cs="Calibri"/>
                <w:color w:val="000000"/>
                <w:sz w:val="20"/>
                <w:szCs w:val="20"/>
              </w:rPr>
              <w:tab/>
              <w:t>dzień tygodnia, data, strefa czasowa czas wschód / zachód słońca,</w:t>
            </w:r>
          </w:p>
          <w:p w14:paraId="53682619" w14:textId="77777777" w:rsidR="009211AD" w:rsidRPr="009211AD" w:rsidRDefault="009211AD" w:rsidP="009211AD">
            <w:pPr>
              <w:pBdr>
                <w:top w:val="nil"/>
                <w:left w:val="nil"/>
                <w:bottom w:val="nil"/>
                <w:right w:val="nil"/>
                <w:between w:val="nil"/>
              </w:pBdr>
              <w:tabs>
                <w:tab w:val="left" w:pos="1144"/>
              </w:tabs>
              <w:ind w:left="720"/>
              <w:jc w:val="both"/>
              <w:rPr>
                <w:rFonts w:ascii="Calibri" w:eastAsia="Calibri" w:hAnsi="Calibri" w:cs="Calibri"/>
                <w:color w:val="000000"/>
                <w:sz w:val="20"/>
                <w:szCs w:val="20"/>
              </w:rPr>
            </w:pPr>
            <w:r w:rsidRPr="009211AD">
              <w:rPr>
                <w:rFonts w:ascii="Calibri" w:eastAsia="Calibri" w:hAnsi="Calibri" w:cs="Calibri"/>
                <w:color w:val="000000"/>
                <w:sz w:val="20"/>
                <w:szCs w:val="20"/>
              </w:rPr>
              <w:t>3.4.10.</w:t>
            </w:r>
            <w:r w:rsidRPr="009211AD">
              <w:rPr>
                <w:rFonts w:ascii="Calibri" w:eastAsia="Calibri" w:hAnsi="Calibri" w:cs="Calibri"/>
                <w:color w:val="000000"/>
                <w:sz w:val="20"/>
                <w:szCs w:val="20"/>
              </w:rPr>
              <w:tab/>
              <w:t>stan baterii / akumulatora,</w:t>
            </w:r>
          </w:p>
          <w:p w14:paraId="1F322688" w14:textId="3F9DCBE2" w:rsidR="000B636B" w:rsidRPr="00875422" w:rsidRDefault="00670D33" w:rsidP="00481747">
            <w:pPr>
              <w:numPr>
                <w:ilvl w:val="0"/>
                <w:numId w:val="12"/>
              </w:numPr>
              <w:pBdr>
                <w:top w:val="nil"/>
                <w:left w:val="nil"/>
                <w:bottom w:val="nil"/>
                <w:right w:val="nil"/>
                <w:between w:val="nil"/>
              </w:pBdr>
              <w:tabs>
                <w:tab w:val="left" w:pos="1144"/>
              </w:tabs>
              <w:jc w:val="both"/>
              <w:rPr>
                <w:rFonts w:ascii="Calibri" w:eastAsia="Calibri" w:hAnsi="Calibri" w:cs="Calibri"/>
                <w:color w:val="000000"/>
                <w:sz w:val="20"/>
                <w:szCs w:val="20"/>
              </w:rPr>
            </w:pPr>
            <w:r w:rsidRPr="00875422">
              <w:rPr>
                <w:rFonts w:ascii="Calibri" w:eastAsia="Calibri" w:hAnsi="Calibri" w:cs="Calibri"/>
                <w:color w:val="000000"/>
                <w:sz w:val="20"/>
                <w:szCs w:val="20"/>
              </w:rPr>
              <w:t>Anteny GSM</w:t>
            </w:r>
            <w:r w:rsidR="00CC462F" w:rsidRPr="00875422">
              <w:rPr>
                <w:rFonts w:ascii="Calibri" w:eastAsia="Calibri" w:hAnsi="Calibri" w:cs="Calibri"/>
                <w:color w:val="000000"/>
                <w:sz w:val="20"/>
                <w:szCs w:val="20"/>
              </w:rPr>
              <w:t>.</w:t>
            </w:r>
          </w:p>
        </w:tc>
      </w:tr>
      <w:tr w:rsidR="000B636B" w:rsidRPr="00875422" w14:paraId="1F32268E" w14:textId="77777777" w:rsidTr="008D6EF1">
        <w:tc>
          <w:tcPr>
            <w:tcW w:w="1440" w:type="dxa"/>
          </w:tcPr>
          <w:p w14:paraId="1F32268A" w14:textId="77777777" w:rsidR="000B636B" w:rsidRPr="00875422" w:rsidRDefault="000B636B" w:rsidP="008D6EF1">
            <w:pPr>
              <w:numPr>
                <w:ilvl w:val="2"/>
                <w:numId w:val="36"/>
              </w:numPr>
              <w:pBdr>
                <w:top w:val="nil"/>
                <w:left w:val="nil"/>
                <w:bottom w:val="nil"/>
                <w:right w:val="nil"/>
                <w:between w:val="nil"/>
              </w:pBdr>
              <w:spacing w:after="160"/>
              <w:ind w:left="504" w:hanging="330"/>
              <w:rPr>
                <w:rFonts w:ascii="Calibri" w:eastAsia="Calibri" w:hAnsi="Calibri" w:cs="Calibri"/>
                <w:color w:val="000000"/>
                <w:sz w:val="20"/>
                <w:szCs w:val="20"/>
              </w:rPr>
            </w:pPr>
          </w:p>
        </w:tc>
        <w:tc>
          <w:tcPr>
            <w:tcW w:w="7627" w:type="dxa"/>
          </w:tcPr>
          <w:p w14:paraId="1F32268B"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Oświetlenie zewnętrzne.</w:t>
            </w:r>
          </w:p>
          <w:p w14:paraId="1F32268C"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Pojazd wyposażony w oświetlenie LED pola pracy wokół samochodu zapewniające oświetlenie min 5 luksów w odległości 1 m od pojazdu. Minimum po cztery lampy oświetleniowe na każdym boku i dwie z tyłu pojazdu. Sterowanie oświetleniem powinno umożliwiać włączanie oświetlenia poszczególnych boków pojazdu.</w:t>
            </w:r>
          </w:p>
          <w:p w14:paraId="1F32268D"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Oświetlenie tylnego pola pracy włączane automatycznie przy włączeniu biegu wstecznego.</w:t>
            </w:r>
          </w:p>
        </w:tc>
      </w:tr>
      <w:tr w:rsidR="000B636B" w:rsidRPr="00875422" w14:paraId="1F322691" w14:textId="77777777" w:rsidTr="008D6EF1">
        <w:tc>
          <w:tcPr>
            <w:tcW w:w="1440" w:type="dxa"/>
          </w:tcPr>
          <w:p w14:paraId="1F32268F" w14:textId="5345715F" w:rsidR="000B636B" w:rsidRPr="00875422" w:rsidRDefault="000B636B" w:rsidP="008D6EF1">
            <w:pPr>
              <w:numPr>
                <w:ilvl w:val="2"/>
                <w:numId w:val="36"/>
              </w:numPr>
              <w:pBdr>
                <w:top w:val="nil"/>
                <w:left w:val="nil"/>
                <w:bottom w:val="nil"/>
                <w:right w:val="nil"/>
                <w:between w:val="nil"/>
              </w:pBdr>
              <w:spacing w:after="160"/>
              <w:ind w:left="504" w:hanging="330"/>
              <w:rPr>
                <w:rFonts w:ascii="Calibri" w:eastAsia="Calibri" w:hAnsi="Calibri" w:cs="Calibri"/>
                <w:color w:val="000000"/>
                <w:sz w:val="20"/>
                <w:szCs w:val="20"/>
              </w:rPr>
            </w:pPr>
          </w:p>
        </w:tc>
        <w:tc>
          <w:tcPr>
            <w:tcW w:w="7627" w:type="dxa"/>
          </w:tcPr>
          <w:p w14:paraId="1F322690" w14:textId="1C2E18AA"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 xml:space="preserve">Wszystkie skrytki zabudowy zamykane centralnym zamkiem sterowanym z jednego pilota, zamku centralnego  kabiny kierowcy. Dodatkowo centralny zamek zabudowy sterowany </w:t>
            </w:r>
            <w:r w:rsidR="003A76BE" w:rsidRPr="00875422">
              <w:rPr>
                <w:rFonts w:ascii="Calibri" w:eastAsia="Calibri" w:hAnsi="Calibri" w:cs="Calibri"/>
                <w:sz w:val="20"/>
                <w:szCs w:val="20"/>
              </w:rPr>
              <w:br/>
            </w:r>
            <w:r w:rsidRPr="00875422">
              <w:rPr>
                <w:rFonts w:ascii="Calibri" w:eastAsia="Calibri" w:hAnsi="Calibri" w:cs="Calibri"/>
                <w:sz w:val="20"/>
                <w:szCs w:val="20"/>
              </w:rPr>
              <w:t>z kabiny kierowcy dedykowanym przełącznikiem.</w:t>
            </w:r>
          </w:p>
        </w:tc>
      </w:tr>
      <w:tr w:rsidR="000B636B" w:rsidRPr="00875422" w14:paraId="1F322694" w14:textId="77777777" w:rsidTr="008D6EF1">
        <w:tc>
          <w:tcPr>
            <w:tcW w:w="1440" w:type="dxa"/>
            <w:shd w:val="clear" w:color="auto" w:fill="D9D9D9"/>
          </w:tcPr>
          <w:p w14:paraId="1F322692" w14:textId="77777777" w:rsidR="000B636B" w:rsidRPr="00875422" w:rsidRDefault="000B636B" w:rsidP="008D6EF1">
            <w:pPr>
              <w:numPr>
                <w:ilvl w:val="0"/>
                <w:numId w:val="12"/>
              </w:numPr>
              <w:pBdr>
                <w:top w:val="nil"/>
                <w:left w:val="nil"/>
                <w:bottom w:val="nil"/>
                <w:right w:val="nil"/>
                <w:between w:val="nil"/>
              </w:pBdr>
              <w:spacing w:after="160"/>
              <w:ind w:hanging="44"/>
              <w:rPr>
                <w:rFonts w:ascii="Calibri" w:eastAsia="Calibri" w:hAnsi="Calibri" w:cs="Calibri"/>
                <w:b/>
                <w:color w:val="000000"/>
                <w:sz w:val="20"/>
                <w:szCs w:val="20"/>
              </w:rPr>
            </w:pPr>
          </w:p>
        </w:tc>
        <w:tc>
          <w:tcPr>
            <w:tcW w:w="7627" w:type="dxa"/>
            <w:shd w:val="clear" w:color="auto" w:fill="D9D9D9"/>
          </w:tcPr>
          <w:p w14:paraId="1F322693" w14:textId="77777777" w:rsidR="000B636B" w:rsidRPr="00875422" w:rsidRDefault="00670D33" w:rsidP="00875422">
            <w:pPr>
              <w:jc w:val="both"/>
              <w:rPr>
                <w:rFonts w:ascii="Calibri" w:eastAsia="Calibri" w:hAnsi="Calibri" w:cs="Calibri"/>
                <w:b/>
                <w:sz w:val="20"/>
                <w:szCs w:val="20"/>
              </w:rPr>
            </w:pPr>
            <w:r w:rsidRPr="00875422">
              <w:rPr>
                <w:rFonts w:ascii="Calibri" w:eastAsia="Calibri" w:hAnsi="Calibri" w:cs="Calibri"/>
                <w:b/>
                <w:sz w:val="20"/>
                <w:szCs w:val="20"/>
              </w:rPr>
              <w:t>Wyposażenie pojazdu</w:t>
            </w:r>
          </w:p>
        </w:tc>
      </w:tr>
      <w:tr w:rsidR="000B636B" w:rsidRPr="00875422" w14:paraId="1F322697" w14:textId="77777777" w:rsidTr="008D6EF1">
        <w:tc>
          <w:tcPr>
            <w:tcW w:w="1440" w:type="dxa"/>
          </w:tcPr>
          <w:p w14:paraId="1F322695" w14:textId="77777777" w:rsidR="000B636B" w:rsidRPr="00875422" w:rsidRDefault="000B636B" w:rsidP="008D6EF1">
            <w:pPr>
              <w:numPr>
                <w:ilvl w:val="1"/>
                <w:numId w:val="12"/>
              </w:numPr>
              <w:pBdr>
                <w:top w:val="nil"/>
                <w:left w:val="nil"/>
                <w:bottom w:val="nil"/>
                <w:right w:val="nil"/>
                <w:between w:val="nil"/>
              </w:pBdr>
              <w:spacing w:after="160"/>
              <w:ind w:left="432" w:hanging="116"/>
              <w:rPr>
                <w:rFonts w:ascii="Calibri" w:eastAsia="Calibri" w:hAnsi="Calibri" w:cs="Calibri"/>
                <w:b/>
                <w:color w:val="000000"/>
                <w:sz w:val="20"/>
                <w:szCs w:val="20"/>
              </w:rPr>
            </w:pPr>
          </w:p>
        </w:tc>
        <w:tc>
          <w:tcPr>
            <w:tcW w:w="7627" w:type="dxa"/>
          </w:tcPr>
          <w:p w14:paraId="1F322696" w14:textId="77777777" w:rsidR="000B636B" w:rsidRPr="00875422" w:rsidRDefault="00670D33" w:rsidP="00875422">
            <w:pPr>
              <w:jc w:val="both"/>
              <w:rPr>
                <w:rFonts w:ascii="Calibri" w:eastAsia="Calibri" w:hAnsi="Calibri" w:cs="Calibri"/>
                <w:b/>
                <w:sz w:val="20"/>
                <w:szCs w:val="20"/>
              </w:rPr>
            </w:pPr>
            <w:r w:rsidRPr="00875422">
              <w:rPr>
                <w:rFonts w:ascii="Calibri" w:eastAsia="Calibri" w:hAnsi="Calibri" w:cs="Calibri"/>
                <w:b/>
                <w:sz w:val="20"/>
                <w:szCs w:val="20"/>
              </w:rPr>
              <w:t>Środki ochrony indywidualnej</w:t>
            </w:r>
          </w:p>
        </w:tc>
      </w:tr>
      <w:tr w:rsidR="000B636B" w:rsidRPr="00875422" w14:paraId="1F3226B4" w14:textId="77777777" w:rsidTr="008D6EF1">
        <w:tc>
          <w:tcPr>
            <w:tcW w:w="1440" w:type="dxa"/>
          </w:tcPr>
          <w:p w14:paraId="1F322698" w14:textId="77777777" w:rsidR="000B636B" w:rsidRPr="00875422" w:rsidRDefault="000B636B" w:rsidP="008D6EF1">
            <w:pPr>
              <w:numPr>
                <w:ilvl w:val="2"/>
                <w:numId w:val="12"/>
              </w:numPr>
              <w:pBdr>
                <w:top w:val="nil"/>
                <w:left w:val="nil"/>
                <w:bottom w:val="nil"/>
                <w:right w:val="nil"/>
                <w:between w:val="nil"/>
              </w:pBdr>
              <w:spacing w:after="160"/>
              <w:ind w:left="504" w:hanging="330"/>
              <w:rPr>
                <w:rFonts w:ascii="Calibri" w:eastAsia="Calibri" w:hAnsi="Calibri" w:cs="Calibri"/>
                <w:color w:val="000000"/>
                <w:sz w:val="20"/>
                <w:szCs w:val="20"/>
              </w:rPr>
            </w:pPr>
          </w:p>
        </w:tc>
        <w:tc>
          <w:tcPr>
            <w:tcW w:w="7627" w:type="dxa"/>
          </w:tcPr>
          <w:p w14:paraId="1F322699"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 xml:space="preserve">Kombinezon typu 3B – 4 </w:t>
            </w:r>
            <w:proofErr w:type="spellStart"/>
            <w:r w:rsidRPr="00875422">
              <w:rPr>
                <w:rFonts w:ascii="Calibri" w:eastAsia="Calibri" w:hAnsi="Calibri" w:cs="Calibri"/>
                <w:sz w:val="20"/>
                <w:szCs w:val="20"/>
              </w:rPr>
              <w:t>kpl</w:t>
            </w:r>
            <w:proofErr w:type="spellEnd"/>
            <w:r w:rsidRPr="00875422">
              <w:rPr>
                <w:rFonts w:ascii="Calibri" w:eastAsia="Calibri" w:hAnsi="Calibri" w:cs="Calibri"/>
                <w:sz w:val="20"/>
                <w:szCs w:val="20"/>
              </w:rPr>
              <w:t xml:space="preserve">. </w:t>
            </w:r>
          </w:p>
          <w:p w14:paraId="1F32269A" w14:textId="77777777" w:rsidR="000B636B" w:rsidRPr="00875422" w:rsidRDefault="00670D33" w:rsidP="00484D7C">
            <w:pPr>
              <w:numPr>
                <w:ilvl w:val="0"/>
                <w:numId w:val="48"/>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Ubranie ma zapewnić użytkownikowi skuteczną ochronę przed substancjami w stanie stałym i ciekłym (organicznymi, nieorganicznymi, skażonymi biologicznie), bojowymi środkami chemicznymi oraz przed skażeniem środkami promieniotwórczymi. Wykonany z materiału o gramaturze min. 130 g/m2, a w wewnątrz z włókniny pochłaniającej wilgoć.</w:t>
            </w:r>
          </w:p>
          <w:p w14:paraId="1F32269B" w14:textId="77777777" w:rsidR="000B636B" w:rsidRPr="00875422" w:rsidRDefault="00670D33" w:rsidP="00484D7C">
            <w:pPr>
              <w:numPr>
                <w:ilvl w:val="0"/>
                <w:numId w:val="48"/>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Ubranie w kolorze  pomarańczowym lub jaskrawym, jednoczęściowe tj.: zintegrowany z kapturem, zakończony skarpetami umożliwiającymi zakładanie dodatkowego obuwia gumowego oraz posiadający dodatkową osłonę na cholewki buta, która zabezpiecza przed dostaniem się płynu do obuwia.</w:t>
            </w:r>
          </w:p>
          <w:p w14:paraId="1F32269C" w14:textId="77777777" w:rsidR="000B636B" w:rsidRPr="00875422" w:rsidRDefault="00670D33" w:rsidP="00484D7C">
            <w:pPr>
              <w:numPr>
                <w:ilvl w:val="0"/>
                <w:numId w:val="48"/>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Ubranie z wewnętrznym obiegiem powietrza uzyskiwanym poprzez przenośny aparat filtrowentylacyjny, zapewniający w całym kombinezonie nadciśnienie. Ubranie przystosowane do pracy z zestawem filtrowentylacyjnym na dwa filtry, (opis poniżej)</w:t>
            </w:r>
          </w:p>
          <w:p w14:paraId="1F32269D" w14:textId="77777777" w:rsidR="000B636B" w:rsidRPr="00875422" w:rsidRDefault="00670D33" w:rsidP="00484D7C">
            <w:pPr>
              <w:numPr>
                <w:ilvl w:val="0"/>
                <w:numId w:val="48"/>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Ubranie musi posiadać wentyl bezpieczeństwa i jednokierunkowe zawory wydechowe.</w:t>
            </w:r>
          </w:p>
          <w:p w14:paraId="1F32269E" w14:textId="77777777" w:rsidR="000B636B" w:rsidRPr="00875422" w:rsidRDefault="00670D33" w:rsidP="00484D7C">
            <w:pPr>
              <w:numPr>
                <w:ilvl w:val="0"/>
                <w:numId w:val="48"/>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Ubranie z aparatem filtrowentylacyjnym musi posiadać certyfikat wystawiony przez jednostkę notyfikowaną na cały komplet łącznie tj.: kombinezon z aparatem filtrowentylacyjnym spełniający normę EN 12941 ”lub równoważą” (norma dla całości zestawu).</w:t>
            </w:r>
          </w:p>
          <w:p w14:paraId="1F32269F" w14:textId="77777777" w:rsidR="000B636B" w:rsidRPr="00875422" w:rsidRDefault="00670D33" w:rsidP="00484D7C">
            <w:pPr>
              <w:numPr>
                <w:ilvl w:val="0"/>
                <w:numId w:val="48"/>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Materiał, z którego zostało wykonane ubranie musi spełnić wymogi przedstawione  w normie EN 14126 ”lub równoważna”., EN-14605 kategoria III klasa 3-B ”lub równoważna”., o właściwościach antystatycznych zgodnie z normą EN 1149-5 ”lub równoważą”. Wytrzymałość materiału na rozdarcie wzdłużne /w poprzek (MD /XD) musi wynosić co najmniej 100 N, badania zgodnie z normą EN ISO 9073-4 ”lub równoważną” Wykonawca spełni warunek jeżeli wykaże, że dostarczył minimum jeden samochód realizujący zadania z zakresu ratownictwa chemicznego na poziomie specjalistycznym na rzecz Państwowej Straży Pożarnej.</w:t>
            </w:r>
          </w:p>
          <w:p w14:paraId="1F3226A0" w14:textId="77777777" w:rsidR="000B636B" w:rsidRPr="00875422" w:rsidRDefault="00670D33" w:rsidP="00484D7C">
            <w:pPr>
              <w:numPr>
                <w:ilvl w:val="0"/>
                <w:numId w:val="48"/>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Otwór wejściowy kombinezonu powinien być umieszczony z przodu lub z tyłu, poprzecznie na wysokości barków zamykany w sposób umożliwiający zapewnienie całkowitej szczelność kombinezonu, utrzymanie panującego w kombinezonie nadciśnienia, kilkukrotnie zakładanie kombinezonu;</w:t>
            </w:r>
          </w:p>
          <w:p w14:paraId="1F3226A1" w14:textId="77777777" w:rsidR="000B636B" w:rsidRPr="00875422" w:rsidRDefault="00670D33" w:rsidP="00484D7C">
            <w:pPr>
              <w:numPr>
                <w:ilvl w:val="0"/>
                <w:numId w:val="48"/>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Zamki dopuszczalne są jedynie w zabezpieczeniu otworu wejściowego do kombinezonu.</w:t>
            </w:r>
          </w:p>
          <w:p w14:paraId="1F3226A2" w14:textId="77777777" w:rsidR="000B636B" w:rsidRPr="00875422" w:rsidRDefault="00670D33" w:rsidP="00484D7C">
            <w:pPr>
              <w:numPr>
                <w:ilvl w:val="0"/>
                <w:numId w:val="48"/>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Szwy kombinezonu powinny być wykonane od wewnątrz w sposób nie powodujący otarć, natomiast od strony zewnętrznej oklejone na gorąco taśmą ochronną.</w:t>
            </w:r>
          </w:p>
          <w:p w14:paraId="1F3226A3" w14:textId="77777777" w:rsidR="000B636B" w:rsidRPr="00875422" w:rsidRDefault="00670D33" w:rsidP="00484D7C">
            <w:pPr>
              <w:numPr>
                <w:ilvl w:val="0"/>
                <w:numId w:val="48"/>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Kaptur kombinezonu musi posiadać panoramiczny wizjer. Rękawy zakończone ściągaczem z możliwością połączenia za pomocą pierścienia z rękawicą, nogawki zakończone skarpetami z dodatkowym mankietem na buty.</w:t>
            </w:r>
          </w:p>
          <w:p w14:paraId="1F3226A4" w14:textId="77777777" w:rsidR="000B636B" w:rsidRPr="00875422" w:rsidRDefault="00670D33" w:rsidP="00484D7C">
            <w:pPr>
              <w:numPr>
                <w:ilvl w:val="0"/>
                <w:numId w:val="48"/>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Połączenie części głowowej z dalszą częścią kombinezonu powinno zawierać w swojej budowie kołnierz na elastyczną gumkę, który zabezpiecza przed niepożądanym przemieszczeniem lub  zsunięciem się kombinezonu.</w:t>
            </w:r>
          </w:p>
          <w:p w14:paraId="1F3226A5" w14:textId="4DC5C975" w:rsidR="000B636B" w:rsidRPr="00875422" w:rsidRDefault="00670D33" w:rsidP="00484D7C">
            <w:pPr>
              <w:numPr>
                <w:ilvl w:val="0"/>
                <w:numId w:val="48"/>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Wyprodukowany nie później </w:t>
            </w:r>
            <w:r w:rsidRPr="00875422">
              <w:rPr>
                <w:rFonts w:ascii="Calibri" w:eastAsia="Calibri" w:hAnsi="Calibri" w:cs="Calibri"/>
                <w:sz w:val="20"/>
                <w:szCs w:val="20"/>
              </w:rPr>
              <w:t xml:space="preserve">niż 12 </w:t>
            </w:r>
            <w:r w:rsidR="001A2F69" w:rsidRPr="00875422">
              <w:rPr>
                <w:rFonts w:ascii="Calibri" w:eastAsia="Calibri" w:hAnsi="Calibri" w:cs="Calibri"/>
                <w:sz w:val="20"/>
                <w:szCs w:val="20"/>
              </w:rPr>
              <w:t xml:space="preserve">miesięcy </w:t>
            </w:r>
            <w:r w:rsidRPr="00875422">
              <w:rPr>
                <w:rFonts w:ascii="Calibri" w:eastAsia="Calibri" w:hAnsi="Calibri" w:cs="Calibri"/>
                <w:sz w:val="20"/>
                <w:szCs w:val="20"/>
              </w:rPr>
              <w:t>przed datą odbioru</w:t>
            </w:r>
            <w:r w:rsidR="00D90D2C" w:rsidRPr="00875422">
              <w:rPr>
                <w:rFonts w:ascii="Calibri" w:eastAsia="Calibri" w:hAnsi="Calibri" w:cs="Calibri"/>
                <w:sz w:val="20"/>
                <w:szCs w:val="20"/>
              </w:rPr>
              <w:t>.</w:t>
            </w:r>
          </w:p>
          <w:p w14:paraId="1F3226A6" w14:textId="31B97694" w:rsidR="000B636B" w:rsidRPr="00875422" w:rsidRDefault="00D90D2C" w:rsidP="00484D7C">
            <w:pPr>
              <w:numPr>
                <w:ilvl w:val="0"/>
                <w:numId w:val="48"/>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O</w:t>
            </w:r>
            <w:r w:rsidR="00670D33" w:rsidRPr="00875422">
              <w:rPr>
                <w:rFonts w:ascii="Calibri" w:eastAsia="Calibri" w:hAnsi="Calibri" w:cs="Calibri"/>
                <w:color w:val="000000"/>
                <w:sz w:val="20"/>
                <w:szCs w:val="20"/>
              </w:rPr>
              <w:t>kres przydatności do użytku – 10 lat</w:t>
            </w:r>
            <w:r w:rsidR="001A2F69" w:rsidRPr="00875422">
              <w:rPr>
                <w:rFonts w:ascii="Calibri" w:eastAsia="Calibri" w:hAnsi="Calibri" w:cs="Calibri"/>
                <w:color w:val="000000"/>
                <w:sz w:val="20"/>
                <w:szCs w:val="20"/>
              </w:rPr>
              <w:t>.</w:t>
            </w:r>
          </w:p>
          <w:p w14:paraId="1F3226A7" w14:textId="26564E84" w:rsidR="000B636B" w:rsidRPr="00875422" w:rsidRDefault="001A2F69" w:rsidP="00484D7C">
            <w:pPr>
              <w:numPr>
                <w:ilvl w:val="0"/>
                <w:numId w:val="48"/>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R</w:t>
            </w:r>
            <w:r w:rsidR="00670D33" w:rsidRPr="00875422">
              <w:rPr>
                <w:rFonts w:ascii="Calibri" w:eastAsia="Calibri" w:hAnsi="Calibri" w:cs="Calibri"/>
                <w:color w:val="000000"/>
                <w:sz w:val="20"/>
                <w:szCs w:val="20"/>
              </w:rPr>
              <w:t>ozmiary: L - 2 szt. XL - 2 szt. - umieszczone na pojeździe</w:t>
            </w:r>
            <w:r w:rsidRPr="00875422">
              <w:rPr>
                <w:rFonts w:ascii="Calibri" w:eastAsia="Calibri" w:hAnsi="Calibri" w:cs="Calibri"/>
                <w:color w:val="000000"/>
                <w:sz w:val="20"/>
                <w:szCs w:val="20"/>
              </w:rPr>
              <w:t>.</w:t>
            </w:r>
          </w:p>
          <w:p w14:paraId="1F3226A8" w14:textId="77777777" w:rsidR="000B636B" w:rsidRPr="00875422" w:rsidRDefault="00670D33" w:rsidP="00484D7C">
            <w:pPr>
              <w:numPr>
                <w:ilvl w:val="0"/>
                <w:numId w:val="48"/>
              </w:numPr>
              <w:pBdr>
                <w:top w:val="nil"/>
                <w:left w:val="nil"/>
                <w:bottom w:val="nil"/>
                <w:right w:val="nil"/>
                <w:between w:val="nil"/>
              </w:pBdr>
              <w:spacing w:after="160"/>
              <w:jc w:val="both"/>
              <w:rPr>
                <w:rFonts w:ascii="Calibri" w:eastAsia="Calibri" w:hAnsi="Calibri" w:cs="Calibri"/>
                <w:color w:val="000000"/>
                <w:sz w:val="20"/>
                <w:szCs w:val="20"/>
              </w:rPr>
            </w:pPr>
            <w:r w:rsidRPr="00875422">
              <w:rPr>
                <w:rFonts w:ascii="Calibri" w:eastAsia="Calibri" w:hAnsi="Calibri" w:cs="Calibri"/>
                <w:color w:val="000000"/>
                <w:sz w:val="20"/>
                <w:szCs w:val="20"/>
              </w:rPr>
              <w:t>Dodatkowo należy zapewnić zapas ubrań  rozmiary: L - 30 szt. XL - 30 szt. XXL - 10 szt.</w:t>
            </w:r>
          </w:p>
          <w:p w14:paraId="2241D678" w14:textId="12FE940D" w:rsidR="00D90D2C"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 xml:space="preserve"> </w:t>
            </w:r>
          </w:p>
          <w:p w14:paraId="1F3226AA" w14:textId="15E87C8B" w:rsidR="000B636B" w:rsidRPr="0068044B" w:rsidRDefault="00670D33" w:rsidP="00875422">
            <w:pPr>
              <w:jc w:val="both"/>
              <w:rPr>
                <w:rFonts w:ascii="Calibri" w:eastAsia="Calibri" w:hAnsi="Calibri" w:cs="Calibri"/>
                <w:color w:val="000000" w:themeColor="text1"/>
                <w:sz w:val="20"/>
                <w:szCs w:val="20"/>
              </w:rPr>
            </w:pPr>
            <w:r w:rsidRPr="00875422">
              <w:rPr>
                <w:rFonts w:ascii="Calibri" w:eastAsia="Calibri" w:hAnsi="Calibri" w:cs="Calibri"/>
                <w:sz w:val="20"/>
                <w:szCs w:val="20"/>
              </w:rPr>
              <w:t xml:space="preserve">Zestaw filtrowentylacyjny na dwa filtry dedykowany do ubrań ochronnych – 4 szt. </w:t>
            </w:r>
            <w:r w:rsidRPr="0068044B">
              <w:rPr>
                <w:rFonts w:ascii="Calibri" w:eastAsia="Calibri" w:hAnsi="Calibri" w:cs="Calibri"/>
                <w:color w:val="000000" w:themeColor="text1"/>
                <w:sz w:val="20"/>
                <w:szCs w:val="20"/>
              </w:rPr>
              <w:t>pkt. spełniający wymagania:</w:t>
            </w:r>
          </w:p>
          <w:p w14:paraId="1F3226AB" w14:textId="3DFAA0A3" w:rsidR="000B636B" w:rsidRPr="00875422" w:rsidRDefault="00670D33" w:rsidP="00484D7C">
            <w:pPr>
              <w:numPr>
                <w:ilvl w:val="0"/>
                <w:numId w:val="4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wydajność powietrza nie mniejsza niż 120 l/ minutę</w:t>
            </w:r>
            <w:r w:rsidR="00887E67" w:rsidRPr="00875422">
              <w:rPr>
                <w:rFonts w:ascii="Calibri" w:eastAsia="Calibri" w:hAnsi="Calibri" w:cs="Calibri"/>
                <w:color w:val="000000"/>
                <w:sz w:val="20"/>
                <w:szCs w:val="20"/>
              </w:rPr>
              <w:t>,</w:t>
            </w:r>
          </w:p>
          <w:p w14:paraId="1F3226AC" w14:textId="52F16601" w:rsidR="000B636B" w:rsidRPr="00875422" w:rsidRDefault="00670D33" w:rsidP="00484D7C">
            <w:pPr>
              <w:numPr>
                <w:ilvl w:val="0"/>
                <w:numId w:val="4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zasilanie bateryjne nie mniej niż 14V oraz nie mniej niż 5,0 Ah, wymienna bateria, dodatkowo do każdego zestawu należy zapewnić dodatkową baterię zapasową</w:t>
            </w:r>
            <w:r w:rsidR="00887E67" w:rsidRPr="00875422">
              <w:rPr>
                <w:rFonts w:ascii="Calibri" w:eastAsia="Calibri" w:hAnsi="Calibri" w:cs="Calibri"/>
                <w:color w:val="000000"/>
                <w:sz w:val="20"/>
                <w:szCs w:val="20"/>
              </w:rPr>
              <w:t>,</w:t>
            </w:r>
          </w:p>
          <w:p w14:paraId="1F3226AD" w14:textId="11E31792" w:rsidR="000B636B" w:rsidRPr="00875422" w:rsidRDefault="00670D33" w:rsidP="00484D7C">
            <w:pPr>
              <w:numPr>
                <w:ilvl w:val="0"/>
                <w:numId w:val="4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czas pracy nie mniej niż 10  godzin bez konieczności ładowania, dedykowana ładowarka</w:t>
            </w:r>
            <w:r w:rsidR="00887E67" w:rsidRPr="00875422">
              <w:rPr>
                <w:rFonts w:ascii="Calibri" w:eastAsia="Calibri" w:hAnsi="Calibri" w:cs="Calibri"/>
                <w:color w:val="000000"/>
                <w:sz w:val="20"/>
                <w:szCs w:val="20"/>
              </w:rPr>
              <w:t>,</w:t>
            </w:r>
          </w:p>
          <w:p w14:paraId="1F3226AE" w14:textId="500C0265" w:rsidR="000B636B" w:rsidRPr="00875422" w:rsidRDefault="00670D33" w:rsidP="00484D7C">
            <w:pPr>
              <w:numPr>
                <w:ilvl w:val="0"/>
                <w:numId w:val="4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wyświetlacz pokazujący aktualny tryb pracy, przepływ powietrza, stan filtra i stan baterii</w:t>
            </w:r>
            <w:r w:rsidR="00887E67" w:rsidRPr="00875422">
              <w:rPr>
                <w:rFonts w:ascii="Calibri" w:eastAsia="Calibri" w:hAnsi="Calibri" w:cs="Calibri"/>
                <w:color w:val="000000"/>
                <w:sz w:val="20"/>
                <w:szCs w:val="20"/>
              </w:rPr>
              <w:t>,</w:t>
            </w:r>
          </w:p>
          <w:p w14:paraId="1F3226AF" w14:textId="77C4CC08" w:rsidR="000B636B" w:rsidRPr="00875422" w:rsidRDefault="00670D33" w:rsidP="00484D7C">
            <w:pPr>
              <w:numPr>
                <w:ilvl w:val="0"/>
                <w:numId w:val="4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obsługujący dwa filtry na gwint  </w:t>
            </w:r>
            <w:proofErr w:type="spellStart"/>
            <w:r w:rsidRPr="00875422">
              <w:rPr>
                <w:rFonts w:ascii="Calibri" w:eastAsia="Calibri" w:hAnsi="Calibri" w:cs="Calibri"/>
                <w:color w:val="000000"/>
                <w:sz w:val="20"/>
                <w:szCs w:val="20"/>
              </w:rPr>
              <w:t>Rd</w:t>
            </w:r>
            <w:proofErr w:type="spellEnd"/>
            <w:r w:rsidRPr="00875422">
              <w:rPr>
                <w:rFonts w:ascii="Calibri" w:eastAsia="Calibri" w:hAnsi="Calibri" w:cs="Calibri"/>
                <w:color w:val="000000"/>
                <w:sz w:val="20"/>
                <w:szCs w:val="20"/>
              </w:rPr>
              <w:t xml:space="preserve"> 40x1/7" zgodny z PN-EN 148-1 ”lub równoważna”</w:t>
            </w:r>
            <w:r w:rsidR="00887E67" w:rsidRPr="00875422">
              <w:rPr>
                <w:rFonts w:ascii="Calibri" w:eastAsia="Calibri" w:hAnsi="Calibri" w:cs="Calibri"/>
                <w:color w:val="000000"/>
                <w:sz w:val="20"/>
                <w:szCs w:val="20"/>
              </w:rPr>
              <w:t>,</w:t>
            </w:r>
          </w:p>
          <w:p w14:paraId="1F3226B0" w14:textId="73498FF4" w:rsidR="000B636B" w:rsidRPr="00875422" w:rsidRDefault="00887E67" w:rsidP="00484D7C">
            <w:pPr>
              <w:numPr>
                <w:ilvl w:val="0"/>
                <w:numId w:val="4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w:t>
            </w:r>
            <w:r w:rsidR="00670D33" w:rsidRPr="00875422">
              <w:rPr>
                <w:rFonts w:ascii="Calibri" w:eastAsia="Calibri" w:hAnsi="Calibri" w:cs="Calibri"/>
                <w:color w:val="000000"/>
                <w:sz w:val="20"/>
                <w:szCs w:val="20"/>
              </w:rPr>
              <w:t>osiadający system ostrzegawczy - wizualne i dźwiękowe ostrzeżenie o niskim przepływie powietrza i niskim poziomie naładowania akumulatora</w:t>
            </w:r>
            <w:r w:rsidRPr="00875422">
              <w:rPr>
                <w:rFonts w:ascii="Calibri" w:eastAsia="Calibri" w:hAnsi="Calibri" w:cs="Calibri"/>
                <w:color w:val="000000"/>
                <w:sz w:val="20"/>
                <w:szCs w:val="20"/>
              </w:rPr>
              <w:t>,</w:t>
            </w:r>
          </w:p>
          <w:p w14:paraId="1F3226B1" w14:textId="5C8F3F74" w:rsidR="000B636B" w:rsidRPr="00875422" w:rsidRDefault="00887E67" w:rsidP="00484D7C">
            <w:pPr>
              <w:numPr>
                <w:ilvl w:val="0"/>
                <w:numId w:val="4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lastRenderedPageBreak/>
              <w:t>z</w:t>
            </w:r>
            <w:r w:rsidR="00670D33" w:rsidRPr="00875422">
              <w:rPr>
                <w:rFonts w:ascii="Calibri" w:eastAsia="Calibri" w:hAnsi="Calibri" w:cs="Calibri"/>
                <w:color w:val="000000"/>
                <w:sz w:val="20"/>
                <w:szCs w:val="20"/>
              </w:rPr>
              <w:t>estaw powinien posiadać system kontroli przepływu - utrzymuje stały poziom przepływu powietrza niezależnie od zatkania filtra lub poziomu naładowania akumulatora</w:t>
            </w:r>
            <w:r w:rsidRPr="00875422">
              <w:rPr>
                <w:rFonts w:ascii="Calibri" w:eastAsia="Calibri" w:hAnsi="Calibri" w:cs="Calibri"/>
                <w:color w:val="000000"/>
                <w:sz w:val="20"/>
                <w:szCs w:val="20"/>
              </w:rPr>
              <w:t>,</w:t>
            </w:r>
          </w:p>
          <w:p w14:paraId="1F3226B2" w14:textId="7E823AC6" w:rsidR="000B636B" w:rsidRPr="00875422" w:rsidRDefault="00670D33" w:rsidP="00484D7C">
            <w:pPr>
              <w:numPr>
                <w:ilvl w:val="0"/>
                <w:numId w:val="4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mocowany na pasie biodrowym z rurą doprowadzającą powietrze</w:t>
            </w:r>
            <w:r w:rsidR="00887E67" w:rsidRPr="00875422">
              <w:rPr>
                <w:rFonts w:ascii="Calibri" w:eastAsia="Calibri" w:hAnsi="Calibri" w:cs="Calibri"/>
                <w:color w:val="000000"/>
                <w:sz w:val="20"/>
                <w:szCs w:val="20"/>
              </w:rPr>
              <w:t>,</w:t>
            </w:r>
          </w:p>
          <w:p w14:paraId="1F3226B3" w14:textId="3BFCCF6E" w:rsidR="000B636B" w:rsidRPr="00875422" w:rsidRDefault="00887E67" w:rsidP="00484D7C">
            <w:pPr>
              <w:numPr>
                <w:ilvl w:val="0"/>
                <w:numId w:val="49"/>
              </w:numPr>
              <w:pBdr>
                <w:top w:val="nil"/>
                <w:left w:val="nil"/>
                <w:bottom w:val="nil"/>
                <w:right w:val="nil"/>
                <w:between w:val="nil"/>
              </w:pBdr>
              <w:spacing w:after="160"/>
              <w:jc w:val="both"/>
              <w:rPr>
                <w:rFonts w:ascii="Calibri" w:eastAsia="Calibri" w:hAnsi="Calibri" w:cs="Calibri"/>
                <w:color w:val="000000"/>
                <w:sz w:val="20"/>
                <w:szCs w:val="20"/>
              </w:rPr>
            </w:pPr>
            <w:r w:rsidRPr="00875422">
              <w:rPr>
                <w:rFonts w:ascii="Calibri" w:eastAsia="Calibri" w:hAnsi="Calibri" w:cs="Calibri"/>
                <w:color w:val="000000"/>
                <w:sz w:val="20"/>
                <w:szCs w:val="20"/>
              </w:rPr>
              <w:t>f</w:t>
            </w:r>
            <w:r w:rsidR="00670D33" w:rsidRPr="00875422">
              <w:rPr>
                <w:rFonts w:ascii="Calibri" w:eastAsia="Calibri" w:hAnsi="Calibri" w:cs="Calibri"/>
                <w:color w:val="000000"/>
                <w:sz w:val="20"/>
                <w:szCs w:val="20"/>
              </w:rPr>
              <w:t>abrycznie nowe</w:t>
            </w:r>
            <w:r w:rsidRPr="00875422">
              <w:rPr>
                <w:rFonts w:ascii="Calibri" w:eastAsia="Calibri" w:hAnsi="Calibri" w:cs="Calibri"/>
                <w:color w:val="000000"/>
                <w:sz w:val="20"/>
                <w:szCs w:val="20"/>
              </w:rPr>
              <w:t>, w</w:t>
            </w:r>
            <w:r w:rsidR="00670D33" w:rsidRPr="00875422">
              <w:rPr>
                <w:rFonts w:ascii="Calibri" w:eastAsia="Calibri" w:hAnsi="Calibri" w:cs="Calibri"/>
                <w:color w:val="000000"/>
                <w:sz w:val="20"/>
                <w:szCs w:val="20"/>
              </w:rPr>
              <w:t>yprodukowany nie później niż 12 miesięcy przed datą odbioru.</w:t>
            </w:r>
          </w:p>
        </w:tc>
      </w:tr>
      <w:tr w:rsidR="000B636B" w:rsidRPr="00875422" w14:paraId="1F3226D0" w14:textId="77777777" w:rsidTr="008D6EF1">
        <w:tc>
          <w:tcPr>
            <w:tcW w:w="1440" w:type="dxa"/>
          </w:tcPr>
          <w:p w14:paraId="1F3226B5" w14:textId="77777777" w:rsidR="000B636B" w:rsidRPr="00875422" w:rsidRDefault="000B636B" w:rsidP="008D6EF1">
            <w:pPr>
              <w:numPr>
                <w:ilvl w:val="2"/>
                <w:numId w:val="12"/>
              </w:numPr>
              <w:pBdr>
                <w:top w:val="nil"/>
                <w:left w:val="nil"/>
                <w:bottom w:val="nil"/>
                <w:right w:val="nil"/>
                <w:between w:val="nil"/>
              </w:pBdr>
              <w:spacing w:after="160"/>
              <w:ind w:left="504" w:hanging="188"/>
              <w:rPr>
                <w:rFonts w:ascii="Calibri" w:eastAsia="Calibri" w:hAnsi="Calibri" w:cs="Calibri"/>
                <w:color w:val="000000"/>
                <w:sz w:val="20"/>
                <w:szCs w:val="20"/>
              </w:rPr>
            </w:pPr>
          </w:p>
        </w:tc>
        <w:tc>
          <w:tcPr>
            <w:tcW w:w="7627" w:type="dxa"/>
          </w:tcPr>
          <w:p w14:paraId="1F3226B6"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Kombinezon ochrony typ 3 – 4 szt.</w:t>
            </w:r>
          </w:p>
          <w:p w14:paraId="1F3226B7" w14:textId="6CAE7E88" w:rsidR="000B636B" w:rsidRPr="00875422" w:rsidRDefault="00670D33" w:rsidP="00484D7C">
            <w:pPr>
              <w:numPr>
                <w:ilvl w:val="0"/>
                <w:numId w:val="5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sz w:val="20"/>
                <w:szCs w:val="20"/>
              </w:rPr>
              <w:t xml:space="preserve">Kombinezon typu 3B ma zapewnić </w:t>
            </w:r>
            <w:r w:rsidRPr="00875422">
              <w:rPr>
                <w:rFonts w:ascii="Calibri" w:eastAsia="Calibri" w:hAnsi="Calibri" w:cs="Calibri"/>
                <w:color w:val="000000"/>
                <w:sz w:val="20"/>
                <w:szCs w:val="20"/>
              </w:rPr>
              <w:t xml:space="preserve">użytkownikowi skuteczną ochronę przed substancjami w stanie stałym i ciekłym (organicznymi, nieorganicznymi, skażonymi biologicznie), bojowymi środkami chemicznymi oraz przed skażeniem środkami promieniotwórczymi. Wykonany z materiału o gramaturze min. 130 g/m2, </w:t>
            </w:r>
            <w:r w:rsidR="00887E67" w:rsidRPr="00875422">
              <w:rPr>
                <w:rFonts w:ascii="Calibri" w:eastAsia="Calibri" w:hAnsi="Calibri" w:cs="Calibri"/>
                <w:color w:val="000000"/>
                <w:sz w:val="20"/>
                <w:szCs w:val="20"/>
              </w:rPr>
              <w:br/>
            </w:r>
            <w:r w:rsidRPr="00875422">
              <w:rPr>
                <w:rFonts w:ascii="Calibri" w:eastAsia="Calibri" w:hAnsi="Calibri" w:cs="Calibri"/>
                <w:color w:val="000000"/>
                <w:sz w:val="20"/>
                <w:szCs w:val="20"/>
              </w:rPr>
              <w:t>a w wewnątrz z włókniny pochłaniającej wilgoć.</w:t>
            </w:r>
          </w:p>
          <w:p w14:paraId="1F3226B8" w14:textId="77777777" w:rsidR="000B636B" w:rsidRPr="00875422" w:rsidRDefault="00670D33" w:rsidP="00484D7C">
            <w:pPr>
              <w:numPr>
                <w:ilvl w:val="0"/>
                <w:numId w:val="5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Minimalne właściwości materiału określone przez:</w:t>
            </w:r>
          </w:p>
          <w:p w14:paraId="1F3226B9" w14:textId="14A53A11" w:rsidR="000B636B" w:rsidRPr="00875422" w:rsidRDefault="00670D33" w:rsidP="00484D7C">
            <w:pPr>
              <w:numPr>
                <w:ilvl w:val="1"/>
                <w:numId w:val="5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odporność na ścieranie – klasa EN 6</w:t>
            </w:r>
            <w:r w:rsidR="00A20CC4" w:rsidRPr="00875422">
              <w:rPr>
                <w:rFonts w:ascii="Calibri" w:eastAsia="Calibri" w:hAnsi="Calibri" w:cs="Calibri"/>
                <w:color w:val="000000"/>
                <w:sz w:val="20"/>
                <w:szCs w:val="20"/>
              </w:rPr>
              <w:t xml:space="preserve"> </w:t>
            </w:r>
            <w:r w:rsidR="00A20CC4" w:rsidRPr="00875422">
              <w:rPr>
                <w:rFonts w:ascii="Calibri" w:eastAsia="Calibri" w:hAnsi="Calibri" w:cs="Calibri"/>
                <w:sz w:val="20"/>
                <w:szCs w:val="20"/>
              </w:rPr>
              <w:t>”lub równoważna”</w:t>
            </w:r>
            <w:r w:rsidR="005845FB" w:rsidRPr="00875422">
              <w:rPr>
                <w:rFonts w:ascii="Calibri" w:eastAsia="Calibri" w:hAnsi="Calibri" w:cs="Calibri"/>
                <w:color w:val="000000"/>
                <w:sz w:val="20"/>
                <w:szCs w:val="20"/>
              </w:rPr>
              <w:t>,</w:t>
            </w:r>
          </w:p>
          <w:p w14:paraId="1F3226BA" w14:textId="2D5C4566" w:rsidR="000B636B" w:rsidRPr="00875422" w:rsidRDefault="00670D33" w:rsidP="00484D7C">
            <w:pPr>
              <w:numPr>
                <w:ilvl w:val="1"/>
                <w:numId w:val="5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odporność na przebicie – klasa EN 2</w:t>
            </w:r>
            <w:r w:rsidR="00A20CC4" w:rsidRPr="00875422">
              <w:rPr>
                <w:rFonts w:ascii="Calibri" w:eastAsia="Calibri" w:hAnsi="Calibri" w:cs="Calibri"/>
                <w:color w:val="000000"/>
                <w:sz w:val="20"/>
                <w:szCs w:val="20"/>
              </w:rPr>
              <w:t xml:space="preserve"> </w:t>
            </w:r>
            <w:r w:rsidR="00A20CC4" w:rsidRPr="00875422">
              <w:rPr>
                <w:rFonts w:ascii="Calibri" w:eastAsia="Calibri" w:hAnsi="Calibri" w:cs="Calibri"/>
                <w:sz w:val="20"/>
                <w:szCs w:val="20"/>
              </w:rPr>
              <w:t>”lub równoważna”</w:t>
            </w:r>
            <w:r w:rsidR="005845FB" w:rsidRPr="00875422">
              <w:rPr>
                <w:rFonts w:ascii="Calibri" w:eastAsia="Calibri" w:hAnsi="Calibri" w:cs="Calibri"/>
                <w:color w:val="000000"/>
                <w:sz w:val="20"/>
                <w:szCs w:val="20"/>
              </w:rPr>
              <w:t>,</w:t>
            </w:r>
          </w:p>
          <w:p w14:paraId="1F3226BB" w14:textId="55B4ADF2" w:rsidR="000B636B" w:rsidRPr="00875422" w:rsidRDefault="00670D33" w:rsidP="00484D7C">
            <w:pPr>
              <w:numPr>
                <w:ilvl w:val="1"/>
                <w:numId w:val="5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odporność na rozerwanie – klasa EN 5</w:t>
            </w:r>
            <w:r w:rsidR="00A20CC4" w:rsidRPr="00875422">
              <w:rPr>
                <w:rFonts w:ascii="Calibri" w:eastAsia="Calibri" w:hAnsi="Calibri" w:cs="Calibri"/>
                <w:color w:val="000000"/>
                <w:sz w:val="20"/>
                <w:szCs w:val="20"/>
              </w:rPr>
              <w:t xml:space="preserve"> </w:t>
            </w:r>
            <w:r w:rsidR="00A20CC4" w:rsidRPr="00875422">
              <w:rPr>
                <w:rFonts w:ascii="Calibri" w:eastAsia="Calibri" w:hAnsi="Calibri" w:cs="Calibri"/>
                <w:sz w:val="20"/>
                <w:szCs w:val="20"/>
              </w:rPr>
              <w:t>”lub równoważna”</w:t>
            </w:r>
            <w:r w:rsidR="005845FB" w:rsidRPr="00875422">
              <w:rPr>
                <w:rFonts w:ascii="Calibri" w:eastAsia="Calibri" w:hAnsi="Calibri" w:cs="Calibri"/>
                <w:color w:val="000000"/>
                <w:sz w:val="20"/>
                <w:szCs w:val="20"/>
              </w:rPr>
              <w:t>,</w:t>
            </w:r>
          </w:p>
          <w:p w14:paraId="1F3226BC" w14:textId="07A7BE81" w:rsidR="000B636B" w:rsidRPr="00875422" w:rsidRDefault="00670D33" w:rsidP="00484D7C">
            <w:pPr>
              <w:numPr>
                <w:ilvl w:val="1"/>
                <w:numId w:val="5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wytrzymałość na rozciąganie – klasa EN 3</w:t>
            </w:r>
            <w:r w:rsidR="00A20CC4" w:rsidRPr="00875422">
              <w:rPr>
                <w:rFonts w:ascii="Calibri" w:eastAsia="Calibri" w:hAnsi="Calibri" w:cs="Calibri"/>
                <w:color w:val="000000"/>
                <w:sz w:val="20"/>
                <w:szCs w:val="20"/>
              </w:rPr>
              <w:t xml:space="preserve"> </w:t>
            </w:r>
            <w:r w:rsidR="00A20CC4" w:rsidRPr="00875422">
              <w:rPr>
                <w:rFonts w:ascii="Calibri" w:eastAsia="Calibri" w:hAnsi="Calibri" w:cs="Calibri"/>
                <w:sz w:val="20"/>
                <w:szCs w:val="20"/>
              </w:rPr>
              <w:t>”lub równoważna”</w:t>
            </w:r>
            <w:r w:rsidRPr="00875422">
              <w:rPr>
                <w:rFonts w:ascii="Calibri" w:eastAsia="Calibri" w:hAnsi="Calibri" w:cs="Calibri"/>
                <w:color w:val="000000"/>
                <w:sz w:val="20"/>
                <w:szCs w:val="20"/>
              </w:rPr>
              <w:t>.</w:t>
            </w:r>
          </w:p>
          <w:p w14:paraId="1F3226BD" w14:textId="77777777" w:rsidR="000B636B" w:rsidRPr="00875422" w:rsidRDefault="00670D33" w:rsidP="00484D7C">
            <w:pPr>
              <w:numPr>
                <w:ilvl w:val="0"/>
                <w:numId w:val="5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Kombinezon w kolorze pomarańczowym lub jaskrawym, jednoczęściowy.</w:t>
            </w:r>
          </w:p>
          <w:p w14:paraId="1F3226BE" w14:textId="77777777" w:rsidR="000B636B" w:rsidRPr="00875422" w:rsidRDefault="00670D33" w:rsidP="00484D7C">
            <w:pPr>
              <w:numPr>
                <w:ilvl w:val="0"/>
                <w:numId w:val="5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Wejście do kombinezonu powinno znajdować się na plecach.</w:t>
            </w:r>
          </w:p>
          <w:p w14:paraId="1F3226BF" w14:textId="7D3923DC" w:rsidR="000B636B" w:rsidRPr="00875422" w:rsidRDefault="00670D33" w:rsidP="00484D7C">
            <w:pPr>
              <w:numPr>
                <w:ilvl w:val="0"/>
                <w:numId w:val="5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Ubranie wyposażone w hydrofobowy zamek błyskawiczny uszczelniony na zewnątrz przylepnymi (zaklejanymi na rzep) lub zamek zabezpieczony specjalną zawijaną patką gwarantującą najwyższy poziom szczelności i bezpieczeństwa przy rozbieraniu, dwustronnymi przykryciami (patkami) oraz listwę maskująca umożliwiającą wielokrotne odpinanie, zapinanie i ponowne użycie, jeżeli kombinezon nie został skażony, </w:t>
            </w:r>
            <w:r w:rsidR="00887E67" w:rsidRPr="00875422">
              <w:rPr>
                <w:rFonts w:ascii="Calibri" w:eastAsia="Calibri" w:hAnsi="Calibri" w:cs="Calibri"/>
                <w:color w:val="000000"/>
                <w:sz w:val="20"/>
                <w:szCs w:val="20"/>
              </w:rPr>
              <w:br/>
            </w:r>
            <w:r w:rsidRPr="00875422">
              <w:rPr>
                <w:rFonts w:ascii="Calibri" w:eastAsia="Calibri" w:hAnsi="Calibri" w:cs="Calibri"/>
                <w:color w:val="000000"/>
                <w:sz w:val="20"/>
                <w:szCs w:val="20"/>
              </w:rPr>
              <w:t>jak również elastycznie uszczelniony kaptur i rękawy zakończone elastycznymi ściągaczami.</w:t>
            </w:r>
          </w:p>
          <w:p w14:paraId="1F3226C0" w14:textId="77777777" w:rsidR="000B636B" w:rsidRPr="00875422" w:rsidRDefault="00670D33" w:rsidP="00484D7C">
            <w:pPr>
              <w:numPr>
                <w:ilvl w:val="0"/>
                <w:numId w:val="5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Szwy od wewnątrz owerlokowe, nie powodujące otarć i przetarć, wszystkie od strony zewnętrznej oklejone taśmą ochronną (zgrzewaną na gorąco).</w:t>
            </w:r>
          </w:p>
          <w:p w14:paraId="1F3226C1" w14:textId="1421A3E3" w:rsidR="000B636B" w:rsidRPr="00875422" w:rsidRDefault="00670D33" w:rsidP="00484D7C">
            <w:pPr>
              <w:numPr>
                <w:ilvl w:val="0"/>
                <w:numId w:val="5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Otwór twarzowy wykończony butylową przylgą uszczelniającą połączenie z maską twarzową. Ubranie wyposażone w zespoloną skarpetę i dodatkową nogawkę – osłonę cholewki buta oraz dodatkową osłonę (mankiety zabezpieczające) </w:t>
            </w:r>
            <w:r w:rsidRPr="00875422">
              <w:rPr>
                <w:rFonts w:ascii="Calibri" w:eastAsia="Calibri" w:hAnsi="Calibri" w:cs="Calibri"/>
                <w:sz w:val="20"/>
                <w:szCs w:val="20"/>
              </w:rPr>
              <w:t>połączenia</w:t>
            </w:r>
            <w:r w:rsidRPr="00875422">
              <w:rPr>
                <w:rFonts w:ascii="Calibri" w:eastAsia="Calibri" w:hAnsi="Calibri" w:cs="Calibri"/>
                <w:color w:val="000000"/>
                <w:sz w:val="20"/>
                <w:szCs w:val="20"/>
              </w:rPr>
              <w:t xml:space="preserve"> rękaw </w:t>
            </w:r>
            <w:r w:rsidR="00887E67" w:rsidRPr="00875422">
              <w:rPr>
                <w:rFonts w:ascii="Calibri" w:eastAsia="Calibri" w:hAnsi="Calibri" w:cs="Calibri"/>
                <w:color w:val="000000"/>
                <w:sz w:val="20"/>
                <w:szCs w:val="20"/>
              </w:rPr>
              <w:br/>
            </w:r>
            <w:r w:rsidRPr="00875422">
              <w:rPr>
                <w:rFonts w:ascii="Calibri" w:eastAsia="Calibri" w:hAnsi="Calibri" w:cs="Calibri"/>
                <w:color w:val="000000"/>
                <w:sz w:val="20"/>
                <w:szCs w:val="20"/>
              </w:rPr>
              <w:t>z rękawicą kategorii 3. Ubranie powinno posiadać wzmocnienie na łokciach i kolanach.</w:t>
            </w:r>
          </w:p>
          <w:p w14:paraId="1F3226C2" w14:textId="77777777" w:rsidR="000B636B" w:rsidRPr="00875422" w:rsidRDefault="00670D33" w:rsidP="00484D7C">
            <w:pPr>
              <w:numPr>
                <w:ilvl w:val="0"/>
                <w:numId w:val="5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Produkt posiadający certyfikat CE.</w:t>
            </w:r>
          </w:p>
          <w:p w14:paraId="1F3226C3" w14:textId="2E328145" w:rsidR="000B636B" w:rsidRPr="00875422" w:rsidRDefault="00670D33" w:rsidP="00484D7C">
            <w:pPr>
              <w:numPr>
                <w:ilvl w:val="0"/>
                <w:numId w:val="5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Kombinezon powinien nadawać się do użycia bez dodatkowej kontroli przez okres minimum 10 lat przy zachowaniu odpowiednich warunków przechowywania </w:t>
            </w:r>
            <w:r w:rsidR="00887E67" w:rsidRPr="00875422">
              <w:rPr>
                <w:rFonts w:ascii="Calibri" w:eastAsia="Calibri" w:hAnsi="Calibri" w:cs="Calibri"/>
                <w:color w:val="000000"/>
                <w:sz w:val="20"/>
                <w:szCs w:val="20"/>
              </w:rPr>
              <w:br/>
            </w:r>
            <w:r w:rsidRPr="00875422">
              <w:rPr>
                <w:rFonts w:ascii="Calibri" w:eastAsia="Calibri" w:hAnsi="Calibri" w:cs="Calibri"/>
                <w:color w:val="000000"/>
                <w:sz w:val="20"/>
                <w:szCs w:val="20"/>
              </w:rPr>
              <w:t>i transportu (ogrzewane magazyny o odpowiedniej wilgotności, ochrona przed działaniem czynników atmosferycznych, zabezpieczenie przed uszkodzeniami mechanicznymi).</w:t>
            </w:r>
          </w:p>
          <w:p w14:paraId="629612B3" w14:textId="77777777" w:rsidR="00887E67" w:rsidRPr="00875422" w:rsidRDefault="00887E67" w:rsidP="00875422">
            <w:pPr>
              <w:pBdr>
                <w:top w:val="nil"/>
                <w:left w:val="nil"/>
                <w:bottom w:val="nil"/>
                <w:right w:val="nil"/>
                <w:between w:val="nil"/>
              </w:pBdr>
              <w:ind w:left="360"/>
              <w:jc w:val="both"/>
              <w:rPr>
                <w:rFonts w:ascii="Calibri" w:eastAsia="Calibri" w:hAnsi="Calibri" w:cs="Calibri"/>
                <w:color w:val="000000"/>
                <w:sz w:val="20"/>
                <w:szCs w:val="20"/>
              </w:rPr>
            </w:pPr>
          </w:p>
          <w:p w14:paraId="1F3226C4" w14:textId="524C92E1" w:rsidR="000B636B" w:rsidRPr="00875422" w:rsidRDefault="00670D33" w:rsidP="00484D7C">
            <w:pPr>
              <w:numPr>
                <w:ilvl w:val="0"/>
                <w:numId w:val="5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Ubranie powinno spełniać </w:t>
            </w:r>
            <w:r w:rsidRPr="00875422">
              <w:rPr>
                <w:rFonts w:ascii="Calibri" w:eastAsia="Calibri" w:hAnsi="Calibri" w:cs="Calibri"/>
                <w:sz w:val="20"/>
                <w:szCs w:val="20"/>
              </w:rPr>
              <w:t>normy</w:t>
            </w:r>
            <w:r w:rsidR="00A20CC4" w:rsidRPr="00875422">
              <w:rPr>
                <w:rFonts w:ascii="Calibri" w:eastAsia="Calibri" w:hAnsi="Calibri" w:cs="Calibri"/>
                <w:sz w:val="20"/>
                <w:szCs w:val="20"/>
              </w:rPr>
              <w:t>:</w:t>
            </w:r>
          </w:p>
          <w:p w14:paraId="1F3226C5" w14:textId="544E411C" w:rsidR="000B636B" w:rsidRPr="00875422" w:rsidRDefault="00670D33" w:rsidP="00484D7C">
            <w:pPr>
              <w:numPr>
                <w:ilvl w:val="1"/>
                <w:numId w:val="5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EN 14605</w:t>
            </w:r>
            <w:r w:rsidR="00A20CC4" w:rsidRPr="00875422">
              <w:rPr>
                <w:rFonts w:ascii="Calibri" w:eastAsia="Calibri" w:hAnsi="Calibri" w:cs="Calibri"/>
                <w:color w:val="000000"/>
                <w:sz w:val="20"/>
                <w:szCs w:val="20"/>
              </w:rPr>
              <w:t xml:space="preserve"> </w:t>
            </w:r>
            <w:r w:rsidR="00A20CC4" w:rsidRPr="00875422">
              <w:rPr>
                <w:rFonts w:ascii="Calibri" w:eastAsia="Calibri" w:hAnsi="Calibri" w:cs="Calibri"/>
                <w:sz w:val="20"/>
                <w:szCs w:val="20"/>
              </w:rPr>
              <w:t>”lub równoważna”</w:t>
            </w:r>
            <w:r w:rsidRPr="00875422">
              <w:rPr>
                <w:rFonts w:ascii="Calibri" w:eastAsia="Calibri" w:hAnsi="Calibri" w:cs="Calibri"/>
                <w:color w:val="000000"/>
                <w:sz w:val="20"/>
                <w:szCs w:val="20"/>
              </w:rPr>
              <w:t>,</w:t>
            </w:r>
          </w:p>
          <w:p w14:paraId="1F3226C6" w14:textId="71ADA4A4" w:rsidR="000B636B" w:rsidRPr="00875422" w:rsidRDefault="00670D33" w:rsidP="00484D7C">
            <w:pPr>
              <w:numPr>
                <w:ilvl w:val="1"/>
                <w:numId w:val="5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EN 13982-1</w:t>
            </w:r>
            <w:r w:rsidR="00A20CC4" w:rsidRPr="00875422">
              <w:rPr>
                <w:rFonts w:ascii="Calibri" w:eastAsia="Calibri" w:hAnsi="Calibri" w:cs="Calibri"/>
                <w:color w:val="000000"/>
                <w:sz w:val="20"/>
                <w:szCs w:val="20"/>
              </w:rPr>
              <w:t xml:space="preserve"> </w:t>
            </w:r>
            <w:r w:rsidR="00A20CC4" w:rsidRPr="00875422">
              <w:rPr>
                <w:rFonts w:ascii="Calibri" w:eastAsia="Calibri" w:hAnsi="Calibri" w:cs="Calibri"/>
                <w:sz w:val="20"/>
                <w:szCs w:val="20"/>
              </w:rPr>
              <w:t>”lub równoważna”</w:t>
            </w:r>
            <w:r w:rsidRPr="00875422">
              <w:rPr>
                <w:rFonts w:ascii="Calibri" w:eastAsia="Calibri" w:hAnsi="Calibri" w:cs="Calibri"/>
                <w:color w:val="000000"/>
                <w:sz w:val="20"/>
                <w:szCs w:val="20"/>
              </w:rPr>
              <w:t>,</w:t>
            </w:r>
          </w:p>
          <w:p w14:paraId="1F3226C7" w14:textId="5BF5CADA" w:rsidR="000B636B" w:rsidRPr="00875422" w:rsidRDefault="00670D33" w:rsidP="00484D7C">
            <w:pPr>
              <w:numPr>
                <w:ilvl w:val="1"/>
                <w:numId w:val="5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EN 13034 + A1</w:t>
            </w:r>
            <w:r w:rsidR="00A20CC4" w:rsidRPr="00875422">
              <w:rPr>
                <w:rFonts w:ascii="Calibri" w:eastAsia="Calibri" w:hAnsi="Calibri" w:cs="Calibri"/>
                <w:color w:val="000000"/>
                <w:sz w:val="20"/>
                <w:szCs w:val="20"/>
              </w:rPr>
              <w:t xml:space="preserve"> </w:t>
            </w:r>
            <w:r w:rsidR="00A20CC4" w:rsidRPr="00875422">
              <w:rPr>
                <w:rFonts w:ascii="Calibri" w:eastAsia="Calibri" w:hAnsi="Calibri" w:cs="Calibri"/>
                <w:sz w:val="20"/>
                <w:szCs w:val="20"/>
              </w:rPr>
              <w:t>”lub równoważna”</w:t>
            </w:r>
            <w:r w:rsidRPr="00875422">
              <w:rPr>
                <w:rFonts w:ascii="Calibri" w:eastAsia="Calibri" w:hAnsi="Calibri" w:cs="Calibri"/>
                <w:color w:val="000000"/>
                <w:sz w:val="20"/>
                <w:szCs w:val="20"/>
              </w:rPr>
              <w:t>,</w:t>
            </w:r>
          </w:p>
          <w:p w14:paraId="1F3226C8" w14:textId="1E19A2EF" w:rsidR="000B636B" w:rsidRPr="00875422" w:rsidRDefault="00670D33" w:rsidP="00484D7C">
            <w:pPr>
              <w:numPr>
                <w:ilvl w:val="1"/>
                <w:numId w:val="5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EN 1149-5</w:t>
            </w:r>
            <w:r w:rsidR="00A20CC4" w:rsidRPr="00875422">
              <w:rPr>
                <w:rFonts w:ascii="Calibri" w:eastAsia="Calibri" w:hAnsi="Calibri" w:cs="Calibri"/>
                <w:color w:val="000000"/>
                <w:sz w:val="20"/>
                <w:szCs w:val="20"/>
              </w:rPr>
              <w:t xml:space="preserve"> </w:t>
            </w:r>
            <w:r w:rsidR="00A20CC4" w:rsidRPr="00875422">
              <w:rPr>
                <w:rFonts w:ascii="Calibri" w:eastAsia="Calibri" w:hAnsi="Calibri" w:cs="Calibri"/>
                <w:sz w:val="20"/>
                <w:szCs w:val="20"/>
              </w:rPr>
              <w:t>”lub równoważna”</w:t>
            </w:r>
            <w:r w:rsidRPr="00875422">
              <w:rPr>
                <w:rFonts w:ascii="Calibri" w:eastAsia="Calibri" w:hAnsi="Calibri" w:cs="Calibri"/>
                <w:color w:val="000000"/>
                <w:sz w:val="20"/>
                <w:szCs w:val="20"/>
              </w:rPr>
              <w:t>,</w:t>
            </w:r>
          </w:p>
          <w:p w14:paraId="1F3226C9" w14:textId="1D2FB475" w:rsidR="000B636B" w:rsidRPr="00875422" w:rsidRDefault="00670D33" w:rsidP="00484D7C">
            <w:pPr>
              <w:numPr>
                <w:ilvl w:val="1"/>
                <w:numId w:val="5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EN 14126</w:t>
            </w:r>
            <w:r w:rsidR="00A20CC4" w:rsidRPr="00875422">
              <w:rPr>
                <w:rFonts w:ascii="Calibri" w:eastAsia="Calibri" w:hAnsi="Calibri" w:cs="Calibri"/>
                <w:color w:val="000000"/>
                <w:sz w:val="20"/>
                <w:szCs w:val="20"/>
              </w:rPr>
              <w:t xml:space="preserve"> </w:t>
            </w:r>
            <w:r w:rsidR="00A20CC4" w:rsidRPr="00875422">
              <w:rPr>
                <w:rFonts w:ascii="Calibri" w:eastAsia="Calibri" w:hAnsi="Calibri" w:cs="Calibri"/>
                <w:sz w:val="20"/>
                <w:szCs w:val="20"/>
              </w:rPr>
              <w:t>”lub równoważna”</w:t>
            </w:r>
            <w:r w:rsidRPr="00875422">
              <w:rPr>
                <w:rFonts w:ascii="Calibri" w:eastAsia="Calibri" w:hAnsi="Calibri" w:cs="Calibri"/>
                <w:color w:val="000000"/>
                <w:sz w:val="20"/>
                <w:szCs w:val="20"/>
              </w:rPr>
              <w:t>,</w:t>
            </w:r>
          </w:p>
          <w:p w14:paraId="1F3226CA" w14:textId="60762FC9" w:rsidR="000B636B" w:rsidRPr="00875422" w:rsidRDefault="00670D33" w:rsidP="00484D7C">
            <w:pPr>
              <w:numPr>
                <w:ilvl w:val="1"/>
                <w:numId w:val="5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EN 1073-2</w:t>
            </w:r>
            <w:r w:rsidR="00A20CC4" w:rsidRPr="00875422">
              <w:rPr>
                <w:rFonts w:ascii="Calibri" w:eastAsia="Calibri" w:hAnsi="Calibri" w:cs="Calibri"/>
                <w:color w:val="000000"/>
                <w:sz w:val="20"/>
                <w:szCs w:val="20"/>
              </w:rPr>
              <w:t xml:space="preserve"> </w:t>
            </w:r>
            <w:r w:rsidR="00A20CC4" w:rsidRPr="00875422">
              <w:rPr>
                <w:rFonts w:ascii="Calibri" w:eastAsia="Calibri" w:hAnsi="Calibri" w:cs="Calibri"/>
                <w:sz w:val="20"/>
                <w:szCs w:val="20"/>
              </w:rPr>
              <w:t>”lub równoważna”</w:t>
            </w:r>
            <w:r w:rsidRPr="00875422">
              <w:rPr>
                <w:rFonts w:ascii="Calibri" w:eastAsia="Calibri" w:hAnsi="Calibri" w:cs="Calibri"/>
                <w:color w:val="000000"/>
                <w:sz w:val="20"/>
                <w:szCs w:val="20"/>
              </w:rPr>
              <w:t>.</w:t>
            </w:r>
          </w:p>
          <w:p w14:paraId="1F3226CB" w14:textId="77777777" w:rsidR="000B636B" w:rsidRPr="00875422" w:rsidRDefault="00670D33" w:rsidP="00484D7C">
            <w:pPr>
              <w:numPr>
                <w:ilvl w:val="0"/>
                <w:numId w:val="5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Na samochodzie należy umieścić:</w:t>
            </w:r>
          </w:p>
          <w:p w14:paraId="1F3226CC" w14:textId="7FC42D9E" w:rsidR="000B636B" w:rsidRPr="00875422" w:rsidRDefault="00670D33" w:rsidP="00484D7C">
            <w:pPr>
              <w:numPr>
                <w:ilvl w:val="1"/>
                <w:numId w:val="5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2 szt. w rozmiarze L</w:t>
            </w:r>
            <w:r w:rsidR="005845FB" w:rsidRPr="00875422">
              <w:rPr>
                <w:rFonts w:ascii="Calibri" w:eastAsia="Calibri" w:hAnsi="Calibri" w:cs="Calibri"/>
                <w:color w:val="000000"/>
                <w:sz w:val="20"/>
                <w:szCs w:val="20"/>
              </w:rPr>
              <w:t>,</w:t>
            </w:r>
          </w:p>
          <w:p w14:paraId="1F3226CD" w14:textId="24170926" w:rsidR="000B636B" w:rsidRPr="00875422" w:rsidRDefault="00670D33" w:rsidP="00484D7C">
            <w:pPr>
              <w:numPr>
                <w:ilvl w:val="1"/>
                <w:numId w:val="5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4 szt.  w rozmiarze XL</w:t>
            </w:r>
            <w:r w:rsidR="005845FB" w:rsidRPr="00875422">
              <w:rPr>
                <w:rFonts w:ascii="Calibri" w:eastAsia="Calibri" w:hAnsi="Calibri" w:cs="Calibri"/>
                <w:color w:val="000000"/>
                <w:sz w:val="20"/>
                <w:szCs w:val="20"/>
              </w:rPr>
              <w:t>,</w:t>
            </w:r>
          </w:p>
          <w:p w14:paraId="1F3226CE" w14:textId="0F1FBD65" w:rsidR="000B636B" w:rsidRPr="00875422" w:rsidRDefault="00670D33" w:rsidP="00484D7C">
            <w:pPr>
              <w:numPr>
                <w:ilvl w:val="1"/>
                <w:numId w:val="5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2 szt. w rozmiarze XXL</w:t>
            </w:r>
            <w:r w:rsidR="005845FB" w:rsidRPr="00875422">
              <w:rPr>
                <w:rFonts w:ascii="Calibri" w:eastAsia="Calibri" w:hAnsi="Calibri" w:cs="Calibri"/>
                <w:color w:val="000000"/>
                <w:sz w:val="20"/>
                <w:szCs w:val="20"/>
              </w:rPr>
              <w:t>.</w:t>
            </w:r>
          </w:p>
          <w:p w14:paraId="1F3226CF" w14:textId="77777777" w:rsidR="000B636B" w:rsidRPr="00875422" w:rsidRDefault="00670D33" w:rsidP="00484D7C">
            <w:pPr>
              <w:numPr>
                <w:ilvl w:val="0"/>
                <w:numId w:val="50"/>
              </w:numPr>
              <w:pBdr>
                <w:top w:val="nil"/>
                <w:left w:val="nil"/>
                <w:bottom w:val="nil"/>
                <w:right w:val="nil"/>
                <w:between w:val="nil"/>
              </w:pBdr>
              <w:spacing w:after="160"/>
              <w:jc w:val="both"/>
              <w:rPr>
                <w:rFonts w:ascii="Calibri" w:eastAsia="Calibri" w:hAnsi="Calibri" w:cs="Calibri"/>
                <w:color w:val="000000"/>
                <w:sz w:val="20"/>
                <w:szCs w:val="20"/>
              </w:rPr>
            </w:pPr>
            <w:r w:rsidRPr="00875422">
              <w:rPr>
                <w:rFonts w:ascii="Calibri" w:eastAsia="Calibri" w:hAnsi="Calibri" w:cs="Calibri"/>
                <w:color w:val="000000"/>
                <w:sz w:val="20"/>
                <w:szCs w:val="20"/>
              </w:rPr>
              <w:t>Dodatkowo należy zapewnić zapas ubrań  rozmiary: L - 35 szt. XL - 37 szt. XXL - 10 szt.</w:t>
            </w:r>
          </w:p>
        </w:tc>
      </w:tr>
      <w:tr w:rsidR="000B636B" w:rsidRPr="00875422" w14:paraId="1F3226E9" w14:textId="77777777" w:rsidTr="008D6EF1">
        <w:tc>
          <w:tcPr>
            <w:tcW w:w="1440" w:type="dxa"/>
          </w:tcPr>
          <w:p w14:paraId="1F3226D1" w14:textId="77777777" w:rsidR="000B636B" w:rsidRPr="00875422" w:rsidRDefault="000B636B" w:rsidP="008D6EF1">
            <w:pPr>
              <w:numPr>
                <w:ilvl w:val="2"/>
                <w:numId w:val="12"/>
              </w:numPr>
              <w:pBdr>
                <w:top w:val="nil"/>
                <w:left w:val="nil"/>
                <w:bottom w:val="nil"/>
                <w:right w:val="nil"/>
                <w:between w:val="nil"/>
              </w:pBdr>
              <w:spacing w:after="160"/>
              <w:ind w:left="504" w:hanging="330"/>
              <w:rPr>
                <w:rFonts w:ascii="Calibri" w:eastAsia="Calibri" w:hAnsi="Calibri" w:cs="Calibri"/>
                <w:color w:val="000000"/>
                <w:sz w:val="20"/>
                <w:szCs w:val="20"/>
              </w:rPr>
            </w:pPr>
          </w:p>
          <w:p w14:paraId="1F3226D2" w14:textId="77777777" w:rsidR="000B636B" w:rsidRPr="00875422" w:rsidRDefault="000B636B" w:rsidP="00875422">
            <w:pPr>
              <w:ind w:left="504"/>
              <w:rPr>
                <w:rFonts w:ascii="Calibri" w:eastAsia="Calibri" w:hAnsi="Calibri" w:cs="Calibri"/>
                <w:color w:val="000000"/>
                <w:sz w:val="20"/>
                <w:szCs w:val="20"/>
              </w:rPr>
            </w:pPr>
          </w:p>
        </w:tc>
        <w:tc>
          <w:tcPr>
            <w:tcW w:w="7627" w:type="dxa"/>
          </w:tcPr>
          <w:p w14:paraId="1F3226D3"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 xml:space="preserve">Kombinezon ochrony typ 3 </w:t>
            </w:r>
          </w:p>
          <w:p w14:paraId="1F3226D4" w14:textId="4FB1932C" w:rsidR="000B636B" w:rsidRPr="00875422" w:rsidRDefault="00670D33" w:rsidP="00484D7C">
            <w:pPr>
              <w:numPr>
                <w:ilvl w:val="0"/>
                <w:numId w:val="5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sz w:val="20"/>
                <w:szCs w:val="20"/>
              </w:rPr>
              <w:t xml:space="preserve">Kombinezon typu 3B ma </w:t>
            </w:r>
            <w:r w:rsidRPr="00875422">
              <w:rPr>
                <w:rFonts w:ascii="Calibri" w:eastAsia="Calibri" w:hAnsi="Calibri" w:cs="Calibri"/>
                <w:color w:val="000000"/>
                <w:sz w:val="20"/>
                <w:szCs w:val="20"/>
              </w:rPr>
              <w:t xml:space="preserve">zapewnić użytkownikowi skuteczną ochronę przed substancjami w stanie stałym i ciekłym (organicznymi, nieorganicznymi, skażonymi biologicznie), bojowymi środkami chemicznymi oraz przed skażeniem środkami </w:t>
            </w:r>
            <w:r w:rsidRPr="00875422">
              <w:rPr>
                <w:rFonts w:ascii="Calibri" w:eastAsia="Calibri" w:hAnsi="Calibri" w:cs="Calibri"/>
                <w:color w:val="000000"/>
                <w:sz w:val="20"/>
                <w:szCs w:val="20"/>
              </w:rPr>
              <w:lastRenderedPageBreak/>
              <w:t xml:space="preserve">promieniotwórczymi. Wykonany z materiału o gramaturze min. 130 g/m2, </w:t>
            </w:r>
            <w:r w:rsidR="005845FB" w:rsidRPr="00875422">
              <w:rPr>
                <w:rFonts w:ascii="Calibri" w:eastAsia="Calibri" w:hAnsi="Calibri" w:cs="Calibri"/>
                <w:color w:val="000000"/>
                <w:sz w:val="20"/>
                <w:szCs w:val="20"/>
              </w:rPr>
              <w:br/>
            </w:r>
            <w:r w:rsidRPr="00875422">
              <w:rPr>
                <w:rFonts w:ascii="Calibri" w:eastAsia="Calibri" w:hAnsi="Calibri" w:cs="Calibri"/>
                <w:color w:val="000000"/>
                <w:sz w:val="20"/>
                <w:szCs w:val="20"/>
              </w:rPr>
              <w:t>a w wewnątrz z włókniny pochłaniającej wilgoć.</w:t>
            </w:r>
          </w:p>
          <w:p w14:paraId="1F3226D5" w14:textId="77777777" w:rsidR="000B636B" w:rsidRPr="00875422" w:rsidRDefault="00670D33" w:rsidP="00484D7C">
            <w:pPr>
              <w:numPr>
                <w:ilvl w:val="0"/>
                <w:numId w:val="5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Minimalne właściwości materiału określone przez:</w:t>
            </w:r>
          </w:p>
          <w:p w14:paraId="1F3226D6" w14:textId="716AE082" w:rsidR="000B636B" w:rsidRPr="00875422" w:rsidRDefault="00670D33" w:rsidP="00484D7C">
            <w:pPr>
              <w:numPr>
                <w:ilvl w:val="1"/>
                <w:numId w:val="5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odporność na ścieranie – klasa EN 6</w:t>
            </w:r>
            <w:r w:rsidR="00A20CC4" w:rsidRPr="00875422">
              <w:rPr>
                <w:rFonts w:ascii="Calibri" w:eastAsia="Calibri" w:hAnsi="Calibri" w:cs="Calibri"/>
                <w:color w:val="000000"/>
                <w:sz w:val="20"/>
                <w:szCs w:val="20"/>
              </w:rPr>
              <w:t xml:space="preserve"> </w:t>
            </w:r>
            <w:r w:rsidR="00A20CC4" w:rsidRPr="00875422">
              <w:rPr>
                <w:rFonts w:ascii="Calibri" w:eastAsia="Calibri" w:hAnsi="Calibri" w:cs="Calibri"/>
                <w:sz w:val="20"/>
                <w:szCs w:val="20"/>
              </w:rPr>
              <w:t>”lub równoważna”</w:t>
            </w:r>
            <w:r w:rsidR="005845FB" w:rsidRPr="00875422">
              <w:rPr>
                <w:rFonts w:ascii="Calibri" w:eastAsia="Calibri" w:hAnsi="Calibri" w:cs="Calibri"/>
                <w:color w:val="000000"/>
                <w:sz w:val="20"/>
                <w:szCs w:val="20"/>
              </w:rPr>
              <w:t>,</w:t>
            </w:r>
          </w:p>
          <w:p w14:paraId="1F3226D7" w14:textId="58376485" w:rsidR="000B636B" w:rsidRPr="00875422" w:rsidRDefault="00670D33" w:rsidP="00484D7C">
            <w:pPr>
              <w:numPr>
                <w:ilvl w:val="1"/>
                <w:numId w:val="5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odporność na przebicie – klasa EN 2</w:t>
            </w:r>
            <w:r w:rsidR="00A20CC4" w:rsidRPr="00875422">
              <w:rPr>
                <w:rFonts w:ascii="Calibri" w:eastAsia="Calibri" w:hAnsi="Calibri" w:cs="Calibri"/>
                <w:color w:val="000000"/>
                <w:sz w:val="20"/>
                <w:szCs w:val="20"/>
              </w:rPr>
              <w:t xml:space="preserve"> </w:t>
            </w:r>
            <w:r w:rsidR="00A20CC4" w:rsidRPr="00875422">
              <w:rPr>
                <w:rFonts w:ascii="Calibri" w:eastAsia="Calibri" w:hAnsi="Calibri" w:cs="Calibri"/>
                <w:sz w:val="20"/>
                <w:szCs w:val="20"/>
              </w:rPr>
              <w:t>”lub równoważna”</w:t>
            </w:r>
            <w:r w:rsidR="005845FB" w:rsidRPr="00875422">
              <w:rPr>
                <w:rFonts w:ascii="Calibri" w:eastAsia="Calibri" w:hAnsi="Calibri" w:cs="Calibri"/>
                <w:color w:val="000000"/>
                <w:sz w:val="20"/>
                <w:szCs w:val="20"/>
              </w:rPr>
              <w:t>,</w:t>
            </w:r>
          </w:p>
          <w:p w14:paraId="1F3226D8" w14:textId="1A0B048A" w:rsidR="000B636B" w:rsidRPr="00875422" w:rsidRDefault="00670D33" w:rsidP="00484D7C">
            <w:pPr>
              <w:numPr>
                <w:ilvl w:val="1"/>
                <w:numId w:val="5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odporność na rozerwanie – klasa EN 5</w:t>
            </w:r>
            <w:r w:rsidR="00A20CC4" w:rsidRPr="00875422">
              <w:rPr>
                <w:rFonts w:ascii="Calibri" w:eastAsia="Calibri" w:hAnsi="Calibri" w:cs="Calibri"/>
                <w:color w:val="000000"/>
                <w:sz w:val="20"/>
                <w:szCs w:val="20"/>
              </w:rPr>
              <w:t xml:space="preserve"> </w:t>
            </w:r>
            <w:r w:rsidR="00A20CC4" w:rsidRPr="00875422">
              <w:rPr>
                <w:rFonts w:ascii="Calibri" w:eastAsia="Calibri" w:hAnsi="Calibri" w:cs="Calibri"/>
                <w:sz w:val="20"/>
                <w:szCs w:val="20"/>
              </w:rPr>
              <w:t>”lub równoważna”</w:t>
            </w:r>
            <w:r w:rsidR="005845FB" w:rsidRPr="00875422">
              <w:rPr>
                <w:rFonts w:ascii="Calibri" w:eastAsia="Calibri" w:hAnsi="Calibri" w:cs="Calibri"/>
                <w:color w:val="000000"/>
                <w:sz w:val="20"/>
                <w:szCs w:val="20"/>
              </w:rPr>
              <w:t>,</w:t>
            </w:r>
          </w:p>
          <w:p w14:paraId="1F3226D9" w14:textId="7D2A5D7C" w:rsidR="000B636B" w:rsidRPr="00875422" w:rsidRDefault="00670D33" w:rsidP="00484D7C">
            <w:pPr>
              <w:numPr>
                <w:ilvl w:val="1"/>
                <w:numId w:val="5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wytrzymałość na rozciąganie – klasa EN 3</w:t>
            </w:r>
            <w:r w:rsidR="00A20CC4" w:rsidRPr="00875422">
              <w:rPr>
                <w:rFonts w:ascii="Calibri" w:eastAsia="Calibri" w:hAnsi="Calibri" w:cs="Calibri"/>
                <w:color w:val="000000"/>
                <w:sz w:val="20"/>
                <w:szCs w:val="20"/>
              </w:rPr>
              <w:t xml:space="preserve"> </w:t>
            </w:r>
            <w:r w:rsidR="00A20CC4" w:rsidRPr="00875422">
              <w:rPr>
                <w:rFonts w:ascii="Calibri" w:eastAsia="Calibri" w:hAnsi="Calibri" w:cs="Calibri"/>
                <w:sz w:val="20"/>
                <w:szCs w:val="20"/>
              </w:rPr>
              <w:t>”lub równoważna”</w:t>
            </w:r>
            <w:r w:rsidRPr="00875422">
              <w:rPr>
                <w:rFonts w:ascii="Calibri" w:eastAsia="Calibri" w:hAnsi="Calibri" w:cs="Calibri"/>
                <w:color w:val="000000"/>
                <w:sz w:val="20"/>
                <w:szCs w:val="20"/>
              </w:rPr>
              <w:t>.</w:t>
            </w:r>
          </w:p>
          <w:p w14:paraId="1F3226DA" w14:textId="77777777" w:rsidR="000B636B" w:rsidRPr="00875422" w:rsidRDefault="00670D33" w:rsidP="00484D7C">
            <w:pPr>
              <w:numPr>
                <w:ilvl w:val="0"/>
                <w:numId w:val="5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Kombinezon w kolorze pomarańczowym lub jaskrawym, jednoczęściowy.</w:t>
            </w:r>
          </w:p>
          <w:p w14:paraId="1F3226DB" w14:textId="77777777" w:rsidR="000B636B" w:rsidRPr="00875422" w:rsidRDefault="00670D33" w:rsidP="00484D7C">
            <w:pPr>
              <w:numPr>
                <w:ilvl w:val="0"/>
                <w:numId w:val="5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Ubranie wyposażone w hydrofobowy zamek błyskawiczny uszczelniony na zewnątrz przylepnymi (zaklejanymi na rzep) lub zamek zabezpieczony specjalną zawijaną patką gwarantującą najwyższy poziom szczelności i bezpieczeństwa przy rozbieraniu, dwustronnymi przykryciami (patkami) oraz listwę maskująca umożliwiającą wielokrotne odpinanie, zapinanie i ponowne użycie, jeżeli kombinezon nie został skażony, jak również elastycznie uszczelniony kaptur i rękawy i nogawki  zakończone elastycznymi (gumowanymi) ściągaczami.</w:t>
            </w:r>
          </w:p>
          <w:p w14:paraId="1F3226DC" w14:textId="77777777" w:rsidR="000B636B" w:rsidRPr="00875422" w:rsidRDefault="00670D33" w:rsidP="00484D7C">
            <w:pPr>
              <w:numPr>
                <w:ilvl w:val="0"/>
                <w:numId w:val="5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Szwy od wewnątrz owerlokowe, nie powodujące otarć i przetarć, wszystkie od strony zewnętrznej oklejone taśmą ochronną (zgrzewaną na gorąco).</w:t>
            </w:r>
          </w:p>
          <w:p w14:paraId="1F3226DD" w14:textId="53FFC2FE" w:rsidR="000B636B" w:rsidRPr="00875422" w:rsidRDefault="00670D33" w:rsidP="00484D7C">
            <w:pPr>
              <w:numPr>
                <w:ilvl w:val="0"/>
                <w:numId w:val="5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Kombinezon powinien nadawać się do użycia bez dodatkowej kontroli przez okres minimum 10 lat przy zachowaniu odpowiednich warunków przechowywania </w:t>
            </w:r>
            <w:r w:rsidR="0068044B">
              <w:rPr>
                <w:rFonts w:ascii="Calibri" w:eastAsia="Calibri" w:hAnsi="Calibri" w:cs="Calibri"/>
                <w:color w:val="000000"/>
                <w:sz w:val="20"/>
                <w:szCs w:val="20"/>
              </w:rPr>
              <w:br/>
            </w:r>
            <w:r w:rsidRPr="00875422">
              <w:rPr>
                <w:rFonts w:ascii="Calibri" w:eastAsia="Calibri" w:hAnsi="Calibri" w:cs="Calibri"/>
                <w:color w:val="000000"/>
                <w:sz w:val="20"/>
                <w:szCs w:val="20"/>
              </w:rPr>
              <w:t>i transportu (ogrzewane magazyny o odpowiedniej wilgotności, ochrona przed działaniem czynników atmosferycznych, zabezpieczenie przed uszkodzeniami mechanicznymi).</w:t>
            </w:r>
          </w:p>
          <w:p w14:paraId="1F3226DE" w14:textId="78B8471E" w:rsidR="000B636B" w:rsidRPr="00875422" w:rsidRDefault="00670D33" w:rsidP="00484D7C">
            <w:pPr>
              <w:numPr>
                <w:ilvl w:val="0"/>
                <w:numId w:val="5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Ubranie powinno spełniać </w:t>
            </w:r>
            <w:r w:rsidRPr="00875422">
              <w:rPr>
                <w:rFonts w:ascii="Calibri" w:eastAsia="Calibri" w:hAnsi="Calibri" w:cs="Calibri"/>
                <w:sz w:val="20"/>
                <w:szCs w:val="20"/>
              </w:rPr>
              <w:t>normy:</w:t>
            </w:r>
          </w:p>
          <w:p w14:paraId="1F3226DF" w14:textId="578E971F" w:rsidR="000B636B" w:rsidRPr="00875422" w:rsidRDefault="00670D33" w:rsidP="00484D7C">
            <w:pPr>
              <w:numPr>
                <w:ilvl w:val="1"/>
                <w:numId w:val="5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EN 14605</w:t>
            </w:r>
            <w:r w:rsidR="00E630B0" w:rsidRPr="00875422">
              <w:rPr>
                <w:rFonts w:ascii="Calibri" w:eastAsia="Calibri" w:hAnsi="Calibri" w:cs="Calibri"/>
                <w:color w:val="000000"/>
                <w:sz w:val="20"/>
                <w:szCs w:val="20"/>
              </w:rPr>
              <w:t xml:space="preserve"> </w:t>
            </w:r>
            <w:r w:rsidR="00E630B0" w:rsidRPr="00875422">
              <w:rPr>
                <w:rFonts w:ascii="Calibri" w:eastAsia="Calibri" w:hAnsi="Calibri" w:cs="Calibri"/>
                <w:sz w:val="20"/>
                <w:szCs w:val="20"/>
              </w:rPr>
              <w:t>”lub równoważna”</w:t>
            </w:r>
            <w:r w:rsidRPr="00875422">
              <w:rPr>
                <w:rFonts w:ascii="Calibri" w:eastAsia="Calibri" w:hAnsi="Calibri" w:cs="Calibri"/>
                <w:color w:val="000000"/>
                <w:sz w:val="20"/>
                <w:szCs w:val="20"/>
              </w:rPr>
              <w:t>,</w:t>
            </w:r>
          </w:p>
          <w:p w14:paraId="1F3226E0" w14:textId="394D6B3E" w:rsidR="000B636B" w:rsidRPr="00875422" w:rsidRDefault="00670D33" w:rsidP="00484D7C">
            <w:pPr>
              <w:numPr>
                <w:ilvl w:val="1"/>
                <w:numId w:val="5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EN 13982-1</w:t>
            </w:r>
            <w:r w:rsidR="00E630B0" w:rsidRPr="00875422">
              <w:rPr>
                <w:rFonts w:ascii="Calibri" w:eastAsia="Calibri" w:hAnsi="Calibri" w:cs="Calibri"/>
                <w:color w:val="000000"/>
                <w:sz w:val="20"/>
                <w:szCs w:val="20"/>
              </w:rPr>
              <w:t xml:space="preserve"> </w:t>
            </w:r>
            <w:r w:rsidR="00E630B0" w:rsidRPr="00875422">
              <w:rPr>
                <w:rFonts w:ascii="Calibri" w:eastAsia="Calibri" w:hAnsi="Calibri" w:cs="Calibri"/>
                <w:sz w:val="20"/>
                <w:szCs w:val="20"/>
              </w:rPr>
              <w:t>”lub równoważna”</w:t>
            </w:r>
            <w:r w:rsidRPr="00875422">
              <w:rPr>
                <w:rFonts w:ascii="Calibri" w:eastAsia="Calibri" w:hAnsi="Calibri" w:cs="Calibri"/>
                <w:color w:val="000000"/>
                <w:sz w:val="20"/>
                <w:szCs w:val="20"/>
              </w:rPr>
              <w:t>,</w:t>
            </w:r>
          </w:p>
          <w:p w14:paraId="1F3226E1" w14:textId="3745ACF3" w:rsidR="000B636B" w:rsidRPr="00875422" w:rsidRDefault="00670D33" w:rsidP="00484D7C">
            <w:pPr>
              <w:numPr>
                <w:ilvl w:val="1"/>
                <w:numId w:val="5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EN 13034 + A1</w:t>
            </w:r>
            <w:r w:rsidR="00E630B0" w:rsidRPr="00875422">
              <w:rPr>
                <w:rFonts w:ascii="Calibri" w:eastAsia="Calibri" w:hAnsi="Calibri" w:cs="Calibri"/>
                <w:color w:val="000000"/>
                <w:sz w:val="20"/>
                <w:szCs w:val="20"/>
              </w:rPr>
              <w:t xml:space="preserve"> </w:t>
            </w:r>
            <w:r w:rsidR="00E630B0" w:rsidRPr="00875422">
              <w:rPr>
                <w:rFonts w:ascii="Calibri" w:eastAsia="Calibri" w:hAnsi="Calibri" w:cs="Calibri"/>
                <w:sz w:val="20"/>
                <w:szCs w:val="20"/>
              </w:rPr>
              <w:t>”lub równoważna”</w:t>
            </w:r>
            <w:r w:rsidRPr="00875422">
              <w:rPr>
                <w:rFonts w:ascii="Calibri" w:eastAsia="Calibri" w:hAnsi="Calibri" w:cs="Calibri"/>
                <w:color w:val="000000"/>
                <w:sz w:val="20"/>
                <w:szCs w:val="20"/>
              </w:rPr>
              <w:t>,</w:t>
            </w:r>
          </w:p>
          <w:p w14:paraId="1F3226E2" w14:textId="7274D676" w:rsidR="000B636B" w:rsidRPr="00875422" w:rsidRDefault="00670D33" w:rsidP="00484D7C">
            <w:pPr>
              <w:numPr>
                <w:ilvl w:val="1"/>
                <w:numId w:val="5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EN 1149-5</w:t>
            </w:r>
            <w:r w:rsidR="00E630B0" w:rsidRPr="00875422">
              <w:rPr>
                <w:rFonts w:ascii="Calibri" w:eastAsia="Calibri" w:hAnsi="Calibri" w:cs="Calibri"/>
                <w:color w:val="000000"/>
                <w:sz w:val="20"/>
                <w:szCs w:val="20"/>
              </w:rPr>
              <w:t xml:space="preserve"> </w:t>
            </w:r>
            <w:r w:rsidR="00E630B0" w:rsidRPr="00875422">
              <w:rPr>
                <w:rFonts w:ascii="Calibri" w:eastAsia="Calibri" w:hAnsi="Calibri" w:cs="Calibri"/>
                <w:sz w:val="20"/>
                <w:szCs w:val="20"/>
              </w:rPr>
              <w:t>”lub równoważna”</w:t>
            </w:r>
            <w:r w:rsidRPr="00875422">
              <w:rPr>
                <w:rFonts w:ascii="Calibri" w:eastAsia="Calibri" w:hAnsi="Calibri" w:cs="Calibri"/>
                <w:color w:val="000000"/>
                <w:sz w:val="20"/>
                <w:szCs w:val="20"/>
              </w:rPr>
              <w:t>,</w:t>
            </w:r>
          </w:p>
          <w:p w14:paraId="1F3226E3" w14:textId="49D2A0C6" w:rsidR="000B636B" w:rsidRPr="00875422" w:rsidRDefault="00670D33" w:rsidP="00484D7C">
            <w:pPr>
              <w:numPr>
                <w:ilvl w:val="1"/>
                <w:numId w:val="5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EN 14126</w:t>
            </w:r>
            <w:r w:rsidR="00E630B0" w:rsidRPr="00875422">
              <w:rPr>
                <w:rFonts w:ascii="Calibri" w:eastAsia="Calibri" w:hAnsi="Calibri" w:cs="Calibri"/>
                <w:color w:val="000000"/>
                <w:sz w:val="20"/>
                <w:szCs w:val="20"/>
              </w:rPr>
              <w:t xml:space="preserve"> </w:t>
            </w:r>
            <w:r w:rsidR="00E630B0" w:rsidRPr="00875422">
              <w:rPr>
                <w:rFonts w:ascii="Calibri" w:eastAsia="Calibri" w:hAnsi="Calibri" w:cs="Calibri"/>
                <w:sz w:val="20"/>
                <w:szCs w:val="20"/>
              </w:rPr>
              <w:t>”lub równoważna”</w:t>
            </w:r>
            <w:r w:rsidRPr="00875422">
              <w:rPr>
                <w:rFonts w:ascii="Calibri" w:eastAsia="Calibri" w:hAnsi="Calibri" w:cs="Calibri"/>
                <w:color w:val="000000"/>
                <w:sz w:val="20"/>
                <w:szCs w:val="20"/>
              </w:rPr>
              <w:t>,</w:t>
            </w:r>
          </w:p>
          <w:p w14:paraId="1F3226E4" w14:textId="22E54531" w:rsidR="000B636B" w:rsidRPr="00875422" w:rsidRDefault="00670D33" w:rsidP="00484D7C">
            <w:pPr>
              <w:numPr>
                <w:ilvl w:val="1"/>
                <w:numId w:val="5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EN 1073-2</w:t>
            </w:r>
            <w:r w:rsidR="00E630B0" w:rsidRPr="00875422">
              <w:rPr>
                <w:rFonts w:ascii="Calibri" w:eastAsia="Calibri" w:hAnsi="Calibri" w:cs="Calibri"/>
                <w:color w:val="000000"/>
                <w:sz w:val="20"/>
                <w:szCs w:val="20"/>
              </w:rPr>
              <w:t xml:space="preserve"> </w:t>
            </w:r>
            <w:r w:rsidR="00E630B0" w:rsidRPr="00875422">
              <w:rPr>
                <w:rFonts w:ascii="Calibri" w:eastAsia="Calibri" w:hAnsi="Calibri" w:cs="Calibri"/>
                <w:sz w:val="20"/>
                <w:szCs w:val="20"/>
              </w:rPr>
              <w:t>”lub równoważna”</w:t>
            </w:r>
            <w:r w:rsidRPr="00875422">
              <w:rPr>
                <w:rFonts w:ascii="Calibri" w:eastAsia="Calibri" w:hAnsi="Calibri" w:cs="Calibri"/>
                <w:color w:val="000000"/>
                <w:sz w:val="20"/>
                <w:szCs w:val="20"/>
              </w:rPr>
              <w:t>.</w:t>
            </w:r>
          </w:p>
          <w:p w14:paraId="1F3226E5" w14:textId="77777777" w:rsidR="000B636B" w:rsidRPr="00875422" w:rsidRDefault="00670D33" w:rsidP="00484D7C">
            <w:pPr>
              <w:numPr>
                <w:ilvl w:val="0"/>
                <w:numId w:val="5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Na samochodzie należy umieścić:</w:t>
            </w:r>
          </w:p>
          <w:p w14:paraId="1F3226E6" w14:textId="2A34260D" w:rsidR="000B636B" w:rsidRPr="00875422" w:rsidRDefault="00670D33" w:rsidP="00484D7C">
            <w:pPr>
              <w:numPr>
                <w:ilvl w:val="1"/>
                <w:numId w:val="5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4 szt. w rozmiarze L</w:t>
            </w:r>
            <w:r w:rsidR="005845FB" w:rsidRPr="00875422">
              <w:rPr>
                <w:rFonts w:ascii="Calibri" w:eastAsia="Calibri" w:hAnsi="Calibri" w:cs="Calibri"/>
                <w:color w:val="000000"/>
                <w:sz w:val="20"/>
                <w:szCs w:val="20"/>
              </w:rPr>
              <w:t>,</w:t>
            </w:r>
          </w:p>
          <w:p w14:paraId="1F3226E7" w14:textId="2DA4916C" w:rsidR="000B636B" w:rsidRPr="00875422" w:rsidRDefault="00670D33" w:rsidP="00484D7C">
            <w:pPr>
              <w:numPr>
                <w:ilvl w:val="1"/>
                <w:numId w:val="5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4 szt.  w rozmiarze XL</w:t>
            </w:r>
            <w:r w:rsidR="005845FB" w:rsidRPr="00875422">
              <w:rPr>
                <w:rFonts w:ascii="Calibri" w:eastAsia="Calibri" w:hAnsi="Calibri" w:cs="Calibri"/>
                <w:color w:val="000000"/>
                <w:sz w:val="20"/>
                <w:szCs w:val="20"/>
              </w:rPr>
              <w:t>,</w:t>
            </w:r>
          </w:p>
          <w:p w14:paraId="1F3226E8" w14:textId="1D6BA7C4" w:rsidR="000B636B" w:rsidRPr="00875422" w:rsidRDefault="00670D33" w:rsidP="00484D7C">
            <w:pPr>
              <w:numPr>
                <w:ilvl w:val="1"/>
                <w:numId w:val="51"/>
              </w:numPr>
              <w:pBdr>
                <w:top w:val="nil"/>
                <w:left w:val="nil"/>
                <w:bottom w:val="nil"/>
                <w:right w:val="nil"/>
                <w:between w:val="nil"/>
              </w:pBdr>
              <w:spacing w:after="160"/>
              <w:jc w:val="both"/>
              <w:rPr>
                <w:rFonts w:ascii="Calibri" w:eastAsia="Calibri" w:hAnsi="Calibri" w:cs="Calibri"/>
                <w:color w:val="000000"/>
                <w:sz w:val="20"/>
                <w:szCs w:val="20"/>
              </w:rPr>
            </w:pPr>
            <w:r w:rsidRPr="00875422">
              <w:rPr>
                <w:rFonts w:ascii="Calibri" w:eastAsia="Calibri" w:hAnsi="Calibri" w:cs="Calibri"/>
                <w:color w:val="000000"/>
                <w:sz w:val="20"/>
                <w:szCs w:val="20"/>
              </w:rPr>
              <w:t>2 szt. w rozmiarze XXL</w:t>
            </w:r>
            <w:r w:rsidR="005845FB" w:rsidRPr="00875422">
              <w:rPr>
                <w:rFonts w:ascii="Calibri" w:eastAsia="Calibri" w:hAnsi="Calibri" w:cs="Calibri"/>
                <w:color w:val="000000"/>
                <w:sz w:val="20"/>
                <w:szCs w:val="20"/>
              </w:rPr>
              <w:t>.</w:t>
            </w:r>
          </w:p>
        </w:tc>
      </w:tr>
      <w:tr w:rsidR="000B636B" w:rsidRPr="00875422" w14:paraId="1F3226F1" w14:textId="77777777" w:rsidTr="008D6EF1">
        <w:tc>
          <w:tcPr>
            <w:tcW w:w="1440" w:type="dxa"/>
          </w:tcPr>
          <w:p w14:paraId="1F3226EA" w14:textId="77777777" w:rsidR="000B636B" w:rsidRPr="00875422" w:rsidRDefault="000B636B" w:rsidP="008D6EF1">
            <w:pPr>
              <w:numPr>
                <w:ilvl w:val="2"/>
                <w:numId w:val="12"/>
              </w:numPr>
              <w:pBdr>
                <w:top w:val="nil"/>
                <w:left w:val="nil"/>
                <w:bottom w:val="nil"/>
                <w:right w:val="nil"/>
                <w:between w:val="nil"/>
              </w:pBdr>
              <w:spacing w:after="160"/>
              <w:ind w:left="504" w:hanging="188"/>
              <w:rPr>
                <w:rFonts w:ascii="Calibri" w:eastAsia="Calibri" w:hAnsi="Calibri" w:cs="Calibri"/>
                <w:color w:val="000000"/>
                <w:sz w:val="20"/>
                <w:szCs w:val="20"/>
              </w:rPr>
            </w:pPr>
          </w:p>
        </w:tc>
        <w:tc>
          <w:tcPr>
            <w:tcW w:w="7627" w:type="dxa"/>
          </w:tcPr>
          <w:p w14:paraId="1F3226EB"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 xml:space="preserve">Aparaty ochrony dróg oddechowych – 4 </w:t>
            </w:r>
            <w:proofErr w:type="spellStart"/>
            <w:r w:rsidRPr="00875422">
              <w:rPr>
                <w:rFonts w:ascii="Calibri" w:eastAsia="Calibri" w:hAnsi="Calibri" w:cs="Calibri"/>
                <w:sz w:val="20"/>
                <w:szCs w:val="20"/>
              </w:rPr>
              <w:t>kpl</w:t>
            </w:r>
            <w:proofErr w:type="spellEnd"/>
            <w:r w:rsidRPr="00875422">
              <w:rPr>
                <w:rFonts w:ascii="Calibri" w:eastAsia="Calibri" w:hAnsi="Calibri" w:cs="Calibri"/>
                <w:sz w:val="20"/>
                <w:szCs w:val="20"/>
              </w:rPr>
              <w:t>.</w:t>
            </w:r>
          </w:p>
          <w:p w14:paraId="1F3226EC"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Skład kompletu:</w:t>
            </w:r>
          </w:p>
          <w:p w14:paraId="1F3226ED" w14:textId="77777777" w:rsidR="000B636B" w:rsidRPr="00875422" w:rsidRDefault="00670D33" w:rsidP="00484D7C">
            <w:pPr>
              <w:numPr>
                <w:ilvl w:val="0"/>
                <w:numId w:val="5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Nadciśnieniowy aparat oddechowy</w:t>
            </w:r>
          </w:p>
          <w:p w14:paraId="1F3226EE" w14:textId="77777777" w:rsidR="000B636B" w:rsidRPr="00875422" w:rsidRDefault="00670D33" w:rsidP="00484D7C">
            <w:pPr>
              <w:numPr>
                <w:ilvl w:val="0"/>
                <w:numId w:val="5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Maska</w:t>
            </w:r>
          </w:p>
          <w:p w14:paraId="1F3226EF" w14:textId="77777777" w:rsidR="000B636B" w:rsidRPr="00875422" w:rsidRDefault="00670D33" w:rsidP="00484D7C">
            <w:pPr>
              <w:numPr>
                <w:ilvl w:val="0"/>
                <w:numId w:val="52"/>
              </w:numPr>
              <w:pBdr>
                <w:top w:val="nil"/>
                <w:left w:val="nil"/>
                <w:bottom w:val="nil"/>
                <w:right w:val="nil"/>
                <w:between w:val="nil"/>
              </w:pBdr>
              <w:spacing w:after="160"/>
              <w:jc w:val="both"/>
              <w:rPr>
                <w:rFonts w:ascii="Calibri" w:eastAsia="Calibri" w:hAnsi="Calibri" w:cs="Calibri"/>
                <w:color w:val="000000"/>
                <w:sz w:val="20"/>
                <w:szCs w:val="20"/>
              </w:rPr>
            </w:pPr>
            <w:r w:rsidRPr="00875422">
              <w:rPr>
                <w:rFonts w:ascii="Calibri" w:eastAsia="Calibri" w:hAnsi="Calibri" w:cs="Calibri"/>
                <w:color w:val="000000"/>
                <w:sz w:val="20"/>
                <w:szCs w:val="20"/>
              </w:rPr>
              <w:t>Butla</w:t>
            </w:r>
          </w:p>
          <w:p w14:paraId="1F3226F0"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Producent, typ  aparatu i model zostanie ustalony z użytkownikiem końcowym w celu dostosowania do  obecnie użytkowanego.</w:t>
            </w:r>
          </w:p>
        </w:tc>
      </w:tr>
      <w:tr w:rsidR="000B636B" w:rsidRPr="00875422" w14:paraId="1F3226F5" w14:textId="77777777" w:rsidTr="008D6EF1">
        <w:tc>
          <w:tcPr>
            <w:tcW w:w="1440" w:type="dxa"/>
          </w:tcPr>
          <w:p w14:paraId="1F3226F2" w14:textId="77777777" w:rsidR="000B636B" w:rsidRPr="00875422" w:rsidRDefault="000B636B" w:rsidP="008D6EF1">
            <w:pPr>
              <w:numPr>
                <w:ilvl w:val="2"/>
                <w:numId w:val="12"/>
              </w:numPr>
              <w:pBdr>
                <w:top w:val="nil"/>
                <w:left w:val="nil"/>
                <w:bottom w:val="nil"/>
                <w:right w:val="nil"/>
                <w:between w:val="nil"/>
              </w:pBdr>
              <w:spacing w:after="160"/>
              <w:ind w:left="504" w:hanging="188"/>
              <w:rPr>
                <w:rFonts w:ascii="Calibri" w:eastAsia="Calibri" w:hAnsi="Calibri" w:cs="Calibri"/>
                <w:color w:val="000000"/>
                <w:sz w:val="20"/>
                <w:szCs w:val="20"/>
              </w:rPr>
            </w:pPr>
          </w:p>
        </w:tc>
        <w:tc>
          <w:tcPr>
            <w:tcW w:w="7627" w:type="dxa"/>
          </w:tcPr>
          <w:p w14:paraId="1F3226F3" w14:textId="3B585E1A"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Pełno</w:t>
            </w:r>
            <w:r w:rsidR="005845FB" w:rsidRPr="00875422">
              <w:rPr>
                <w:rFonts w:ascii="Calibri" w:eastAsia="Calibri" w:hAnsi="Calibri" w:cs="Calibri"/>
                <w:sz w:val="20"/>
                <w:szCs w:val="20"/>
              </w:rPr>
              <w:t xml:space="preserve"> </w:t>
            </w:r>
            <w:r w:rsidRPr="00875422">
              <w:rPr>
                <w:rFonts w:ascii="Calibri" w:eastAsia="Calibri" w:hAnsi="Calibri" w:cs="Calibri"/>
                <w:sz w:val="20"/>
                <w:szCs w:val="20"/>
              </w:rPr>
              <w:t xml:space="preserve">twarzowe maski ochrony dróg oddechowych  do </w:t>
            </w:r>
            <w:proofErr w:type="spellStart"/>
            <w:r w:rsidRPr="00875422">
              <w:rPr>
                <w:rFonts w:ascii="Calibri" w:eastAsia="Calibri" w:hAnsi="Calibri" w:cs="Calibri"/>
                <w:sz w:val="20"/>
                <w:szCs w:val="20"/>
              </w:rPr>
              <w:t>filtropochłoniacz</w:t>
            </w:r>
            <w:r w:rsidR="00160B93" w:rsidRPr="00875422">
              <w:rPr>
                <w:rFonts w:ascii="Calibri" w:eastAsia="Calibri" w:hAnsi="Calibri" w:cs="Calibri"/>
                <w:sz w:val="20"/>
                <w:szCs w:val="20"/>
              </w:rPr>
              <w:t>y</w:t>
            </w:r>
            <w:proofErr w:type="spellEnd"/>
            <w:r w:rsidRPr="00875422">
              <w:rPr>
                <w:rFonts w:ascii="Calibri" w:eastAsia="Calibri" w:hAnsi="Calibri" w:cs="Calibri"/>
                <w:sz w:val="20"/>
                <w:szCs w:val="20"/>
              </w:rPr>
              <w:t xml:space="preserve"> z gwintem</w:t>
            </w:r>
            <w:r w:rsidR="005845FB" w:rsidRPr="00875422">
              <w:rPr>
                <w:rFonts w:ascii="Calibri" w:eastAsia="Calibri" w:hAnsi="Calibri" w:cs="Calibri"/>
                <w:sz w:val="20"/>
                <w:szCs w:val="20"/>
              </w:rPr>
              <w:br/>
            </w:r>
            <w:proofErr w:type="spellStart"/>
            <w:r w:rsidRPr="00875422">
              <w:rPr>
                <w:rFonts w:ascii="Calibri" w:eastAsia="Calibri" w:hAnsi="Calibri" w:cs="Calibri"/>
                <w:sz w:val="20"/>
                <w:szCs w:val="20"/>
              </w:rPr>
              <w:t>Rd</w:t>
            </w:r>
            <w:proofErr w:type="spellEnd"/>
            <w:r w:rsidRPr="00875422">
              <w:rPr>
                <w:rFonts w:ascii="Calibri" w:eastAsia="Calibri" w:hAnsi="Calibri" w:cs="Calibri"/>
                <w:sz w:val="20"/>
                <w:szCs w:val="20"/>
              </w:rPr>
              <w:t xml:space="preserve"> 40 – 4 szt.</w:t>
            </w:r>
          </w:p>
          <w:p w14:paraId="1F3226F4"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Producent, typ  maski i model zostanie ustalony z użytkownikiem końcowym w celu dostosowania do  obecnie użytkowanego.</w:t>
            </w:r>
          </w:p>
        </w:tc>
      </w:tr>
      <w:tr w:rsidR="000B636B" w:rsidRPr="00875422" w14:paraId="1F3226FC" w14:textId="77777777" w:rsidTr="008D6EF1">
        <w:tc>
          <w:tcPr>
            <w:tcW w:w="1440" w:type="dxa"/>
          </w:tcPr>
          <w:p w14:paraId="1F3226F6" w14:textId="77777777" w:rsidR="000B636B" w:rsidRPr="00875422" w:rsidRDefault="000B636B" w:rsidP="008D6EF1">
            <w:pPr>
              <w:numPr>
                <w:ilvl w:val="2"/>
                <w:numId w:val="12"/>
              </w:numPr>
              <w:pBdr>
                <w:top w:val="nil"/>
                <w:left w:val="nil"/>
                <w:bottom w:val="nil"/>
                <w:right w:val="nil"/>
                <w:between w:val="nil"/>
              </w:pBdr>
              <w:spacing w:after="160"/>
              <w:ind w:left="504" w:hanging="188"/>
              <w:rPr>
                <w:rFonts w:ascii="Calibri" w:eastAsia="Calibri" w:hAnsi="Calibri" w:cs="Calibri"/>
                <w:color w:val="000000"/>
                <w:sz w:val="20"/>
                <w:szCs w:val="20"/>
              </w:rPr>
            </w:pPr>
          </w:p>
        </w:tc>
        <w:tc>
          <w:tcPr>
            <w:tcW w:w="7627" w:type="dxa"/>
          </w:tcPr>
          <w:p w14:paraId="1F3226F7"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Filtropochłaniacze do masek opisanych w pkt. 4.4.5. – 50 szt.</w:t>
            </w:r>
          </w:p>
          <w:p w14:paraId="1F3226F8" w14:textId="77777777" w:rsidR="000B636B" w:rsidRPr="00875422" w:rsidRDefault="00670D33" w:rsidP="00484D7C">
            <w:pPr>
              <w:numPr>
                <w:ilvl w:val="0"/>
                <w:numId w:val="5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służące do zabezpieczenia w przypadku obecności w atmosferze środków chemicznych oraz skażenia radiacyjnego, w których zastosowano wysoko skuteczny filtr klasy A2B2E2K2-P3 zapewniający ochronę przed wirusami, bakteriami, pyłami i aerozolami ciekłymi. Nadaje się do użycia bez dodatkowej kontroli przez okres minimum 10 lat przy zachowaniu odpowiednich warunków przechowywania i transportu (ogrzewane magazyny o odpowiedniej wilgotności, ochrona przed działaniem czynników atmosferycznych, zabezpieczenie przed uszkodzeniami mechanicznymi).</w:t>
            </w:r>
          </w:p>
          <w:p w14:paraId="1F3226F9" w14:textId="77777777" w:rsidR="000B636B" w:rsidRPr="00875422" w:rsidRDefault="00670D33" w:rsidP="00484D7C">
            <w:pPr>
              <w:numPr>
                <w:ilvl w:val="0"/>
                <w:numId w:val="5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lastRenderedPageBreak/>
              <w:t xml:space="preserve">preferowany sposób mocowania – gwint – zapewniający bezpieczne połączenie z aparatem filtrowentylacyjnym podczas pracy w niebezpiecznych warunkach, o standardowych wymiarach </w:t>
            </w:r>
            <w:proofErr w:type="spellStart"/>
            <w:r w:rsidRPr="00875422">
              <w:rPr>
                <w:rFonts w:ascii="Calibri" w:eastAsia="Calibri" w:hAnsi="Calibri" w:cs="Calibri"/>
                <w:color w:val="000000"/>
                <w:sz w:val="20"/>
                <w:szCs w:val="20"/>
              </w:rPr>
              <w:t>Rd</w:t>
            </w:r>
            <w:proofErr w:type="spellEnd"/>
            <w:r w:rsidRPr="00875422">
              <w:rPr>
                <w:rFonts w:ascii="Calibri" w:eastAsia="Calibri" w:hAnsi="Calibri" w:cs="Calibri"/>
                <w:color w:val="000000"/>
                <w:sz w:val="20"/>
                <w:szCs w:val="20"/>
              </w:rPr>
              <w:t xml:space="preserve"> 40 x 1,7’;</w:t>
            </w:r>
          </w:p>
          <w:p w14:paraId="1F3226FA" w14:textId="77777777" w:rsidR="000B636B" w:rsidRPr="00875422" w:rsidRDefault="00670D33" w:rsidP="00484D7C">
            <w:pPr>
              <w:numPr>
                <w:ilvl w:val="0"/>
                <w:numId w:val="5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filtry powinny mieć możliwość współpracy z wszystkimi urządzeniami posiadającymi łącznik gwintowym </w:t>
            </w:r>
            <w:proofErr w:type="spellStart"/>
            <w:r w:rsidRPr="00875422">
              <w:rPr>
                <w:rFonts w:ascii="Calibri" w:eastAsia="Calibri" w:hAnsi="Calibri" w:cs="Calibri"/>
                <w:color w:val="000000"/>
                <w:sz w:val="20"/>
                <w:szCs w:val="20"/>
              </w:rPr>
              <w:t>Rd</w:t>
            </w:r>
            <w:proofErr w:type="spellEnd"/>
            <w:r w:rsidRPr="00875422">
              <w:rPr>
                <w:rFonts w:ascii="Calibri" w:eastAsia="Calibri" w:hAnsi="Calibri" w:cs="Calibri"/>
                <w:color w:val="000000"/>
                <w:sz w:val="20"/>
                <w:szCs w:val="20"/>
              </w:rPr>
              <w:t xml:space="preserve"> 40 x 1,7” (bez blokad).</w:t>
            </w:r>
          </w:p>
          <w:p w14:paraId="1F3226FB" w14:textId="77777777" w:rsidR="000B636B" w:rsidRPr="00875422" w:rsidRDefault="00670D33" w:rsidP="00484D7C">
            <w:pPr>
              <w:numPr>
                <w:ilvl w:val="0"/>
                <w:numId w:val="53"/>
              </w:numPr>
              <w:pBdr>
                <w:top w:val="nil"/>
                <w:left w:val="nil"/>
                <w:bottom w:val="nil"/>
                <w:right w:val="nil"/>
                <w:between w:val="nil"/>
              </w:pBdr>
              <w:spacing w:after="160"/>
              <w:jc w:val="both"/>
              <w:rPr>
                <w:rFonts w:ascii="Calibri" w:eastAsia="Calibri" w:hAnsi="Calibri" w:cs="Calibri"/>
                <w:color w:val="000000"/>
                <w:sz w:val="20"/>
                <w:szCs w:val="20"/>
              </w:rPr>
            </w:pPr>
            <w:r w:rsidRPr="00875422">
              <w:rPr>
                <w:rFonts w:ascii="Calibri" w:eastAsia="Calibri" w:hAnsi="Calibri" w:cs="Calibri"/>
                <w:color w:val="000000"/>
                <w:sz w:val="20"/>
                <w:szCs w:val="20"/>
              </w:rPr>
              <w:t>Na samochodzie należy umieścić: 6 szt.</w:t>
            </w:r>
          </w:p>
        </w:tc>
      </w:tr>
      <w:tr w:rsidR="000B636B" w:rsidRPr="00875422" w14:paraId="1F322700" w14:textId="77777777" w:rsidTr="008D6EF1">
        <w:tc>
          <w:tcPr>
            <w:tcW w:w="1440" w:type="dxa"/>
          </w:tcPr>
          <w:p w14:paraId="1F3226FD" w14:textId="77777777" w:rsidR="000B636B" w:rsidRPr="00875422" w:rsidRDefault="000B636B" w:rsidP="008D6EF1">
            <w:pPr>
              <w:numPr>
                <w:ilvl w:val="2"/>
                <w:numId w:val="12"/>
              </w:numPr>
              <w:pBdr>
                <w:top w:val="nil"/>
                <w:left w:val="nil"/>
                <w:bottom w:val="nil"/>
                <w:right w:val="nil"/>
                <w:between w:val="nil"/>
              </w:pBdr>
              <w:spacing w:after="160"/>
              <w:ind w:left="504" w:hanging="188"/>
              <w:rPr>
                <w:rFonts w:ascii="Calibri" w:eastAsia="Calibri" w:hAnsi="Calibri" w:cs="Calibri"/>
                <w:color w:val="000000"/>
                <w:sz w:val="20"/>
                <w:szCs w:val="20"/>
              </w:rPr>
            </w:pPr>
          </w:p>
        </w:tc>
        <w:tc>
          <w:tcPr>
            <w:tcW w:w="7627" w:type="dxa"/>
          </w:tcPr>
          <w:p w14:paraId="1F3226FE" w14:textId="095D118E"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 xml:space="preserve">Filtropochłaniacze minimum A2B2E2K1 P3 R D CBRN PS do masek opisanych w pkt. 4.4.5. </w:t>
            </w:r>
            <w:r w:rsidR="00BF4AAE" w:rsidRPr="00875422">
              <w:rPr>
                <w:rFonts w:ascii="Calibri" w:eastAsia="Calibri" w:hAnsi="Calibri" w:cs="Calibri"/>
                <w:sz w:val="20"/>
                <w:szCs w:val="20"/>
              </w:rPr>
              <w:br/>
            </w:r>
            <w:r w:rsidRPr="00875422">
              <w:rPr>
                <w:rFonts w:ascii="Calibri" w:eastAsia="Calibri" w:hAnsi="Calibri" w:cs="Calibri"/>
                <w:sz w:val="20"/>
                <w:szCs w:val="20"/>
              </w:rPr>
              <w:t>– 50 szt.</w:t>
            </w:r>
          </w:p>
          <w:p w14:paraId="1F3226FF"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Na samochodzie należy umieścić: 6 szt.</w:t>
            </w:r>
          </w:p>
        </w:tc>
      </w:tr>
      <w:tr w:rsidR="000B636B" w:rsidRPr="00875422" w14:paraId="1F322704" w14:textId="77777777" w:rsidTr="008D6EF1">
        <w:tc>
          <w:tcPr>
            <w:tcW w:w="1440" w:type="dxa"/>
          </w:tcPr>
          <w:p w14:paraId="1F322701" w14:textId="77777777" w:rsidR="000B636B" w:rsidRPr="00875422" w:rsidRDefault="00670D33" w:rsidP="008D6EF1">
            <w:pPr>
              <w:numPr>
                <w:ilvl w:val="2"/>
                <w:numId w:val="12"/>
              </w:numPr>
              <w:pBdr>
                <w:top w:val="nil"/>
                <w:left w:val="nil"/>
                <w:bottom w:val="nil"/>
                <w:right w:val="nil"/>
                <w:between w:val="nil"/>
              </w:pBdr>
              <w:spacing w:after="160"/>
              <w:ind w:left="504" w:hanging="188"/>
              <w:rPr>
                <w:rFonts w:ascii="Calibri" w:eastAsia="Calibri" w:hAnsi="Calibri" w:cs="Calibri"/>
                <w:color w:val="000000"/>
                <w:sz w:val="20"/>
                <w:szCs w:val="20"/>
              </w:rPr>
            </w:pPr>
            <w:r w:rsidRPr="00875422">
              <w:rPr>
                <w:rFonts w:ascii="Calibri" w:eastAsia="Calibri" w:hAnsi="Calibri" w:cs="Calibri"/>
                <w:color w:val="000000"/>
                <w:sz w:val="20"/>
                <w:szCs w:val="20"/>
              </w:rPr>
              <w:t xml:space="preserve"> </w:t>
            </w:r>
          </w:p>
        </w:tc>
        <w:tc>
          <w:tcPr>
            <w:tcW w:w="7627" w:type="dxa"/>
          </w:tcPr>
          <w:p w14:paraId="1F322702"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Buty chemoodporne spełniające normę EN 13832-3 ”lub równoważna” – 8 par (rozmiary 43, 44, 45, 47 – po 2 pary)</w:t>
            </w:r>
          </w:p>
          <w:p w14:paraId="1F322703"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Na samochodzie należy umieścić: 4 pary.</w:t>
            </w:r>
          </w:p>
        </w:tc>
      </w:tr>
      <w:tr w:rsidR="000B636B" w:rsidRPr="00875422" w14:paraId="1F322708" w14:textId="77777777" w:rsidTr="008D6EF1">
        <w:tc>
          <w:tcPr>
            <w:tcW w:w="1440" w:type="dxa"/>
          </w:tcPr>
          <w:p w14:paraId="1F322705" w14:textId="77777777" w:rsidR="000B636B" w:rsidRPr="00875422" w:rsidRDefault="000B636B" w:rsidP="008D6EF1">
            <w:pPr>
              <w:numPr>
                <w:ilvl w:val="2"/>
                <w:numId w:val="12"/>
              </w:numPr>
              <w:pBdr>
                <w:top w:val="nil"/>
                <w:left w:val="nil"/>
                <w:bottom w:val="nil"/>
                <w:right w:val="nil"/>
                <w:between w:val="nil"/>
              </w:pBdr>
              <w:spacing w:after="160"/>
              <w:ind w:left="504" w:hanging="188"/>
              <w:rPr>
                <w:rFonts w:ascii="Calibri" w:eastAsia="Calibri" w:hAnsi="Calibri" w:cs="Calibri"/>
                <w:color w:val="000000"/>
                <w:sz w:val="20"/>
                <w:szCs w:val="20"/>
              </w:rPr>
            </w:pPr>
          </w:p>
        </w:tc>
        <w:tc>
          <w:tcPr>
            <w:tcW w:w="7627" w:type="dxa"/>
          </w:tcPr>
          <w:p w14:paraId="1F322706" w14:textId="0596E85E"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 xml:space="preserve">Rękawiczki nitrylowe wzmocnione z długim mankietem spełniające normę EN ISO 374-5 </w:t>
            </w:r>
            <w:proofErr w:type="spellStart"/>
            <w:r w:rsidRPr="00875422">
              <w:rPr>
                <w:rFonts w:ascii="Calibri" w:eastAsia="Calibri" w:hAnsi="Calibri" w:cs="Calibri"/>
                <w:sz w:val="20"/>
                <w:szCs w:val="20"/>
              </w:rPr>
              <w:t>Virus</w:t>
            </w:r>
            <w:proofErr w:type="spellEnd"/>
            <w:r w:rsidRPr="00875422">
              <w:rPr>
                <w:rFonts w:ascii="Calibri" w:eastAsia="Calibri" w:hAnsi="Calibri" w:cs="Calibri"/>
                <w:sz w:val="20"/>
                <w:szCs w:val="20"/>
              </w:rPr>
              <w:t xml:space="preserve"> ”lub równoważna” – 20 opak. (po 50-100 szt. w opakowaniu - 8 opakowania </w:t>
            </w:r>
            <w:r w:rsidR="00BF4AAE" w:rsidRPr="00875422">
              <w:rPr>
                <w:rFonts w:ascii="Calibri" w:eastAsia="Calibri" w:hAnsi="Calibri" w:cs="Calibri"/>
                <w:sz w:val="20"/>
                <w:szCs w:val="20"/>
              </w:rPr>
              <w:br/>
            </w:r>
            <w:r w:rsidRPr="00875422">
              <w:rPr>
                <w:rFonts w:ascii="Calibri" w:eastAsia="Calibri" w:hAnsi="Calibri" w:cs="Calibri"/>
                <w:sz w:val="20"/>
                <w:szCs w:val="20"/>
              </w:rPr>
              <w:t>w rozmiarze L, 8 opakowania w rozmiarze XL, 4 opakowania w rozmiarze XXL)</w:t>
            </w:r>
          </w:p>
          <w:p w14:paraId="1F322707"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Na samochodzie należy umieścić: 3 opakowania w uchwycie na 3 opakowania, zainstalowanym w zabudowie - miejsce montażu uzgodniony z zamawiającym na etapie projektowania..</w:t>
            </w:r>
          </w:p>
        </w:tc>
      </w:tr>
      <w:tr w:rsidR="000B636B" w:rsidRPr="00875422" w14:paraId="1F32270C" w14:textId="77777777" w:rsidTr="008D6EF1">
        <w:tc>
          <w:tcPr>
            <w:tcW w:w="1440" w:type="dxa"/>
          </w:tcPr>
          <w:p w14:paraId="1F322709" w14:textId="77777777" w:rsidR="000B636B" w:rsidRPr="00875422" w:rsidRDefault="000B636B" w:rsidP="008D6EF1">
            <w:pPr>
              <w:numPr>
                <w:ilvl w:val="2"/>
                <w:numId w:val="12"/>
              </w:numPr>
              <w:pBdr>
                <w:top w:val="nil"/>
                <w:left w:val="nil"/>
                <w:bottom w:val="nil"/>
                <w:right w:val="nil"/>
                <w:between w:val="nil"/>
              </w:pBdr>
              <w:spacing w:after="160"/>
              <w:ind w:left="504" w:hanging="188"/>
              <w:rPr>
                <w:rFonts w:ascii="Calibri" w:eastAsia="Calibri" w:hAnsi="Calibri" w:cs="Calibri"/>
                <w:color w:val="000000"/>
                <w:sz w:val="20"/>
                <w:szCs w:val="20"/>
              </w:rPr>
            </w:pPr>
          </w:p>
        </w:tc>
        <w:tc>
          <w:tcPr>
            <w:tcW w:w="7627" w:type="dxa"/>
          </w:tcPr>
          <w:p w14:paraId="1F32270A" w14:textId="60C99335"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 xml:space="preserve">Chemoodporna taśma samoprzylepna </w:t>
            </w:r>
            <w:r w:rsidR="00BF4AAE" w:rsidRPr="00875422">
              <w:rPr>
                <w:rFonts w:ascii="Calibri" w:eastAsia="Calibri" w:hAnsi="Calibri" w:cs="Calibri"/>
                <w:sz w:val="20"/>
                <w:szCs w:val="20"/>
              </w:rPr>
              <w:t xml:space="preserve">(np. </w:t>
            </w:r>
            <w:r w:rsidRPr="00875422">
              <w:rPr>
                <w:rFonts w:ascii="Calibri" w:eastAsia="Calibri" w:hAnsi="Calibri" w:cs="Calibri"/>
                <w:sz w:val="20"/>
                <w:szCs w:val="20"/>
              </w:rPr>
              <w:t>typu CHEMTAPE</w:t>
            </w:r>
            <w:r w:rsidR="00BF4AAE" w:rsidRPr="00875422">
              <w:rPr>
                <w:rFonts w:ascii="Calibri" w:eastAsia="Calibri" w:hAnsi="Calibri" w:cs="Calibri"/>
                <w:sz w:val="20"/>
                <w:szCs w:val="20"/>
              </w:rPr>
              <w:t>)</w:t>
            </w:r>
            <w:r w:rsidRPr="00875422">
              <w:rPr>
                <w:rFonts w:ascii="Calibri" w:eastAsia="Calibri" w:hAnsi="Calibri" w:cs="Calibri"/>
                <w:sz w:val="20"/>
                <w:szCs w:val="20"/>
              </w:rPr>
              <w:t xml:space="preserve"> – 30 rolek.</w:t>
            </w:r>
          </w:p>
          <w:p w14:paraId="1F32270B"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Na samochodzie należy umieścić: 3 rolki.</w:t>
            </w:r>
          </w:p>
        </w:tc>
      </w:tr>
      <w:tr w:rsidR="000B636B" w:rsidRPr="00875422" w14:paraId="1F32270F" w14:textId="77777777" w:rsidTr="008D6EF1">
        <w:tc>
          <w:tcPr>
            <w:tcW w:w="1440" w:type="dxa"/>
          </w:tcPr>
          <w:p w14:paraId="1F32270D" w14:textId="77777777" w:rsidR="000B636B" w:rsidRPr="00875422" w:rsidRDefault="000B636B" w:rsidP="008D6EF1">
            <w:pPr>
              <w:numPr>
                <w:ilvl w:val="2"/>
                <w:numId w:val="12"/>
              </w:numPr>
              <w:pBdr>
                <w:top w:val="nil"/>
                <w:left w:val="nil"/>
                <w:bottom w:val="nil"/>
                <w:right w:val="nil"/>
                <w:between w:val="nil"/>
              </w:pBdr>
              <w:spacing w:after="160"/>
              <w:ind w:left="504" w:hanging="188"/>
              <w:rPr>
                <w:rFonts w:ascii="Calibri" w:eastAsia="Calibri" w:hAnsi="Calibri" w:cs="Calibri"/>
                <w:color w:val="000000"/>
                <w:sz w:val="20"/>
                <w:szCs w:val="20"/>
              </w:rPr>
            </w:pPr>
          </w:p>
        </w:tc>
        <w:tc>
          <w:tcPr>
            <w:tcW w:w="7627" w:type="dxa"/>
          </w:tcPr>
          <w:p w14:paraId="1F32270E"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Okulary ochronne – 4 szt.</w:t>
            </w:r>
          </w:p>
        </w:tc>
      </w:tr>
      <w:tr w:rsidR="000B636B" w:rsidRPr="00875422" w14:paraId="1F322712" w14:textId="77777777" w:rsidTr="008D6EF1">
        <w:tc>
          <w:tcPr>
            <w:tcW w:w="1440" w:type="dxa"/>
          </w:tcPr>
          <w:p w14:paraId="1F322710" w14:textId="77777777" w:rsidR="000B636B" w:rsidRPr="00875422" w:rsidRDefault="000B636B" w:rsidP="008D6EF1">
            <w:pPr>
              <w:numPr>
                <w:ilvl w:val="2"/>
                <w:numId w:val="12"/>
              </w:numPr>
              <w:pBdr>
                <w:top w:val="nil"/>
                <w:left w:val="nil"/>
                <w:bottom w:val="nil"/>
                <w:right w:val="nil"/>
                <w:between w:val="nil"/>
              </w:pBdr>
              <w:spacing w:after="160"/>
              <w:ind w:left="504" w:hanging="188"/>
              <w:rPr>
                <w:rFonts w:ascii="Calibri" w:eastAsia="Calibri" w:hAnsi="Calibri" w:cs="Calibri"/>
                <w:color w:val="000000"/>
                <w:sz w:val="20"/>
                <w:szCs w:val="20"/>
              </w:rPr>
            </w:pPr>
          </w:p>
        </w:tc>
        <w:tc>
          <w:tcPr>
            <w:tcW w:w="7627" w:type="dxa"/>
          </w:tcPr>
          <w:p w14:paraId="1F322711"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Pierścienie z tworzywa sztucznego mocujące i uszczelniające rękawice z ubraniem spełniające wymogi dla ubrań specjalnych Kat. III Typ 3B - ilość 8 kompletów.</w:t>
            </w:r>
          </w:p>
        </w:tc>
      </w:tr>
      <w:tr w:rsidR="000B636B" w:rsidRPr="00875422" w14:paraId="1F322718" w14:textId="77777777" w:rsidTr="008D6EF1">
        <w:tc>
          <w:tcPr>
            <w:tcW w:w="1440" w:type="dxa"/>
          </w:tcPr>
          <w:p w14:paraId="1F322713" w14:textId="77777777" w:rsidR="000B636B" w:rsidRPr="00875422" w:rsidRDefault="000B636B" w:rsidP="008D6EF1">
            <w:pPr>
              <w:numPr>
                <w:ilvl w:val="2"/>
                <w:numId w:val="12"/>
              </w:numPr>
              <w:pBdr>
                <w:top w:val="nil"/>
                <w:left w:val="nil"/>
                <w:bottom w:val="nil"/>
                <w:right w:val="nil"/>
                <w:between w:val="nil"/>
              </w:pBdr>
              <w:spacing w:after="160"/>
              <w:ind w:left="504" w:hanging="188"/>
              <w:rPr>
                <w:rFonts w:ascii="Calibri" w:eastAsia="Calibri" w:hAnsi="Calibri" w:cs="Calibri"/>
                <w:color w:val="000000"/>
                <w:sz w:val="20"/>
                <w:szCs w:val="20"/>
              </w:rPr>
            </w:pPr>
          </w:p>
        </w:tc>
        <w:tc>
          <w:tcPr>
            <w:tcW w:w="7627" w:type="dxa"/>
          </w:tcPr>
          <w:p w14:paraId="1F322714"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 xml:space="preserve">Rękawice chemoodporne nitrylowe spełniające normę EN ISO 374-5 </w:t>
            </w:r>
            <w:proofErr w:type="spellStart"/>
            <w:r w:rsidRPr="00875422">
              <w:rPr>
                <w:rFonts w:ascii="Calibri" w:eastAsia="Calibri" w:hAnsi="Calibri" w:cs="Calibri"/>
                <w:sz w:val="20"/>
                <w:szCs w:val="20"/>
              </w:rPr>
              <w:t>Virus</w:t>
            </w:r>
            <w:proofErr w:type="spellEnd"/>
            <w:r w:rsidRPr="00875422">
              <w:rPr>
                <w:rFonts w:ascii="Calibri" w:eastAsia="Calibri" w:hAnsi="Calibri" w:cs="Calibri"/>
                <w:sz w:val="20"/>
                <w:szCs w:val="20"/>
              </w:rPr>
              <w:t xml:space="preserve"> ”lub równoważny – 20 par.</w:t>
            </w:r>
          </w:p>
          <w:p w14:paraId="1F322715" w14:textId="30213910"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 xml:space="preserve">Rękawice powinny nadawać się do użycia bez dodatkowej kontroli przez okres minimum </w:t>
            </w:r>
            <w:r w:rsidR="00BF4AAE" w:rsidRPr="00875422">
              <w:rPr>
                <w:rFonts w:ascii="Calibri" w:eastAsia="Calibri" w:hAnsi="Calibri" w:cs="Calibri"/>
                <w:sz w:val="20"/>
                <w:szCs w:val="20"/>
              </w:rPr>
              <w:br/>
            </w:r>
            <w:r w:rsidRPr="00875422">
              <w:rPr>
                <w:rFonts w:ascii="Calibri" w:eastAsia="Calibri" w:hAnsi="Calibri" w:cs="Calibri"/>
                <w:sz w:val="20"/>
                <w:szCs w:val="20"/>
              </w:rPr>
              <w:t>5 lat przy zachowaniu odpowiednich warunków przechowywania i transportu (ogrzewane magazyny o odpowiedniej wilgotności, ochrona przed działaniem czynników atmosferycznych, zabezpieczenie przed uszkodzeniami mechanicznymi),</w:t>
            </w:r>
          </w:p>
          <w:p w14:paraId="1F322716" w14:textId="0769BC7F"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Rękawice zgodne z normą</w:t>
            </w:r>
            <w:r w:rsidR="00A20CC4" w:rsidRPr="00875422">
              <w:rPr>
                <w:rFonts w:ascii="Calibri" w:eastAsia="Calibri" w:hAnsi="Calibri" w:cs="Calibri"/>
                <w:sz w:val="20"/>
                <w:szCs w:val="20"/>
              </w:rPr>
              <w:t xml:space="preserve"> </w:t>
            </w:r>
            <w:r w:rsidRPr="00875422">
              <w:rPr>
                <w:rFonts w:ascii="Calibri" w:eastAsia="Calibri" w:hAnsi="Calibri" w:cs="Calibri"/>
                <w:sz w:val="20"/>
                <w:szCs w:val="20"/>
              </w:rPr>
              <w:t>EN388, EN1149 i EN420</w:t>
            </w:r>
            <w:r w:rsidR="00BF4AAE" w:rsidRPr="00875422">
              <w:rPr>
                <w:rFonts w:ascii="Calibri" w:eastAsia="Calibri" w:hAnsi="Calibri" w:cs="Calibri"/>
                <w:sz w:val="20"/>
                <w:szCs w:val="20"/>
              </w:rPr>
              <w:t xml:space="preserve"> ”lub równoważna”</w:t>
            </w:r>
          </w:p>
          <w:p w14:paraId="1F322717"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Na samochodzie należy umieścić: 8 par.</w:t>
            </w:r>
          </w:p>
        </w:tc>
      </w:tr>
      <w:tr w:rsidR="000B636B" w:rsidRPr="00875422" w14:paraId="1F32271C" w14:textId="77777777" w:rsidTr="008D6EF1">
        <w:tc>
          <w:tcPr>
            <w:tcW w:w="1440" w:type="dxa"/>
          </w:tcPr>
          <w:p w14:paraId="1F322719" w14:textId="77777777" w:rsidR="000B636B" w:rsidRPr="00875422" w:rsidRDefault="000B636B" w:rsidP="008D6EF1">
            <w:pPr>
              <w:numPr>
                <w:ilvl w:val="2"/>
                <w:numId w:val="12"/>
              </w:numPr>
              <w:pBdr>
                <w:top w:val="nil"/>
                <w:left w:val="nil"/>
                <w:bottom w:val="nil"/>
                <w:right w:val="nil"/>
                <w:between w:val="nil"/>
              </w:pBdr>
              <w:spacing w:after="160"/>
              <w:ind w:left="504" w:hanging="188"/>
              <w:rPr>
                <w:rFonts w:ascii="Calibri" w:eastAsia="Calibri" w:hAnsi="Calibri" w:cs="Calibri"/>
                <w:color w:val="000000"/>
                <w:sz w:val="20"/>
                <w:szCs w:val="20"/>
              </w:rPr>
            </w:pPr>
          </w:p>
        </w:tc>
        <w:tc>
          <w:tcPr>
            <w:tcW w:w="7627" w:type="dxa"/>
          </w:tcPr>
          <w:p w14:paraId="1F32271A" w14:textId="3BE3AD94"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 xml:space="preserve">Rękawice chemoodporne butylowe spełniające normę EN ISO 374-5 </w:t>
            </w:r>
            <w:proofErr w:type="spellStart"/>
            <w:r w:rsidRPr="00875422">
              <w:rPr>
                <w:rFonts w:ascii="Calibri" w:eastAsia="Calibri" w:hAnsi="Calibri" w:cs="Calibri"/>
                <w:sz w:val="20"/>
                <w:szCs w:val="20"/>
              </w:rPr>
              <w:t>Virus</w:t>
            </w:r>
            <w:proofErr w:type="spellEnd"/>
            <w:r w:rsidRPr="00875422">
              <w:rPr>
                <w:rFonts w:ascii="Calibri" w:eastAsia="Calibri" w:hAnsi="Calibri" w:cs="Calibri"/>
                <w:sz w:val="20"/>
                <w:szCs w:val="20"/>
              </w:rPr>
              <w:t xml:space="preserve"> </w:t>
            </w:r>
            <w:r w:rsidR="00BF4AAE" w:rsidRPr="00875422">
              <w:rPr>
                <w:rFonts w:ascii="Calibri" w:eastAsia="Calibri" w:hAnsi="Calibri" w:cs="Calibri"/>
                <w:sz w:val="20"/>
                <w:szCs w:val="20"/>
              </w:rPr>
              <w:t>„</w:t>
            </w:r>
            <w:r w:rsidRPr="00875422">
              <w:rPr>
                <w:rFonts w:ascii="Calibri" w:eastAsia="Calibri" w:hAnsi="Calibri" w:cs="Calibri"/>
                <w:sz w:val="20"/>
                <w:szCs w:val="20"/>
              </w:rPr>
              <w:t>lub równoważna”, EN-421– 60 par (rozmiary 9, 10, 11 – po 20 szt.)</w:t>
            </w:r>
            <w:r w:rsidR="00BF4AAE" w:rsidRPr="00875422">
              <w:rPr>
                <w:rFonts w:ascii="Calibri" w:eastAsia="Calibri" w:hAnsi="Calibri" w:cs="Calibri"/>
                <w:sz w:val="20"/>
                <w:szCs w:val="20"/>
              </w:rPr>
              <w:t>.</w:t>
            </w:r>
          </w:p>
          <w:p w14:paraId="1F32271B" w14:textId="2886E600"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Na samochodzie należy umieścić: 8 par</w:t>
            </w:r>
            <w:r w:rsidR="00BF4AAE" w:rsidRPr="00875422">
              <w:rPr>
                <w:rFonts w:ascii="Calibri" w:eastAsia="Calibri" w:hAnsi="Calibri" w:cs="Calibri"/>
                <w:sz w:val="20"/>
                <w:szCs w:val="20"/>
              </w:rPr>
              <w:t>.</w:t>
            </w:r>
          </w:p>
        </w:tc>
      </w:tr>
      <w:tr w:rsidR="000B636B" w:rsidRPr="00875422" w14:paraId="1F32271F" w14:textId="77777777" w:rsidTr="008D6EF1">
        <w:tc>
          <w:tcPr>
            <w:tcW w:w="1440" w:type="dxa"/>
            <w:shd w:val="clear" w:color="auto" w:fill="D9D9D9"/>
          </w:tcPr>
          <w:p w14:paraId="1F32271D" w14:textId="77777777" w:rsidR="000B636B" w:rsidRPr="00875422" w:rsidRDefault="000B636B" w:rsidP="008D6EF1">
            <w:pPr>
              <w:numPr>
                <w:ilvl w:val="1"/>
                <w:numId w:val="12"/>
              </w:numPr>
              <w:pBdr>
                <w:top w:val="nil"/>
                <w:left w:val="nil"/>
                <w:bottom w:val="nil"/>
                <w:right w:val="nil"/>
                <w:between w:val="nil"/>
              </w:pBdr>
              <w:spacing w:after="160"/>
              <w:ind w:left="431" w:hanging="115"/>
              <w:rPr>
                <w:rFonts w:ascii="Calibri" w:eastAsia="Calibri" w:hAnsi="Calibri" w:cs="Calibri"/>
                <w:b/>
                <w:color w:val="000000"/>
                <w:sz w:val="20"/>
                <w:szCs w:val="20"/>
              </w:rPr>
            </w:pPr>
          </w:p>
        </w:tc>
        <w:tc>
          <w:tcPr>
            <w:tcW w:w="7627" w:type="dxa"/>
            <w:shd w:val="clear" w:color="auto" w:fill="D9D9D9"/>
          </w:tcPr>
          <w:p w14:paraId="1F32271E" w14:textId="77777777" w:rsidR="000B636B" w:rsidRPr="00875422" w:rsidRDefault="00670D33" w:rsidP="00875422">
            <w:pPr>
              <w:jc w:val="both"/>
              <w:rPr>
                <w:rFonts w:ascii="Calibri" w:eastAsia="Calibri" w:hAnsi="Calibri" w:cs="Calibri"/>
                <w:b/>
                <w:sz w:val="20"/>
                <w:szCs w:val="20"/>
              </w:rPr>
            </w:pPr>
            <w:r w:rsidRPr="00875422">
              <w:rPr>
                <w:rFonts w:ascii="Calibri" w:eastAsia="Calibri" w:hAnsi="Calibri" w:cs="Calibri"/>
                <w:b/>
                <w:sz w:val="20"/>
                <w:szCs w:val="20"/>
              </w:rPr>
              <w:t>Sprzęt pomiarowy i analityczny</w:t>
            </w:r>
          </w:p>
        </w:tc>
      </w:tr>
      <w:tr w:rsidR="000B636B" w:rsidRPr="00875422" w14:paraId="1F322729" w14:textId="77777777" w:rsidTr="008D6EF1">
        <w:tc>
          <w:tcPr>
            <w:tcW w:w="1440" w:type="dxa"/>
          </w:tcPr>
          <w:p w14:paraId="1F322720" w14:textId="77777777" w:rsidR="000B636B" w:rsidRPr="00875422" w:rsidRDefault="000B636B" w:rsidP="008D6EF1">
            <w:pPr>
              <w:numPr>
                <w:ilvl w:val="2"/>
                <w:numId w:val="12"/>
              </w:numPr>
              <w:pBdr>
                <w:top w:val="nil"/>
                <w:left w:val="nil"/>
                <w:bottom w:val="nil"/>
                <w:right w:val="nil"/>
                <w:between w:val="nil"/>
              </w:pBdr>
              <w:spacing w:after="160"/>
              <w:ind w:left="0" w:firstLine="316"/>
              <w:rPr>
                <w:rFonts w:ascii="Calibri" w:eastAsia="Calibri" w:hAnsi="Calibri" w:cs="Calibri"/>
                <w:color w:val="000000"/>
                <w:sz w:val="20"/>
                <w:szCs w:val="20"/>
              </w:rPr>
            </w:pPr>
          </w:p>
        </w:tc>
        <w:tc>
          <w:tcPr>
            <w:tcW w:w="7627" w:type="dxa"/>
          </w:tcPr>
          <w:p w14:paraId="1F322721"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Zestaw mierników jednogazowych.</w:t>
            </w:r>
          </w:p>
          <w:p w14:paraId="1F322722" w14:textId="3C4E4F0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 xml:space="preserve">Fabrycznie nowe, wyprodukowane nie wcześniej niż 12 </w:t>
            </w:r>
            <w:r w:rsidR="00BF4AAE" w:rsidRPr="00875422">
              <w:rPr>
                <w:rFonts w:ascii="Calibri" w:eastAsia="Calibri" w:hAnsi="Calibri" w:cs="Calibri"/>
                <w:sz w:val="20"/>
                <w:szCs w:val="20"/>
              </w:rPr>
              <w:t xml:space="preserve">miesięcy </w:t>
            </w:r>
            <w:r w:rsidRPr="00875422">
              <w:rPr>
                <w:rFonts w:ascii="Calibri" w:eastAsia="Calibri" w:hAnsi="Calibri" w:cs="Calibri"/>
                <w:sz w:val="20"/>
                <w:szCs w:val="20"/>
              </w:rPr>
              <w:t>przed datą dostawy. Każdy miernik musi być wyposażony w zacisk mocujący. Do każdego miernika należy dołączyć pokrowiec ochronny. Minimalna ochrona miernika IP 67. Wszystkie mierniki jednego producenta.</w:t>
            </w:r>
          </w:p>
          <w:p w14:paraId="1F322723" w14:textId="007BFD95" w:rsidR="000B636B" w:rsidRPr="00875422" w:rsidRDefault="00670D33" w:rsidP="00875422">
            <w:pPr>
              <w:ind w:left="147" w:hanging="6"/>
              <w:jc w:val="both"/>
              <w:rPr>
                <w:rFonts w:ascii="Calibri" w:eastAsia="Calibri" w:hAnsi="Calibri" w:cs="Calibri"/>
                <w:sz w:val="20"/>
                <w:szCs w:val="20"/>
              </w:rPr>
            </w:pPr>
            <w:r w:rsidRPr="00875422">
              <w:rPr>
                <w:rFonts w:ascii="Calibri" w:eastAsia="Calibri" w:hAnsi="Calibri" w:cs="Calibri"/>
                <w:sz w:val="20"/>
                <w:szCs w:val="20"/>
              </w:rPr>
              <w:t>1. CL</w:t>
            </w:r>
            <w:r w:rsidRPr="00875422">
              <w:rPr>
                <w:rFonts w:ascii="Calibri" w:eastAsia="Calibri" w:hAnsi="Calibri" w:cs="Calibri"/>
                <w:sz w:val="20"/>
                <w:szCs w:val="20"/>
                <w:vertAlign w:val="subscript"/>
              </w:rPr>
              <w:t>2</w:t>
            </w:r>
            <w:r w:rsidRPr="00875422">
              <w:rPr>
                <w:rFonts w:ascii="Calibri" w:eastAsia="Calibri" w:hAnsi="Calibri" w:cs="Calibri"/>
                <w:sz w:val="20"/>
                <w:szCs w:val="20"/>
              </w:rPr>
              <w:t xml:space="preserve"> (0-20 ppm) – 1 szt</w:t>
            </w:r>
            <w:r w:rsidR="00E11AB1" w:rsidRPr="00875422">
              <w:rPr>
                <w:rFonts w:ascii="Calibri" w:eastAsia="Calibri" w:hAnsi="Calibri" w:cs="Calibri"/>
                <w:sz w:val="20"/>
                <w:szCs w:val="20"/>
              </w:rPr>
              <w:t>.</w:t>
            </w:r>
            <w:r w:rsidRPr="00875422">
              <w:rPr>
                <w:rFonts w:ascii="Calibri" w:eastAsia="Calibri" w:hAnsi="Calibri" w:cs="Calibri"/>
                <w:sz w:val="20"/>
                <w:szCs w:val="20"/>
              </w:rPr>
              <w:t>;</w:t>
            </w:r>
          </w:p>
          <w:p w14:paraId="1F322724" w14:textId="1F00E5C8" w:rsidR="000B636B" w:rsidRPr="00875422" w:rsidRDefault="00670D33" w:rsidP="00875422">
            <w:pPr>
              <w:ind w:left="147" w:hanging="6"/>
              <w:jc w:val="both"/>
              <w:rPr>
                <w:rFonts w:ascii="Calibri" w:eastAsia="Calibri" w:hAnsi="Calibri" w:cs="Calibri"/>
                <w:sz w:val="20"/>
                <w:szCs w:val="20"/>
              </w:rPr>
            </w:pPr>
            <w:r w:rsidRPr="00875422">
              <w:rPr>
                <w:rFonts w:ascii="Calibri" w:eastAsia="Calibri" w:hAnsi="Calibri" w:cs="Calibri"/>
                <w:sz w:val="20"/>
                <w:szCs w:val="20"/>
              </w:rPr>
              <w:t>2. NH</w:t>
            </w:r>
            <w:r w:rsidRPr="00875422">
              <w:rPr>
                <w:rFonts w:ascii="Calibri" w:eastAsia="Calibri" w:hAnsi="Calibri" w:cs="Calibri"/>
                <w:sz w:val="20"/>
                <w:szCs w:val="20"/>
                <w:vertAlign w:val="subscript"/>
              </w:rPr>
              <w:t>3</w:t>
            </w:r>
            <w:r w:rsidRPr="00875422">
              <w:rPr>
                <w:rFonts w:ascii="Calibri" w:eastAsia="Calibri" w:hAnsi="Calibri" w:cs="Calibri"/>
                <w:sz w:val="20"/>
                <w:szCs w:val="20"/>
              </w:rPr>
              <w:t xml:space="preserve"> (0-300 ppm) – 1 szt</w:t>
            </w:r>
            <w:r w:rsidR="00E11AB1" w:rsidRPr="00875422">
              <w:rPr>
                <w:rFonts w:ascii="Calibri" w:eastAsia="Calibri" w:hAnsi="Calibri" w:cs="Calibri"/>
                <w:sz w:val="20"/>
                <w:szCs w:val="20"/>
              </w:rPr>
              <w:t>.</w:t>
            </w:r>
            <w:r w:rsidRPr="00875422">
              <w:rPr>
                <w:rFonts w:ascii="Calibri" w:eastAsia="Calibri" w:hAnsi="Calibri" w:cs="Calibri"/>
                <w:sz w:val="20"/>
                <w:szCs w:val="20"/>
              </w:rPr>
              <w:t>;</w:t>
            </w:r>
          </w:p>
          <w:p w14:paraId="1F322725" w14:textId="3799B6A7" w:rsidR="000B636B" w:rsidRPr="00875422" w:rsidRDefault="00670D33" w:rsidP="00875422">
            <w:pPr>
              <w:ind w:left="147" w:hanging="6"/>
              <w:jc w:val="both"/>
              <w:rPr>
                <w:rFonts w:ascii="Calibri" w:eastAsia="Calibri" w:hAnsi="Calibri" w:cs="Calibri"/>
                <w:sz w:val="20"/>
                <w:szCs w:val="20"/>
              </w:rPr>
            </w:pPr>
            <w:r w:rsidRPr="00875422">
              <w:rPr>
                <w:rFonts w:ascii="Calibri" w:eastAsia="Calibri" w:hAnsi="Calibri" w:cs="Calibri"/>
                <w:sz w:val="20"/>
                <w:szCs w:val="20"/>
              </w:rPr>
              <w:t>3. PH</w:t>
            </w:r>
            <w:r w:rsidRPr="00875422">
              <w:rPr>
                <w:rFonts w:ascii="Calibri" w:eastAsia="Calibri" w:hAnsi="Calibri" w:cs="Calibri"/>
                <w:sz w:val="20"/>
                <w:szCs w:val="20"/>
                <w:vertAlign w:val="subscript"/>
              </w:rPr>
              <w:t>3</w:t>
            </w:r>
            <w:r w:rsidRPr="00875422">
              <w:rPr>
                <w:rFonts w:ascii="Calibri" w:eastAsia="Calibri" w:hAnsi="Calibri" w:cs="Calibri"/>
                <w:sz w:val="20"/>
                <w:szCs w:val="20"/>
              </w:rPr>
              <w:t xml:space="preserve"> (0-20 ppm) – 1 szt</w:t>
            </w:r>
            <w:r w:rsidR="00E11AB1" w:rsidRPr="00875422">
              <w:rPr>
                <w:rFonts w:ascii="Calibri" w:eastAsia="Calibri" w:hAnsi="Calibri" w:cs="Calibri"/>
                <w:sz w:val="20"/>
                <w:szCs w:val="20"/>
              </w:rPr>
              <w:t>.</w:t>
            </w:r>
            <w:r w:rsidRPr="00875422">
              <w:rPr>
                <w:rFonts w:ascii="Calibri" w:eastAsia="Calibri" w:hAnsi="Calibri" w:cs="Calibri"/>
                <w:sz w:val="20"/>
                <w:szCs w:val="20"/>
              </w:rPr>
              <w:t>;</w:t>
            </w:r>
          </w:p>
          <w:p w14:paraId="1F322726" w14:textId="71DFF3D2" w:rsidR="000B636B" w:rsidRPr="00875422" w:rsidRDefault="00670D33" w:rsidP="00875422">
            <w:pPr>
              <w:ind w:left="147" w:hanging="6"/>
              <w:jc w:val="both"/>
              <w:rPr>
                <w:rFonts w:ascii="Calibri" w:eastAsia="Calibri" w:hAnsi="Calibri" w:cs="Calibri"/>
                <w:sz w:val="20"/>
                <w:szCs w:val="20"/>
              </w:rPr>
            </w:pPr>
            <w:r w:rsidRPr="00875422">
              <w:rPr>
                <w:rFonts w:ascii="Calibri" w:eastAsia="Calibri" w:hAnsi="Calibri" w:cs="Calibri"/>
                <w:sz w:val="20"/>
                <w:szCs w:val="20"/>
              </w:rPr>
              <w:t>4. HCN (0-50 ppm) – 1 szt</w:t>
            </w:r>
            <w:r w:rsidR="00E11AB1" w:rsidRPr="00875422">
              <w:rPr>
                <w:rFonts w:ascii="Calibri" w:eastAsia="Calibri" w:hAnsi="Calibri" w:cs="Calibri"/>
                <w:sz w:val="20"/>
                <w:szCs w:val="20"/>
              </w:rPr>
              <w:t>.</w:t>
            </w:r>
            <w:r w:rsidRPr="00875422">
              <w:rPr>
                <w:rFonts w:ascii="Calibri" w:eastAsia="Calibri" w:hAnsi="Calibri" w:cs="Calibri"/>
                <w:sz w:val="20"/>
                <w:szCs w:val="20"/>
              </w:rPr>
              <w:t>;</w:t>
            </w:r>
          </w:p>
          <w:p w14:paraId="1F322727" w14:textId="6E6B45AE" w:rsidR="000B636B" w:rsidRPr="00875422" w:rsidRDefault="00670D33" w:rsidP="00875422">
            <w:pPr>
              <w:ind w:left="147" w:hanging="6"/>
              <w:jc w:val="both"/>
              <w:rPr>
                <w:rFonts w:ascii="Calibri" w:eastAsia="Calibri" w:hAnsi="Calibri" w:cs="Calibri"/>
                <w:sz w:val="20"/>
                <w:szCs w:val="20"/>
              </w:rPr>
            </w:pPr>
            <w:r w:rsidRPr="00875422">
              <w:rPr>
                <w:rFonts w:ascii="Calibri" w:eastAsia="Calibri" w:hAnsi="Calibri" w:cs="Calibri"/>
                <w:sz w:val="20"/>
                <w:szCs w:val="20"/>
              </w:rPr>
              <w:t>5. COCl</w:t>
            </w:r>
            <w:r w:rsidRPr="00875422">
              <w:rPr>
                <w:rFonts w:ascii="Calibri" w:eastAsia="Calibri" w:hAnsi="Calibri" w:cs="Calibri"/>
                <w:sz w:val="20"/>
                <w:szCs w:val="20"/>
                <w:vertAlign w:val="subscript"/>
              </w:rPr>
              <w:t>2</w:t>
            </w:r>
            <w:r w:rsidRPr="00875422">
              <w:rPr>
                <w:rFonts w:ascii="Calibri" w:eastAsia="Calibri" w:hAnsi="Calibri" w:cs="Calibri"/>
                <w:sz w:val="20"/>
                <w:szCs w:val="20"/>
              </w:rPr>
              <w:t xml:space="preserve"> (0 – 10 ppm) – 1 szt</w:t>
            </w:r>
            <w:r w:rsidR="00E11AB1" w:rsidRPr="00875422">
              <w:rPr>
                <w:rFonts w:ascii="Calibri" w:eastAsia="Calibri" w:hAnsi="Calibri" w:cs="Calibri"/>
                <w:sz w:val="20"/>
                <w:szCs w:val="20"/>
              </w:rPr>
              <w:t>.</w:t>
            </w:r>
          </w:p>
          <w:p w14:paraId="1F322728"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Gwarancja co najmniej 24 miesięczna. Dostępność części zamiennych na okres min. 10 lat. Autoryzowany serwis gwarancyjny i pogwarancyjny z siedzibą w Polsce.</w:t>
            </w:r>
          </w:p>
        </w:tc>
      </w:tr>
      <w:tr w:rsidR="000B636B" w:rsidRPr="00875422" w14:paraId="1F322730" w14:textId="77777777" w:rsidTr="008D6EF1">
        <w:tc>
          <w:tcPr>
            <w:tcW w:w="1440" w:type="dxa"/>
          </w:tcPr>
          <w:p w14:paraId="1F32272A" w14:textId="77777777" w:rsidR="000B636B" w:rsidRPr="00875422" w:rsidRDefault="000B636B" w:rsidP="008D6EF1">
            <w:pPr>
              <w:numPr>
                <w:ilvl w:val="2"/>
                <w:numId w:val="12"/>
              </w:numPr>
              <w:pBdr>
                <w:top w:val="nil"/>
                <w:left w:val="nil"/>
                <w:bottom w:val="nil"/>
                <w:right w:val="nil"/>
                <w:between w:val="nil"/>
              </w:pBdr>
              <w:spacing w:after="160"/>
              <w:ind w:left="0" w:firstLine="316"/>
              <w:rPr>
                <w:rFonts w:ascii="Calibri" w:eastAsia="Calibri" w:hAnsi="Calibri" w:cs="Calibri"/>
                <w:color w:val="000000"/>
                <w:sz w:val="20"/>
                <w:szCs w:val="20"/>
              </w:rPr>
            </w:pPr>
          </w:p>
        </w:tc>
        <w:tc>
          <w:tcPr>
            <w:tcW w:w="7627" w:type="dxa"/>
          </w:tcPr>
          <w:p w14:paraId="1F32272B"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Zestaw mierników wielogazowych.</w:t>
            </w:r>
          </w:p>
          <w:p w14:paraId="1F32272C" w14:textId="16975EC1"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Fabrycznie nowe. Wyprodukowany nie później niż 12 miesięcy przed datą odbioru. Każdy miernik musi mieć możliwość pomiaru dyfuzyjnego i wymuszonego (pompka). Do mierników należy dołączyć zestaw wężyków do pracy z pompką. Każdy miernik musi być wyposażony</w:t>
            </w:r>
            <w:r w:rsidR="00E11AB1" w:rsidRPr="00875422">
              <w:rPr>
                <w:rFonts w:ascii="Calibri" w:eastAsia="Calibri" w:hAnsi="Calibri" w:cs="Calibri"/>
                <w:sz w:val="20"/>
                <w:szCs w:val="20"/>
              </w:rPr>
              <w:br/>
            </w:r>
            <w:r w:rsidRPr="00875422">
              <w:rPr>
                <w:rFonts w:ascii="Calibri" w:eastAsia="Calibri" w:hAnsi="Calibri" w:cs="Calibri"/>
                <w:sz w:val="20"/>
                <w:szCs w:val="20"/>
              </w:rPr>
              <w:t xml:space="preserve"> w zacisk mocujący. Do każdego miernika należy dołączyć pokrowiec ochronny. Minimalna ochrona miernika IP 67. Wszystkie mierniki jednego producenta.</w:t>
            </w:r>
          </w:p>
          <w:p w14:paraId="1F32272D" w14:textId="77777777" w:rsidR="000B636B" w:rsidRPr="00875422" w:rsidRDefault="00670D33" w:rsidP="00875422">
            <w:pPr>
              <w:ind w:left="289" w:hanging="142"/>
              <w:jc w:val="both"/>
              <w:rPr>
                <w:rFonts w:ascii="Calibri" w:eastAsia="Calibri" w:hAnsi="Calibri" w:cs="Calibri"/>
                <w:sz w:val="20"/>
                <w:szCs w:val="20"/>
              </w:rPr>
            </w:pPr>
            <w:r w:rsidRPr="00875422">
              <w:rPr>
                <w:rFonts w:ascii="Calibri" w:eastAsia="Calibri" w:hAnsi="Calibri" w:cs="Calibri"/>
                <w:sz w:val="20"/>
                <w:szCs w:val="20"/>
              </w:rPr>
              <w:t>1. IR CH4 / CO2, PID, O2, CO, Odorant – 1 szt.;</w:t>
            </w:r>
          </w:p>
          <w:p w14:paraId="1F32272E" w14:textId="1DE70B24" w:rsidR="000B636B" w:rsidRPr="00875422" w:rsidRDefault="00670D33" w:rsidP="00875422">
            <w:pPr>
              <w:ind w:left="289" w:hanging="142"/>
              <w:jc w:val="both"/>
              <w:rPr>
                <w:rFonts w:ascii="Calibri" w:eastAsia="Calibri" w:hAnsi="Calibri" w:cs="Calibri"/>
                <w:sz w:val="20"/>
                <w:szCs w:val="20"/>
              </w:rPr>
            </w:pPr>
            <w:r w:rsidRPr="00875422">
              <w:rPr>
                <w:rFonts w:ascii="Calibri" w:eastAsia="Calibri" w:hAnsi="Calibri" w:cs="Calibri"/>
                <w:sz w:val="20"/>
                <w:szCs w:val="20"/>
              </w:rPr>
              <w:lastRenderedPageBreak/>
              <w:t xml:space="preserve">2. </w:t>
            </w:r>
            <w:proofErr w:type="spellStart"/>
            <w:r w:rsidRPr="00875422">
              <w:rPr>
                <w:rFonts w:ascii="Calibri" w:eastAsia="Calibri" w:hAnsi="Calibri" w:cs="Calibri"/>
                <w:sz w:val="20"/>
                <w:szCs w:val="20"/>
              </w:rPr>
              <w:t>CatEx</w:t>
            </w:r>
            <w:proofErr w:type="spellEnd"/>
            <w:r w:rsidRPr="00875422">
              <w:rPr>
                <w:rFonts w:ascii="Calibri" w:eastAsia="Calibri" w:hAnsi="Calibri" w:cs="Calibri"/>
                <w:sz w:val="20"/>
                <w:szCs w:val="20"/>
              </w:rPr>
              <w:t>, IR CO2, O2, CO / H2S, Odorant – 1 szt.</w:t>
            </w:r>
          </w:p>
          <w:p w14:paraId="1F32272F"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Gwarancja co najmniej 24 miesięczna. Dostępność części zamiennych na okres min. 10 lat. Autoryzowany serwis gwarancyjny i pogwarancyjny z siedzibą w Polsce.</w:t>
            </w:r>
          </w:p>
        </w:tc>
      </w:tr>
      <w:tr w:rsidR="00451AB6" w:rsidRPr="00875422" w14:paraId="1F322778" w14:textId="77777777" w:rsidTr="008D6EF1">
        <w:tc>
          <w:tcPr>
            <w:tcW w:w="1440" w:type="dxa"/>
          </w:tcPr>
          <w:p w14:paraId="1F322731" w14:textId="77777777" w:rsidR="00451AB6" w:rsidRPr="00875422" w:rsidRDefault="00451AB6" w:rsidP="008D6EF1">
            <w:pPr>
              <w:numPr>
                <w:ilvl w:val="2"/>
                <w:numId w:val="12"/>
              </w:numPr>
              <w:pBdr>
                <w:top w:val="nil"/>
                <w:left w:val="nil"/>
                <w:bottom w:val="nil"/>
                <w:right w:val="nil"/>
                <w:between w:val="nil"/>
              </w:pBdr>
              <w:spacing w:after="160"/>
              <w:ind w:left="0" w:firstLine="316"/>
              <w:rPr>
                <w:rFonts w:ascii="Calibri" w:eastAsia="Calibri" w:hAnsi="Calibri" w:cs="Calibri"/>
                <w:color w:val="000000"/>
                <w:sz w:val="20"/>
                <w:szCs w:val="20"/>
              </w:rPr>
            </w:pPr>
          </w:p>
        </w:tc>
        <w:tc>
          <w:tcPr>
            <w:tcW w:w="7627" w:type="dxa"/>
          </w:tcPr>
          <w:p w14:paraId="6050044E" w14:textId="77777777" w:rsidR="00451AB6" w:rsidRPr="00875422" w:rsidRDefault="00451AB6" w:rsidP="00875422">
            <w:pPr>
              <w:jc w:val="both"/>
              <w:rPr>
                <w:rFonts w:ascii="Calibri" w:eastAsia="Calibri" w:hAnsi="Calibri" w:cs="Calibri"/>
                <w:sz w:val="20"/>
                <w:szCs w:val="20"/>
              </w:rPr>
            </w:pPr>
            <w:r w:rsidRPr="00875422">
              <w:rPr>
                <w:rFonts w:ascii="Calibri" w:eastAsia="Calibri" w:hAnsi="Calibri" w:cs="Calibri"/>
                <w:sz w:val="20"/>
                <w:szCs w:val="20"/>
              </w:rPr>
              <w:t>Zestaw mierników fotojonizacyjnych (PID) – 2 szt. Obydwa mierniki jednego producenta.</w:t>
            </w:r>
          </w:p>
          <w:p w14:paraId="78C219AC" w14:textId="77777777" w:rsidR="00451AB6" w:rsidRPr="00875422" w:rsidRDefault="00451AB6" w:rsidP="00484D7C">
            <w:pPr>
              <w:numPr>
                <w:ilvl w:val="0"/>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Przenośny detektor lotnych związków organicznych (VOC) – 1 </w:t>
            </w:r>
            <w:proofErr w:type="spellStart"/>
            <w:r w:rsidRPr="00875422">
              <w:rPr>
                <w:rFonts w:ascii="Calibri" w:eastAsia="Calibri" w:hAnsi="Calibri" w:cs="Calibri"/>
                <w:color w:val="000000"/>
                <w:sz w:val="20"/>
                <w:szCs w:val="20"/>
              </w:rPr>
              <w:t>kpl</w:t>
            </w:r>
            <w:proofErr w:type="spellEnd"/>
            <w:r w:rsidRPr="00875422">
              <w:rPr>
                <w:rFonts w:ascii="Calibri" w:eastAsia="Calibri" w:hAnsi="Calibri" w:cs="Calibri"/>
                <w:color w:val="000000"/>
                <w:sz w:val="20"/>
                <w:szCs w:val="20"/>
              </w:rPr>
              <w:t>.</w:t>
            </w:r>
          </w:p>
          <w:p w14:paraId="495FC68F"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Rozszerzony zakres pomiarowy: 0 do 15,000 ppm,</w:t>
            </w:r>
          </w:p>
          <w:p w14:paraId="7A512527"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Kompensacja wilgotności ze zintegrowanymi sensorami wilgotności i temperatury,</w:t>
            </w:r>
          </w:p>
          <w:p w14:paraId="160B34C5"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Wymiary: max. 26 x 8 x 7 cm,</w:t>
            </w:r>
          </w:p>
          <w:p w14:paraId="46F416C0"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Waga: max. 750 g,</w:t>
            </w:r>
          </w:p>
          <w:p w14:paraId="1D198B89"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Sensory fotojonizacyjny: lampa 10.6 </w:t>
            </w:r>
            <w:proofErr w:type="spellStart"/>
            <w:r w:rsidRPr="00875422">
              <w:rPr>
                <w:rFonts w:ascii="Calibri" w:eastAsia="Calibri" w:hAnsi="Calibri" w:cs="Calibri"/>
                <w:color w:val="000000"/>
                <w:sz w:val="20"/>
                <w:szCs w:val="20"/>
              </w:rPr>
              <w:t>eV</w:t>
            </w:r>
            <w:proofErr w:type="spellEnd"/>
            <w:r w:rsidRPr="00875422">
              <w:rPr>
                <w:rFonts w:ascii="Calibri" w:eastAsia="Calibri" w:hAnsi="Calibri" w:cs="Calibri"/>
                <w:color w:val="000000"/>
                <w:sz w:val="20"/>
                <w:szCs w:val="20"/>
              </w:rPr>
              <w:t>,</w:t>
            </w:r>
          </w:p>
          <w:p w14:paraId="780ABAB1"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Zasilanie: wymienny akumulator Li-</w:t>
            </w:r>
            <w:proofErr w:type="spellStart"/>
            <w:r w:rsidRPr="00875422">
              <w:rPr>
                <w:rFonts w:ascii="Calibri" w:eastAsia="Calibri" w:hAnsi="Calibri" w:cs="Calibri"/>
                <w:color w:val="000000"/>
                <w:sz w:val="20"/>
                <w:szCs w:val="20"/>
              </w:rPr>
              <w:t>Ion</w:t>
            </w:r>
            <w:proofErr w:type="spellEnd"/>
            <w:r w:rsidRPr="00875422">
              <w:rPr>
                <w:rFonts w:ascii="Calibri" w:eastAsia="Calibri" w:hAnsi="Calibri" w:cs="Calibri"/>
                <w:color w:val="000000"/>
                <w:sz w:val="20"/>
                <w:szCs w:val="20"/>
              </w:rPr>
              <w:t>,</w:t>
            </w:r>
          </w:p>
          <w:p w14:paraId="4EA913C8"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Adapter baterii alkalicznych,</w:t>
            </w:r>
          </w:p>
          <w:p w14:paraId="4768C6AF"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Czas pracy: min.  16 godzin pracy (12 godzin z adapterem baterii alkalicznych),</w:t>
            </w:r>
          </w:p>
          <w:p w14:paraId="199AF80D"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Wyświetlacz: graficzny 4-liniowy, 28x43 mm, z podświetleniem LED, odczyty: stężenia LZO w ppm objętości wartości wysokiej oraz STEL i TWA, stanu naładowania akumulatora, daty , czasu i temperatury,</w:t>
            </w:r>
          </w:p>
          <w:p w14:paraId="692AC158"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Alarmy: 95dB dźwiękowy i świetlny oraz czerwona dioda LED sygnalizujące przekroczenia ustawionych progów,</w:t>
            </w:r>
          </w:p>
          <w:p w14:paraId="284836C5"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Stopień ochrony: min. IP67 – wyłączony detektor bez sondy elastycznej,</w:t>
            </w:r>
          </w:p>
          <w:p w14:paraId="7569E952"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Odporny na interferencje radiowe i elektromagnetyczne zgodny z dyrektywą EMC 89/336/EEC „lub równoważną”,</w:t>
            </w:r>
          </w:p>
          <w:p w14:paraId="7B28F31C"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Pamięć standardowa pojemność rejestracji danych przez 6 miesięcy przy jednominutowych odstępach zapisu,</w:t>
            </w:r>
          </w:p>
          <w:p w14:paraId="6D0370FB"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Pompa do poboru prób: wewnętrzna, zintegrowana o przepływie min. 400 cm3/min, pobór próbki z odległości 30 m w płaszczyźnie poziomej i pionowej,</w:t>
            </w:r>
          </w:p>
          <w:p w14:paraId="3812381B"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Alarm niskiego przepływu automatyczne wyłączanie pompy przy niskim przepływie,</w:t>
            </w:r>
          </w:p>
          <w:p w14:paraId="2DFF4571"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Komunikacja: przesyłanie danych i ustawień detektora na PC przez stację ładującą lub Bluetooth™ (opcjonalnie),</w:t>
            </w:r>
          </w:p>
          <w:p w14:paraId="3517CD87"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Bezprzewodowa transmisja danych przez wbudowany modem RF,</w:t>
            </w:r>
          </w:p>
          <w:p w14:paraId="6D3486D6"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Temperatura pracy -20° do 50°C,</w:t>
            </w:r>
          </w:p>
          <w:p w14:paraId="1325B4EF"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Wilgotność 0 do 95% wilgotności względnej (bez kondensacji),</w:t>
            </w:r>
          </w:p>
          <w:p w14:paraId="289AEB99"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Zestaw akumulatorów z możliwością prostej wymiany w warunkach polowych bez konieczności użycia narzędzi,</w:t>
            </w:r>
          </w:p>
          <w:p w14:paraId="5A4D1DF4"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Zintegrowany moduł latarki,</w:t>
            </w:r>
          </w:p>
          <w:p w14:paraId="5B82FD85"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Wbudowane współczynniki korekcyjne dla ponad 200 związków,</w:t>
            </w:r>
          </w:p>
          <w:p w14:paraId="4B44B607"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Wzmocniona obudowa: ochrona min. IP 67 umożliwiająca łatwe czyszczenie i odkażanie w wodzie,</w:t>
            </w:r>
          </w:p>
          <w:p w14:paraId="2607F4CC"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Zdejmowany mocny gumowy pokrowiec ochronny,</w:t>
            </w:r>
          </w:p>
          <w:p w14:paraId="1A47102D"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Sonda elastyczna do poboru prób,</w:t>
            </w:r>
          </w:p>
          <w:p w14:paraId="33444E90"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Filtr zewnętrzny,</w:t>
            </w:r>
          </w:p>
          <w:p w14:paraId="5E86B756"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Zestaw do czyszczenia lampy,</w:t>
            </w:r>
          </w:p>
          <w:p w14:paraId="713453F4"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 Zestaw narzędzi,</w:t>
            </w:r>
          </w:p>
          <w:p w14:paraId="7F859F30"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Twarda walizka transportowa z pianką,</w:t>
            </w:r>
          </w:p>
          <w:p w14:paraId="4438F5D7"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Stacja ładująca/do przesyłu danych,</w:t>
            </w:r>
          </w:p>
          <w:p w14:paraId="583C0741"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10 filtrów z uszczelkami,</w:t>
            </w:r>
          </w:p>
          <w:p w14:paraId="11EF33C4"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Zestaw zerujący opary organiczne,</w:t>
            </w:r>
          </w:p>
          <w:p w14:paraId="20A18FF1"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Rurka kalibracyjna,</w:t>
            </w:r>
          </w:p>
          <w:p w14:paraId="711BCAB1"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Gaz kalibracyjny 100 ppm izobutylenu,  min 2 l.,</w:t>
            </w:r>
          </w:p>
          <w:p w14:paraId="523BE6B4"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Reduktor do butli z kontrolą przepływu,</w:t>
            </w:r>
          </w:p>
          <w:p w14:paraId="5F0E71B6" w14:textId="77777777" w:rsidR="00451AB6" w:rsidRPr="00875422" w:rsidRDefault="00451AB6" w:rsidP="00875422">
            <w:pPr>
              <w:pBdr>
                <w:top w:val="nil"/>
                <w:left w:val="nil"/>
                <w:bottom w:val="nil"/>
                <w:right w:val="nil"/>
                <w:between w:val="nil"/>
              </w:pBdr>
              <w:ind w:left="792"/>
              <w:jc w:val="both"/>
              <w:rPr>
                <w:rFonts w:ascii="Calibri" w:eastAsia="Calibri" w:hAnsi="Calibri" w:cs="Calibri"/>
                <w:color w:val="000000"/>
                <w:sz w:val="20"/>
                <w:szCs w:val="20"/>
              </w:rPr>
            </w:pPr>
          </w:p>
          <w:p w14:paraId="482D49A7" w14:textId="77777777" w:rsidR="00451AB6" w:rsidRPr="00875422" w:rsidRDefault="00451AB6" w:rsidP="00484D7C">
            <w:pPr>
              <w:numPr>
                <w:ilvl w:val="0"/>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Detektor fotojonizacyjny (PID) o rozszerzonym zakresie pomiarowym od 1 </w:t>
            </w:r>
            <w:proofErr w:type="spellStart"/>
            <w:r w:rsidRPr="00875422">
              <w:rPr>
                <w:rFonts w:ascii="Calibri" w:eastAsia="Calibri" w:hAnsi="Calibri" w:cs="Calibri"/>
                <w:color w:val="000000"/>
                <w:sz w:val="20"/>
                <w:szCs w:val="20"/>
              </w:rPr>
              <w:t>ppb</w:t>
            </w:r>
            <w:proofErr w:type="spellEnd"/>
            <w:r w:rsidRPr="00875422">
              <w:rPr>
                <w:rFonts w:ascii="Calibri" w:eastAsia="Calibri" w:hAnsi="Calibri" w:cs="Calibri"/>
                <w:color w:val="000000"/>
                <w:sz w:val="20"/>
                <w:szCs w:val="20"/>
              </w:rPr>
              <w:t xml:space="preserve"> do 10.000 ppm – 1 </w:t>
            </w:r>
            <w:proofErr w:type="spellStart"/>
            <w:r w:rsidRPr="00875422">
              <w:rPr>
                <w:rFonts w:ascii="Calibri" w:eastAsia="Calibri" w:hAnsi="Calibri" w:cs="Calibri"/>
                <w:color w:val="000000"/>
                <w:sz w:val="20"/>
                <w:szCs w:val="20"/>
              </w:rPr>
              <w:t>kpl</w:t>
            </w:r>
            <w:proofErr w:type="spellEnd"/>
            <w:r w:rsidRPr="00875422">
              <w:rPr>
                <w:rFonts w:ascii="Calibri" w:eastAsia="Calibri" w:hAnsi="Calibri" w:cs="Calibri"/>
                <w:color w:val="000000"/>
                <w:sz w:val="20"/>
                <w:szCs w:val="20"/>
              </w:rPr>
              <w:t>.</w:t>
            </w:r>
          </w:p>
          <w:p w14:paraId="0C6F7326"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Wbudowany modem RF umożliwiający transmisję danych i komunikację w czasie rzeczywistym,</w:t>
            </w:r>
          </w:p>
          <w:p w14:paraId="2AA1265D"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Wymiary: max. 26 x 8 x 7 cm,</w:t>
            </w:r>
          </w:p>
          <w:p w14:paraId="0349820D"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Waga: max 750 g,,</w:t>
            </w:r>
          </w:p>
          <w:p w14:paraId="360ECC0B"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lastRenderedPageBreak/>
              <w:t xml:space="preserve">Sensory fotojonizacyjny:  lampa 10.6 </w:t>
            </w:r>
            <w:proofErr w:type="spellStart"/>
            <w:r w:rsidRPr="00875422">
              <w:rPr>
                <w:rFonts w:ascii="Calibri" w:eastAsia="Calibri" w:hAnsi="Calibri" w:cs="Calibri"/>
                <w:color w:val="000000"/>
                <w:sz w:val="20"/>
                <w:szCs w:val="20"/>
              </w:rPr>
              <w:t>eV</w:t>
            </w:r>
            <w:proofErr w:type="spellEnd"/>
          </w:p>
          <w:p w14:paraId="70B698FD"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Zasilanie: wymienny akumulator Li-</w:t>
            </w:r>
            <w:proofErr w:type="spellStart"/>
            <w:r w:rsidRPr="00875422">
              <w:rPr>
                <w:rFonts w:ascii="Calibri" w:eastAsia="Calibri" w:hAnsi="Calibri" w:cs="Calibri"/>
                <w:color w:val="000000"/>
                <w:sz w:val="20"/>
                <w:szCs w:val="20"/>
              </w:rPr>
              <w:t>Ion</w:t>
            </w:r>
            <w:proofErr w:type="spellEnd"/>
            <w:r w:rsidRPr="00875422">
              <w:rPr>
                <w:rFonts w:ascii="Calibri" w:eastAsia="Calibri" w:hAnsi="Calibri" w:cs="Calibri"/>
                <w:color w:val="000000"/>
                <w:sz w:val="20"/>
                <w:szCs w:val="20"/>
              </w:rPr>
              <w:t>,</w:t>
            </w:r>
          </w:p>
          <w:p w14:paraId="28180E55"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Adapter baterii alkalicznych,</w:t>
            </w:r>
          </w:p>
          <w:p w14:paraId="3DEAA66D"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Czas pracy: min.  16 godzin pracy (12 godzin z adapterem baterii alkalicznych),</w:t>
            </w:r>
          </w:p>
          <w:p w14:paraId="6DFF6B60"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Wyświetlacz: graficzny 4-liniowy, 28 x 43 mm, z podświetleniem LED, odczyty: stężenia LZO w ppm objętości wartości wysokiej oraz STEL i TWA, stanu naładowania akumulatora, daty , czasu i temperatury,</w:t>
            </w:r>
          </w:p>
          <w:p w14:paraId="7AC74286"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Alarmy: 95dB (do 30cm) dźwiękowy i świetlny oraz czerwona dioda LED sygnalizujące przekroczenia ustawionych progów,</w:t>
            </w:r>
          </w:p>
          <w:p w14:paraId="49500A3C"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Dodatkowy alarm diagnostyczny i komunikaty o niskim poziomie naładowania akumulatora i blokadzie pompy,</w:t>
            </w:r>
          </w:p>
          <w:p w14:paraId="1EA58DDE"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Stopień ochrony: min. IP67 – wyłączony detektor bez sondy elastycznej, min. IP65 – detektor pracujący,</w:t>
            </w:r>
          </w:p>
          <w:p w14:paraId="504050F8"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Odporny na interferencje radiowe i elektromagnetyczne zgodny z dyrektywą EMC 2004/108/EC „lub równoważną”,</w:t>
            </w:r>
          </w:p>
          <w:p w14:paraId="4E6F1355"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Pamięć standardowa pojemność rejestracji danych przez 6 miesięcy przy jednominutowych odstępach zapisu,</w:t>
            </w:r>
          </w:p>
          <w:p w14:paraId="16458A89"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Pompa do poboru prób: wewnętrzna, zintegrowana o przepływie 500 cm3/min. Pobór próbki z odległości 30 m w płaszczyźnie poziomej i pionowej,</w:t>
            </w:r>
          </w:p>
          <w:p w14:paraId="04E05768"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Alarm niskiego przepływu automatyczne wyłączanie pompy przy niskim przepływie,</w:t>
            </w:r>
          </w:p>
          <w:p w14:paraId="2D85D5A6"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Komunikacja: przesyłanie danych i ustawień detektora na PC przez stację ładującą lub Bluetooth, bezprzewodowa transmisja danych przez wbudowany modem RF,</w:t>
            </w:r>
          </w:p>
          <w:p w14:paraId="026202DF"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Temperatura pracy -20° do 50°C,</w:t>
            </w:r>
          </w:p>
          <w:p w14:paraId="0514D605"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Wilgotność 0 do 95% wilgotności względnej ( bez kondensacji),</w:t>
            </w:r>
          </w:p>
          <w:p w14:paraId="0B63295B"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Zestaw akumulatorów z możliwością prostej wymiany w warunkach polowych bez konieczności użycia narzędzi,</w:t>
            </w:r>
          </w:p>
          <w:p w14:paraId="7636409E"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Zintegrowany moduł latarki,</w:t>
            </w:r>
          </w:p>
          <w:p w14:paraId="1A59E3AA"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Wbudowane współczynniki korekcyjne dla ponad 200 związków,</w:t>
            </w:r>
          </w:p>
          <w:p w14:paraId="057FC3DB"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Wzmocniona obudowa: ochrona min. IP 67 umożliwiająca łatwe czyszczenie i odkażanie w wodzie,</w:t>
            </w:r>
          </w:p>
          <w:p w14:paraId="11896CE5"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Zdejmowany mocny gumowy pokrowiec ochronny,</w:t>
            </w:r>
          </w:p>
          <w:p w14:paraId="602359D7"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Sonda elastyczna do poboru prób,</w:t>
            </w:r>
          </w:p>
          <w:p w14:paraId="473A8657"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Filtr zewnętrzny,</w:t>
            </w:r>
          </w:p>
          <w:p w14:paraId="2B408D66"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Zestaw do czyszczenia lampy, Zestaw narzędzi,</w:t>
            </w:r>
          </w:p>
          <w:p w14:paraId="667D5B11"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Twarda walizka transportowa z pianką,</w:t>
            </w:r>
          </w:p>
          <w:p w14:paraId="721B9348"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Stacja ładująca/do przesyłu danych,</w:t>
            </w:r>
          </w:p>
          <w:p w14:paraId="26EE37E1"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10 filtrów metalowych z uszczelkami,</w:t>
            </w:r>
          </w:p>
          <w:p w14:paraId="1BE27CFF"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Zestaw zerujący opary organiczne,</w:t>
            </w:r>
          </w:p>
          <w:p w14:paraId="5AE1F656" w14:textId="77777777"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Rurka kalibracyjna,</w:t>
            </w:r>
          </w:p>
          <w:p w14:paraId="0292C2C0" w14:textId="77777777" w:rsidR="00D22DA0"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Gaz kalibracyjny 100 ppm izobutylenu, min. 2 l.,</w:t>
            </w:r>
          </w:p>
          <w:p w14:paraId="1F322777" w14:textId="5F740FE6" w:rsidR="00451AB6" w:rsidRPr="00875422" w:rsidRDefault="00451AB6" w:rsidP="00484D7C">
            <w:pPr>
              <w:numPr>
                <w:ilvl w:val="1"/>
                <w:numId w:val="8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Reduktor do butli z kontrolą przepływu.</w:t>
            </w:r>
          </w:p>
        </w:tc>
      </w:tr>
      <w:tr w:rsidR="000B636B" w:rsidRPr="00875422" w14:paraId="1F32278C" w14:textId="77777777" w:rsidTr="008D6EF1">
        <w:tc>
          <w:tcPr>
            <w:tcW w:w="1440" w:type="dxa"/>
          </w:tcPr>
          <w:p w14:paraId="1F322779" w14:textId="77777777" w:rsidR="000B636B" w:rsidRPr="00875422" w:rsidRDefault="000B636B" w:rsidP="008D6EF1">
            <w:pPr>
              <w:numPr>
                <w:ilvl w:val="2"/>
                <w:numId w:val="12"/>
              </w:numPr>
              <w:pBdr>
                <w:top w:val="nil"/>
                <w:left w:val="nil"/>
                <w:bottom w:val="nil"/>
                <w:right w:val="nil"/>
                <w:between w:val="nil"/>
              </w:pBdr>
              <w:spacing w:after="160"/>
              <w:ind w:left="0" w:firstLine="316"/>
              <w:rPr>
                <w:rFonts w:ascii="Calibri" w:eastAsia="Calibri" w:hAnsi="Calibri" w:cs="Calibri"/>
                <w:color w:val="000000"/>
                <w:sz w:val="20"/>
                <w:szCs w:val="20"/>
              </w:rPr>
            </w:pPr>
          </w:p>
        </w:tc>
        <w:tc>
          <w:tcPr>
            <w:tcW w:w="7627" w:type="dxa"/>
          </w:tcPr>
          <w:p w14:paraId="1F32277A"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Spektrometr ruchliwości jonów (IMS)</w:t>
            </w:r>
          </w:p>
          <w:p w14:paraId="1F32277B" w14:textId="77777777" w:rsidR="000B636B" w:rsidRPr="004E0FF4" w:rsidRDefault="00670D33" w:rsidP="00484D7C">
            <w:pPr>
              <w:numPr>
                <w:ilvl w:val="0"/>
                <w:numId w:val="54"/>
              </w:numPr>
              <w:pBdr>
                <w:top w:val="nil"/>
                <w:left w:val="nil"/>
                <w:bottom w:val="nil"/>
                <w:right w:val="nil"/>
                <w:between w:val="nil"/>
              </w:pBdr>
              <w:jc w:val="both"/>
              <w:rPr>
                <w:rFonts w:ascii="Calibri" w:eastAsia="Calibri" w:hAnsi="Calibri" w:cs="Calibri"/>
                <w:sz w:val="20"/>
                <w:szCs w:val="20"/>
              </w:rPr>
            </w:pPr>
            <w:r w:rsidRPr="004E0FF4">
              <w:rPr>
                <w:rFonts w:ascii="Calibri" w:eastAsia="Calibri" w:hAnsi="Calibri" w:cs="Calibri"/>
                <w:sz w:val="20"/>
                <w:szCs w:val="20"/>
              </w:rPr>
              <w:t>Detektor gazów bojowych - spektrometr ruchliwości jonów o poniższych parametrach:</w:t>
            </w:r>
          </w:p>
          <w:p w14:paraId="1F32277C" w14:textId="54679B40" w:rsidR="000B636B" w:rsidRPr="004E0FF4" w:rsidRDefault="00670D33" w:rsidP="00484D7C">
            <w:pPr>
              <w:numPr>
                <w:ilvl w:val="1"/>
                <w:numId w:val="54"/>
              </w:numPr>
              <w:pBdr>
                <w:top w:val="nil"/>
                <w:left w:val="nil"/>
                <w:bottom w:val="nil"/>
                <w:right w:val="nil"/>
                <w:between w:val="nil"/>
              </w:pBdr>
              <w:jc w:val="both"/>
              <w:rPr>
                <w:rFonts w:ascii="Calibri" w:eastAsia="Calibri" w:hAnsi="Calibri" w:cs="Calibri"/>
                <w:sz w:val="20"/>
                <w:szCs w:val="20"/>
              </w:rPr>
            </w:pPr>
            <w:r w:rsidRPr="004E0FF4">
              <w:rPr>
                <w:rFonts w:ascii="Calibri" w:eastAsia="Calibri" w:hAnsi="Calibri" w:cs="Calibri"/>
                <w:sz w:val="20"/>
                <w:szCs w:val="20"/>
              </w:rPr>
              <w:t>zakres pomiarowy: Bojowe Środki Trujące (CWA) oraz Toksyczne Środki Przemysłowe (TIC),  narkotyki, materiały wybuchowe</w:t>
            </w:r>
            <w:r w:rsidR="000C1721" w:rsidRPr="004E0FF4">
              <w:rPr>
                <w:rFonts w:ascii="Calibri" w:eastAsia="Calibri" w:hAnsi="Calibri" w:cs="Calibri"/>
                <w:sz w:val="20"/>
                <w:szCs w:val="20"/>
              </w:rPr>
              <w:t>,</w:t>
            </w:r>
          </w:p>
          <w:p w14:paraId="1F32277D" w14:textId="77777777" w:rsidR="000B636B" w:rsidRPr="004E0FF4" w:rsidRDefault="00670D33" w:rsidP="00484D7C">
            <w:pPr>
              <w:numPr>
                <w:ilvl w:val="1"/>
                <w:numId w:val="54"/>
              </w:numPr>
              <w:pBdr>
                <w:top w:val="nil"/>
                <w:left w:val="nil"/>
                <w:bottom w:val="nil"/>
                <w:right w:val="nil"/>
                <w:between w:val="nil"/>
              </w:pBdr>
              <w:jc w:val="both"/>
              <w:rPr>
                <w:rFonts w:ascii="Calibri" w:eastAsia="Calibri" w:hAnsi="Calibri" w:cs="Calibri"/>
                <w:sz w:val="20"/>
                <w:szCs w:val="20"/>
              </w:rPr>
            </w:pPr>
            <w:r w:rsidRPr="004E0FF4">
              <w:rPr>
                <w:rFonts w:ascii="Calibri" w:eastAsia="Calibri" w:hAnsi="Calibri" w:cs="Calibri"/>
                <w:sz w:val="20"/>
                <w:szCs w:val="20"/>
              </w:rPr>
              <w:t xml:space="preserve">minimalny zakres CWA: GA, GB, GD, GF, HD, HN3, L, VX, CG, </w:t>
            </w:r>
            <w:proofErr w:type="spellStart"/>
            <w:r w:rsidRPr="004E0FF4">
              <w:rPr>
                <w:rFonts w:ascii="Calibri" w:eastAsia="Calibri" w:hAnsi="Calibri" w:cs="Calibri"/>
                <w:sz w:val="20"/>
                <w:szCs w:val="20"/>
              </w:rPr>
              <w:t>Nowiczok</w:t>
            </w:r>
            <w:proofErr w:type="spellEnd"/>
            <w:r w:rsidRPr="004E0FF4">
              <w:rPr>
                <w:rFonts w:ascii="Calibri" w:eastAsia="Calibri" w:hAnsi="Calibri" w:cs="Calibri"/>
                <w:sz w:val="20"/>
                <w:szCs w:val="20"/>
              </w:rPr>
              <w:t>, fentanyl</w:t>
            </w:r>
          </w:p>
          <w:p w14:paraId="1F32277E" w14:textId="30F2AAF0" w:rsidR="000B636B" w:rsidRPr="004E0FF4" w:rsidRDefault="00670D33" w:rsidP="00484D7C">
            <w:pPr>
              <w:numPr>
                <w:ilvl w:val="1"/>
                <w:numId w:val="54"/>
              </w:numPr>
              <w:pBdr>
                <w:top w:val="nil"/>
                <w:left w:val="nil"/>
                <w:bottom w:val="nil"/>
                <w:right w:val="nil"/>
                <w:between w:val="nil"/>
              </w:pBdr>
              <w:jc w:val="both"/>
              <w:rPr>
                <w:rFonts w:ascii="Calibri" w:eastAsia="Calibri" w:hAnsi="Calibri" w:cs="Calibri"/>
                <w:sz w:val="20"/>
                <w:szCs w:val="20"/>
              </w:rPr>
            </w:pPr>
            <w:r w:rsidRPr="004E0FF4">
              <w:rPr>
                <w:rFonts w:ascii="Calibri" w:eastAsia="Calibri" w:hAnsi="Calibri" w:cs="Calibri"/>
                <w:sz w:val="20"/>
                <w:szCs w:val="20"/>
              </w:rPr>
              <w:t>jonizacja: bez użycia izotopów promieniotwórczych</w:t>
            </w:r>
            <w:r w:rsidR="000C1721" w:rsidRPr="004E0FF4">
              <w:rPr>
                <w:rFonts w:ascii="Calibri" w:eastAsia="Calibri" w:hAnsi="Calibri" w:cs="Calibri"/>
                <w:sz w:val="20"/>
                <w:szCs w:val="20"/>
              </w:rPr>
              <w:t>,</w:t>
            </w:r>
          </w:p>
          <w:p w14:paraId="1F32277F" w14:textId="4B826900" w:rsidR="000B636B" w:rsidRPr="004E0FF4" w:rsidRDefault="00670D33" w:rsidP="00484D7C">
            <w:pPr>
              <w:numPr>
                <w:ilvl w:val="1"/>
                <w:numId w:val="54"/>
              </w:numPr>
              <w:pBdr>
                <w:top w:val="nil"/>
                <w:left w:val="nil"/>
                <w:bottom w:val="nil"/>
                <w:right w:val="nil"/>
                <w:between w:val="nil"/>
              </w:pBdr>
              <w:jc w:val="both"/>
              <w:rPr>
                <w:rFonts w:ascii="Calibri" w:eastAsia="Calibri" w:hAnsi="Calibri" w:cs="Calibri"/>
                <w:sz w:val="20"/>
                <w:szCs w:val="20"/>
              </w:rPr>
            </w:pPr>
            <w:r w:rsidRPr="004E0FF4">
              <w:rPr>
                <w:rFonts w:ascii="Calibri" w:eastAsia="Calibri" w:hAnsi="Calibri" w:cs="Calibri"/>
                <w:sz w:val="20"/>
                <w:szCs w:val="20"/>
              </w:rPr>
              <w:t>tryby pracy: detektor osobisty (CWA/TIC), pomiar skuteczności dekontaminacji, badanie śladowych próbek stałych i ciekłyc</w:t>
            </w:r>
            <w:r w:rsidR="0068044B">
              <w:rPr>
                <w:rFonts w:ascii="Calibri" w:eastAsia="Calibri" w:hAnsi="Calibri" w:cs="Calibri"/>
                <w:sz w:val="20"/>
                <w:szCs w:val="20"/>
              </w:rPr>
              <w:t>h</w:t>
            </w:r>
            <w:r w:rsidR="000C1721" w:rsidRPr="004E0FF4">
              <w:rPr>
                <w:rFonts w:ascii="Calibri" w:eastAsia="Calibri" w:hAnsi="Calibri" w:cs="Calibri"/>
                <w:sz w:val="20"/>
                <w:szCs w:val="20"/>
              </w:rPr>
              <w:t>,</w:t>
            </w:r>
          </w:p>
          <w:p w14:paraId="1F322780" w14:textId="77777777" w:rsidR="000B636B" w:rsidRPr="004E0FF4" w:rsidRDefault="00670D33" w:rsidP="00484D7C">
            <w:pPr>
              <w:numPr>
                <w:ilvl w:val="1"/>
                <w:numId w:val="54"/>
              </w:numPr>
              <w:pBdr>
                <w:top w:val="nil"/>
                <w:left w:val="nil"/>
                <w:bottom w:val="nil"/>
                <w:right w:val="nil"/>
                <w:between w:val="nil"/>
              </w:pBdr>
              <w:jc w:val="both"/>
              <w:rPr>
                <w:rFonts w:ascii="Calibri" w:eastAsia="Calibri" w:hAnsi="Calibri" w:cs="Calibri"/>
                <w:sz w:val="20"/>
                <w:szCs w:val="20"/>
              </w:rPr>
            </w:pPr>
            <w:r w:rsidRPr="004E0FF4">
              <w:rPr>
                <w:rFonts w:ascii="Calibri" w:eastAsia="Calibri" w:hAnsi="Calibri" w:cs="Calibri"/>
                <w:sz w:val="20"/>
                <w:szCs w:val="20"/>
              </w:rPr>
              <w:t>sygnalizacja alarmów: dźwiękowa, optyczna dioda LED oraz wyświetlacz,</w:t>
            </w:r>
          </w:p>
          <w:p w14:paraId="1F322781" w14:textId="77777777" w:rsidR="000B636B" w:rsidRPr="004E0FF4" w:rsidRDefault="00670D33" w:rsidP="00484D7C">
            <w:pPr>
              <w:numPr>
                <w:ilvl w:val="1"/>
                <w:numId w:val="54"/>
              </w:numPr>
              <w:pBdr>
                <w:top w:val="nil"/>
                <w:left w:val="nil"/>
                <w:bottom w:val="nil"/>
                <w:right w:val="nil"/>
                <w:between w:val="nil"/>
              </w:pBdr>
              <w:jc w:val="both"/>
              <w:rPr>
                <w:rFonts w:ascii="Calibri" w:eastAsia="Calibri" w:hAnsi="Calibri" w:cs="Calibri"/>
                <w:sz w:val="20"/>
                <w:szCs w:val="20"/>
              </w:rPr>
            </w:pPr>
            <w:r w:rsidRPr="004E0FF4">
              <w:rPr>
                <w:rFonts w:ascii="Calibri" w:eastAsia="Calibri" w:hAnsi="Calibri" w:cs="Calibri"/>
                <w:sz w:val="20"/>
                <w:szCs w:val="20"/>
              </w:rPr>
              <w:t>wyświetlanie alarmów: typ środka chemicznego oraz skala stężenia,</w:t>
            </w:r>
          </w:p>
          <w:p w14:paraId="1F322782" w14:textId="77777777" w:rsidR="000B636B" w:rsidRPr="004E0FF4" w:rsidRDefault="00670D33" w:rsidP="00484D7C">
            <w:pPr>
              <w:numPr>
                <w:ilvl w:val="1"/>
                <w:numId w:val="54"/>
              </w:numPr>
              <w:pBdr>
                <w:top w:val="nil"/>
                <w:left w:val="nil"/>
                <w:bottom w:val="nil"/>
                <w:right w:val="nil"/>
                <w:between w:val="nil"/>
              </w:pBdr>
              <w:jc w:val="both"/>
              <w:rPr>
                <w:rFonts w:ascii="Calibri" w:eastAsia="Calibri" w:hAnsi="Calibri" w:cs="Calibri"/>
                <w:sz w:val="20"/>
                <w:szCs w:val="20"/>
              </w:rPr>
            </w:pPr>
            <w:r w:rsidRPr="004E0FF4">
              <w:rPr>
                <w:rFonts w:ascii="Calibri" w:eastAsia="Calibri" w:hAnsi="Calibri" w:cs="Calibri"/>
                <w:sz w:val="20"/>
                <w:szCs w:val="20"/>
              </w:rPr>
              <w:t>zakres pracy: temp. (min.) - 10°C - 45°C, wilgotność: 0 – 95 % RH,</w:t>
            </w:r>
          </w:p>
          <w:p w14:paraId="1F322783" w14:textId="5E34CF4E" w:rsidR="000B636B" w:rsidRPr="004E0FF4" w:rsidRDefault="00670D33" w:rsidP="00484D7C">
            <w:pPr>
              <w:numPr>
                <w:ilvl w:val="1"/>
                <w:numId w:val="54"/>
              </w:numPr>
              <w:pBdr>
                <w:top w:val="nil"/>
                <w:left w:val="nil"/>
                <w:bottom w:val="nil"/>
                <w:right w:val="nil"/>
                <w:between w:val="nil"/>
              </w:pBdr>
              <w:jc w:val="both"/>
              <w:rPr>
                <w:rFonts w:ascii="Calibri" w:eastAsia="Calibri" w:hAnsi="Calibri" w:cs="Calibri"/>
                <w:sz w:val="20"/>
                <w:szCs w:val="20"/>
              </w:rPr>
            </w:pPr>
            <w:r w:rsidRPr="004E0FF4">
              <w:rPr>
                <w:rFonts w:ascii="Calibri" w:eastAsia="Calibri" w:hAnsi="Calibri" w:cs="Calibri"/>
                <w:sz w:val="20"/>
                <w:szCs w:val="20"/>
              </w:rPr>
              <w:t>spełnione standardy</w:t>
            </w:r>
            <w:r w:rsidR="000C1721" w:rsidRPr="004E0FF4">
              <w:rPr>
                <w:rFonts w:ascii="Calibri" w:eastAsia="Calibri" w:hAnsi="Calibri" w:cs="Calibri"/>
                <w:sz w:val="20"/>
                <w:szCs w:val="20"/>
              </w:rPr>
              <w:t xml:space="preserve"> ”lub równoważna”</w:t>
            </w:r>
            <w:r w:rsidRPr="004E0FF4">
              <w:rPr>
                <w:rFonts w:ascii="Calibri" w:eastAsia="Calibri" w:hAnsi="Calibri" w:cs="Calibri"/>
                <w:sz w:val="20"/>
                <w:szCs w:val="20"/>
              </w:rPr>
              <w:t>: MIL STD 810G</w:t>
            </w:r>
            <w:r w:rsidR="00B36206" w:rsidRPr="004E0FF4">
              <w:rPr>
                <w:rFonts w:ascii="Calibri" w:eastAsia="Calibri" w:hAnsi="Calibri" w:cs="Calibri"/>
                <w:sz w:val="20"/>
                <w:szCs w:val="20"/>
              </w:rPr>
              <w:t xml:space="preserve"> „lub równoważne”;</w:t>
            </w:r>
            <w:r w:rsidRPr="004E0FF4">
              <w:rPr>
                <w:rFonts w:ascii="Calibri" w:eastAsia="Calibri" w:hAnsi="Calibri" w:cs="Calibri"/>
                <w:sz w:val="20"/>
                <w:szCs w:val="20"/>
              </w:rPr>
              <w:t>,</w:t>
            </w:r>
          </w:p>
          <w:p w14:paraId="1F322784" w14:textId="77777777" w:rsidR="000B636B" w:rsidRPr="004E0FF4" w:rsidRDefault="00670D33" w:rsidP="00484D7C">
            <w:pPr>
              <w:numPr>
                <w:ilvl w:val="1"/>
                <w:numId w:val="54"/>
              </w:numPr>
              <w:pBdr>
                <w:top w:val="nil"/>
                <w:left w:val="nil"/>
                <w:bottom w:val="nil"/>
                <w:right w:val="nil"/>
                <w:between w:val="nil"/>
              </w:pBdr>
              <w:jc w:val="both"/>
              <w:rPr>
                <w:rFonts w:ascii="Calibri" w:eastAsia="Calibri" w:hAnsi="Calibri" w:cs="Calibri"/>
                <w:sz w:val="20"/>
                <w:szCs w:val="20"/>
              </w:rPr>
            </w:pPr>
            <w:r w:rsidRPr="004E0FF4">
              <w:rPr>
                <w:rFonts w:ascii="Calibri" w:eastAsia="Calibri" w:hAnsi="Calibri" w:cs="Calibri"/>
                <w:sz w:val="20"/>
                <w:szCs w:val="20"/>
              </w:rPr>
              <w:t>waga urządzenia - maksymalnie 2700 g,</w:t>
            </w:r>
          </w:p>
          <w:p w14:paraId="1F322785" w14:textId="77777777" w:rsidR="000B636B" w:rsidRPr="004E0FF4" w:rsidRDefault="00670D33" w:rsidP="00484D7C">
            <w:pPr>
              <w:numPr>
                <w:ilvl w:val="1"/>
                <w:numId w:val="54"/>
              </w:numPr>
              <w:pBdr>
                <w:top w:val="nil"/>
                <w:left w:val="nil"/>
                <w:bottom w:val="nil"/>
                <w:right w:val="nil"/>
                <w:between w:val="nil"/>
              </w:pBdr>
              <w:jc w:val="both"/>
              <w:rPr>
                <w:rFonts w:ascii="Calibri" w:eastAsia="Calibri" w:hAnsi="Calibri" w:cs="Calibri"/>
                <w:sz w:val="20"/>
                <w:szCs w:val="20"/>
              </w:rPr>
            </w:pPr>
            <w:r w:rsidRPr="004E0FF4">
              <w:rPr>
                <w:rFonts w:ascii="Calibri" w:eastAsia="Calibri" w:hAnsi="Calibri" w:cs="Calibri"/>
                <w:sz w:val="20"/>
                <w:szCs w:val="20"/>
              </w:rPr>
              <w:t>do urządzenia dołączony pokrowiec do noszenia na pasie,</w:t>
            </w:r>
          </w:p>
          <w:p w14:paraId="1F322786" w14:textId="77777777" w:rsidR="000B636B" w:rsidRPr="004E0FF4" w:rsidRDefault="00670D33" w:rsidP="00484D7C">
            <w:pPr>
              <w:numPr>
                <w:ilvl w:val="1"/>
                <w:numId w:val="54"/>
              </w:numPr>
              <w:pBdr>
                <w:top w:val="nil"/>
                <w:left w:val="nil"/>
                <w:bottom w:val="nil"/>
                <w:right w:val="nil"/>
                <w:between w:val="nil"/>
              </w:pBdr>
              <w:jc w:val="both"/>
              <w:rPr>
                <w:rFonts w:ascii="Calibri" w:eastAsia="Calibri" w:hAnsi="Calibri" w:cs="Calibri"/>
                <w:sz w:val="20"/>
                <w:szCs w:val="20"/>
              </w:rPr>
            </w:pPr>
            <w:r w:rsidRPr="004E0FF4">
              <w:rPr>
                <w:rFonts w:ascii="Calibri" w:eastAsia="Calibri" w:hAnsi="Calibri" w:cs="Calibri"/>
                <w:sz w:val="20"/>
                <w:szCs w:val="20"/>
              </w:rPr>
              <w:t>do urządzenia dołączony tester urządzenia,</w:t>
            </w:r>
          </w:p>
          <w:p w14:paraId="1F322787" w14:textId="4CE81875" w:rsidR="000B636B" w:rsidRPr="004E0FF4" w:rsidRDefault="00670D33" w:rsidP="00484D7C">
            <w:pPr>
              <w:numPr>
                <w:ilvl w:val="1"/>
                <w:numId w:val="54"/>
              </w:numPr>
              <w:pBdr>
                <w:top w:val="nil"/>
                <w:left w:val="nil"/>
                <w:bottom w:val="nil"/>
                <w:right w:val="nil"/>
                <w:between w:val="nil"/>
              </w:pBdr>
              <w:jc w:val="both"/>
              <w:rPr>
                <w:rFonts w:ascii="Calibri" w:eastAsia="Calibri" w:hAnsi="Calibri" w:cs="Calibri"/>
                <w:sz w:val="20"/>
                <w:szCs w:val="20"/>
              </w:rPr>
            </w:pPr>
            <w:r w:rsidRPr="004E0FF4">
              <w:rPr>
                <w:rFonts w:ascii="Calibri" w:eastAsia="Calibri" w:hAnsi="Calibri" w:cs="Calibri"/>
                <w:sz w:val="20"/>
                <w:szCs w:val="20"/>
              </w:rPr>
              <w:lastRenderedPageBreak/>
              <w:t xml:space="preserve">do urządzenia dołączona dysza do próbkowania w czasie dekontaminacji w ilości </w:t>
            </w:r>
            <w:r w:rsidR="000C1721" w:rsidRPr="004E0FF4">
              <w:rPr>
                <w:rFonts w:ascii="Calibri" w:eastAsia="Calibri" w:hAnsi="Calibri" w:cs="Calibri"/>
                <w:sz w:val="20"/>
                <w:szCs w:val="20"/>
              </w:rPr>
              <w:br/>
            </w:r>
            <w:r w:rsidRPr="004E0FF4">
              <w:rPr>
                <w:rFonts w:ascii="Calibri" w:eastAsia="Calibri" w:hAnsi="Calibri" w:cs="Calibri"/>
                <w:sz w:val="20"/>
                <w:szCs w:val="20"/>
              </w:rPr>
              <w:t>20 sztuk (jeżeli taka jest wymagana),</w:t>
            </w:r>
          </w:p>
          <w:p w14:paraId="1F322788" w14:textId="7EFF1372" w:rsidR="000B636B" w:rsidRPr="004E0FF4" w:rsidRDefault="00670D33" w:rsidP="00484D7C">
            <w:pPr>
              <w:numPr>
                <w:ilvl w:val="1"/>
                <w:numId w:val="54"/>
              </w:numPr>
              <w:pBdr>
                <w:top w:val="nil"/>
                <w:left w:val="nil"/>
                <w:bottom w:val="nil"/>
                <w:right w:val="nil"/>
                <w:between w:val="nil"/>
              </w:pBdr>
              <w:jc w:val="both"/>
              <w:rPr>
                <w:rFonts w:ascii="Calibri" w:eastAsia="Calibri" w:hAnsi="Calibri" w:cs="Calibri"/>
                <w:sz w:val="20"/>
                <w:szCs w:val="20"/>
              </w:rPr>
            </w:pPr>
            <w:r w:rsidRPr="004E0FF4">
              <w:rPr>
                <w:rFonts w:ascii="Calibri" w:eastAsia="Calibri" w:hAnsi="Calibri" w:cs="Calibri"/>
                <w:sz w:val="20"/>
                <w:szCs w:val="20"/>
              </w:rPr>
              <w:t xml:space="preserve">w przypadku wymaganych akcesoriów do pracy urządzenia dołączony zestaw akcesoriów zużywalnych tj. filtry, osuszacze itp. w ilości: 20 kompletów (jeżeli takie są wymagane), komplet akcesoriów powinien umożliwić przeprowadzenie minimum </w:t>
            </w:r>
            <w:r w:rsidR="000C1721" w:rsidRPr="004E0FF4">
              <w:rPr>
                <w:rFonts w:ascii="Calibri" w:eastAsia="Calibri" w:hAnsi="Calibri" w:cs="Calibri"/>
                <w:sz w:val="20"/>
                <w:szCs w:val="20"/>
              </w:rPr>
              <w:br/>
            </w:r>
            <w:r w:rsidRPr="004E0FF4">
              <w:rPr>
                <w:rFonts w:ascii="Calibri" w:eastAsia="Calibri" w:hAnsi="Calibri" w:cs="Calibri"/>
                <w:sz w:val="20"/>
                <w:szCs w:val="20"/>
              </w:rPr>
              <w:t>200 pomiarów,</w:t>
            </w:r>
          </w:p>
          <w:p w14:paraId="15D715DB" w14:textId="77777777" w:rsidR="005741F7" w:rsidRPr="004E0FF4" w:rsidRDefault="00670D33" w:rsidP="00484D7C">
            <w:pPr>
              <w:numPr>
                <w:ilvl w:val="1"/>
                <w:numId w:val="54"/>
              </w:numPr>
              <w:pBdr>
                <w:top w:val="nil"/>
                <w:left w:val="nil"/>
                <w:bottom w:val="nil"/>
                <w:right w:val="nil"/>
                <w:between w:val="nil"/>
              </w:pBdr>
              <w:jc w:val="both"/>
              <w:rPr>
                <w:rFonts w:ascii="Calibri" w:eastAsia="Calibri" w:hAnsi="Calibri" w:cs="Calibri"/>
                <w:sz w:val="20"/>
                <w:szCs w:val="20"/>
              </w:rPr>
            </w:pPr>
            <w:r w:rsidRPr="004E0FF4">
              <w:rPr>
                <w:rFonts w:ascii="Calibri" w:eastAsia="Calibri" w:hAnsi="Calibri" w:cs="Calibri"/>
                <w:sz w:val="20"/>
                <w:szCs w:val="20"/>
              </w:rPr>
              <w:t>fabrycznie nowe.</w:t>
            </w:r>
          </w:p>
          <w:p w14:paraId="1F322789" w14:textId="2DC65BAC" w:rsidR="000B636B" w:rsidRPr="004E0FF4" w:rsidRDefault="005741F7" w:rsidP="00484D7C">
            <w:pPr>
              <w:numPr>
                <w:ilvl w:val="1"/>
                <w:numId w:val="54"/>
              </w:numPr>
              <w:pBdr>
                <w:top w:val="nil"/>
                <w:left w:val="nil"/>
                <w:bottom w:val="nil"/>
                <w:right w:val="nil"/>
                <w:between w:val="nil"/>
              </w:pBdr>
              <w:jc w:val="both"/>
              <w:rPr>
                <w:rFonts w:ascii="Calibri" w:eastAsia="Calibri" w:hAnsi="Calibri" w:cs="Calibri"/>
                <w:sz w:val="20"/>
                <w:szCs w:val="20"/>
              </w:rPr>
            </w:pPr>
            <w:r w:rsidRPr="004E0FF4">
              <w:rPr>
                <w:rFonts w:ascii="Calibri" w:eastAsia="Calibri" w:hAnsi="Calibri" w:cs="Calibri"/>
                <w:sz w:val="20"/>
                <w:szCs w:val="20"/>
              </w:rPr>
              <w:t>w</w:t>
            </w:r>
            <w:r w:rsidR="00670D33" w:rsidRPr="004E0FF4">
              <w:rPr>
                <w:rFonts w:ascii="Calibri" w:eastAsia="Calibri" w:hAnsi="Calibri" w:cs="Calibri"/>
                <w:sz w:val="20"/>
                <w:szCs w:val="20"/>
              </w:rPr>
              <w:t>yprodukowany nie później niż 12 miesięcy przed datą odbioru.</w:t>
            </w:r>
          </w:p>
          <w:p w14:paraId="1F32278A"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 xml:space="preserve"> </w:t>
            </w:r>
          </w:p>
          <w:p w14:paraId="1F32278B"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 xml:space="preserve">Wykonawca zorganizuje minimum 1 dniowe szkolenie dla 10-15 osób z obsługi urządzenia </w:t>
            </w:r>
            <w:r w:rsidRPr="00875422">
              <w:rPr>
                <w:rFonts w:ascii="Calibri" w:eastAsia="Calibri" w:hAnsi="Calibri" w:cs="Calibri"/>
                <w:sz w:val="20"/>
                <w:szCs w:val="20"/>
              </w:rPr>
              <w:br/>
              <w:t>w terminie nie wcześniej niż na 3 miesiące przed odbiorem techniczno-jakościowym zamówionego pojazdu. Po zakończonym szkoleniu każdy uczestnik otrzyma imienny certyfikat oraz zostanie sporządzony protokół ze szkolenia. Wzór certyfikatu oraz protokołu zostanie uzgodniony z zamawiającym.</w:t>
            </w:r>
          </w:p>
        </w:tc>
      </w:tr>
      <w:tr w:rsidR="000B636B" w:rsidRPr="00875422" w14:paraId="1F3227A9" w14:textId="77777777" w:rsidTr="008D6EF1">
        <w:tc>
          <w:tcPr>
            <w:tcW w:w="1440" w:type="dxa"/>
          </w:tcPr>
          <w:p w14:paraId="1F32278D" w14:textId="77777777" w:rsidR="000B636B" w:rsidRPr="00875422" w:rsidRDefault="000B636B" w:rsidP="008D6EF1">
            <w:pPr>
              <w:numPr>
                <w:ilvl w:val="2"/>
                <w:numId w:val="12"/>
              </w:numPr>
              <w:pBdr>
                <w:top w:val="nil"/>
                <w:left w:val="nil"/>
                <w:bottom w:val="nil"/>
                <w:right w:val="nil"/>
                <w:between w:val="nil"/>
              </w:pBdr>
              <w:spacing w:after="160"/>
              <w:ind w:left="0" w:firstLine="316"/>
              <w:rPr>
                <w:rFonts w:ascii="Calibri" w:eastAsia="Calibri" w:hAnsi="Calibri" w:cs="Calibri"/>
                <w:color w:val="000000"/>
                <w:sz w:val="20"/>
                <w:szCs w:val="20"/>
              </w:rPr>
            </w:pPr>
          </w:p>
        </w:tc>
        <w:tc>
          <w:tcPr>
            <w:tcW w:w="7627" w:type="dxa"/>
          </w:tcPr>
          <w:p w14:paraId="1F32278E" w14:textId="36A3790A"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Przenośny spektrometr podczerwieni (FTIR) do analizy gazów i par</w:t>
            </w:r>
            <w:r w:rsidR="003742A0" w:rsidRPr="00875422">
              <w:rPr>
                <w:rFonts w:ascii="Calibri" w:eastAsia="Calibri" w:hAnsi="Calibri" w:cs="Calibri"/>
                <w:sz w:val="20"/>
                <w:szCs w:val="20"/>
              </w:rPr>
              <w:t xml:space="preserve"> </w:t>
            </w:r>
            <w:r w:rsidR="003742A0" w:rsidRPr="00875422">
              <w:rPr>
                <w:rFonts w:ascii="Calibri" w:eastAsia="Calibri" w:hAnsi="Calibri" w:cs="Calibri"/>
                <w:color w:val="000000"/>
                <w:sz w:val="20"/>
                <w:szCs w:val="20"/>
              </w:rPr>
              <w:t>o poniższych parametrach:</w:t>
            </w:r>
          </w:p>
          <w:p w14:paraId="1F32278F" w14:textId="5928DF83" w:rsidR="000B636B" w:rsidRPr="00875422" w:rsidRDefault="00670D33" w:rsidP="00484D7C">
            <w:pPr>
              <w:numPr>
                <w:ilvl w:val="0"/>
                <w:numId w:val="55"/>
              </w:numPr>
              <w:pBdr>
                <w:top w:val="nil"/>
                <w:left w:val="nil"/>
                <w:bottom w:val="nil"/>
                <w:right w:val="nil"/>
                <w:between w:val="nil"/>
              </w:pBdr>
              <w:ind w:left="293" w:hanging="293"/>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Technika pomiarowa: FTIR (Fourier </w:t>
            </w:r>
            <w:proofErr w:type="spellStart"/>
            <w:r w:rsidRPr="00875422">
              <w:rPr>
                <w:rFonts w:ascii="Calibri" w:eastAsia="Calibri" w:hAnsi="Calibri" w:cs="Calibri"/>
                <w:color w:val="000000"/>
                <w:sz w:val="20"/>
                <w:szCs w:val="20"/>
              </w:rPr>
              <w:t>Transform</w:t>
            </w:r>
            <w:proofErr w:type="spellEnd"/>
            <w:r w:rsidRPr="00875422">
              <w:rPr>
                <w:rFonts w:ascii="Calibri" w:eastAsia="Calibri" w:hAnsi="Calibri" w:cs="Calibri"/>
                <w:color w:val="000000"/>
                <w:sz w:val="20"/>
                <w:szCs w:val="20"/>
              </w:rPr>
              <w:t xml:space="preserve"> </w:t>
            </w:r>
            <w:proofErr w:type="spellStart"/>
            <w:r w:rsidRPr="00875422">
              <w:rPr>
                <w:rFonts w:ascii="Calibri" w:eastAsia="Calibri" w:hAnsi="Calibri" w:cs="Calibri"/>
                <w:color w:val="000000"/>
                <w:sz w:val="20"/>
                <w:szCs w:val="20"/>
              </w:rPr>
              <w:t>Infrared</w:t>
            </w:r>
            <w:proofErr w:type="spellEnd"/>
            <w:r w:rsidRPr="00875422">
              <w:rPr>
                <w:rFonts w:ascii="Calibri" w:eastAsia="Calibri" w:hAnsi="Calibri" w:cs="Calibri"/>
                <w:color w:val="000000"/>
                <w:sz w:val="20"/>
                <w:szCs w:val="20"/>
              </w:rPr>
              <w:t xml:space="preserve"> </w:t>
            </w:r>
            <w:proofErr w:type="spellStart"/>
            <w:r w:rsidRPr="00875422">
              <w:rPr>
                <w:rFonts w:ascii="Calibri" w:eastAsia="Calibri" w:hAnsi="Calibri" w:cs="Calibri"/>
                <w:color w:val="000000"/>
                <w:sz w:val="20"/>
                <w:szCs w:val="20"/>
              </w:rPr>
              <w:t>Spectroscopy</w:t>
            </w:r>
            <w:proofErr w:type="spellEnd"/>
            <w:r w:rsidRPr="00875422">
              <w:rPr>
                <w:rFonts w:ascii="Calibri" w:eastAsia="Calibri" w:hAnsi="Calibri" w:cs="Calibri"/>
                <w:color w:val="000000"/>
                <w:sz w:val="20"/>
                <w:szCs w:val="20"/>
              </w:rPr>
              <w:t>)</w:t>
            </w:r>
            <w:r w:rsidR="000C1721" w:rsidRPr="00875422">
              <w:rPr>
                <w:rFonts w:ascii="Calibri" w:eastAsia="Calibri" w:hAnsi="Calibri" w:cs="Calibri"/>
                <w:color w:val="000000"/>
                <w:sz w:val="20"/>
                <w:szCs w:val="20"/>
              </w:rPr>
              <w:t>;</w:t>
            </w:r>
          </w:p>
          <w:p w14:paraId="1F322790" w14:textId="101380D4" w:rsidR="000B636B" w:rsidRPr="00875422" w:rsidRDefault="00670D33" w:rsidP="00484D7C">
            <w:pPr>
              <w:numPr>
                <w:ilvl w:val="0"/>
                <w:numId w:val="55"/>
              </w:numPr>
              <w:pBdr>
                <w:top w:val="nil"/>
                <w:left w:val="nil"/>
                <w:bottom w:val="nil"/>
                <w:right w:val="nil"/>
                <w:between w:val="nil"/>
              </w:pBdr>
              <w:ind w:left="293" w:hanging="293"/>
              <w:jc w:val="both"/>
              <w:rPr>
                <w:rFonts w:ascii="Calibri" w:eastAsia="Calibri" w:hAnsi="Calibri" w:cs="Calibri"/>
                <w:color w:val="000000"/>
                <w:sz w:val="20"/>
                <w:szCs w:val="20"/>
              </w:rPr>
            </w:pPr>
            <w:r w:rsidRPr="00875422">
              <w:rPr>
                <w:rFonts w:ascii="Calibri" w:eastAsia="Calibri" w:hAnsi="Calibri" w:cs="Calibri"/>
                <w:color w:val="000000"/>
                <w:sz w:val="20"/>
                <w:szCs w:val="20"/>
              </w:rPr>
              <w:t>Typ próbek: Gazy</w:t>
            </w:r>
            <w:r w:rsidR="000C1721" w:rsidRPr="00875422">
              <w:rPr>
                <w:rFonts w:ascii="Calibri" w:eastAsia="Calibri" w:hAnsi="Calibri" w:cs="Calibri"/>
                <w:color w:val="000000"/>
                <w:sz w:val="20"/>
                <w:szCs w:val="20"/>
              </w:rPr>
              <w:t>;</w:t>
            </w:r>
          </w:p>
          <w:p w14:paraId="1F322791" w14:textId="57420F7E" w:rsidR="000B636B" w:rsidRPr="00875422" w:rsidRDefault="00670D33" w:rsidP="00484D7C">
            <w:pPr>
              <w:numPr>
                <w:ilvl w:val="0"/>
                <w:numId w:val="55"/>
              </w:numPr>
              <w:pBdr>
                <w:top w:val="nil"/>
                <w:left w:val="nil"/>
                <w:bottom w:val="nil"/>
                <w:right w:val="nil"/>
                <w:between w:val="nil"/>
              </w:pBdr>
              <w:ind w:left="293" w:hanging="293"/>
              <w:jc w:val="both"/>
              <w:rPr>
                <w:rFonts w:ascii="Calibri" w:eastAsia="Calibri" w:hAnsi="Calibri" w:cs="Calibri"/>
                <w:color w:val="000000"/>
                <w:sz w:val="20"/>
                <w:szCs w:val="20"/>
              </w:rPr>
            </w:pPr>
            <w:r w:rsidRPr="00875422">
              <w:rPr>
                <w:rFonts w:ascii="Calibri" w:eastAsia="Calibri" w:hAnsi="Calibri" w:cs="Calibri"/>
                <w:color w:val="000000"/>
                <w:sz w:val="20"/>
                <w:szCs w:val="20"/>
              </w:rPr>
              <w:t>Pomiar gazów: Cela gazowa, objętość 38 ml, aktywna pompa 1L/min</w:t>
            </w:r>
            <w:r w:rsidR="000C1721" w:rsidRPr="00875422">
              <w:rPr>
                <w:rFonts w:ascii="Calibri" w:eastAsia="Calibri" w:hAnsi="Calibri" w:cs="Calibri"/>
                <w:color w:val="000000"/>
                <w:sz w:val="20"/>
                <w:szCs w:val="20"/>
              </w:rPr>
              <w:t>;</w:t>
            </w:r>
          </w:p>
          <w:p w14:paraId="1F322792" w14:textId="1C5943BF" w:rsidR="000B636B" w:rsidRPr="00875422" w:rsidRDefault="00670D33" w:rsidP="00484D7C">
            <w:pPr>
              <w:numPr>
                <w:ilvl w:val="0"/>
                <w:numId w:val="55"/>
              </w:numPr>
              <w:pBdr>
                <w:top w:val="nil"/>
                <w:left w:val="nil"/>
                <w:bottom w:val="nil"/>
                <w:right w:val="nil"/>
                <w:between w:val="nil"/>
              </w:pBdr>
              <w:ind w:left="293" w:hanging="293"/>
              <w:jc w:val="both"/>
              <w:rPr>
                <w:rFonts w:ascii="Calibri" w:eastAsia="Calibri" w:hAnsi="Calibri" w:cs="Calibri"/>
                <w:color w:val="000000"/>
                <w:sz w:val="20"/>
                <w:szCs w:val="20"/>
              </w:rPr>
            </w:pPr>
            <w:r w:rsidRPr="00875422">
              <w:rPr>
                <w:rFonts w:ascii="Calibri" w:eastAsia="Calibri" w:hAnsi="Calibri" w:cs="Calibri"/>
                <w:color w:val="000000"/>
                <w:sz w:val="20"/>
                <w:szCs w:val="20"/>
              </w:rPr>
              <w:t>Czas identyfikacji: &lt;30 sekund</w:t>
            </w:r>
            <w:r w:rsidR="000C1721" w:rsidRPr="00875422">
              <w:rPr>
                <w:rFonts w:ascii="Calibri" w:eastAsia="Calibri" w:hAnsi="Calibri" w:cs="Calibri"/>
                <w:color w:val="000000"/>
                <w:sz w:val="20"/>
                <w:szCs w:val="20"/>
              </w:rPr>
              <w:t>;</w:t>
            </w:r>
          </w:p>
          <w:p w14:paraId="1F322793" w14:textId="2788AA3D" w:rsidR="000B636B" w:rsidRPr="00875422" w:rsidRDefault="00670D33" w:rsidP="00484D7C">
            <w:pPr>
              <w:numPr>
                <w:ilvl w:val="0"/>
                <w:numId w:val="55"/>
              </w:numPr>
              <w:pBdr>
                <w:top w:val="nil"/>
                <w:left w:val="nil"/>
                <w:bottom w:val="nil"/>
                <w:right w:val="nil"/>
                <w:between w:val="nil"/>
              </w:pBdr>
              <w:ind w:left="293" w:hanging="293"/>
              <w:jc w:val="both"/>
              <w:rPr>
                <w:rFonts w:ascii="Calibri" w:eastAsia="Calibri" w:hAnsi="Calibri" w:cs="Calibri"/>
                <w:color w:val="000000"/>
                <w:sz w:val="20"/>
                <w:szCs w:val="20"/>
              </w:rPr>
            </w:pPr>
            <w:r w:rsidRPr="00875422">
              <w:rPr>
                <w:rFonts w:ascii="Calibri" w:eastAsia="Calibri" w:hAnsi="Calibri" w:cs="Calibri"/>
                <w:color w:val="000000"/>
                <w:sz w:val="20"/>
                <w:szCs w:val="20"/>
              </w:rPr>
              <w:t>Łączność: GPS, WiFi (802.11 G)</w:t>
            </w:r>
            <w:r w:rsidR="000C1721" w:rsidRPr="00875422">
              <w:rPr>
                <w:rFonts w:ascii="Calibri" w:eastAsia="Calibri" w:hAnsi="Calibri" w:cs="Calibri"/>
                <w:color w:val="000000"/>
                <w:sz w:val="20"/>
                <w:szCs w:val="20"/>
              </w:rPr>
              <w:t>;</w:t>
            </w:r>
          </w:p>
          <w:p w14:paraId="1F322794" w14:textId="40F7B450" w:rsidR="000B636B" w:rsidRPr="00875422" w:rsidRDefault="00670D33" w:rsidP="00484D7C">
            <w:pPr>
              <w:numPr>
                <w:ilvl w:val="0"/>
                <w:numId w:val="55"/>
              </w:numPr>
              <w:pBdr>
                <w:top w:val="nil"/>
                <w:left w:val="nil"/>
                <w:bottom w:val="nil"/>
                <w:right w:val="nil"/>
                <w:between w:val="nil"/>
              </w:pBdr>
              <w:ind w:left="293" w:hanging="293"/>
              <w:jc w:val="both"/>
              <w:rPr>
                <w:rFonts w:ascii="Calibri" w:eastAsia="Calibri" w:hAnsi="Calibri" w:cs="Calibri"/>
                <w:color w:val="000000"/>
                <w:sz w:val="20"/>
                <w:szCs w:val="20"/>
              </w:rPr>
            </w:pPr>
            <w:r w:rsidRPr="00875422">
              <w:rPr>
                <w:rFonts w:ascii="Calibri" w:eastAsia="Calibri" w:hAnsi="Calibri" w:cs="Calibri"/>
                <w:color w:val="000000"/>
                <w:sz w:val="20"/>
                <w:szCs w:val="20"/>
              </w:rPr>
              <w:t>Wyświetlacz: Kolorowy, podświetlany</w:t>
            </w:r>
            <w:r w:rsidR="000C1721" w:rsidRPr="00875422">
              <w:rPr>
                <w:rFonts w:ascii="Calibri" w:eastAsia="Calibri" w:hAnsi="Calibri" w:cs="Calibri"/>
                <w:color w:val="000000"/>
                <w:sz w:val="20"/>
                <w:szCs w:val="20"/>
              </w:rPr>
              <w:t>;</w:t>
            </w:r>
          </w:p>
          <w:p w14:paraId="1F322795" w14:textId="79CD25D8" w:rsidR="000B636B" w:rsidRPr="00875422" w:rsidRDefault="00670D33" w:rsidP="00484D7C">
            <w:pPr>
              <w:numPr>
                <w:ilvl w:val="0"/>
                <w:numId w:val="55"/>
              </w:numPr>
              <w:pBdr>
                <w:top w:val="nil"/>
                <w:left w:val="nil"/>
                <w:bottom w:val="nil"/>
                <w:right w:val="nil"/>
                <w:between w:val="nil"/>
              </w:pBdr>
              <w:ind w:left="293" w:hanging="293"/>
              <w:jc w:val="both"/>
              <w:rPr>
                <w:rFonts w:ascii="Calibri" w:eastAsia="Calibri" w:hAnsi="Calibri" w:cs="Calibri"/>
                <w:color w:val="000000"/>
                <w:sz w:val="20"/>
                <w:szCs w:val="20"/>
              </w:rPr>
            </w:pPr>
            <w:r w:rsidRPr="00875422">
              <w:rPr>
                <w:rFonts w:ascii="Calibri" w:eastAsia="Calibri" w:hAnsi="Calibri" w:cs="Calibri"/>
                <w:color w:val="000000"/>
                <w:sz w:val="20"/>
                <w:szCs w:val="20"/>
              </w:rPr>
              <w:t>Biblioteka: Ponad 5 500 gazów (</w:t>
            </w:r>
            <w:proofErr w:type="spellStart"/>
            <w:r w:rsidRPr="00875422">
              <w:rPr>
                <w:rFonts w:ascii="Calibri" w:eastAsia="Calibri" w:hAnsi="Calibri" w:cs="Calibri"/>
                <w:color w:val="000000"/>
                <w:sz w:val="20"/>
                <w:szCs w:val="20"/>
              </w:rPr>
              <w:t>TICs</w:t>
            </w:r>
            <w:proofErr w:type="spellEnd"/>
            <w:r w:rsidRPr="00875422">
              <w:rPr>
                <w:rFonts w:ascii="Calibri" w:eastAsia="Calibri" w:hAnsi="Calibri" w:cs="Calibri"/>
                <w:color w:val="000000"/>
                <w:sz w:val="20"/>
                <w:szCs w:val="20"/>
              </w:rPr>
              <w:t xml:space="preserve">, </w:t>
            </w:r>
            <w:proofErr w:type="spellStart"/>
            <w:r w:rsidRPr="00875422">
              <w:rPr>
                <w:rFonts w:ascii="Calibri" w:eastAsia="Calibri" w:hAnsi="Calibri" w:cs="Calibri"/>
                <w:color w:val="000000"/>
                <w:sz w:val="20"/>
                <w:szCs w:val="20"/>
              </w:rPr>
              <w:t>CWAs</w:t>
            </w:r>
            <w:proofErr w:type="spellEnd"/>
            <w:r w:rsidRPr="00875422">
              <w:rPr>
                <w:rFonts w:ascii="Calibri" w:eastAsia="Calibri" w:hAnsi="Calibri" w:cs="Calibri"/>
                <w:color w:val="000000"/>
                <w:sz w:val="20"/>
                <w:szCs w:val="20"/>
              </w:rPr>
              <w:t xml:space="preserve">, </w:t>
            </w:r>
            <w:proofErr w:type="spellStart"/>
            <w:r w:rsidRPr="00875422">
              <w:rPr>
                <w:rFonts w:ascii="Calibri" w:eastAsia="Calibri" w:hAnsi="Calibri" w:cs="Calibri"/>
                <w:color w:val="000000"/>
                <w:sz w:val="20"/>
                <w:szCs w:val="20"/>
              </w:rPr>
              <w:t>VOCs</w:t>
            </w:r>
            <w:proofErr w:type="spellEnd"/>
            <w:r w:rsidRPr="00875422">
              <w:rPr>
                <w:rFonts w:ascii="Calibri" w:eastAsia="Calibri" w:hAnsi="Calibri" w:cs="Calibri"/>
                <w:color w:val="000000"/>
                <w:sz w:val="20"/>
                <w:szCs w:val="20"/>
              </w:rPr>
              <w:t xml:space="preserve">, </w:t>
            </w:r>
            <w:proofErr w:type="spellStart"/>
            <w:r w:rsidRPr="00875422">
              <w:rPr>
                <w:rFonts w:ascii="Calibri" w:eastAsia="Calibri" w:hAnsi="Calibri" w:cs="Calibri"/>
                <w:color w:val="000000"/>
                <w:sz w:val="20"/>
                <w:szCs w:val="20"/>
              </w:rPr>
              <w:t>WMDs</w:t>
            </w:r>
            <w:proofErr w:type="spellEnd"/>
            <w:r w:rsidRPr="00875422">
              <w:rPr>
                <w:rFonts w:ascii="Calibri" w:eastAsia="Calibri" w:hAnsi="Calibri" w:cs="Calibri"/>
                <w:color w:val="000000"/>
                <w:sz w:val="20"/>
                <w:szCs w:val="20"/>
              </w:rPr>
              <w:t>, Chemikalia przemysłowe, rozpuszczalniki)</w:t>
            </w:r>
            <w:r w:rsidR="000C1721" w:rsidRPr="00875422">
              <w:rPr>
                <w:rFonts w:ascii="Calibri" w:eastAsia="Calibri" w:hAnsi="Calibri" w:cs="Calibri"/>
                <w:color w:val="000000"/>
                <w:sz w:val="20"/>
                <w:szCs w:val="20"/>
              </w:rPr>
              <w:t>;</w:t>
            </w:r>
          </w:p>
          <w:p w14:paraId="1F322796" w14:textId="66831C0B" w:rsidR="000B636B" w:rsidRPr="00875422" w:rsidRDefault="00670D33" w:rsidP="00484D7C">
            <w:pPr>
              <w:numPr>
                <w:ilvl w:val="0"/>
                <w:numId w:val="55"/>
              </w:numPr>
              <w:pBdr>
                <w:top w:val="nil"/>
                <w:left w:val="nil"/>
                <w:bottom w:val="nil"/>
                <w:right w:val="nil"/>
                <w:between w:val="nil"/>
              </w:pBdr>
              <w:ind w:left="293" w:hanging="293"/>
              <w:jc w:val="both"/>
              <w:rPr>
                <w:rFonts w:ascii="Calibri" w:eastAsia="Calibri" w:hAnsi="Calibri" w:cs="Calibri"/>
                <w:color w:val="000000"/>
                <w:sz w:val="20"/>
                <w:szCs w:val="20"/>
              </w:rPr>
            </w:pPr>
            <w:r w:rsidRPr="00875422">
              <w:rPr>
                <w:rFonts w:ascii="Calibri" w:eastAsia="Calibri" w:hAnsi="Calibri" w:cs="Calibri"/>
                <w:color w:val="000000"/>
                <w:sz w:val="20"/>
                <w:szCs w:val="20"/>
              </w:rPr>
              <w:t>Oznaczenie ilościowe gazów lub par (stężenie w ppm) dla minimum 5000 gazów</w:t>
            </w:r>
            <w:r w:rsidR="000C1721" w:rsidRPr="00875422">
              <w:rPr>
                <w:rFonts w:ascii="Calibri" w:eastAsia="Calibri" w:hAnsi="Calibri" w:cs="Calibri"/>
                <w:color w:val="000000"/>
                <w:sz w:val="20"/>
                <w:szCs w:val="20"/>
              </w:rPr>
              <w:br/>
            </w:r>
            <w:r w:rsidRPr="00875422">
              <w:rPr>
                <w:rFonts w:ascii="Calibri" w:eastAsia="Calibri" w:hAnsi="Calibri" w:cs="Calibri"/>
                <w:color w:val="000000"/>
                <w:sz w:val="20"/>
                <w:szCs w:val="20"/>
              </w:rPr>
              <w:t xml:space="preserve"> z biblioteki</w:t>
            </w:r>
            <w:r w:rsidR="000C1721" w:rsidRPr="00875422">
              <w:rPr>
                <w:rFonts w:ascii="Calibri" w:eastAsia="Calibri" w:hAnsi="Calibri" w:cs="Calibri"/>
                <w:color w:val="000000"/>
                <w:sz w:val="20"/>
                <w:szCs w:val="20"/>
              </w:rPr>
              <w:t>;</w:t>
            </w:r>
          </w:p>
          <w:p w14:paraId="1F322797" w14:textId="4ED7B101" w:rsidR="000B636B" w:rsidRPr="00875422" w:rsidRDefault="00670D33" w:rsidP="00484D7C">
            <w:pPr>
              <w:numPr>
                <w:ilvl w:val="0"/>
                <w:numId w:val="55"/>
              </w:numPr>
              <w:pBdr>
                <w:top w:val="nil"/>
                <w:left w:val="nil"/>
                <w:bottom w:val="nil"/>
                <w:right w:val="nil"/>
                <w:between w:val="nil"/>
              </w:pBdr>
              <w:ind w:left="293" w:hanging="293"/>
              <w:jc w:val="both"/>
              <w:rPr>
                <w:rFonts w:ascii="Calibri" w:eastAsia="Calibri" w:hAnsi="Calibri" w:cs="Calibri"/>
                <w:sz w:val="20"/>
                <w:szCs w:val="20"/>
              </w:rPr>
            </w:pPr>
            <w:r w:rsidRPr="00875422">
              <w:rPr>
                <w:rFonts w:ascii="Calibri" w:eastAsia="Calibri" w:hAnsi="Calibri" w:cs="Calibri"/>
                <w:sz w:val="20"/>
                <w:szCs w:val="20"/>
              </w:rPr>
              <w:t>Aparat działający samodzielnie bez konieczności podłączenia do komputera</w:t>
            </w:r>
            <w:r w:rsidR="000C1721" w:rsidRPr="00875422">
              <w:rPr>
                <w:rFonts w:ascii="Calibri" w:eastAsia="Calibri" w:hAnsi="Calibri" w:cs="Calibri"/>
                <w:sz w:val="20"/>
                <w:szCs w:val="20"/>
              </w:rPr>
              <w:t>;</w:t>
            </w:r>
          </w:p>
          <w:p w14:paraId="1F322798" w14:textId="43AE597E" w:rsidR="000B636B" w:rsidRPr="00875422" w:rsidRDefault="00670D33" w:rsidP="00484D7C">
            <w:pPr>
              <w:numPr>
                <w:ilvl w:val="0"/>
                <w:numId w:val="55"/>
              </w:numPr>
              <w:pBdr>
                <w:top w:val="nil"/>
                <w:left w:val="nil"/>
                <w:bottom w:val="nil"/>
                <w:right w:val="nil"/>
                <w:between w:val="nil"/>
              </w:pBdr>
              <w:ind w:left="293" w:hanging="293"/>
              <w:jc w:val="both"/>
              <w:rPr>
                <w:rFonts w:ascii="Calibri" w:eastAsia="Calibri" w:hAnsi="Calibri" w:cs="Calibri"/>
                <w:sz w:val="20"/>
                <w:szCs w:val="20"/>
              </w:rPr>
            </w:pPr>
            <w:r w:rsidRPr="00875422">
              <w:rPr>
                <w:rFonts w:ascii="Calibri" w:eastAsia="Calibri" w:hAnsi="Calibri" w:cs="Calibri"/>
                <w:sz w:val="20"/>
                <w:szCs w:val="20"/>
              </w:rPr>
              <w:t>Aparat wyposażony we wbudowaną pompę automatycznie pobierającą odpowiednią ilość próbki do pomiaru</w:t>
            </w:r>
            <w:r w:rsidR="000C1721" w:rsidRPr="00875422">
              <w:rPr>
                <w:rFonts w:ascii="Calibri" w:eastAsia="Calibri" w:hAnsi="Calibri" w:cs="Calibri"/>
                <w:sz w:val="20"/>
                <w:szCs w:val="20"/>
              </w:rPr>
              <w:t>;</w:t>
            </w:r>
          </w:p>
          <w:p w14:paraId="1F322799" w14:textId="4BE1EBA7" w:rsidR="000B636B" w:rsidRPr="00875422" w:rsidRDefault="00670D33" w:rsidP="00484D7C">
            <w:pPr>
              <w:numPr>
                <w:ilvl w:val="0"/>
                <w:numId w:val="55"/>
              </w:numPr>
              <w:pBdr>
                <w:top w:val="nil"/>
                <w:left w:val="nil"/>
                <w:bottom w:val="nil"/>
                <w:right w:val="nil"/>
                <w:between w:val="nil"/>
              </w:pBdr>
              <w:ind w:left="293" w:hanging="293"/>
              <w:jc w:val="both"/>
              <w:rPr>
                <w:rFonts w:ascii="Calibri" w:eastAsia="Calibri" w:hAnsi="Calibri" w:cs="Calibri"/>
                <w:sz w:val="20"/>
                <w:szCs w:val="20"/>
              </w:rPr>
            </w:pPr>
            <w:r w:rsidRPr="00875422">
              <w:rPr>
                <w:rFonts w:ascii="Calibri" w:eastAsia="Calibri" w:hAnsi="Calibri" w:cs="Calibri"/>
                <w:sz w:val="20"/>
                <w:szCs w:val="20"/>
              </w:rPr>
              <w:t xml:space="preserve">Aparat posiadający funkcję automatycznego czyszczenia celi gazowej po pomiarze, </w:t>
            </w:r>
            <w:r w:rsidR="003A1546" w:rsidRPr="00875422">
              <w:rPr>
                <w:rFonts w:ascii="Calibri" w:eastAsia="Calibri" w:hAnsi="Calibri" w:cs="Calibri"/>
                <w:sz w:val="20"/>
                <w:szCs w:val="20"/>
              </w:rPr>
              <w:br/>
            </w:r>
            <w:r w:rsidRPr="00875422">
              <w:rPr>
                <w:rFonts w:ascii="Calibri" w:eastAsia="Calibri" w:hAnsi="Calibri" w:cs="Calibri"/>
                <w:sz w:val="20"/>
                <w:szCs w:val="20"/>
              </w:rPr>
              <w:t>nie wymagająca ingerencji ze strony operatora</w:t>
            </w:r>
            <w:r w:rsidR="000C1721" w:rsidRPr="00875422">
              <w:rPr>
                <w:rFonts w:ascii="Calibri" w:eastAsia="Calibri" w:hAnsi="Calibri" w:cs="Calibri"/>
                <w:sz w:val="20"/>
                <w:szCs w:val="20"/>
              </w:rPr>
              <w:t>;</w:t>
            </w:r>
          </w:p>
          <w:p w14:paraId="1F32279A" w14:textId="7D1BE508" w:rsidR="000B636B" w:rsidRPr="00875422" w:rsidRDefault="00670D33" w:rsidP="00484D7C">
            <w:pPr>
              <w:numPr>
                <w:ilvl w:val="0"/>
                <w:numId w:val="55"/>
              </w:numPr>
              <w:pBdr>
                <w:top w:val="nil"/>
                <w:left w:val="nil"/>
                <w:bottom w:val="nil"/>
                <w:right w:val="nil"/>
                <w:between w:val="nil"/>
              </w:pBdr>
              <w:ind w:left="293" w:hanging="293"/>
              <w:jc w:val="both"/>
              <w:rPr>
                <w:rFonts w:ascii="Calibri" w:eastAsia="Calibri" w:hAnsi="Calibri" w:cs="Calibri"/>
                <w:sz w:val="20"/>
                <w:szCs w:val="20"/>
              </w:rPr>
            </w:pPr>
            <w:r w:rsidRPr="00875422">
              <w:rPr>
                <w:rFonts w:ascii="Calibri" w:eastAsia="Calibri" w:hAnsi="Calibri" w:cs="Calibri"/>
                <w:sz w:val="20"/>
                <w:szCs w:val="20"/>
              </w:rPr>
              <w:t xml:space="preserve">Aparat posiadający oprogramowanie z algorytmem przystosowanym do działań </w:t>
            </w:r>
            <w:r w:rsidR="003A1546" w:rsidRPr="00875422">
              <w:rPr>
                <w:rFonts w:ascii="Calibri" w:eastAsia="Calibri" w:hAnsi="Calibri" w:cs="Calibri"/>
                <w:sz w:val="20"/>
                <w:szCs w:val="20"/>
              </w:rPr>
              <w:br/>
            </w:r>
            <w:r w:rsidRPr="00875422">
              <w:rPr>
                <w:rFonts w:ascii="Calibri" w:eastAsia="Calibri" w:hAnsi="Calibri" w:cs="Calibri"/>
                <w:sz w:val="20"/>
                <w:szCs w:val="20"/>
              </w:rPr>
              <w:t xml:space="preserve">w trudnych warunkach , w tym automatyczna kompensacja warunków zewnętrznych </w:t>
            </w:r>
            <w:r w:rsidR="003A1546" w:rsidRPr="00875422">
              <w:rPr>
                <w:rFonts w:ascii="Calibri" w:eastAsia="Calibri" w:hAnsi="Calibri" w:cs="Calibri"/>
                <w:sz w:val="20"/>
                <w:szCs w:val="20"/>
              </w:rPr>
              <w:br/>
            </w:r>
            <w:r w:rsidRPr="00875422">
              <w:rPr>
                <w:rFonts w:ascii="Calibri" w:eastAsia="Calibri" w:hAnsi="Calibri" w:cs="Calibri"/>
                <w:sz w:val="20"/>
                <w:szCs w:val="20"/>
              </w:rPr>
              <w:t>i zmiany stężenia CO2</w:t>
            </w:r>
            <w:r w:rsidR="003A1546" w:rsidRPr="00875422">
              <w:rPr>
                <w:rFonts w:ascii="Calibri" w:eastAsia="Calibri" w:hAnsi="Calibri" w:cs="Calibri"/>
                <w:sz w:val="20"/>
                <w:szCs w:val="20"/>
              </w:rPr>
              <w:t>;</w:t>
            </w:r>
          </w:p>
          <w:p w14:paraId="1F32279B" w14:textId="6711FE57" w:rsidR="000B636B" w:rsidRPr="00875422" w:rsidRDefault="00670D33" w:rsidP="00484D7C">
            <w:pPr>
              <w:numPr>
                <w:ilvl w:val="0"/>
                <w:numId w:val="55"/>
              </w:numPr>
              <w:pBdr>
                <w:top w:val="nil"/>
                <w:left w:val="nil"/>
                <w:bottom w:val="nil"/>
                <w:right w:val="nil"/>
                <w:between w:val="nil"/>
              </w:pBdr>
              <w:ind w:left="293" w:hanging="293"/>
              <w:jc w:val="both"/>
              <w:rPr>
                <w:rFonts w:ascii="Calibri" w:eastAsia="Calibri" w:hAnsi="Calibri" w:cs="Calibri"/>
                <w:sz w:val="20"/>
                <w:szCs w:val="20"/>
              </w:rPr>
            </w:pPr>
            <w:r w:rsidRPr="00875422">
              <w:rPr>
                <w:rFonts w:ascii="Calibri" w:eastAsia="Calibri" w:hAnsi="Calibri" w:cs="Calibri"/>
                <w:sz w:val="20"/>
                <w:szCs w:val="20"/>
              </w:rPr>
              <w:t>Aparat posiadający automatyczną korekcję algorytmu zmiany temperatury i wilgotności</w:t>
            </w:r>
            <w:r w:rsidR="004E0FF4">
              <w:rPr>
                <w:rFonts w:ascii="Calibri" w:eastAsia="Calibri" w:hAnsi="Calibri" w:cs="Calibri"/>
                <w:sz w:val="20"/>
                <w:szCs w:val="20"/>
              </w:rPr>
              <w:t>;</w:t>
            </w:r>
          </w:p>
          <w:p w14:paraId="1F32279C" w14:textId="322E562C" w:rsidR="000B636B" w:rsidRPr="00875422" w:rsidRDefault="00670D33" w:rsidP="00484D7C">
            <w:pPr>
              <w:numPr>
                <w:ilvl w:val="0"/>
                <w:numId w:val="55"/>
              </w:numPr>
              <w:pBdr>
                <w:top w:val="nil"/>
                <w:left w:val="nil"/>
                <w:bottom w:val="nil"/>
                <w:right w:val="nil"/>
                <w:between w:val="nil"/>
              </w:pBdr>
              <w:ind w:left="293" w:hanging="293"/>
              <w:jc w:val="both"/>
              <w:rPr>
                <w:rFonts w:ascii="Calibri" w:eastAsia="Calibri" w:hAnsi="Calibri" w:cs="Calibri"/>
                <w:sz w:val="20"/>
                <w:szCs w:val="20"/>
              </w:rPr>
            </w:pPr>
            <w:r w:rsidRPr="00875422">
              <w:rPr>
                <w:rFonts w:ascii="Calibri" w:eastAsia="Calibri" w:hAnsi="Calibri" w:cs="Calibri"/>
                <w:sz w:val="20"/>
                <w:szCs w:val="20"/>
              </w:rPr>
              <w:t>Uzyskany wynik analizy: co najmniej nazwa systematyczna, piktogramy właściwości substancji, współczynniki korekcji dla detektorów PID</w:t>
            </w:r>
            <w:r w:rsidR="003A1546" w:rsidRPr="00875422">
              <w:rPr>
                <w:rFonts w:ascii="Calibri" w:eastAsia="Calibri" w:hAnsi="Calibri" w:cs="Calibri"/>
                <w:sz w:val="20"/>
                <w:szCs w:val="20"/>
              </w:rPr>
              <w:t>;</w:t>
            </w:r>
          </w:p>
          <w:p w14:paraId="1F32279D" w14:textId="36ACAFF9" w:rsidR="000B636B" w:rsidRPr="00875422" w:rsidRDefault="00670D33" w:rsidP="00484D7C">
            <w:pPr>
              <w:numPr>
                <w:ilvl w:val="0"/>
                <w:numId w:val="55"/>
              </w:numPr>
              <w:pBdr>
                <w:top w:val="nil"/>
                <w:left w:val="nil"/>
                <w:bottom w:val="nil"/>
                <w:right w:val="nil"/>
                <w:between w:val="nil"/>
              </w:pBdr>
              <w:ind w:left="293" w:hanging="293"/>
              <w:jc w:val="both"/>
              <w:rPr>
                <w:rFonts w:ascii="Calibri" w:eastAsia="Calibri" w:hAnsi="Calibri" w:cs="Calibri"/>
                <w:sz w:val="20"/>
                <w:szCs w:val="20"/>
              </w:rPr>
            </w:pPr>
            <w:r w:rsidRPr="00875422">
              <w:rPr>
                <w:rFonts w:ascii="Calibri" w:eastAsia="Calibri" w:hAnsi="Calibri" w:cs="Calibri"/>
                <w:sz w:val="20"/>
                <w:szCs w:val="20"/>
              </w:rPr>
              <w:t>Możliwość przesyłania wyników na komputer w formie raportów przez USB i/lub Wi-Fi, Bluetooth</w:t>
            </w:r>
            <w:r w:rsidR="003A1546" w:rsidRPr="00875422">
              <w:rPr>
                <w:rFonts w:ascii="Calibri" w:eastAsia="Calibri" w:hAnsi="Calibri" w:cs="Calibri"/>
                <w:sz w:val="20"/>
                <w:szCs w:val="20"/>
              </w:rPr>
              <w:t>;</w:t>
            </w:r>
          </w:p>
          <w:p w14:paraId="1F32279E" w14:textId="0578AE16" w:rsidR="000B636B" w:rsidRPr="00875422" w:rsidRDefault="00670D33" w:rsidP="00484D7C">
            <w:pPr>
              <w:numPr>
                <w:ilvl w:val="0"/>
                <w:numId w:val="55"/>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Kolorowy ekran LCD lub LE</w:t>
            </w:r>
            <w:r w:rsidR="004E0FF4">
              <w:rPr>
                <w:rFonts w:ascii="Calibri" w:eastAsia="Calibri" w:hAnsi="Calibri" w:cs="Calibri"/>
                <w:sz w:val="20"/>
                <w:szCs w:val="20"/>
              </w:rPr>
              <w:t>D</w:t>
            </w:r>
            <w:r w:rsidRPr="00875422">
              <w:rPr>
                <w:rFonts w:ascii="Calibri" w:eastAsia="Calibri" w:hAnsi="Calibri" w:cs="Calibri"/>
                <w:sz w:val="20"/>
                <w:szCs w:val="20"/>
              </w:rPr>
              <w:t xml:space="preserve"> min 4”</w:t>
            </w:r>
            <w:r w:rsidR="00366389" w:rsidRPr="00875422">
              <w:rPr>
                <w:rFonts w:ascii="Calibri" w:eastAsia="Calibri" w:hAnsi="Calibri" w:cs="Calibri"/>
                <w:sz w:val="20"/>
                <w:szCs w:val="20"/>
              </w:rPr>
              <w:t>;</w:t>
            </w:r>
          </w:p>
          <w:p w14:paraId="1F32279F" w14:textId="56582ADE" w:rsidR="000B636B" w:rsidRPr="00875422" w:rsidRDefault="00670D33" w:rsidP="00484D7C">
            <w:pPr>
              <w:numPr>
                <w:ilvl w:val="0"/>
                <w:numId w:val="55"/>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Oprogramowanie aparatu w języku polskim</w:t>
            </w:r>
            <w:r w:rsidR="00366389" w:rsidRPr="00875422">
              <w:rPr>
                <w:rFonts w:ascii="Calibri" w:eastAsia="Calibri" w:hAnsi="Calibri" w:cs="Calibri"/>
                <w:sz w:val="20"/>
                <w:szCs w:val="20"/>
              </w:rPr>
              <w:t>;</w:t>
            </w:r>
          </w:p>
          <w:p w14:paraId="1F3227A0" w14:textId="0F716DE7" w:rsidR="000B636B" w:rsidRPr="00875422" w:rsidRDefault="00670D33" w:rsidP="00484D7C">
            <w:pPr>
              <w:numPr>
                <w:ilvl w:val="0"/>
                <w:numId w:val="55"/>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Baterie: Ładowalne baterie </w:t>
            </w:r>
            <w:proofErr w:type="spellStart"/>
            <w:r w:rsidRPr="00875422">
              <w:rPr>
                <w:rFonts w:ascii="Calibri" w:eastAsia="Calibri" w:hAnsi="Calibri" w:cs="Calibri"/>
                <w:color w:val="000000"/>
                <w:sz w:val="20"/>
                <w:szCs w:val="20"/>
              </w:rPr>
              <w:t>litowo</w:t>
            </w:r>
            <w:proofErr w:type="spellEnd"/>
            <w:r w:rsidRPr="00875422">
              <w:rPr>
                <w:rFonts w:ascii="Calibri" w:eastAsia="Calibri" w:hAnsi="Calibri" w:cs="Calibri"/>
                <w:color w:val="000000"/>
                <w:sz w:val="20"/>
                <w:szCs w:val="20"/>
              </w:rPr>
              <w:t>-jonowe</w:t>
            </w:r>
            <w:r w:rsidR="00366389" w:rsidRPr="00875422">
              <w:rPr>
                <w:rFonts w:ascii="Calibri" w:eastAsia="Calibri" w:hAnsi="Calibri" w:cs="Calibri"/>
                <w:color w:val="000000"/>
                <w:sz w:val="20"/>
                <w:szCs w:val="20"/>
              </w:rPr>
              <w:t>;</w:t>
            </w:r>
          </w:p>
          <w:p w14:paraId="1F3227A1" w14:textId="0D91F5F0" w:rsidR="000B636B" w:rsidRPr="00875422" w:rsidRDefault="00670D33" w:rsidP="00484D7C">
            <w:pPr>
              <w:numPr>
                <w:ilvl w:val="0"/>
                <w:numId w:val="55"/>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Czas pracy baterii</w:t>
            </w:r>
            <w:r w:rsidRPr="00875422">
              <w:rPr>
                <w:rFonts w:ascii="Calibri" w:eastAsia="Calibri" w:hAnsi="Calibri" w:cs="Calibri"/>
                <w:sz w:val="20"/>
                <w:szCs w:val="20"/>
              </w:rPr>
              <w:t xml:space="preserve"> min. </w:t>
            </w:r>
            <w:r w:rsidRPr="00875422">
              <w:rPr>
                <w:rFonts w:ascii="Calibri" w:eastAsia="Calibri" w:hAnsi="Calibri" w:cs="Calibri"/>
                <w:color w:val="000000"/>
                <w:sz w:val="20"/>
                <w:szCs w:val="20"/>
              </w:rPr>
              <w:t xml:space="preserve"> 6 godzin pracy</w:t>
            </w:r>
            <w:r w:rsidR="00366389" w:rsidRPr="00875422">
              <w:rPr>
                <w:rFonts w:ascii="Calibri" w:eastAsia="Calibri" w:hAnsi="Calibri" w:cs="Calibri"/>
                <w:color w:val="000000"/>
                <w:sz w:val="20"/>
                <w:szCs w:val="20"/>
              </w:rPr>
              <w:t>;</w:t>
            </w:r>
          </w:p>
          <w:p w14:paraId="1F3227A2" w14:textId="3394A273" w:rsidR="000B636B" w:rsidRPr="00875422" w:rsidRDefault="00670D33" w:rsidP="00484D7C">
            <w:pPr>
              <w:numPr>
                <w:ilvl w:val="0"/>
                <w:numId w:val="55"/>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 xml:space="preserve">Dwa akumulatory </w:t>
            </w:r>
            <w:proofErr w:type="spellStart"/>
            <w:r w:rsidRPr="00875422">
              <w:rPr>
                <w:rFonts w:ascii="Calibri" w:eastAsia="Calibri" w:hAnsi="Calibri" w:cs="Calibri"/>
                <w:sz w:val="20"/>
                <w:szCs w:val="20"/>
              </w:rPr>
              <w:t>litowo</w:t>
            </w:r>
            <w:proofErr w:type="spellEnd"/>
            <w:r w:rsidRPr="00875422">
              <w:rPr>
                <w:rFonts w:ascii="Calibri" w:eastAsia="Calibri" w:hAnsi="Calibri" w:cs="Calibri"/>
                <w:sz w:val="20"/>
                <w:szCs w:val="20"/>
              </w:rPr>
              <w:t>-jonowe w zestawie oraz ładowarka do baterii</w:t>
            </w:r>
            <w:r w:rsidR="00366389" w:rsidRPr="00875422">
              <w:rPr>
                <w:rFonts w:ascii="Calibri" w:eastAsia="Calibri" w:hAnsi="Calibri" w:cs="Calibri"/>
                <w:sz w:val="20"/>
                <w:szCs w:val="20"/>
              </w:rPr>
              <w:t>;</w:t>
            </w:r>
          </w:p>
          <w:p w14:paraId="1F3227A3" w14:textId="6828DA56" w:rsidR="000B636B" w:rsidRPr="00875422" w:rsidRDefault="00670D33" w:rsidP="00484D7C">
            <w:pPr>
              <w:numPr>
                <w:ilvl w:val="0"/>
                <w:numId w:val="55"/>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Rozmiar: max 15 cm x 3</w:t>
            </w:r>
            <w:r w:rsidRPr="00875422">
              <w:rPr>
                <w:rFonts w:ascii="Calibri" w:eastAsia="Calibri" w:hAnsi="Calibri" w:cs="Calibri"/>
                <w:sz w:val="20"/>
                <w:szCs w:val="20"/>
              </w:rPr>
              <w:t>5</w:t>
            </w:r>
            <w:r w:rsidRPr="00875422">
              <w:rPr>
                <w:rFonts w:ascii="Calibri" w:eastAsia="Calibri" w:hAnsi="Calibri" w:cs="Calibri"/>
                <w:color w:val="000000"/>
                <w:sz w:val="20"/>
                <w:szCs w:val="20"/>
              </w:rPr>
              <w:t xml:space="preserve"> cm x 15 cm</w:t>
            </w:r>
            <w:r w:rsidR="00366389" w:rsidRPr="00875422">
              <w:rPr>
                <w:rFonts w:ascii="Calibri" w:eastAsia="Calibri" w:hAnsi="Calibri" w:cs="Calibri"/>
                <w:color w:val="000000"/>
                <w:sz w:val="20"/>
                <w:szCs w:val="20"/>
              </w:rPr>
              <w:t>;</w:t>
            </w:r>
          </w:p>
          <w:p w14:paraId="1F3227A4" w14:textId="024CF6CE" w:rsidR="000B636B" w:rsidRPr="00875422" w:rsidRDefault="00670D33" w:rsidP="00484D7C">
            <w:pPr>
              <w:numPr>
                <w:ilvl w:val="0"/>
                <w:numId w:val="55"/>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Waga: max. </w:t>
            </w:r>
            <w:r w:rsidRPr="00875422">
              <w:rPr>
                <w:rFonts w:ascii="Calibri" w:eastAsia="Calibri" w:hAnsi="Calibri" w:cs="Calibri"/>
                <w:sz w:val="20"/>
                <w:szCs w:val="20"/>
              </w:rPr>
              <w:t xml:space="preserve">3 </w:t>
            </w:r>
            <w:r w:rsidRPr="00875422">
              <w:rPr>
                <w:rFonts w:ascii="Calibri" w:eastAsia="Calibri" w:hAnsi="Calibri" w:cs="Calibri"/>
                <w:color w:val="000000"/>
                <w:sz w:val="20"/>
                <w:szCs w:val="20"/>
              </w:rPr>
              <w:t>kg</w:t>
            </w:r>
            <w:r w:rsidR="00366389" w:rsidRPr="00875422">
              <w:rPr>
                <w:rFonts w:ascii="Calibri" w:eastAsia="Calibri" w:hAnsi="Calibri" w:cs="Calibri"/>
                <w:color w:val="000000"/>
                <w:sz w:val="20"/>
                <w:szCs w:val="20"/>
              </w:rPr>
              <w:t>;</w:t>
            </w:r>
          </w:p>
          <w:p w14:paraId="1F3227A5" w14:textId="6BEDA4B3" w:rsidR="000B636B" w:rsidRPr="00875422" w:rsidRDefault="00670D33" w:rsidP="00484D7C">
            <w:pPr>
              <w:numPr>
                <w:ilvl w:val="0"/>
                <w:numId w:val="55"/>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Odporność: </w:t>
            </w:r>
            <w:r w:rsidR="00225D3D" w:rsidRPr="00875422">
              <w:rPr>
                <w:rFonts w:ascii="Calibri" w:eastAsia="Calibri" w:hAnsi="Calibri" w:cs="Calibri"/>
                <w:color w:val="000000"/>
                <w:sz w:val="20"/>
                <w:szCs w:val="20"/>
              </w:rPr>
              <w:t>min</w:t>
            </w:r>
            <w:r w:rsidR="00275068">
              <w:rPr>
                <w:rFonts w:ascii="Calibri" w:eastAsia="Calibri" w:hAnsi="Calibri" w:cs="Calibri"/>
                <w:color w:val="000000"/>
                <w:sz w:val="20"/>
                <w:szCs w:val="20"/>
              </w:rPr>
              <w:t>.</w:t>
            </w:r>
            <w:r w:rsidR="00225D3D" w:rsidRPr="00875422">
              <w:rPr>
                <w:rFonts w:ascii="Calibri" w:eastAsia="Calibri" w:hAnsi="Calibri" w:cs="Calibri"/>
                <w:color w:val="000000"/>
                <w:sz w:val="20"/>
                <w:szCs w:val="20"/>
              </w:rPr>
              <w:t xml:space="preserve"> </w:t>
            </w:r>
            <w:r w:rsidRPr="00875422">
              <w:rPr>
                <w:rFonts w:ascii="Calibri" w:eastAsia="Calibri" w:hAnsi="Calibri" w:cs="Calibri"/>
                <w:color w:val="000000"/>
                <w:sz w:val="20"/>
                <w:szCs w:val="20"/>
              </w:rPr>
              <w:t>IP 54</w:t>
            </w:r>
            <w:r w:rsidR="00366389" w:rsidRPr="00875422">
              <w:rPr>
                <w:rFonts w:ascii="Calibri" w:eastAsia="Calibri" w:hAnsi="Calibri" w:cs="Calibri"/>
                <w:color w:val="000000"/>
                <w:sz w:val="20"/>
                <w:szCs w:val="20"/>
              </w:rPr>
              <w:t>;</w:t>
            </w:r>
          </w:p>
          <w:p w14:paraId="1F3227A6" w14:textId="18BE601B" w:rsidR="000B636B" w:rsidRPr="00875422" w:rsidRDefault="00670D33" w:rsidP="00484D7C">
            <w:pPr>
              <w:numPr>
                <w:ilvl w:val="0"/>
                <w:numId w:val="55"/>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Temperatura pracy: 0°C do +50°C</w:t>
            </w:r>
            <w:r w:rsidR="00366389" w:rsidRPr="00875422">
              <w:rPr>
                <w:rFonts w:ascii="Calibri" w:eastAsia="Calibri" w:hAnsi="Calibri" w:cs="Calibri"/>
                <w:color w:val="000000"/>
                <w:sz w:val="20"/>
                <w:szCs w:val="20"/>
              </w:rPr>
              <w:t>;</w:t>
            </w:r>
          </w:p>
          <w:p w14:paraId="1F3227A7" w14:textId="5A79AAE6" w:rsidR="000B636B" w:rsidRPr="00875422" w:rsidRDefault="00670D33" w:rsidP="00484D7C">
            <w:pPr>
              <w:numPr>
                <w:ilvl w:val="0"/>
                <w:numId w:val="55"/>
              </w:numPr>
              <w:pBdr>
                <w:top w:val="nil"/>
                <w:left w:val="nil"/>
                <w:bottom w:val="nil"/>
                <w:right w:val="nil"/>
                <w:between w:val="nil"/>
              </w:pBdr>
              <w:spacing w:after="160"/>
              <w:jc w:val="both"/>
              <w:rPr>
                <w:rFonts w:ascii="Calibri" w:eastAsia="Calibri" w:hAnsi="Calibri" w:cs="Calibri"/>
                <w:color w:val="000000"/>
                <w:sz w:val="20"/>
                <w:szCs w:val="20"/>
              </w:rPr>
            </w:pPr>
            <w:r w:rsidRPr="00875422">
              <w:rPr>
                <w:rFonts w:ascii="Calibri" w:eastAsia="Calibri" w:hAnsi="Calibri" w:cs="Calibri"/>
                <w:color w:val="000000"/>
                <w:sz w:val="20"/>
                <w:szCs w:val="20"/>
              </w:rPr>
              <w:t>Wilgotność: 0-95% bez kondensacji</w:t>
            </w:r>
            <w:r w:rsidR="00366389" w:rsidRPr="00875422">
              <w:rPr>
                <w:rFonts w:ascii="Calibri" w:eastAsia="Calibri" w:hAnsi="Calibri" w:cs="Calibri"/>
                <w:color w:val="000000"/>
                <w:sz w:val="20"/>
                <w:szCs w:val="20"/>
              </w:rPr>
              <w:t>.</w:t>
            </w:r>
          </w:p>
          <w:p w14:paraId="1F3227A8"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 xml:space="preserve">Wykonawca zorganizuje minimum 1 dniowe szkolenie dla 10-15 osób z obsługi urządzenia </w:t>
            </w:r>
            <w:r w:rsidRPr="00875422">
              <w:rPr>
                <w:rFonts w:ascii="Calibri" w:eastAsia="Calibri" w:hAnsi="Calibri" w:cs="Calibri"/>
                <w:sz w:val="20"/>
                <w:szCs w:val="20"/>
              </w:rPr>
              <w:br/>
              <w:t>w terminie nie wcześniej niż na 3 miesiące przed odbiorem techniczno-jakościowym zamówionego pojazdu. Po zakończonym szkoleniu każdy uczestnik otrzyma imienny certyfikat oraz zostanie sporządzony protokół ze szkolenia. Wzór certyfikatu oraz protokołu zostanie uzgodniony z zamawiającym.</w:t>
            </w:r>
          </w:p>
        </w:tc>
      </w:tr>
      <w:tr w:rsidR="002E34AF" w:rsidRPr="00875422" w14:paraId="1F3227BF" w14:textId="77777777" w:rsidTr="008D6EF1">
        <w:tc>
          <w:tcPr>
            <w:tcW w:w="1440" w:type="dxa"/>
          </w:tcPr>
          <w:p w14:paraId="1F3227AA" w14:textId="77777777" w:rsidR="002E34AF" w:rsidRPr="00875422" w:rsidRDefault="002E34AF" w:rsidP="008D6EF1">
            <w:pPr>
              <w:numPr>
                <w:ilvl w:val="2"/>
                <w:numId w:val="12"/>
              </w:numPr>
              <w:pBdr>
                <w:top w:val="nil"/>
                <w:left w:val="nil"/>
                <w:bottom w:val="nil"/>
                <w:right w:val="nil"/>
                <w:between w:val="nil"/>
              </w:pBdr>
              <w:spacing w:after="160"/>
              <w:ind w:left="0" w:firstLine="316"/>
              <w:rPr>
                <w:rFonts w:ascii="Calibri" w:eastAsia="Calibri" w:hAnsi="Calibri" w:cs="Calibri"/>
                <w:color w:val="000000"/>
                <w:sz w:val="20"/>
                <w:szCs w:val="20"/>
              </w:rPr>
            </w:pPr>
          </w:p>
        </w:tc>
        <w:tc>
          <w:tcPr>
            <w:tcW w:w="7627" w:type="dxa"/>
          </w:tcPr>
          <w:p w14:paraId="58A04B0D" w14:textId="13B6EEA3" w:rsidR="002E34AF" w:rsidRPr="00875422" w:rsidRDefault="002E34AF" w:rsidP="00875422">
            <w:pPr>
              <w:jc w:val="both"/>
              <w:rPr>
                <w:rFonts w:ascii="Calibri" w:eastAsia="Calibri" w:hAnsi="Calibri" w:cs="Calibri"/>
                <w:sz w:val="20"/>
                <w:szCs w:val="20"/>
              </w:rPr>
            </w:pPr>
            <w:r w:rsidRPr="00875422">
              <w:rPr>
                <w:rFonts w:ascii="Calibri" w:eastAsia="Calibri" w:hAnsi="Calibri" w:cs="Calibri"/>
                <w:sz w:val="20"/>
                <w:szCs w:val="20"/>
              </w:rPr>
              <w:t>Przenośny spektrometr podczerwieni</w:t>
            </w:r>
            <w:r w:rsidR="004E0FF4">
              <w:rPr>
                <w:rFonts w:ascii="Calibri" w:eastAsia="Calibri" w:hAnsi="Calibri" w:cs="Calibri"/>
                <w:sz w:val="20"/>
                <w:szCs w:val="20"/>
              </w:rPr>
              <w:t xml:space="preserve"> </w:t>
            </w:r>
            <w:r w:rsidR="00275068">
              <w:rPr>
                <w:rFonts w:ascii="Calibri" w:eastAsia="Calibri" w:hAnsi="Calibri" w:cs="Calibri"/>
                <w:sz w:val="20"/>
                <w:szCs w:val="20"/>
              </w:rPr>
              <w:t xml:space="preserve">i </w:t>
            </w:r>
            <w:proofErr w:type="spellStart"/>
            <w:r w:rsidRPr="00875422">
              <w:rPr>
                <w:rFonts w:ascii="Calibri" w:eastAsia="Calibri" w:hAnsi="Calibri" w:cs="Calibri"/>
                <w:sz w:val="20"/>
                <w:szCs w:val="20"/>
              </w:rPr>
              <w:t>Ramana</w:t>
            </w:r>
            <w:proofErr w:type="spellEnd"/>
            <w:r w:rsidRPr="00875422">
              <w:rPr>
                <w:rFonts w:ascii="Calibri" w:eastAsia="Calibri" w:hAnsi="Calibri" w:cs="Calibri"/>
                <w:sz w:val="20"/>
                <w:szCs w:val="20"/>
              </w:rPr>
              <w:t xml:space="preserve"> </w:t>
            </w:r>
            <w:r w:rsidRPr="00875422">
              <w:rPr>
                <w:rFonts w:ascii="Calibri" w:eastAsia="Calibri" w:hAnsi="Calibri" w:cs="Calibri"/>
                <w:color w:val="000000"/>
                <w:sz w:val="20"/>
                <w:szCs w:val="20"/>
              </w:rPr>
              <w:t>o poniższych parametrach:</w:t>
            </w:r>
          </w:p>
          <w:p w14:paraId="186C08DE" w14:textId="77777777" w:rsidR="002E34AF" w:rsidRPr="00875422" w:rsidRDefault="002E34AF" w:rsidP="00484D7C">
            <w:pPr>
              <w:numPr>
                <w:ilvl w:val="0"/>
                <w:numId w:val="5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Technika pomiarowa: Spektroskopia </w:t>
            </w:r>
            <w:proofErr w:type="spellStart"/>
            <w:r w:rsidRPr="00875422">
              <w:rPr>
                <w:rFonts w:ascii="Calibri" w:eastAsia="Calibri" w:hAnsi="Calibri" w:cs="Calibri"/>
                <w:color w:val="000000"/>
                <w:sz w:val="20"/>
                <w:szCs w:val="20"/>
              </w:rPr>
              <w:t>Ramana</w:t>
            </w:r>
            <w:proofErr w:type="spellEnd"/>
            <w:r w:rsidRPr="00875422">
              <w:rPr>
                <w:rFonts w:ascii="Calibri" w:eastAsia="Calibri" w:hAnsi="Calibri" w:cs="Calibri"/>
                <w:color w:val="000000"/>
                <w:sz w:val="20"/>
                <w:szCs w:val="20"/>
              </w:rPr>
              <w:t>, spektroskopia FTIR;</w:t>
            </w:r>
          </w:p>
          <w:p w14:paraId="039CE9A5" w14:textId="77777777" w:rsidR="002E34AF" w:rsidRPr="00875422" w:rsidRDefault="002E34AF" w:rsidP="00484D7C">
            <w:pPr>
              <w:numPr>
                <w:ilvl w:val="0"/>
                <w:numId w:val="56"/>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Szybka zmiana techniki pomiarowej;</w:t>
            </w:r>
          </w:p>
          <w:p w14:paraId="35BC0CE0" w14:textId="77777777" w:rsidR="002E34AF" w:rsidRPr="00875422" w:rsidRDefault="002E34AF" w:rsidP="00484D7C">
            <w:pPr>
              <w:numPr>
                <w:ilvl w:val="0"/>
                <w:numId w:val="5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Zakres spektralny spektrometru: 250 cm-1 to 2875 cm-1 – spektrometr </w:t>
            </w:r>
            <w:proofErr w:type="spellStart"/>
            <w:r w:rsidRPr="00875422">
              <w:rPr>
                <w:rFonts w:ascii="Calibri" w:eastAsia="Calibri" w:hAnsi="Calibri" w:cs="Calibri"/>
                <w:color w:val="000000"/>
                <w:sz w:val="20"/>
                <w:szCs w:val="20"/>
              </w:rPr>
              <w:t>Ramana</w:t>
            </w:r>
            <w:proofErr w:type="spellEnd"/>
            <w:r w:rsidRPr="00875422">
              <w:rPr>
                <w:rFonts w:ascii="Calibri" w:eastAsia="Calibri" w:hAnsi="Calibri" w:cs="Calibri"/>
                <w:color w:val="000000"/>
                <w:sz w:val="20"/>
                <w:szCs w:val="20"/>
              </w:rPr>
              <w:t>, 4,000 cm-1 do 650 cm-1 – spektrometr FTIR;</w:t>
            </w:r>
          </w:p>
          <w:p w14:paraId="0A46AE1E" w14:textId="77777777" w:rsidR="002E34AF" w:rsidRPr="00875422" w:rsidRDefault="002E34AF" w:rsidP="00484D7C">
            <w:pPr>
              <w:numPr>
                <w:ilvl w:val="0"/>
                <w:numId w:val="5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Rozdzielczość 7 to 10.5cm‐1 w całym zakresie – spektrometr </w:t>
            </w:r>
            <w:proofErr w:type="spellStart"/>
            <w:r w:rsidRPr="00875422">
              <w:rPr>
                <w:rFonts w:ascii="Calibri" w:eastAsia="Calibri" w:hAnsi="Calibri" w:cs="Calibri"/>
                <w:color w:val="000000"/>
                <w:sz w:val="20"/>
                <w:szCs w:val="20"/>
              </w:rPr>
              <w:t>Ramana</w:t>
            </w:r>
            <w:proofErr w:type="spellEnd"/>
            <w:r w:rsidRPr="00875422">
              <w:rPr>
                <w:rFonts w:ascii="Calibri" w:eastAsia="Calibri" w:hAnsi="Calibri" w:cs="Calibri"/>
                <w:color w:val="000000"/>
                <w:sz w:val="20"/>
                <w:szCs w:val="20"/>
              </w:rPr>
              <w:t>, 4 cm-1 – spektrometr FTIR;</w:t>
            </w:r>
          </w:p>
          <w:p w14:paraId="549265FA" w14:textId="77777777" w:rsidR="002E34AF" w:rsidRPr="00875422" w:rsidRDefault="002E34AF" w:rsidP="00484D7C">
            <w:pPr>
              <w:numPr>
                <w:ilvl w:val="0"/>
                <w:numId w:val="5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Laser: 785nm ± 0.5nm, 2cm‐1, Moc: regulowana: 75 </w:t>
            </w:r>
            <w:proofErr w:type="spellStart"/>
            <w:r w:rsidRPr="00875422">
              <w:rPr>
                <w:rFonts w:ascii="Calibri" w:eastAsia="Calibri" w:hAnsi="Calibri" w:cs="Calibri"/>
                <w:color w:val="000000"/>
                <w:sz w:val="20"/>
                <w:szCs w:val="20"/>
              </w:rPr>
              <w:t>mW</w:t>
            </w:r>
            <w:proofErr w:type="spellEnd"/>
            <w:r w:rsidRPr="00875422">
              <w:rPr>
                <w:rFonts w:ascii="Calibri" w:eastAsia="Calibri" w:hAnsi="Calibri" w:cs="Calibri"/>
                <w:color w:val="000000"/>
                <w:sz w:val="20"/>
                <w:szCs w:val="20"/>
              </w:rPr>
              <w:t xml:space="preserve">, 125 </w:t>
            </w:r>
            <w:proofErr w:type="spellStart"/>
            <w:r w:rsidRPr="00875422">
              <w:rPr>
                <w:rFonts w:ascii="Calibri" w:eastAsia="Calibri" w:hAnsi="Calibri" w:cs="Calibri"/>
                <w:color w:val="000000"/>
                <w:sz w:val="20"/>
                <w:szCs w:val="20"/>
              </w:rPr>
              <w:t>mW</w:t>
            </w:r>
            <w:proofErr w:type="spellEnd"/>
            <w:r w:rsidRPr="00875422">
              <w:rPr>
                <w:rFonts w:ascii="Calibri" w:eastAsia="Calibri" w:hAnsi="Calibri" w:cs="Calibri"/>
                <w:color w:val="000000"/>
                <w:sz w:val="20"/>
                <w:szCs w:val="20"/>
              </w:rPr>
              <w:t xml:space="preserve">, 250 </w:t>
            </w:r>
            <w:proofErr w:type="spellStart"/>
            <w:r w:rsidRPr="00875422">
              <w:rPr>
                <w:rFonts w:ascii="Calibri" w:eastAsia="Calibri" w:hAnsi="Calibri" w:cs="Calibri"/>
                <w:color w:val="000000"/>
                <w:sz w:val="20"/>
                <w:szCs w:val="20"/>
              </w:rPr>
              <w:t>mW</w:t>
            </w:r>
            <w:proofErr w:type="spellEnd"/>
            <w:r w:rsidRPr="00875422">
              <w:rPr>
                <w:rFonts w:ascii="Calibri" w:eastAsia="Calibri" w:hAnsi="Calibri" w:cs="Calibri"/>
                <w:color w:val="000000"/>
                <w:sz w:val="20"/>
                <w:szCs w:val="20"/>
              </w:rPr>
              <w:t>;</w:t>
            </w:r>
          </w:p>
          <w:p w14:paraId="0F5F00B0" w14:textId="77777777" w:rsidR="002E34AF" w:rsidRPr="00875422" w:rsidRDefault="002E34AF" w:rsidP="00484D7C">
            <w:pPr>
              <w:numPr>
                <w:ilvl w:val="0"/>
                <w:numId w:val="5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Optyka FTIR: ATR, </w:t>
            </w:r>
            <w:proofErr w:type="spellStart"/>
            <w:r w:rsidRPr="00875422">
              <w:rPr>
                <w:rFonts w:ascii="Calibri" w:eastAsia="Calibri" w:hAnsi="Calibri" w:cs="Calibri"/>
                <w:color w:val="000000"/>
                <w:sz w:val="20"/>
                <w:szCs w:val="20"/>
              </w:rPr>
              <w:t>jednoodbiciowy</w:t>
            </w:r>
            <w:proofErr w:type="spellEnd"/>
            <w:r w:rsidRPr="00875422">
              <w:rPr>
                <w:rFonts w:ascii="Calibri" w:eastAsia="Calibri" w:hAnsi="Calibri" w:cs="Calibri"/>
                <w:color w:val="000000"/>
                <w:sz w:val="20"/>
                <w:szCs w:val="20"/>
              </w:rPr>
              <w:t>;</w:t>
            </w:r>
          </w:p>
          <w:p w14:paraId="4AAA23BF" w14:textId="77777777" w:rsidR="002E34AF" w:rsidRPr="00875422" w:rsidRDefault="002E34AF" w:rsidP="00484D7C">
            <w:pPr>
              <w:numPr>
                <w:ilvl w:val="0"/>
                <w:numId w:val="5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Ekran dotykowy pozwalający na obsługę w rękawicach. Urządzenie posiada dodatkowo możliwość sterowania za pomocą klawiatury;</w:t>
            </w:r>
          </w:p>
          <w:p w14:paraId="7C2A3EFC" w14:textId="50B4FCCA" w:rsidR="002E34AF" w:rsidRPr="00875422" w:rsidRDefault="002E34AF" w:rsidP="00484D7C">
            <w:pPr>
              <w:numPr>
                <w:ilvl w:val="0"/>
                <w:numId w:val="5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Zasilanie: </w:t>
            </w:r>
            <w:r w:rsidR="004E0FF4">
              <w:rPr>
                <w:rFonts w:ascii="Calibri" w:eastAsia="Calibri" w:hAnsi="Calibri" w:cs="Calibri"/>
                <w:color w:val="000000"/>
                <w:sz w:val="20"/>
                <w:szCs w:val="20"/>
              </w:rPr>
              <w:t>w</w:t>
            </w:r>
            <w:r w:rsidRPr="00875422">
              <w:rPr>
                <w:rFonts w:ascii="Calibri" w:eastAsia="Calibri" w:hAnsi="Calibri" w:cs="Calibri"/>
                <w:color w:val="000000"/>
                <w:sz w:val="20"/>
                <w:szCs w:val="20"/>
              </w:rPr>
              <w:t xml:space="preserve">ewnętrzne 3.7V </w:t>
            </w:r>
            <w:proofErr w:type="spellStart"/>
            <w:r w:rsidRPr="00875422">
              <w:rPr>
                <w:rFonts w:ascii="Calibri" w:eastAsia="Calibri" w:hAnsi="Calibri" w:cs="Calibri"/>
                <w:color w:val="000000"/>
                <w:sz w:val="20"/>
                <w:szCs w:val="20"/>
              </w:rPr>
              <w:t>litowo</w:t>
            </w:r>
            <w:proofErr w:type="spellEnd"/>
            <w:r w:rsidRPr="00875422">
              <w:rPr>
                <w:rFonts w:ascii="Calibri" w:eastAsia="Calibri" w:hAnsi="Calibri" w:cs="Calibri"/>
                <w:color w:val="000000"/>
                <w:sz w:val="20"/>
                <w:szCs w:val="20"/>
              </w:rPr>
              <w:t>-polimerowy;</w:t>
            </w:r>
          </w:p>
          <w:p w14:paraId="7BBF3943" w14:textId="77777777" w:rsidR="002E34AF" w:rsidRPr="00875422" w:rsidRDefault="002E34AF" w:rsidP="00484D7C">
            <w:pPr>
              <w:numPr>
                <w:ilvl w:val="0"/>
                <w:numId w:val="5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Jednorazowe baterie CR123A (szt. 3);</w:t>
            </w:r>
          </w:p>
          <w:p w14:paraId="7204B8F2" w14:textId="16D45DCB" w:rsidR="002E34AF" w:rsidRPr="00875422" w:rsidRDefault="002E34AF" w:rsidP="00484D7C">
            <w:pPr>
              <w:numPr>
                <w:ilvl w:val="0"/>
                <w:numId w:val="5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Czas pracy baterii: min</w:t>
            </w:r>
            <w:r w:rsidR="00275068">
              <w:rPr>
                <w:rFonts w:ascii="Calibri" w:eastAsia="Calibri" w:hAnsi="Calibri" w:cs="Calibri"/>
                <w:color w:val="000000"/>
                <w:sz w:val="20"/>
                <w:szCs w:val="20"/>
              </w:rPr>
              <w:t>.</w:t>
            </w:r>
            <w:r w:rsidRPr="00875422">
              <w:rPr>
                <w:rFonts w:ascii="Calibri" w:eastAsia="Calibri" w:hAnsi="Calibri" w:cs="Calibri"/>
                <w:color w:val="000000"/>
                <w:sz w:val="20"/>
                <w:szCs w:val="20"/>
              </w:rPr>
              <w:t xml:space="preserve"> 4 godziny pracy przy 25</w:t>
            </w:r>
            <w:r w:rsidRPr="00875422">
              <w:rPr>
                <w:rFonts w:ascii="Cambria Math" w:eastAsia="Cambria Math" w:hAnsi="Cambria Math" w:cs="Cambria Math"/>
                <w:color w:val="000000"/>
                <w:sz w:val="20"/>
                <w:szCs w:val="20"/>
              </w:rPr>
              <w:t>℃</w:t>
            </w:r>
            <w:r w:rsidRPr="00875422">
              <w:rPr>
                <w:rFonts w:ascii="Calibri" w:eastAsia="Cambria Math" w:hAnsi="Calibri" w:cs="Calibri"/>
                <w:color w:val="000000"/>
                <w:sz w:val="20"/>
                <w:szCs w:val="20"/>
              </w:rPr>
              <w:t>;</w:t>
            </w:r>
          </w:p>
          <w:p w14:paraId="3A3814A0" w14:textId="77777777" w:rsidR="002E34AF" w:rsidRPr="00875422" w:rsidRDefault="002E34AF" w:rsidP="00484D7C">
            <w:pPr>
              <w:numPr>
                <w:ilvl w:val="0"/>
                <w:numId w:val="5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Rozmiar: max. </w:t>
            </w:r>
            <w:r w:rsidRPr="00875422">
              <w:rPr>
                <w:rFonts w:ascii="Calibri" w:eastAsia="Calibri" w:hAnsi="Calibri" w:cs="Calibri"/>
                <w:sz w:val="20"/>
                <w:szCs w:val="20"/>
              </w:rPr>
              <w:t xml:space="preserve">300 </w:t>
            </w:r>
            <w:r w:rsidRPr="00875422">
              <w:rPr>
                <w:rFonts w:ascii="Calibri" w:eastAsia="Calibri" w:hAnsi="Calibri" w:cs="Calibri"/>
                <w:color w:val="000000"/>
                <w:sz w:val="20"/>
                <w:szCs w:val="20"/>
              </w:rPr>
              <w:t xml:space="preserve">mm x </w:t>
            </w:r>
            <w:r w:rsidRPr="00875422">
              <w:rPr>
                <w:rFonts w:ascii="Calibri" w:eastAsia="Calibri" w:hAnsi="Calibri" w:cs="Calibri"/>
                <w:sz w:val="20"/>
                <w:szCs w:val="20"/>
              </w:rPr>
              <w:t xml:space="preserve">200 </w:t>
            </w:r>
            <w:r w:rsidRPr="00875422">
              <w:rPr>
                <w:rFonts w:ascii="Calibri" w:eastAsia="Calibri" w:hAnsi="Calibri" w:cs="Calibri"/>
                <w:color w:val="000000"/>
                <w:sz w:val="20"/>
                <w:szCs w:val="20"/>
              </w:rPr>
              <w:t xml:space="preserve">mm x </w:t>
            </w:r>
            <w:r w:rsidRPr="00875422">
              <w:rPr>
                <w:rFonts w:ascii="Calibri" w:eastAsia="Calibri" w:hAnsi="Calibri" w:cs="Calibri"/>
                <w:sz w:val="20"/>
                <w:szCs w:val="20"/>
              </w:rPr>
              <w:t xml:space="preserve">100 </w:t>
            </w:r>
            <w:r w:rsidRPr="00875422">
              <w:rPr>
                <w:rFonts w:ascii="Calibri" w:eastAsia="Calibri" w:hAnsi="Calibri" w:cs="Calibri"/>
                <w:color w:val="000000"/>
                <w:sz w:val="20"/>
                <w:szCs w:val="20"/>
              </w:rPr>
              <w:t>mm;</w:t>
            </w:r>
          </w:p>
          <w:p w14:paraId="147C0995" w14:textId="77777777" w:rsidR="002E34AF" w:rsidRPr="00875422" w:rsidRDefault="002E34AF" w:rsidP="00484D7C">
            <w:pPr>
              <w:numPr>
                <w:ilvl w:val="0"/>
                <w:numId w:val="5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Waga: max. </w:t>
            </w:r>
            <w:r w:rsidRPr="00875422">
              <w:rPr>
                <w:rFonts w:ascii="Calibri" w:eastAsia="Calibri" w:hAnsi="Calibri" w:cs="Calibri"/>
                <w:sz w:val="20"/>
                <w:szCs w:val="20"/>
              </w:rPr>
              <w:t>3</w:t>
            </w:r>
            <w:r w:rsidRPr="00875422">
              <w:rPr>
                <w:rFonts w:ascii="Calibri" w:eastAsia="Calibri" w:hAnsi="Calibri" w:cs="Calibri"/>
                <w:color w:val="000000"/>
                <w:sz w:val="20"/>
                <w:szCs w:val="20"/>
              </w:rPr>
              <w:t xml:space="preserve"> kg;</w:t>
            </w:r>
          </w:p>
          <w:p w14:paraId="7588493B" w14:textId="6C1EE479" w:rsidR="002E34AF" w:rsidRPr="00875422" w:rsidRDefault="002E34AF" w:rsidP="00484D7C">
            <w:pPr>
              <w:numPr>
                <w:ilvl w:val="0"/>
                <w:numId w:val="5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Odporność: min</w:t>
            </w:r>
            <w:r w:rsidR="00275068">
              <w:rPr>
                <w:rFonts w:ascii="Calibri" w:eastAsia="Calibri" w:hAnsi="Calibri" w:cs="Calibri"/>
                <w:color w:val="000000"/>
                <w:sz w:val="20"/>
                <w:szCs w:val="20"/>
              </w:rPr>
              <w:t>.</w:t>
            </w:r>
            <w:r w:rsidRPr="00875422">
              <w:rPr>
                <w:rFonts w:ascii="Calibri" w:eastAsia="Calibri" w:hAnsi="Calibri" w:cs="Calibri"/>
                <w:color w:val="000000"/>
                <w:sz w:val="20"/>
                <w:szCs w:val="20"/>
              </w:rPr>
              <w:t xml:space="preserve"> IP67;</w:t>
            </w:r>
          </w:p>
          <w:p w14:paraId="086E4DCE" w14:textId="77777777" w:rsidR="002E34AF" w:rsidRPr="00875422" w:rsidRDefault="002E34AF" w:rsidP="00484D7C">
            <w:pPr>
              <w:numPr>
                <w:ilvl w:val="0"/>
                <w:numId w:val="5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Temperatura pracy: -</w:t>
            </w:r>
            <w:r w:rsidRPr="00875422">
              <w:rPr>
                <w:rFonts w:ascii="Calibri" w:eastAsia="Calibri" w:hAnsi="Calibri" w:cs="Calibri"/>
                <w:sz w:val="20"/>
                <w:szCs w:val="20"/>
              </w:rPr>
              <w:t>1</w:t>
            </w:r>
            <w:r w:rsidRPr="00875422">
              <w:rPr>
                <w:rFonts w:ascii="Calibri" w:eastAsia="Calibri" w:hAnsi="Calibri" w:cs="Calibri"/>
                <w:color w:val="000000"/>
                <w:sz w:val="20"/>
                <w:szCs w:val="20"/>
              </w:rPr>
              <w:t>0</w:t>
            </w:r>
            <w:r w:rsidRPr="00875422">
              <w:rPr>
                <w:rFonts w:ascii="Cambria Math" w:eastAsia="Cambria Math" w:hAnsi="Cambria Math" w:cs="Cambria Math"/>
                <w:color w:val="000000"/>
                <w:sz w:val="20"/>
                <w:szCs w:val="20"/>
              </w:rPr>
              <w:t>℃</w:t>
            </w:r>
            <w:r w:rsidRPr="00875422">
              <w:rPr>
                <w:rFonts w:ascii="Calibri" w:eastAsia="Calibri" w:hAnsi="Calibri" w:cs="Calibri"/>
                <w:color w:val="000000"/>
                <w:sz w:val="20"/>
                <w:szCs w:val="20"/>
              </w:rPr>
              <w:t xml:space="preserve"> </w:t>
            </w:r>
            <w:r w:rsidRPr="00875422">
              <w:rPr>
                <w:rFonts w:ascii="Calibri" w:eastAsia="Calibri" w:hAnsi="Calibri" w:cs="Calibri"/>
                <w:sz w:val="20"/>
                <w:szCs w:val="20"/>
              </w:rPr>
              <w:t>d</w:t>
            </w:r>
            <w:r w:rsidRPr="00875422">
              <w:rPr>
                <w:rFonts w:ascii="Calibri" w:eastAsia="Calibri" w:hAnsi="Calibri" w:cs="Calibri"/>
                <w:color w:val="000000"/>
                <w:sz w:val="20"/>
                <w:szCs w:val="20"/>
              </w:rPr>
              <w:t>o +4</w:t>
            </w:r>
            <w:r w:rsidRPr="00875422">
              <w:rPr>
                <w:rFonts w:ascii="Calibri" w:eastAsia="Calibri" w:hAnsi="Calibri" w:cs="Calibri"/>
                <w:sz w:val="20"/>
                <w:szCs w:val="20"/>
              </w:rPr>
              <w:t>0</w:t>
            </w:r>
            <w:r w:rsidRPr="00875422">
              <w:rPr>
                <w:rFonts w:ascii="Cambria Math" w:eastAsia="Cambria Math" w:hAnsi="Cambria Math" w:cs="Cambria Math"/>
                <w:color w:val="000000"/>
                <w:sz w:val="20"/>
                <w:szCs w:val="20"/>
              </w:rPr>
              <w:t>℃</w:t>
            </w:r>
            <w:r w:rsidRPr="00875422">
              <w:rPr>
                <w:rFonts w:ascii="Calibri" w:eastAsia="Cambria Math" w:hAnsi="Calibri" w:cs="Calibri"/>
                <w:color w:val="000000"/>
                <w:sz w:val="20"/>
                <w:szCs w:val="20"/>
              </w:rPr>
              <w:t>;</w:t>
            </w:r>
          </w:p>
          <w:p w14:paraId="0AAB8492" w14:textId="6B86FE28" w:rsidR="002E34AF" w:rsidRPr="00875422" w:rsidRDefault="002E34AF" w:rsidP="00484D7C">
            <w:pPr>
              <w:numPr>
                <w:ilvl w:val="0"/>
                <w:numId w:val="56"/>
              </w:numPr>
              <w:pBdr>
                <w:top w:val="nil"/>
                <w:left w:val="nil"/>
                <w:bottom w:val="nil"/>
                <w:right w:val="nil"/>
                <w:between w:val="nil"/>
              </w:pBdr>
              <w:spacing w:after="160"/>
              <w:jc w:val="both"/>
              <w:rPr>
                <w:rFonts w:ascii="Calibri" w:eastAsia="Calibri" w:hAnsi="Calibri" w:cs="Calibri"/>
                <w:color w:val="000000"/>
                <w:sz w:val="20"/>
                <w:szCs w:val="20"/>
              </w:rPr>
            </w:pPr>
            <w:r w:rsidRPr="00875422">
              <w:rPr>
                <w:rFonts w:ascii="Calibri" w:eastAsia="Calibri" w:hAnsi="Calibri" w:cs="Calibri"/>
                <w:color w:val="000000"/>
                <w:sz w:val="20"/>
                <w:szCs w:val="20"/>
              </w:rPr>
              <w:t>Zgodność: MIL-STD-810G</w:t>
            </w:r>
            <w:r w:rsidR="00B36206">
              <w:rPr>
                <w:rFonts w:ascii="Calibri" w:eastAsia="Calibri" w:hAnsi="Calibri" w:cs="Calibri"/>
                <w:color w:val="000000"/>
                <w:sz w:val="20"/>
                <w:szCs w:val="20"/>
              </w:rPr>
              <w:t xml:space="preserve"> </w:t>
            </w:r>
            <w:r w:rsidR="00B36206" w:rsidRPr="004034D1">
              <w:rPr>
                <w:rFonts w:ascii="Calibri" w:eastAsia="Calibri" w:hAnsi="Calibri" w:cs="Calibri"/>
                <w:sz w:val="20"/>
                <w:szCs w:val="20"/>
              </w:rPr>
              <w:t>„lub równoważne”</w:t>
            </w:r>
            <w:r w:rsidRPr="00875422">
              <w:rPr>
                <w:rFonts w:ascii="Calibri" w:eastAsia="Calibri" w:hAnsi="Calibri" w:cs="Calibri"/>
                <w:color w:val="000000"/>
                <w:sz w:val="20"/>
                <w:szCs w:val="20"/>
              </w:rPr>
              <w:t>;</w:t>
            </w:r>
          </w:p>
          <w:p w14:paraId="7109995F" w14:textId="2A7D494A" w:rsidR="002E34AF" w:rsidRPr="00875422" w:rsidRDefault="002E34AF" w:rsidP="00875422">
            <w:pPr>
              <w:jc w:val="both"/>
              <w:rPr>
                <w:rFonts w:ascii="Calibri" w:eastAsia="Calibri" w:hAnsi="Calibri" w:cs="Calibri"/>
                <w:sz w:val="20"/>
                <w:szCs w:val="20"/>
              </w:rPr>
            </w:pPr>
            <w:r w:rsidRPr="00875422">
              <w:rPr>
                <w:rFonts w:ascii="Calibri" w:eastAsia="Calibri" w:hAnsi="Calibri" w:cs="Calibri"/>
                <w:sz w:val="20"/>
                <w:szCs w:val="20"/>
              </w:rPr>
              <w:t xml:space="preserve">Do zestawu należy dołączyć pakiet zawierający dodatkowe oprogramowanie oraz specjalne akcesorium do analiz SERS pozwalające na identyfikację narkotyków na znacznie niższych stężeniach oraz dodatkowe oprogramowanie wbudowane w analizator do zaawansowanych symulacji i analiz ryzyka związanego z wykrytymi informacjami typu </w:t>
            </w:r>
            <w:proofErr w:type="spellStart"/>
            <w:r w:rsidRPr="00875422">
              <w:rPr>
                <w:rFonts w:ascii="Calibri" w:eastAsia="Calibri" w:hAnsi="Calibri" w:cs="Calibri"/>
                <w:sz w:val="20"/>
                <w:szCs w:val="20"/>
              </w:rPr>
              <w:t>HazMaster</w:t>
            </w:r>
            <w:proofErr w:type="spellEnd"/>
            <w:r w:rsidRPr="00875422">
              <w:rPr>
                <w:rFonts w:ascii="Calibri" w:eastAsia="Calibri" w:hAnsi="Calibri" w:cs="Calibri"/>
                <w:sz w:val="20"/>
                <w:szCs w:val="20"/>
              </w:rPr>
              <w:t xml:space="preserve"> 3G</w:t>
            </w:r>
            <w:r w:rsidR="00076EA4" w:rsidRPr="00875422">
              <w:rPr>
                <w:rFonts w:ascii="Calibri" w:eastAsia="Calibri" w:hAnsi="Calibri" w:cs="Calibri"/>
                <w:sz w:val="20"/>
                <w:szCs w:val="20"/>
              </w:rPr>
              <w:t xml:space="preserve"> </w:t>
            </w:r>
            <w:r w:rsidR="00275068">
              <w:rPr>
                <w:rFonts w:ascii="Calibri" w:eastAsia="Calibri" w:hAnsi="Calibri" w:cs="Calibri"/>
                <w:sz w:val="20"/>
                <w:szCs w:val="20"/>
              </w:rPr>
              <w:t>„</w:t>
            </w:r>
            <w:r w:rsidR="00076EA4" w:rsidRPr="00875422">
              <w:rPr>
                <w:rFonts w:ascii="Calibri" w:eastAsia="Calibri" w:hAnsi="Calibri" w:cs="Calibri"/>
                <w:sz w:val="20"/>
                <w:szCs w:val="20"/>
              </w:rPr>
              <w:t>lub równoważny</w:t>
            </w:r>
            <w:r w:rsidR="00275068">
              <w:rPr>
                <w:rFonts w:ascii="Calibri" w:eastAsia="Calibri" w:hAnsi="Calibri" w:cs="Calibri"/>
                <w:sz w:val="20"/>
                <w:szCs w:val="20"/>
              </w:rPr>
              <w:t>”</w:t>
            </w:r>
            <w:r w:rsidRPr="00875422">
              <w:rPr>
                <w:rFonts w:ascii="Calibri" w:eastAsia="Calibri" w:hAnsi="Calibri" w:cs="Calibri"/>
                <w:sz w:val="20"/>
                <w:szCs w:val="20"/>
              </w:rPr>
              <w:t>.</w:t>
            </w:r>
          </w:p>
          <w:p w14:paraId="184DC488" w14:textId="77777777" w:rsidR="002E34AF" w:rsidRPr="00875422" w:rsidRDefault="002E34AF" w:rsidP="00875422">
            <w:pPr>
              <w:jc w:val="both"/>
              <w:rPr>
                <w:rFonts w:ascii="Calibri" w:eastAsia="Calibri" w:hAnsi="Calibri" w:cs="Calibri"/>
                <w:sz w:val="20"/>
                <w:szCs w:val="20"/>
              </w:rPr>
            </w:pPr>
            <w:r w:rsidRPr="00875422">
              <w:rPr>
                <w:rFonts w:ascii="Calibri" w:eastAsia="Calibri" w:hAnsi="Calibri" w:cs="Calibri"/>
                <w:sz w:val="20"/>
                <w:szCs w:val="20"/>
              </w:rPr>
              <w:t>Do zestawu należy dołączyć fiolki do analizy – 3000 szt. (na pojeździe przewidzieć miejsce dla 100 szt.)</w:t>
            </w:r>
          </w:p>
          <w:p w14:paraId="1F3227BE" w14:textId="7A7941FC" w:rsidR="002E34AF" w:rsidRPr="00875422" w:rsidRDefault="002E34AF" w:rsidP="00875422">
            <w:pPr>
              <w:pBdr>
                <w:top w:val="nil"/>
                <w:left w:val="nil"/>
                <w:bottom w:val="nil"/>
                <w:right w:val="nil"/>
                <w:between w:val="nil"/>
              </w:pBdr>
              <w:spacing w:after="160"/>
              <w:jc w:val="both"/>
              <w:rPr>
                <w:rFonts w:ascii="Calibri" w:eastAsia="Calibri" w:hAnsi="Calibri" w:cs="Calibri"/>
                <w:color w:val="000000"/>
                <w:sz w:val="20"/>
                <w:szCs w:val="20"/>
              </w:rPr>
            </w:pPr>
            <w:r w:rsidRPr="00875422">
              <w:rPr>
                <w:rFonts w:ascii="Calibri" w:eastAsia="Calibri" w:hAnsi="Calibri" w:cs="Calibri"/>
                <w:sz w:val="20"/>
                <w:szCs w:val="20"/>
              </w:rPr>
              <w:t xml:space="preserve">Wykonawca zorganizuje minimum 1 dniowe szkolenie dla 10-15 osób z obsługi urządzenia </w:t>
            </w:r>
            <w:r w:rsidRPr="00875422">
              <w:rPr>
                <w:rFonts w:ascii="Calibri" w:eastAsia="Calibri" w:hAnsi="Calibri" w:cs="Calibri"/>
                <w:sz w:val="20"/>
                <w:szCs w:val="20"/>
              </w:rPr>
              <w:br/>
              <w:t>w terminie nie wcześniej niż na 3 miesiące przed odbiorem techniczno-jakościowym zamówionego pojazdu. Po zakończonym szkoleniu każdy uczestnik otrzyma imienny certyfikat oraz zostanie sporządzony protokół ze szkolenia. Wzór certyfikatu oraz protokołu zostanie uzgodniony z zamawiającym.</w:t>
            </w:r>
          </w:p>
        </w:tc>
      </w:tr>
      <w:tr w:rsidR="000B636B" w:rsidRPr="00875422" w14:paraId="1F3227F6" w14:textId="77777777" w:rsidTr="008D6EF1">
        <w:tc>
          <w:tcPr>
            <w:tcW w:w="1440" w:type="dxa"/>
          </w:tcPr>
          <w:p w14:paraId="1F3227C0" w14:textId="77777777" w:rsidR="000B636B" w:rsidRPr="00875422" w:rsidRDefault="000B636B" w:rsidP="008D6EF1">
            <w:pPr>
              <w:numPr>
                <w:ilvl w:val="2"/>
                <w:numId w:val="12"/>
              </w:numPr>
              <w:pBdr>
                <w:top w:val="nil"/>
                <w:left w:val="nil"/>
                <w:bottom w:val="nil"/>
                <w:right w:val="nil"/>
                <w:between w:val="nil"/>
              </w:pBdr>
              <w:spacing w:after="160"/>
              <w:ind w:left="0" w:firstLine="316"/>
              <w:rPr>
                <w:rFonts w:ascii="Calibri" w:eastAsia="Calibri" w:hAnsi="Calibri" w:cs="Calibri"/>
                <w:color w:val="000000"/>
                <w:sz w:val="20"/>
                <w:szCs w:val="20"/>
              </w:rPr>
            </w:pPr>
          </w:p>
        </w:tc>
        <w:tc>
          <w:tcPr>
            <w:tcW w:w="7627" w:type="dxa"/>
          </w:tcPr>
          <w:p w14:paraId="3C0968A7" w14:textId="77777777" w:rsidR="00CA56F6"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Przenośny chromatograf gazowy sprzężony ze spektrometrem mas (GC/MS)</w:t>
            </w:r>
            <w:r w:rsidR="00225D3D" w:rsidRPr="00875422">
              <w:rPr>
                <w:rFonts w:ascii="Calibri" w:eastAsia="Calibri" w:hAnsi="Calibri" w:cs="Calibri"/>
                <w:sz w:val="20"/>
                <w:szCs w:val="20"/>
              </w:rPr>
              <w:t xml:space="preserve"> </w:t>
            </w:r>
            <w:r w:rsidR="00CA56F6" w:rsidRPr="00875422">
              <w:rPr>
                <w:rFonts w:ascii="Calibri" w:eastAsia="Calibri" w:hAnsi="Calibri" w:cs="Calibri"/>
                <w:color w:val="000000"/>
                <w:sz w:val="20"/>
                <w:szCs w:val="20"/>
              </w:rPr>
              <w:t>o poniższych parametrach:</w:t>
            </w:r>
          </w:p>
          <w:p w14:paraId="1F3227C2" w14:textId="16D5FDFA" w:rsidR="000B636B" w:rsidRPr="00875422" w:rsidRDefault="00670D33" w:rsidP="00484D7C">
            <w:pPr>
              <w:numPr>
                <w:ilvl w:val="0"/>
                <w:numId w:val="57"/>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Technika pomiarowa: Chromatografia gazowa /spektrometria mas (GC/MS)</w:t>
            </w:r>
            <w:r w:rsidR="00CA56F6" w:rsidRPr="00875422">
              <w:rPr>
                <w:rFonts w:ascii="Calibri" w:eastAsia="Calibri" w:hAnsi="Calibri" w:cs="Calibri"/>
                <w:color w:val="000000"/>
                <w:sz w:val="20"/>
                <w:szCs w:val="20"/>
              </w:rPr>
              <w:t>;</w:t>
            </w:r>
          </w:p>
          <w:p w14:paraId="1F3227C3" w14:textId="1E65193C" w:rsidR="000B636B" w:rsidRPr="00875422" w:rsidRDefault="00670D33" w:rsidP="00484D7C">
            <w:pPr>
              <w:numPr>
                <w:ilvl w:val="0"/>
                <w:numId w:val="57"/>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Kolumna: DB-5MS (15 m x .18 mm x 0.25 </w:t>
            </w:r>
            <w:proofErr w:type="spellStart"/>
            <w:r w:rsidRPr="00875422">
              <w:rPr>
                <w:rFonts w:ascii="Calibri" w:eastAsia="Calibri" w:hAnsi="Calibri" w:cs="Calibri"/>
                <w:color w:val="000000"/>
                <w:sz w:val="20"/>
                <w:szCs w:val="20"/>
              </w:rPr>
              <w:t>μm</w:t>
            </w:r>
            <w:proofErr w:type="spellEnd"/>
            <w:r w:rsidRPr="00875422">
              <w:rPr>
                <w:rFonts w:ascii="Calibri" w:eastAsia="Calibri" w:hAnsi="Calibri" w:cs="Calibri"/>
                <w:color w:val="000000"/>
                <w:sz w:val="20"/>
                <w:szCs w:val="20"/>
              </w:rPr>
              <w:t>)</w:t>
            </w:r>
            <w:r w:rsidR="00CA56F6" w:rsidRPr="00875422">
              <w:rPr>
                <w:rFonts w:ascii="Calibri" w:eastAsia="Calibri" w:hAnsi="Calibri" w:cs="Calibri"/>
                <w:color w:val="000000"/>
                <w:sz w:val="20"/>
                <w:szCs w:val="20"/>
              </w:rPr>
              <w:t>;</w:t>
            </w:r>
          </w:p>
          <w:p w14:paraId="1F3227C4" w14:textId="3F831A09" w:rsidR="000B636B" w:rsidRPr="00875422" w:rsidRDefault="00670D33" w:rsidP="00484D7C">
            <w:pPr>
              <w:numPr>
                <w:ilvl w:val="0"/>
                <w:numId w:val="57"/>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Zakres temperaturowy: Programowalny 40-300 </w:t>
            </w:r>
            <w:r w:rsidRPr="00875422">
              <w:rPr>
                <w:rFonts w:ascii="Cambria Math" w:eastAsia="Cambria Math" w:hAnsi="Cambria Math" w:cs="Cambria Math"/>
                <w:color w:val="000000"/>
                <w:sz w:val="20"/>
                <w:szCs w:val="20"/>
              </w:rPr>
              <w:t>℃</w:t>
            </w:r>
            <w:r w:rsidRPr="00875422">
              <w:rPr>
                <w:rFonts w:ascii="Calibri" w:eastAsia="Calibri" w:hAnsi="Calibri" w:cs="Calibri"/>
                <w:color w:val="000000"/>
                <w:sz w:val="20"/>
                <w:szCs w:val="20"/>
              </w:rPr>
              <w:t xml:space="preserve"> z przyrostem do 100</w:t>
            </w:r>
            <w:r w:rsidRPr="00875422">
              <w:rPr>
                <w:rFonts w:ascii="Cambria Math" w:eastAsia="Cambria Math" w:hAnsi="Cambria Math" w:cs="Cambria Math"/>
                <w:color w:val="000000"/>
                <w:sz w:val="20"/>
                <w:szCs w:val="20"/>
              </w:rPr>
              <w:t>℃</w:t>
            </w:r>
            <w:r w:rsidRPr="00875422">
              <w:rPr>
                <w:rFonts w:ascii="Calibri" w:eastAsia="Calibri" w:hAnsi="Calibri" w:cs="Calibri"/>
                <w:color w:val="000000"/>
                <w:sz w:val="20"/>
                <w:szCs w:val="20"/>
              </w:rPr>
              <w:t>/min</w:t>
            </w:r>
            <w:r w:rsidR="00076EA4" w:rsidRPr="00875422">
              <w:rPr>
                <w:rFonts w:ascii="Calibri" w:eastAsia="Calibri" w:hAnsi="Calibri" w:cs="Calibri"/>
                <w:color w:val="000000"/>
                <w:sz w:val="20"/>
                <w:szCs w:val="20"/>
              </w:rPr>
              <w:t>;</w:t>
            </w:r>
          </w:p>
          <w:p w14:paraId="1F3227C5" w14:textId="238AA449" w:rsidR="000B636B" w:rsidRPr="00875422" w:rsidRDefault="00670D33" w:rsidP="00484D7C">
            <w:pPr>
              <w:numPr>
                <w:ilvl w:val="0"/>
                <w:numId w:val="57"/>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Typ analizatora: Liniowy kwadrupol</w:t>
            </w:r>
            <w:r w:rsidR="00076EA4" w:rsidRPr="00875422">
              <w:rPr>
                <w:rFonts w:ascii="Calibri" w:eastAsia="Calibri" w:hAnsi="Calibri" w:cs="Calibri"/>
                <w:color w:val="000000"/>
                <w:sz w:val="20"/>
                <w:szCs w:val="20"/>
              </w:rPr>
              <w:t>;</w:t>
            </w:r>
          </w:p>
          <w:p w14:paraId="1F3227C6" w14:textId="18CD5645" w:rsidR="000B636B" w:rsidRPr="00875422" w:rsidRDefault="00670D33" w:rsidP="00484D7C">
            <w:pPr>
              <w:numPr>
                <w:ilvl w:val="0"/>
                <w:numId w:val="57"/>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Zakres mas: 15-515 m/z; 0.7 </w:t>
            </w:r>
            <w:proofErr w:type="spellStart"/>
            <w:r w:rsidRPr="00875422">
              <w:rPr>
                <w:rFonts w:ascii="Calibri" w:eastAsia="Calibri" w:hAnsi="Calibri" w:cs="Calibri"/>
                <w:color w:val="000000"/>
                <w:sz w:val="20"/>
                <w:szCs w:val="20"/>
              </w:rPr>
              <w:t>amu</w:t>
            </w:r>
            <w:proofErr w:type="spellEnd"/>
            <w:r w:rsidRPr="00875422">
              <w:rPr>
                <w:rFonts w:ascii="Calibri" w:eastAsia="Calibri" w:hAnsi="Calibri" w:cs="Calibri"/>
                <w:color w:val="000000"/>
                <w:sz w:val="20"/>
                <w:szCs w:val="20"/>
              </w:rPr>
              <w:t xml:space="preserve"> @ FWHM</w:t>
            </w:r>
            <w:r w:rsidR="00076EA4" w:rsidRPr="00875422">
              <w:rPr>
                <w:rFonts w:ascii="Calibri" w:eastAsia="Calibri" w:hAnsi="Calibri" w:cs="Calibri"/>
                <w:color w:val="000000"/>
                <w:sz w:val="20"/>
                <w:szCs w:val="20"/>
              </w:rPr>
              <w:t>;</w:t>
            </w:r>
          </w:p>
          <w:p w14:paraId="1F3227C7" w14:textId="18734F10" w:rsidR="000B636B" w:rsidRPr="00875422" w:rsidRDefault="00670D33" w:rsidP="00484D7C">
            <w:pPr>
              <w:numPr>
                <w:ilvl w:val="0"/>
                <w:numId w:val="57"/>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Analiza wszystkich faz (płyny, stałe, opary) bezpośrednio w terenie</w:t>
            </w:r>
            <w:r w:rsidR="00076EA4" w:rsidRPr="00875422">
              <w:rPr>
                <w:rFonts w:ascii="Calibri" w:eastAsia="Calibri" w:hAnsi="Calibri" w:cs="Calibri"/>
                <w:color w:val="000000"/>
                <w:sz w:val="20"/>
                <w:szCs w:val="20"/>
              </w:rPr>
              <w:t>;</w:t>
            </w:r>
          </w:p>
          <w:p w14:paraId="1F3227C8" w14:textId="2BF8CF6D" w:rsidR="000B636B" w:rsidRPr="00875422" w:rsidRDefault="00670D33" w:rsidP="00484D7C">
            <w:pPr>
              <w:numPr>
                <w:ilvl w:val="0"/>
                <w:numId w:val="57"/>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Dwa tryby pomiarów gazów: pełna analiza GCMS oraz tryb monitorowania w czasie rzeczywistym - tryb MS</w:t>
            </w:r>
            <w:r w:rsidR="008843BB" w:rsidRPr="00875422">
              <w:rPr>
                <w:rFonts w:ascii="Calibri" w:eastAsia="Calibri" w:hAnsi="Calibri" w:cs="Calibri"/>
                <w:sz w:val="20"/>
                <w:szCs w:val="20"/>
              </w:rPr>
              <w:t>;</w:t>
            </w:r>
          </w:p>
          <w:p w14:paraId="1F3227C9" w14:textId="033A4B37" w:rsidR="000B636B" w:rsidRPr="00875422" w:rsidRDefault="00670D33" w:rsidP="00484D7C">
            <w:pPr>
              <w:numPr>
                <w:ilvl w:val="0"/>
                <w:numId w:val="57"/>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System musi posiadać zintegrowaną i ogrzewaną linię transferową do pobierania i analiz gazów</w:t>
            </w:r>
            <w:r w:rsidR="008843BB" w:rsidRPr="00875422">
              <w:rPr>
                <w:rFonts w:ascii="Calibri" w:eastAsia="Calibri" w:hAnsi="Calibri" w:cs="Calibri"/>
                <w:sz w:val="20"/>
                <w:szCs w:val="20"/>
              </w:rPr>
              <w:t>;</w:t>
            </w:r>
          </w:p>
          <w:p w14:paraId="1F3227CA" w14:textId="6E641C73" w:rsidR="000B636B" w:rsidRPr="00875422" w:rsidRDefault="00670D33" w:rsidP="00484D7C">
            <w:pPr>
              <w:numPr>
                <w:ilvl w:val="0"/>
                <w:numId w:val="57"/>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Pełne oprogramowanie analityczne zainstalowane w aparacie, urządzenie nie może wymagać do pracy i analiz danych zewnętrznego komputera</w:t>
            </w:r>
            <w:r w:rsidR="008843BB" w:rsidRPr="00875422">
              <w:rPr>
                <w:rFonts w:ascii="Calibri" w:eastAsia="Calibri" w:hAnsi="Calibri" w:cs="Calibri"/>
                <w:sz w:val="20"/>
                <w:szCs w:val="20"/>
              </w:rPr>
              <w:t>;</w:t>
            </w:r>
          </w:p>
          <w:p w14:paraId="1F3227CB" w14:textId="11A44CB6" w:rsidR="000B636B" w:rsidRPr="00875422" w:rsidRDefault="00670D33" w:rsidP="00484D7C">
            <w:pPr>
              <w:numPr>
                <w:ilvl w:val="0"/>
                <w:numId w:val="57"/>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Biblioteki: najnowsza </w:t>
            </w:r>
            <w:r w:rsidRPr="00875422">
              <w:rPr>
                <w:rFonts w:ascii="Calibri" w:eastAsia="Calibri" w:hAnsi="Calibri" w:cs="Calibri"/>
                <w:sz w:val="20"/>
                <w:szCs w:val="20"/>
              </w:rPr>
              <w:t>wersja</w:t>
            </w:r>
            <w:r w:rsidRPr="00875422">
              <w:rPr>
                <w:rFonts w:ascii="Calibri" w:eastAsia="Calibri" w:hAnsi="Calibri" w:cs="Calibri"/>
                <w:color w:val="000000"/>
                <w:sz w:val="20"/>
                <w:szCs w:val="20"/>
              </w:rPr>
              <w:t xml:space="preserve"> NIST</w:t>
            </w:r>
            <w:r w:rsidR="008843BB" w:rsidRPr="00875422">
              <w:rPr>
                <w:rFonts w:ascii="Calibri" w:eastAsia="Calibri" w:hAnsi="Calibri" w:cs="Calibri"/>
                <w:color w:val="000000"/>
                <w:sz w:val="20"/>
                <w:szCs w:val="20"/>
              </w:rPr>
              <w:t>;</w:t>
            </w:r>
          </w:p>
          <w:p w14:paraId="1F3227CC" w14:textId="7FECE2C3" w:rsidR="000B636B" w:rsidRPr="00875422" w:rsidRDefault="00670D33" w:rsidP="00484D7C">
            <w:pPr>
              <w:numPr>
                <w:ilvl w:val="0"/>
                <w:numId w:val="57"/>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Tryb monitoringu pozwalający na wykrywanie niebezpiecznych oparów już w kilka sekund</w:t>
            </w:r>
            <w:r w:rsidR="00003251" w:rsidRPr="00875422">
              <w:rPr>
                <w:rFonts w:ascii="Calibri" w:eastAsia="Calibri" w:hAnsi="Calibri" w:cs="Calibri"/>
                <w:color w:val="000000"/>
                <w:sz w:val="20"/>
                <w:szCs w:val="20"/>
              </w:rPr>
              <w:t>;</w:t>
            </w:r>
          </w:p>
          <w:p w14:paraId="1F3227CD" w14:textId="77777777" w:rsidR="000B636B" w:rsidRPr="00875422" w:rsidRDefault="00670D33" w:rsidP="00484D7C">
            <w:pPr>
              <w:numPr>
                <w:ilvl w:val="0"/>
                <w:numId w:val="57"/>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Zintegrowany dozownik </w:t>
            </w:r>
            <w:proofErr w:type="spellStart"/>
            <w:r w:rsidRPr="00875422">
              <w:rPr>
                <w:rFonts w:ascii="Calibri" w:eastAsia="Calibri" w:hAnsi="Calibri" w:cs="Calibri"/>
                <w:color w:val="000000"/>
                <w:sz w:val="20"/>
                <w:szCs w:val="20"/>
              </w:rPr>
              <w:t>split</w:t>
            </w:r>
            <w:proofErr w:type="spellEnd"/>
            <w:r w:rsidRPr="00875422">
              <w:rPr>
                <w:rFonts w:ascii="Calibri" w:eastAsia="Calibri" w:hAnsi="Calibri" w:cs="Calibri"/>
                <w:color w:val="000000"/>
                <w:sz w:val="20"/>
                <w:szCs w:val="20"/>
              </w:rPr>
              <w:t>/</w:t>
            </w:r>
            <w:proofErr w:type="spellStart"/>
            <w:r w:rsidRPr="00875422">
              <w:rPr>
                <w:rFonts w:ascii="Calibri" w:eastAsia="Calibri" w:hAnsi="Calibri" w:cs="Calibri"/>
                <w:color w:val="000000"/>
                <w:sz w:val="20"/>
                <w:szCs w:val="20"/>
              </w:rPr>
              <w:t>splitless</w:t>
            </w:r>
            <w:proofErr w:type="spellEnd"/>
            <w:r w:rsidRPr="00875422">
              <w:rPr>
                <w:rFonts w:ascii="Calibri" w:eastAsia="Calibri" w:hAnsi="Calibri" w:cs="Calibri"/>
                <w:color w:val="000000"/>
                <w:sz w:val="20"/>
                <w:szCs w:val="20"/>
              </w:rPr>
              <w:t xml:space="preserve"> umożliwiający na następujące sposoby wprowadzenia </w:t>
            </w:r>
            <w:r w:rsidRPr="00875422">
              <w:rPr>
                <w:rFonts w:ascii="Calibri" w:eastAsia="Calibri" w:hAnsi="Calibri" w:cs="Calibri"/>
                <w:sz w:val="20"/>
                <w:szCs w:val="20"/>
              </w:rPr>
              <w:t>próbki (odpowiednie zestawy dołączone do aparatu):</w:t>
            </w:r>
          </w:p>
          <w:p w14:paraId="1F3227CE" w14:textId="4F9EEFD5" w:rsidR="000B636B" w:rsidRPr="00875422" w:rsidRDefault="00670D33" w:rsidP="00484D7C">
            <w:pPr>
              <w:numPr>
                <w:ilvl w:val="1"/>
                <w:numId w:val="57"/>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 xml:space="preserve">bezpośredni </w:t>
            </w:r>
            <w:proofErr w:type="spellStart"/>
            <w:r w:rsidRPr="00875422">
              <w:rPr>
                <w:rFonts w:ascii="Calibri" w:eastAsia="Calibri" w:hAnsi="Calibri" w:cs="Calibri"/>
                <w:sz w:val="20"/>
                <w:szCs w:val="20"/>
              </w:rPr>
              <w:t>nastrzyk</w:t>
            </w:r>
            <w:proofErr w:type="spellEnd"/>
            <w:r w:rsidR="00003251" w:rsidRPr="00875422">
              <w:rPr>
                <w:rFonts w:ascii="Calibri" w:eastAsia="Calibri" w:hAnsi="Calibri" w:cs="Calibri"/>
                <w:sz w:val="20"/>
                <w:szCs w:val="20"/>
              </w:rPr>
              <w:t>,</w:t>
            </w:r>
          </w:p>
          <w:p w14:paraId="1F3227CF" w14:textId="1648E18A" w:rsidR="000B636B" w:rsidRPr="00875422" w:rsidRDefault="00670D33" w:rsidP="00484D7C">
            <w:pPr>
              <w:numPr>
                <w:ilvl w:val="1"/>
                <w:numId w:val="57"/>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możliwość wprowadzenia próbki przy użyciu techniki SPME (strzykawka SPME wraz z co najmniej 3 włóknami typu PDMS/DVB w wyposażeniu podstawowym aparatu)</w:t>
            </w:r>
            <w:r w:rsidR="00003251" w:rsidRPr="00875422">
              <w:rPr>
                <w:rFonts w:ascii="Calibri" w:eastAsia="Calibri" w:hAnsi="Calibri" w:cs="Calibri"/>
                <w:sz w:val="20"/>
                <w:szCs w:val="20"/>
              </w:rPr>
              <w:t>;</w:t>
            </w:r>
          </w:p>
          <w:p w14:paraId="1F3227D0" w14:textId="05011C71" w:rsidR="000B636B" w:rsidRPr="00875422" w:rsidRDefault="00670D33" w:rsidP="00484D7C">
            <w:pPr>
              <w:numPr>
                <w:ilvl w:val="0"/>
                <w:numId w:val="57"/>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Pozwala na pracę w pełnej odzieży ochronnej</w:t>
            </w:r>
            <w:r w:rsidR="00003251" w:rsidRPr="00875422">
              <w:rPr>
                <w:rFonts w:ascii="Calibri" w:eastAsia="Calibri" w:hAnsi="Calibri" w:cs="Calibri"/>
                <w:color w:val="000000"/>
                <w:sz w:val="20"/>
                <w:szCs w:val="20"/>
              </w:rPr>
              <w:t>;</w:t>
            </w:r>
          </w:p>
          <w:p w14:paraId="1F3227D1" w14:textId="16ACBC19" w:rsidR="000B636B" w:rsidRPr="00875422" w:rsidRDefault="00670D33" w:rsidP="00484D7C">
            <w:pPr>
              <w:numPr>
                <w:ilvl w:val="0"/>
                <w:numId w:val="57"/>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lastRenderedPageBreak/>
              <w:t>Wbudowane pompy, baterie i gaz nośny, aparat nie wymagający żadnych dodatkowych modułów</w:t>
            </w:r>
            <w:r w:rsidR="00003251" w:rsidRPr="00875422">
              <w:rPr>
                <w:rFonts w:ascii="Calibri" w:eastAsia="Calibri" w:hAnsi="Calibri" w:cs="Calibri"/>
                <w:color w:val="000000"/>
                <w:sz w:val="20"/>
                <w:szCs w:val="20"/>
              </w:rPr>
              <w:t>;</w:t>
            </w:r>
          </w:p>
          <w:p w14:paraId="1F3227D2" w14:textId="7BB8C287" w:rsidR="000B636B" w:rsidRPr="00875422" w:rsidRDefault="00670D33" w:rsidP="00484D7C">
            <w:pPr>
              <w:numPr>
                <w:ilvl w:val="0"/>
                <w:numId w:val="57"/>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Jonizacja: Jonizacja elektronowa EI, bez źródła promieniotwórczego</w:t>
            </w:r>
            <w:r w:rsidR="00003251" w:rsidRPr="00875422">
              <w:rPr>
                <w:rFonts w:ascii="Calibri" w:eastAsia="Calibri" w:hAnsi="Calibri" w:cs="Calibri"/>
                <w:color w:val="000000"/>
                <w:sz w:val="20"/>
                <w:szCs w:val="20"/>
              </w:rPr>
              <w:t>;</w:t>
            </w:r>
          </w:p>
          <w:p w14:paraId="1F3227D3" w14:textId="7A0B9EC3" w:rsidR="000B636B" w:rsidRPr="00875422" w:rsidRDefault="00670D33" w:rsidP="00484D7C">
            <w:pPr>
              <w:numPr>
                <w:ilvl w:val="0"/>
                <w:numId w:val="57"/>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Limit detekcji: PPM-PPT</w:t>
            </w:r>
            <w:r w:rsidR="00003251" w:rsidRPr="00875422">
              <w:rPr>
                <w:rFonts w:ascii="Calibri" w:eastAsia="Calibri" w:hAnsi="Calibri" w:cs="Calibri"/>
                <w:color w:val="000000"/>
                <w:sz w:val="20"/>
                <w:szCs w:val="20"/>
              </w:rPr>
              <w:t>;</w:t>
            </w:r>
          </w:p>
          <w:p w14:paraId="1F3227D4" w14:textId="2AD6AA6F" w:rsidR="000B636B" w:rsidRPr="00875422" w:rsidRDefault="00670D33" w:rsidP="00484D7C">
            <w:pPr>
              <w:numPr>
                <w:ilvl w:val="0"/>
                <w:numId w:val="57"/>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Zasilanie: 100-240V 50-60Hz (220 W max); 19V (DC); Baterie Li-jonowe</w:t>
            </w:r>
            <w:r w:rsidR="00003251" w:rsidRPr="00875422">
              <w:rPr>
                <w:rFonts w:ascii="Calibri" w:eastAsia="Calibri" w:hAnsi="Calibri" w:cs="Calibri"/>
                <w:color w:val="000000"/>
                <w:sz w:val="20"/>
                <w:szCs w:val="20"/>
              </w:rPr>
              <w:t>;</w:t>
            </w:r>
          </w:p>
          <w:p w14:paraId="1F3227D5" w14:textId="08552717" w:rsidR="000B636B" w:rsidRPr="00875422" w:rsidRDefault="00670D33" w:rsidP="00484D7C">
            <w:pPr>
              <w:numPr>
                <w:ilvl w:val="0"/>
                <w:numId w:val="57"/>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Czas pracy baterii: min. 4 godziny w trybie </w:t>
            </w:r>
            <w:proofErr w:type="spellStart"/>
            <w:r w:rsidRPr="00875422">
              <w:rPr>
                <w:rFonts w:ascii="Calibri" w:eastAsia="Calibri" w:hAnsi="Calibri" w:cs="Calibri"/>
                <w:color w:val="000000"/>
                <w:sz w:val="20"/>
                <w:szCs w:val="20"/>
              </w:rPr>
              <w:t>Survey</w:t>
            </w:r>
            <w:proofErr w:type="spellEnd"/>
            <w:r w:rsidRPr="00875422">
              <w:rPr>
                <w:rFonts w:ascii="Calibri" w:eastAsia="Calibri" w:hAnsi="Calibri" w:cs="Calibri"/>
                <w:color w:val="000000"/>
                <w:sz w:val="20"/>
                <w:szCs w:val="20"/>
              </w:rPr>
              <w:t>, min. 2 godziny w trybie pełnej analizy GC/MS</w:t>
            </w:r>
            <w:r w:rsidR="00003251" w:rsidRPr="00875422">
              <w:rPr>
                <w:rFonts w:ascii="Calibri" w:eastAsia="Calibri" w:hAnsi="Calibri" w:cs="Calibri"/>
                <w:color w:val="000000"/>
                <w:sz w:val="20"/>
                <w:szCs w:val="20"/>
              </w:rPr>
              <w:t>;</w:t>
            </w:r>
          </w:p>
          <w:p w14:paraId="1F3227D6" w14:textId="10EEB3DE" w:rsidR="000B636B" w:rsidRPr="00875422" w:rsidRDefault="00670D33" w:rsidP="00484D7C">
            <w:pPr>
              <w:numPr>
                <w:ilvl w:val="0"/>
                <w:numId w:val="57"/>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Możliwość wymiany baterii “na gorąco”, czyli bez konieczności wyłączania aparatu</w:t>
            </w:r>
            <w:r w:rsidR="00455C9F" w:rsidRPr="00875422">
              <w:rPr>
                <w:rFonts w:ascii="Calibri" w:eastAsia="Calibri" w:hAnsi="Calibri" w:cs="Calibri"/>
                <w:sz w:val="20"/>
                <w:szCs w:val="20"/>
              </w:rPr>
              <w:t>;</w:t>
            </w:r>
          </w:p>
          <w:p w14:paraId="1F3227D7" w14:textId="3077160E" w:rsidR="000B636B" w:rsidRPr="00875422" w:rsidRDefault="00670D33" w:rsidP="00484D7C">
            <w:pPr>
              <w:numPr>
                <w:ilvl w:val="0"/>
                <w:numId w:val="57"/>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W zestawie wymagany jest pakiet 4 akumulatorów wraz z ładowarką</w:t>
            </w:r>
            <w:r w:rsidR="00455C9F" w:rsidRPr="00875422">
              <w:rPr>
                <w:rFonts w:ascii="Calibri" w:eastAsia="Calibri" w:hAnsi="Calibri" w:cs="Calibri"/>
                <w:sz w:val="20"/>
                <w:szCs w:val="20"/>
              </w:rPr>
              <w:t>;</w:t>
            </w:r>
          </w:p>
          <w:p w14:paraId="1F3227D8" w14:textId="1F639287" w:rsidR="000B636B" w:rsidRPr="00875422" w:rsidRDefault="00670D33" w:rsidP="00484D7C">
            <w:pPr>
              <w:numPr>
                <w:ilvl w:val="0"/>
                <w:numId w:val="57"/>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Rozmiar: max</w:t>
            </w:r>
            <w:r w:rsidR="00275068">
              <w:rPr>
                <w:rFonts w:ascii="Calibri" w:eastAsia="Calibri" w:hAnsi="Calibri" w:cs="Calibri"/>
                <w:color w:val="000000"/>
                <w:sz w:val="20"/>
                <w:szCs w:val="20"/>
              </w:rPr>
              <w:t>.</w:t>
            </w:r>
            <w:r w:rsidRPr="00875422">
              <w:rPr>
                <w:rFonts w:ascii="Calibri" w:eastAsia="Calibri" w:hAnsi="Calibri" w:cs="Calibri"/>
                <w:color w:val="000000"/>
                <w:sz w:val="20"/>
                <w:szCs w:val="20"/>
              </w:rPr>
              <w:t xml:space="preserve"> 35 x 35 x 45 cm – łącznie z bateriami, gazem i systemem próżni</w:t>
            </w:r>
            <w:r w:rsidR="00455C9F" w:rsidRPr="00875422">
              <w:rPr>
                <w:rFonts w:ascii="Calibri" w:eastAsia="Calibri" w:hAnsi="Calibri" w:cs="Calibri"/>
                <w:color w:val="000000"/>
                <w:sz w:val="20"/>
                <w:szCs w:val="20"/>
              </w:rPr>
              <w:t>;</w:t>
            </w:r>
          </w:p>
          <w:p w14:paraId="1F3227D9" w14:textId="06A80F8C" w:rsidR="000B636B" w:rsidRPr="00875422" w:rsidRDefault="00670D33" w:rsidP="00484D7C">
            <w:pPr>
              <w:numPr>
                <w:ilvl w:val="0"/>
                <w:numId w:val="57"/>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Waga: max. </w:t>
            </w:r>
            <w:r w:rsidRPr="00875422">
              <w:rPr>
                <w:rFonts w:ascii="Calibri" w:eastAsia="Calibri" w:hAnsi="Calibri" w:cs="Calibri"/>
                <w:sz w:val="20"/>
                <w:szCs w:val="20"/>
              </w:rPr>
              <w:t>17</w:t>
            </w:r>
            <w:r w:rsidRPr="00875422">
              <w:rPr>
                <w:rFonts w:ascii="Calibri" w:eastAsia="Calibri" w:hAnsi="Calibri" w:cs="Calibri"/>
                <w:color w:val="000000"/>
                <w:sz w:val="20"/>
                <w:szCs w:val="20"/>
              </w:rPr>
              <w:t xml:space="preserve"> kg</w:t>
            </w:r>
            <w:r w:rsidR="00455C9F" w:rsidRPr="00875422">
              <w:rPr>
                <w:rFonts w:ascii="Calibri" w:eastAsia="Calibri" w:hAnsi="Calibri" w:cs="Calibri"/>
                <w:color w:val="000000"/>
                <w:sz w:val="20"/>
                <w:szCs w:val="20"/>
              </w:rPr>
              <w:t>;</w:t>
            </w:r>
          </w:p>
          <w:p w14:paraId="1F3227DA" w14:textId="78691545" w:rsidR="000B636B" w:rsidRPr="00875422" w:rsidRDefault="00670D33" w:rsidP="00484D7C">
            <w:pPr>
              <w:numPr>
                <w:ilvl w:val="0"/>
                <w:numId w:val="57"/>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Wyświetlacz: Kolorowy wbudowany, dotykowy, min. 9”</w:t>
            </w:r>
            <w:r w:rsidR="00455C9F" w:rsidRPr="00875422">
              <w:rPr>
                <w:rFonts w:ascii="Calibri" w:eastAsia="Calibri" w:hAnsi="Calibri" w:cs="Calibri"/>
                <w:color w:val="000000"/>
                <w:sz w:val="20"/>
                <w:szCs w:val="20"/>
              </w:rPr>
              <w:t>;</w:t>
            </w:r>
          </w:p>
          <w:p w14:paraId="1F3227DB" w14:textId="313B34AD" w:rsidR="000B636B" w:rsidRPr="00875422" w:rsidRDefault="00670D33" w:rsidP="00484D7C">
            <w:pPr>
              <w:numPr>
                <w:ilvl w:val="0"/>
                <w:numId w:val="57"/>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Komunikacja: 2 x USB 2.0, Bluetooth 4.0, WiFi 802.11n, Ethernet via USB, GPS</w:t>
            </w:r>
            <w:r w:rsidR="0059322A" w:rsidRPr="00875422">
              <w:rPr>
                <w:rFonts w:ascii="Calibri" w:eastAsia="Calibri" w:hAnsi="Calibri" w:cs="Calibri"/>
                <w:color w:val="000000"/>
                <w:sz w:val="20"/>
                <w:szCs w:val="20"/>
              </w:rPr>
              <w:t>;</w:t>
            </w:r>
          </w:p>
          <w:p w14:paraId="1F3227DC" w14:textId="49F8F7D8" w:rsidR="000B636B" w:rsidRPr="00875422" w:rsidRDefault="00670D33" w:rsidP="00484D7C">
            <w:pPr>
              <w:numPr>
                <w:ilvl w:val="0"/>
                <w:numId w:val="57"/>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Odporność: </w:t>
            </w:r>
            <w:r w:rsidR="00E9481F" w:rsidRPr="00875422">
              <w:rPr>
                <w:rFonts w:ascii="Calibri" w:eastAsia="Calibri" w:hAnsi="Calibri" w:cs="Calibri"/>
                <w:color w:val="000000"/>
                <w:sz w:val="20"/>
                <w:szCs w:val="20"/>
              </w:rPr>
              <w:t>min</w:t>
            </w:r>
            <w:r w:rsidR="0088192A" w:rsidRPr="00875422">
              <w:rPr>
                <w:rFonts w:ascii="Calibri" w:eastAsia="Calibri" w:hAnsi="Calibri" w:cs="Calibri"/>
                <w:color w:val="000000"/>
                <w:sz w:val="20"/>
                <w:szCs w:val="20"/>
              </w:rPr>
              <w:t>.</w:t>
            </w:r>
            <w:r w:rsidR="00275068">
              <w:rPr>
                <w:rFonts w:ascii="Calibri" w:eastAsia="Calibri" w:hAnsi="Calibri" w:cs="Calibri"/>
                <w:color w:val="000000"/>
                <w:sz w:val="20"/>
                <w:szCs w:val="20"/>
              </w:rPr>
              <w:t xml:space="preserve"> </w:t>
            </w:r>
            <w:r w:rsidRPr="00875422">
              <w:rPr>
                <w:rFonts w:ascii="Calibri" w:eastAsia="Calibri" w:hAnsi="Calibri" w:cs="Calibri"/>
                <w:color w:val="000000"/>
                <w:sz w:val="20"/>
                <w:szCs w:val="20"/>
              </w:rPr>
              <w:t>IP65</w:t>
            </w:r>
            <w:r w:rsidR="0059322A" w:rsidRPr="00875422">
              <w:rPr>
                <w:rFonts w:ascii="Calibri" w:eastAsia="Calibri" w:hAnsi="Calibri" w:cs="Calibri"/>
                <w:color w:val="000000"/>
                <w:sz w:val="20"/>
                <w:szCs w:val="20"/>
              </w:rPr>
              <w:t>;</w:t>
            </w:r>
          </w:p>
          <w:p w14:paraId="1F3227DD" w14:textId="5EC3BEAC" w:rsidR="000B636B" w:rsidRPr="00875422" w:rsidRDefault="00670D33" w:rsidP="00484D7C">
            <w:pPr>
              <w:numPr>
                <w:ilvl w:val="0"/>
                <w:numId w:val="57"/>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Temperatura pracy: 0</w:t>
            </w:r>
            <w:r w:rsidRPr="00875422">
              <w:rPr>
                <w:rFonts w:ascii="Cambria Math" w:eastAsia="Calibri" w:hAnsi="Cambria Math" w:cs="Cambria Math"/>
                <w:color w:val="000000"/>
                <w:sz w:val="20"/>
                <w:szCs w:val="20"/>
              </w:rPr>
              <w:t>℃</w:t>
            </w:r>
            <w:r w:rsidRPr="00875422">
              <w:rPr>
                <w:rFonts w:ascii="Calibri" w:eastAsia="Calibri" w:hAnsi="Calibri" w:cs="Calibri"/>
                <w:color w:val="000000"/>
                <w:sz w:val="20"/>
                <w:szCs w:val="20"/>
              </w:rPr>
              <w:t xml:space="preserve"> to +40</w:t>
            </w:r>
            <w:r w:rsidRPr="00875422">
              <w:rPr>
                <w:rFonts w:ascii="Cambria Math" w:eastAsia="Calibri" w:hAnsi="Cambria Math" w:cs="Cambria Math"/>
                <w:color w:val="000000"/>
                <w:sz w:val="20"/>
                <w:szCs w:val="20"/>
              </w:rPr>
              <w:t>℃</w:t>
            </w:r>
            <w:r w:rsidR="0059322A" w:rsidRPr="00875422">
              <w:rPr>
                <w:rFonts w:ascii="Calibri" w:eastAsia="Calibri" w:hAnsi="Calibri" w:cs="Calibri"/>
                <w:color w:val="000000"/>
                <w:sz w:val="20"/>
                <w:szCs w:val="20"/>
              </w:rPr>
              <w:t>;</w:t>
            </w:r>
          </w:p>
          <w:p w14:paraId="1F3227DE" w14:textId="1676C379" w:rsidR="000B636B" w:rsidRPr="00875422" w:rsidRDefault="00670D33" w:rsidP="00484D7C">
            <w:pPr>
              <w:numPr>
                <w:ilvl w:val="0"/>
                <w:numId w:val="57"/>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Temperatura przechowywania: -25°C do 55°C</w:t>
            </w:r>
            <w:r w:rsidR="0059322A" w:rsidRPr="00875422">
              <w:rPr>
                <w:rFonts w:ascii="Calibri" w:eastAsia="Calibri" w:hAnsi="Calibri" w:cs="Calibri"/>
                <w:color w:val="000000"/>
                <w:sz w:val="20"/>
                <w:szCs w:val="20"/>
              </w:rPr>
              <w:t>;</w:t>
            </w:r>
          </w:p>
          <w:p w14:paraId="1F3227DF" w14:textId="6535BD84" w:rsidR="000B636B" w:rsidRPr="00875422" w:rsidRDefault="00670D33" w:rsidP="00484D7C">
            <w:pPr>
              <w:numPr>
                <w:ilvl w:val="0"/>
                <w:numId w:val="57"/>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System GC/MS musi pracować na helu jako gazie nośnym z zewnętrznej butli (aparat wyposażony w odpowiednie złącza) jak i wewnętrznego wymiennego zbiornika</w:t>
            </w:r>
            <w:r w:rsidR="0059322A" w:rsidRPr="00875422">
              <w:rPr>
                <w:rFonts w:ascii="Calibri" w:eastAsia="Calibri" w:hAnsi="Calibri" w:cs="Calibri"/>
                <w:color w:val="000000"/>
                <w:sz w:val="20"/>
                <w:szCs w:val="20"/>
              </w:rPr>
              <w:t>;</w:t>
            </w:r>
          </w:p>
          <w:p w14:paraId="1F3227E0" w14:textId="4EB3C64C" w:rsidR="000B636B" w:rsidRPr="00875422" w:rsidRDefault="00670D33" w:rsidP="00484D7C">
            <w:pPr>
              <w:numPr>
                <w:ilvl w:val="0"/>
                <w:numId w:val="57"/>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System musi posiadać wewnętrzny wzorzec kalibracyjny</w:t>
            </w:r>
            <w:r w:rsidR="0059322A" w:rsidRPr="00875422">
              <w:rPr>
                <w:rFonts w:ascii="Calibri" w:eastAsia="Calibri" w:hAnsi="Calibri" w:cs="Calibri"/>
                <w:color w:val="000000"/>
                <w:sz w:val="20"/>
                <w:szCs w:val="20"/>
              </w:rPr>
              <w:t>;</w:t>
            </w:r>
          </w:p>
          <w:p w14:paraId="1F3227E1" w14:textId="61CB229B" w:rsidR="000B636B" w:rsidRPr="00875422" w:rsidRDefault="00670D33" w:rsidP="00484D7C">
            <w:pPr>
              <w:numPr>
                <w:ilvl w:val="0"/>
                <w:numId w:val="57"/>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System GC/MS musi pozwalać na analizy jakościowe oraz ilościowe</w:t>
            </w:r>
            <w:r w:rsidR="0059322A" w:rsidRPr="00875422">
              <w:rPr>
                <w:rFonts w:ascii="Calibri" w:eastAsia="Calibri" w:hAnsi="Calibri" w:cs="Calibri"/>
                <w:color w:val="000000"/>
                <w:sz w:val="20"/>
                <w:szCs w:val="20"/>
              </w:rPr>
              <w:t>;</w:t>
            </w:r>
          </w:p>
          <w:p w14:paraId="1F3227E2" w14:textId="27B2F4EC" w:rsidR="000B636B" w:rsidRPr="00875422" w:rsidRDefault="00670D33" w:rsidP="00484D7C">
            <w:pPr>
              <w:numPr>
                <w:ilvl w:val="0"/>
                <w:numId w:val="57"/>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Wraz z aparatem należy dostarczyć mieszaninę wzorcową do sprawdzania aparatu (zalecaną przez producenta)</w:t>
            </w:r>
            <w:r w:rsidR="0059322A" w:rsidRPr="00875422">
              <w:rPr>
                <w:rFonts w:ascii="Calibri" w:eastAsia="Calibri" w:hAnsi="Calibri" w:cs="Calibri"/>
                <w:color w:val="000000"/>
                <w:sz w:val="20"/>
                <w:szCs w:val="20"/>
              </w:rPr>
              <w:t>.</w:t>
            </w:r>
          </w:p>
          <w:p w14:paraId="1F3227E4"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Urządzenie należy zamontować na dedykowanym uchwycie, który umożliwia szybkie wyjęcie urządzenia z auta.</w:t>
            </w:r>
          </w:p>
          <w:p w14:paraId="1F3227E5"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 xml:space="preserve">Do zestawu należy dołączyć strzykawki do </w:t>
            </w:r>
            <w:proofErr w:type="spellStart"/>
            <w:r w:rsidRPr="00875422">
              <w:rPr>
                <w:rFonts w:ascii="Calibri" w:eastAsia="Calibri" w:hAnsi="Calibri" w:cs="Calibri"/>
                <w:sz w:val="20"/>
                <w:szCs w:val="20"/>
              </w:rPr>
              <w:t>nastrzyków</w:t>
            </w:r>
            <w:proofErr w:type="spellEnd"/>
            <w:r w:rsidRPr="00875422">
              <w:rPr>
                <w:rFonts w:ascii="Calibri" w:eastAsia="Calibri" w:hAnsi="Calibri" w:cs="Calibri"/>
                <w:sz w:val="20"/>
                <w:szCs w:val="20"/>
              </w:rPr>
              <w:t xml:space="preserve"> poj. 10 ul– 10 szt.</w:t>
            </w:r>
          </w:p>
          <w:p w14:paraId="1F3227E6" w14:textId="6F48F926"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 xml:space="preserve">Akcesoria niezbędne do: wykonania 1000 </w:t>
            </w:r>
            <w:proofErr w:type="spellStart"/>
            <w:r w:rsidRPr="00875422">
              <w:rPr>
                <w:rFonts w:ascii="Calibri" w:eastAsia="Calibri" w:hAnsi="Calibri" w:cs="Calibri"/>
                <w:sz w:val="20"/>
                <w:szCs w:val="20"/>
              </w:rPr>
              <w:t>nastrzyków</w:t>
            </w:r>
            <w:proofErr w:type="spellEnd"/>
            <w:r w:rsidRPr="00875422">
              <w:rPr>
                <w:rFonts w:ascii="Calibri" w:eastAsia="Calibri" w:hAnsi="Calibri" w:cs="Calibri"/>
                <w:sz w:val="20"/>
                <w:szCs w:val="20"/>
              </w:rPr>
              <w:t xml:space="preserve"> ciekłych, konserwacji urządzenia </w:t>
            </w:r>
            <w:r w:rsidR="00275068">
              <w:rPr>
                <w:rFonts w:ascii="Calibri" w:eastAsia="Calibri" w:hAnsi="Calibri" w:cs="Calibri"/>
                <w:sz w:val="20"/>
                <w:szCs w:val="20"/>
              </w:rPr>
              <w:br/>
            </w:r>
            <w:r w:rsidRPr="00875422">
              <w:rPr>
                <w:rFonts w:ascii="Calibri" w:eastAsia="Calibri" w:hAnsi="Calibri" w:cs="Calibri"/>
                <w:sz w:val="20"/>
                <w:szCs w:val="20"/>
              </w:rPr>
              <w:t>w czasie gwarancji, zapasowe butle z gazem nośnym dostosowane do urządzenia - 20 szt. oraz dwie butle z gazem nośnym o pojemności min. 2 l przeznaczone do pracy stacjonarnej w zabudowie.</w:t>
            </w:r>
          </w:p>
          <w:p w14:paraId="1F3227E7"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Urządzenie zamontowane na wysuwanej półce lub szufladzie, na której będzie znajdowała się także podłączona butla z gazem nośnym o pojemności min. 2 l.</w:t>
            </w:r>
          </w:p>
          <w:p w14:paraId="1F3227E8" w14:textId="77777777" w:rsidR="000B636B" w:rsidRPr="00875422" w:rsidRDefault="00670D33" w:rsidP="00875422">
            <w:pPr>
              <w:rPr>
                <w:rFonts w:ascii="Calibri" w:eastAsia="Calibri" w:hAnsi="Calibri" w:cs="Calibri"/>
                <w:sz w:val="20"/>
                <w:szCs w:val="20"/>
              </w:rPr>
            </w:pPr>
            <w:r w:rsidRPr="00875422">
              <w:rPr>
                <w:rFonts w:ascii="Calibri" w:eastAsia="Calibri" w:hAnsi="Calibri" w:cs="Calibri"/>
                <w:sz w:val="20"/>
                <w:szCs w:val="20"/>
              </w:rPr>
              <w:t>Przy urządzeniu zamontować gniazdko elektryczne do stałego zasilania urządzenia.</w:t>
            </w:r>
          </w:p>
          <w:p w14:paraId="1F3227E9" w14:textId="2B4833F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 xml:space="preserve">Wykonawca zorganizuje minimum 3 dniowe szkolenie dla 15 osób z obsługi urządzenia </w:t>
            </w:r>
            <w:r w:rsidR="00275068">
              <w:rPr>
                <w:rFonts w:ascii="Calibri" w:eastAsia="Calibri" w:hAnsi="Calibri" w:cs="Calibri"/>
                <w:sz w:val="20"/>
                <w:szCs w:val="20"/>
              </w:rPr>
              <w:br/>
            </w:r>
            <w:r w:rsidRPr="00875422">
              <w:rPr>
                <w:rFonts w:ascii="Calibri" w:eastAsia="Calibri" w:hAnsi="Calibri" w:cs="Calibri"/>
                <w:sz w:val="20"/>
                <w:szCs w:val="20"/>
              </w:rPr>
              <w:t>w terminie nie wcześniej niż na 3 miesiące przed odbiorem techniczno-jakościowym zamówionego pojazdu.</w:t>
            </w:r>
            <w:r w:rsidR="00BD562C" w:rsidRPr="00875422">
              <w:rPr>
                <w:rFonts w:ascii="Calibri" w:eastAsia="Calibri" w:hAnsi="Calibri" w:cs="Calibri"/>
                <w:sz w:val="20"/>
                <w:szCs w:val="20"/>
              </w:rPr>
              <w:t xml:space="preserve"> </w:t>
            </w:r>
            <w:r w:rsidRPr="00875422">
              <w:rPr>
                <w:rFonts w:ascii="Calibri" w:eastAsia="Calibri" w:hAnsi="Calibri" w:cs="Calibri"/>
                <w:sz w:val="20"/>
                <w:szCs w:val="20"/>
              </w:rPr>
              <w:t xml:space="preserve">Po zakończonym szkoleniu każdy uczestnik otrzyma imienny certyfikat oraz zostanie sporządzony protokół ze szkolenia. Wzór certyfikatu oraz protokołu zostanie uzgodniony z zamawiającym. </w:t>
            </w:r>
          </w:p>
          <w:p w14:paraId="1F3227EA" w14:textId="0BFE5536"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Szczegóły szkolenia</w:t>
            </w:r>
            <w:r w:rsidR="00275068">
              <w:rPr>
                <w:rFonts w:ascii="Calibri" w:eastAsia="Calibri" w:hAnsi="Calibri" w:cs="Calibri"/>
                <w:sz w:val="20"/>
                <w:szCs w:val="20"/>
              </w:rPr>
              <w:t>:</w:t>
            </w:r>
          </w:p>
          <w:p w14:paraId="1F3227EB" w14:textId="55E58F5B" w:rsidR="000B636B" w:rsidRPr="00875422" w:rsidRDefault="00BD562C" w:rsidP="00484D7C">
            <w:pPr>
              <w:numPr>
                <w:ilvl w:val="0"/>
                <w:numId w:val="58"/>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w:t>
            </w:r>
            <w:r w:rsidR="00670D33" w:rsidRPr="00875422">
              <w:rPr>
                <w:rFonts w:ascii="Calibri" w:eastAsia="Calibri" w:hAnsi="Calibri" w:cs="Calibri"/>
                <w:color w:val="000000"/>
                <w:sz w:val="20"/>
                <w:szCs w:val="20"/>
              </w:rPr>
              <w:t>zkolenie zorganizowane w taki sposób żeby na jedno urządzenie przypadało nie więcej niż 5 strażaków.</w:t>
            </w:r>
          </w:p>
          <w:p w14:paraId="1F3227EC" w14:textId="7F851688" w:rsidR="000B636B" w:rsidRPr="00875422" w:rsidRDefault="00BD562C" w:rsidP="00484D7C">
            <w:pPr>
              <w:numPr>
                <w:ilvl w:val="0"/>
                <w:numId w:val="58"/>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sz w:val="20"/>
                <w:szCs w:val="20"/>
              </w:rPr>
              <w:t>S</w:t>
            </w:r>
            <w:r w:rsidR="00670D33" w:rsidRPr="00875422">
              <w:rPr>
                <w:rFonts w:ascii="Calibri" w:eastAsia="Calibri" w:hAnsi="Calibri" w:cs="Calibri"/>
                <w:sz w:val="20"/>
                <w:szCs w:val="20"/>
              </w:rPr>
              <w:t>zkolenie zorganizować poza siedzibą Użytkownika końcowego - miejsce szkolenia do ustalenia z Odbiorcą</w:t>
            </w:r>
            <w:r w:rsidR="00670D33" w:rsidRPr="00875422">
              <w:rPr>
                <w:rFonts w:ascii="Calibri" w:eastAsia="Arial" w:hAnsi="Calibri" w:cs="Calibri"/>
                <w:sz w:val="20"/>
                <w:szCs w:val="20"/>
              </w:rPr>
              <w:t>.</w:t>
            </w:r>
          </w:p>
          <w:p w14:paraId="1F3227ED" w14:textId="3717C139" w:rsidR="000B636B" w:rsidRPr="00875422" w:rsidRDefault="00BD562C" w:rsidP="00484D7C">
            <w:pPr>
              <w:numPr>
                <w:ilvl w:val="0"/>
                <w:numId w:val="58"/>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Z</w:t>
            </w:r>
            <w:r w:rsidR="00670D33" w:rsidRPr="00875422">
              <w:rPr>
                <w:rFonts w:ascii="Calibri" w:eastAsia="Calibri" w:hAnsi="Calibri" w:cs="Calibri"/>
                <w:color w:val="000000"/>
                <w:sz w:val="20"/>
                <w:szCs w:val="20"/>
              </w:rPr>
              <w:t>apewnienie pełnego wyżywienia dla uczestników (przynajmniej obiad oraz przerwy kawowe)</w:t>
            </w:r>
            <w:r w:rsidR="00275068">
              <w:rPr>
                <w:rFonts w:ascii="Calibri" w:eastAsia="Calibri" w:hAnsi="Calibri" w:cs="Calibri"/>
                <w:color w:val="000000"/>
                <w:sz w:val="20"/>
                <w:szCs w:val="20"/>
              </w:rPr>
              <w:t>.</w:t>
            </w:r>
          </w:p>
          <w:p w14:paraId="1F3227EE" w14:textId="01EEB141" w:rsidR="000B636B" w:rsidRPr="00875422" w:rsidRDefault="00BD562C" w:rsidP="00484D7C">
            <w:pPr>
              <w:numPr>
                <w:ilvl w:val="0"/>
                <w:numId w:val="58"/>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Z</w:t>
            </w:r>
            <w:r w:rsidR="00670D33" w:rsidRPr="00875422">
              <w:rPr>
                <w:rFonts w:ascii="Calibri" w:eastAsia="Calibri" w:hAnsi="Calibri" w:cs="Calibri"/>
                <w:sz w:val="20"/>
                <w:szCs w:val="20"/>
              </w:rPr>
              <w:t xml:space="preserve">akwaterowanie dla uczestników w przypadku noclegu (komfortowe pokoje </w:t>
            </w:r>
            <w:r w:rsidR="00275068">
              <w:rPr>
                <w:rFonts w:ascii="Calibri" w:eastAsia="Calibri" w:hAnsi="Calibri" w:cs="Calibri"/>
                <w:sz w:val="20"/>
                <w:szCs w:val="20"/>
              </w:rPr>
              <w:br/>
            </w:r>
            <w:r w:rsidR="00670D33" w:rsidRPr="00875422">
              <w:rPr>
                <w:rFonts w:ascii="Calibri" w:eastAsia="Calibri" w:hAnsi="Calibri" w:cs="Calibri"/>
                <w:sz w:val="20"/>
                <w:szCs w:val="20"/>
              </w:rPr>
              <w:t>2 osobowe)</w:t>
            </w:r>
            <w:r w:rsidR="00275068">
              <w:rPr>
                <w:rFonts w:ascii="Calibri" w:eastAsia="Calibri" w:hAnsi="Calibri" w:cs="Calibri"/>
                <w:sz w:val="20"/>
                <w:szCs w:val="20"/>
              </w:rPr>
              <w:t xml:space="preserve">. </w:t>
            </w:r>
          </w:p>
          <w:p w14:paraId="1F3227EF" w14:textId="77777777" w:rsidR="000B636B" w:rsidRPr="00875422" w:rsidRDefault="00670D33" w:rsidP="00484D7C">
            <w:pPr>
              <w:numPr>
                <w:ilvl w:val="0"/>
                <w:numId w:val="58"/>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Zakres tematyczny szkolenia:</w:t>
            </w:r>
          </w:p>
          <w:p w14:paraId="1F3227F0" w14:textId="10352CC9" w:rsidR="000B636B" w:rsidRPr="00875422" w:rsidRDefault="00670D33" w:rsidP="00481747">
            <w:pPr>
              <w:numPr>
                <w:ilvl w:val="0"/>
                <w:numId w:val="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podstawowe czynności eksploatacyjne i konserwacyjne</w:t>
            </w:r>
            <w:r w:rsidR="00BD562C" w:rsidRPr="00875422">
              <w:rPr>
                <w:rFonts w:ascii="Calibri" w:eastAsia="Calibri" w:hAnsi="Calibri" w:cs="Calibri"/>
                <w:color w:val="000000"/>
                <w:sz w:val="20"/>
                <w:szCs w:val="20"/>
              </w:rPr>
              <w:t>,</w:t>
            </w:r>
          </w:p>
          <w:p w14:paraId="1F3227F1" w14:textId="6303C521" w:rsidR="000B636B" w:rsidRPr="00875422" w:rsidRDefault="00670D33" w:rsidP="00481747">
            <w:pPr>
              <w:numPr>
                <w:ilvl w:val="0"/>
                <w:numId w:val="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przygotowanie chromatografu do pracy</w:t>
            </w:r>
            <w:r w:rsidR="00BD562C" w:rsidRPr="00875422">
              <w:rPr>
                <w:rFonts w:ascii="Calibri" w:eastAsia="Calibri" w:hAnsi="Calibri" w:cs="Calibri"/>
                <w:color w:val="000000"/>
                <w:sz w:val="20"/>
                <w:szCs w:val="20"/>
              </w:rPr>
              <w:t>.</w:t>
            </w:r>
          </w:p>
          <w:p w14:paraId="1F3227F2" w14:textId="22AE5FFA" w:rsidR="000B636B" w:rsidRPr="00875422" w:rsidRDefault="00670D33" w:rsidP="00481747">
            <w:pPr>
              <w:numPr>
                <w:ilvl w:val="0"/>
                <w:numId w:val="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przygotowanie próbek ciekłych, stałych i gazowych do analizy chromatograficznej</w:t>
            </w:r>
            <w:r w:rsidR="00BD562C" w:rsidRPr="00875422">
              <w:rPr>
                <w:rFonts w:ascii="Calibri" w:eastAsia="Calibri" w:hAnsi="Calibri" w:cs="Calibri"/>
                <w:color w:val="000000"/>
                <w:sz w:val="20"/>
                <w:szCs w:val="20"/>
              </w:rPr>
              <w:t>,</w:t>
            </w:r>
          </w:p>
          <w:p w14:paraId="1F3227F3" w14:textId="16A4BD42" w:rsidR="000B636B" w:rsidRPr="00875422" w:rsidRDefault="00670D33" w:rsidP="00481747">
            <w:pPr>
              <w:numPr>
                <w:ilvl w:val="0"/>
                <w:numId w:val="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analizy mieszanin substancji metodą GC-MS</w:t>
            </w:r>
            <w:r w:rsidR="00BD562C" w:rsidRPr="00875422">
              <w:rPr>
                <w:rFonts w:ascii="Calibri" w:eastAsia="Calibri" w:hAnsi="Calibri" w:cs="Calibri"/>
                <w:color w:val="000000"/>
                <w:sz w:val="20"/>
                <w:szCs w:val="20"/>
              </w:rPr>
              <w:t>,</w:t>
            </w:r>
          </w:p>
          <w:p w14:paraId="1F3227F4" w14:textId="48FD52BC" w:rsidR="000B636B" w:rsidRPr="00875422" w:rsidRDefault="00670D33" w:rsidP="00481747">
            <w:pPr>
              <w:numPr>
                <w:ilvl w:val="0"/>
                <w:numId w:val="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interpretacja otrzymanych </w:t>
            </w:r>
            <w:proofErr w:type="spellStart"/>
            <w:r w:rsidRPr="00875422">
              <w:rPr>
                <w:rFonts w:ascii="Calibri" w:eastAsia="Calibri" w:hAnsi="Calibri" w:cs="Calibri"/>
                <w:color w:val="000000"/>
                <w:sz w:val="20"/>
                <w:szCs w:val="20"/>
              </w:rPr>
              <w:t>chromatogramów</w:t>
            </w:r>
            <w:proofErr w:type="spellEnd"/>
            <w:r w:rsidRPr="00875422">
              <w:rPr>
                <w:rFonts w:ascii="Calibri" w:eastAsia="Calibri" w:hAnsi="Calibri" w:cs="Calibri"/>
                <w:color w:val="000000"/>
                <w:sz w:val="20"/>
                <w:szCs w:val="20"/>
              </w:rPr>
              <w:t xml:space="preserve"> oraz analiza widm masowych</w:t>
            </w:r>
            <w:r w:rsidR="00BD562C" w:rsidRPr="00875422">
              <w:rPr>
                <w:rFonts w:ascii="Calibri" w:eastAsia="Calibri" w:hAnsi="Calibri" w:cs="Calibri"/>
                <w:color w:val="000000"/>
                <w:sz w:val="20"/>
                <w:szCs w:val="20"/>
              </w:rPr>
              <w:t>,</w:t>
            </w:r>
          </w:p>
          <w:p w14:paraId="1F3227F5" w14:textId="395BD442" w:rsidR="000B636B" w:rsidRPr="00875422" w:rsidRDefault="00670D33" w:rsidP="00481747">
            <w:pPr>
              <w:numPr>
                <w:ilvl w:val="0"/>
                <w:numId w:val="1"/>
              </w:numPr>
              <w:pBdr>
                <w:top w:val="nil"/>
                <w:left w:val="nil"/>
                <w:bottom w:val="nil"/>
                <w:right w:val="nil"/>
                <w:between w:val="nil"/>
              </w:pBdr>
              <w:spacing w:after="160"/>
              <w:jc w:val="both"/>
              <w:rPr>
                <w:rFonts w:ascii="Calibri" w:eastAsia="Calibri" w:hAnsi="Calibri" w:cs="Calibri"/>
                <w:color w:val="000000"/>
                <w:sz w:val="20"/>
                <w:szCs w:val="20"/>
              </w:rPr>
            </w:pPr>
            <w:r w:rsidRPr="00875422">
              <w:rPr>
                <w:rFonts w:ascii="Calibri" w:eastAsia="Calibri" w:hAnsi="Calibri" w:cs="Calibri"/>
                <w:color w:val="000000"/>
                <w:sz w:val="20"/>
                <w:szCs w:val="20"/>
              </w:rPr>
              <w:t>praktyczne porady dotyczące optymalizacji rozdziałów chromatograficznych</w:t>
            </w:r>
            <w:r w:rsidR="00BD562C" w:rsidRPr="00875422">
              <w:rPr>
                <w:rFonts w:ascii="Calibri" w:eastAsia="Calibri" w:hAnsi="Calibri" w:cs="Calibri"/>
                <w:color w:val="000000"/>
                <w:sz w:val="20"/>
                <w:szCs w:val="20"/>
              </w:rPr>
              <w:t>.</w:t>
            </w:r>
          </w:p>
        </w:tc>
      </w:tr>
      <w:tr w:rsidR="000B636B" w:rsidRPr="00875422" w14:paraId="1F3227F9" w14:textId="77777777" w:rsidTr="008D6EF1">
        <w:tc>
          <w:tcPr>
            <w:tcW w:w="1440" w:type="dxa"/>
          </w:tcPr>
          <w:p w14:paraId="1F3227F7" w14:textId="77777777" w:rsidR="000B636B" w:rsidRPr="00875422" w:rsidRDefault="000B636B" w:rsidP="008D6EF1">
            <w:pPr>
              <w:numPr>
                <w:ilvl w:val="2"/>
                <w:numId w:val="12"/>
              </w:numPr>
              <w:pBdr>
                <w:top w:val="nil"/>
                <w:left w:val="nil"/>
                <w:bottom w:val="nil"/>
                <w:right w:val="nil"/>
                <w:between w:val="nil"/>
              </w:pBdr>
              <w:spacing w:after="160"/>
              <w:ind w:left="0" w:firstLine="400"/>
              <w:rPr>
                <w:rFonts w:ascii="Calibri" w:eastAsia="Calibri" w:hAnsi="Calibri" w:cs="Calibri"/>
                <w:color w:val="000000"/>
                <w:sz w:val="20"/>
                <w:szCs w:val="20"/>
              </w:rPr>
            </w:pPr>
          </w:p>
        </w:tc>
        <w:tc>
          <w:tcPr>
            <w:tcW w:w="7627" w:type="dxa"/>
          </w:tcPr>
          <w:p w14:paraId="1F3227F8"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 xml:space="preserve">Przystawka do aerozoli do urządzenia, które posiada użytkownicy końcowi tj. przenośny wysokociśnieniowy spektrometr mas (HPMS) MX908. Rozszerzający możliwości analityczne </w:t>
            </w:r>
            <w:r w:rsidRPr="00875422">
              <w:rPr>
                <w:rFonts w:ascii="Calibri" w:eastAsia="Calibri" w:hAnsi="Calibri" w:cs="Calibri"/>
                <w:sz w:val="20"/>
                <w:szCs w:val="20"/>
              </w:rPr>
              <w:lastRenderedPageBreak/>
              <w:t>urządzenia o wykrywanie i identyfikację aerozoli, takich jak bojowe środki trujący (BŚT) i środki farmaceutyczne (</w:t>
            </w:r>
            <w:proofErr w:type="spellStart"/>
            <w:r w:rsidRPr="00875422">
              <w:rPr>
                <w:rFonts w:ascii="Calibri" w:eastAsia="Calibri" w:hAnsi="Calibri" w:cs="Calibri"/>
                <w:sz w:val="20"/>
                <w:szCs w:val="20"/>
              </w:rPr>
              <w:t>PBAs</w:t>
            </w:r>
            <w:proofErr w:type="spellEnd"/>
            <w:r w:rsidRPr="00875422">
              <w:rPr>
                <w:rFonts w:ascii="Calibri" w:eastAsia="Calibri" w:hAnsi="Calibri" w:cs="Calibri"/>
                <w:sz w:val="20"/>
                <w:szCs w:val="20"/>
              </w:rPr>
              <w:t>).</w:t>
            </w:r>
          </w:p>
        </w:tc>
      </w:tr>
      <w:tr w:rsidR="000B636B" w:rsidRPr="00875422" w14:paraId="1F322815" w14:textId="77777777" w:rsidTr="008D6EF1">
        <w:tc>
          <w:tcPr>
            <w:tcW w:w="1440" w:type="dxa"/>
          </w:tcPr>
          <w:p w14:paraId="1F3227FA" w14:textId="77777777" w:rsidR="000B636B" w:rsidRPr="00875422" w:rsidRDefault="000B636B" w:rsidP="008D6EF1">
            <w:pPr>
              <w:numPr>
                <w:ilvl w:val="2"/>
                <w:numId w:val="12"/>
              </w:numPr>
              <w:pBdr>
                <w:top w:val="nil"/>
                <w:left w:val="nil"/>
                <w:bottom w:val="nil"/>
                <w:right w:val="nil"/>
                <w:between w:val="nil"/>
              </w:pBdr>
              <w:spacing w:after="160"/>
              <w:ind w:left="0" w:firstLine="400"/>
              <w:rPr>
                <w:rFonts w:ascii="Calibri" w:eastAsia="Calibri" w:hAnsi="Calibri" w:cs="Calibri"/>
                <w:color w:val="000000"/>
                <w:sz w:val="20"/>
                <w:szCs w:val="20"/>
              </w:rPr>
            </w:pPr>
          </w:p>
        </w:tc>
        <w:tc>
          <w:tcPr>
            <w:tcW w:w="7627" w:type="dxa"/>
          </w:tcPr>
          <w:p w14:paraId="2038A5C1" w14:textId="77777777" w:rsidR="00E46711"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Przenośny spektrometr fluorescencji rentgenowskiej (XRF)</w:t>
            </w:r>
            <w:r w:rsidR="00E46711" w:rsidRPr="00875422">
              <w:rPr>
                <w:rFonts w:ascii="Calibri" w:eastAsia="Calibri" w:hAnsi="Calibri" w:cs="Calibri"/>
                <w:sz w:val="20"/>
                <w:szCs w:val="20"/>
              </w:rPr>
              <w:t xml:space="preserve"> ) </w:t>
            </w:r>
            <w:r w:rsidR="00E46711" w:rsidRPr="00875422">
              <w:rPr>
                <w:rFonts w:ascii="Calibri" w:eastAsia="Calibri" w:hAnsi="Calibri" w:cs="Calibri"/>
                <w:color w:val="000000"/>
                <w:sz w:val="20"/>
                <w:szCs w:val="20"/>
              </w:rPr>
              <w:t>o poniższych parametrach:</w:t>
            </w:r>
          </w:p>
          <w:p w14:paraId="1F3227FC" w14:textId="3D12B459" w:rsidR="000B636B" w:rsidRPr="00875422" w:rsidRDefault="00670D33" w:rsidP="00484D7C">
            <w:pPr>
              <w:numPr>
                <w:ilvl w:val="0"/>
                <w:numId w:val="5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Waga: z baterią max</w:t>
            </w:r>
            <w:r w:rsidR="00275068">
              <w:rPr>
                <w:rFonts w:ascii="Calibri" w:eastAsia="Calibri" w:hAnsi="Calibri" w:cs="Calibri"/>
                <w:color w:val="000000"/>
                <w:sz w:val="20"/>
                <w:szCs w:val="20"/>
              </w:rPr>
              <w:t>.</w:t>
            </w:r>
            <w:r w:rsidRPr="00875422">
              <w:rPr>
                <w:rFonts w:ascii="Calibri" w:eastAsia="Calibri" w:hAnsi="Calibri" w:cs="Calibri"/>
                <w:color w:val="000000"/>
                <w:sz w:val="20"/>
                <w:szCs w:val="20"/>
              </w:rPr>
              <w:t xml:space="preserve"> 1.53 kg</w:t>
            </w:r>
            <w:r w:rsidR="00E46711" w:rsidRPr="00875422">
              <w:rPr>
                <w:rFonts w:ascii="Calibri" w:eastAsia="Calibri" w:hAnsi="Calibri" w:cs="Calibri"/>
                <w:color w:val="000000"/>
                <w:sz w:val="20"/>
                <w:szCs w:val="20"/>
              </w:rPr>
              <w:t>;</w:t>
            </w:r>
          </w:p>
          <w:p w14:paraId="1F3227FD" w14:textId="19D1BDF4" w:rsidR="000B636B" w:rsidRPr="00875422" w:rsidRDefault="00670D33" w:rsidP="00484D7C">
            <w:pPr>
              <w:numPr>
                <w:ilvl w:val="0"/>
                <w:numId w:val="5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Wymiary:  max. 26 x 28 x 12 cm</w:t>
            </w:r>
            <w:r w:rsidR="000F6F7B" w:rsidRPr="00875422">
              <w:rPr>
                <w:rFonts w:ascii="Calibri" w:eastAsia="Calibri" w:hAnsi="Calibri" w:cs="Calibri"/>
                <w:color w:val="000000"/>
                <w:sz w:val="20"/>
                <w:szCs w:val="20"/>
              </w:rPr>
              <w:t>;</w:t>
            </w:r>
          </w:p>
          <w:p w14:paraId="1F3227FE" w14:textId="119D9AD8" w:rsidR="000B636B" w:rsidRPr="00875422" w:rsidRDefault="00670D33" w:rsidP="00484D7C">
            <w:pPr>
              <w:numPr>
                <w:ilvl w:val="0"/>
                <w:numId w:val="5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Źródło promieniowania rentgenowskiego: Lampa rentgenowska: anoda Ag (6-45kV, </w:t>
            </w:r>
            <w:r w:rsidR="00275068">
              <w:rPr>
                <w:rFonts w:ascii="Calibri" w:eastAsia="Calibri" w:hAnsi="Calibri" w:cs="Calibri"/>
                <w:color w:val="000000"/>
                <w:sz w:val="20"/>
                <w:szCs w:val="20"/>
              </w:rPr>
              <w:br/>
            </w:r>
            <w:r w:rsidRPr="00875422">
              <w:rPr>
                <w:rFonts w:ascii="Calibri" w:eastAsia="Calibri" w:hAnsi="Calibri" w:cs="Calibri"/>
                <w:color w:val="000000"/>
                <w:sz w:val="20"/>
                <w:szCs w:val="20"/>
              </w:rPr>
              <w:t>1-200uA, maks. 2W)</w:t>
            </w:r>
            <w:r w:rsidR="000F6F7B" w:rsidRPr="00875422">
              <w:rPr>
                <w:rFonts w:ascii="Calibri" w:eastAsia="Calibri" w:hAnsi="Calibri" w:cs="Calibri"/>
                <w:color w:val="000000"/>
                <w:sz w:val="20"/>
                <w:szCs w:val="20"/>
              </w:rPr>
              <w:t>;</w:t>
            </w:r>
          </w:p>
          <w:p w14:paraId="1F3227FF" w14:textId="6DF1E1CF" w:rsidR="000B636B" w:rsidRPr="00875422" w:rsidRDefault="00670D33" w:rsidP="00484D7C">
            <w:pPr>
              <w:numPr>
                <w:ilvl w:val="0"/>
                <w:numId w:val="5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Dynamicznie regulowany prąd dla optymalnej czułości przy każdej analizie</w:t>
            </w:r>
            <w:r w:rsidR="000F6F7B" w:rsidRPr="00875422">
              <w:rPr>
                <w:rFonts w:ascii="Calibri" w:eastAsia="Calibri" w:hAnsi="Calibri" w:cs="Calibri"/>
                <w:color w:val="000000"/>
                <w:sz w:val="20"/>
                <w:szCs w:val="20"/>
              </w:rPr>
              <w:t>;</w:t>
            </w:r>
          </w:p>
          <w:p w14:paraId="1F322800" w14:textId="7370B0DE" w:rsidR="000B636B" w:rsidRPr="00875422" w:rsidRDefault="00670D33" w:rsidP="00484D7C">
            <w:pPr>
              <w:numPr>
                <w:ilvl w:val="0"/>
                <w:numId w:val="5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Detektor dryfu krzemowego (SDD)</w:t>
            </w:r>
            <w:r w:rsidR="000F6F7B" w:rsidRPr="00875422">
              <w:rPr>
                <w:rFonts w:ascii="Calibri" w:eastAsia="Calibri" w:hAnsi="Calibri" w:cs="Calibri"/>
                <w:color w:val="000000"/>
                <w:sz w:val="20"/>
                <w:szCs w:val="20"/>
              </w:rPr>
              <w:t>;</w:t>
            </w:r>
          </w:p>
          <w:p w14:paraId="1F322801" w14:textId="453E196D" w:rsidR="000B636B" w:rsidRPr="00875422" w:rsidRDefault="00670D33" w:rsidP="00484D7C">
            <w:pPr>
              <w:numPr>
                <w:ilvl w:val="0"/>
                <w:numId w:val="5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Rozmiar plamki: 8 mm, kolimacja</w:t>
            </w:r>
            <w:r w:rsidR="000F6F7B" w:rsidRPr="00875422">
              <w:rPr>
                <w:rFonts w:ascii="Calibri" w:eastAsia="Calibri" w:hAnsi="Calibri" w:cs="Calibri"/>
                <w:color w:val="000000"/>
                <w:sz w:val="20"/>
                <w:szCs w:val="20"/>
              </w:rPr>
              <w:t>;</w:t>
            </w:r>
          </w:p>
          <w:p w14:paraId="1F322802" w14:textId="7A625046" w:rsidR="000B636B" w:rsidRPr="00875422" w:rsidRDefault="00670D33" w:rsidP="00484D7C">
            <w:pPr>
              <w:numPr>
                <w:ilvl w:val="0"/>
                <w:numId w:val="5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Zakres analityczny Mg-U</w:t>
            </w:r>
            <w:r w:rsidR="000F6F7B" w:rsidRPr="00875422">
              <w:rPr>
                <w:rFonts w:ascii="Calibri" w:eastAsia="Calibri" w:hAnsi="Calibri" w:cs="Calibri"/>
                <w:color w:val="000000"/>
                <w:sz w:val="20"/>
                <w:szCs w:val="20"/>
              </w:rPr>
              <w:t>;</w:t>
            </w:r>
          </w:p>
          <w:p w14:paraId="1F322803" w14:textId="397AFC62" w:rsidR="000B636B" w:rsidRPr="00875422" w:rsidRDefault="00670D33" w:rsidP="00484D7C">
            <w:pPr>
              <w:numPr>
                <w:ilvl w:val="0"/>
                <w:numId w:val="5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Tryby kalibracji: Metale ogólne, Metale szlachetne, Powłoki, Górnictwo, Gleby, Stopy elektroniczne, Tworzywa sztuczne, Przemysłowy ołów w farbie, Produkty z ołowiem </w:t>
            </w:r>
            <w:r w:rsidR="00275068">
              <w:rPr>
                <w:rFonts w:ascii="Calibri" w:eastAsia="Calibri" w:hAnsi="Calibri" w:cs="Calibri"/>
                <w:color w:val="000000"/>
                <w:sz w:val="20"/>
                <w:szCs w:val="20"/>
              </w:rPr>
              <w:br/>
            </w:r>
            <w:r w:rsidRPr="00875422">
              <w:rPr>
                <w:rFonts w:ascii="Calibri" w:eastAsia="Calibri" w:hAnsi="Calibri" w:cs="Calibri"/>
                <w:color w:val="000000"/>
                <w:sz w:val="20"/>
                <w:szCs w:val="20"/>
              </w:rPr>
              <w:t>w farbie</w:t>
            </w:r>
            <w:r w:rsidR="000C7DF6" w:rsidRPr="00875422">
              <w:rPr>
                <w:rFonts w:ascii="Calibri" w:eastAsia="Calibri" w:hAnsi="Calibri" w:cs="Calibri"/>
                <w:color w:val="000000"/>
                <w:sz w:val="20"/>
                <w:szCs w:val="20"/>
              </w:rPr>
              <w:t>;</w:t>
            </w:r>
          </w:p>
          <w:p w14:paraId="1F322804" w14:textId="11972AEC" w:rsidR="000B636B" w:rsidRPr="00875422" w:rsidRDefault="00670D33" w:rsidP="00484D7C">
            <w:pPr>
              <w:numPr>
                <w:ilvl w:val="0"/>
                <w:numId w:val="5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Biblioteki: Domyślne biblioteki stopów oparte na normach SAE, AISI, ASTM, AA</w:t>
            </w:r>
            <w:r w:rsidR="000C7DF6" w:rsidRPr="00875422">
              <w:rPr>
                <w:rFonts w:ascii="Calibri" w:eastAsia="Calibri" w:hAnsi="Calibri" w:cs="Calibri"/>
                <w:color w:val="000000"/>
                <w:sz w:val="20"/>
                <w:szCs w:val="20"/>
              </w:rPr>
              <w:t>;</w:t>
            </w:r>
          </w:p>
          <w:p w14:paraId="1F322805" w14:textId="035E0748" w:rsidR="000B636B" w:rsidRPr="00875422" w:rsidRDefault="00670D33" w:rsidP="00484D7C">
            <w:pPr>
              <w:numPr>
                <w:ilvl w:val="0"/>
                <w:numId w:val="5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Kontrola systemu </w:t>
            </w:r>
            <w:r w:rsidR="000C7DF6" w:rsidRPr="00875422">
              <w:rPr>
                <w:rFonts w:ascii="Calibri" w:eastAsia="Calibri" w:hAnsi="Calibri" w:cs="Calibri"/>
                <w:color w:val="000000"/>
                <w:sz w:val="20"/>
                <w:szCs w:val="20"/>
              </w:rPr>
              <w:t xml:space="preserve">- </w:t>
            </w:r>
            <w:r w:rsidRPr="00875422">
              <w:rPr>
                <w:rFonts w:ascii="Calibri" w:eastAsia="Calibri" w:hAnsi="Calibri" w:cs="Calibri"/>
                <w:color w:val="000000"/>
                <w:sz w:val="20"/>
                <w:szCs w:val="20"/>
              </w:rPr>
              <w:t>Wbudowana standaryzacja za pomocą automatycznej kontroli systemu</w:t>
            </w:r>
            <w:r w:rsidR="000C7DF6" w:rsidRPr="00875422">
              <w:rPr>
                <w:rFonts w:ascii="Calibri" w:eastAsia="Calibri" w:hAnsi="Calibri" w:cs="Calibri"/>
                <w:color w:val="000000"/>
                <w:sz w:val="20"/>
                <w:szCs w:val="20"/>
              </w:rPr>
              <w:t>;</w:t>
            </w:r>
          </w:p>
          <w:p w14:paraId="1F322806" w14:textId="2D0D0B46" w:rsidR="000B636B" w:rsidRPr="00875422" w:rsidRDefault="00670D33" w:rsidP="00484D7C">
            <w:pPr>
              <w:numPr>
                <w:ilvl w:val="0"/>
                <w:numId w:val="5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Stopień ochrony </w:t>
            </w:r>
            <w:r w:rsidR="000C7DF6" w:rsidRPr="00875422">
              <w:rPr>
                <w:rFonts w:ascii="Calibri" w:eastAsia="Calibri" w:hAnsi="Calibri" w:cs="Calibri"/>
                <w:color w:val="000000"/>
                <w:sz w:val="20"/>
                <w:szCs w:val="20"/>
              </w:rPr>
              <w:t>min</w:t>
            </w:r>
            <w:r w:rsidR="00874EE7" w:rsidRPr="00875422">
              <w:rPr>
                <w:rFonts w:ascii="Calibri" w:eastAsia="Calibri" w:hAnsi="Calibri" w:cs="Calibri"/>
                <w:color w:val="000000"/>
                <w:sz w:val="20"/>
                <w:szCs w:val="20"/>
              </w:rPr>
              <w:t>.</w:t>
            </w:r>
            <w:r w:rsidR="000C7DF6" w:rsidRPr="00875422">
              <w:rPr>
                <w:rFonts w:ascii="Calibri" w:eastAsia="Calibri" w:hAnsi="Calibri" w:cs="Calibri"/>
                <w:color w:val="000000"/>
                <w:sz w:val="20"/>
                <w:szCs w:val="20"/>
              </w:rPr>
              <w:t xml:space="preserve"> </w:t>
            </w:r>
            <w:r w:rsidRPr="00875422">
              <w:rPr>
                <w:rFonts w:ascii="Calibri" w:eastAsia="Calibri" w:hAnsi="Calibri" w:cs="Calibri"/>
                <w:color w:val="000000"/>
                <w:sz w:val="20"/>
                <w:szCs w:val="20"/>
              </w:rPr>
              <w:t>IP IP54 (odporny na zachlapanie i kurz)</w:t>
            </w:r>
            <w:r w:rsidR="000C7DF6" w:rsidRPr="00875422">
              <w:rPr>
                <w:rFonts w:ascii="Calibri" w:eastAsia="Calibri" w:hAnsi="Calibri" w:cs="Calibri"/>
                <w:color w:val="000000"/>
                <w:sz w:val="20"/>
                <w:szCs w:val="20"/>
              </w:rPr>
              <w:t>;</w:t>
            </w:r>
          </w:p>
          <w:p w14:paraId="1F322807" w14:textId="3E37BACF" w:rsidR="000B636B" w:rsidRPr="00875422" w:rsidRDefault="00670D33" w:rsidP="00484D7C">
            <w:pPr>
              <w:numPr>
                <w:ilvl w:val="0"/>
                <w:numId w:val="5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Środowisko pracy Temperatura: od -10°C do 50°C</w:t>
            </w:r>
            <w:r w:rsidR="00E13613" w:rsidRPr="00875422">
              <w:rPr>
                <w:rFonts w:ascii="Calibri" w:eastAsia="Calibri" w:hAnsi="Calibri" w:cs="Calibri"/>
                <w:color w:val="000000"/>
                <w:sz w:val="20"/>
                <w:szCs w:val="20"/>
              </w:rPr>
              <w:t>;</w:t>
            </w:r>
          </w:p>
          <w:p w14:paraId="1F322808" w14:textId="7B0679BA" w:rsidR="000B636B" w:rsidRPr="00875422" w:rsidRDefault="00670D33" w:rsidP="00484D7C">
            <w:pPr>
              <w:numPr>
                <w:ilvl w:val="0"/>
                <w:numId w:val="5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Wilgotność: od 0% do 80% wilgotności względnej bez kondensacji</w:t>
            </w:r>
            <w:r w:rsidR="00E13613" w:rsidRPr="00875422">
              <w:rPr>
                <w:rFonts w:ascii="Calibri" w:eastAsia="Calibri" w:hAnsi="Calibri" w:cs="Calibri"/>
                <w:color w:val="000000"/>
                <w:sz w:val="20"/>
                <w:szCs w:val="20"/>
              </w:rPr>
              <w:t>;</w:t>
            </w:r>
          </w:p>
          <w:p w14:paraId="1F322809" w14:textId="4278CF4E" w:rsidR="000B636B" w:rsidRPr="00875422" w:rsidRDefault="00670D33" w:rsidP="00484D7C">
            <w:pPr>
              <w:numPr>
                <w:ilvl w:val="0"/>
                <w:numId w:val="5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Wyświetlacz Stały kąt, kolorowy, rezystancyjny ekran dotykowy</w:t>
            </w:r>
            <w:r w:rsidR="00E13613" w:rsidRPr="00875422">
              <w:rPr>
                <w:rFonts w:ascii="Calibri" w:eastAsia="Calibri" w:hAnsi="Calibri" w:cs="Calibri"/>
                <w:color w:val="000000"/>
                <w:sz w:val="20"/>
                <w:szCs w:val="20"/>
              </w:rPr>
              <w:t>;</w:t>
            </w:r>
          </w:p>
          <w:p w14:paraId="1F32280A" w14:textId="2FB5AB32" w:rsidR="000B636B" w:rsidRPr="00875422" w:rsidRDefault="00670D33" w:rsidP="00484D7C">
            <w:pPr>
              <w:numPr>
                <w:ilvl w:val="0"/>
                <w:numId w:val="5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Zasilanie 7,4 V bateria </w:t>
            </w:r>
            <w:proofErr w:type="spellStart"/>
            <w:r w:rsidRPr="00875422">
              <w:rPr>
                <w:rFonts w:ascii="Calibri" w:eastAsia="Calibri" w:hAnsi="Calibri" w:cs="Calibri"/>
                <w:color w:val="000000"/>
                <w:sz w:val="20"/>
                <w:szCs w:val="20"/>
              </w:rPr>
              <w:t>litowo</w:t>
            </w:r>
            <w:proofErr w:type="spellEnd"/>
            <w:r w:rsidRPr="00875422">
              <w:rPr>
                <w:rFonts w:ascii="Calibri" w:eastAsia="Calibri" w:hAnsi="Calibri" w:cs="Calibri"/>
                <w:color w:val="000000"/>
                <w:sz w:val="20"/>
                <w:szCs w:val="20"/>
              </w:rPr>
              <w:t>-jonowa lub zasilacz 12 V DC, 3 A, 36 W</w:t>
            </w:r>
            <w:r w:rsidR="00E13613" w:rsidRPr="00875422">
              <w:rPr>
                <w:rFonts w:ascii="Calibri" w:eastAsia="Calibri" w:hAnsi="Calibri" w:cs="Calibri"/>
                <w:color w:val="000000"/>
                <w:sz w:val="20"/>
                <w:szCs w:val="20"/>
              </w:rPr>
              <w:t>;</w:t>
            </w:r>
          </w:p>
          <w:p w14:paraId="1F32280B" w14:textId="559B0F5E" w:rsidR="000B636B" w:rsidRPr="00875422" w:rsidRDefault="00670D33" w:rsidP="00484D7C">
            <w:pPr>
              <w:numPr>
                <w:ilvl w:val="0"/>
                <w:numId w:val="5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Funkcja wymiany na gorąco zapewnia zasilanie analizatora podczas wymiany baterii</w:t>
            </w:r>
            <w:r w:rsidR="00A32E6A" w:rsidRPr="00875422">
              <w:rPr>
                <w:rFonts w:ascii="Calibri" w:eastAsia="Calibri" w:hAnsi="Calibri" w:cs="Calibri"/>
                <w:color w:val="000000"/>
                <w:sz w:val="20"/>
                <w:szCs w:val="20"/>
              </w:rPr>
              <w:t>;</w:t>
            </w:r>
          </w:p>
          <w:p w14:paraId="1F32280C" w14:textId="687645A2" w:rsidR="000B636B" w:rsidRPr="00875422" w:rsidRDefault="00670D33" w:rsidP="00484D7C">
            <w:pPr>
              <w:numPr>
                <w:ilvl w:val="0"/>
                <w:numId w:val="5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Kamera Zintegrowana mikrokamera CCD do lokalizowania i rejestrowania pozycji pomiarowych</w:t>
            </w:r>
            <w:r w:rsidR="00874EE7" w:rsidRPr="00875422">
              <w:rPr>
                <w:rFonts w:ascii="Calibri" w:eastAsia="Calibri" w:hAnsi="Calibri" w:cs="Calibri"/>
                <w:color w:val="000000"/>
                <w:sz w:val="20"/>
                <w:szCs w:val="20"/>
              </w:rPr>
              <w:t>;</w:t>
            </w:r>
          </w:p>
          <w:p w14:paraId="1F32280D" w14:textId="1C5A4373" w:rsidR="000B636B" w:rsidRPr="00875422" w:rsidRDefault="00670D33" w:rsidP="00484D7C">
            <w:pPr>
              <w:numPr>
                <w:ilvl w:val="0"/>
                <w:numId w:val="5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GPS (przez Bluetooth)</w:t>
            </w:r>
            <w:r w:rsidR="00874EE7" w:rsidRPr="00875422">
              <w:rPr>
                <w:rFonts w:ascii="Calibri" w:eastAsia="Calibri" w:hAnsi="Calibri" w:cs="Calibri"/>
                <w:color w:val="000000"/>
                <w:sz w:val="20"/>
                <w:szCs w:val="20"/>
              </w:rPr>
              <w:t>;</w:t>
            </w:r>
          </w:p>
          <w:p w14:paraId="1F32280E" w14:textId="4DDA6652" w:rsidR="000B636B" w:rsidRPr="00875422" w:rsidRDefault="00670D33" w:rsidP="00484D7C">
            <w:pPr>
              <w:numPr>
                <w:ilvl w:val="0"/>
                <w:numId w:val="5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Pamięć/Przechowywanie danych: 64 MB wewnętrznej pamięci systemowej / 128 MB wewnętrznej pamięci użytkownika. Przechowuje około 10 000 odczytów ze widmami</w:t>
            </w:r>
            <w:r w:rsidR="00874EE7" w:rsidRPr="00875422">
              <w:rPr>
                <w:rFonts w:ascii="Calibri" w:eastAsia="Calibri" w:hAnsi="Calibri" w:cs="Calibri"/>
                <w:color w:val="000000"/>
                <w:sz w:val="20"/>
                <w:szCs w:val="20"/>
              </w:rPr>
              <w:t>;</w:t>
            </w:r>
          </w:p>
          <w:p w14:paraId="1F32280F" w14:textId="4E9445EF" w:rsidR="000B636B" w:rsidRPr="00875422" w:rsidRDefault="00670D33" w:rsidP="00484D7C">
            <w:pPr>
              <w:numPr>
                <w:ilvl w:val="0"/>
                <w:numId w:val="5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Wprowadzanie danych: Klawiatura dotykowa</w:t>
            </w:r>
            <w:r w:rsidR="00874EE7" w:rsidRPr="00875422">
              <w:rPr>
                <w:rFonts w:ascii="Calibri" w:eastAsia="Calibri" w:hAnsi="Calibri" w:cs="Calibri"/>
                <w:color w:val="000000"/>
                <w:sz w:val="20"/>
                <w:szCs w:val="20"/>
              </w:rPr>
              <w:t>;</w:t>
            </w:r>
          </w:p>
          <w:p w14:paraId="1F322810" w14:textId="55C0F47B" w:rsidR="000B636B" w:rsidRPr="00875422" w:rsidRDefault="00670D33" w:rsidP="00484D7C">
            <w:pPr>
              <w:numPr>
                <w:ilvl w:val="0"/>
                <w:numId w:val="5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Dwa akumulatory </w:t>
            </w:r>
            <w:proofErr w:type="spellStart"/>
            <w:r w:rsidRPr="00875422">
              <w:rPr>
                <w:rFonts w:ascii="Calibri" w:eastAsia="Calibri" w:hAnsi="Calibri" w:cs="Calibri"/>
                <w:color w:val="000000"/>
                <w:sz w:val="20"/>
                <w:szCs w:val="20"/>
              </w:rPr>
              <w:t>litowo</w:t>
            </w:r>
            <w:proofErr w:type="spellEnd"/>
            <w:r w:rsidRPr="00875422">
              <w:rPr>
                <w:rFonts w:ascii="Calibri" w:eastAsia="Calibri" w:hAnsi="Calibri" w:cs="Calibri"/>
                <w:color w:val="000000"/>
                <w:sz w:val="20"/>
                <w:szCs w:val="20"/>
              </w:rPr>
              <w:t>-jonowe</w:t>
            </w:r>
            <w:r w:rsidR="00940718" w:rsidRPr="00875422">
              <w:rPr>
                <w:rFonts w:ascii="Calibri" w:eastAsia="Calibri" w:hAnsi="Calibri" w:cs="Calibri"/>
                <w:color w:val="000000"/>
                <w:sz w:val="20"/>
                <w:szCs w:val="20"/>
              </w:rPr>
              <w:t>;</w:t>
            </w:r>
          </w:p>
          <w:p w14:paraId="1F322811" w14:textId="3E3103D5" w:rsidR="000B636B" w:rsidRPr="00875422" w:rsidRDefault="00670D33" w:rsidP="00484D7C">
            <w:pPr>
              <w:numPr>
                <w:ilvl w:val="0"/>
                <w:numId w:val="5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Zgodność z CE, </w:t>
            </w:r>
            <w:proofErr w:type="spellStart"/>
            <w:r w:rsidRPr="00875422">
              <w:rPr>
                <w:rFonts w:ascii="Calibri" w:eastAsia="Calibri" w:hAnsi="Calibri" w:cs="Calibri"/>
                <w:color w:val="000000"/>
                <w:sz w:val="20"/>
                <w:szCs w:val="20"/>
              </w:rPr>
              <w:t>RoHS</w:t>
            </w:r>
            <w:proofErr w:type="spellEnd"/>
            <w:r w:rsidRPr="00875422">
              <w:rPr>
                <w:rFonts w:ascii="Calibri" w:eastAsia="Calibri" w:hAnsi="Calibri" w:cs="Calibri"/>
                <w:color w:val="000000"/>
                <w:sz w:val="20"/>
                <w:szCs w:val="20"/>
              </w:rPr>
              <w:t xml:space="preserve">, FCC, </w:t>
            </w:r>
            <w:proofErr w:type="spellStart"/>
            <w:r w:rsidRPr="00875422">
              <w:rPr>
                <w:rFonts w:ascii="Calibri" w:eastAsia="Calibri" w:hAnsi="Calibri" w:cs="Calibri"/>
                <w:color w:val="000000"/>
                <w:sz w:val="20"/>
                <w:szCs w:val="20"/>
              </w:rPr>
              <w:t>Industry</w:t>
            </w:r>
            <w:proofErr w:type="spellEnd"/>
            <w:r w:rsidRPr="00875422">
              <w:rPr>
                <w:rFonts w:ascii="Calibri" w:eastAsia="Calibri" w:hAnsi="Calibri" w:cs="Calibri"/>
                <w:color w:val="000000"/>
                <w:sz w:val="20"/>
                <w:szCs w:val="20"/>
              </w:rPr>
              <w:t xml:space="preserve"> Canada, Bezpieczeństwo zgodnie z IEC 61010-1, </w:t>
            </w:r>
            <w:r w:rsidR="00275068">
              <w:rPr>
                <w:rFonts w:ascii="Calibri" w:eastAsia="Calibri" w:hAnsi="Calibri" w:cs="Calibri"/>
                <w:color w:val="000000"/>
                <w:sz w:val="20"/>
                <w:szCs w:val="20"/>
              </w:rPr>
              <w:br/>
            </w:r>
            <w:r w:rsidRPr="00875422">
              <w:rPr>
                <w:rFonts w:ascii="Calibri" w:eastAsia="Calibri" w:hAnsi="Calibri" w:cs="Calibri"/>
                <w:color w:val="000000"/>
                <w:sz w:val="20"/>
                <w:szCs w:val="20"/>
              </w:rPr>
              <w:t>UL 61010-1</w:t>
            </w:r>
            <w:r w:rsidR="00940718" w:rsidRPr="00875422">
              <w:rPr>
                <w:rFonts w:ascii="Calibri" w:eastAsia="Calibri" w:hAnsi="Calibri" w:cs="Calibri"/>
                <w:color w:val="000000"/>
                <w:sz w:val="20"/>
                <w:szCs w:val="20"/>
              </w:rPr>
              <w:t xml:space="preserve"> lub równoważne</w:t>
            </w:r>
            <w:r w:rsidR="004F7EEE" w:rsidRPr="00875422">
              <w:rPr>
                <w:rFonts w:ascii="Calibri" w:eastAsia="Calibri" w:hAnsi="Calibri" w:cs="Calibri"/>
                <w:color w:val="000000"/>
                <w:sz w:val="20"/>
                <w:szCs w:val="20"/>
              </w:rPr>
              <w:t>;</w:t>
            </w:r>
          </w:p>
          <w:p w14:paraId="1F322812" w14:textId="6179662E" w:rsidR="000B636B" w:rsidRPr="00875422" w:rsidRDefault="00670D33" w:rsidP="00484D7C">
            <w:pPr>
              <w:numPr>
                <w:ilvl w:val="0"/>
                <w:numId w:val="59"/>
              </w:numPr>
              <w:pBdr>
                <w:top w:val="nil"/>
                <w:left w:val="nil"/>
                <w:bottom w:val="nil"/>
                <w:right w:val="nil"/>
                <w:between w:val="nil"/>
              </w:pBdr>
              <w:spacing w:after="160"/>
              <w:jc w:val="both"/>
              <w:rPr>
                <w:rFonts w:ascii="Calibri" w:eastAsia="Calibri" w:hAnsi="Calibri" w:cs="Calibri"/>
                <w:color w:val="000000"/>
                <w:sz w:val="20"/>
                <w:szCs w:val="20"/>
              </w:rPr>
            </w:pPr>
            <w:r w:rsidRPr="00875422">
              <w:rPr>
                <w:rFonts w:ascii="Calibri" w:eastAsia="Calibri" w:hAnsi="Calibri" w:cs="Calibri"/>
                <w:color w:val="000000"/>
                <w:sz w:val="20"/>
                <w:szCs w:val="20"/>
              </w:rPr>
              <w:t>Ładowarka akumulatorów 110/220 VAC/zasilacz sieciowy</w:t>
            </w:r>
            <w:r w:rsidR="004F7EEE" w:rsidRPr="00875422">
              <w:rPr>
                <w:rFonts w:ascii="Calibri" w:eastAsia="Calibri" w:hAnsi="Calibri" w:cs="Calibri"/>
                <w:color w:val="000000"/>
                <w:sz w:val="20"/>
                <w:szCs w:val="20"/>
              </w:rPr>
              <w:t>;</w:t>
            </w:r>
          </w:p>
          <w:p w14:paraId="1F322813"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Do zestawu należy dołączyć: Smycz bezpieczeństwa, Kable połączeniowe do komputera (USB i RS-232), Przenośny stojak testowy, Mobilny stojak testowy, Stojak testowy terenowy, Osłona przeciwpyłowa.</w:t>
            </w:r>
          </w:p>
          <w:p w14:paraId="1F322814" w14:textId="1233FE9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 xml:space="preserve">Wykonawca zorganizuje minimum 1 dniowe szkolenie dla 15 osób z obsługi urządzenia </w:t>
            </w:r>
            <w:r w:rsidR="00275068">
              <w:rPr>
                <w:rFonts w:ascii="Calibri" w:eastAsia="Calibri" w:hAnsi="Calibri" w:cs="Calibri"/>
                <w:sz w:val="20"/>
                <w:szCs w:val="20"/>
              </w:rPr>
              <w:br/>
            </w:r>
            <w:r w:rsidRPr="00875422">
              <w:rPr>
                <w:rFonts w:ascii="Calibri" w:eastAsia="Calibri" w:hAnsi="Calibri" w:cs="Calibri"/>
                <w:sz w:val="20"/>
                <w:szCs w:val="20"/>
              </w:rPr>
              <w:t>w terminie nie wcześniej niż na 3 miesiące przed odbiorem techniczno-jakościowym zamówionego pojazdu.</w:t>
            </w:r>
            <w:r w:rsidR="0001494F" w:rsidRPr="00875422">
              <w:rPr>
                <w:rFonts w:ascii="Calibri" w:eastAsia="Calibri" w:hAnsi="Calibri" w:cs="Calibri"/>
                <w:sz w:val="20"/>
                <w:szCs w:val="20"/>
              </w:rPr>
              <w:t xml:space="preserve"> </w:t>
            </w:r>
            <w:r w:rsidRPr="00875422">
              <w:rPr>
                <w:rFonts w:ascii="Calibri" w:eastAsia="Calibri" w:hAnsi="Calibri" w:cs="Calibri"/>
                <w:sz w:val="20"/>
                <w:szCs w:val="20"/>
              </w:rPr>
              <w:t>Po zakończonym szkoleniu każdy uczestnik otrzyma imienny certyfikat oraz zostanie sporządzony protokół ze szkolenia. Wzór certyfikatu oraz protokołu zostanie uzgodniony z zamawiającym.</w:t>
            </w:r>
          </w:p>
        </w:tc>
      </w:tr>
      <w:tr w:rsidR="0017004E" w:rsidRPr="00875422" w14:paraId="1F322857" w14:textId="77777777" w:rsidTr="008D6EF1">
        <w:tc>
          <w:tcPr>
            <w:tcW w:w="1440" w:type="dxa"/>
          </w:tcPr>
          <w:p w14:paraId="1F322816" w14:textId="77777777" w:rsidR="0017004E" w:rsidRPr="00875422" w:rsidRDefault="0017004E" w:rsidP="008D6EF1">
            <w:pPr>
              <w:numPr>
                <w:ilvl w:val="2"/>
                <w:numId w:val="12"/>
              </w:numPr>
              <w:pBdr>
                <w:top w:val="nil"/>
                <w:left w:val="nil"/>
                <w:bottom w:val="nil"/>
                <w:right w:val="nil"/>
                <w:between w:val="nil"/>
              </w:pBdr>
              <w:spacing w:after="160"/>
              <w:ind w:left="0" w:firstLine="316"/>
              <w:rPr>
                <w:rFonts w:ascii="Calibri" w:eastAsia="Calibri" w:hAnsi="Calibri" w:cs="Calibri"/>
                <w:color w:val="000000"/>
                <w:sz w:val="20"/>
                <w:szCs w:val="20"/>
              </w:rPr>
            </w:pPr>
          </w:p>
        </w:tc>
        <w:tc>
          <w:tcPr>
            <w:tcW w:w="7627" w:type="dxa"/>
          </w:tcPr>
          <w:p w14:paraId="4A260529" w14:textId="77777777" w:rsidR="0017004E" w:rsidRPr="00875422" w:rsidRDefault="0017004E" w:rsidP="00875422">
            <w:pPr>
              <w:jc w:val="both"/>
              <w:rPr>
                <w:rFonts w:ascii="Calibri" w:eastAsia="Calibri" w:hAnsi="Calibri" w:cs="Calibri"/>
                <w:sz w:val="20"/>
                <w:szCs w:val="20"/>
              </w:rPr>
            </w:pPr>
            <w:r w:rsidRPr="00875422">
              <w:rPr>
                <w:rFonts w:ascii="Calibri" w:eastAsia="Calibri" w:hAnsi="Calibri" w:cs="Calibri"/>
                <w:sz w:val="20"/>
                <w:szCs w:val="20"/>
              </w:rPr>
              <w:t>Zestaw przenośnych analizatorów wody. Obydwa urządzenia tego samego producenta.</w:t>
            </w:r>
          </w:p>
          <w:p w14:paraId="2FA0CBD7" w14:textId="77777777" w:rsidR="0017004E" w:rsidRPr="00875422" w:rsidRDefault="0017004E" w:rsidP="00484D7C">
            <w:pPr>
              <w:numPr>
                <w:ilvl w:val="0"/>
                <w:numId w:val="115"/>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Przenośny spektrometr nadfioletu i światła widzialnego (UV/VIS) o poniższych parametrach:</w:t>
            </w:r>
          </w:p>
          <w:p w14:paraId="46B8B7B2" w14:textId="77777777" w:rsidR="0017004E" w:rsidRPr="00875422" w:rsidRDefault="0017004E" w:rsidP="00484D7C">
            <w:pPr>
              <w:numPr>
                <w:ilvl w:val="1"/>
                <w:numId w:val="115"/>
              </w:numPr>
              <w:ind w:left="1144" w:hanging="426"/>
              <w:rPr>
                <w:rFonts w:ascii="Calibri" w:eastAsia="Calibri" w:hAnsi="Calibri" w:cs="Calibri"/>
                <w:sz w:val="20"/>
                <w:szCs w:val="20"/>
              </w:rPr>
            </w:pPr>
            <w:r w:rsidRPr="00875422">
              <w:rPr>
                <w:rFonts w:ascii="Calibri" w:eastAsia="Calibri" w:hAnsi="Calibri" w:cs="Calibri"/>
                <w:sz w:val="20"/>
                <w:szCs w:val="20"/>
              </w:rPr>
              <w:t>Urządzenie musi posiadać certyfikat CE,</w:t>
            </w:r>
          </w:p>
          <w:p w14:paraId="376BF12B" w14:textId="77777777" w:rsidR="0017004E" w:rsidRPr="00875422" w:rsidRDefault="0017004E" w:rsidP="00484D7C">
            <w:pPr>
              <w:numPr>
                <w:ilvl w:val="1"/>
                <w:numId w:val="115"/>
              </w:numPr>
              <w:ind w:left="1144" w:hanging="426"/>
              <w:rPr>
                <w:rFonts w:ascii="Calibri" w:eastAsia="Calibri" w:hAnsi="Calibri" w:cs="Calibri"/>
                <w:sz w:val="20"/>
                <w:szCs w:val="20"/>
              </w:rPr>
            </w:pPr>
            <w:r w:rsidRPr="00875422">
              <w:rPr>
                <w:rFonts w:ascii="Calibri" w:eastAsia="Calibri" w:hAnsi="Calibri" w:cs="Calibri"/>
                <w:sz w:val="20"/>
                <w:szCs w:val="20"/>
              </w:rPr>
              <w:t xml:space="preserve">Zakres widmowy minimum: od 320 do 1100 </w:t>
            </w:r>
            <w:proofErr w:type="spellStart"/>
            <w:r w:rsidRPr="00875422">
              <w:rPr>
                <w:rFonts w:ascii="Calibri" w:eastAsia="Calibri" w:hAnsi="Calibri" w:cs="Calibri"/>
                <w:sz w:val="20"/>
                <w:szCs w:val="20"/>
              </w:rPr>
              <w:t>nm</w:t>
            </w:r>
            <w:proofErr w:type="spellEnd"/>
            <w:r w:rsidRPr="00875422">
              <w:rPr>
                <w:rFonts w:ascii="Calibri" w:eastAsia="Calibri" w:hAnsi="Calibri" w:cs="Calibri"/>
                <w:sz w:val="20"/>
                <w:szCs w:val="20"/>
              </w:rPr>
              <w:t>,</w:t>
            </w:r>
          </w:p>
          <w:p w14:paraId="430FDFBA" w14:textId="77777777" w:rsidR="0017004E" w:rsidRPr="00875422" w:rsidRDefault="0017004E" w:rsidP="00484D7C">
            <w:pPr>
              <w:numPr>
                <w:ilvl w:val="1"/>
                <w:numId w:val="115"/>
              </w:numPr>
              <w:ind w:left="1144" w:hanging="426"/>
              <w:rPr>
                <w:rFonts w:ascii="Calibri" w:eastAsia="Calibri" w:hAnsi="Calibri" w:cs="Calibri"/>
                <w:sz w:val="20"/>
                <w:szCs w:val="20"/>
              </w:rPr>
            </w:pPr>
            <w:r w:rsidRPr="00875422">
              <w:rPr>
                <w:rFonts w:ascii="Calibri" w:eastAsia="Calibri" w:hAnsi="Calibri" w:cs="Calibri"/>
                <w:sz w:val="20"/>
                <w:szCs w:val="20"/>
              </w:rPr>
              <w:t xml:space="preserve">Dokładność ustawienia długości fali: ± 1,5 </w:t>
            </w:r>
            <w:proofErr w:type="spellStart"/>
            <w:r w:rsidRPr="00875422">
              <w:rPr>
                <w:rFonts w:ascii="Calibri" w:eastAsia="Calibri" w:hAnsi="Calibri" w:cs="Calibri"/>
                <w:sz w:val="20"/>
                <w:szCs w:val="20"/>
              </w:rPr>
              <w:t>nm</w:t>
            </w:r>
            <w:proofErr w:type="spellEnd"/>
            <w:r w:rsidRPr="00875422">
              <w:rPr>
                <w:rFonts w:ascii="Calibri" w:eastAsia="Calibri" w:hAnsi="Calibri" w:cs="Calibri"/>
                <w:sz w:val="20"/>
                <w:szCs w:val="20"/>
              </w:rPr>
              <w:t xml:space="preserve"> (min.  zakres długości fal 340 -900 </w:t>
            </w:r>
            <w:proofErr w:type="spellStart"/>
            <w:r w:rsidRPr="00875422">
              <w:rPr>
                <w:rFonts w:ascii="Calibri" w:eastAsia="Calibri" w:hAnsi="Calibri" w:cs="Calibri"/>
                <w:sz w:val="20"/>
                <w:szCs w:val="20"/>
              </w:rPr>
              <w:t>nm</w:t>
            </w:r>
            <w:proofErr w:type="spellEnd"/>
            <w:r w:rsidRPr="00875422">
              <w:rPr>
                <w:rFonts w:ascii="Calibri" w:eastAsia="Calibri" w:hAnsi="Calibri" w:cs="Calibri"/>
                <w:sz w:val="20"/>
                <w:szCs w:val="20"/>
              </w:rPr>
              <w:t>),</w:t>
            </w:r>
          </w:p>
          <w:p w14:paraId="5306CBFE" w14:textId="77777777" w:rsidR="0017004E" w:rsidRPr="00875422" w:rsidRDefault="0017004E" w:rsidP="00484D7C">
            <w:pPr>
              <w:numPr>
                <w:ilvl w:val="1"/>
                <w:numId w:val="115"/>
              </w:numPr>
              <w:ind w:left="1144" w:hanging="426"/>
              <w:rPr>
                <w:rFonts w:ascii="Calibri" w:eastAsia="Calibri" w:hAnsi="Calibri" w:cs="Calibri"/>
                <w:sz w:val="20"/>
                <w:szCs w:val="20"/>
              </w:rPr>
            </w:pPr>
            <w:r w:rsidRPr="00875422">
              <w:rPr>
                <w:rFonts w:ascii="Calibri" w:eastAsia="Calibri" w:hAnsi="Calibri" w:cs="Calibri"/>
                <w:sz w:val="20"/>
                <w:szCs w:val="20"/>
              </w:rPr>
              <w:t xml:space="preserve">Rozdzielczość długości fali: &lt; 1,2 </w:t>
            </w:r>
            <w:proofErr w:type="spellStart"/>
            <w:r w:rsidRPr="00875422">
              <w:rPr>
                <w:rFonts w:ascii="Calibri" w:eastAsia="Calibri" w:hAnsi="Calibri" w:cs="Calibri"/>
                <w:sz w:val="20"/>
                <w:szCs w:val="20"/>
              </w:rPr>
              <w:t>nm</w:t>
            </w:r>
            <w:proofErr w:type="spellEnd"/>
            <w:r w:rsidRPr="00875422">
              <w:rPr>
                <w:rFonts w:ascii="Calibri" w:eastAsia="Calibri" w:hAnsi="Calibri" w:cs="Calibri"/>
                <w:sz w:val="20"/>
                <w:szCs w:val="20"/>
              </w:rPr>
              <w:t>,</w:t>
            </w:r>
          </w:p>
          <w:p w14:paraId="46CCBEEB" w14:textId="77777777" w:rsidR="0017004E" w:rsidRPr="00875422" w:rsidRDefault="0017004E" w:rsidP="00484D7C">
            <w:pPr>
              <w:numPr>
                <w:ilvl w:val="1"/>
                <w:numId w:val="115"/>
              </w:numPr>
              <w:ind w:left="1144" w:hanging="426"/>
              <w:rPr>
                <w:rFonts w:ascii="Calibri" w:eastAsia="Calibri" w:hAnsi="Calibri" w:cs="Calibri"/>
                <w:sz w:val="20"/>
                <w:szCs w:val="20"/>
              </w:rPr>
            </w:pPr>
            <w:r w:rsidRPr="00875422">
              <w:rPr>
                <w:rFonts w:ascii="Calibri" w:eastAsia="Calibri" w:hAnsi="Calibri" w:cs="Calibri"/>
                <w:sz w:val="20"/>
                <w:szCs w:val="20"/>
              </w:rPr>
              <w:t>Kalibracja długości fali: automatyczna,</w:t>
            </w:r>
          </w:p>
          <w:p w14:paraId="37C50993" w14:textId="77777777" w:rsidR="0017004E" w:rsidRPr="00875422" w:rsidRDefault="0017004E" w:rsidP="00484D7C">
            <w:pPr>
              <w:numPr>
                <w:ilvl w:val="1"/>
                <w:numId w:val="115"/>
              </w:numPr>
              <w:ind w:left="1144" w:hanging="426"/>
              <w:rPr>
                <w:rFonts w:ascii="Calibri" w:eastAsia="Calibri" w:hAnsi="Calibri" w:cs="Calibri"/>
                <w:sz w:val="20"/>
                <w:szCs w:val="20"/>
              </w:rPr>
            </w:pPr>
            <w:r w:rsidRPr="00875422">
              <w:rPr>
                <w:rFonts w:ascii="Calibri" w:eastAsia="Calibri" w:hAnsi="Calibri" w:cs="Calibri"/>
                <w:sz w:val="20"/>
                <w:szCs w:val="20"/>
              </w:rPr>
              <w:t>Wybór długości fali: automatyczny,</w:t>
            </w:r>
          </w:p>
          <w:p w14:paraId="1D0D1BD4" w14:textId="77777777" w:rsidR="0017004E" w:rsidRPr="00875422" w:rsidRDefault="0017004E" w:rsidP="00484D7C">
            <w:pPr>
              <w:numPr>
                <w:ilvl w:val="1"/>
                <w:numId w:val="115"/>
              </w:numPr>
              <w:ind w:left="1144" w:hanging="426"/>
              <w:rPr>
                <w:rFonts w:ascii="Calibri" w:eastAsia="Calibri" w:hAnsi="Calibri" w:cs="Calibri"/>
                <w:sz w:val="20"/>
                <w:szCs w:val="20"/>
              </w:rPr>
            </w:pPr>
            <w:r w:rsidRPr="00875422">
              <w:rPr>
                <w:rFonts w:ascii="Calibri" w:eastAsia="Calibri" w:hAnsi="Calibri" w:cs="Calibri"/>
                <w:sz w:val="20"/>
                <w:szCs w:val="20"/>
              </w:rPr>
              <w:t xml:space="preserve">Dokładność fotometryczna: 5 </w:t>
            </w:r>
            <w:proofErr w:type="spellStart"/>
            <w:r w:rsidRPr="00875422">
              <w:rPr>
                <w:rFonts w:ascii="Calibri" w:eastAsia="Calibri" w:hAnsi="Calibri" w:cs="Calibri"/>
                <w:sz w:val="20"/>
                <w:szCs w:val="20"/>
              </w:rPr>
              <w:t>mAbs</w:t>
            </w:r>
            <w:proofErr w:type="spellEnd"/>
            <w:r w:rsidRPr="00875422">
              <w:rPr>
                <w:rFonts w:ascii="Calibri" w:eastAsia="Calibri" w:hAnsi="Calibri" w:cs="Calibri"/>
                <w:sz w:val="20"/>
                <w:szCs w:val="20"/>
              </w:rPr>
              <w:t xml:space="preserve"> przy 0.0 – 0.5 </w:t>
            </w:r>
            <w:proofErr w:type="spellStart"/>
            <w:r w:rsidRPr="00875422">
              <w:rPr>
                <w:rFonts w:ascii="Calibri" w:eastAsia="Calibri" w:hAnsi="Calibri" w:cs="Calibri"/>
                <w:sz w:val="20"/>
                <w:szCs w:val="20"/>
              </w:rPr>
              <w:t>Abs</w:t>
            </w:r>
            <w:proofErr w:type="spellEnd"/>
            <w:r w:rsidRPr="00875422">
              <w:rPr>
                <w:rFonts w:ascii="Calibri" w:eastAsia="Calibri" w:hAnsi="Calibri" w:cs="Calibri"/>
                <w:sz w:val="20"/>
                <w:szCs w:val="20"/>
              </w:rPr>
              <w:t xml:space="preserve">;  1% przy 0.5 – 2.0 </w:t>
            </w:r>
            <w:proofErr w:type="spellStart"/>
            <w:r w:rsidRPr="00875422">
              <w:rPr>
                <w:rFonts w:ascii="Calibri" w:eastAsia="Calibri" w:hAnsi="Calibri" w:cs="Calibri"/>
                <w:sz w:val="20"/>
                <w:szCs w:val="20"/>
              </w:rPr>
              <w:t>Abs</w:t>
            </w:r>
            <w:proofErr w:type="spellEnd"/>
            <w:r w:rsidRPr="00875422">
              <w:rPr>
                <w:rFonts w:ascii="Calibri" w:eastAsia="Calibri" w:hAnsi="Calibri" w:cs="Calibri"/>
                <w:sz w:val="20"/>
                <w:szCs w:val="20"/>
              </w:rPr>
              <w:t>,</w:t>
            </w:r>
          </w:p>
          <w:p w14:paraId="1AF15C2D" w14:textId="77777777" w:rsidR="0017004E" w:rsidRPr="00875422" w:rsidRDefault="0017004E" w:rsidP="00484D7C">
            <w:pPr>
              <w:numPr>
                <w:ilvl w:val="1"/>
                <w:numId w:val="115"/>
              </w:numPr>
              <w:ind w:left="1144" w:hanging="426"/>
              <w:rPr>
                <w:rFonts w:ascii="Calibri" w:eastAsia="Calibri" w:hAnsi="Calibri" w:cs="Calibri"/>
                <w:sz w:val="20"/>
                <w:szCs w:val="20"/>
              </w:rPr>
            </w:pPr>
            <w:r w:rsidRPr="00875422">
              <w:rPr>
                <w:rFonts w:ascii="Calibri" w:eastAsia="Calibri" w:hAnsi="Calibri" w:cs="Calibri"/>
                <w:sz w:val="20"/>
                <w:szCs w:val="20"/>
              </w:rPr>
              <w:t>Tryby pracy: Transmitancja (%), absorbancja i koncentracja, skaning,</w:t>
            </w:r>
          </w:p>
          <w:p w14:paraId="3869DAC1" w14:textId="77777777" w:rsidR="0017004E" w:rsidRPr="00875422" w:rsidRDefault="0017004E" w:rsidP="00484D7C">
            <w:pPr>
              <w:numPr>
                <w:ilvl w:val="1"/>
                <w:numId w:val="115"/>
              </w:numPr>
              <w:ind w:left="1144" w:hanging="426"/>
              <w:rPr>
                <w:rFonts w:ascii="Calibri" w:eastAsia="Calibri" w:hAnsi="Calibri" w:cs="Calibri"/>
                <w:sz w:val="20"/>
                <w:szCs w:val="20"/>
              </w:rPr>
            </w:pPr>
            <w:r w:rsidRPr="00875422">
              <w:rPr>
                <w:rFonts w:ascii="Calibri" w:eastAsia="Calibri" w:hAnsi="Calibri" w:cs="Calibri"/>
                <w:sz w:val="20"/>
                <w:szCs w:val="20"/>
              </w:rPr>
              <w:t>Gniazdo pomiarowe: kuwety prostokątne: 10 mm, 50 mm, 1 cal oraz okrągłe: 13 mm, 1 cal,</w:t>
            </w:r>
          </w:p>
          <w:p w14:paraId="4FF9DEA0" w14:textId="77777777" w:rsidR="0017004E" w:rsidRPr="00875422" w:rsidRDefault="0017004E" w:rsidP="00484D7C">
            <w:pPr>
              <w:numPr>
                <w:ilvl w:val="1"/>
                <w:numId w:val="115"/>
              </w:numPr>
              <w:ind w:left="1144" w:hanging="426"/>
              <w:rPr>
                <w:rFonts w:ascii="Calibri" w:eastAsia="Calibri" w:hAnsi="Calibri" w:cs="Calibri"/>
                <w:sz w:val="20"/>
                <w:szCs w:val="20"/>
              </w:rPr>
            </w:pPr>
            <w:r w:rsidRPr="00875422">
              <w:rPr>
                <w:rFonts w:ascii="Calibri" w:eastAsia="Calibri" w:hAnsi="Calibri" w:cs="Calibri"/>
                <w:sz w:val="20"/>
                <w:szCs w:val="20"/>
              </w:rPr>
              <w:lastRenderedPageBreak/>
              <w:t>Pamięć wyników:</w:t>
            </w:r>
          </w:p>
          <w:p w14:paraId="3FDE8906" w14:textId="77777777" w:rsidR="0017004E" w:rsidRPr="00875422" w:rsidRDefault="0017004E" w:rsidP="00484D7C">
            <w:pPr>
              <w:numPr>
                <w:ilvl w:val="2"/>
                <w:numId w:val="116"/>
              </w:numPr>
              <w:ind w:left="1427" w:hanging="283"/>
              <w:rPr>
                <w:rFonts w:ascii="Calibri" w:eastAsia="Calibri" w:hAnsi="Calibri" w:cs="Calibri"/>
                <w:sz w:val="20"/>
                <w:szCs w:val="20"/>
              </w:rPr>
            </w:pPr>
            <w:r w:rsidRPr="00875422">
              <w:rPr>
                <w:rFonts w:ascii="Calibri" w:eastAsia="Calibri" w:hAnsi="Calibri" w:cs="Calibri"/>
                <w:sz w:val="20"/>
                <w:szCs w:val="20"/>
              </w:rPr>
              <w:t>zawartość zapisów gwarantująca pełną indywidualną identyfikowalność wyników (min. wynik, data, czas, analityk, numer próbki),</w:t>
            </w:r>
          </w:p>
          <w:p w14:paraId="573B9068" w14:textId="77777777" w:rsidR="0017004E" w:rsidRPr="00875422" w:rsidRDefault="0017004E" w:rsidP="00484D7C">
            <w:pPr>
              <w:numPr>
                <w:ilvl w:val="2"/>
                <w:numId w:val="116"/>
              </w:numPr>
              <w:ind w:left="1427" w:hanging="283"/>
              <w:rPr>
                <w:rFonts w:ascii="Calibri" w:eastAsia="Calibri" w:hAnsi="Calibri" w:cs="Calibri"/>
                <w:sz w:val="20"/>
                <w:szCs w:val="20"/>
              </w:rPr>
            </w:pPr>
            <w:r w:rsidRPr="00875422">
              <w:rPr>
                <w:rFonts w:ascii="Calibri" w:eastAsia="Calibri" w:hAnsi="Calibri" w:cs="Calibri"/>
                <w:sz w:val="20"/>
                <w:szCs w:val="20"/>
              </w:rPr>
              <w:t>możliwość bezpośredniego zapisu wyników do pamięci typu USB,</w:t>
            </w:r>
          </w:p>
          <w:p w14:paraId="231FCED5" w14:textId="5E8C1454" w:rsidR="0017004E" w:rsidRPr="00875422" w:rsidRDefault="0017004E" w:rsidP="00484D7C">
            <w:pPr>
              <w:numPr>
                <w:ilvl w:val="1"/>
                <w:numId w:val="115"/>
              </w:numPr>
              <w:ind w:left="1144" w:hanging="426"/>
              <w:rPr>
                <w:rFonts w:ascii="Calibri" w:eastAsia="Calibri" w:hAnsi="Calibri" w:cs="Calibri"/>
                <w:sz w:val="20"/>
                <w:szCs w:val="20"/>
              </w:rPr>
            </w:pPr>
            <w:r w:rsidRPr="00875422">
              <w:rPr>
                <w:rFonts w:ascii="Calibri" w:eastAsia="Calibri" w:hAnsi="Calibri" w:cs="Calibri"/>
                <w:sz w:val="20"/>
                <w:szCs w:val="20"/>
              </w:rPr>
              <w:t>Ekran</w:t>
            </w:r>
            <w:r w:rsidR="00966839">
              <w:rPr>
                <w:rFonts w:ascii="Calibri" w:eastAsia="Calibri" w:hAnsi="Calibri" w:cs="Calibri"/>
                <w:sz w:val="20"/>
                <w:szCs w:val="20"/>
              </w:rPr>
              <w:t>:</w:t>
            </w:r>
          </w:p>
          <w:p w14:paraId="164E8E2F" w14:textId="77777777" w:rsidR="0017004E" w:rsidRPr="00875422" w:rsidRDefault="0017004E" w:rsidP="00484D7C">
            <w:pPr>
              <w:numPr>
                <w:ilvl w:val="2"/>
                <w:numId w:val="117"/>
              </w:numPr>
              <w:ind w:left="1144" w:firstLine="0"/>
              <w:rPr>
                <w:rFonts w:ascii="Calibri" w:eastAsia="Calibri" w:hAnsi="Calibri" w:cs="Calibri"/>
                <w:sz w:val="20"/>
                <w:szCs w:val="20"/>
              </w:rPr>
            </w:pPr>
            <w:r w:rsidRPr="00875422">
              <w:rPr>
                <w:rFonts w:ascii="Calibri" w:eastAsia="Calibri" w:hAnsi="Calibri" w:cs="Calibri"/>
                <w:sz w:val="20"/>
                <w:szCs w:val="20"/>
              </w:rPr>
              <w:t>LCD,</w:t>
            </w:r>
          </w:p>
          <w:p w14:paraId="5EB15B84" w14:textId="77777777" w:rsidR="0017004E" w:rsidRPr="00875422" w:rsidRDefault="0017004E" w:rsidP="00484D7C">
            <w:pPr>
              <w:numPr>
                <w:ilvl w:val="2"/>
                <w:numId w:val="117"/>
              </w:numPr>
              <w:ind w:left="1144" w:firstLine="0"/>
              <w:rPr>
                <w:rFonts w:ascii="Calibri" w:eastAsia="Calibri" w:hAnsi="Calibri" w:cs="Calibri"/>
                <w:sz w:val="20"/>
                <w:szCs w:val="20"/>
              </w:rPr>
            </w:pPr>
            <w:r w:rsidRPr="00875422">
              <w:rPr>
                <w:rFonts w:ascii="Calibri" w:eastAsia="Calibri" w:hAnsi="Calibri" w:cs="Calibri"/>
                <w:sz w:val="20"/>
                <w:szCs w:val="20"/>
              </w:rPr>
              <w:t>kolorowy,</w:t>
            </w:r>
          </w:p>
          <w:p w14:paraId="5510CADE" w14:textId="77777777" w:rsidR="0017004E" w:rsidRPr="00875422" w:rsidRDefault="0017004E" w:rsidP="00484D7C">
            <w:pPr>
              <w:numPr>
                <w:ilvl w:val="2"/>
                <w:numId w:val="117"/>
              </w:numPr>
              <w:ind w:left="1144" w:firstLine="0"/>
              <w:rPr>
                <w:rFonts w:ascii="Calibri" w:eastAsia="Calibri" w:hAnsi="Calibri" w:cs="Calibri"/>
                <w:sz w:val="20"/>
                <w:szCs w:val="20"/>
              </w:rPr>
            </w:pPr>
            <w:r w:rsidRPr="00875422">
              <w:rPr>
                <w:rFonts w:ascii="Calibri" w:eastAsia="Calibri" w:hAnsi="Calibri" w:cs="Calibri"/>
                <w:sz w:val="20"/>
                <w:szCs w:val="20"/>
              </w:rPr>
              <w:t>dotykowy,</w:t>
            </w:r>
          </w:p>
          <w:p w14:paraId="0043806B" w14:textId="77777777" w:rsidR="0017004E" w:rsidRPr="00875422" w:rsidRDefault="0017004E" w:rsidP="00484D7C">
            <w:pPr>
              <w:numPr>
                <w:ilvl w:val="2"/>
                <w:numId w:val="117"/>
              </w:numPr>
              <w:ind w:left="1144" w:firstLine="0"/>
              <w:rPr>
                <w:rFonts w:ascii="Calibri" w:eastAsia="Calibri" w:hAnsi="Calibri" w:cs="Calibri"/>
                <w:sz w:val="20"/>
                <w:szCs w:val="20"/>
              </w:rPr>
            </w:pPr>
            <w:r w:rsidRPr="00875422">
              <w:rPr>
                <w:rFonts w:ascii="Calibri" w:eastAsia="Calibri" w:hAnsi="Calibri" w:cs="Calibri"/>
                <w:sz w:val="20"/>
                <w:szCs w:val="20"/>
              </w:rPr>
              <w:t xml:space="preserve">z podświetleniem,  </w:t>
            </w:r>
          </w:p>
          <w:p w14:paraId="40AD4E21" w14:textId="602269E9" w:rsidR="0017004E" w:rsidRPr="00D33F44" w:rsidRDefault="0017004E" w:rsidP="00681B0C">
            <w:pPr>
              <w:numPr>
                <w:ilvl w:val="1"/>
                <w:numId w:val="115"/>
              </w:numPr>
              <w:ind w:left="1144" w:hanging="426"/>
              <w:rPr>
                <w:rFonts w:ascii="Calibri" w:eastAsia="Calibri" w:hAnsi="Calibri" w:cs="Calibri"/>
                <w:sz w:val="20"/>
                <w:szCs w:val="20"/>
              </w:rPr>
            </w:pPr>
            <w:r w:rsidRPr="00D33F44">
              <w:rPr>
                <w:rFonts w:ascii="Calibri" w:eastAsia="Calibri" w:hAnsi="Calibri" w:cs="Calibri"/>
                <w:sz w:val="20"/>
                <w:szCs w:val="20"/>
              </w:rPr>
              <w:t>Język interfejsu: polski</w:t>
            </w:r>
            <w:r w:rsidR="00D33F44" w:rsidRPr="00D33F44">
              <w:rPr>
                <w:rFonts w:ascii="Calibri" w:eastAsia="Calibri" w:hAnsi="Calibri" w:cs="Calibri"/>
                <w:sz w:val="20"/>
                <w:szCs w:val="20"/>
              </w:rPr>
              <w:t>.</w:t>
            </w:r>
          </w:p>
          <w:p w14:paraId="539B2439" w14:textId="77777777" w:rsidR="0017004E" w:rsidRPr="00875422" w:rsidRDefault="0017004E" w:rsidP="00875422">
            <w:pPr>
              <w:rPr>
                <w:rFonts w:ascii="Calibri" w:eastAsia="Calibri" w:hAnsi="Calibri" w:cs="Calibri"/>
                <w:sz w:val="20"/>
                <w:szCs w:val="20"/>
              </w:rPr>
            </w:pPr>
            <w:r w:rsidRPr="00875422">
              <w:rPr>
                <w:rFonts w:ascii="Calibri" w:eastAsia="Calibri" w:hAnsi="Calibri" w:cs="Calibri"/>
                <w:sz w:val="20"/>
                <w:szCs w:val="20"/>
              </w:rPr>
              <w:t>Urządzenie należy zamontować na wysuwanej półce pod blatem,</w:t>
            </w:r>
          </w:p>
          <w:p w14:paraId="01C98F8E" w14:textId="77777777" w:rsidR="0017004E" w:rsidRPr="00875422" w:rsidRDefault="0017004E" w:rsidP="00875422">
            <w:pPr>
              <w:rPr>
                <w:rFonts w:ascii="Calibri" w:eastAsia="Calibri" w:hAnsi="Calibri" w:cs="Calibri"/>
                <w:sz w:val="20"/>
                <w:szCs w:val="20"/>
              </w:rPr>
            </w:pPr>
            <w:r w:rsidRPr="00875422">
              <w:rPr>
                <w:rFonts w:ascii="Calibri" w:eastAsia="Calibri" w:hAnsi="Calibri" w:cs="Calibri"/>
                <w:sz w:val="20"/>
                <w:szCs w:val="20"/>
              </w:rPr>
              <w:t>Przy urządzeniu zamontować gniazdko elektryczne do stałego zasilania urządzenia.</w:t>
            </w:r>
          </w:p>
          <w:p w14:paraId="5ED07749" w14:textId="77777777" w:rsidR="00966839" w:rsidRDefault="00966839" w:rsidP="00875422">
            <w:pPr>
              <w:pBdr>
                <w:top w:val="nil"/>
                <w:left w:val="nil"/>
                <w:bottom w:val="nil"/>
                <w:right w:val="nil"/>
                <w:between w:val="nil"/>
              </w:pBdr>
              <w:jc w:val="both"/>
              <w:rPr>
                <w:rFonts w:ascii="Calibri" w:eastAsia="Calibri" w:hAnsi="Calibri" w:cs="Calibri"/>
                <w:color w:val="000000"/>
                <w:sz w:val="20"/>
                <w:szCs w:val="20"/>
              </w:rPr>
            </w:pPr>
          </w:p>
          <w:p w14:paraId="65E88B3B" w14:textId="600C9C2E" w:rsidR="0017004E" w:rsidRPr="00875422" w:rsidRDefault="0017004E" w:rsidP="00875422">
            <w:p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Zestaw testów </w:t>
            </w:r>
            <w:proofErr w:type="spellStart"/>
            <w:r w:rsidRPr="00875422">
              <w:rPr>
                <w:rFonts w:ascii="Calibri" w:eastAsia="Calibri" w:hAnsi="Calibri" w:cs="Calibri"/>
                <w:color w:val="000000"/>
                <w:sz w:val="20"/>
                <w:szCs w:val="20"/>
              </w:rPr>
              <w:t>kuwetowych</w:t>
            </w:r>
            <w:proofErr w:type="spellEnd"/>
            <w:r w:rsidRPr="00875422">
              <w:rPr>
                <w:rFonts w:ascii="Calibri" w:eastAsia="Calibri" w:hAnsi="Calibri" w:cs="Calibri"/>
                <w:color w:val="000000"/>
                <w:sz w:val="20"/>
                <w:szCs w:val="20"/>
              </w:rPr>
              <w:t>:</w:t>
            </w:r>
          </w:p>
          <w:p w14:paraId="25323B97" w14:textId="77777777" w:rsidR="0017004E" w:rsidRPr="00875422" w:rsidRDefault="0017004E" w:rsidP="00481747">
            <w:pPr>
              <w:numPr>
                <w:ilvl w:val="0"/>
                <w:numId w:val="2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azotanów, 0,23-13,5 mg/L NO₃-N,</w:t>
            </w:r>
          </w:p>
          <w:p w14:paraId="1324CB94" w14:textId="77777777" w:rsidR="0017004E" w:rsidRPr="00875422" w:rsidRDefault="0017004E" w:rsidP="00481747">
            <w:pPr>
              <w:numPr>
                <w:ilvl w:val="0"/>
                <w:numId w:val="2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aluminium, 0,02-0,5 mg/l Al,</w:t>
            </w:r>
          </w:p>
          <w:p w14:paraId="05A29754" w14:textId="77777777" w:rsidR="0017004E" w:rsidRPr="00875422" w:rsidRDefault="0017004E" w:rsidP="00481747">
            <w:pPr>
              <w:numPr>
                <w:ilvl w:val="0"/>
                <w:numId w:val="2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chromu (III i VI) 0,03-1,0 mg/L Cr,</w:t>
            </w:r>
          </w:p>
          <w:p w14:paraId="49942B96" w14:textId="77777777" w:rsidR="0017004E" w:rsidRPr="00875422" w:rsidRDefault="0017004E" w:rsidP="00481747">
            <w:pPr>
              <w:numPr>
                <w:ilvl w:val="0"/>
                <w:numId w:val="2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fluorki, Test </w:t>
            </w:r>
            <w:proofErr w:type="spellStart"/>
            <w:r w:rsidRPr="00875422">
              <w:rPr>
                <w:rFonts w:ascii="Calibri" w:eastAsia="Calibri" w:hAnsi="Calibri" w:cs="Calibri"/>
                <w:color w:val="000000"/>
                <w:sz w:val="20"/>
                <w:szCs w:val="20"/>
              </w:rPr>
              <w:t>kuwetowy</w:t>
            </w:r>
            <w:proofErr w:type="spellEnd"/>
            <w:r w:rsidRPr="00875422">
              <w:rPr>
                <w:rFonts w:ascii="Calibri" w:eastAsia="Calibri" w:hAnsi="Calibri" w:cs="Calibri"/>
                <w:color w:val="000000"/>
                <w:sz w:val="20"/>
                <w:szCs w:val="20"/>
              </w:rPr>
              <w:t>, 0,1-2,5 mg/L F,</w:t>
            </w:r>
          </w:p>
          <w:p w14:paraId="5458EA90" w14:textId="77777777" w:rsidR="0017004E" w:rsidRPr="00875422" w:rsidRDefault="0017004E" w:rsidP="00481747">
            <w:pPr>
              <w:numPr>
                <w:ilvl w:val="0"/>
                <w:numId w:val="2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chlor/ozon/dwutlenek chloru,</w:t>
            </w:r>
          </w:p>
          <w:p w14:paraId="722B84AE" w14:textId="77777777" w:rsidR="0017004E" w:rsidRPr="00875422" w:rsidRDefault="0017004E" w:rsidP="00481747">
            <w:pPr>
              <w:numPr>
                <w:ilvl w:val="0"/>
                <w:numId w:val="2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cyjanki 0,01-0,6 mg/L CN,</w:t>
            </w:r>
          </w:p>
          <w:p w14:paraId="0A8DF668" w14:textId="77777777" w:rsidR="0017004E" w:rsidRPr="00875422" w:rsidRDefault="0017004E" w:rsidP="00481747">
            <w:pPr>
              <w:numPr>
                <w:ilvl w:val="0"/>
                <w:numId w:val="2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anionowych środków powierzchniowo czynnych, 0,1–4,0 mg/L,</w:t>
            </w:r>
          </w:p>
          <w:p w14:paraId="0332BC8A" w14:textId="77777777" w:rsidR="0017004E" w:rsidRPr="00875422" w:rsidRDefault="0017004E" w:rsidP="00481747">
            <w:pPr>
              <w:numPr>
                <w:ilvl w:val="0"/>
                <w:numId w:val="2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siarczyny, 0,1-5,0 mg/L SO₃,</w:t>
            </w:r>
          </w:p>
          <w:p w14:paraId="4C77BBEB" w14:textId="77777777" w:rsidR="0017004E" w:rsidRPr="00875422" w:rsidRDefault="0017004E" w:rsidP="00481747">
            <w:pPr>
              <w:numPr>
                <w:ilvl w:val="0"/>
                <w:numId w:val="2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fenol, 0,05-5,0 mg/L,</w:t>
            </w:r>
          </w:p>
          <w:p w14:paraId="287112A6" w14:textId="77777777" w:rsidR="0017004E" w:rsidRPr="00875422" w:rsidRDefault="0017004E" w:rsidP="00481747">
            <w:pPr>
              <w:numPr>
                <w:ilvl w:val="0"/>
                <w:numId w:val="2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miedzi 0,1-8,0 mg/L Cu,</w:t>
            </w:r>
          </w:p>
          <w:p w14:paraId="14E5207B" w14:textId="77777777" w:rsidR="0017004E" w:rsidRPr="00875422" w:rsidRDefault="0017004E" w:rsidP="00481747">
            <w:pPr>
              <w:numPr>
                <w:ilvl w:val="0"/>
                <w:numId w:val="2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siarczki, 0,1-2,0 mg/L S²⁻,</w:t>
            </w:r>
          </w:p>
          <w:p w14:paraId="351BCEAC" w14:textId="77777777" w:rsidR="0017004E" w:rsidRPr="00875422" w:rsidRDefault="0017004E" w:rsidP="00481747">
            <w:pPr>
              <w:numPr>
                <w:ilvl w:val="0"/>
                <w:numId w:val="2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magnez, 0,5-50 mg/L Mg,</w:t>
            </w:r>
          </w:p>
          <w:p w14:paraId="06D47AF9" w14:textId="77777777" w:rsidR="0017004E" w:rsidRPr="00875422" w:rsidRDefault="0017004E" w:rsidP="00481747">
            <w:pPr>
              <w:numPr>
                <w:ilvl w:val="0"/>
                <w:numId w:val="2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żelaza (II / III), 0,2-6,0 mg/L Fe,</w:t>
            </w:r>
          </w:p>
          <w:p w14:paraId="207E57CF" w14:textId="77777777" w:rsidR="0017004E" w:rsidRPr="00875422" w:rsidRDefault="0017004E" w:rsidP="00481747">
            <w:pPr>
              <w:numPr>
                <w:ilvl w:val="0"/>
                <w:numId w:val="2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manganu 0,005 - 0,7 mg/L Mn,</w:t>
            </w:r>
          </w:p>
          <w:p w14:paraId="29FB6044" w14:textId="77777777" w:rsidR="0017004E" w:rsidRPr="00875422" w:rsidRDefault="0017004E" w:rsidP="00481747">
            <w:pPr>
              <w:numPr>
                <w:ilvl w:val="0"/>
                <w:numId w:val="2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Kationowe środki powierzchniowo czynne, 0,2-2,0 mg/L,</w:t>
            </w:r>
          </w:p>
          <w:p w14:paraId="2BA8CFCB" w14:textId="77777777" w:rsidR="0017004E" w:rsidRPr="00875422" w:rsidRDefault="0017004E" w:rsidP="00481747">
            <w:pPr>
              <w:numPr>
                <w:ilvl w:val="0"/>
                <w:numId w:val="26"/>
              </w:numPr>
              <w:pBdr>
                <w:top w:val="nil"/>
                <w:left w:val="nil"/>
                <w:bottom w:val="nil"/>
                <w:right w:val="nil"/>
                <w:between w:val="nil"/>
              </w:pBdr>
              <w:jc w:val="both"/>
              <w:rPr>
                <w:rFonts w:ascii="Calibri" w:eastAsia="Calibri" w:hAnsi="Calibri" w:cs="Calibri"/>
                <w:color w:val="000000"/>
                <w:sz w:val="20"/>
                <w:szCs w:val="20"/>
              </w:rPr>
            </w:pPr>
            <w:proofErr w:type="spellStart"/>
            <w:r w:rsidRPr="00875422">
              <w:rPr>
                <w:rFonts w:ascii="Calibri" w:eastAsia="Calibri" w:hAnsi="Calibri" w:cs="Calibri"/>
                <w:color w:val="000000"/>
                <w:sz w:val="20"/>
                <w:szCs w:val="20"/>
              </w:rPr>
              <w:t>ChZT</w:t>
            </w:r>
            <w:proofErr w:type="spellEnd"/>
            <w:r w:rsidRPr="00875422">
              <w:rPr>
                <w:rFonts w:ascii="Calibri" w:eastAsia="Calibri" w:hAnsi="Calibri" w:cs="Calibri"/>
                <w:color w:val="000000"/>
                <w:sz w:val="20"/>
                <w:szCs w:val="20"/>
              </w:rPr>
              <w:t xml:space="preserve"> do wody słonej, 70 - 250 mg/L O₂, 25 testów,</w:t>
            </w:r>
          </w:p>
          <w:p w14:paraId="06387657" w14:textId="77777777" w:rsidR="0017004E" w:rsidRPr="00875422" w:rsidRDefault="0017004E" w:rsidP="00481747">
            <w:pPr>
              <w:numPr>
                <w:ilvl w:val="0"/>
                <w:numId w:val="2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cynku 0,2-6,0 mg/L Zn,</w:t>
            </w:r>
          </w:p>
          <w:p w14:paraId="3F20A80B" w14:textId="77777777" w:rsidR="0017004E" w:rsidRPr="00875422" w:rsidRDefault="0017004E" w:rsidP="00481747">
            <w:pPr>
              <w:numPr>
                <w:ilvl w:val="0"/>
                <w:numId w:val="26"/>
              </w:numPr>
              <w:pBdr>
                <w:top w:val="nil"/>
                <w:left w:val="nil"/>
                <w:bottom w:val="nil"/>
                <w:right w:val="nil"/>
                <w:between w:val="nil"/>
              </w:pBdr>
              <w:jc w:val="both"/>
              <w:rPr>
                <w:rFonts w:ascii="Calibri" w:eastAsia="Calibri" w:hAnsi="Calibri" w:cs="Calibri"/>
                <w:color w:val="000000"/>
                <w:sz w:val="20"/>
                <w:szCs w:val="20"/>
              </w:rPr>
            </w:pPr>
            <w:proofErr w:type="spellStart"/>
            <w:r w:rsidRPr="00875422">
              <w:rPr>
                <w:rFonts w:ascii="Calibri" w:eastAsia="Calibri" w:hAnsi="Calibri" w:cs="Calibri"/>
                <w:color w:val="000000"/>
                <w:sz w:val="20"/>
                <w:szCs w:val="20"/>
              </w:rPr>
              <w:t>ChZT</w:t>
            </w:r>
            <w:proofErr w:type="spellEnd"/>
            <w:r w:rsidRPr="00875422">
              <w:rPr>
                <w:rFonts w:ascii="Calibri" w:eastAsia="Calibri" w:hAnsi="Calibri" w:cs="Calibri"/>
                <w:color w:val="000000"/>
                <w:sz w:val="20"/>
                <w:szCs w:val="20"/>
              </w:rPr>
              <w:t xml:space="preserve"> 15-150 mg/L O₂,</w:t>
            </w:r>
          </w:p>
          <w:p w14:paraId="62DB8FED" w14:textId="77777777" w:rsidR="0017004E" w:rsidRPr="00875422" w:rsidRDefault="0017004E" w:rsidP="00481747">
            <w:pPr>
              <w:numPr>
                <w:ilvl w:val="0"/>
                <w:numId w:val="26"/>
              </w:numPr>
              <w:pBdr>
                <w:top w:val="nil"/>
                <w:left w:val="nil"/>
                <w:bottom w:val="nil"/>
                <w:right w:val="nil"/>
                <w:between w:val="nil"/>
              </w:pBdr>
              <w:jc w:val="both"/>
              <w:rPr>
                <w:rFonts w:ascii="Calibri" w:eastAsia="Calibri" w:hAnsi="Calibri" w:cs="Calibri"/>
                <w:color w:val="000000"/>
                <w:sz w:val="20"/>
                <w:szCs w:val="20"/>
              </w:rPr>
            </w:pPr>
            <w:proofErr w:type="spellStart"/>
            <w:r w:rsidRPr="00875422">
              <w:rPr>
                <w:rFonts w:ascii="Calibri" w:eastAsia="Calibri" w:hAnsi="Calibri" w:cs="Calibri"/>
                <w:color w:val="000000"/>
                <w:sz w:val="20"/>
                <w:szCs w:val="20"/>
              </w:rPr>
              <w:t>orto</w:t>
            </w:r>
            <w:proofErr w:type="spellEnd"/>
            <w:r w:rsidRPr="00875422">
              <w:rPr>
                <w:rFonts w:ascii="Calibri" w:eastAsia="Calibri" w:hAnsi="Calibri" w:cs="Calibri"/>
                <w:color w:val="000000"/>
                <w:sz w:val="20"/>
                <w:szCs w:val="20"/>
              </w:rPr>
              <w:t>/całkowitego fosforanu 0,5-5,0 mg/L PO₄-P,</w:t>
            </w:r>
          </w:p>
          <w:p w14:paraId="1C2D6073" w14:textId="2052D396" w:rsidR="0017004E" w:rsidRDefault="0017004E" w:rsidP="00481747">
            <w:pPr>
              <w:numPr>
                <w:ilvl w:val="0"/>
                <w:numId w:val="2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amonu 0,015-2,0 mg/L NH₄-N.</w:t>
            </w:r>
          </w:p>
          <w:p w14:paraId="248BD7AB" w14:textId="77777777" w:rsidR="00966839" w:rsidRPr="00875422" w:rsidRDefault="00966839" w:rsidP="00966839">
            <w:pPr>
              <w:pBdr>
                <w:top w:val="nil"/>
                <w:left w:val="nil"/>
                <w:bottom w:val="nil"/>
                <w:right w:val="nil"/>
                <w:between w:val="nil"/>
              </w:pBdr>
              <w:ind w:left="720"/>
              <w:jc w:val="both"/>
              <w:rPr>
                <w:rFonts w:ascii="Calibri" w:eastAsia="Calibri" w:hAnsi="Calibri" w:cs="Calibri"/>
                <w:color w:val="000000"/>
                <w:sz w:val="20"/>
                <w:szCs w:val="20"/>
              </w:rPr>
            </w:pPr>
          </w:p>
          <w:p w14:paraId="13D9DE18" w14:textId="77777777" w:rsidR="0017004E" w:rsidRPr="00875422" w:rsidRDefault="0017004E" w:rsidP="00875422">
            <w:pPr>
              <w:jc w:val="both"/>
              <w:rPr>
                <w:rFonts w:ascii="Calibri" w:eastAsia="Calibri" w:hAnsi="Calibri" w:cs="Calibri"/>
                <w:sz w:val="20"/>
                <w:szCs w:val="20"/>
              </w:rPr>
            </w:pPr>
            <w:r w:rsidRPr="00875422">
              <w:rPr>
                <w:rFonts w:ascii="Calibri" w:eastAsia="Calibri" w:hAnsi="Calibri" w:cs="Calibri"/>
                <w:sz w:val="20"/>
                <w:szCs w:val="20"/>
              </w:rPr>
              <w:t>W czasie trwania gwarancji Wykonawca zapewni wymianę testów w przypadku przekroczenia terminu ważności.</w:t>
            </w:r>
          </w:p>
          <w:p w14:paraId="2829E8AE" w14:textId="77777777" w:rsidR="0017004E" w:rsidRPr="00875422" w:rsidRDefault="0017004E" w:rsidP="00875422">
            <w:pPr>
              <w:jc w:val="both"/>
              <w:rPr>
                <w:rFonts w:ascii="Calibri" w:eastAsia="Calibri" w:hAnsi="Calibri" w:cs="Calibri"/>
                <w:sz w:val="20"/>
                <w:szCs w:val="20"/>
              </w:rPr>
            </w:pPr>
          </w:p>
          <w:p w14:paraId="6AD02A42" w14:textId="429659B4" w:rsidR="0017004E" w:rsidRPr="00875422" w:rsidRDefault="0017004E" w:rsidP="00484D7C">
            <w:pPr>
              <w:numPr>
                <w:ilvl w:val="0"/>
                <w:numId w:val="9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Przenośny analizator wody – 1 </w:t>
            </w:r>
            <w:proofErr w:type="spellStart"/>
            <w:r w:rsidRPr="00875422">
              <w:rPr>
                <w:rFonts w:ascii="Calibri" w:eastAsia="Calibri" w:hAnsi="Calibri" w:cs="Calibri"/>
                <w:color w:val="000000"/>
                <w:sz w:val="20"/>
                <w:szCs w:val="20"/>
              </w:rPr>
              <w:t>kpl</w:t>
            </w:r>
            <w:proofErr w:type="spellEnd"/>
            <w:r w:rsidRPr="00875422">
              <w:rPr>
                <w:rFonts w:ascii="Calibri" w:eastAsia="Calibri" w:hAnsi="Calibri" w:cs="Calibri"/>
                <w:color w:val="000000"/>
                <w:sz w:val="20"/>
                <w:szCs w:val="20"/>
              </w:rPr>
              <w:t>. o poniższych parametrach:</w:t>
            </w:r>
          </w:p>
          <w:p w14:paraId="4EF21804" w14:textId="77777777" w:rsidR="0017004E" w:rsidRPr="00875422" w:rsidRDefault="0017004E" w:rsidP="00484D7C">
            <w:pPr>
              <w:numPr>
                <w:ilvl w:val="1"/>
                <w:numId w:val="9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Złącza do sond: min. 3,</w:t>
            </w:r>
          </w:p>
          <w:p w14:paraId="38903CFA" w14:textId="77777777" w:rsidR="0017004E" w:rsidRPr="00875422" w:rsidRDefault="0017004E" w:rsidP="00484D7C">
            <w:pPr>
              <w:numPr>
                <w:ilvl w:val="1"/>
                <w:numId w:val="9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Parametry mierzone:</w:t>
            </w:r>
          </w:p>
          <w:p w14:paraId="10800F66" w14:textId="77777777" w:rsidR="0017004E" w:rsidRPr="00966839" w:rsidRDefault="0017004E" w:rsidP="00484D7C">
            <w:pPr>
              <w:pStyle w:val="Akapitzlist"/>
              <w:numPr>
                <w:ilvl w:val="0"/>
                <w:numId w:val="118"/>
              </w:numPr>
              <w:pBdr>
                <w:top w:val="nil"/>
                <w:left w:val="nil"/>
                <w:bottom w:val="nil"/>
                <w:right w:val="nil"/>
                <w:between w:val="nil"/>
              </w:pBdr>
              <w:ind w:left="1002" w:hanging="284"/>
              <w:jc w:val="both"/>
              <w:rPr>
                <w:rFonts w:ascii="Calibri" w:eastAsia="Calibri" w:hAnsi="Calibri" w:cs="Calibri"/>
                <w:color w:val="000000"/>
                <w:sz w:val="20"/>
                <w:szCs w:val="20"/>
              </w:rPr>
            </w:pPr>
            <w:r w:rsidRPr="00966839">
              <w:rPr>
                <w:rFonts w:ascii="Calibri" w:eastAsia="Calibri" w:hAnsi="Calibri" w:cs="Calibri"/>
                <w:color w:val="000000"/>
                <w:sz w:val="20"/>
                <w:szCs w:val="20"/>
              </w:rPr>
              <w:t>Substancje rozpuszczone (TDS),</w:t>
            </w:r>
          </w:p>
          <w:p w14:paraId="1BDB87F6" w14:textId="77777777" w:rsidR="0017004E" w:rsidRPr="00966839" w:rsidRDefault="0017004E" w:rsidP="00484D7C">
            <w:pPr>
              <w:pStyle w:val="Akapitzlist"/>
              <w:numPr>
                <w:ilvl w:val="0"/>
                <w:numId w:val="118"/>
              </w:numPr>
              <w:pBdr>
                <w:top w:val="nil"/>
                <w:left w:val="nil"/>
                <w:bottom w:val="nil"/>
                <w:right w:val="nil"/>
                <w:between w:val="nil"/>
              </w:pBdr>
              <w:ind w:left="1002" w:hanging="284"/>
              <w:jc w:val="both"/>
              <w:rPr>
                <w:rFonts w:ascii="Calibri" w:eastAsia="Calibri" w:hAnsi="Calibri" w:cs="Calibri"/>
                <w:color w:val="000000"/>
                <w:sz w:val="20"/>
                <w:szCs w:val="20"/>
              </w:rPr>
            </w:pPr>
            <w:r w:rsidRPr="00966839">
              <w:rPr>
                <w:rFonts w:ascii="Calibri" w:eastAsia="Calibri" w:hAnsi="Calibri" w:cs="Calibri"/>
                <w:color w:val="000000"/>
                <w:sz w:val="20"/>
                <w:szCs w:val="20"/>
              </w:rPr>
              <w:t>tlen rozpuszczony (DO),</w:t>
            </w:r>
          </w:p>
          <w:p w14:paraId="4FFB9BEB" w14:textId="77777777" w:rsidR="0017004E" w:rsidRPr="00966839" w:rsidRDefault="0017004E" w:rsidP="00484D7C">
            <w:pPr>
              <w:pStyle w:val="Akapitzlist"/>
              <w:numPr>
                <w:ilvl w:val="0"/>
                <w:numId w:val="118"/>
              </w:numPr>
              <w:pBdr>
                <w:top w:val="nil"/>
                <w:left w:val="nil"/>
                <w:bottom w:val="nil"/>
                <w:right w:val="nil"/>
                <w:between w:val="nil"/>
              </w:pBdr>
              <w:ind w:left="1002" w:hanging="284"/>
              <w:jc w:val="both"/>
              <w:rPr>
                <w:rFonts w:ascii="Calibri" w:eastAsia="Calibri" w:hAnsi="Calibri" w:cs="Calibri"/>
                <w:color w:val="000000"/>
                <w:sz w:val="20"/>
                <w:szCs w:val="20"/>
              </w:rPr>
            </w:pPr>
            <w:r w:rsidRPr="00966839">
              <w:rPr>
                <w:rFonts w:ascii="Calibri" w:eastAsia="Calibri" w:hAnsi="Calibri" w:cs="Calibri"/>
                <w:color w:val="000000"/>
                <w:sz w:val="20"/>
                <w:szCs w:val="20"/>
              </w:rPr>
              <w:t>biochemiczne zapotrzebowanie na tlen (BZT),</w:t>
            </w:r>
          </w:p>
          <w:p w14:paraId="02995F04" w14:textId="77777777" w:rsidR="0017004E" w:rsidRPr="00966839" w:rsidRDefault="0017004E" w:rsidP="00484D7C">
            <w:pPr>
              <w:pStyle w:val="Akapitzlist"/>
              <w:numPr>
                <w:ilvl w:val="0"/>
                <w:numId w:val="118"/>
              </w:numPr>
              <w:pBdr>
                <w:top w:val="nil"/>
                <w:left w:val="nil"/>
                <w:bottom w:val="nil"/>
                <w:right w:val="nil"/>
                <w:between w:val="nil"/>
              </w:pBdr>
              <w:ind w:left="1002" w:hanging="284"/>
              <w:jc w:val="both"/>
              <w:rPr>
                <w:rFonts w:ascii="Calibri" w:eastAsia="Calibri" w:hAnsi="Calibri" w:cs="Calibri"/>
                <w:color w:val="000000"/>
                <w:sz w:val="20"/>
                <w:szCs w:val="20"/>
              </w:rPr>
            </w:pPr>
            <w:r w:rsidRPr="00966839">
              <w:rPr>
                <w:rFonts w:ascii="Calibri" w:eastAsia="Calibri" w:hAnsi="Calibri" w:cs="Calibri"/>
                <w:color w:val="000000"/>
                <w:sz w:val="20"/>
                <w:szCs w:val="20"/>
              </w:rPr>
              <w:t>temperatura,</w:t>
            </w:r>
          </w:p>
          <w:p w14:paraId="50DECB5C" w14:textId="77777777" w:rsidR="0017004E" w:rsidRPr="00966839" w:rsidRDefault="0017004E" w:rsidP="00484D7C">
            <w:pPr>
              <w:pStyle w:val="Akapitzlist"/>
              <w:numPr>
                <w:ilvl w:val="0"/>
                <w:numId w:val="118"/>
              </w:numPr>
              <w:pBdr>
                <w:top w:val="nil"/>
                <w:left w:val="nil"/>
                <w:bottom w:val="nil"/>
                <w:right w:val="nil"/>
                <w:between w:val="nil"/>
              </w:pBdr>
              <w:ind w:left="1002" w:hanging="284"/>
              <w:jc w:val="both"/>
              <w:rPr>
                <w:rFonts w:ascii="Calibri" w:eastAsia="Calibri" w:hAnsi="Calibri" w:cs="Calibri"/>
                <w:color w:val="000000"/>
                <w:sz w:val="20"/>
                <w:szCs w:val="20"/>
              </w:rPr>
            </w:pPr>
            <w:r w:rsidRPr="00966839">
              <w:rPr>
                <w:rFonts w:ascii="Calibri" w:eastAsia="Calibri" w:hAnsi="Calibri" w:cs="Calibri"/>
                <w:color w:val="000000"/>
                <w:sz w:val="20"/>
                <w:szCs w:val="20"/>
              </w:rPr>
              <w:t>przewodność,</w:t>
            </w:r>
          </w:p>
          <w:p w14:paraId="0E2C5707" w14:textId="77777777" w:rsidR="0017004E" w:rsidRPr="00966839" w:rsidRDefault="0017004E" w:rsidP="00484D7C">
            <w:pPr>
              <w:pStyle w:val="Akapitzlist"/>
              <w:numPr>
                <w:ilvl w:val="0"/>
                <w:numId w:val="118"/>
              </w:numPr>
              <w:pBdr>
                <w:top w:val="nil"/>
                <w:left w:val="nil"/>
                <w:bottom w:val="nil"/>
                <w:right w:val="nil"/>
                <w:between w:val="nil"/>
              </w:pBdr>
              <w:ind w:left="1002" w:hanging="284"/>
              <w:jc w:val="both"/>
              <w:rPr>
                <w:rFonts w:ascii="Calibri" w:eastAsia="Calibri" w:hAnsi="Calibri" w:cs="Calibri"/>
                <w:color w:val="000000"/>
                <w:sz w:val="20"/>
                <w:szCs w:val="20"/>
              </w:rPr>
            </w:pPr>
            <w:r w:rsidRPr="00966839">
              <w:rPr>
                <w:rFonts w:ascii="Calibri" w:eastAsia="Calibri" w:hAnsi="Calibri" w:cs="Calibri"/>
                <w:color w:val="000000"/>
                <w:sz w:val="20"/>
                <w:szCs w:val="20"/>
              </w:rPr>
              <w:t xml:space="preserve">odczyn </w:t>
            </w:r>
            <w:proofErr w:type="spellStart"/>
            <w:r w:rsidRPr="00966839">
              <w:rPr>
                <w:rFonts w:ascii="Calibri" w:eastAsia="Calibri" w:hAnsi="Calibri" w:cs="Calibri"/>
                <w:color w:val="000000"/>
                <w:sz w:val="20"/>
                <w:szCs w:val="20"/>
              </w:rPr>
              <w:t>pH</w:t>
            </w:r>
            <w:proofErr w:type="spellEnd"/>
            <w:r w:rsidRPr="00966839">
              <w:rPr>
                <w:rFonts w:ascii="Calibri" w:eastAsia="Calibri" w:hAnsi="Calibri" w:cs="Calibri"/>
                <w:color w:val="000000"/>
                <w:sz w:val="20"/>
                <w:szCs w:val="20"/>
              </w:rPr>
              <w:t>,</w:t>
            </w:r>
          </w:p>
          <w:p w14:paraId="5613606A" w14:textId="77777777" w:rsidR="0017004E" w:rsidRPr="00875422" w:rsidRDefault="0017004E" w:rsidP="00484D7C">
            <w:pPr>
              <w:numPr>
                <w:ilvl w:val="1"/>
                <w:numId w:val="9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Funkcja automatycznego rozpoznawania sond,</w:t>
            </w:r>
          </w:p>
          <w:p w14:paraId="4066972D" w14:textId="77777777" w:rsidR="0017004E" w:rsidRPr="00875422" w:rsidRDefault="0017004E" w:rsidP="00484D7C">
            <w:pPr>
              <w:numPr>
                <w:ilvl w:val="1"/>
                <w:numId w:val="9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Funkcja zachowania historii kalibracji i ustawienia metody,</w:t>
            </w:r>
          </w:p>
          <w:p w14:paraId="3AC27CEE" w14:textId="77777777" w:rsidR="0017004E" w:rsidRPr="00875422" w:rsidRDefault="0017004E" w:rsidP="00484D7C">
            <w:pPr>
              <w:numPr>
                <w:ilvl w:val="1"/>
                <w:numId w:val="9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Wymiary: max. (dł. x szer. x wys.) 23 x 10 x 7 cm,</w:t>
            </w:r>
          </w:p>
          <w:p w14:paraId="523F794C" w14:textId="77777777" w:rsidR="0017004E" w:rsidRPr="00875422" w:rsidRDefault="0017004E" w:rsidP="00484D7C">
            <w:pPr>
              <w:numPr>
                <w:ilvl w:val="1"/>
                <w:numId w:val="9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Waga: max. 600 g,</w:t>
            </w:r>
          </w:p>
          <w:p w14:paraId="681D3358" w14:textId="3C36258A" w:rsidR="0017004E" w:rsidRPr="00875422" w:rsidRDefault="0017004E" w:rsidP="00484D7C">
            <w:pPr>
              <w:numPr>
                <w:ilvl w:val="1"/>
                <w:numId w:val="9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Stopień ochrony obudowy: min</w:t>
            </w:r>
            <w:r w:rsidR="00966839">
              <w:rPr>
                <w:rFonts w:ascii="Calibri" w:eastAsia="Calibri" w:hAnsi="Calibri" w:cs="Calibri"/>
                <w:color w:val="000000"/>
                <w:sz w:val="20"/>
                <w:szCs w:val="20"/>
              </w:rPr>
              <w:t>.</w:t>
            </w:r>
            <w:r w:rsidRPr="00875422">
              <w:rPr>
                <w:rFonts w:ascii="Calibri" w:eastAsia="Calibri" w:hAnsi="Calibri" w:cs="Calibri"/>
                <w:color w:val="000000"/>
                <w:sz w:val="20"/>
                <w:szCs w:val="20"/>
              </w:rPr>
              <w:t xml:space="preserve"> IP67 z zainstalowaną komorą akumulatora,</w:t>
            </w:r>
          </w:p>
          <w:p w14:paraId="4347B5E6" w14:textId="77777777" w:rsidR="0017004E" w:rsidRPr="00875422" w:rsidRDefault="0017004E" w:rsidP="00484D7C">
            <w:pPr>
              <w:numPr>
                <w:ilvl w:val="1"/>
                <w:numId w:val="9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Temperatura podczas pracy: od 0 do 60°C,</w:t>
            </w:r>
          </w:p>
          <w:p w14:paraId="311A06DB" w14:textId="21854EAD" w:rsidR="0017004E" w:rsidRPr="00875422" w:rsidRDefault="0017004E" w:rsidP="00484D7C">
            <w:pPr>
              <w:numPr>
                <w:ilvl w:val="1"/>
                <w:numId w:val="91"/>
              </w:numPr>
              <w:pBdr>
                <w:top w:val="nil"/>
                <w:left w:val="nil"/>
                <w:bottom w:val="nil"/>
                <w:right w:val="nil"/>
                <w:between w:val="nil"/>
              </w:pBdr>
              <w:spacing w:after="160"/>
              <w:jc w:val="both"/>
              <w:rPr>
                <w:rFonts w:ascii="Calibri" w:eastAsia="Calibri" w:hAnsi="Calibri" w:cs="Calibri"/>
                <w:color w:val="000000"/>
                <w:sz w:val="20"/>
                <w:szCs w:val="20"/>
              </w:rPr>
            </w:pPr>
            <w:r w:rsidRPr="00875422">
              <w:rPr>
                <w:rFonts w:ascii="Calibri" w:eastAsia="Calibri" w:hAnsi="Calibri" w:cs="Calibri"/>
                <w:color w:val="000000"/>
                <w:sz w:val="20"/>
                <w:szCs w:val="20"/>
              </w:rPr>
              <w:t>Wilgotność podczas pracy: 90% (bez kondensacji)</w:t>
            </w:r>
            <w:r w:rsidR="00D33F44">
              <w:rPr>
                <w:rFonts w:ascii="Calibri" w:eastAsia="Calibri" w:hAnsi="Calibri" w:cs="Calibri"/>
                <w:color w:val="000000"/>
                <w:sz w:val="20"/>
                <w:szCs w:val="20"/>
              </w:rPr>
              <w:t>.</w:t>
            </w:r>
          </w:p>
          <w:p w14:paraId="1F322856" w14:textId="044AFBD3" w:rsidR="0017004E" w:rsidRPr="00875422" w:rsidRDefault="0017004E" w:rsidP="00875422">
            <w:pPr>
              <w:jc w:val="both"/>
              <w:rPr>
                <w:rFonts w:ascii="Calibri" w:eastAsia="Calibri" w:hAnsi="Calibri" w:cs="Calibri"/>
                <w:sz w:val="20"/>
                <w:szCs w:val="20"/>
              </w:rPr>
            </w:pPr>
            <w:r w:rsidRPr="00875422">
              <w:rPr>
                <w:rFonts w:ascii="Calibri" w:eastAsia="Calibri" w:hAnsi="Calibri" w:cs="Calibri"/>
                <w:sz w:val="20"/>
                <w:szCs w:val="20"/>
              </w:rPr>
              <w:t xml:space="preserve">Wykonawca zorganizuje minimum 1 dniowe szkolenie dla 15 osób z obsługi urządzenia </w:t>
            </w:r>
            <w:r w:rsidR="00966839">
              <w:rPr>
                <w:rFonts w:ascii="Calibri" w:eastAsia="Calibri" w:hAnsi="Calibri" w:cs="Calibri"/>
                <w:sz w:val="20"/>
                <w:szCs w:val="20"/>
              </w:rPr>
              <w:br/>
            </w:r>
            <w:r w:rsidRPr="00875422">
              <w:rPr>
                <w:rFonts w:ascii="Calibri" w:eastAsia="Calibri" w:hAnsi="Calibri" w:cs="Calibri"/>
                <w:sz w:val="20"/>
                <w:szCs w:val="20"/>
              </w:rPr>
              <w:t xml:space="preserve">w terminie nie wcześniej niż na 3 miesiące przed odbiorem techniczno-jakościowym </w:t>
            </w:r>
            <w:r w:rsidRPr="00875422">
              <w:rPr>
                <w:rFonts w:ascii="Calibri" w:eastAsia="Calibri" w:hAnsi="Calibri" w:cs="Calibri"/>
                <w:sz w:val="20"/>
                <w:szCs w:val="20"/>
              </w:rPr>
              <w:lastRenderedPageBreak/>
              <w:t xml:space="preserve">zamówionego pojazdu. Po zakończonym szkoleniu każdy uczestnik otrzyma imienny certyfikat oraz zostanie sporządzony protokół ze szkolenia. Wzór certyfikatu oraz protokołu zostanie uzgodniony z zamawiającym. </w:t>
            </w:r>
          </w:p>
        </w:tc>
      </w:tr>
      <w:tr w:rsidR="000B636B" w:rsidRPr="00875422" w14:paraId="1F32287E" w14:textId="77777777" w:rsidTr="008D6EF1">
        <w:tc>
          <w:tcPr>
            <w:tcW w:w="1440" w:type="dxa"/>
          </w:tcPr>
          <w:p w14:paraId="1F322858" w14:textId="77777777" w:rsidR="000B636B" w:rsidRPr="00875422" w:rsidRDefault="000B636B" w:rsidP="008D6EF1">
            <w:pPr>
              <w:numPr>
                <w:ilvl w:val="2"/>
                <w:numId w:val="12"/>
              </w:numPr>
              <w:pBdr>
                <w:top w:val="nil"/>
                <w:left w:val="nil"/>
                <w:bottom w:val="nil"/>
                <w:right w:val="nil"/>
                <w:between w:val="nil"/>
              </w:pBdr>
              <w:spacing w:after="160"/>
              <w:ind w:left="0" w:firstLine="316"/>
              <w:rPr>
                <w:rFonts w:ascii="Calibri" w:eastAsia="Calibri" w:hAnsi="Calibri" w:cs="Calibri"/>
                <w:color w:val="000000"/>
                <w:sz w:val="20"/>
                <w:szCs w:val="20"/>
              </w:rPr>
            </w:pPr>
          </w:p>
        </w:tc>
        <w:tc>
          <w:tcPr>
            <w:tcW w:w="7627" w:type="dxa"/>
          </w:tcPr>
          <w:p w14:paraId="1F322859"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Zestaw analizy kolorymetrycznej I</w:t>
            </w:r>
          </w:p>
          <w:p w14:paraId="1F32285A"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Zestaw papierków wskaźnikowych jakościowych i półilościowych zawierający:</w:t>
            </w:r>
          </w:p>
          <w:p w14:paraId="1F32285B" w14:textId="77777777" w:rsidR="000B636B" w:rsidRPr="00875422" w:rsidRDefault="00670D33" w:rsidP="00484D7C">
            <w:pPr>
              <w:numPr>
                <w:ilvl w:val="0"/>
                <w:numId w:val="6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aluminium/cyrkon – jakościowe – 1 opak.,</w:t>
            </w:r>
          </w:p>
          <w:p w14:paraId="1F32285C" w14:textId="77777777" w:rsidR="000B636B" w:rsidRPr="00875422" w:rsidRDefault="00670D33" w:rsidP="00484D7C">
            <w:pPr>
              <w:numPr>
                <w:ilvl w:val="0"/>
                <w:numId w:val="6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amoniak – jakościowe – 1 opak.,</w:t>
            </w:r>
          </w:p>
          <w:p w14:paraId="1F32285D" w14:textId="77777777" w:rsidR="000B636B" w:rsidRPr="00875422" w:rsidRDefault="00670D33" w:rsidP="00484D7C">
            <w:pPr>
              <w:numPr>
                <w:ilvl w:val="0"/>
                <w:numId w:val="6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antymon – jakościowe – 1 opak.,</w:t>
            </w:r>
          </w:p>
          <w:p w14:paraId="1F32285E" w14:textId="77777777" w:rsidR="000B636B" w:rsidRPr="00875422" w:rsidRDefault="00670D33" w:rsidP="00484D7C">
            <w:pPr>
              <w:numPr>
                <w:ilvl w:val="0"/>
                <w:numId w:val="6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arsen – jakościowe – 1 opak.,</w:t>
            </w:r>
          </w:p>
          <w:p w14:paraId="1F32285F" w14:textId="77777777" w:rsidR="000B636B" w:rsidRPr="00875422" w:rsidRDefault="00670D33" w:rsidP="00484D7C">
            <w:pPr>
              <w:numPr>
                <w:ilvl w:val="0"/>
                <w:numId w:val="6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bizmut – jakościowe – 1 opak.,</w:t>
            </w:r>
          </w:p>
          <w:p w14:paraId="1F322860" w14:textId="77777777" w:rsidR="000B636B" w:rsidRPr="00875422" w:rsidRDefault="00670D33" w:rsidP="00484D7C">
            <w:pPr>
              <w:numPr>
                <w:ilvl w:val="0"/>
                <w:numId w:val="6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chlor – jakościowe – 1 opak.,</w:t>
            </w:r>
          </w:p>
          <w:p w14:paraId="1F322861" w14:textId="77777777" w:rsidR="000B636B" w:rsidRPr="00875422" w:rsidRDefault="00670D33" w:rsidP="00484D7C">
            <w:pPr>
              <w:numPr>
                <w:ilvl w:val="0"/>
                <w:numId w:val="6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cyjanki – jakościowe – 1 opak.,</w:t>
            </w:r>
          </w:p>
          <w:p w14:paraId="1F322862" w14:textId="77777777" w:rsidR="000B636B" w:rsidRPr="00875422" w:rsidRDefault="00670D33" w:rsidP="00484D7C">
            <w:pPr>
              <w:numPr>
                <w:ilvl w:val="0"/>
                <w:numId w:val="6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fluor – jakościowe – 1 opak.,</w:t>
            </w:r>
          </w:p>
          <w:p w14:paraId="1F322863" w14:textId="77777777" w:rsidR="000B636B" w:rsidRPr="00875422" w:rsidRDefault="00670D33" w:rsidP="00484D7C">
            <w:pPr>
              <w:numPr>
                <w:ilvl w:val="0"/>
                <w:numId w:val="6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olej w wodzie i glebie – jakościowe – 5 opak.,</w:t>
            </w:r>
          </w:p>
          <w:p w14:paraId="1F322864" w14:textId="77777777" w:rsidR="000B636B" w:rsidRPr="00875422" w:rsidRDefault="00670D33" w:rsidP="00484D7C">
            <w:pPr>
              <w:numPr>
                <w:ilvl w:val="0"/>
                <w:numId w:val="6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siarkowodór i siarczki – jakościowe – 5 opak.,</w:t>
            </w:r>
          </w:p>
          <w:p w14:paraId="1F322865" w14:textId="77777777" w:rsidR="000B636B" w:rsidRPr="00875422" w:rsidRDefault="00670D33" w:rsidP="00484D7C">
            <w:pPr>
              <w:numPr>
                <w:ilvl w:val="0"/>
                <w:numId w:val="6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aluminium – 1 opak. wraz z odczynnikami,</w:t>
            </w:r>
          </w:p>
          <w:p w14:paraId="1F322866" w14:textId="77777777" w:rsidR="000B636B" w:rsidRPr="00875422" w:rsidRDefault="00670D33" w:rsidP="00484D7C">
            <w:pPr>
              <w:numPr>
                <w:ilvl w:val="0"/>
                <w:numId w:val="6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amoniak – półilościowe – 1 opak.,</w:t>
            </w:r>
          </w:p>
          <w:p w14:paraId="1F322867" w14:textId="77777777" w:rsidR="000B636B" w:rsidRPr="00875422" w:rsidRDefault="00670D33" w:rsidP="00484D7C">
            <w:pPr>
              <w:numPr>
                <w:ilvl w:val="0"/>
                <w:numId w:val="6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arsen – półilościowe – 1 opak.,</w:t>
            </w:r>
          </w:p>
          <w:p w14:paraId="1F322868" w14:textId="77777777" w:rsidR="000B636B" w:rsidRPr="00875422" w:rsidRDefault="00670D33" w:rsidP="00484D7C">
            <w:pPr>
              <w:numPr>
                <w:ilvl w:val="0"/>
                <w:numId w:val="6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azotany – półilościowe – 1 opak.,</w:t>
            </w:r>
          </w:p>
          <w:p w14:paraId="1F322869" w14:textId="77777777" w:rsidR="000B636B" w:rsidRPr="00875422" w:rsidRDefault="00670D33" w:rsidP="00484D7C">
            <w:pPr>
              <w:numPr>
                <w:ilvl w:val="0"/>
                <w:numId w:val="6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chlor – 1 opak. wraz z odczynnikami,</w:t>
            </w:r>
          </w:p>
          <w:p w14:paraId="1F32286A" w14:textId="77777777" w:rsidR="000B636B" w:rsidRPr="00875422" w:rsidRDefault="00670D33" w:rsidP="00484D7C">
            <w:pPr>
              <w:numPr>
                <w:ilvl w:val="0"/>
                <w:numId w:val="6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chlorki – półilościowe – 1 opak.,</w:t>
            </w:r>
          </w:p>
          <w:p w14:paraId="1F32286B" w14:textId="77777777" w:rsidR="000B636B" w:rsidRPr="00875422" w:rsidRDefault="00670D33" w:rsidP="00484D7C">
            <w:pPr>
              <w:numPr>
                <w:ilvl w:val="0"/>
                <w:numId w:val="6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formaldehyd – 1 opak. wraz z odczynnikami,</w:t>
            </w:r>
          </w:p>
          <w:p w14:paraId="1F32286C" w14:textId="77777777" w:rsidR="000B636B" w:rsidRPr="00875422" w:rsidRDefault="00670D33" w:rsidP="00484D7C">
            <w:pPr>
              <w:numPr>
                <w:ilvl w:val="0"/>
                <w:numId w:val="6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fosforany – 1 opak. wraz z odczynnikami,</w:t>
            </w:r>
          </w:p>
          <w:p w14:paraId="1F32286D" w14:textId="77777777" w:rsidR="000B636B" w:rsidRPr="00875422" w:rsidRDefault="00670D33" w:rsidP="00484D7C">
            <w:pPr>
              <w:numPr>
                <w:ilvl w:val="0"/>
                <w:numId w:val="6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kobalt – półilościowe – 1 opak.,</w:t>
            </w:r>
          </w:p>
          <w:p w14:paraId="1F32286E" w14:textId="77777777" w:rsidR="000B636B" w:rsidRPr="00875422" w:rsidRDefault="00670D33" w:rsidP="00484D7C">
            <w:pPr>
              <w:numPr>
                <w:ilvl w:val="0"/>
                <w:numId w:val="6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miedź – półilościowe – 1 opak.,</w:t>
            </w:r>
          </w:p>
          <w:p w14:paraId="1F32286F" w14:textId="77777777" w:rsidR="000B636B" w:rsidRPr="00875422" w:rsidRDefault="00670D33" w:rsidP="00484D7C">
            <w:pPr>
              <w:numPr>
                <w:ilvl w:val="0"/>
                <w:numId w:val="6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molibden – 1 opak. wraz z odczynnikami,</w:t>
            </w:r>
          </w:p>
          <w:p w14:paraId="1F322870" w14:textId="77777777" w:rsidR="000B636B" w:rsidRPr="00875422" w:rsidRDefault="00670D33" w:rsidP="00484D7C">
            <w:pPr>
              <w:numPr>
                <w:ilvl w:val="0"/>
                <w:numId w:val="6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nadtlenki – półilościowe – 5 opak.,</w:t>
            </w:r>
          </w:p>
          <w:p w14:paraId="1F322871" w14:textId="77777777" w:rsidR="000B636B" w:rsidRPr="00875422" w:rsidRDefault="00670D33" w:rsidP="00484D7C">
            <w:pPr>
              <w:numPr>
                <w:ilvl w:val="0"/>
                <w:numId w:val="6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nikiel – półilościowe – 1 opak.,</w:t>
            </w:r>
          </w:p>
          <w:p w14:paraId="1F322872" w14:textId="77777777" w:rsidR="000B636B" w:rsidRPr="00875422" w:rsidRDefault="00670D33" w:rsidP="00484D7C">
            <w:pPr>
              <w:numPr>
                <w:ilvl w:val="0"/>
                <w:numId w:val="6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siarczany – półilościowe – 1 opak.,</w:t>
            </w:r>
          </w:p>
          <w:p w14:paraId="1F322873" w14:textId="77777777" w:rsidR="000B636B" w:rsidRPr="00875422" w:rsidRDefault="00670D33" w:rsidP="00484D7C">
            <w:pPr>
              <w:numPr>
                <w:ilvl w:val="0"/>
                <w:numId w:val="6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siarczyny – półilościowe – 1 opak.,</w:t>
            </w:r>
          </w:p>
          <w:p w14:paraId="1F322874" w14:textId="77777777" w:rsidR="000B636B" w:rsidRPr="00875422" w:rsidRDefault="00670D33" w:rsidP="00484D7C">
            <w:pPr>
              <w:numPr>
                <w:ilvl w:val="0"/>
                <w:numId w:val="6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potas – 1 opak. wraz z odczynnikami,</w:t>
            </w:r>
          </w:p>
          <w:p w14:paraId="1F322875" w14:textId="77777777" w:rsidR="000B636B" w:rsidRPr="00875422" w:rsidRDefault="00670D33" w:rsidP="00484D7C">
            <w:pPr>
              <w:numPr>
                <w:ilvl w:val="0"/>
                <w:numId w:val="6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twardość węglanowa – półilościowe – 1 opak.,</w:t>
            </w:r>
          </w:p>
          <w:p w14:paraId="1F322876" w14:textId="77777777" w:rsidR="000B636B" w:rsidRPr="00875422" w:rsidRDefault="00670D33" w:rsidP="00484D7C">
            <w:pPr>
              <w:numPr>
                <w:ilvl w:val="0"/>
                <w:numId w:val="6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wapń – półilościowe – 1 opak. wraz z odczynnikami,</w:t>
            </w:r>
          </w:p>
          <w:p w14:paraId="1F322877" w14:textId="77777777" w:rsidR="000B636B" w:rsidRPr="00875422" w:rsidRDefault="00670D33" w:rsidP="00484D7C">
            <w:pPr>
              <w:numPr>
                <w:ilvl w:val="0"/>
                <w:numId w:val="6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żelazo – półilościowe – 1 opak.,</w:t>
            </w:r>
          </w:p>
          <w:p w14:paraId="1F322878" w14:textId="77777777" w:rsidR="000B636B" w:rsidRPr="00875422" w:rsidRDefault="00670D33" w:rsidP="00484D7C">
            <w:pPr>
              <w:numPr>
                <w:ilvl w:val="0"/>
                <w:numId w:val="60"/>
              </w:numPr>
              <w:pBdr>
                <w:top w:val="nil"/>
                <w:left w:val="nil"/>
                <w:bottom w:val="nil"/>
                <w:right w:val="nil"/>
                <w:between w:val="nil"/>
              </w:pBdr>
              <w:spacing w:after="160"/>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papierki </w:t>
            </w:r>
            <w:proofErr w:type="spellStart"/>
            <w:r w:rsidRPr="00875422">
              <w:rPr>
                <w:rFonts w:ascii="Calibri" w:eastAsia="Calibri" w:hAnsi="Calibri" w:cs="Calibri"/>
                <w:color w:val="000000"/>
                <w:sz w:val="20"/>
                <w:szCs w:val="20"/>
              </w:rPr>
              <w:t>jodoskrobiowe</w:t>
            </w:r>
            <w:proofErr w:type="spellEnd"/>
            <w:r w:rsidRPr="00875422">
              <w:rPr>
                <w:rFonts w:ascii="Calibri" w:eastAsia="Calibri" w:hAnsi="Calibri" w:cs="Calibri"/>
                <w:color w:val="000000"/>
                <w:sz w:val="20"/>
                <w:szCs w:val="20"/>
              </w:rPr>
              <w:t xml:space="preserve"> – 5 opak.,</w:t>
            </w:r>
          </w:p>
          <w:p w14:paraId="1F322879"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 xml:space="preserve">uniwersalne papierki wskaźnikowe do oznaczania </w:t>
            </w:r>
            <w:proofErr w:type="spellStart"/>
            <w:r w:rsidRPr="00875422">
              <w:rPr>
                <w:rFonts w:ascii="Calibri" w:eastAsia="Calibri" w:hAnsi="Calibri" w:cs="Calibri"/>
                <w:sz w:val="20"/>
                <w:szCs w:val="20"/>
              </w:rPr>
              <w:t>pH</w:t>
            </w:r>
            <w:proofErr w:type="spellEnd"/>
            <w:r w:rsidRPr="00875422">
              <w:rPr>
                <w:rFonts w:ascii="Calibri" w:eastAsia="Calibri" w:hAnsi="Calibri" w:cs="Calibri"/>
                <w:sz w:val="20"/>
                <w:szCs w:val="20"/>
              </w:rPr>
              <w:t xml:space="preserve"> 0 – 14 </w:t>
            </w:r>
            <w:proofErr w:type="spellStart"/>
            <w:r w:rsidRPr="00875422">
              <w:rPr>
                <w:rFonts w:ascii="Calibri" w:eastAsia="Calibri" w:hAnsi="Calibri" w:cs="Calibri"/>
                <w:sz w:val="20"/>
                <w:szCs w:val="20"/>
              </w:rPr>
              <w:t>pH</w:t>
            </w:r>
            <w:proofErr w:type="spellEnd"/>
            <w:r w:rsidRPr="00875422">
              <w:rPr>
                <w:rFonts w:ascii="Calibri" w:eastAsia="Calibri" w:hAnsi="Calibri" w:cs="Calibri"/>
                <w:sz w:val="20"/>
                <w:szCs w:val="20"/>
              </w:rPr>
              <w:t xml:space="preserve"> w formie rolki – 10 rolek.,</w:t>
            </w:r>
          </w:p>
          <w:p w14:paraId="1F32287A"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 xml:space="preserve">uniwersalne papierki wskaźnikowe do oznaczania </w:t>
            </w:r>
            <w:proofErr w:type="spellStart"/>
            <w:r w:rsidRPr="00875422">
              <w:rPr>
                <w:rFonts w:ascii="Calibri" w:eastAsia="Calibri" w:hAnsi="Calibri" w:cs="Calibri"/>
                <w:sz w:val="20"/>
                <w:szCs w:val="20"/>
              </w:rPr>
              <w:t>pH</w:t>
            </w:r>
            <w:proofErr w:type="spellEnd"/>
            <w:r w:rsidRPr="00875422">
              <w:rPr>
                <w:rFonts w:ascii="Calibri" w:eastAsia="Calibri" w:hAnsi="Calibri" w:cs="Calibri"/>
                <w:sz w:val="20"/>
                <w:szCs w:val="20"/>
              </w:rPr>
              <w:t xml:space="preserve"> 0 – 14 </w:t>
            </w:r>
            <w:proofErr w:type="spellStart"/>
            <w:r w:rsidRPr="00875422">
              <w:rPr>
                <w:rFonts w:ascii="Calibri" w:eastAsia="Calibri" w:hAnsi="Calibri" w:cs="Calibri"/>
                <w:sz w:val="20"/>
                <w:szCs w:val="20"/>
              </w:rPr>
              <w:t>pH</w:t>
            </w:r>
            <w:proofErr w:type="spellEnd"/>
            <w:r w:rsidRPr="00875422">
              <w:rPr>
                <w:rFonts w:ascii="Calibri" w:eastAsia="Calibri" w:hAnsi="Calibri" w:cs="Calibri"/>
                <w:sz w:val="20"/>
                <w:szCs w:val="20"/>
              </w:rPr>
              <w:t xml:space="preserve"> w formie pasków – 10 opak.</w:t>
            </w:r>
          </w:p>
          <w:p w14:paraId="1F32287B"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 xml:space="preserve"> </w:t>
            </w:r>
          </w:p>
          <w:p w14:paraId="1F32287C"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Instrukcje, oznakowania i opisy opakowań w języku polskim.</w:t>
            </w:r>
          </w:p>
          <w:p w14:paraId="1F32287D"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W czasie trwania gwarancji Wykonawca zapewni wymianę elementów zestawu w przypadku przekroczenia terminu ważności.</w:t>
            </w:r>
          </w:p>
        </w:tc>
      </w:tr>
      <w:tr w:rsidR="000B636B" w:rsidRPr="00875422" w14:paraId="1F322887" w14:textId="77777777" w:rsidTr="008D6EF1">
        <w:tc>
          <w:tcPr>
            <w:tcW w:w="1440" w:type="dxa"/>
          </w:tcPr>
          <w:p w14:paraId="1F32287F" w14:textId="77777777" w:rsidR="000B636B" w:rsidRPr="00875422" w:rsidRDefault="000B636B" w:rsidP="008D6EF1">
            <w:pPr>
              <w:numPr>
                <w:ilvl w:val="2"/>
                <w:numId w:val="12"/>
              </w:numPr>
              <w:pBdr>
                <w:top w:val="nil"/>
                <w:left w:val="nil"/>
                <w:bottom w:val="nil"/>
                <w:right w:val="nil"/>
                <w:between w:val="nil"/>
              </w:pBdr>
              <w:spacing w:after="160"/>
              <w:ind w:left="0" w:firstLine="316"/>
              <w:rPr>
                <w:rFonts w:ascii="Calibri" w:eastAsia="Calibri" w:hAnsi="Calibri" w:cs="Calibri"/>
                <w:color w:val="000000"/>
                <w:sz w:val="20"/>
                <w:szCs w:val="20"/>
              </w:rPr>
            </w:pPr>
          </w:p>
        </w:tc>
        <w:tc>
          <w:tcPr>
            <w:tcW w:w="7627" w:type="dxa"/>
          </w:tcPr>
          <w:p w14:paraId="1F322880"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Zestaw analizy kolorymetrycznej II o następujących wymaganiach:</w:t>
            </w:r>
          </w:p>
          <w:p w14:paraId="1F322881" w14:textId="4BAB7537" w:rsidR="000B636B" w:rsidRPr="00875422" w:rsidRDefault="00670D33" w:rsidP="00484D7C">
            <w:pPr>
              <w:numPr>
                <w:ilvl w:val="0"/>
                <w:numId w:val="6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Papierki wskaźnikowe wielopolowe o oznaczania ciekłych materiałów wybuchowych </w:t>
            </w:r>
            <w:r w:rsidR="00966839">
              <w:rPr>
                <w:rFonts w:ascii="Calibri" w:eastAsia="Calibri" w:hAnsi="Calibri" w:cs="Calibri"/>
                <w:color w:val="000000"/>
                <w:sz w:val="20"/>
                <w:szCs w:val="20"/>
              </w:rPr>
              <w:br/>
            </w:r>
            <w:r w:rsidRPr="00875422">
              <w:rPr>
                <w:rFonts w:ascii="Calibri" w:eastAsia="Calibri" w:hAnsi="Calibri" w:cs="Calibri"/>
                <w:color w:val="000000"/>
                <w:sz w:val="20"/>
                <w:szCs w:val="20"/>
              </w:rPr>
              <w:t xml:space="preserve">i prekursorów: TATP, HMTD, MEKP, NG, NM, EDGN, oraz aceton, kwas siarkowy, perhydrol, hydrazyna – 10 </w:t>
            </w:r>
            <w:proofErr w:type="spellStart"/>
            <w:r w:rsidRPr="00875422">
              <w:rPr>
                <w:rFonts w:ascii="Calibri" w:eastAsia="Calibri" w:hAnsi="Calibri" w:cs="Calibri"/>
                <w:color w:val="000000"/>
                <w:sz w:val="20"/>
                <w:szCs w:val="20"/>
              </w:rPr>
              <w:t>kpl</w:t>
            </w:r>
            <w:proofErr w:type="spellEnd"/>
            <w:r w:rsidRPr="00875422">
              <w:rPr>
                <w:rFonts w:ascii="Calibri" w:eastAsia="Calibri" w:hAnsi="Calibri" w:cs="Calibri"/>
                <w:color w:val="000000"/>
                <w:sz w:val="20"/>
                <w:szCs w:val="20"/>
              </w:rPr>
              <w:t>.;</w:t>
            </w:r>
          </w:p>
          <w:p w14:paraId="1F322882" w14:textId="0BBC953A" w:rsidR="000B636B" w:rsidRPr="00875422" w:rsidRDefault="00670D33" w:rsidP="00484D7C">
            <w:pPr>
              <w:numPr>
                <w:ilvl w:val="0"/>
                <w:numId w:val="6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Papierki wskaźnikowe wielopolowe o oznaczania stałych materiałów wybuchowych</w:t>
            </w:r>
            <w:r w:rsidR="00966839">
              <w:rPr>
                <w:rFonts w:ascii="Calibri" w:eastAsia="Calibri" w:hAnsi="Calibri" w:cs="Calibri"/>
                <w:color w:val="000000"/>
                <w:sz w:val="20"/>
                <w:szCs w:val="20"/>
              </w:rPr>
              <w:br/>
            </w:r>
            <w:r w:rsidRPr="00875422">
              <w:rPr>
                <w:rFonts w:ascii="Calibri" w:eastAsia="Calibri" w:hAnsi="Calibri" w:cs="Calibri"/>
                <w:color w:val="000000"/>
                <w:sz w:val="20"/>
                <w:szCs w:val="20"/>
              </w:rPr>
              <w:t xml:space="preserve"> i prekursorów: TNT, DNT, Tetryl, PETN, RDX, UN, AN oraz chlorany, azotany – 10 </w:t>
            </w:r>
            <w:proofErr w:type="spellStart"/>
            <w:r w:rsidRPr="00875422">
              <w:rPr>
                <w:rFonts w:ascii="Calibri" w:eastAsia="Calibri" w:hAnsi="Calibri" w:cs="Calibri"/>
                <w:color w:val="000000"/>
                <w:sz w:val="20"/>
                <w:szCs w:val="20"/>
              </w:rPr>
              <w:t>kpl</w:t>
            </w:r>
            <w:proofErr w:type="spellEnd"/>
            <w:r w:rsidRPr="00875422">
              <w:rPr>
                <w:rFonts w:ascii="Calibri" w:eastAsia="Calibri" w:hAnsi="Calibri" w:cs="Calibri"/>
                <w:color w:val="000000"/>
                <w:sz w:val="20"/>
                <w:szCs w:val="20"/>
              </w:rPr>
              <w:t>.;</w:t>
            </w:r>
          </w:p>
          <w:p w14:paraId="1F322883" w14:textId="77777777" w:rsidR="000B636B" w:rsidRPr="00875422" w:rsidRDefault="00670D33" w:rsidP="00484D7C">
            <w:pPr>
              <w:numPr>
                <w:ilvl w:val="0"/>
                <w:numId w:val="6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Testy materiałów wybuchowych aerozolowe: związki nitrowe, </w:t>
            </w:r>
            <w:proofErr w:type="spellStart"/>
            <w:r w:rsidRPr="00875422">
              <w:rPr>
                <w:rFonts w:ascii="Calibri" w:eastAsia="Calibri" w:hAnsi="Calibri" w:cs="Calibri"/>
                <w:color w:val="000000"/>
                <w:sz w:val="20"/>
                <w:szCs w:val="20"/>
              </w:rPr>
              <w:t>nitroaminy</w:t>
            </w:r>
            <w:proofErr w:type="spellEnd"/>
            <w:r w:rsidRPr="00875422">
              <w:rPr>
                <w:rFonts w:ascii="Calibri" w:eastAsia="Calibri" w:hAnsi="Calibri" w:cs="Calibri"/>
                <w:color w:val="000000"/>
                <w:sz w:val="20"/>
                <w:szCs w:val="20"/>
              </w:rPr>
              <w:t>, estry azotanowe – 4 zestawy;</w:t>
            </w:r>
          </w:p>
          <w:p w14:paraId="1F322884" w14:textId="5CB5882B" w:rsidR="000B636B" w:rsidRPr="00875422" w:rsidRDefault="00670D33" w:rsidP="00484D7C">
            <w:pPr>
              <w:numPr>
                <w:ilvl w:val="0"/>
                <w:numId w:val="6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Testy narkotykowe aerozolowe</w:t>
            </w:r>
            <w:r w:rsidR="00966839">
              <w:rPr>
                <w:rFonts w:ascii="Calibri" w:eastAsia="Calibri" w:hAnsi="Calibri" w:cs="Calibri"/>
                <w:color w:val="000000"/>
                <w:sz w:val="20"/>
                <w:szCs w:val="20"/>
              </w:rPr>
              <w:t>;</w:t>
            </w:r>
          </w:p>
          <w:p w14:paraId="1F322885" w14:textId="77777777" w:rsidR="000B636B" w:rsidRPr="00875422" w:rsidRDefault="00670D33" w:rsidP="00484D7C">
            <w:pPr>
              <w:numPr>
                <w:ilvl w:val="0"/>
                <w:numId w:val="61"/>
              </w:numPr>
              <w:pBdr>
                <w:top w:val="nil"/>
                <w:left w:val="nil"/>
                <w:bottom w:val="nil"/>
                <w:right w:val="nil"/>
                <w:between w:val="nil"/>
              </w:pBdr>
              <w:spacing w:after="160"/>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Testy narkotykowe torebkowe: fentanyl i analogi, heroina, morfina, barbiturany, metadon, amfetamina, </w:t>
            </w:r>
            <w:proofErr w:type="spellStart"/>
            <w:r w:rsidRPr="00875422">
              <w:rPr>
                <w:rFonts w:ascii="Calibri" w:eastAsia="Calibri" w:hAnsi="Calibri" w:cs="Calibri"/>
                <w:color w:val="000000"/>
                <w:sz w:val="20"/>
                <w:szCs w:val="20"/>
              </w:rPr>
              <w:t>metamfetamina</w:t>
            </w:r>
            <w:proofErr w:type="spellEnd"/>
            <w:r w:rsidRPr="00875422">
              <w:rPr>
                <w:rFonts w:ascii="Calibri" w:eastAsia="Calibri" w:hAnsi="Calibri" w:cs="Calibri"/>
                <w:color w:val="000000"/>
                <w:sz w:val="20"/>
                <w:szCs w:val="20"/>
              </w:rPr>
              <w:t xml:space="preserve">, MDMA, PCP i </w:t>
            </w:r>
            <w:proofErr w:type="spellStart"/>
            <w:r w:rsidRPr="00875422">
              <w:rPr>
                <w:rFonts w:ascii="Calibri" w:eastAsia="Calibri" w:hAnsi="Calibri" w:cs="Calibri"/>
                <w:color w:val="000000"/>
                <w:sz w:val="20"/>
                <w:szCs w:val="20"/>
              </w:rPr>
              <w:t>metakwalon</w:t>
            </w:r>
            <w:proofErr w:type="spellEnd"/>
            <w:r w:rsidRPr="00875422">
              <w:rPr>
                <w:rFonts w:ascii="Calibri" w:eastAsia="Calibri" w:hAnsi="Calibri" w:cs="Calibri"/>
                <w:color w:val="000000"/>
                <w:sz w:val="20"/>
                <w:szCs w:val="20"/>
              </w:rPr>
              <w:t xml:space="preserve">, marihuana i THC, </w:t>
            </w:r>
            <w:proofErr w:type="spellStart"/>
            <w:r w:rsidRPr="00875422">
              <w:rPr>
                <w:rFonts w:ascii="Calibri" w:eastAsia="Calibri" w:hAnsi="Calibri" w:cs="Calibri"/>
                <w:color w:val="000000"/>
                <w:sz w:val="20"/>
                <w:szCs w:val="20"/>
              </w:rPr>
              <w:t>oksykodon</w:t>
            </w:r>
            <w:proofErr w:type="spellEnd"/>
            <w:r w:rsidRPr="00875422">
              <w:rPr>
                <w:rFonts w:ascii="Calibri" w:eastAsia="Calibri" w:hAnsi="Calibri" w:cs="Calibri"/>
                <w:color w:val="000000"/>
                <w:sz w:val="20"/>
                <w:szCs w:val="20"/>
              </w:rPr>
              <w:t xml:space="preserve">, , LSD, efedryna, GHB, Kokaina HCl i kokaina zasadowa, Kodeina, </w:t>
            </w:r>
            <w:proofErr w:type="spellStart"/>
            <w:r w:rsidRPr="00875422">
              <w:rPr>
                <w:rFonts w:ascii="Calibri" w:eastAsia="Calibri" w:hAnsi="Calibri" w:cs="Calibri"/>
                <w:color w:val="000000"/>
                <w:sz w:val="20"/>
                <w:szCs w:val="20"/>
              </w:rPr>
              <w:t>mefedron</w:t>
            </w:r>
            <w:proofErr w:type="spellEnd"/>
            <w:r w:rsidRPr="00875422">
              <w:rPr>
                <w:rFonts w:ascii="Calibri" w:eastAsia="Calibri" w:hAnsi="Calibri" w:cs="Calibri"/>
                <w:color w:val="000000"/>
                <w:sz w:val="20"/>
                <w:szCs w:val="20"/>
              </w:rPr>
              <w:t xml:space="preserve">, valium, </w:t>
            </w:r>
            <w:proofErr w:type="spellStart"/>
            <w:r w:rsidRPr="00875422">
              <w:rPr>
                <w:rFonts w:ascii="Calibri" w:eastAsia="Calibri" w:hAnsi="Calibri" w:cs="Calibri"/>
                <w:color w:val="000000"/>
                <w:sz w:val="20"/>
                <w:szCs w:val="20"/>
              </w:rPr>
              <w:t>ketamina</w:t>
            </w:r>
            <w:proofErr w:type="spellEnd"/>
            <w:r w:rsidRPr="00875422">
              <w:rPr>
                <w:rFonts w:ascii="Calibri" w:eastAsia="Calibri" w:hAnsi="Calibri" w:cs="Calibri"/>
                <w:color w:val="000000"/>
                <w:sz w:val="20"/>
                <w:szCs w:val="20"/>
              </w:rPr>
              <w:t xml:space="preserve"> – 10 zestawów.</w:t>
            </w:r>
          </w:p>
          <w:p w14:paraId="1F322886" w14:textId="6E2EFA32" w:rsidR="00966839" w:rsidRPr="00875422" w:rsidRDefault="00670D33" w:rsidP="00966839">
            <w:pPr>
              <w:jc w:val="both"/>
              <w:rPr>
                <w:rFonts w:ascii="Calibri" w:eastAsia="Calibri" w:hAnsi="Calibri" w:cs="Calibri"/>
                <w:sz w:val="20"/>
                <w:szCs w:val="20"/>
              </w:rPr>
            </w:pPr>
            <w:r w:rsidRPr="00875422">
              <w:rPr>
                <w:rFonts w:ascii="Calibri" w:eastAsia="Calibri" w:hAnsi="Calibri" w:cs="Calibri"/>
                <w:sz w:val="20"/>
                <w:szCs w:val="20"/>
              </w:rPr>
              <w:t>Instrukcje, oznakowania i opisy opakowań w języku polskim</w:t>
            </w:r>
            <w:r w:rsidR="00966839">
              <w:rPr>
                <w:rFonts w:ascii="Calibri" w:eastAsia="Calibri" w:hAnsi="Calibri" w:cs="Calibri"/>
                <w:sz w:val="20"/>
                <w:szCs w:val="20"/>
              </w:rPr>
              <w:t>.</w:t>
            </w:r>
          </w:p>
        </w:tc>
      </w:tr>
      <w:tr w:rsidR="000B636B" w:rsidRPr="00875422" w14:paraId="1F3228C4" w14:textId="77777777" w:rsidTr="008D6EF1">
        <w:tc>
          <w:tcPr>
            <w:tcW w:w="1440" w:type="dxa"/>
          </w:tcPr>
          <w:p w14:paraId="1F322888" w14:textId="77777777" w:rsidR="000B636B" w:rsidRPr="00875422" w:rsidRDefault="000B636B" w:rsidP="008D6EF1">
            <w:pPr>
              <w:numPr>
                <w:ilvl w:val="2"/>
                <w:numId w:val="12"/>
              </w:numPr>
              <w:pBdr>
                <w:top w:val="nil"/>
                <w:left w:val="nil"/>
                <w:bottom w:val="nil"/>
                <w:right w:val="nil"/>
                <w:between w:val="nil"/>
              </w:pBdr>
              <w:spacing w:after="160"/>
              <w:ind w:left="0" w:firstLine="316"/>
              <w:rPr>
                <w:rFonts w:ascii="Calibri" w:eastAsia="Calibri" w:hAnsi="Calibri" w:cs="Calibri"/>
                <w:color w:val="000000"/>
                <w:sz w:val="20"/>
                <w:szCs w:val="20"/>
              </w:rPr>
            </w:pPr>
          </w:p>
        </w:tc>
        <w:tc>
          <w:tcPr>
            <w:tcW w:w="7627" w:type="dxa"/>
          </w:tcPr>
          <w:p w14:paraId="1F322889"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Zestaw analizy kolorymetrycznej III</w:t>
            </w:r>
          </w:p>
          <w:p w14:paraId="1F32288A"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Zestaw zawierający rurki wskaźnikowe wraz z osprzętem pozwalającym na przeprowadzenie pełnej analizy, z pompką. Wszystkie rurki jednego producenta. Zestaw zawierający rurki:</w:t>
            </w:r>
          </w:p>
          <w:p w14:paraId="1F32288B"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acetaldehyd (do 1000 ppm) – 10 szt.,</w:t>
            </w:r>
          </w:p>
          <w:p w14:paraId="1F32288C"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aceton (do 12000 ppm) – 10 szt.,</w:t>
            </w:r>
          </w:p>
          <w:p w14:paraId="1F32288D"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etanol (do 3000 ppm) – rurka grupowa – 20 szt.,</w:t>
            </w:r>
          </w:p>
          <w:p w14:paraId="1F32288E"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kwasowość – 20 szt.,</w:t>
            </w:r>
          </w:p>
          <w:p w14:paraId="1F32288F"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aminy – 20 szt.,</w:t>
            </w:r>
          </w:p>
          <w:p w14:paraId="1F322890"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amoniak (0,5 – 10 % obj.) – 20 szt.,</w:t>
            </w:r>
          </w:p>
          <w:p w14:paraId="1F322891"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anilina (1 – 20 ppm) – 10 szt.,</w:t>
            </w:r>
          </w:p>
          <w:p w14:paraId="1F322892"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arsenowodór (0,05 do 3 ppm) – 10 szt.,</w:t>
            </w:r>
          </w:p>
          <w:p w14:paraId="1F322893"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benzen (2 – 10 ppm) – 20 szt.,</w:t>
            </w:r>
          </w:p>
          <w:p w14:paraId="1F322894"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dwutlenek węgla (1 – 20 % obj.) – 10 szt.,</w:t>
            </w:r>
          </w:p>
          <w:p w14:paraId="1F322895"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dwusiarczek węgla (5 – 60 ppm) – 10 szt.,</w:t>
            </w:r>
          </w:p>
          <w:p w14:paraId="1F322896"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tlenek węgla (0,5 – 6 % </w:t>
            </w:r>
            <w:proofErr w:type="spellStart"/>
            <w:r w:rsidRPr="00875422">
              <w:rPr>
                <w:rFonts w:ascii="Calibri" w:eastAsia="Calibri" w:hAnsi="Calibri" w:cs="Calibri"/>
                <w:color w:val="000000"/>
                <w:sz w:val="20"/>
                <w:szCs w:val="20"/>
              </w:rPr>
              <w:t>obj</w:t>
            </w:r>
            <w:proofErr w:type="spellEnd"/>
            <w:r w:rsidRPr="00875422">
              <w:rPr>
                <w:rFonts w:ascii="Calibri" w:eastAsia="Calibri" w:hAnsi="Calibri" w:cs="Calibri"/>
                <w:color w:val="000000"/>
                <w:sz w:val="20"/>
                <w:szCs w:val="20"/>
              </w:rPr>
              <w:t>) – 10 szt.,</w:t>
            </w:r>
          </w:p>
          <w:p w14:paraId="1F322897"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czterochlorek węgla (1 – 15 ppm) – 10 szt.,</w:t>
            </w:r>
          </w:p>
          <w:p w14:paraId="1F322898"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chlor (50 – 500 ppm) – 10 szt.,</w:t>
            </w:r>
          </w:p>
          <w:p w14:paraId="1F322899"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dwutlenek chloru (01 – 1 ppm) – 10 szt.,</w:t>
            </w:r>
          </w:p>
          <w:p w14:paraId="1F32289A"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chloropikryna (0,1 – 2 ppm) – 10 szt.,</w:t>
            </w:r>
          </w:p>
          <w:p w14:paraId="1F32289B"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chlorocyjan (0,25 – 5 ppm) – 10 szt.,</w:t>
            </w:r>
          </w:p>
          <w:p w14:paraId="1F32289C"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cyjanowodór (5 – 50 ppm) – 10 szt.,</w:t>
            </w:r>
          </w:p>
          <w:p w14:paraId="1F32289D"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cykloheksan (500 – 3000 ppm) – 10 szt.,</w:t>
            </w:r>
          </w:p>
          <w:p w14:paraId="1F32289E"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diesel (25 – 200 mg/m3) – 10 szt.,</w:t>
            </w:r>
          </w:p>
          <w:p w14:paraId="1F32289F"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eter </w:t>
            </w:r>
            <w:proofErr w:type="spellStart"/>
            <w:r w:rsidRPr="00875422">
              <w:rPr>
                <w:rFonts w:ascii="Calibri" w:eastAsia="Calibri" w:hAnsi="Calibri" w:cs="Calibri"/>
                <w:color w:val="000000"/>
                <w:sz w:val="20"/>
                <w:szCs w:val="20"/>
              </w:rPr>
              <w:t>dietylowy</w:t>
            </w:r>
            <w:proofErr w:type="spellEnd"/>
            <w:r w:rsidRPr="00875422">
              <w:rPr>
                <w:rFonts w:ascii="Calibri" w:eastAsia="Calibri" w:hAnsi="Calibri" w:cs="Calibri"/>
                <w:color w:val="000000"/>
                <w:sz w:val="20"/>
                <w:szCs w:val="20"/>
              </w:rPr>
              <w:t xml:space="preserve"> (100 – 4000 ppm) – 10 szt.,</w:t>
            </w:r>
          </w:p>
          <w:p w14:paraId="1F3228A0"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epichlorohydryna (5 – 80 ppm) – 10 szt.,</w:t>
            </w:r>
          </w:p>
          <w:p w14:paraId="1F3228A1"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estry kwasu fosforowego (0,05 ppm) – 10 szt.,</w:t>
            </w:r>
          </w:p>
          <w:p w14:paraId="1F3228A2"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octan etylu (200 – 3000 ppm) – 10 szt.,</w:t>
            </w:r>
          </w:p>
          <w:p w14:paraId="1F3228A3"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glikol etylenowy (10 – 180 mg/m3) – 10 szt.,</w:t>
            </w:r>
          </w:p>
          <w:p w14:paraId="1F3228A4"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tlenek etylenu (25 – 500 ppm) – 10 szt.,</w:t>
            </w:r>
          </w:p>
          <w:p w14:paraId="1F3228A5"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fluor (0,1 – 2 ppm) – 10 szt.,</w:t>
            </w:r>
          </w:p>
          <w:p w14:paraId="1F3228A6"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formaldehyd (2 – 40 ppm) – 10 szt.,</w:t>
            </w:r>
          </w:p>
          <w:p w14:paraId="1F3228A7"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kwas mrówkowy (1 – 15 ppm) – 10 szt.,</w:t>
            </w:r>
          </w:p>
          <w:p w14:paraId="1F3228A8"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chlorowcopochodne węglowodorów – 20 szt.,</w:t>
            </w:r>
          </w:p>
          <w:p w14:paraId="1F3228A9"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hydrazyna (0,1 – 5 ppm) – 10 szt.,</w:t>
            </w:r>
          </w:p>
          <w:p w14:paraId="1F3228AA"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węglowodory – rurka grupowa – 10 szt.,</w:t>
            </w:r>
          </w:p>
          <w:p w14:paraId="1F3228AB"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chlorowodór (50 – 500 ppm) – 10 szt.,</w:t>
            </w:r>
          </w:p>
          <w:p w14:paraId="1F3228AC"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wodór (0,2 – 2 obj.) – 10 szt.,</w:t>
            </w:r>
          </w:p>
          <w:p w14:paraId="1F3228AD"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fluorowodór (1,5 – 15 ppm) – 10 szt.,</w:t>
            </w:r>
          </w:p>
          <w:p w14:paraId="1F3228AE"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siarkowodór (100 – 2000 ppm) – 20 szt.,</w:t>
            </w:r>
          </w:p>
          <w:p w14:paraId="1F3228AF"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merkaptany (20 – 100 ppm) – 20 szt.,</w:t>
            </w:r>
          </w:p>
          <w:p w14:paraId="1F3228B0"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rtęć (0,05 – 2 mg/m3) – 10 szt.,</w:t>
            </w:r>
          </w:p>
          <w:p w14:paraId="1F3228B1"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chlorek metylenu (20 – 200 ppm) – 10 szt.,</w:t>
            </w:r>
          </w:p>
          <w:p w14:paraId="1F3228B2"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gaz ziemny – 10 szt.,</w:t>
            </w:r>
          </w:p>
          <w:p w14:paraId="1F3228B3"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kwas azotowy (5 – 50 ppm) – 10 szt.,</w:t>
            </w:r>
          </w:p>
          <w:p w14:paraId="1F3228B4"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tlenki azotu (50 – 1000 ppm) – 10 szt.,</w:t>
            </w:r>
          </w:p>
          <w:p w14:paraId="1F3228B5"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tioeter (od 1 mg/m3) – 10 szt.,</w:t>
            </w:r>
          </w:p>
          <w:p w14:paraId="1F3228B6"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organiczne pochodne arsenu – 10 szt.,</w:t>
            </w:r>
          </w:p>
          <w:p w14:paraId="1F3228B7"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organiczne pochodne azotu – 10 szt.,</w:t>
            </w:r>
          </w:p>
          <w:p w14:paraId="1F3228B8"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fenol (1 – 20 ppm) – 10 szt.,</w:t>
            </w:r>
          </w:p>
          <w:p w14:paraId="1F3228B9"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fosgen (0,25 – 5 ppm) – 10 szt.,</w:t>
            </w:r>
          </w:p>
          <w:p w14:paraId="1F3228BA"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fosforowodór (0,1 – 1 ppm) – 10 szt.,</w:t>
            </w:r>
          </w:p>
          <w:p w14:paraId="1F3228BB"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dwutlenek siarki (20 – 200 ppm) – 10 szt.,</w:t>
            </w:r>
          </w:p>
          <w:p w14:paraId="1F3228BC"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proofErr w:type="spellStart"/>
            <w:r w:rsidRPr="00875422">
              <w:rPr>
                <w:rFonts w:ascii="Calibri" w:eastAsia="Calibri" w:hAnsi="Calibri" w:cs="Calibri"/>
                <w:color w:val="000000"/>
                <w:sz w:val="20"/>
                <w:szCs w:val="20"/>
              </w:rPr>
              <w:t>tetrahydrotiofen</w:t>
            </w:r>
            <w:proofErr w:type="spellEnd"/>
            <w:r w:rsidRPr="00875422">
              <w:rPr>
                <w:rFonts w:ascii="Calibri" w:eastAsia="Calibri" w:hAnsi="Calibri" w:cs="Calibri"/>
                <w:color w:val="000000"/>
                <w:sz w:val="20"/>
                <w:szCs w:val="20"/>
              </w:rPr>
              <w:t xml:space="preserve"> (1 – 10 ppm) – 20 szt.,</w:t>
            </w:r>
          </w:p>
          <w:p w14:paraId="1F3228BD"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toluen (50 – 400 ppm) – 10 szt.,</w:t>
            </w:r>
          </w:p>
          <w:p w14:paraId="1F3228BE"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proofErr w:type="spellStart"/>
            <w:r w:rsidRPr="00875422">
              <w:rPr>
                <w:rFonts w:ascii="Calibri" w:eastAsia="Calibri" w:hAnsi="Calibri" w:cs="Calibri"/>
                <w:color w:val="000000"/>
                <w:sz w:val="20"/>
                <w:szCs w:val="20"/>
              </w:rPr>
              <w:t>toluenodiizocyjanian</w:t>
            </w:r>
            <w:proofErr w:type="spellEnd"/>
            <w:r w:rsidRPr="00875422">
              <w:rPr>
                <w:rFonts w:ascii="Calibri" w:eastAsia="Calibri" w:hAnsi="Calibri" w:cs="Calibri"/>
                <w:color w:val="000000"/>
                <w:sz w:val="20"/>
                <w:szCs w:val="20"/>
              </w:rPr>
              <w:t xml:space="preserve"> (0,02 – 2 ppm) – 10 szt.,</w:t>
            </w:r>
          </w:p>
          <w:p w14:paraId="1F3228BF"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proofErr w:type="spellStart"/>
            <w:r w:rsidRPr="00875422">
              <w:rPr>
                <w:rFonts w:ascii="Calibri" w:eastAsia="Calibri" w:hAnsi="Calibri" w:cs="Calibri"/>
                <w:color w:val="000000"/>
                <w:sz w:val="20"/>
                <w:szCs w:val="20"/>
              </w:rPr>
              <w:t>trichloroetylen</w:t>
            </w:r>
            <w:proofErr w:type="spellEnd"/>
            <w:r w:rsidRPr="00875422">
              <w:rPr>
                <w:rFonts w:ascii="Calibri" w:eastAsia="Calibri" w:hAnsi="Calibri" w:cs="Calibri"/>
                <w:color w:val="000000"/>
                <w:sz w:val="20"/>
                <w:szCs w:val="20"/>
              </w:rPr>
              <w:t xml:space="preserve"> (50 – 500 ppm) – 10 szt.,</w:t>
            </w:r>
          </w:p>
          <w:p w14:paraId="1F3228C0"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proofErr w:type="spellStart"/>
            <w:r w:rsidRPr="00875422">
              <w:rPr>
                <w:rFonts w:ascii="Calibri" w:eastAsia="Calibri" w:hAnsi="Calibri" w:cs="Calibri"/>
                <w:color w:val="000000"/>
                <w:sz w:val="20"/>
                <w:szCs w:val="20"/>
              </w:rPr>
              <w:t>trietyloamina</w:t>
            </w:r>
            <w:proofErr w:type="spellEnd"/>
            <w:r w:rsidRPr="00875422">
              <w:rPr>
                <w:rFonts w:ascii="Calibri" w:eastAsia="Calibri" w:hAnsi="Calibri" w:cs="Calibri"/>
                <w:color w:val="000000"/>
                <w:sz w:val="20"/>
                <w:szCs w:val="20"/>
              </w:rPr>
              <w:t xml:space="preserve"> (5 – 60 ppm) – 10 szt.,</w:t>
            </w:r>
          </w:p>
          <w:p w14:paraId="1F3228C1" w14:textId="77777777" w:rsidR="000B636B" w:rsidRPr="00875422" w:rsidRDefault="00670D33" w:rsidP="00484D7C">
            <w:pPr>
              <w:numPr>
                <w:ilvl w:val="0"/>
                <w:numId w:val="6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lastRenderedPageBreak/>
              <w:t>chlorek winylu (100 – 3000 ppm) – 10 szt.,</w:t>
            </w:r>
          </w:p>
          <w:p w14:paraId="1F3228C2" w14:textId="77777777" w:rsidR="000B636B" w:rsidRPr="00875422" w:rsidRDefault="00670D33" w:rsidP="00484D7C">
            <w:pPr>
              <w:numPr>
                <w:ilvl w:val="0"/>
                <w:numId w:val="62"/>
              </w:numPr>
              <w:pBdr>
                <w:top w:val="nil"/>
                <w:left w:val="nil"/>
                <w:bottom w:val="nil"/>
                <w:right w:val="nil"/>
                <w:between w:val="nil"/>
              </w:pBdr>
              <w:spacing w:after="160"/>
              <w:jc w:val="both"/>
              <w:rPr>
                <w:rFonts w:ascii="Calibri" w:eastAsia="Calibri" w:hAnsi="Calibri" w:cs="Calibri"/>
                <w:color w:val="000000"/>
                <w:sz w:val="20"/>
                <w:szCs w:val="20"/>
              </w:rPr>
            </w:pPr>
            <w:proofErr w:type="spellStart"/>
            <w:r w:rsidRPr="00875422">
              <w:rPr>
                <w:rFonts w:ascii="Calibri" w:eastAsia="Calibri" w:hAnsi="Calibri" w:cs="Calibri"/>
                <w:color w:val="000000"/>
                <w:sz w:val="20"/>
                <w:szCs w:val="20"/>
              </w:rPr>
              <w:t>nawaniacz</w:t>
            </w:r>
            <w:proofErr w:type="spellEnd"/>
            <w:r w:rsidRPr="00875422">
              <w:rPr>
                <w:rFonts w:ascii="Calibri" w:eastAsia="Calibri" w:hAnsi="Calibri" w:cs="Calibri"/>
                <w:color w:val="000000"/>
                <w:sz w:val="20"/>
                <w:szCs w:val="20"/>
              </w:rPr>
              <w:t xml:space="preserve"> gazu ziemnego (TBM) - 10 szt.</w:t>
            </w:r>
          </w:p>
          <w:p w14:paraId="1F3228C3"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W czasie trwania gwarancji Wykonawca zapewni wymianę elementów zestawu w przypadku przekroczenia terminu ważności.</w:t>
            </w:r>
          </w:p>
        </w:tc>
      </w:tr>
      <w:tr w:rsidR="000B636B" w:rsidRPr="00875422" w14:paraId="1F3228FA" w14:textId="77777777" w:rsidTr="008D6EF1">
        <w:tc>
          <w:tcPr>
            <w:tcW w:w="1440" w:type="dxa"/>
          </w:tcPr>
          <w:p w14:paraId="1F3228C5" w14:textId="77777777" w:rsidR="000B636B" w:rsidRPr="00875422" w:rsidRDefault="000B636B" w:rsidP="008D6EF1">
            <w:pPr>
              <w:numPr>
                <w:ilvl w:val="2"/>
                <w:numId w:val="12"/>
              </w:numPr>
              <w:pBdr>
                <w:top w:val="nil"/>
                <w:left w:val="nil"/>
                <w:bottom w:val="nil"/>
                <w:right w:val="nil"/>
                <w:between w:val="nil"/>
              </w:pBdr>
              <w:spacing w:after="160"/>
              <w:ind w:left="0" w:firstLine="316"/>
              <w:rPr>
                <w:rFonts w:ascii="Calibri" w:eastAsia="Calibri" w:hAnsi="Calibri" w:cs="Calibri"/>
                <w:color w:val="000000"/>
                <w:sz w:val="20"/>
                <w:szCs w:val="20"/>
              </w:rPr>
            </w:pPr>
          </w:p>
        </w:tc>
        <w:tc>
          <w:tcPr>
            <w:tcW w:w="7627" w:type="dxa"/>
          </w:tcPr>
          <w:p w14:paraId="1F3228C6" w14:textId="382D04CF"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Zestaw analizy kolorymetrycznej IV</w:t>
            </w:r>
          </w:p>
          <w:p w14:paraId="1F3228C7"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Zestaw analizy kolorymetrycznej o następujących wymaganiach:</w:t>
            </w:r>
          </w:p>
          <w:p w14:paraId="1F3228C8" w14:textId="321E497C"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 xml:space="preserve">Zestaw odczynników i testów chemicznych wraz z osprzętem do wstępnej oceny, rozpoznania właściwości niebezpiecznych substancji chemicznych oraz typowania </w:t>
            </w:r>
            <w:r w:rsidR="00D33F44">
              <w:rPr>
                <w:rFonts w:ascii="Calibri" w:eastAsia="Calibri" w:hAnsi="Calibri" w:cs="Calibri"/>
                <w:sz w:val="20"/>
                <w:szCs w:val="20"/>
              </w:rPr>
              <w:br/>
            </w:r>
            <w:r w:rsidRPr="00875422">
              <w:rPr>
                <w:rFonts w:ascii="Calibri" w:eastAsia="Calibri" w:hAnsi="Calibri" w:cs="Calibri"/>
                <w:sz w:val="20"/>
                <w:szCs w:val="20"/>
              </w:rPr>
              <w:t>i rozróżniania grup lub indywidualnych substancji niebezpiecznych drogą eliminacji. Zestaw musi być umieszczony w walizce posiadającej odpowiednie przegródki dedykowane pod odczynniki chemiczne. Zestaw musi być przygotowany do pracy bezpośrednio w terenie, pozwalającą na szybką analizę. Zestaw musi posiadać zbiór procedur i zasad w języku polskim pozwalających na określenie toku analitycznego oraz samą analizę. Zestaw musi posiadać zbiór kart charakterystyki zawartych odczynników chemicznych.</w:t>
            </w:r>
          </w:p>
          <w:p w14:paraId="1F3228C9" w14:textId="4F3D83FF"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Zestaw musi umożliwić rozpoznanie właściwości substancji chemicznych tj</w:t>
            </w:r>
            <w:r w:rsidR="00D33F44">
              <w:rPr>
                <w:rFonts w:ascii="Calibri" w:eastAsia="Calibri" w:hAnsi="Calibri" w:cs="Calibri"/>
                <w:sz w:val="20"/>
                <w:szCs w:val="20"/>
              </w:rPr>
              <w:t>.</w:t>
            </w:r>
            <w:r w:rsidRPr="00875422">
              <w:rPr>
                <w:rFonts w:ascii="Calibri" w:eastAsia="Calibri" w:hAnsi="Calibri" w:cs="Calibri"/>
                <w:sz w:val="20"/>
                <w:szCs w:val="20"/>
              </w:rPr>
              <w:t>:</w:t>
            </w:r>
          </w:p>
          <w:p w14:paraId="1F3228CA" w14:textId="77777777" w:rsidR="000B636B" w:rsidRPr="00875422" w:rsidRDefault="00670D33" w:rsidP="00481747">
            <w:pPr>
              <w:numPr>
                <w:ilvl w:val="0"/>
                <w:numId w:val="1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wybuchowość – próba udarowa,</w:t>
            </w:r>
          </w:p>
          <w:p w14:paraId="1F3228CB" w14:textId="77777777" w:rsidR="000B636B" w:rsidRPr="00875422" w:rsidRDefault="00670D33" w:rsidP="00481747">
            <w:pPr>
              <w:numPr>
                <w:ilvl w:val="0"/>
                <w:numId w:val="1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wybuchowość – próba płomieniowa,</w:t>
            </w:r>
          </w:p>
          <w:p w14:paraId="1F3228CC" w14:textId="77777777" w:rsidR="000B636B" w:rsidRPr="00875422" w:rsidRDefault="00670D33" w:rsidP="00481747">
            <w:pPr>
              <w:numPr>
                <w:ilvl w:val="0"/>
                <w:numId w:val="1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palność,</w:t>
            </w:r>
          </w:p>
          <w:p w14:paraId="1F3228CD" w14:textId="77777777" w:rsidR="000B636B" w:rsidRPr="00875422" w:rsidRDefault="00670D33" w:rsidP="00481747">
            <w:pPr>
              <w:numPr>
                <w:ilvl w:val="0"/>
                <w:numId w:val="1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rozpuszczalność w wodzie,</w:t>
            </w:r>
          </w:p>
          <w:p w14:paraId="1F3228CE" w14:textId="77777777" w:rsidR="000B636B" w:rsidRPr="00875422" w:rsidRDefault="00670D33" w:rsidP="00481747">
            <w:pPr>
              <w:numPr>
                <w:ilvl w:val="0"/>
                <w:numId w:val="1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reaktywność z wodą,</w:t>
            </w:r>
          </w:p>
          <w:p w14:paraId="1F3228CF" w14:textId="77777777" w:rsidR="000B636B" w:rsidRPr="00875422" w:rsidRDefault="00670D33" w:rsidP="00481747">
            <w:pPr>
              <w:numPr>
                <w:ilvl w:val="0"/>
                <w:numId w:val="1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prężność par i lotność,</w:t>
            </w:r>
          </w:p>
          <w:p w14:paraId="1F3228D0" w14:textId="77777777" w:rsidR="000B636B" w:rsidRPr="00875422" w:rsidRDefault="00670D33" w:rsidP="00481747">
            <w:pPr>
              <w:numPr>
                <w:ilvl w:val="0"/>
                <w:numId w:val="13"/>
              </w:numPr>
              <w:pBdr>
                <w:top w:val="nil"/>
                <w:left w:val="nil"/>
                <w:bottom w:val="nil"/>
                <w:right w:val="nil"/>
                <w:between w:val="nil"/>
              </w:pBdr>
              <w:spacing w:after="160"/>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odczyn </w:t>
            </w:r>
            <w:proofErr w:type="spellStart"/>
            <w:r w:rsidRPr="00875422">
              <w:rPr>
                <w:rFonts w:ascii="Calibri" w:eastAsia="Calibri" w:hAnsi="Calibri" w:cs="Calibri"/>
                <w:color w:val="000000"/>
                <w:sz w:val="20"/>
                <w:szCs w:val="20"/>
              </w:rPr>
              <w:t>pH</w:t>
            </w:r>
            <w:proofErr w:type="spellEnd"/>
            <w:r w:rsidRPr="00875422">
              <w:rPr>
                <w:rFonts w:ascii="Calibri" w:eastAsia="Calibri" w:hAnsi="Calibri" w:cs="Calibri"/>
                <w:color w:val="000000"/>
                <w:sz w:val="20"/>
                <w:szCs w:val="20"/>
              </w:rPr>
              <w:t>.</w:t>
            </w:r>
          </w:p>
          <w:p w14:paraId="1F3228D1" w14:textId="05FDB438"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Zestaw musi umożliwić wytypowanie grup niebezpiecznych substancji lub indywidualnych substancji tj</w:t>
            </w:r>
            <w:r w:rsidR="00D33F44">
              <w:rPr>
                <w:rFonts w:ascii="Calibri" w:eastAsia="Calibri" w:hAnsi="Calibri" w:cs="Calibri"/>
                <w:sz w:val="20"/>
                <w:szCs w:val="20"/>
              </w:rPr>
              <w:t>.</w:t>
            </w:r>
            <w:r w:rsidRPr="00875422">
              <w:rPr>
                <w:rFonts w:ascii="Calibri" w:eastAsia="Calibri" w:hAnsi="Calibri" w:cs="Calibri"/>
                <w:sz w:val="20"/>
                <w:szCs w:val="20"/>
              </w:rPr>
              <w:t>:</w:t>
            </w:r>
          </w:p>
          <w:p w14:paraId="1F3228D2" w14:textId="77777777" w:rsidR="000B636B" w:rsidRPr="00875422" w:rsidRDefault="00670D33" w:rsidP="00481747">
            <w:pPr>
              <w:numPr>
                <w:ilvl w:val="0"/>
                <w:numId w:val="1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substancje wybuchowe,</w:t>
            </w:r>
          </w:p>
          <w:p w14:paraId="1F3228D3" w14:textId="77777777" w:rsidR="000B636B" w:rsidRPr="00875422" w:rsidRDefault="00670D33" w:rsidP="00481747">
            <w:pPr>
              <w:numPr>
                <w:ilvl w:val="0"/>
                <w:numId w:val="1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substancje palne,</w:t>
            </w:r>
          </w:p>
          <w:p w14:paraId="1F3228D4" w14:textId="77777777" w:rsidR="000B636B" w:rsidRPr="00875422" w:rsidRDefault="00670D33" w:rsidP="00481747">
            <w:pPr>
              <w:numPr>
                <w:ilvl w:val="0"/>
                <w:numId w:val="1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utleniacze,</w:t>
            </w:r>
          </w:p>
          <w:p w14:paraId="1F3228D5" w14:textId="77777777" w:rsidR="000B636B" w:rsidRPr="00875422" w:rsidRDefault="00670D33" w:rsidP="00481747">
            <w:pPr>
              <w:numPr>
                <w:ilvl w:val="0"/>
                <w:numId w:val="1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nadtlenki organiczne,</w:t>
            </w:r>
          </w:p>
          <w:p w14:paraId="1F3228D6" w14:textId="77777777" w:rsidR="000B636B" w:rsidRPr="00875422" w:rsidRDefault="00670D33" w:rsidP="00481747">
            <w:pPr>
              <w:numPr>
                <w:ilvl w:val="0"/>
                <w:numId w:val="1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alkohole,</w:t>
            </w:r>
          </w:p>
          <w:p w14:paraId="1F3228D7" w14:textId="77777777" w:rsidR="000B636B" w:rsidRPr="00875422" w:rsidRDefault="00670D33" w:rsidP="00481747">
            <w:pPr>
              <w:numPr>
                <w:ilvl w:val="0"/>
                <w:numId w:val="1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aldehydy,</w:t>
            </w:r>
          </w:p>
          <w:p w14:paraId="1F3228D8" w14:textId="77777777" w:rsidR="000B636B" w:rsidRPr="00875422" w:rsidRDefault="00670D33" w:rsidP="00481747">
            <w:pPr>
              <w:numPr>
                <w:ilvl w:val="0"/>
                <w:numId w:val="1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ketony,</w:t>
            </w:r>
          </w:p>
          <w:p w14:paraId="1F3228D9" w14:textId="77777777" w:rsidR="000B636B" w:rsidRPr="00875422" w:rsidRDefault="00670D33" w:rsidP="00481747">
            <w:pPr>
              <w:numPr>
                <w:ilvl w:val="0"/>
                <w:numId w:val="1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kwasy organiczne,</w:t>
            </w:r>
          </w:p>
          <w:p w14:paraId="1F3228DA" w14:textId="77777777" w:rsidR="000B636B" w:rsidRPr="00875422" w:rsidRDefault="00670D33" w:rsidP="00481747">
            <w:pPr>
              <w:numPr>
                <w:ilvl w:val="0"/>
                <w:numId w:val="1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kwasy nieorganiczne,</w:t>
            </w:r>
          </w:p>
          <w:p w14:paraId="1F3228DB" w14:textId="77777777" w:rsidR="000B636B" w:rsidRPr="00875422" w:rsidRDefault="00670D33" w:rsidP="00481747">
            <w:pPr>
              <w:numPr>
                <w:ilvl w:val="0"/>
                <w:numId w:val="1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zasady/ługi,</w:t>
            </w:r>
          </w:p>
          <w:p w14:paraId="1F3228DC" w14:textId="77777777" w:rsidR="000B636B" w:rsidRPr="00875422" w:rsidRDefault="00670D33" w:rsidP="00481747">
            <w:pPr>
              <w:numPr>
                <w:ilvl w:val="0"/>
                <w:numId w:val="1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rozpuszczalniki organiczne polarne i niepolarne,</w:t>
            </w:r>
          </w:p>
          <w:p w14:paraId="1F3228DD" w14:textId="77777777" w:rsidR="000B636B" w:rsidRPr="00875422" w:rsidRDefault="00670D33" w:rsidP="00481747">
            <w:pPr>
              <w:numPr>
                <w:ilvl w:val="0"/>
                <w:numId w:val="1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węglowodory alifatyczne,</w:t>
            </w:r>
          </w:p>
          <w:p w14:paraId="1F3228DE" w14:textId="77777777" w:rsidR="000B636B" w:rsidRPr="00875422" w:rsidRDefault="00670D33" w:rsidP="00481747">
            <w:pPr>
              <w:numPr>
                <w:ilvl w:val="0"/>
                <w:numId w:val="1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węglowodory aromatyczne,</w:t>
            </w:r>
          </w:p>
          <w:p w14:paraId="1F3228DF" w14:textId="77777777" w:rsidR="000B636B" w:rsidRPr="00875422" w:rsidRDefault="00670D33" w:rsidP="00481747">
            <w:pPr>
              <w:numPr>
                <w:ilvl w:val="0"/>
                <w:numId w:val="1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chlorowcopochodne węglowodorów,</w:t>
            </w:r>
          </w:p>
          <w:p w14:paraId="1F3228E0" w14:textId="77777777" w:rsidR="000B636B" w:rsidRPr="00875422" w:rsidRDefault="00670D33" w:rsidP="00481747">
            <w:pPr>
              <w:numPr>
                <w:ilvl w:val="0"/>
                <w:numId w:val="1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aminy, </w:t>
            </w:r>
          </w:p>
          <w:p w14:paraId="1F3228E1" w14:textId="77777777" w:rsidR="000B636B" w:rsidRPr="00875422" w:rsidRDefault="00670D33" w:rsidP="00481747">
            <w:pPr>
              <w:numPr>
                <w:ilvl w:val="0"/>
                <w:numId w:val="1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estry,</w:t>
            </w:r>
          </w:p>
          <w:p w14:paraId="1F3228E2" w14:textId="77777777" w:rsidR="000B636B" w:rsidRPr="00875422" w:rsidRDefault="00670D33" w:rsidP="00481747">
            <w:pPr>
              <w:numPr>
                <w:ilvl w:val="0"/>
                <w:numId w:val="1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etery,</w:t>
            </w:r>
          </w:p>
          <w:p w14:paraId="1F3228E3" w14:textId="70F76F01" w:rsidR="000B636B" w:rsidRPr="00875422" w:rsidRDefault="00670D33" w:rsidP="00481747">
            <w:pPr>
              <w:numPr>
                <w:ilvl w:val="0"/>
                <w:numId w:val="14"/>
              </w:numPr>
              <w:pBdr>
                <w:top w:val="nil"/>
                <w:left w:val="nil"/>
                <w:bottom w:val="nil"/>
                <w:right w:val="nil"/>
                <w:between w:val="nil"/>
              </w:pBdr>
              <w:jc w:val="both"/>
              <w:rPr>
                <w:rFonts w:ascii="Calibri" w:eastAsia="Calibri" w:hAnsi="Calibri" w:cs="Calibri"/>
                <w:color w:val="000000"/>
                <w:sz w:val="20"/>
                <w:szCs w:val="20"/>
              </w:rPr>
            </w:pPr>
            <w:proofErr w:type="spellStart"/>
            <w:r w:rsidRPr="00875422">
              <w:rPr>
                <w:rFonts w:ascii="Calibri" w:eastAsia="Calibri" w:hAnsi="Calibri" w:cs="Calibri"/>
                <w:color w:val="000000"/>
                <w:sz w:val="20"/>
                <w:szCs w:val="20"/>
              </w:rPr>
              <w:t>tiole</w:t>
            </w:r>
            <w:proofErr w:type="spellEnd"/>
            <w:r w:rsidR="00D33F44">
              <w:rPr>
                <w:rFonts w:ascii="Calibri" w:eastAsia="Calibri" w:hAnsi="Calibri" w:cs="Calibri"/>
                <w:color w:val="000000"/>
                <w:sz w:val="20"/>
                <w:szCs w:val="20"/>
              </w:rPr>
              <w:t>,</w:t>
            </w:r>
          </w:p>
          <w:p w14:paraId="1F3228E4" w14:textId="77777777" w:rsidR="000B636B" w:rsidRPr="00875422" w:rsidRDefault="00670D33" w:rsidP="00481747">
            <w:pPr>
              <w:numPr>
                <w:ilvl w:val="0"/>
                <w:numId w:val="1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pierwiastki</w:t>
            </w:r>
          </w:p>
          <w:p w14:paraId="1F3228E5" w14:textId="77777777" w:rsidR="000B636B" w:rsidRPr="00875422" w:rsidRDefault="00670D33" w:rsidP="00481747">
            <w:pPr>
              <w:numPr>
                <w:ilvl w:val="0"/>
                <w:numId w:val="1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metale ciężkie,</w:t>
            </w:r>
          </w:p>
          <w:p w14:paraId="1F3228E6" w14:textId="77777777" w:rsidR="000B636B" w:rsidRPr="00875422" w:rsidRDefault="00670D33" w:rsidP="00481747">
            <w:pPr>
              <w:numPr>
                <w:ilvl w:val="0"/>
                <w:numId w:val="1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kationy i aniony soli,</w:t>
            </w:r>
          </w:p>
          <w:p w14:paraId="1F3228E7" w14:textId="77777777" w:rsidR="000B636B" w:rsidRPr="00875422" w:rsidRDefault="00670D33" w:rsidP="00481747">
            <w:pPr>
              <w:numPr>
                <w:ilvl w:val="0"/>
                <w:numId w:val="1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metale i ich stopy</w:t>
            </w:r>
          </w:p>
          <w:p w14:paraId="1F3228E8" w14:textId="77777777" w:rsidR="000B636B" w:rsidRPr="00875422" w:rsidRDefault="00670D33" w:rsidP="00481747">
            <w:pPr>
              <w:numPr>
                <w:ilvl w:val="0"/>
                <w:numId w:val="1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pestycydy,</w:t>
            </w:r>
          </w:p>
          <w:p w14:paraId="1F3228E9" w14:textId="77777777" w:rsidR="000B636B" w:rsidRPr="00875422" w:rsidRDefault="00670D33" w:rsidP="00481747">
            <w:pPr>
              <w:numPr>
                <w:ilvl w:val="0"/>
                <w:numId w:val="1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tworzywa sztuczne,</w:t>
            </w:r>
          </w:p>
          <w:p w14:paraId="1F3228EA" w14:textId="77777777" w:rsidR="000B636B" w:rsidRPr="00875422" w:rsidRDefault="00670D33" w:rsidP="00481747">
            <w:pPr>
              <w:numPr>
                <w:ilvl w:val="0"/>
                <w:numId w:val="1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cukier,</w:t>
            </w:r>
          </w:p>
          <w:p w14:paraId="1F3228EB" w14:textId="77777777" w:rsidR="000B636B" w:rsidRPr="00875422" w:rsidRDefault="00670D33" w:rsidP="00481747">
            <w:pPr>
              <w:numPr>
                <w:ilvl w:val="0"/>
                <w:numId w:val="1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mąka,</w:t>
            </w:r>
          </w:p>
          <w:p w14:paraId="1F3228EC" w14:textId="77777777" w:rsidR="000B636B" w:rsidRPr="00875422" w:rsidRDefault="00670D33" w:rsidP="00481747">
            <w:pPr>
              <w:numPr>
                <w:ilvl w:val="0"/>
                <w:numId w:val="1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azbest</w:t>
            </w:r>
          </w:p>
          <w:p w14:paraId="1F3228ED" w14:textId="77777777" w:rsidR="000B636B" w:rsidRPr="00875422" w:rsidRDefault="00670D33" w:rsidP="00481747">
            <w:pPr>
              <w:numPr>
                <w:ilvl w:val="0"/>
                <w:numId w:val="1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aminokwasy,</w:t>
            </w:r>
          </w:p>
          <w:p w14:paraId="1F3228EE" w14:textId="77777777" w:rsidR="000B636B" w:rsidRPr="00875422" w:rsidRDefault="00670D33" w:rsidP="00481747">
            <w:pPr>
              <w:numPr>
                <w:ilvl w:val="0"/>
                <w:numId w:val="1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proteiny,</w:t>
            </w:r>
          </w:p>
          <w:p w14:paraId="1F3228EF" w14:textId="77777777" w:rsidR="000B636B" w:rsidRPr="00875422" w:rsidRDefault="00670D33" w:rsidP="00481747">
            <w:pPr>
              <w:numPr>
                <w:ilvl w:val="0"/>
                <w:numId w:val="1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acetylen,</w:t>
            </w:r>
          </w:p>
          <w:p w14:paraId="1F3228F0" w14:textId="77777777" w:rsidR="000B636B" w:rsidRPr="00875422" w:rsidRDefault="00670D33" w:rsidP="00481747">
            <w:pPr>
              <w:numPr>
                <w:ilvl w:val="0"/>
                <w:numId w:val="1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adamsyt</w:t>
            </w:r>
          </w:p>
          <w:p w14:paraId="1F3228F1" w14:textId="77777777" w:rsidR="000B636B" w:rsidRPr="00875422" w:rsidRDefault="00670D33" w:rsidP="00481747">
            <w:pPr>
              <w:numPr>
                <w:ilvl w:val="0"/>
                <w:numId w:val="1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lastRenderedPageBreak/>
              <w:t>chloropikryna,</w:t>
            </w:r>
          </w:p>
          <w:p w14:paraId="1F3228F2" w14:textId="77777777" w:rsidR="000B636B" w:rsidRPr="00875422" w:rsidRDefault="00670D33" w:rsidP="00481747">
            <w:pPr>
              <w:numPr>
                <w:ilvl w:val="0"/>
                <w:numId w:val="1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iperyt,</w:t>
            </w:r>
          </w:p>
          <w:p w14:paraId="1F3228F3" w14:textId="77777777" w:rsidR="000B636B" w:rsidRPr="00875422" w:rsidRDefault="00670D33" w:rsidP="00481747">
            <w:pPr>
              <w:numPr>
                <w:ilvl w:val="0"/>
                <w:numId w:val="1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luizyt,</w:t>
            </w:r>
          </w:p>
          <w:p w14:paraId="1F3228F4" w14:textId="77777777" w:rsidR="000B636B" w:rsidRPr="00875422" w:rsidRDefault="00670D33" w:rsidP="00481747">
            <w:pPr>
              <w:numPr>
                <w:ilvl w:val="0"/>
                <w:numId w:val="1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tabun,</w:t>
            </w:r>
          </w:p>
          <w:p w14:paraId="1F3228F5" w14:textId="77777777" w:rsidR="000B636B" w:rsidRPr="00875422" w:rsidRDefault="00670D33" w:rsidP="00481747">
            <w:pPr>
              <w:numPr>
                <w:ilvl w:val="0"/>
                <w:numId w:val="1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efedryna,</w:t>
            </w:r>
          </w:p>
          <w:p w14:paraId="1F3228F6" w14:textId="77777777" w:rsidR="000B636B" w:rsidRPr="00875422" w:rsidRDefault="00670D33" w:rsidP="00481747">
            <w:pPr>
              <w:numPr>
                <w:ilvl w:val="0"/>
                <w:numId w:val="14"/>
              </w:numPr>
              <w:pBdr>
                <w:top w:val="nil"/>
                <w:left w:val="nil"/>
                <w:bottom w:val="nil"/>
                <w:right w:val="nil"/>
                <w:between w:val="nil"/>
              </w:pBdr>
              <w:spacing w:after="160"/>
              <w:jc w:val="both"/>
              <w:rPr>
                <w:rFonts w:ascii="Calibri" w:eastAsia="Calibri" w:hAnsi="Calibri" w:cs="Calibri"/>
                <w:color w:val="000000"/>
                <w:sz w:val="20"/>
                <w:szCs w:val="20"/>
              </w:rPr>
            </w:pPr>
            <w:r w:rsidRPr="00875422">
              <w:rPr>
                <w:rFonts w:ascii="Calibri" w:eastAsia="Calibri" w:hAnsi="Calibri" w:cs="Calibri"/>
                <w:color w:val="000000"/>
                <w:sz w:val="20"/>
                <w:szCs w:val="20"/>
              </w:rPr>
              <w:t>DMSO.</w:t>
            </w:r>
          </w:p>
          <w:p w14:paraId="1F3228F7"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Procedury i zasady powinny posiadać formę ilustrowanego podręcznika oraz laminowanych plansz  tzw. „</w:t>
            </w:r>
            <w:proofErr w:type="spellStart"/>
            <w:r w:rsidRPr="00875422">
              <w:rPr>
                <w:rFonts w:ascii="Calibri" w:eastAsia="Calibri" w:hAnsi="Calibri" w:cs="Calibri"/>
                <w:sz w:val="20"/>
                <w:szCs w:val="20"/>
              </w:rPr>
              <w:t>flowcharts</w:t>
            </w:r>
            <w:proofErr w:type="spellEnd"/>
            <w:r w:rsidRPr="00875422">
              <w:rPr>
                <w:rFonts w:ascii="Calibri" w:eastAsia="Calibri" w:hAnsi="Calibri" w:cs="Calibri"/>
                <w:sz w:val="20"/>
                <w:szCs w:val="20"/>
              </w:rPr>
              <w:t>” dla poszczególnych toków analitycznych m.in.: rozpoznanie atmosfery, laboratoriów, cieczy, ciał stałych, kwasów.</w:t>
            </w:r>
          </w:p>
          <w:p w14:paraId="1F3228F8"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 xml:space="preserve">Instrukcje, </w:t>
            </w:r>
            <w:proofErr w:type="spellStart"/>
            <w:r w:rsidRPr="00875422">
              <w:rPr>
                <w:rFonts w:ascii="Calibri" w:eastAsia="Calibri" w:hAnsi="Calibri" w:cs="Calibri"/>
                <w:sz w:val="20"/>
                <w:szCs w:val="20"/>
              </w:rPr>
              <w:t>flowcharty</w:t>
            </w:r>
            <w:proofErr w:type="spellEnd"/>
            <w:r w:rsidRPr="00875422">
              <w:rPr>
                <w:rFonts w:ascii="Calibri" w:eastAsia="Calibri" w:hAnsi="Calibri" w:cs="Calibri"/>
                <w:sz w:val="20"/>
                <w:szCs w:val="20"/>
              </w:rPr>
              <w:t xml:space="preserve"> oraz oznakowania i opisy opakowań w języku polskim.</w:t>
            </w:r>
          </w:p>
          <w:p w14:paraId="1F3228F9"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W czasie trwania gwarancji Wykonawca zapewni wymianę elementów zestawu w przypadku przekroczenia terminu ważności.</w:t>
            </w:r>
          </w:p>
        </w:tc>
      </w:tr>
      <w:tr w:rsidR="00DD0F85" w:rsidRPr="00875422" w14:paraId="1F322919" w14:textId="77777777" w:rsidTr="008D6EF1">
        <w:tc>
          <w:tcPr>
            <w:tcW w:w="1440" w:type="dxa"/>
          </w:tcPr>
          <w:p w14:paraId="1F3228FB" w14:textId="77777777" w:rsidR="00DD0F85" w:rsidRPr="00875422" w:rsidRDefault="00DD0F85" w:rsidP="008D6EF1">
            <w:pPr>
              <w:numPr>
                <w:ilvl w:val="2"/>
                <w:numId w:val="12"/>
              </w:numPr>
              <w:pBdr>
                <w:top w:val="nil"/>
                <w:left w:val="nil"/>
                <w:bottom w:val="nil"/>
                <w:right w:val="nil"/>
                <w:between w:val="nil"/>
              </w:pBdr>
              <w:spacing w:after="160"/>
              <w:ind w:left="0" w:firstLine="174"/>
              <w:rPr>
                <w:rFonts w:ascii="Calibri" w:eastAsia="Calibri" w:hAnsi="Calibri" w:cs="Calibri"/>
                <w:color w:val="000000"/>
                <w:sz w:val="20"/>
                <w:szCs w:val="20"/>
              </w:rPr>
            </w:pPr>
          </w:p>
        </w:tc>
        <w:tc>
          <w:tcPr>
            <w:tcW w:w="7627" w:type="dxa"/>
          </w:tcPr>
          <w:p w14:paraId="507ABED8" w14:textId="77777777" w:rsidR="00DD0F85" w:rsidRPr="00875422" w:rsidRDefault="00DD0F85" w:rsidP="00875422">
            <w:pPr>
              <w:jc w:val="both"/>
              <w:rPr>
                <w:rFonts w:ascii="Calibri" w:eastAsia="Calibri" w:hAnsi="Calibri" w:cs="Calibri"/>
                <w:sz w:val="20"/>
                <w:szCs w:val="20"/>
              </w:rPr>
            </w:pPr>
            <w:r w:rsidRPr="00875422">
              <w:rPr>
                <w:rFonts w:ascii="Calibri" w:eastAsia="Calibri" w:hAnsi="Calibri" w:cs="Calibri"/>
                <w:sz w:val="20"/>
                <w:szCs w:val="20"/>
              </w:rPr>
              <w:t xml:space="preserve">Przenośny analizator pyłów – 1 </w:t>
            </w:r>
            <w:proofErr w:type="spellStart"/>
            <w:r w:rsidRPr="00875422">
              <w:rPr>
                <w:rFonts w:ascii="Calibri" w:eastAsia="Calibri" w:hAnsi="Calibri" w:cs="Calibri"/>
                <w:sz w:val="20"/>
                <w:szCs w:val="20"/>
              </w:rPr>
              <w:t>kpl</w:t>
            </w:r>
            <w:proofErr w:type="spellEnd"/>
            <w:r w:rsidRPr="00875422">
              <w:rPr>
                <w:rFonts w:ascii="Calibri" w:eastAsia="Calibri" w:hAnsi="Calibri" w:cs="Calibri"/>
                <w:sz w:val="20"/>
                <w:szCs w:val="20"/>
              </w:rPr>
              <w:t>.</w:t>
            </w:r>
            <w:r w:rsidRPr="00875422">
              <w:rPr>
                <w:rFonts w:ascii="Calibri" w:hAnsi="Calibri" w:cs="Calibri"/>
              </w:rPr>
              <w:t xml:space="preserve"> </w:t>
            </w:r>
            <w:r w:rsidRPr="00875422">
              <w:rPr>
                <w:rFonts w:ascii="Calibri" w:eastAsia="Calibri" w:hAnsi="Calibri" w:cs="Calibri"/>
                <w:sz w:val="20"/>
                <w:szCs w:val="20"/>
              </w:rPr>
              <w:t>o poniższych parametrach:</w:t>
            </w:r>
          </w:p>
          <w:p w14:paraId="0FF85251" w14:textId="77777777" w:rsidR="00DD0F85" w:rsidRPr="00875422" w:rsidRDefault="00DD0F85" w:rsidP="00484D7C">
            <w:pPr>
              <w:numPr>
                <w:ilvl w:val="0"/>
                <w:numId w:val="9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Odczyty stężenia masowego dla poszczególnych rodzajów frakcji w czasie rzeczywistym oraz rejestracja danych pozwalające na analizę wyników podczas i po zakończeniu pomiarów.</w:t>
            </w:r>
          </w:p>
          <w:p w14:paraId="447AABD7" w14:textId="77777777" w:rsidR="00DD0F85" w:rsidRPr="00875422" w:rsidRDefault="00DD0F85" w:rsidP="00484D7C">
            <w:pPr>
              <w:numPr>
                <w:ilvl w:val="0"/>
                <w:numId w:val="9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Jednoczesny pomiar stężenia z podziałem na frakcje: PM1, PM2.5, pył </w:t>
            </w:r>
            <w:proofErr w:type="spellStart"/>
            <w:r w:rsidRPr="00875422">
              <w:rPr>
                <w:rFonts w:ascii="Calibri" w:eastAsia="Calibri" w:hAnsi="Calibri" w:cs="Calibri"/>
                <w:color w:val="000000"/>
                <w:sz w:val="20"/>
                <w:szCs w:val="20"/>
              </w:rPr>
              <w:t>respirabilny</w:t>
            </w:r>
            <w:proofErr w:type="spellEnd"/>
            <w:r w:rsidRPr="00875422">
              <w:rPr>
                <w:rFonts w:ascii="Calibri" w:eastAsia="Calibri" w:hAnsi="Calibri" w:cs="Calibri"/>
                <w:color w:val="000000"/>
                <w:sz w:val="20"/>
                <w:szCs w:val="20"/>
              </w:rPr>
              <w:t>, PM10 i pył całkowity.</w:t>
            </w:r>
          </w:p>
          <w:p w14:paraId="311F3CB6" w14:textId="77777777" w:rsidR="00DD0F85" w:rsidRPr="00875422" w:rsidRDefault="00DD0F85" w:rsidP="00484D7C">
            <w:pPr>
              <w:numPr>
                <w:ilvl w:val="0"/>
                <w:numId w:val="9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Graficzny interfejs z kolorowym ekranem dotykowym.</w:t>
            </w:r>
          </w:p>
          <w:p w14:paraId="1668D149" w14:textId="77777777" w:rsidR="00DD0F85" w:rsidRPr="00875422" w:rsidRDefault="00DD0F85" w:rsidP="00484D7C">
            <w:pPr>
              <w:numPr>
                <w:ilvl w:val="0"/>
                <w:numId w:val="9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Pompa wewnętrzna o długiej żywotności.</w:t>
            </w:r>
          </w:p>
          <w:p w14:paraId="4E3195B7" w14:textId="77777777" w:rsidR="00DD0F85" w:rsidRPr="00875422" w:rsidRDefault="00DD0F85" w:rsidP="00484D7C">
            <w:pPr>
              <w:numPr>
                <w:ilvl w:val="0"/>
                <w:numId w:val="9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Rejestracja danych dla konkretnych punktów pomiarowych w trybie obszarowych pomiarów kontrolnych.</w:t>
            </w:r>
          </w:p>
          <w:p w14:paraId="5F497029" w14:textId="53216D9F" w:rsidR="00DD0F85" w:rsidRPr="00875422" w:rsidRDefault="00DD0F85" w:rsidP="00484D7C">
            <w:pPr>
              <w:numPr>
                <w:ilvl w:val="0"/>
                <w:numId w:val="9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Akumulator:  akumulator 3600 </w:t>
            </w:r>
            <w:proofErr w:type="spellStart"/>
            <w:r w:rsidRPr="00875422">
              <w:rPr>
                <w:rFonts w:ascii="Calibri" w:eastAsia="Calibri" w:hAnsi="Calibri" w:cs="Calibri"/>
                <w:color w:val="000000"/>
                <w:sz w:val="20"/>
                <w:szCs w:val="20"/>
              </w:rPr>
              <w:t>mAH</w:t>
            </w:r>
            <w:proofErr w:type="spellEnd"/>
            <w:r w:rsidRPr="00875422">
              <w:rPr>
                <w:rFonts w:ascii="Calibri" w:eastAsia="Calibri" w:hAnsi="Calibri" w:cs="Calibri"/>
                <w:color w:val="000000"/>
                <w:sz w:val="20"/>
                <w:szCs w:val="20"/>
              </w:rPr>
              <w:t xml:space="preserve"> Li-</w:t>
            </w:r>
            <w:proofErr w:type="spellStart"/>
            <w:r w:rsidRPr="00875422">
              <w:rPr>
                <w:rFonts w:ascii="Calibri" w:eastAsia="Calibri" w:hAnsi="Calibri" w:cs="Calibri"/>
                <w:color w:val="000000"/>
                <w:sz w:val="20"/>
                <w:szCs w:val="20"/>
              </w:rPr>
              <w:t>Ion</w:t>
            </w:r>
            <w:proofErr w:type="spellEnd"/>
            <w:r w:rsidR="00DD0148">
              <w:rPr>
                <w:rFonts w:ascii="Calibri" w:eastAsia="Calibri" w:hAnsi="Calibri" w:cs="Calibri"/>
                <w:color w:val="000000"/>
                <w:sz w:val="20"/>
                <w:szCs w:val="20"/>
              </w:rPr>
              <w:t>.</w:t>
            </w:r>
          </w:p>
          <w:p w14:paraId="1F60B734" w14:textId="77777777" w:rsidR="00DD0F85" w:rsidRPr="00875422" w:rsidRDefault="00DD0F85" w:rsidP="00484D7C">
            <w:pPr>
              <w:numPr>
                <w:ilvl w:val="0"/>
                <w:numId w:val="9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Czas pracy: min. 5 h.</w:t>
            </w:r>
          </w:p>
          <w:p w14:paraId="5C61055A" w14:textId="77777777" w:rsidR="00DD0F85" w:rsidRPr="00875422" w:rsidRDefault="00DD0F85" w:rsidP="00484D7C">
            <w:pPr>
              <w:numPr>
                <w:ilvl w:val="0"/>
                <w:numId w:val="9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Typ sensora: laserowy z rozpraszaniem światła 90°.</w:t>
            </w:r>
          </w:p>
          <w:p w14:paraId="11174822" w14:textId="77777777" w:rsidR="00DD0F85" w:rsidRPr="00875422" w:rsidRDefault="00DD0F85" w:rsidP="00484D7C">
            <w:pPr>
              <w:numPr>
                <w:ilvl w:val="0"/>
                <w:numId w:val="9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Zakres wielkości mierzonych cząstek: 0.1 do 15 µm.</w:t>
            </w:r>
          </w:p>
          <w:p w14:paraId="4536EC2F" w14:textId="77777777" w:rsidR="00DD0F85" w:rsidRPr="00875422" w:rsidRDefault="00DD0F85" w:rsidP="00484D7C">
            <w:pPr>
              <w:numPr>
                <w:ilvl w:val="0"/>
                <w:numId w:val="9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Zakres pomiaru: 8534 0.001 do 150 mg/m3.</w:t>
            </w:r>
          </w:p>
          <w:p w14:paraId="670FAAE0" w14:textId="77777777" w:rsidR="00DD0F85" w:rsidRPr="00875422" w:rsidRDefault="00DD0F85" w:rsidP="00484D7C">
            <w:pPr>
              <w:numPr>
                <w:ilvl w:val="0"/>
                <w:numId w:val="9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Rozdzielczość:  ±0.1% odczytu lub 0.001 mg/m3, która wartość wyższa.</w:t>
            </w:r>
          </w:p>
          <w:p w14:paraId="5F1B517A" w14:textId="77777777" w:rsidR="00DD0F85" w:rsidRPr="00875422" w:rsidRDefault="00DD0F85" w:rsidP="00484D7C">
            <w:pPr>
              <w:numPr>
                <w:ilvl w:val="0"/>
                <w:numId w:val="9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Stabilność zera: ±0.002 mg/m3 w 24 godziny przy 10 sek. stałej czasowej.</w:t>
            </w:r>
          </w:p>
          <w:p w14:paraId="3611AA0F" w14:textId="77777777" w:rsidR="00DD0F85" w:rsidRPr="00875422" w:rsidRDefault="00DD0F85" w:rsidP="00484D7C">
            <w:pPr>
              <w:numPr>
                <w:ilvl w:val="0"/>
                <w:numId w:val="9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Przepływ: 3.0 l/min.</w:t>
            </w:r>
          </w:p>
          <w:p w14:paraId="5EB5DB23" w14:textId="77777777" w:rsidR="00DD0F85" w:rsidRPr="00875422" w:rsidRDefault="00DD0F85" w:rsidP="00484D7C">
            <w:pPr>
              <w:numPr>
                <w:ilvl w:val="0"/>
                <w:numId w:val="9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Dokładność przepływu: ±5% ustawionego fabrycznie punktu z kontrolą przepływu wewnętrznego.</w:t>
            </w:r>
          </w:p>
          <w:p w14:paraId="01A4B7D1" w14:textId="77777777" w:rsidR="00DD0F85" w:rsidRPr="00875422" w:rsidRDefault="00DD0F85" w:rsidP="00484D7C">
            <w:pPr>
              <w:numPr>
                <w:ilvl w:val="0"/>
                <w:numId w:val="9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Współczynnik temperatury: +0.001 mg/m3 na °C.</w:t>
            </w:r>
          </w:p>
          <w:p w14:paraId="272C8832" w14:textId="77777777" w:rsidR="00DD0F85" w:rsidRPr="00875422" w:rsidRDefault="00DD0F85" w:rsidP="00484D7C">
            <w:pPr>
              <w:numPr>
                <w:ilvl w:val="0"/>
                <w:numId w:val="9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Temperatura pracy: 0 do 50°C.</w:t>
            </w:r>
          </w:p>
          <w:p w14:paraId="7271B3A3" w14:textId="77777777" w:rsidR="00DD0F85" w:rsidRPr="00875422" w:rsidRDefault="00DD0F85" w:rsidP="00484D7C">
            <w:pPr>
              <w:numPr>
                <w:ilvl w:val="0"/>
                <w:numId w:val="9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Temperatura przechowywania: -20 do 60°C.</w:t>
            </w:r>
          </w:p>
          <w:p w14:paraId="0F0578E1" w14:textId="77777777" w:rsidR="00DD0F85" w:rsidRPr="00875422" w:rsidRDefault="00DD0F85" w:rsidP="00484D7C">
            <w:pPr>
              <w:numPr>
                <w:ilvl w:val="0"/>
                <w:numId w:val="9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Zakres wilgotności pracy: 0 do 95% RH, bez kondensacji.</w:t>
            </w:r>
          </w:p>
          <w:p w14:paraId="5FFB06F5" w14:textId="77777777" w:rsidR="00DD0F85" w:rsidRPr="00875422" w:rsidRDefault="00DD0F85" w:rsidP="00484D7C">
            <w:pPr>
              <w:numPr>
                <w:ilvl w:val="0"/>
                <w:numId w:val="9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5 MB pamięć wewnętrzna (&gt;60,000 punktów).</w:t>
            </w:r>
          </w:p>
          <w:p w14:paraId="3C46E030" w14:textId="77777777" w:rsidR="00DD0F85" w:rsidRPr="00875422" w:rsidRDefault="00DD0F85" w:rsidP="00484D7C">
            <w:pPr>
              <w:numPr>
                <w:ilvl w:val="0"/>
                <w:numId w:val="9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45 dni przy 1 minutowym interwale logowania.</w:t>
            </w:r>
          </w:p>
          <w:p w14:paraId="06135C98" w14:textId="77777777" w:rsidR="00DD0F85" w:rsidRPr="00875422" w:rsidRDefault="00DD0F85" w:rsidP="00484D7C">
            <w:pPr>
              <w:numPr>
                <w:ilvl w:val="0"/>
                <w:numId w:val="9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Interwał logowania.</w:t>
            </w:r>
          </w:p>
          <w:p w14:paraId="2FD3EDD0" w14:textId="77777777" w:rsidR="00DD0F85" w:rsidRPr="00875422" w:rsidRDefault="00DD0F85" w:rsidP="00484D7C">
            <w:pPr>
              <w:numPr>
                <w:ilvl w:val="0"/>
                <w:numId w:val="9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ustawiany przez użytkownika, 1 sek. do 1 godziny.</w:t>
            </w:r>
          </w:p>
          <w:p w14:paraId="7057200C" w14:textId="77777777" w:rsidR="00DD0F85" w:rsidRPr="00875422" w:rsidRDefault="00DD0F85" w:rsidP="00484D7C">
            <w:pPr>
              <w:numPr>
                <w:ilvl w:val="0"/>
                <w:numId w:val="9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wymiary (W x S x D): max. 13 x 12.5 x 32 cm.</w:t>
            </w:r>
          </w:p>
          <w:p w14:paraId="5975643E" w14:textId="77777777" w:rsidR="00DD0F85" w:rsidRPr="00875422" w:rsidRDefault="00DD0F85" w:rsidP="00484D7C">
            <w:pPr>
              <w:numPr>
                <w:ilvl w:val="0"/>
                <w:numId w:val="9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Waga: max. 1.4 kg, 1.6 kg z akumulatorem.</w:t>
            </w:r>
          </w:p>
          <w:p w14:paraId="07939058" w14:textId="77777777" w:rsidR="00DD0F85" w:rsidRPr="00875422" w:rsidRDefault="00DD0F85" w:rsidP="00484D7C">
            <w:pPr>
              <w:numPr>
                <w:ilvl w:val="0"/>
                <w:numId w:val="9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Komunikacja: wszystkie modele USB i sieć Ethernet, zarejestrowane dane dostępne przy użyciu </w:t>
            </w:r>
            <w:proofErr w:type="spellStart"/>
            <w:r w:rsidRPr="00875422">
              <w:rPr>
                <w:rFonts w:ascii="Calibri" w:eastAsia="Calibri" w:hAnsi="Calibri" w:cs="Calibri"/>
                <w:color w:val="000000"/>
                <w:sz w:val="20"/>
                <w:szCs w:val="20"/>
              </w:rPr>
              <w:t>pendrive’a</w:t>
            </w:r>
            <w:proofErr w:type="spellEnd"/>
            <w:r w:rsidRPr="00875422">
              <w:rPr>
                <w:rFonts w:ascii="Calibri" w:eastAsia="Calibri" w:hAnsi="Calibri" w:cs="Calibri"/>
                <w:color w:val="000000"/>
                <w:sz w:val="20"/>
                <w:szCs w:val="20"/>
              </w:rPr>
              <w:t>.</w:t>
            </w:r>
          </w:p>
          <w:p w14:paraId="43153013" w14:textId="77777777" w:rsidR="00DD0F85" w:rsidRPr="00875422" w:rsidRDefault="00DD0F85" w:rsidP="00484D7C">
            <w:pPr>
              <w:numPr>
                <w:ilvl w:val="0"/>
                <w:numId w:val="9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Zasilanie: sieciowe, 115–240 V.</w:t>
            </w:r>
          </w:p>
          <w:p w14:paraId="1EE213E8" w14:textId="77777777" w:rsidR="00DD0F85" w:rsidRPr="00875422" w:rsidRDefault="00DD0F85" w:rsidP="00484D7C">
            <w:pPr>
              <w:numPr>
                <w:ilvl w:val="0"/>
                <w:numId w:val="92"/>
              </w:numPr>
              <w:pBdr>
                <w:top w:val="nil"/>
                <w:left w:val="nil"/>
                <w:bottom w:val="nil"/>
                <w:right w:val="nil"/>
                <w:between w:val="nil"/>
              </w:pBdr>
              <w:spacing w:after="160"/>
              <w:jc w:val="both"/>
              <w:rPr>
                <w:rFonts w:ascii="Calibri" w:eastAsia="Calibri" w:hAnsi="Calibri" w:cs="Calibri"/>
                <w:color w:val="000000"/>
                <w:sz w:val="20"/>
                <w:szCs w:val="20"/>
              </w:rPr>
            </w:pPr>
            <w:r w:rsidRPr="00875422">
              <w:rPr>
                <w:rFonts w:ascii="Calibri" w:eastAsia="Calibri" w:hAnsi="Calibri" w:cs="Calibri"/>
                <w:color w:val="000000"/>
                <w:sz w:val="20"/>
                <w:szCs w:val="20"/>
              </w:rPr>
              <w:t>Ekran: 3.5” VGA kolor dotykowy.</w:t>
            </w:r>
          </w:p>
          <w:p w14:paraId="1F322918" w14:textId="44773CB6" w:rsidR="00DD0F85" w:rsidRPr="00875422" w:rsidRDefault="00DD0F85" w:rsidP="00875422">
            <w:pPr>
              <w:jc w:val="both"/>
              <w:rPr>
                <w:rFonts w:ascii="Calibri" w:eastAsia="Calibri" w:hAnsi="Calibri" w:cs="Calibri"/>
                <w:sz w:val="20"/>
                <w:szCs w:val="20"/>
              </w:rPr>
            </w:pPr>
            <w:r w:rsidRPr="00875422">
              <w:rPr>
                <w:rFonts w:ascii="Calibri" w:eastAsia="Calibri" w:hAnsi="Calibri" w:cs="Calibri"/>
                <w:sz w:val="20"/>
                <w:szCs w:val="20"/>
              </w:rPr>
              <w:t xml:space="preserve">Wykonawca zorganizuje minimum 1 dniowe szkolenie dla 15 osób z obsługi urządzenia </w:t>
            </w:r>
            <w:r w:rsidR="00DD0148">
              <w:rPr>
                <w:rFonts w:ascii="Calibri" w:eastAsia="Calibri" w:hAnsi="Calibri" w:cs="Calibri"/>
                <w:sz w:val="20"/>
                <w:szCs w:val="20"/>
              </w:rPr>
              <w:br/>
            </w:r>
            <w:r w:rsidRPr="00875422">
              <w:rPr>
                <w:rFonts w:ascii="Calibri" w:eastAsia="Calibri" w:hAnsi="Calibri" w:cs="Calibri"/>
                <w:sz w:val="20"/>
                <w:szCs w:val="20"/>
              </w:rPr>
              <w:t>w terminie nie wcześniej niż na 3 miesiące przed odbiorem techniczno-jakościowym zamówionego pojazdu. Po zakończonym szkoleniu każdy uczestnik otrzyma imienny certyfikat oraz zostanie sporządzony protokół ze szkolenia. Wzór certyfikatu oraz protokołu zostanie uzgodniony z zamawiającym.</w:t>
            </w:r>
          </w:p>
        </w:tc>
      </w:tr>
      <w:tr w:rsidR="00E4200C" w:rsidRPr="00875422" w14:paraId="1F322931" w14:textId="77777777" w:rsidTr="008D6EF1">
        <w:tc>
          <w:tcPr>
            <w:tcW w:w="1440" w:type="dxa"/>
          </w:tcPr>
          <w:p w14:paraId="1F32291A" w14:textId="77777777" w:rsidR="00E4200C" w:rsidRPr="00875422" w:rsidRDefault="00E4200C" w:rsidP="008D6EF1">
            <w:pPr>
              <w:numPr>
                <w:ilvl w:val="2"/>
                <w:numId w:val="12"/>
              </w:numPr>
              <w:pBdr>
                <w:top w:val="nil"/>
                <w:left w:val="nil"/>
                <w:bottom w:val="nil"/>
                <w:right w:val="nil"/>
                <w:between w:val="nil"/>
              </w:pBdr>
              <w:spacing w:after="160"/>
              <w:ind w:left="0" w:firstLine="174"/>
              <w:rPr>
                <w:rFonts w:ascii="Calibri" w:eastAsia="Calibri" w:hAnsi="Calibri" w:cs="Calibri"/>
                <w:color w:val="000000"/>
                <w:sz w:val="20"/>
                <w:szCs w:val="20"/>
              </w:rPr>
            </w:pPr>
          </w:p>
        </w:tc>
        <w:tc>
          <w:tcPr>
            <w:tcW w:w="7627" w:type="dxa"/>
          </w:tcPr>
          <w:p w14:paraId="652F79DB" w14:textId="7AE9E06E" w:rsidR="00E4200C" w:rsidRPr="00875422" w:rsidRDefault="00E4200C" w:rsidP="00875422">
            <w:pPr>
              <w:jc w:val="both"/>
              <w:rPr>
                <w:rFonts w:ascii="Calibri" w:eastAsia="Calibri" w:hAnsi="Calibri" w:cs="Calibri"/>
                <w:sz w:val="20"/>
                <w:szCs w:val="20"/>
              </w:rPr>
            </w:pPr>
            <w:r w:rsidRPr="00875422">
              <w:rPr>
                <w:rFonts w:ascii="Calibri" w:eastAsia="Calibri" w:hAnsi="Calibri" w:cs="Calibri"/>
                <w:sz w:val="20"/>
                <w:szCs w:val="20"/>
              </w:rPr>
              <w:t xml:space="preserve">Przenośny spektrometr gamma – 1 </w:t>
            </w:r>
            <w:proofErr w:type="spellStart"/>
            <w:r w:rsidRPr="00875422">
              <w:rPr>
                <w:rFonts w:ascii="Calibri" w:eastAsia="Calibri" w:hAnsi="Calibri" w:cs="Calibri"/>
                <w:sz w:val="20"/>
                <w:szCs w:val="20"/>
              </w:rPr>
              <w:t>kpl</w:t>
            </w:r>
            <w:proofErr w:type="spellEnd"/>
            <w:r w:rsidRPr="00875422">
              <w:rPr>
                <w:rFonts w:ascii="Calibri" w:eastAsia="Calibri" w:hAnsi="Calibri" w:cs="Calibri"/>
                <w:sz w:val="20"/>
                <w:szCs w:val="20"/>
              </w:rPr>
              <w:t>. o poniższych parametrach:</w:t>
            </w:r>
          </w:p>
          <w:p w14:paraId="6962AACF" w14:textId="77777777" w:rsidR="00E4200C" w:rsidRPr="00875422" w:rsidRDefault="00E4200C" w:rsidP="00484D7C">
            <w:pPr>
              <w:numPr>
                <w:ilvl w:val="0"/>
                <w:numId w:val="9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Technologia: Urządzenie do identyfikacji radionuklidów (RID).</w:t>
            </w:r>
          </w:p>
          <w:p w14:paraId="093FC8C1" w14:textId="77777777" w:rsidR="00E4200C" w:rsidRPr="00875422" w:rsidRDefault="00E4200C" w:rsidP="00484D7C">
            <w:pPr>
              <w:numPr>
                <w:ilvl w:val="0"/>
                <w:numId w:val="9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Zagrożenia: promieniowanie gamma i neutronowe.</w:t>
            </w:r>
          </w:p>
          <w:p w14:paraId="6F0549C2" w14:textId="77777777" w:rsidR="00E4200C" w:rsidRPr="00875422" w:rsidRDefault="00E4200C" w:rsidP="00484D7C">
            <w:pPr>
              <w:numPr>
                <w:ilvl w:val="0"/>
                <w:numId w:val="9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lastRenderedPageBreak/>
              <w:t xml:space="preserve">Detektor gamma: 45 x 45 x 45 mm sześcienny kształt jodek sodu </w:t>
            </w:r>
            <w:proofErr w:type="spellStart"/>
            <w:r w:rsidRPr="00875422">
              <w:rPr>
                <w:rFonts w:ascii="Calibri" w:eastAsia="Calibri" w:hAnsi="Calibri" w:cs="Calibri"/>
                <w:color w:val="000000"/>
                <w:sz w:val="20"/>
                <w:szCs w:val="20"/>
              </w:rPr>
              <w:t>NaI</w:t>
            </w:r>
            <w:proofErr w:type="spellEnd"/>
            <w:r w:rsidRPr="00875422">
              <w:rPr>
                <w:rFonts w:ascii="Calibri" w:eastAsia="Calibri" w:hAnsi="Calibri" w:cs="Calibri"/>
                <w:color w:val="000000"/>
                <w:sz w:val="20"/>
                <w:szCs w:val="20"/>
              </w:rPr>
              <w:t xml:space="preserve"> (TI), dodatkowy krzemowym fotopowielaczem.</w:t>
            </w:r>
          </w:p>
          <w:p w14:paraId="38EB99C7" w14:textId="77777777" w:rsidR="00E4200C" w:rsidRPr="00875422" w:rsidRDefault="00E4200C" w:rsidP="00484D7C">
            <w:pPr>
              <w:numPr>
                <w:ilvl w:val="0"/>
                <w:numId w:val="9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Zakres energii (gamma): 25 </w:t>
            </w:r>
            <w:proofErr w:type="spellStart"/>
            <w:r w:rsidRPr="00875422">
              <w:rPr>
                <w:rFonts w:ascii="Calibri" w:eastAsia="Calibri" w:hAnsi="Calibri" w:cs="Calibri"/>
                <w:color w:val="000000"/>
                <w:sz w:val="20"/>
                <w:szCs w:val="20"/>
              </w:rPr>
              <w:t>keV</w:t>
            </w:r>
            <w:proofErr w:type="spellEnd"/>
            <w:r w:rsidRPr="00875422">
              <w:rPr>
                <w:rFonts w:ascii="Calibri" w:eastAsia="Calibri" w:hAnsi="Calibri" w:cs="Calibri"/>
                <w:color w:val="000000"/>
                <w:sz w:val="20"/>
                <w:szCs w:val="20"/>
              </w:rPr>
              <w:t xml:space="preserve"> to 3 </w:t>
            </w:r>
            <w:proofErr w:type="spellStart"/>
            <w:r w:rsidRPr="00875422">
              <w:rPr>
                <w:rFonts w:ascii="Calibri" w:eastAsia="Calibri" w:hAnsi="Calibri" w:cs="Calibri"/>
                <w:color w:val="000000"/>
                <w:sz w:val="20"/>
                <w:szCs w:val="20"/>
              </w:rPr>
              <w:t>MeV</w:t>
            </w:r>
            <w:proofErr w:type="spellEnd"/>
            <w:r w:rsidRPr="00875422">
              <w:rPr>
                <w:rFonts w:ascii="Calibri" w:eastAsia="Calibri" w:hAnsi="Calibri" w:cs="Calibri"/>
                <w:color w:val="000000"/>
                <w:sz w:val="20"/>
                <w:szCs w:val="20"/>
              </w:rPr>
              <w:t>.</w:t>
            </w:r>
          </w:p>
          <w:p w14:paraId="41773C56" w14:textId="77777777" w:rsidR="00E4200C" w:rsidRPr="00875422" w:rsidRDefault="00E4200C" w:rsidP="00484D7C">
            <w:pPr>
              <w:numPr>
                <w:ilvl w:val="0"/>
                <w:numId w:val="9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Zakres mocy dawki: 100 </w:t>
            </w:r>
            <w:proofErr w:type="spellStart"/>
            <w:r w:rsidRPr="00875422">
              <w:rPr>
                <w:rFonts w:ascii="Calibri" w:eastAsia="Calibri" w:hAnsi="Calibri" w:cs="Calibri"/>
                <w:color w:val="000000"/>
                <w:sz w:val="20"/>
                <w:szCs w:val="20"/>
              </w:rPr>
              <w:t>nSv</w:t>
            </w:r>
            <w:proofErr w:type="spellEnd"/>
            <w:r w:rsidRPr="00875422">
              <w:rPr>
                <w:rFonts w:ascii="Calibri" w:eastAsia="Calibri" w:hAnsi="Calibri" w:cs="Calibri"/>
                <w:color w:val="000000"/>
                <w:sz w:val="20"/>
                <w:szCs w:val="20"/>
              </w:rPr>
              <w:t xml:space="preserve">/h - 10 </w:t>
            </w:r>
            <w:proofErr w:type="spellStart"/>
            <w:r w:rsidRPr="00875422">
              <w:rPr>
                <w:rFonts w:ascii="Calibri" w:eastAsia="Calibri" w:hAnsi="Calibri" w:cs="Calibri"/>
                <w:color w:val="000000"/>
                <w:sz w:val="20"/>
                <w:szCs w:val="20"/>
              </w:rPr>
              <w:t>mSv</w:t>
            </w:r>
            <w:proofErr w:type="spellEnd"/>
            <w:r w:rsidRPr="00875422">
              <w:rPr>
                <w:rFonts w:ascii="Calibri" w:eastAsia="Calibri" w:hAnsi="Calibri" w:cs="Calibri"/>
                <w:color w:val="000000"/>
                <w:sz w:val="20"/>
                <w:szCs w:val="20"/>
              </w:rPr>
              <w:t>/h / ±10 %.</w:t>
            </w:r>
          </w:p>
          <w:p w14:paraId="16528F4E" w14:textId="77777777" w:rsidR="00E4200C" w:rsidRPr="00875422" w:rsidRDefault="00E4200C" w:rsidP="00484D7C">
            <w:pPr>
              <w:numPr>
                <w:ilvl w:val="0"/>
                <w:numId w:val="9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Zakres mocy dawki dla trybu ID: 10n </w:t>
            </w:r>
            <w:proofErr w:type="spellStart"/>
            <w:r w:rsidRPr="00875422">
              <w:rPr>
                <w:rFonts w:ascii="Calibri" w:eastAsia="Calibri" w:hAnsi="Calibri" w:cs="Calibri"/>
                <w:color w:val="000000"/>
                <w:sz w:val="20"/>
                <w:szCs w:val="20"/>
              </w:rPr>
              <w:t>Sv</w:t>
            </w:r>
            <w:proofErr w:type="spellEnd"/>
            <w:r w:rsidRPr="00875422">
              <w:rPr>
                <w:rFonts w:ascii="Calibri" w:eastAsia="Calibri" w:hAnsi="Calibri" w:cs="Calibri"/>
                <w:color w:val="000000"/>
                <w:sz w:val="20"/>
                <w:szCs w:val="20"/>
              </w:rPr>
              <w:t>/h - 50µSv/h.</w:t>
            </w:r>
          </w:p>
          <w:p w14:paraId="78505190" w14:textId="77777777" w:rsidR="00E4200C" w:rsidRPr="00875422" w:rsidRDefault="00E4200C" w:rsidP="00484D7C">
            <w:pPr>
              <w:numPr>
                <w:ilvl w:val="0"/>
                <w:numId w:val="9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Zakres dawki (przeciążenie): 10 </w:t>
            </w:r>
            <w:proofErr w:type="spellStart"/>
            <w:r w:rsidRPr="00875422">
              <w:rPr>
                <w:rFonts w:ascii="Calibri" w:eastAsia="Calibri" w:hAnsi="Calibri" w:cs="Calibri"/>
                <w:color w:val="000000"/>
                <w:sz w:val="20"/>
                <w:szCs w:val="20"/>
              </w:rPr>
              <w:t>mSv</w:t>
            </w:r>
            <w:proofErr w:type="spellEnd"/>
            <w:r w:rsidRPr="00875422">
              <w:rPr>
                <w:rFonts w:ascii="Calibri" w:eastAsia="Calibri" w:hAnsi="Calibri" w:cs="Calibri"/>
                <w:color w:val="000000"/>
                <w:sz w:val="20"/>
                <w:szCs w:val="20"/>
              </w:rPr>
              <w:t xml:space="preserve">/h - 1 </w:t>
            </w:r>
            <w:proofErr w:type="spellStart"/>
            <w:r w:rsidRPr="00875422">
              <w:rPr>
                <w:rFonts w:ascii="Calibri" w:eastAsia="Calibri" w:hAnsi="Calibri" w:cs="Calibri"/>
                <w:color w:val="000000"/>
                <w:sz w:val="20"/>
                <w:szCs w:val="20"/>
              </w:rPr>
              <w:t>Sv</w:t>
            </w:r>
            <w:proofErr w:type="spellEnd"/>
            <w:r w:rsidRPr="00875422">
              <w:rPr>
                <w:rFonts w:ascii="Calibri" w:eastAsia="Calibri" w:hAnsi="Calibri" w:cs="Calibri"/>
                <w:color w:val="000000"/>
                <w:sz w:val="20"/>
                <w:szCs w:val="20"/>
              </w:rPr>
              <w:t>/h ±30 %.</w:t>
            </w:r>
          </w:p>
          <w:p w14:paraId="3C56044A" w14:textId="77777777" w:rsidR="00E4200C" w:rsidRPr="00875422" w:rsidRDefault="00E4200C" w:rsidP="00484D7C">
            <w:pPr>
              <w:numPr>
                <w:ilvl w:val="0"/>
                <w:numId w:val="9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Czułość dla promieniowania gamma: 1610 </w:t>
            </w:r>
            <w:proofErr w:type="spellStart"/>
            <w:r w:rsidRPr="00875422">
              <w:rPr>
                <w:rFonts w:ascii="Calibri" w:eastAsia="Calibri" w:hAnsi="Calibri" w:cs="Calibri"/>
                <w:color w:val="000000"/>
                <w:sz w:val="20"/>
                <w:szCs w:val="20"/>
              </w:rPr>
              <w:t>cps</w:t>
            </w:r>
            <w:proofErr w:type="spellEnd"/>
            <w:r w:rsidRPr="00875422">
              <w:rPr>
                <w:rFonts w:ascii="Calibri" w:eastAsia="Calibri" w:hAnsi="Calibri" w:cs="Calibri"/>
                <w:color w:val="000000"/>
                <w:sz w:val="20"/>
                <w:szCs w:val="20"/>
              </w:rPr>
              <w:t>/</w:t>
            </w:r>
            <w:proofErr w:type="spellStart"/>
            <w:r w:rsidRPr="00875422">
              <w:rPr>
                <w:rFonts w:ascii="Calibri" w:eastAsia="Calibri" w:hAnsi="Calibri" w:cs="Calibri"/>
                <w:color w:val="000000"/>
                <w:sz w:val="20"/>
                <w:szCs w:val="20"/>
              </w:rPr>
              <w:t>μSv</w:t>
            </w:r>
            <w:proofErr w:type="spellEnd"/>
            <w:r w:rsidRPr="00875422">
              <w:rPr>
                <w:rFonts w:ascii="Calibri" w:eastAsia="Calibri" w:hAnsi="Calibri" w:cs="Calibri"/>
                <w:color w:val="000000"/>
                <w:sz w:val="20"/>
                <w:szCs w:val="20"/>
              </w:rPr>
              <w:t>/h.</w:t>
            </w:r>
          </w:p>
          <w:p w14:paraId="4AEF51D7" w14:textId="77777777" w:rsidR="00E4200C" w:rsidRPr="00875422" w:rsidRDefault="00E4200C" w:rsidP="00484D7C">
            <w:pPr>
              <w:numPr>
                <w:ilvl w:val="0"/>
                <w:numId w:val="9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Czułość dla promieniowania neutronowego: 15 </w:t>
            </w:r>
            <w:proofErr w:type="spellStart"/>
            <w:r w:rsidRPr="00875422">
              <w:rPr>
                <w:rFonts w:ascii="Calibri" w:eastAsia="Calibri" w:hAnsi="Calibri" w:cs="Calibri"/>
                <w:color w:val="000000"/>
                <w:sz w:val="20"/>
                <w:szCs w:val="20"/>
              </w:rPr>
              <w:t>cps</w:t>
            </w:r>
            <w:proofErr w:type="spellEnd"/>
            <w:r w:rsidRPr="00875422">
              <w:rPr>
                <w:rFonts w:ascii="Calibri" w:eastAsia="Calibri" w:hAnsi="Calibri" w:cs="Calibri"/>
                <w:color w:val="000000"/>
                <w:sz w:val="20"/>
                <w:szCs w:val="20"/>
              </w:rPr>
              <w:t>/</w:t>
            </w:r>
            <w:proofErr w:type="spellStart"/>
            <w:r w:rsidRPr="00875422">
              <w:rPr>
                <w:rFonts w:ascii="Calibri" w:eastAsia="Calibri" w:hAnsi="Calibri" w:cs="Calibri"/>
                <w:color w:val="000000"/>
                <w:sz w:val="20"/>
                <w:szCs w:val="20"/>
              </w:rPr>
              <w:t>nv</w:t>
            </w:r>
            <w:proofErr w:type="spellEnd"/>
            <w:r w:rsidRPr="00875422">
              <w:rPr>
                <w:rFonts w:ascii="Calibri" w:eastAsia="Calibri" w:hAnsi="Calibri" w:cs="Calibri"/>
                <w:color w:val="000000"/>
                <w:sz w:val="20"/>
                <w:szCs w:val="20"/>
              </w:rPr>
              <w:t>.</w:t>
            </w:r>
          </w:p>
          <w:p w14:paraId="5A237F78" w14:textId="77777777" w:rsidR="00E4200C" w:rsidRPr="00875422" w:rsidRDefault="00E4200C" w:rsidP="00484D7C">
            <w:pPr>
              <w:numPr>
                <w:ilvl w:val="0"/>
                <w:numId w:val="9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Typowa rozdzielczość: ≤7% FWHM przy 662 </w:t>
            </w:r>
            <w:proofErr w:type="spellStart"/>
            <w:r w:rsidRPr="00875422">
              <w:rPr>
                <w:rFonts w:ascii="Calibri" w:eastAsia="Calibri" w:hAnsi="Calibri" w:cs="Calibri"/>
                <w:color w:val="000000"/>
                <w:sz w:val="20"/>
                <w:szCs w:val="20"/>
              </w:rPr>
              <w:t>keV</w:t>
            </w:r>
            <w:proofErr w:type="spellEnd"/>
            <w:r w:rsidRPr="00875422">
              <w:rPr>
                <w:rFonts w:ascii="Calibri" w:eastAsia="Calibri" w:hAnsi="Calibri" w:cs="Calibri"/>
                <w:color w:val="000000"/>
                <w:sz w:val="20"/>
                <w:szCs w:val="20"/>
              </w:rPr>
              <w:t>.</w:t>
            </w:r>
          </w:p>
          <w:p w14:paraId="1EDDFAAF" w14:textId="77777777" w:rsidR="00E4200C" w:rsidRPr="00875422" w:rsidRDefault="00E4200C" w:rsidP="00484D7C">
            <w:pPr>
              <w:numPr>
                <w:ilvl w:val="0"/>
                <w:numId w:val="9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Stabilizacja: Wewnętrzna bezźródłowa.</w:t>
            </w:r>
          </w:p>
          <w:p w14:paraId="44E6C81E" w14:textId="77777777" w:rsidR="00E4200C" w:rsidRPr="00875422" w:rsidRDefault="00E4200C" w:rsidP="00484D7C">
            <w:pPr>
              <w:numPr>
                <w:ilvl w:val="0"/>
                <w:numId w:val="9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Wyświetlacz: 2,7” kolorowy wyświetlacz LCD.</w:t>
            </w:r>
          </w:p>
          <w:p w14:paraId="6497F7BF" w14:textId="77777777" w:rsidR="00E4200C" w:rsidRPr="00875422" w:rsidRDefault="00E4200C" w:rsidP="00484D7C">
            <w:pPr>
              <w:numPr>
                <w:ilvl w:val="0"/>
                <w:numId w:val="9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Czas uruchomienia: &lt;30 sekund.</w:t>
            </w:r>
          </w:p>
          <w:p w14:paraId="350833DA" w14:textId="77777777" w:rsidR="00E4200C" w:rsidRPr="00875422" w:rsidRDefault="00E4200C" w:rsidP="00484D7C">
            <w:pPr>
              <w:numPr>
                <w:ilvl w:val="0"/>
                <w:numId w:val="9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Komunikacja: USB-C, Bluetooth® Class BLE 5.0.</w:t>
            </w:r>
          </w:p>
          <w:p w14:paraId="16BA0764" w14:textId="77777777" w:rsidR="00E4200C" w:rsidRPr="00875422" w:rsidRDefault="00E4200C" w:rsidP="00484D7C">
            <w:pPr>
              <w:numPr>
                <w:ilvl w:val="0"/>
                <w:numId w:val="9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Temperatura pracy: od -20 do +50</w:t>
            </w:r>
            <w:r w:rsidRPr="00875422">
              <w:rPr>
                <w:rFonts w:ascii="Cambria Math" w:eastAsia="Cambria Math" w:hAnsi="Cambria Math" w:cs="Cambria Math"/>
                <w:color w:val="000000"/>
                <w:sz w:val="20"/>
                <w:szCs w:val="20"/>
              </w:rPr>
              <w:t>℃</w:t>
            </w:r>
            <w:r w:rsidRPr="00875422">
              <w:rPr>
                <w:rFonts w:ascii="Calibri" w:eastAsia="Cambria Math" w:hAnsi="Calibri" w:cs="Calibri"/>
                <w:color w:val="000000"/>
                <w:sz w:val="20"/>
                <w:szCs w:val="20"/>
              </w:rPr>
              <w:t>.</w:t>
            </w:r>
          </w:p>
          <w:p w14:paraId="79BA4EF5" w14:textId="77777777" w:rsidR="00E4200C" w:rsidRPr="00875422" w:rsidRDefault="00E4200C" w:rsidP="00484D7C">
            <w:pPr>
              <w:numPr>
                <w:ilvl w:val="0"/>
                <w:numId w:val="9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Zasilanie: akumulator </w:t>
            </w:r>
            <w:proofErr w:type="spellStart"/>
            <w:r w:rsidRPr="00875422">
              <w:rPr>
                <w:rFonts w:ascii="Calibri" w:eastAsia="Calibri" w:hAnsi="Calibri" w:cs="Calibri"/>
                <w:color w:val="000000"/>
                <w:sz w:val="20"/>
                <w:szCs w:val="20"/>
              </w:rPr>
              <w:t>litowo</w:t>
            </w:r>
            <w:proofErr w:type="spellEnd"/>
            <w:r w:rsidRPr="00875422">
              <w:rPr>
                <w:rFonts w:ascii="Calibri" w:eastAsia="Calibri" w:hAnsi="Calibri" w:cs="Calibri"/>
                <w:color w:val="000000"/>
                <w:sz w:val="20"/>
                <w:szCs w:val="20"/>
              </w:rPr>
              <w:t>-jonowy.</w:t>
            </w:r>
          </w:p>
          <w:p w14:paraId="7B73FFB7" w14:textId="77777777" w:rsidR="00E4200C" w:rsidRPr="00875422" w:rsidRDefault="00E4200C" w:rsidP="00484D7C">
            <w:pPr>
              <w:numPr>
                <w:ilvl w:val="0"/>
                <w:numId w:val="9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Rozmiar: max. 28 cm x 10 cm x 10 cm.</w:t>
            </w:r>
          </w:p>
          <w:p w14:paraId="2C261348" w14:textId="77777777" w:rsidR="00E4200C" w:rsidRPr="00875422" w:rsidRDefault="00E4200C" w:rsidP="00484D7C">
            <w:pPr>
              <w:numPr>
                <w:ilvl w:val="0"/>
                <w:numId w:val="9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Waga: max. 1,5 kg.</w:t>
            </w:r>
          </w:p>
          <w:p w14:paraId="4BBE781D" w14:textId="0A66E5EB" w:rsidR="00E4200C" w:rsidRPr="00875422" w:rsidRDefault="00E4200C" w:rsidP="00484D7C">
            <w:pPr>
              <w:numPr>
                <w:ilvl w:val="0"/>
                <w:numId w:val="9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Obudowa i ochrona: Stopień ochrony min IP 67</w:t>
            </w:r>
            <w:r w:rsidR="00B6678B">
              <w:rPr>
                <w:rFonts w:ascii="Calibri" w:eastAsia="Calibri" w:hAnsi="Calibri" w:cs="Calibri"/>
                <w:color w:val="000000"/>
                <w:sz w:val="20"/>
                <w:szCs w:val="20"/>
              </w:rPr>
              <w:t>;</w:t>
            </w:r>
          </w:p>
          <w:p w14:paraId="6512CAE6" w14:textId="77777777" w:rsidR="00E4200C" w:rsidRPr="00875422" w:rsidRDefault="00E4200C" w:rsidP="00484D7C">
            <w:pPr>
              <w:numPr>
                <w:ilvl w:val="0"/>
                <w:numId w:val="93"/>
              </w:numPr>
              <w:pBdr>
                <w:top w:val="nil"/>
                <w:left w:val="nil"/>
                <w:bottom w:val="nil"/>
                <w:right w:val="nil"/>
                <w:between w:val="nil"/>
              </w:pBdr>
              <w:spacing w:after="160"/>
              <w:jc w:val="both"/>
              <w:rPr>
                <w:rFonts w:ascii="Calibri" w:eastAsia="Calibri" w:hAnsi="Calibri" w:cs="Calibri"/>
                <w:color w:val="000000"/>
                <w:sz w:val="20"/>
                <w:szCs w:val="20"/>
              </w:rPr>
            </w:pPr>
            <w:r w:rsidRPr="00875422">
              <w:rPr>
                <w:rFonts w:ascii="Calibri" w:eastAsia="Calibri" w:hAnsi="Calibri" w:cs="Calibri"/>
                <w:color w:val="000000"/>
                <w:sz w:val="20"/>
                <w:szCs w:val="20"/>
              </w:rPr>
              <w:t>Zgodność: ANSI N42.34 – identyfikacja nuklidów, IEC 60529 - odporność, MIL-STD-810G lub równoważne</w:t>
            </w:r>
          </w:p>
          <w:p w14:paraId="1F322930" w14:textId="1CFEB5A5" w:rsidR="00E4200C" w:rsidRPr="00875422" w:rsidRDefault="00E4200C" w:rsidP="00875422">
            <w:pPr>
              <w:jc w:val="both"/>
              <w:rPr>
                <w:rFonts w:ascii="Calibri" w:eastAsia="Calibri" w:hAnsi="Calibri" w:cs="Calibri"/>
                <w:sz w:val="20"/>
                <w:szCs w:val="20"/>
              </w:rPr>
            </w:pPr>
            <w:r w:rsidRPr="00875422">
              <w:rPr>
                <w:rFonts w:ascii="Calibri" w:eastAsia="Calibri" w:hAnsi="Calibri" w:cs="Calibri"/>
                <w:sz w:val="20"/>
                <w:szCs w:val="20"/>
              </w:rPr>
              <w:t>Wykonawca zorganizuje minimum 1 dniowe szkolenie dla 15 osób z obsługi urządzenia w terminie nie wcześniej niż na 3 miesiące przed odbiorem techniczno-jakościowym zamówionego pojazdu. Po zakończonym szkoleniu każdy uczestnik otrzyma imienny certyfikat oraz zostanie sporządzony protokół ze szkolenia. Wzór certyfikatu oraz protokołu zostanie uzgodniony z zamawiającym.</w:t>
            </w:r>
          </w:p>
        </w:tc>
      </w:tr>
      <w:tr w:rsidR="000B636B" w:rsidRPr="00875422" w14:paraId="1F32293E" w14:textId="77777777" w:rsidTr="008D6EF1">
        <w:tc>
          <w:tcPr>
            <w:tcW w:w="1440" w:type="dxa"/>
          </w:tcPr>
          <w:p w14:paraId="1F322932" w14:textId="77777777" w:rsidR="000B636B" w:rsidRPr="00875422" w:rsidRDefault="000B636B" w:rsidP="008D6EF1">
            <w:pPr>
              <w:numPr>
                <w:ilvl w:val="2"/>
                <w:numId w:val="12"/>
              </w:numPr>
              <w:pBdr>
                <w:top w:val="nil"/>
                <w:left w:val="nil"/>
                <w:bottom w:val="nil"/>
                <w:right w:val="nil"/>
                <w:between w:val="nil"/>
              </w:pBdr>
              <w:spacing w:after="160"/>
              <w:ind w:left="0" w:firstLine="400"/>
              <w:rPr>
                <w:rFonts w:ascii="Calibri" w:eastAsia="Calibri" w:hAnsi="Calibri" w:cs="Calibri"/>
                <w:color w:val="000000"/>
                <w:sz w:val="20"/>
                <w:szCs w:val="20"/>
              </w:rPr>
            </w:pPr>
          </w:p>
        </w:tc>
        <w:tc>
          <w:tcPr>
            <w:tcW w:w="7627" w:type="dxa"/>
          </w:tcPr>
          <w:p w14:paraId="1F322933" w14:textId="571E9A06"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 xml:space="preserve">Przenośny miernik skażeń promieniotwórczych – 1 </w:t>
            </w:r>
            <w:proofErr w:type="spellStart"/>
            <w:r w:rsidRPr="00875422">
              <w:rPr>
                <w:rFonts w:ascii="Calibri" w:eastAsia="Calibri" w:hAnsi="Calibri" w:cs="Calibri"/>
                <w:sz w:val="20"/>
                <w:szCs w:val="20"/>
              </w:rPr>
              <w:t>kpl</w:t>
            </w:r>
            <w:proofErr w:type="spellEnd"/>
            <w:r w:rsidRPr="00875422">
              <w:rPr>
                <w:rFonts w:ascii="Calibri" w:eastAsia="Calibri" w:hAnsi="Calibri" w:cs="Calibri"/>
                <w:sz w:val="20"/>
                <w:szCs w:val="20"/>
              </w:rPr>
              <w:t>.</w:t>
            </w:r>
            <w:r w:rsidR="007E1FF9" w:rsidRPr="00875422">
              <w:rPr>
                <w:rFonts w:ascii="Calibri" w:eastAsia="Calibri" w:hAnsi="Calibri" w:cs="Calibri"/>
                <w:sz w:val="20"/>
                <w:szCs w:val="20"/>
              </w:rPr>
              <w:t xml:space="preserve"> o poniższych parametrach:</w:t>
            </w:r>
          </w:p>
          <w:p w14:paraId="1F322934" w14:textId="4C07CEA4" w:rsidR="000B636B" w:rsidRPr="00875422" w:rsidRDefault="00670D33" w:rsidP="00484D7C">
            <w:pPr>
              <w:numPr>
                <w:ilvl w:val="0"/>
                <w:numId w:val="6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Rodzaj promieniowania: alfa, beta, gamma, X</w:t>
            </w:r>
            <w:r w:rsidR="007E1FF9" w:rsidRPr="00875422">
              <w:rPr>
                <w:rFonts w:ascii="Calibri" w:eastAsia="Calibri" w:hAnsi="Calibri" w:cs="Calibri"/>
                <w:color w:val="000000"/>
                <w:sz w:val="20"/>
                <w:szCs w:val="20"/>
              </w:rPr>
              <w:t>.</w:t>
            </w:r>
          </w:p>
          <w:p w14:paraId="1F322935" w14:textId="628F4A15" w:rsidR="000B636B" w:rsidRPr="00875422" w:rsidRDefault="00670D33" w:rsidP="00484D7C">
            <w:pPr>
              <w:numPr>
                <w:ilvl w:val="0"/>
                <w:numId w:val="6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Detektor: GM (</w:t>
            </w:r>
            <w:r w:rsidRPr="00875422">
              <w:rPr>
                <w:rFonts w:ascii="Calibri" w:eastAsia="Calibri" w:hAnsi="Calibri" w:cs="Calibri"/>
                <w:sz w:val="20"/>
                <w:szCs w:val="20"/>
              </w:rPr>
              <w:t>Geigera-Mullera)</w:t>
            </w:r>
            <w:r w:rsidR="007E1FF9" w:rsidRPr="00875422">
              <w:rPr>
                <w:rFonts w:ascii="Calibri" w:eastAsia="Calibri" w:hAnsi="Calibri" w:cs="Calibri"/>
                <w:sz w:val="20"/>
                <w:szCs w:val="20"/>
              </w:rPr>
              <w:t>.</w:t>
            </w:r>
          </w:p>
          <w:p w14:paraId="1F322936" w14:textId="2E1A0609" w:rsidR="000B636B" w:rsidRPr="00875422" w:rsidRDefault="00670D33" w:rsidP="00484D7C">
            <w:pPr>
              <w:numPr>
                <w:ilvl w:val="0"/>
                <w:numId w:val="6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Zakres pomiarowy mocy dawki: 0,2 µ</w:t>
            </w:r>
            <w:proofErr w:type="spellStart"/>
            <w:r w:rsidRPr="00875422">
              <w:rPr>
                <w:rFonts w:ascii="Calibri" w:eastAsia="Calibri" w:hAnsi="Calibri" w:cs="Calibri"/>
                <w:color w:val="000000"/>
                <w:sz w:val="20"/>
                <w:szCs w:val="20"/>
              </w:rPr>
              <w:t>Sv</w:t>
            </w:r>
            <w:proofErr w:type="spellEnd"/>
            <w:r w:rsidRPr="00875422">
              <w:rPr>
                <w:rFonts w:ascii="Calibri" w:eastAsia="Calibri" w:hAnsi="Calibri" w:cs="Calibri"/>
                <w:color w:val="000000"/>
                <w:sz w:val="20"/>
                <w:szCs w:val="20"/>
              </w:rPr>
              <w:t xml:space="preserve">/h - 100 </w:t>
            </w:r>
            <w:proofErr w:type="spellStart"/>
            <w:r w:rsidRPr="00875422">
              <w:rPr>
                <w:rFonts w:ascii="Calibri" w:eastAsia="Calibri" w:hAnsi="Calibri" w:cs="Calibri"/>
                <w:color w:val="000000"/>
                <w:sz w:val="20"/>
                <w:szCs w:val="20"/>
              </w:rPr>
              <w:t>mSv</w:t>
            </w:r>
            <w:proofErr w:type="spellEnd"/>
            <w:r w:rsidRPr="00875422">
              <w:rPr>
                <w:rFonts w:ascii="Calibri" w:eastAsia="Calibri" w:hAnsi="Calibri" w:cs="Calibri"/>
                <w:color w:val="000000"/>
                <w:sz w:val="20"/>
                <w:szCs w:val="20"/>
              </w:rPr>
              <w:t>/h</w:t>
            </w:r>
            <w:r w:rsidR="007E1FF9" w:rsidRPr="00875422">
              <w:rPr>
                <w:rFonts w:ascii="Calibri" w:eastAsia="Calibri" w:hAnsi="Calibri" w:cs="Calibri"/>
                <w:color w:val="000000"/>
                <w:sz w:val="20"/>
                <w:szCs w:val="20"/>
              </w:rPr>
              <w:t>.</w:t>
            </w:r>
          </w:p>
          <w:p w14:paraId="1F322937" w14:textId="37664B28" w:rsidR="000B636B" w:rsidRPr="00875422" w:rsidRDefault="00670D33" w:rsidP="00484D7C">
            <w:pPr>
              <w:numPr>
                <w:ilvl w:val="0"/>
                <w:numId w:val="6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Zakres pomiarowy dla skażeń: 0 - 500 </w:t>
            </w:r>
            <w:proofErr w:type="spellStart"/>
            <w:r w:rsidRPr="00875422">
              <w:rPr>
                <w:rFonts w:ascii="Calibri" w:eastAsia="Calibri" w:hAnsi="Calibri" w:cs="Calibri"/>
                <w:color w:val="000000"/>
                <w:sz w:val="20"/>
                <w:szCs w:val="20"/>
              </w:rPr>
              <w:t>kcps</w:t>
            </w:r>
            <w:proofErr w:type="spellEnd"/>
            <w:r w:rsidR="007E1FF9" w:rsidRPr="00875422">
              <w:rPr>
                <w:rFonts w:ascii="Calibri" w:eastAsia="Calibri" w:hAnsi="Calibri" w:cs="Calibri"/>
                <w:color w:val="000000"/>
                <w:sz w:val="20"/>
                <w:szCs w:val="20"/>
              </w:rPr>
              <w:t>.</w:t>
            </w:r>
          </w:p>
          <w:p w14:paraId="1F322938" w14:textId="6A5E06BC" w:rsidR="000B636B" w:rsidRPr="00875422" w:rsidRDefault="00670D33" w:rsidP="00484D7C">
            <w:pPr>
              <w:numPr>
                <w:ilvl w:val="0"/>
                <w:numId w:val="6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Zakres energetyczny: 17 </w:t>
            </w:r>
            <w:proofErr w:type="spellStart"/>
            <w:r w:rsidRPr="00875422">
              <w:rPr>
                <w:rFonts w:ascii="Calibri" w:eastAsia="Calibri" w:hAnsi="Calibri" w:cs="Calibri"/>
                <w:color w:val="000000"/>
                <w:sz w:val="20"/>
                <w:szCs w:val="20"/>
              </w:rPr>
              <w:t>keV</w:t>
            </w:r>
            <w:proofErr w:type="spellEnd"/>
            <w:r w:rsidRPr="00875422">
              <w:rPr>
                <w:rFonts w:ascii="Calibri" w:eastAsia="Calibri" w:hAnsi="Calibri" w:cs="Calibri"/>
                <w:color w:val="000000"/>
                <w:sz w:val="20"/>
                <w:szCs w:val="20"/>
              </w:rPr>
              <w:t xml:space="preserve"> - 1,3 </w:t>
            </w:r>
            <w:proofErr w:type="spellStart"/>
            <w:r w:rsidRPr="00875422">
              <w:rPr>
                <w:rFonts w:ascii="Calibri" w:eastAsia="Calibri" w:hAnsi="Calibri" w:cs="Calibri"/>
                <w:color w:val="000000"/>
                <w:sz w:val="20"/>
                <w:szCs w:val="20"/>
              </w:rPr>
              <w:t>MeV</w:t>
            </w:r>
            <w:proofErr w:type="spellEnd"/>
            <w:r w:rsidRPr="00875422">
              <w:rPr>
                <w:rFonts w:ascii="Calibri" w:eastAsia="Calibri" w:hAnsi="Calibri" w:cs="Calibri"/>
                <w:color w:val="000000"/>
                <w:sz w:val="20"/>
                <w:szCs w:val="20"/>
              </w:rPr>
              <w:t xml:space="preserve"> (17 </w:t>
            </w:r>
            <w:proofErr w:type="spellStart"/>
            <w:r w:rsidRPr="00875422">
              <w:rPr>
                <w:rFonts w:ascii="Calibri" w:eastAsia="Calibri" w:hAnsi="Calibri" w:cs="Calibri"/>
                <w:color w:val="000000"/>
                <w:sz w:val="20"/>
                <w:szCs w:val="20"/>
              </w:rPr>
              <w:t>keV</w:t>
            </w:r>
            <w:proofErr w:type="spellEnd"/>
            <w:r w:rsidRPr="00875422">
              <w:rPr>
                <w:rFonts w:ascii="Calibri" w:eastAsia="Calibri" w:hAnsi="Calibri" w:cs="Calibri"/>
                <w:color w:val="000000"/>
                <w:sz w:val="20"/>
                <w:szCs w:val="20"/>
              </w:rPr>
              <w:t xml:space="preserve"> - 3 </w:t>
            </w:r>
            <w:proofErr w:type="spellStart"/>
            <w:r w:rsidRPr="00875422">
              <w:rPr>
                <w:rFonts w:ascii="Calibri" w:eastAsia="Calibri" w:hAnsi="Calibri" w:cs="Calibri"/>
                <w:color w:val="000000"/>
                <w:sz w:val="20"/>
                <w:szCs w:val="20"/>
              </w:rPr>
              <w:t>MeV</w:t>
            </w:r>
            <w:proofErr w:type="spellEnd"/>
            <w:r w:rsidRPr="00875422">
              <w:rPr>
                <w:rFonts w:ascii="Calibri" w:eastAsia="Calibri" w:hAnsi="Calibri" w:cs="Calibri"/>
                <w:color w:val="000000"/>
                <w:sz w:val="20"/>
                <w:szCs w:val="20"/>
              </w:rPr>
              <w:t>: IEC 60846-1 dla pomiarów dawki i mocy dawki, z filtrem)</w:t>
            </w:r>
            <w:r w:rsidR="007E1FF9" w:rsidRPr="00875422">
              <w:rPr>
                <w:rFonts w:ascii="Calibri" w:eastAsia="Calibri" w:hAnsi="Calibri" w:cs="Calibri"/>
                <w:color w:val="000000"/>
                <w:sz w:val="20"/>
                <w:szCs w:val="20"/>
              </w:rPr>
              <w:t>.</w:t>
            </w:r>
          </w:p>
          <w:p w14:paraId="1F322939" w14:textId="343545E5" w:rsidR="000B636B" w:rsidRPr="00875422" w:rsidRDefault="00670D33" w:rsidP="00484D7C">
            <w:pPr>
              <w:numPr>
                <w:ilvl w:val="0"/>
                <w:numId w:val="63"/>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Czułość: Am-241: 28 %; Co-60: 25 %; C-14: 19 % (wydajność 2π), Średnio 4 </w:t>
            </w:r>
            <w:proofErr w:type="spellStart"/>
            <w:r w:rsidRPr="00875422">
              <w:rPr>
                <w:rFonts w:ascii="Calibri" w:eastAsia="Calibri" w:hAnsi="Calibri" w:cs="Calibri"/>
                <w:color w:val="000000"/>
                <w:sz w:val="20"/>
                <w:szCs w:val="20"/>
              </w:rPr>
              <w:t>cps</w:t>
            </w:r>
            <w:proofErr w:type="spellEnd"/>
            <w:r w:rsidRPr="00875422">
              <w:rPr>
                <w:rFonts w:ascii="Calibri" w:eastAsia="Calibri" w:hAnsi="Calibri" w:cs="Calibri"/>
                <w:color w:val="000000"/>
                <w:sz w:val="20"/>
                <w:szCs w:val="20"/>
              </w:rPr>
              <w:t xml:space="preserve"> na 1 µ</w:t>
            </w:r>
            <w:proofErr w:type="spellStart"/>
            <w:r w:rsidRPr="00875422">
              <w:rPr>
                <w:rFonts w:ascii="Calibri" w:eastAsia="Calibri" w:hAnsi="Calibri" w:cs="Calibri"/>
                <w:color w:val="000000"/>
                <w:sz w:val="20"/>
                <w:szCs w:val="20"/>
              </w:rPr>
              <w:t>Sv</w:t>
            </w:r>
            <w:proofErr w:type="spellEnd"/>
            <w:r w:rsidRPr="00875422">
              <w:rPr>
                <w:rFonts w:ascii="Calibri" w:eastAsia="Calibri" w:hAnsi="Calibri" w:cs="Calibri"/>
                <w:color w:val="000000"/>
                <w:sz w:val="20"/>
                <w:szCs w:val="20"/>
              </w:rPr>
              <w:t>/h dla Cs-137</w:t>
            </w:r>
            <w:r w:rsidR="007E1FF9" w:rsidRPr="00875422">
              <w:rPr>
                <w:rFonts w:ascii="Calibri" w:eastAsia="Calibri" w:hAnsi="Calibri" w:cs="Calibri"/>
                <w:color w:val="000000"/>
                <w:sz w:val="20"/>
                <w:szCs w:val="20"/>
              </w:rPr>
              <w:t>.</w:t>
            </w:r>
          </w:p>
          <w:p w14:paraId="1F32293A" w14:textId="7AC735BC" w:rsidR="000B636B" w:rsidRPr="00875422" w:rsidRDefault="00670D33" w:rsidP="00484D7C">
            <w:pPr>
              <w:numPr>
                <w:ilvl w:val="0"/>
                <w:numId w:val="63"/>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 xml:space="preserve">Wymiary: max. 150 x 100 x 150 mm </w:t>
            </w:r>
            <w:r w:rsidR="007E1FF9" w:rsidRPr="00875422">
              <w:rPr>
                <w:rFonts w:ascii="Calibri" w:eastAsia="Calibri" w:hAnsi="Calibri" w:cs="Calibri"/>
                <w:sz w:val="20"/>
                <w:szCs w:val="20"/>
              </w:rPr>
              <w:t>.</w:t>
            </w:r>
          </w:p>
          <w:p w14:paraId="1F32293B" w14:textId="47655B71" w:rsidR="000B636B" w:rsidRPr="00875422" w:rsidRDefault="00670D33" w:rsidP="00484D7C">
            <w:pPr>
              <w:numPr>
                <w:ilvl w:val="0"/>
                <w:numId w:val="63"/>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Waga do 400 g</w:t>
            </w:r>
            <w:r w:rsidR="007E1FF9" w:rsidRPr="00875422">
              <w:rPr>
                <w:rFonts w:ascii="Calibri" w:eastAsia="Calibri" w:hAnsi="Calibri" w:cs="Calibri"/>
                <w:sz w:val="20"/>
                <w:szCs w:val="20"/>
              </w:rPr>
              <w:t>.</w:t>
            </w:r>
          </w:p>
          <w:p w14:paraId="1F32293C" w14:textId="77777777" w:rsidR="000B636B" w:rsidRPr="00875422" w:rsidRDefault="00670D33" w:rsidP="00484D7C">
            <w:pPr>
              <w:numPr>
                <w:ilvl w:val="0"/>
                <w:numId w:val="63"/>
              </w:numPr>
              <w:pBdr>
                <w:top w:val="nil"/>
                <w:left w:val="nil"/>
                <w:bottom w:val="nil"/>
                <w:right w:val="nil"/>
                <w:between w:val="nil"/>
              </w:pBdr>
              <w:spacing w:after="160"/>
              <w:jc w:val="both"/>
              <w:rPr>
                <w:rFonts w:ascii="Calibri" w:eastAsia="Calibri" w:hAnsi="Calibri" w:cs="Calibri"/>
                <w:color w:val="000000"/>
                <w:sz w:val="20"/>
                <w:szCs w:val="20"/>
              </w:rPr>
            </w:pPr>
            <w:r w:rsidRPr="00875422">
              <w:rPr>
                <w:rFonts w:ascii="Calibri" w:eastAsia="Calibri" w:hAnsi="Calibri" w:cs="Calibri"/>
                <w:color w:val="000000"/>
                <w:sz w:val="20"/>
                <w:szCs w:val="20"/>
              </w:rPr>
              <w:t>Do każdego kompletu należy dołączyć wszystkie dostępne filtry, test lutetowy, wysięgnik teleskopowy oraz pokrowiec.</w:t>
            </w:r>
          </w:p>
          <w:p w14:paraId="1F32293D" w14:textId="137F2940"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 xml:space="preserve">Wykonawca zorganizuje minimum 1 dniowe szkolenie dla 15 osób z obsługi urządzenia </w:t>
            </w:r>
            <w:r w:rsidR="00610F35">
              <w:rPr>
                <w:rFonts w:ascii="Calibri" w:eastAsia="Calibri" w:hAnsi="Calibri" w:cs="Calibri"/>
                <w:sz w:val="20"/>
                <w:szCs w:val="20"/>
              </w:rPr>
              <w:br/>
            </w:r>
            <w:r w:rsidRPr="00875422">
              <w:rPr>
                <w:rFonts w:ascii="Calibri" w:eastAsia="Calibri" w:hAnsi="Calibri" w:cs="Calibri"/>
                <w:sz w:val="20"/>
                <w:szCs w:val="20"/>
              </w:rPr>
              <w:t>w terminie nie wcześniej niż na 3 miesiące przed odbiorem techniczno-jakościowym zamówionego pojazdu. Po zakończonym szkoleniu każdy uczestnik otrzyma imienny certyfikat oraz zostanie sporządzony protokół ze szkolenia. Wzór certyfikatu oraz protokołu zostanie uzgodniony z zamawiającym.</w:t>
            </w:r>
          </w:p>
        </w:tc>
      </w:tr>
      <w:tr w:rsidR="00987FF9" w:rsidRPr="00875422" w14:paraId="1F32294C" w14:textId="77777777" w:rsidTr="008D6EF1">
        <w:tc>
          <w:tcPr>
            <w:tcW w:w="1440" w:type="dxa"/>
          </w:tcPr>
          <w:p w14:paraId="1F32293F" w14:textId="77777777" w:rsidR="00987FF9" w:rsidRPr="00875422" w:rsidRDefault="00987FF9" w:rsidP="008D6EF1">
            <w:pPr>
              <w:numPr>
                <w:ilvl w:val="2"/>
                <w:numId w:val="12"/>
              </w:numPr>
              <w:pBdr>
                <w:top w:val="nil"/>
                <w:left w:val="nil"/>
                <w:bottom w:val="nil"/>
                <w:right w:val="nil"/>
                <w:between w:val="nil"/>
              </w:pBdr>
              <w:spacing w:after="160"/>
              <w:ind w:left="0" w:firstLine="400"/>
              <w:rPr>
                <w:rFonts w:ascii="Calibri" w:eastAsia="Calibri" w:hAnsi="Calibri" w:cs="Calibri"/>
                <w:color w:val="000000"/>
                <w:sz w:val="20"/>
                <w:szCs w:val="20"/>
              </w:rPr>
            </w:pPr>
          </w:p>
        </w:tc>
        <w:tc>
          <w:tcPr>
            <w:tcW w:w="7627" w:type="dxa"/>
          </w:tcPr>
          <w:p w14:paraId="60DF4B76" w14:textId="77777777" w:rsidR="00987FF9" w:rsidRPr="00875422" w:rsidRDefault="00987FF9" w:rsidP="00875422">
            <w:pPr>
              <w:jc w:val="both"/>
              <w:rPr>
                <w:rFonts w:ascii="Calibri" w:eastAsia="Calibri" w:hAnsi="Calibri" w:cs="Calibri"/>
                <w:sz w:val="20"/>
                <w:szCs w:val="20"/>
              </w:rPr>
            </w:pPr>
            <w:proofErr w:type="spellStart"/>
            <w:r w:rsidRPr="00875422">
              <w:rPr>
                <w:rFonts w:ascii="Calibri" w:eastAsia="Calibri" w:hAnsi="Calibri" w:cs="Calibri"/>
                <w:sz w:val="20"/>
                <w:szCs w:val="20"/>
              </w:rPr>
              <w:t>Luminometr</w:t>
            </w:r>
            <w:proofErr w:type="spellEnd"/>
            <w:r w:rsidRPr="00875422">
              <w:rPr>
                <w:rFonts w:ascii="Calibri" w:eastAsia="Calibri" w:hAnsi="Calibri" w:cs="Calibri"/>
                <w:sz w:val="20"/>
                <w:szCs w:val="20"/>
              </w:rPr>
              <w:t xml:space="preserve"> – 1 </w:t>
            </w:r>
            <w:proofErr w:type="spellStart"/>
            <w:r w:rsidRPr="00875422">
              <w:rPr>
                <w:rFonts w:ascii="Calibri" w:eastAsia="Calibri" w:hAnsi="Calibri" w:cs="Calibri"/>
                <w:sz w:val="20"/>
                <w:szCs w:val="20"/>
              </w:rPr>
              <w:t>kpl</w:t>
            </w:r>
            <w:proofErr w:type="spellEnd"/>
            <w:r w:rsidRPr="00875422">
              <w:rPr>
                <w:rFonts w:ascii="Calibri" w:eastAsia="Calibri" w:hAnsi="Calibri" w:cs="Calibri"/>
                <w:sz w:val="20"/>
                <w:szCs w:val="20"/>
              </w:rPr>
              <w:t>. o poniższych parametrach:</w:t>
            </w:r>
          </w:p>
          <w:p w14:paraId="715EDD82" w14:textId="77777777" w:rsidR="00987FF9" w:rsidRPr="00875422" w:rsidRDefault="00987FF9" w:rsidP="00484D7C">
            <w:pPr>
              <w:numPr>
                <w:ilvl w:val="0"/>
                <w:numId w:val="94"/>
              </w:numPr>
              <w:pBdr>
                <w:top w:val="nil"/>
                <w:left w:val="nil"/>
                <w:bottom w:val="nil"/>
                <w:right w:val="nil"/>
                <w:between w:val="nil"/>
              </w:pBdr>
              <w:ind w:left="417"/>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Czułość: 0,1 </w:t>
            </w:r>
            <w:proofErr w:type="spellStart"/>
            <w:r w:rsidRPr="00875422">
              <w:rPr>
                <w:rFonts w:ascii="Calibri" w:eastAsia="Calibri" w:hAnsi="Calibri" w:cs="Calibri"/>
                <w:color w:val="000000"/>
                <w:sz w:val="20"/>
                <w:szCs w:val="20"/>
              </w:rPr>
              <w:t>fmol</w:t>
            </w:r>
            <w:proofErr w:type="spellEnd"/>
            <w:r w:rsidRPr="00875422">
              <w:rPr>
                <w:rFonts w:ascii="Calibri" w:eastAsia="Calibri" w:hAnsi="Calibri" w:cs="Calibri"/>
                <w:color w:val="000000"/>
                <w:sz w:val="20"/>
                <w:szCs w:val="20"/>
              </w:rPr>
              <w:t xml:space="preserve"> ATP.</w:t>
            </w:r>
          </w:p>
          <w:p w14:paraId="5F64B6CA" w14:textId="77777777" w:rsidR="00987FF9" w:rsidRPr="00875422" w:rsidRDefault="00987FF9" w:rsidP="00484D7C">
            <w:pPr>
              <w:numPr>
                <w:ilvl w:val="0"/>
                <w:numId w:val="9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Sensor: fotodioda.</w:t>
            </w:r>
          </w:p>
          <w:p w14:paraId="35C5593F" w14:textId="77777777" w:rsidR="00987FF9" w:rsidRPr="00875422" w:rsidRDefault="00987FF9" w:rsidP="00484D7C">
            <w:pPr>
              <w:numPr>
                <w:ilvl w:val="0"/>
                <w:numId w:val="9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Ekran: min 5 cali, kolorowy, wzmocniony.</w:t>
            </w:r>
          </w:p>
          <w:p w14:paraId="6EFD9502" w14:textId="77777777" w:rsidR="00987FF9" w:rsidRPr="00875422" w:rsidRDefault="00987FF9" w:rsidP="00484D7C">
            <w:pPr>
              <w:numPr>
                <w:ilvl w:val="0"/>
                <w:numId w:val="9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Zasilanie: Akumulator ładowany przez USB – C.</w:t>
            </w:r>
          </w:p>
          <w:p w14:paraId="114A66BD" w14:textId="77777777" w:rsidR="00987FF9" w:rsidRPr="00875422" w:rsidRDefault="00987FF9" w:rsidP="00484D7C">
            <w:pPr>
              <w:numPr>
                <w:ilvl w:val="0"/>
                <w:numId w:val="9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Komunikacja: przewód USB, WiFi.</w:t>
            </w:r>
          </w:p>
          <w:p w14:paraId="6E54219F" w14:textId="77777777" w:rsidR="00987FF9" w:rsidRPr="00875422" w:rsidRDefault="00987FF9" w:rsidP="00484D7C">
            <w:pPr>
              <w:numPr>
                <w:ilvl w:val="0"/>
                <w:numId w:val="9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Wyjmowana komora pomiarowa ułatwiająca zachowanie czystości.</w:t>
            </w:r>
          </w:p>
          <w:p w14:paraId="2C9ABD1C" w14:textId="77777777" w:rsidR="00987FF9" w:rsidRPr="00875422" w:rsidRDefault="00987FF9" w:rsidP="00484D7C">
            <w:pPr>
              <w:numPr>
                <w:ilvl w:val="0"/>
                <w:numId w:val="94"/>
              </w:numPr>
              <w:pBdr>
                <w:top w:val="nil"/>
                <w:left w:val="nil"/>
                <w:bottom w:val="nil"/>
                <w:right w:val="nil"/>
                <w:between w:val="nil"/>
              </w:pBdr>
              <w:spacing w:after="160"/>
              <w:jc w:val="both"/>
              <w:rPr>
                <w:rFonts w:ascii="Calibri" w:eastAsia="Calibri" w:hAnsi="Calibri" w:cs="Calibri"/>
                <w:color w:val="000000"/>
                <w:sz w:val="20"/>
                <w:szCs w:val="20"/>
              </w:rPr>
            </w:pPr>
            <w:r w:rsidRPr="00875422">
              <w:rPr>
                <w:rFonts w:ascii="Calibri" w:eastAsia="Calibri" w:hAnsi="Calibri" w:cs="Calibri"/>
                <w:color w:val="000000"/>
                <w:sz w:val="20"/>
                <w:szCs w:val="20"/>
              </w:rPr>
              <w:t>Wytrzymała obudowa zabezpieczająca przed zachlapaniem i drobnymi uszkodzeniami.</w:t>
            </w:r>
          </w:p>
          <w:p w14:paraId="4755A7D3" w14:textId="77777777" w:rsidR="00987FF9" w:rsidRPr="00875422" w:rsidRDefault="00987FF9" w:rsidP="00875422">
            <w:pPr>
              <w:jc w:val="both"/>
              <w:rPr>
                <w:rFonts w:ascii="Calibri" w:eastAsia="Calibri" w:hAnsi="Calibri" w:cs="Calibri"/>
                <w:sz w:val="20"/>
                <w:szCs w:val="20"/>
              </w:rPr>
            </w:pPr>
            <w:r w:rsidRPr="00875422">
              <w:rPr>
                <w:rFonts w:ascii="Calibri" w:eastAsia="Calibri" w:hAnsi="Calibri" w:cs="Calibri"/>
                <w:sz w:val="20"/>
                <w:szCs w:val="20"/>
              </w:rPr>
              <w:t>Do zestawu należy dołączyć wymazówki:</w:t>
            </w:r>
          </w:p>
          <w:p w14:paraId="3C141C86" w14:textId="77777777" w:rsidR="00987FF9" w:rsidRPr="00610F35" w:rsidRDefault="00987FF9" w:rsidP="00610F35">
            <w:pPr>
              <w:pStyle w:val="Akapitzlist"/>
              <w:numPr>
                <w:ilvl w:val="0"/>
                <w:numId w:val="119"/>
              </w:numPr>
              <w:jc w:val="both"/>
              <w:rPr>
                <w:rFonts w:ascii="Calibri" w:eastAsia="Calibri" w:hAnsi="Calibri" w:cs="Calibri"/>
                <w:sz w:val="20"/>
                <w:szCs w:val="20"/>
              </w:rPr>
            </w:pPr>
            <w:r w:rsidRPr="00610F35">
              <w:rPr>
                <w:rFonts w:ascii="Calibri" w:eastAsia="Calibri" w:hAnsi="Calibri" w:cs="Calibri"/>
                <w:sz w:val="20"/>
                <w:szCs w:val="20"/>
              </w:rPr>
              <w:t>Do analizy powierzchni – 100 szt.</w:t>
            </w:r>
          </w:p>
          <w:p w14:paraId="6A971678" w14:textId="77777777" w:rsidR="00987FF9" w:rsidRPr="00610F35" w:rsidRDefault="00987FF9" w:rsidP="00610F35">
            <w:pPr>
              <w:pStyle w:val="Akapitzlist"/>
              <w:numPr>
                <w:ilvl w:val="0"/>
                <w:numId w:val="119"/>
              </w:numPr>
              <w:jc w:val="both"/>
              <w:rPr>
                <w:rFonts w:ascii="Calibri" w:eastAsia="Calibri" w:hAnsi="Calibri" w:cs="Calibri"/>
                <w:sz w:val="20"/>
                <w:szCs w:val="20"/>
              </w:rPr>
            </w:pPr>
            <w:r w:rsidRPr="00610F35">
              <w:rPr>
                <w:rFonts w:ascii="Calibri" w:eastAsia="Calibri" w:hAnsi="Calibri" w:cs="Calibri"/>
                <w:sz w:val="20"/>
                <w:szCs w:val="20"/>
              </w:rPr>
              <w:t>Do analizy wody – 100 szt.</w:t>
            </w:r>
          </w:p>
          <w:p w14:paraId="1F32294B" w14:textId="4145F8F9" w:rsidR="00987FF9" w:rsidRPr="00875422" w:rsidRDefault="00987FF9" w:rsidP="00875422">
            <w:pPr>
              <w:jc w:val="both"/>
              <w:rPr>
                <w:rFonts w:ascii="Calibri" w:eastAsia="Calibri" w:hAnsi="Calibri" w:cs="Calibri"/>
                <w:sz w:val="20"/>
                <w:szCs w:val="20"/>
              </w:rPr>
            </w:pPr>
            <w:r w:rsidRPr="00875422">
              <w:rPr>
                <w:rFonts w:ascii="Calibri" w:eastAsia="Calibri" w:hAnsi="Calibri" w:cs="Calibri"/>
                <w:sz w:val="20"/>
                <w:szCs w:val="20"/>
              </w:rPr>
              <w:lastRenderedPageBreak/>
              <w:t>W czasie trwania gwarancji Wykonawca zapewni wymianę wymazówek w przypadku przekroczenia terminu ważności.</w:t>
            </w:r>
          </w:p>
        </w:tc>
      </w:tr>
      <w:tr w:rsidR="000B636B" w:rsidRPr="00875422" w14:paraId="1F322957" w14:textId="77777777" w:rsidTr="008D6EF1">
        <w:tc>
          <w:tcPr>
            <w:tcW w:w="1440" w:type="dxa"/>
          </w:tcPr>
          <w:p w14:paraId="1F32294D" w14:textId="77777777" w:rsidR="000B636B" w:rsidRPr="00875422" w:rsidRDefault="000B636B" w:rsidP="008D6EF1">
            <w:pPr>
              <w:numPr>
                <w:ilvl w:val="2"/>
                <w:numId w:val="12"/>
              </w:numPr>
              <w:pBdr>
                <w:top w:val="nil"/>
                <w:left w:val="nil"/>
                <w:bottom w:val="nil"/>
                <w:right w:val="nil"/>
                <w:between w:val="nil"/>
              </w:pBdr>
              <w:spacing w:after="160"/>
              <w:ind w:left="0" w:firstLine="316"/>
              <w:rPr>
                <w:rFonts w:ascii="Calibri" w:eastAsia="Calibri" w:hAnsi="Calibri" w:cs="Calibri"/>
                <w:color w:val="000000"/>
                <w:sz w:val="20"/>
                <w:szCs w:val="20"/>
              </w:rPr>
            </w:pPr>
          </w:p>
        </w:tc>
        <w:tc>
          <w:tcPr>
            <w:tcW w:w="7627" w:type="dxa"/>
          </w:tcPr>
          <w:p w14:paraId="1F32294E"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 xml:space="preserve">Panelowe szybkie testy </w:t>
            </w:r>
            <w:proofErr w:type="spellStart"/>
            <w:r w:rsidRPr="00875422">
              <w:rPr>
                <w:rFonts w:ascii="Calibri" w:eastAsia="Calibri" w:hAnsi="Calibri" w:cs="Calibri"/>
                <w:sz w:val="20"/>
                <w:szCs w:val="20"/>
              </w:rPr>
              <w:t>immunochromatograficzne</w:t>
            </w:r>
            <w:proofErr w:type="spellEnd"/>
            <w:r w:rsidRPr="00875422">
              <w:rPr>
                <w:rFonts w:ascii="Calibri" w:eastAsia="Calibri" w:hAnsi="Calibri" w:cs="Calibri"/>
                <w:sz w:val="20"/>
                <w:szCs w:val="20"/>
              </w:rPr>
              <w:t xml:space="preserve"> do wykonywania badań przesiewowych – 30 szt.</w:t>
            </w:r>
          </w:p>
          <w:p w14:paraId="1F32294F" w14:textId="2075A1DE"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Jednorazowe testy do natychmiastowego jakościowego wykrywania 5 różnych zagrożeń biologicznych występujących w próbkach środowiskowych. Czas reakcji: &lt;15 minut (wizualna zmiana koloru), Temperatura pracy: 0</w:t>
            </w:r>
            <w:r w:rsidRPr="00875422">
              <w:rPr>
                <w:rFonts w:ascii="Cambria Math" w:eastAsia="Cambria Math" w:hAnsi="Cambria Math" w:cs="Cambria Math"/>
                <w:sz w:val="20"/>
                <w:szCs w:val="20"/>
              </w:rPr>
              <w:t>℃</w:t>
            </w:r>
            <w:r w:rsidRPr="00875422">
              <w:rPr>
                <w:rFonts w:ascii="Calibri" w:eastAsia="Calibri" w:hAnsi="Calibri" w:cs="Calibri"/>
                <w:sz w:val="20"/>
                <w:szCs w:val="20"/>
              </w:rPr>
              <w:t xml:space="preserve"> do +48</w:t>
            </w:r>
            <w:r w:rsidRPr="00875422">
              <w:rPr>
                <w:rFonts w:ascii="Cambria Math" w:eastAsia="Cambria Math" w:hAnsi="Cambria Math" w:cs="Cambria Math"/>
                <w:sz w:val="20"/>
                <w:szCs w:val="20"/>
              </w:rPr>
              <w:t>℃</w:t>
            </w:r>
            <w:r w:rsidRPr="00875422">
              <w:rPr>
                <w:rFonts w:ascii="Calibri" w:eastAsia="Calibri" w:hAnsi="Calibri" w:cs="Calibri"/>
                <w:sz w:val="20"/>
                <w:szCs w:val="20"/>
              </w:rPr>
              <w:t>.</w:t>
            </w:r>
          </w:p>
          <w:p w14:paraId="1F322950"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Pozytywny wynik testu oznacza obecność patogenu w stężeniu równym lub poniżej limitu detekcji:</w:t>
            </w:r>
          </w:p>
          <w:p w14:paraId="1F322951" w14:textId="0C4F9CFF" w:rsidR="000B636B" w:rsidRPr="00875422" w:rsidRDefault="00670D33" w:rsidP="00484D7C">
            <w:pPr>
              <w:numPr>
                <w:ilvl w:val="0"/>
                <w:numId w:val="6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Wąglik (</w:t>
            </w:r>
            <w:proofErr w:type="spellStart"/>
            <w:r w:rsidRPr="00875422">
              <w:rPr>
                <w:rFonts w:ascii="Calibri" w:eastAsia="Calibri" w:hAnsi="Calibri" w:cs="Calibri"/>
                <w:color w:val="000000"/>
                <w:sz w:val="20"/>
                <w:szCs w:val="20"/>
              </w:rPr>
              <w:t>Bacillus</w:t>
            </w:r>
            <w:proofErr w:type="spellEnd"/>
            <w:r w:rsidRPr="00875422">
              <w:rPr>
                <w:rFonts w:ascii="Calibri" w:eastAsia="Calibri" w:hAnsi="Calibri" w:cs="Calibri"/>
                <w:color w:val="000000"/>
                <w:sz w:val="20"/>
                <w:szCs w:val="20"/>
              </w:rPr>
              <w:t xml:space="preserve"> </w:t>
            </w:r>
            <w:proofErr w:type="spellStart"/>
            <w:r w:rsidRPr="00875422">
              <w:rPr>
                <w:rFonts w:ascii="Calibri" w:eastAsia="Calibri" w:hAnsi="Calibri" w:cs="Calibri"/>
                <w:color w:val="000000"/>
                <w:sz w:val="20"/>
                <w:szCs w:val="20"/>
              </w:rPr>
              <w:t>anthracis</w:t>
            </w:r>
            <w:proofErr w:type="spellEnd"/>
            <w:r w:rsidRPr="00875422">
              <w:rPr>
                <w:rFonts w:ascii="Calibri" w:eastAsia="Calibri" w:hAnsi="Calibri" w:cs="Calibri"/>
                <w:color w:val="000000"/>
                <w:sz w:val="20"/>
                <w:szCs w:val="20"/>
              </w:rPr>
              <w:t>): 1.5X10^4 – 8.3X10^8/</w:t>
            </w:r>
            <w:proofErr w:type="spellStart"/>
            <w:r w:rsidRPr="00875422">
              <w:rPr>
                <w:rFonts w:ascii="Calibri" w:eastAsia="Calibri" w:hAnsi="Calibri" w:cs="Calibri"/>
                <w:color w:val="000000"/>
                <w:sz w:val="20"/>
                <w:szCs w:val="20"/>
              </w:rPr>
              <w:t>mL</w:t>
            </w:r>
            <w:proofErr w:type="spellEnd"/>
            <w:r w:rsidRPr="00875422">
              <w:rPr>
                <w:rFonts w:ascii="Calibri" w:eastAsia="Calibri" w:hAnsi="Calibri" w:cs="Calibri"/>
                <w:color w:val="000000"/>
                <w:sz w:val="20"/>
                <w:szCs w:val="20"/>
              </w:rPr>
              <w:t xml:space="preserve"> (w zależności od szczepu; wykrywane szczepy: </w:t>
            </w:r>
            <w:proofErr w:type="spellStart"/>
            <w:r w:rsidRPr="00875422">
              <w:rPr>
                <w:rFonts w:ascii="Calibri" w:eastAsia="Calibri" w:hAnsi="Calibri" w:cs="Calibri"/>
                <w:color w:val="000000"/>
                <w:sz w:val="20"/>
                <w:szCs w:val="20"/>
              </w:rPr>
              <w:t>Vollum</w:t>
            </w:r>
            <w:proofErr w:type="spellEnd"/>
            <w:r w:rsidRPr="00875422">
              <w:rPr>
                <w:rFonts w:ascii="Calibri" w:eastAsia="Calibri" w:hAnsi="Calibri" w:cs="Calibri"/>
                <w:color w:val="000000"/>
                <w:sz w:val="20"/>
                <w:szCs w:val="20"/>
              </w:rPr>
              <w:t xml:space="preserve">, </w:t>
            </w:r>
            <w:proofErr w:type="spellStart"/>
            <w:r w:rsidRPr="00875422">
              <w:rPr>
                <w:rFonts w:ascii="Calibri" w:eastAsia="Calibri" w:hAnsi="Calibri" w:cs="Calibri"/>
                <w:color w:val="000000"/>
                <w:sz w:val="20"/>
                <w:szCs w:val="20"/>
              </w:rPr>
              <w:t>Ames</w:t>
            </w:r>
            <w:proofErr w:type="spellEnd"/>
            <w:r w:rsidRPr="00875422">
              <w:rPr>
                <w:rFonts w:ascii="Calibri" w:eastAsia="Calibri" w:hAnsi="Calibri" w:cs="Calibri"/>
                <w:color w:val="000000"/>
                <w:sz w:val="20"/>
                <w:szCs w:val="20"/>
              </w:rPr>
              <w:t xml:space="preserve">, </w:t>
            </w:r>
            <w:proofErr w:type="spellStart"/>
            <w:r w:rsidRPr="00875422">
              <w:rPr>
                <w:rFonts w:ascii="Calibri" w:eastAsia="Calibri" w:hAnsi="Calibri" w:cs="Calibri"/>
                <w:color w:val="000000"/>
                <w:sz w:val="20"/>
                <w:szCs w:val="20"/>
              </w:rPr>
              <w:t>Sterne</w:t>
            </w:r>
            <w:proofErr w:type="spellEnd"/>
            <w:r w:rsidRPr="00875422">
              <w:rPr>
                <w:rFonts w:ascii="Calibri" w:eastAsia="Calibri" w:hAnsi="Calibri" w:cs="Calibri"/>
                <w:color w:val="000000"/>
                <w:sz w:val="20"/>
                <w:szCs w:val="20"/>
              </w:rPr>
              <w:t>, New Hampshire)</w:t>
            </w:r>
            <w:r w:rsidR="00610F35">
              <w:rPr>
                <w:rFonts w:ascii="Calibri" w:eastAsia="Calibri" w:hAnsi="Calibri" w:cs="Calibri"/>
                <w:color w:val="000000"/>
                <w:sz w:val="20"/>
                <w:szCs w:val="20"/>
              </w:rPr>
              <w:t>;</w:t>
            </w:r>
          </w:p>
          <w:p w14:paraId="1F322952" w14:textId="65469583" w:rsidR="000B636B" w:rsidRPr="00875422" w:rsidRDefault="00670D33" w:rsidP="00484D7C">
            <w:pPr>
              <w:numPr>
                <w:ilvl w:val="0"/>
                <w:numId w:val="6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Rycyna: 10 </w:t>
            </w:r>
            <w:proofErr w:type="spellStart"/>
            <w:r w:rsidRPr="00875422">
              <w:rPr>
                <w:rFonts w:ascii="Calibri" w:eastAsia="Calibri" w:hAnsi="Calibri" w:cs="Calibri"/>
                <w:color w:val="000000"/>
                <w:sz w:val="20"/>
                <w:szCs w:val="20"/>
              </w:rPr>
              <w:t>ng</w:t>
            </w:r>
            <w:proofErr w:type="spellEnd"/>
            <w:r w:rsidRPr="00875422">
              <w:rPr>
                <w:rFonts w:ascii="Calibri" w:eastAsia="Calibri" w:hAnsi="Calibri" w:cs="Calibri"/>
                <w:color w:val="000000"/>
                <w:sz w:val="20"/>
                <w:szCs w:val="20"/>
              </w:rPr>
              <w:t>/</w:t>
            </w:r>
            <w:proofErr w:type="spellStart"/>
            <w:r w:rsidRPr="00875422">
              <w:rPr>
                <w:rFonts w:ascii="Calibri" w:eastAsia="Calibri" w:hAnsi="Calibri" w:cs="Calibri"/>
                <w:color w:val="000000"/>
                <w:sz w:val="20"/>
                <w:szCs w:val="20"/>
              </w:rPr>
              <w:t>mL</w:t>
            </w:r>
            <w:proofErr w:type="spellEnd"/>
            <w:r w:rsidR="00610F35">
              <w:rPr>
                <w:rFonts w:ascii="Calibri" w:eastAsia="Calibri" w:hAnsi="Calibri" w:cs="Calibri"/>
                <w:color w:val="000000"/>
                <w:sz w:val="20"/>
                <w:szCs w:val="20"/>
              </w:rPr>
              <w:t>;</w:t>
            </w:r>
          </w:p>
          <w:p w14:paraId="1F322953" w14:textId="15838385" w:rsidR="000B636B" w:rsidRPr="00875422" w:rsidRDefault="00670D33" w:rsidP="00484D7C">
            <w:pPr>
              <w:numPr>
                <w:ilvl w:val="0"/>
                <w:numId w:val="6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Toksyna botulinowa: 33 </w:t>
            </w:r>
            <w:proofErr w:type="spellStart"/>
            <w:r w:rsidRPr="00875422">
              <w:rPr>
                <w:rFonts w:ascii="Calibri" w:eastAsia="Calibri" w:hAnsi="Calibri" w:cs="Calibri"/>
                <w:color w:val="000000"/>
                <w:sz w:val="20"/>
                <w:szCs w:val="20"/>
              </w:rPr>
              <w:t>ng</w:t>
            </w:r>
            <w:proofErr w:type="spellEnd"/>
            <w:r w:rsidRPr="00875422">
              <w:rPr>
                <w:rFonts w:ascii="Calibri" w:eastAsia="Calibri" w:hAnsi="Calibri" w:cs="Calibri"/>
                <w:color w:val="000000"/>
                <w:sz w:val="20"/>
                <w:szCs w:val="20"/>
              </w:rPr>
              <w:t>/</w:t>
            </w:r>
            <w:proofErr w:type="spellStart"/>
            <w:r w:rsidRPr="00875422">
              <w:rPr>
                <w:rFonts w:ascii="Calibri" w:eastAsia="Calibri" w:hAnsi="Calibri" w:cs="Calibri"/>
                <w:color w:val="000000"/>
                <w:sz w:val="20"/>
                <w:szCs w:val="20"/>
              </w:rPr>
              <w:t>mL</w:t>
            </w:r>
            <w:proofErr w:type="spellEnd"/>
            <w:r w:rsidRPr="00875422">
              <w:rPr>
                <w:rFonts w:ascii="Calibri" w:eastAsia="Calibri" w:hAnsi="Calibri" w:cs="Calibri"/>
                <w:color w:val="000000"/>
                <w:sz w:val="20"/>
                <w:szCs w:val="20"/>
              </w:rPr>
              <w:t>(</w:t>
            </w:r>
            <w:proofErr w:type="spellStart"/>
            <w:r w:rsidRPr="00875422">
              <w:rPr>
                <w:rFonts w:ascii="Calibri" w:eastAsia="Calibri" w:hAnsi="Calibri" w:cs="Calibri"/>
                <w:color w:val="000000"/>
                <w:sz w:val="20"/>
                <w:szCs w:val="20"/>
              </w:rPr>
              <w:t>BoNT</w:t>
            </w:r>
            <w:proofErr w:type="spellEnd"/>
            <w:r w:rsidRPr="00875422">
              <w:rPr>
                <w:rFonts w:ascii="Calibri" w:eastAsia="Calibri" w:hAnsi="Calibri" w:cs="Calibri"/>
                <w:color w:val="000000"/>
                <w:sz w:val="20"/>
                <w:szCs w:val="20"/>
              </w:rPr>
              <w:t xml:space="preserve"> A) 500 </w:t>
            </w:r>
            <w:proofErr w:type="spellStart"/>
            <w:r w:rsidRPr="00875422">
              <w:rPr>
                <w:rFonts w:ascii="Calibri" w:eastAsia="Calibri" w:hAnsi="Calibri" w:cs="Calibri"/>
                <w:color w:val="000000"/>
                <w:sz w:val="20"/>
                <w:szCs w:val="20"/>
              </w:rPr>
              <w:t>ng</w:t>
            </w:r>
            <w:proofErr w:type="spellEnd"/>
            <w:r w:rsidRPr="00875422">
              <w:rPr>
                <w:rFonts w:ascii="Calibri" w:eastAsia="Calibri" w:hAnsi="Calibri" w:cs="Calibri"/>
                <w:color w:val="000000"/>
                <w:sz w:val="20"/>
                <w:szCs w:val="20"/>
              </w:rPr>
              <w:t>/</w:t>
            </w:r>
            <w:proofErr w:type="spellStart"/>
            <w:r w:rsidRPr="00875422">
              <w:rPr>
                <w:rFonts w:ascii="Calibri" w:eastAsia="Calibri" w:hAnsi="Calibri" w:cs="Calibri"/>
                <w:color w:val="000000"/>
                <w:sz w:val="20"/>
                <w:szCs w:val="20"/>
              </w:rPr>
              <w:t>mL</w:t>
            </w:r>
            <w:proofErr w:type="spellEnd"/>
            <w:r w:rsidRPr="00875422">
              <w:rPr>
                <w:rFonts w:ascii="Calibri" w:eastAsia="Calibri" w:hAnsi="Calibri" w:cs="Calibri"/>
                <w:color w:val="000000"/>
                <w:sz w:val="20"/>
                <w:szCs w:val="20"/>
              </w:rPr>
              <w:t>(</w:t>
            </w:r>
            <w:proofErr w:type="spellStart"/>
            <w:r w:rsidRPr="00875422">
              <w:rPr>
                <w:rFonts w:ascii="Calibri" w:eastAsia="Calibri" w:hAnsi="Calibri" w:cs="Calibri"/>
                <w:color w:val="000000"/>
                <w:sz w:val="20"/>
                <w:szCs w:val="20"/>
              </w:rPr>
              <w:t>BoNT</w:t>
            </w:r>
            <w:proofErr w:type="spellEnd"/>
            <w:r w:rsidRPr="00875422">
              <w:rPr>
                <w:rFonts w:ascii="Calibri" w:eastAsia="Calibri" w:hAnsi="Calibri" w:cs="Calibri"/>
                <w:color w:val="000000"/>
                <w:sz w:val="20"/>
                <w:szCs w:val="20"/>
              </w:rPr>
              <w:t xml:space="preserve"> B)</w:t>
            </w:r>
            <w:r w:rsidR="00610F35">
              <w:rPr>
                <w:rFonts w:ascii="Calibri" w:eastAsia="Calibri" w:hAnsi="Calibri" w:cs="Calibri"/>
                <w:color w:val="000000"/>
                <w:sz w:val="20"/>
                <w:szCs w:val="20"/>
              </w:rPr>
              <w:t>;</w:t>
            </w:r>
          </w:p>
          <w:p w14:paraId="1F322954" w14:textId="5FE2A93D" w:rsidR="000B636B" w:rsidRPr="00875422" w:rsidRDefault="00670D33" w:rsidP="00484D7C">
            <w:pPr>
              <w:numPr>
                <w:ilvl w:val="0"/>
                <w:numId w:val="6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Dżuma (</w:t>
            </w:r>
            <w:proofErr w:type="spellStart"/>
            <w:r w:rsidRPr="00875422">
              <w:rPr>
                <w:rFonts w:ascii="Calibri" w:eastAsia="Calibri" w:hAnsi="Calibri" w:cs="Calibri"/>
                <w:color w:val="000000"/>
                <w:sz w:val="20"/>
                <w:szCs w:val="20"/>
              </w:rPr>
              <w:t>Yersinia</w:t>
            </w:r>
            <w:proofErr w:type="spellEnd"/>
            <w:r w:rsidRPr="00875422">
              <w:rPr>
                <w:rFonts w:ascii="Calibri" w:eastAsia="Calibri" w:hAnsi="Calibri" w:cs="Calibri"/>
                <w:color w:val="000000"/>
                <w:sz w:val="20"/>
                <w:szCs w:val="20"/>
              </w:rPr>
              <w:t xml:space="preserve"> </w:t>
            </w:r>
            <w:proofErr w:type="spellStart"/>
            <w:r w:rsidRPr="00875422">
              <w:rPr>
                <w:rFonts w:ascii="Calibri" w:eastAsia="Calibri" w:hAnsi="Calibri" w:cs="Calibri"/>
                <w:color w:val="000000"/>
                <w:sz w:val="20"/>
                <w:szCs w:val="20"/>
              </w:rPr>
              <w:t>pestis</w:t>
            </w:r>
            <w:proofErr w:type="spellEnd"/>
            <w:r w:rsidRPr="00875422">
              <w:rPr>
                <w:rFonts w:ascii="Calibri" w:eastAsia="Calibri" w:hAnsi="Calibri" w:cs="Calibri"/>
                <w:color w:val="000000"/>
                <w:sz w:val="20"/>
                <w:szCs w:val="20"/>
              </w:rPr>
              <w:t>) 1.0X10^5 CFU/</w:t>
            </w:r>
            <w:proofErr w:type="spellStart"/>
            <w:r w:rsidRPr="00875422">
              <w:rPr>
                <w:rFonts w:ascii="Calibri" w:eastAsia="Calibri" w:hAnsi="Calibri" w:cs="Calibri"/>
                <w:color w:val="000000"/>
                <w:sz w:val="20"/>
                <w:szCs w:val="20"/>
              </w:rPr>
              <w:t>mL</w:t>
            </w:r>
            <w:proofErr w:type="spellEnd"/>
            <w:r w:rsidR="00610F35">
              <w:rPr>
                <w:rFonts w:ascii="Calibri" w:eastAsia="Calibri" w:hAnsi="Calibri" w:cs="Calibri"/>
                <w:color w:val="000000"/>
                <w:sz w:val="20"/>
                <w:szCs w:val="20"/>
              </w:rPr>
              <w:t>;</w:t>
            </w:r>
          </w:p>
          <w:p w14:paraId="1F322955" w14:textId="7159508B" w:rsidR="000B636B" w:rsidRPr="00875422" w:rsidRDefault="00670D33" w:rsidP="00484D7C">
            <w:pPr>
              <w:numPr>
                <w:ilvl w:val="0"/>
                <w:numId w:val="64"/>
              </w:numPr>
              <w:pBdr>
                <w:top w:val="nil"/>
                <w:left w:val="nil"/>
                <w:bottom w:val="nil"/>
                <w:right w:val="nil"/>
                <w:between w:val="nil"/>
              </w:pBdr>
              <w:spacing w:after="160"/>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Enterotoksyna B gronkowca złocistego: 10 </w:t>
            </w:r>
            <w:proofErr w:type="spellStart"/>
            <w:r w:rsidRPr="00875422">
              <w:rPr>
                <w:rFonts w:ascii="Calibri" w:eastAsia="Calibri" w:hAnsi="Calibri" w:cs="Calibri"/>
                <w:color w:val="000000"/>
                <w:sz w:val="20"/>
                <w:szCs w:val="20"/>
              </w:rPr>
              <w:t>ng</w:t>
            </w:r>
            <w:proofErr w:type="spellEnd"/>
            <w:r w:rsidRPr="00875422">
              <w:rPr>
                <w:rFonts w:ascii="Calibri" w:eastAsia="Calibri" w:hAnsi="Calibri" w:cs="Calibri"/>
                <w:color w:val="000000"/>
                <w:sz w:val="20"/>
                <w:szCs w:val="20"/>
              </w:rPr>
              <w:t>/</w:t>
            </w:r>
            <w:proofErr w:type="spellStart"/>
            <w:r w:rsidRPr="00875422">
              <w:rPr>
                <w:rFonts w:ascii="Calibri" w:eastAsia="Calibri" w:hAnsi="Calibri" w:cs="Calibri"/>
                <w:color w:val="000000"/>
                <w:sz w:val="20"/>
                <w:szCs w:val="20"/>
              </w:rPr>
              <w:t>mL</w:t>
            </w:r>
            <w:proofErr w:type="spellEnd"/>
            <w:r w:rsidR="00610F35">
              <w:rPr>
                <w:rFonts w:ascii="Calibri" w:eastAsia="Calibri" w:hAnsi="Calibri" w:cs="Calibri"/>
                <w:color w:val="000000"/>
                <w:sz w:val="20"/>
                <w:szCs w:val="20"/>
              </w:rPr>
              <w:t>;</w:t>
            </w:r>
          </w:p>
          <w:p w14:paraId="1F322956"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W czasie trwania gwarancji Wykonawca zapewni wymianę testów w przypadku przekroczenia terminu ważności.</w:t>
            </w:r>
          </w:p>
        </w:tc>
      </w:tr>
      <w:tr w:rsidR="000B636B" w:rsidRPr="00875422" w14:paraId="1F32295C" w14:textId="77777777" w:rsidTr="008D6EF1">
        <w:tc>
          <w:tcPr>
            <w:tcW w:w="1440" w:type="dxa"/>
          </w:tcPr>
          <w:p w14:paraId="1F322958" w14:textId="77777777" w:rsidR="000B636B" w:rsidRPr="00875422" w:rsidRDefault="000B636B" w:rsidP="008D6EF1">
            <w:pPr>
              <w:numPr>
                <w:ilvl w:val="2"/>
                <w:numId w:val="12"/>
              </w:numPr>
              <w:pBdr>
                <w:top w:val="nil"/>
                <w:left w:val="nil"/>
                <w:bottom w:val="nil"/>
                <w:right w:val="nil"/>
                <w:between w:val="nil"/>
              </w:pBdr>
              <w:spacing w:after="160"/>
              <w:ind w:left="0" w:firstLine="400"/>
              <w:rPr>
                <w:rFonts w:ascii="Calibri" w:eastAsia="Calibri" w:hAnsi="Calibri" w:cs="Calibri"/>
                <w:color w:val="000000"/>
                <w:sz w:val="20"/>
                <w:szCs w:val="20"/>
              </w:rPr>
            </w:pPr>
          </w:p>
        </w:tc>
        <w:tc>
          <w:tcPr>
            <w:tcW w:w="7627" w:type="dxa"/>
          </w:tcPr>
          <w:p w14:paraId="1F322959"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Test barwny do wstępnego wykrywania zagrożeń biologicznych – 25 szt.</w:t>
            </w:r>
          </w:p>
          <w:p w14:paraId="1F32295A" w14:textId="11307D9D"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 xml:space="preserve">Zestaw do szybkich testów przesiewowych podejrzanych proszków pod kątem potencjalnych zagrożeń biologicznych. Zestaw służy do określania, czy proszek zawiera materiał biologiczny. Wykorzystywany jest do tego prosty test kolorymetryczny </w:t>
            </w:r>
            <w:r w:rsidR="00610F35">
              <w:rPr>
                <w:rFonts w:ascii="Calibri" w:eastAsia="Calibri" w:hAnsi="Calibri" w:cs="Calibri"/>
                <w:sz w:val="20"/>
                <w:szCs w:val="20"/>
              </w:rPr>
              <w:br/>
            </w:r>
            <w:r w:rsidRPr="00875422">
              <w:rPr>
                <w:rFonts w:ascii="Calibri" w:eastAsia="Calibri" w:hAnsi="Calibri" w:cs="Calibri"/>
                <w:sz w:val="20"/>
                <w:szCs w:val="20"/>
              </w:rPr>
              <w:t xml:space="preserve">do wykrywania wiązania peptydowego oraz test </w:t>
            </w:r>
            <w:proofErr w:type="spellStart"/>
            <w:r w:rsidRPr="00875422">
              <w:rPr>
                <w:rFonts w:ascii="Calibri" w:eastAsia="Calibri" w:hAnsi="Calibri" w:cs="Calibri"/>
                <w:sz w:val="20"/>
                <w:szCs w:val="20"/>
              </w:rPr>
              <w:t>pH</w:t>
            </w:r>
            <w:proofErr w:type="spellEnd"/>
            <w:r w:rsidRPr="00875422">
              <w:rPr>
                <w:rFonts w:ascii="Calibri" w:eastAsia="Calibri" w:hAnsi="Calibri" w:cs="Calibri"/>
                <w:sz w:val="20"/>
                <w:szCs w:val="20"/>
              </w:rPr>
              <w:t>. Umożliwia szybkie przeprowadzenie testu na obecność potencjalnych czynników biologicznych. Czas przeprowadzania testu: do 5 minut, okres przydatności: min.12 miesięcy.</w:t>
            </w:r>
          </w:p>
          <w:p w14:paraId="1F32295B"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W czasie trwania gwarancji Wykonawca zapewni wymianę testów w przypadku przekroczenia terminu ważności.</w:t>
            </w:r>
          </w:p>
        </w:tc>
      </w:tr>
      <w:tr w:rsidR="000B636B" w:rsidRPr="00875422" w14:paraId="1F3229AA" w14:textId="77777777" w:rsidTr="008D6EF1">
        <w:tc>
          <w:tcPr>
            <w:tcW w:w="1440" w:type="dxa"/>
          </w:tcPr>
          <w:p w14:paraId="1F32295D" w14:textId="77777777" w:rsidR="000B636B" w:rsidRPr="00875422" w:rsidRDefault="000B636B" w:rsidP="008D6EF1">
            <w:pPr>
              <w:numPr>
                <w:ilvl w:val="2"/>
                <w:numId w:val="12"/>
              </w:numPr>
              <w:pBdr>
                <w:top w:val="nil"/>
                <w:left w:val="nil"/>
                <w:bottom w:val="nil"/>
                <w:right w:val="nil"/>
                <w:between w:val="nil"/>
              </w:pBdr>
              <w:spacing w:after="160"/>
              <w:ind w:left="0" w:firstLine="400"/>
              <w:rPr>
                <w:rFonts w:ascii="Calibri" w:eastAsia="Calibri" w:hAnsi="Calibri" w:cs="Calibri"/>
                <w:color w:val="000000"/>
                <w:sz w:val="20"/>
                <w:szCs w:val="20"/>
              </w:rPr>
            </w:pPr>
          </w:p>
        </w:tc>
        <w:tc>
          <w:tcPr>
            <w:tcW w:w="7627" w:type="dxa"/>
          </w:tcPr>
          <w:p w14:paraId="1F32295E"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 xml:space="preserve">Zestaw do poboru i obróbki próbek – 1 </w:t>
            </w:r>
            <w:proofErr w:type="spellStart"/>
            <w:r w:rsidRPr="00875422">
              <w:rPr>
                <w:rFonts w:ascii="Calibri" w:eastAsia="Calibri" w:hAnsi="Calibri" w:cs="Calibri"/>
                <w:sz w:val="20"/>
                <w:szCs w:val="20"/>
              </w:rPr>
              <w:t>kpl</w:t>
            </w:r>
            <w:proofErr w:type="spellEnd"/>
            <w:r w:rsidRPr="00875422">
              <w:rPr>
                <w:rFonts w:ascii="Calibri" w:eastAsia="Calibri" w:hAnsi="Calibri" w:cs="Calibri"/>
                <w:sz w:val="20"/>
                <w:szCs w:val="20"/>
              </w:rPr>
              <w:t>.</w:t>
            </w:r>
          </w:p>
          <w:p w14:paraId="1F32295F" w14:textId="77777777"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t>Płytka porcelanowa (kroplowa) z 12 wgłębieniami - 10 szt.,</w:t>
            </w:r>
          </w:p>
          <w:p w14:paraId="1F322960" w14:textId="77777777"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t xml:space="preserve">Bagietka zakończona z jednej strony małą łopatką. Wykonana ze szkła </w:t>
            </w:r>
            <w:proofErr w:type="spellStart"/>
            <w:r w:rsidRPr="00875422">
              <w:rPr>
                <w:rFonts w:ascii="Calibri" w:eastAsia="Calibri" w:hAnsi="Calibri" w:cs="Calibri"/>
                <w:sz w:val="20"/>
                <w:szCs w:val="20"/>
              </w:rPr>
              <w:t>borokrzemowego</w:t>
            </w:r>
            <w:proofErr w:type="spellEnd"/>
            <w:r w:rsidRPr="00875422">
              <w:rPr>
                <w:rFonts w:ascii="Calibri" w:eastAsia="Calibri" w:hAnsi="Calibri" w:cs="Calibri"/>
                <w:sz w:val="20"/>
                <w:szCs w:val="20"/>
              </w:rPr>
              <w:t>. śr. 4 mm, dł. 100 mm – 20 szt.,</w:t>
            </w:r>
          </w:p>
          <w:p w14:paraId="1F322961" w14:textId="77777777"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t>Butelka laboratoryjna ze szkła odpornego termicznie z zakrętką, poj. 100 ml – 10 szt.;</w:t>
            </w:r>
          </w:p>
          <w:p w14:paraId="1F322962" w14:textId="77777777"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t>Krystalizator szklany z wylewem ze szkła odpornego termicznie o poj. 200 ml – 2 szt.,</w:t>
            </w:r>
          </w:p>
          <w:p w14:paraId="1F322963" w14:textId="77777777"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t xml:space="preserve">Butelka z szeroką szyjką z PE - zakrętką z PE, poj. 100 ml – 100 </w:t>
            </w:r>
            <w:proofErr w:type="spellStart"/>
            <w:r w:rsidRPr="00875422">
              <w:rPr>
                <w:rFonts w:ascii="Calibri" w:eastAsia="Calibri" w:hAnsi="Calibri" w:cs="Calibri"/>
                <w:sz w:val="20"/>
                <w:szCs w:val="20"/>
              </w:rPr>
              <w:t>szt</w:t>
            </w:r>
            <w:proofErr w:type="spellEnd"/>
            <w:r w:rsidRPr="00875422">
              <w:rPr>
                <w:rFonts w:ascii="Calibri" w:eastAsia="Calibri" w:hAnsi="Calibri" w:cs="Calibri"/>
                <w:sz w:val="20"/>
                <w:szCs w:val="20"/>
              </w:rPr>
              <w:t>,</w:t>
            </w:r>
          </w:p>
          <w:p w14:paraId="1F322964" w14:textId="77777777"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t xml:space="preserve">Fiolki gwintowane ND13 przeźroczyste, wyposażone w zakrętkę przelotową, zamkniętą </w:t>
            </w:r>
            <w:proofErr w:type="spellStart"/>
            <w:r w:rsidRPr="00875422">
              <w:rPr>
                <w:rFonts w:ascii="Calibri" w:eastAsia="Calibri" w:hAnsi="Calibri" w:cs="Calibri"/>
                <w:sz w:val="20"/>
                <w:szCs w:val="20"/>
              </w:rPr>
              <w:t>septą</w:t>
            </w:r>
            <w:proofErr w:type="spellEnd"/>
            <w:r w:rsidRPr="00875422">
              <w:rPr>
                <w:rFonts w:ascii="Calibri" w:eastAsia="Calibri" w:hAnsi="Calibri" w:cs="Calibri"/>
                <w:sz w:val="20"/>
                <w:szCs w:val="20"/>
              </w:rPr>
              <w:t xml:space="preserve"> - 1000 szt.,</w:t>
            </w:r>
          </w:p>
          <w:p w14:paraId="1F322965" w14:textId="77777777"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t>Wymazówki sterylne z trzonkiem drewnianym i wacikiem na jednym końcu, indywidualnie pakowane - 10000 szt.,</w:t>
            </w:r>
          </w:p>
          <w:p w14:paraId="1F322966" w14:textId="77777777"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t>Szpatułki drewniane sterylne, indywidualnie pakowane - 10000 szt.</w:t>
            </w:r>
          </w:p>
          <w:p w14:paraId="1F322967" w14:textId="77777777"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t>Komplet lejków szklanych o śr. 30, 60, 100 mm – 1kpl.;</w:t>
            </w:r>
          </w:p>
          <w:p w14:paraId="1F322968" w14:textId="0A73CC6D"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t>Komplet pipet wielomiarowych kl. AS, z niebieską skalą, poj. 10, 20, 50 ml. Do kompletu należy dołączyć gruszkę ssącą – 1kpl</w:t>
            </w:r>
            <w:r w:rsidR="00610F35">
              <w:rPr>
                <w:rFonts w:ascii="Calibri" w:eastAsia="Calibri" w:hAnsi="Calibri" w:cs="Calibri"/>
                <w:sz w:val="20"/>
                <w:szCs w:val="20"/>
              </w:rPr>
              <w:t>.</w:t>
            </w:r>
            <w:r w:rsidRPr="00875422">
              <w:rPr>
                <w:rFonts w:ascii="Calibri" w:eastAsia="Calibri" w:hAnsi="Calibri" w:cs="Calibri"/>
                <w:sz w:val="20"/>
                <w:szCs w:val="20"/>
              </w:rPr>
              <w:t>;</w:t>
            </w:r>
          </w:p>
          <w:p w14:paraId="1F322969" w14:textId="77777777"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t>Probówki ze szkła odpornego termicznie z prostym brzegiem 16 x 160 mm, poj. 21 ml – 100 szt.;</w:t>
            </w:r>
          </w:p>
          <w:p w14:paraId="1F32296A" w14:textId="77777777"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t xml:space="preserve">Wiadro ze stali szlachetnej o poj. 10 l wraz z pokrywką - 1 </w:t>
            </w:r>
            <w:proofErr w:type="spellStart"/>
            <w:r w:rsidRPr="00875422">
              <w:rPr>
                <w:rFonts w:ascii="Calibri" w:eastAsia="Calibri" w:hAnsi="Calibri" w:cs="Calibri"/>
                <w:sz w:val="20"/>
                <w:szCs w:val="20"/>
              </w:rPr>
              <w:t>kpl</w:t>
            </w:r>
            <w:proofErr w:type="spellEnd"/>
            <w:r w:rsidRPr="00875422">
              <w:rPr>
                <w:rFonts w:ascii="Calibri" w:eastAsia="Calibri" w:hAnsi="Calibri" w:cs="Calibri"/>
                <w:sz w:val="20"/>
                <w:szCs w:val="20"/>
              </w:rPr>
              <w:t>.</w:t>
            </w:r>
          </w:p>
          <w:p w14:paraId="1F32296B" w14:textId="77777777"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t>Lejek ze stali szlachetnej śr. 200 mm - 1 szt.</w:t>
            </w:r>
          </w:p>
          <w:p w14:paraId="1F32296C" w14:textId="77777777"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t xml:space="preserve">Rozdzielacz </w:t>
            </w:r>
            <w:proofErr w:type="spellStart"/>
            <w:r w:rsidRPr="00875422">
              <w:rPr>
                <w:rFonts w:ascii="Calibri" w:eastAsia="Calibri" w:hAnsi="Calibri" w:cs="Calibri"/>
                <w:sz w:val="20"/>
                <w:szCs w:val="20"/>
              </w:rPr>
              <w:t>Squibba</w:t>
            </w:r>
            <w:proofErr w:type="spellEnd"/>
            <w:r w:rsidRPr="00875422">
              <w:rPr>
                <w:rFonts w:ascii="Calibri" w:eastAsia="Calibri" w:hAnsi="Calibri" w:cs="Calibri"/>
                <w:sz w:val="20"/>
                <w:szCs w:val="20"/>
              </w:rPr>
              <w:t xml:space="preserve"> z podziałką i z zaworem prostym 100 ml – 2 szt.;</w:t>
            </w:r>
          </w:p>
          <w:p w14:paraId="1F32296D" w14:textId="77777777"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t xml:space="preserve">Zestaw szkła umieszczonego w piance I. Zestaw 9-elementowy z wysokiej jakości, wytrzymałego szkła </w:t>
            </w:r>
            <w:proofErr w:type="spellStart"/>
            <w:r w:rsidRPr="00875422">
              <w:rPr>
                <w:rFonts w:ascii="Calibri" w:eastAsia="Calibri" w:hAnsi="Calibri" w:cs="Calibri"/>
                <w:sz w:val="20"/>
                <w:szCs w:val="20"/>
              </w:rPr>
              <w:t>borokrzemianowego</w:t>
            </w:r>
            <w:proofErr w:type="spellEnd"/>
            <w:r w:rsidRPr="00875422">
              <w:rPr>
                <w:rFonts w:ascii="Calibri" w:eastAsia="Calibri" w:hAnsi="Calibri" w:cs="Calibri"/>
                <w:sz w:val="20"/>
                <w:szCs w:val="20"/>
              </w:rPr>
              <w:t xml:space="preserve"> 3.3. - 2 </w:t>
            </w:r>
            <w:proofErr w:type="spellStart"/>
            <w:r w:rsidRPr="00875422">
              <w:rPr>
                <w:rFonts w:ascii="Calibri" w:eastAsia="Calibri" w:hAnsi="Calibri" w:cs="Calibri"/>
                <w:sz w:val="20"/>
                <w:szCs w:val="20"/>
              </w:rPr>
              <w:t>kpl</w:t>
            </w:r>
            <w:proofErr w:type="spellEnd"/>
            <w:r w:rsidRPr="00875422">
              <w:rPr>
                <w:rFonts w:ascii="Calibri" w:eastAsia="Calibri" w:hAnsi="Calibri" w:cs="Calibri"/>
                <w:sz w:val="20"/>
                <w:szCs w:val="20"/>
              </w:rPr>
              <w:t>.</w:t>
            </w:r>
          </w:p>
          <w:p w14:paraId="1F32296E" w14:textId="77777777" w:rsidR="000B636B" w:rsidRPr="00875422" w:rsidRDefault="00670D33" w:rsidP="00484D7C">
            <w:pPr>
              <w:numPr>
                <w:ilvl w:val="1"/>
                <w:numId w:val="65"/>
              </w:numPr>
              <w:jc w:val="both"/>
              <w:rPr>
                <w:rFonts w:ascii="Calibri" w:eastAsia="Calibri" w:hAnsi="Calibri" w:cs="Calibri"/>
                <w:sz w:val="20"/>
                <w:szCs w:val="20"/>
              </w:rPr>
            </w:pPr>
            <w:r w:rsidRPr="00875422">
              <w:rPr>
                <w:rFonts w:ascii="Calibri" w:eastAsia="Calibri" w:hAnsi="Calibri" w:cs="Calibri"/>
                <w:sz w:val="20"/>
                <w:szCs w:val="20"/>
              </w:rPr>
              <w:t>Skład zestawu:</w:t>
            </w:r>
          </w:p>
          <w:p w14:paraId="1F32296F" w14:textId="77777777" w:rsidR="000B636B" w:rsidRPr="00875422" w:rsidRDefault="00670D33" w:rsidP="00481747">
            <w:pPr>
              <w:numPr>
                <w:ilvl w:val="0"/>
                <w:numId w:val="29"/>
              </w:numPr>
              <w:jc w:val="both"/>
              <w:rPr>
                <w:rFonts w:ascii="Calibri" w:eastAsia="Calibri" w:hAnsi="Calibri" w:cs="Calibri"/>
                <w:sz w:val="20"/>
                <w:szCs w:val="20"/>
              </w:rPr>
            </w:pPr>
            <w:r w:rsidRPr="00875422">
              <w:rPr>
                <w:rFonts w:ascii="Calibri" w:eastAsia="Calibri" w:hAnsi="Calibri" w:cs="Calibri"/>
                <w:sz w:val="20"/>
                <w:szCs w:val="20"/>
              </w:rPr>
              <w:t xml:space="preserve">trzy wąskie zlewki o niskim kształcie o pojemności 50 ml, 100 ml i 250 ml, </w:t>
            </w:r>
          </w:p>
          <w:p w14:paraId="1F322970" w14:textId="77777777" w:rsidR="000B636B" w:rsidRPr="00875422" w:rsidRDefault="00670D33" w:rsidP="00481747">
            <w:pPr>
              <w:numPr>
                <w:ilvl w:val="0"/>
                <w:numId w:val="29"/>
              </w:numPr>
              <w:jc w:val="both"/>
              <w:rPr>
                <w:rFonts w:ascii="Calibri" w:eastAsia="Calibri" w:hAnsi="Calibri" w:cs="Calibri"/>
                <w:sz w:val="20"/>
                <w:szCs w:val="20"/>
              </w:rPr>
            </w:pPr>
            <w:r w:rsidRPr="00875422">
              <w:rPr>
                <w:rFonts w:ascii="Calibri" w:eastAsia="Calibri" w:hAnsi="Calibri" w:cs="Calibri"/>
                <w:sz w:val="20"/>
                <w:szCs w:val="20"/>
              </w:rPr>
              <w:t>trzy cylindry pomiarowe ASTM klasy A o pojemności 10 ml, 50 ml i 100 ml,</w:t>
            </w:r>
          </w:p>
          <w:p w14:paraId="1F322971" w14:textId="77777777" w:rsidR="000B636B" w:rsidRPr="00875422" w:rsidRDefault="00670D33" w:rsidP="00481747">
            <w:pPr>
              <w:numPr>
                <w:ilvl w:val="0"/>
                <w:numId w:val="29"/>
              </w:numPr>
              <w:jc w:val="both"/>
              <w:rPr>
                <w:rFonts w:ascii="Calibri" w:eastAsia="Calibri" w:hAnsi="Calibri" w:cs="Calibri"/>
                <w:sz w:val="20"/>
                <w:szCs w:val="20"/>
              </w:rPr>
            </w:pPr>
            <w:r w:rsidRPr="00875422">
              <w:rPr>
                <w:rFonts w:ascii="Calibri" w:eastAsia="Calibri" w:hAnsi="Calibri" w:cs="Calibri"/>
                <w:sz w:val="20"/>
                <w:szCs w:val="20"/>
              </w:rPr>
              <w:t xml:space="preserve">trzy kolby </w:t>
            </w:r>
            <w:proofErr w:type="spellStart"/>
            <w:r w:rsidRPr="00875422">
              <w:rPr>
                <w:rFonts w:ascii="Calibri" w:eastAsia="Calibri" w:hAnsi="Calibri" w:cs="Calibri"/>
                <w:sz w:val="20"/>
                <w:szCs w:val="20"/>
              </w:rPr>
              <w:t>Erlenmeyera</w:t>
            </w:r>
            <w:proofErr w:type="spellEnd"/>
            <w:r w:rsidRPr="00875422">
              <w:rPr>
                <w:rFonts w:ascii="Calibri" w:eastAsia="Calibri" w:hAnsi="Calibri" w:cs="Calibri"/>
                <w:sz w:val="20"/>
                <w:szCs w:val="20"/>
              </w:rPr>
              <w:t xml:space="preserve"> o pojemności 50 ml, 100 ml i 250 ml.</w:t>
            </w:r>
          </w:p>
          <w:p w14:paraId="1F322972" w14:textId="77777777" w:rsidR="000B636B" w:rsidRPr="00875422" w:rsidRDefault="00670D33" w:rsidP="00484D7C">
            <w:pPr>
              <w:numPr>
                <w:ilvl w:val="1"/>
                <w:numId w:val="65"/>
              </w:numPr>
              <w:jc w:val="both"/>
              <w:rPr>
                <w:rFonts w:ascii="Calibri" w:eastAsia="Calibri" w:hAnsi="Calibri" w:cs="Calibri"/>
                <w:sz w:val="20"/>
                <w:szCs w:val="20"/>
              </w:rPr>
            </w:pPr>
            <w:r w:rsidRPr="00875422">
              <w:rPr>
                <w:rFonts w:ascii="Calibri" w:eastAsia="Calibri" w:hAnsi="Calibri" w:cs="Calibri"/>
                <w:sz w:val="20"/>
                <w:szCs w:val="20"/>
              </w:rPr>
              <w:t>Zlewki i kolby mają białe, nadrukowane podziałki. Cylindry mają niebieską podziałkę, sześciokątne podstawy i zdejmowane plastikowe kołnierze ochronne dla dodatkowej stabilności. Jednolite, grube ścianki zapewniające wytrzymałość na pękanie.</w:t>
            </w:r>
          </w:p>
          <w:p w14:paraId="1F322973" w14:textId="77777777"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lastRenderedPageBreak/>
              <w:t>Butla z HDPE poj. 5 l z kranem, zakrętka, oraz niebieska podziałka – 2 szt.;</w:t>
            </w:r>
          </w:p>
          <w:p w14:paraId="1F322974" w14:textId="77777777"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t>Komplet lejków PP o śr. 30, 50, 100 mm – 1kpl.;</w:t>
            </w:r>
          </w:p>
          <w:p w14:paraId="1F322975" w14:textId="77777777"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t>Lejek z PP do proszku 150 mm/28 mm – 2 szt.;</w:t>
            </w:r>
          </w:p>
          <w:p w14:paraId="1F322976" w14:textId="77777777"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t>Pipety Pasteura o poj. 3 ml z bańką ssącą ok. 7 ml, z podziałką 0.5 ml, sterylne, pakowane indywidualnie – 1000 szt.,</w:t>
            </w:r>
          </w:p>
          <w:p w14:paraId="1F322977" w14:textId="77777777"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t>Pipety Pasteura z LDPE o poj. ok. 7 ml, długość min. 290 mm - 100 szt.</w:t>
            </w:r>
            <w:r w:rsidRPr="00875422">
              <w:rPr>
                <w:rFonts w:ascii="Calibri" w:eastAsia="Calibri" w:hAnsi="Calibri" w:cs="Calibri"/>
                <w:sz w:val="20"/>
                <w:szCs w:val="20"/>
              </w:rPr>
              <w:tab/>
            </w:r>
          </w:p>
          <w:p w14:paraId="1F322978" w14:textId="77777777"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t>Pojemniki z PP na próbki z nakrętką,  poj. 120 ml, indywidualnie pakowane - 1000 szt.</w:t>
            </w:r>
          </w:p>
          <w:p w14:paraId="1F322979" w14:textId="77777777"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t xml:space="preserve">Czerpak teleskopowy ze zlewką wykonaną ze stali nierdzewnej (konstrukcja wahadłowa) o poj. min. 800 ml. Teleskop o długości min. 3 m po rozłożeniu. - 1 </w:t>
            </w:r>
            <w:proofErr w:type="spellStart"/>
            <w:r w:rsidRPr="00875422">
              <w:rPr>
                <w:rFonts w:ascii="Calibri" w:eastAsia="Calibri" w:hAnsi="Calibri" w:cs="Calibri"/>
                <w:sz w:val="20"/>
                <w:szCs w:val="20"/>
              </w:rPr>
              <w:t>kpl</w:t>
            </w:r>
            <w:proofErr w:type="spellEnd"/>
            <w:r w:rsidRPr="00875422">
              <w:rPr>
                <w:rFonts w:ascii="Calibri" w:eastAsia="Calibri" w:hAnsi="Calibri" w:cs="Calibri"/>
                <w:sz w:val="20"/>
                <w:szCs w:val="20"/>
              </w:rPr>
              <w:t>.</w:t>
            </w:r>
          </w:p>
          <w:p w14:paraId="1F32297A" w14:textId="77777777"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t>Moździerz porcelanowy z tłuczkiem, poj. 50 ml – 5 szt.;</w:t>
            </w:r>
          </w:p>
          <w:p w14:paraId="1F32297B" w14:textId="77777777"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t>Lejek Buchnera, poj. 70 ml – 2 szt.;</w:t>
            </w:r>
          </w:p>
          <w:p w14:paraId="1F32297C" w14:textId="77777777"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t>Kolba filtracyjna z tubusem szklanym 100ml – 2 szt.;</w:t>
            </w:r>
          </w:p>
          <w:p w14:paraId="1F32297D" w14:textId="65EBE1B0"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t xml:space="preserve">Szalki </w:t>
            </w:r>
            <w:proofErr w:type="spellStart"/>
            <w:r w:rsidRPr="00875422">
              <w:rPr>
                <w:rFonts w:ascii="Calibri" w:eastAsia="Calibri" w:hAnsi="Calibri" w:cs="Calibri"/>
                <w:sz w:val="20"/>
                <w:szCs w:val="20"/>
              </w:rPr>
              <w:t>Petriego</w:t>
            </w:r>
            <w:proofErr w:type="spellEnd"/>
            <w:r w:rsidRPr="00875422">
              <w:rPr>
                <w:rFonts w:ascii="Calibri" w:eastAsia="Calibri" w:hAnsi="Calibri" w:cs="Calibri"/>
                <w:sz w:val="20"/>
                <w:szCs w:val="20"/>
              </w:rPr>
              <w:t>, szklane, 15 mm, śr</w:t>
            </w:r>
            <w:r w:rsidR="00686331">
              <w:rPr>
                <w:rFonts w:ascii="Calibri" w:eastAsia="Calibri" w:hAnsi="Calibri" w:cs="Calibri"/>
                <w:sz w:val="20"/>
                <w:szCs w:val="20"/>
              </w:rPr>
              <w:t>.</w:t>
            </w:r>
            <w:r w:rsidRPr="00875422">
              <w:rPr>
                <w:rFonts w:ascii="Calibri" w:eastAsia="Calibri" w:hAnsi="Calibri" w:cs="Calibri"/>
                <w:sz w:val="20"/>
                <w:szCs w:val="20"/>
              </w:rPr>
              <w:t xml:space="preserve"> 80 mm – 10 szt.;</w:t>
            </w:r>
          </w:p>
          <w:p w14:paraId="1F32297E" w14:textId="77777777"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t xml:space="preserve">Komplet szkiełek zegarkowych śr. 50, 100, 150 mm – 10 </w:t>
            </w:r>
            <w:proofErr w:type="spellStart"/>
            <w:r w:rsidRPr="00875422">
              <w:rPr>
                <w:rFonts w:ascii="Calibri" w:eastAsia="Calibri" w:hAnsi="Calibri" w:cs="Calibri"/>
                <w:sz w:val="20"/>
                <w:szCs w:val="20"/>
              </w:rPr>
              <w:t>kpl</w:t>
            </w:r>
            <w:proofErr w:type="spellEnd"/>
            <w:r w:rsidRPr="00875422">
              <w:rPr>
                <w:rFonts w:ascii="Calibri" w:eastAsia="Calibri" w:hAnsi="Calibri" w:cs="Calibri"/>
                <w:sz w:val="20"/>
                <w:szCs w:val="20"/>
              </w:rPr>
              <w:t>.;</w:t>
            </w:r>
          </w:p>
          <w:p w14:paraId="1F32297F" w14:textId="77777777"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t>Okrągłe filtry bibułowe, typ 11A o śr. 55 mm –100 szt.;</w:t>
            </w:r>
          </w:p>
          <w:p w14:paraId="1F322980" w14:textId="77777777"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t>Okrągłe filtry bibułowe, typ 11A o śr. 110 mm –100 szt.;</w:t>
            </w:r>
          </w:p>
          <w:p w14:paraId="1F322981" w14:textId="2191C67C"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t xml:space="preserve">Komplet parownic </w:t>
            </w:r>
            <w:proofErr w:type="spellStart"/>
            <w:r w:rsidRPr="00875422">
              <w:rPr>
                <w:rFonts w:ascii="Calibri" w:eastAsia="Calibri" w:hAnsi="Calibri" w:cs="Calibri"/>
                <w:sz w:val="20"/>
                <w:szCs w:val="20"/>
              </w:rPr>
              <w:t>porcelanowych,glazurowane</w:t>
            </w:r>
            <w:proofErr w:type="spellEnd"/>
            <w:r w:rsidRPr="00875422">
              <w:rPr>
                <w:rFonts w:ascii="Calibri" w:eastAsia="Calibri" w:hAnsi="Calibri" w:cs="Calibri"/>
                <w:sz w:val="20"/>
                <w:szCs w:val="20"/>
              </w:rPr>
              <w:t xml:space="preserve">, głębokich o poj. 20, 50,300 ml.– 2 </w:t>
            </w:r>
            <w:proofErr w:type="spellStart"/>
            <w:r w:rsidRPr="00875422">
              <w:rPr>
                <w:rFonts w:ascii="Calibri" w:eastAsia="Calibri" w:hAnsi="Calibri" w:cs="Calibri"/>
                <w:sz w:val="20"/>
                <w:szCs w:val="20"/>
              </w:rPr>
              <w:t>kpl</w:t>
            </w:r>
            <w:proofErr w:type="spellEnd"/>
            <w:r w:rsidRPr="00875422">
              <w:rPr>
                <w:rFonts w:ascii="Calibri" w:eastAsia="Calibri" w:hAnsi="Calibri" w:cs="Calibri"/>
                <w:sz w:val="20"/>
                <w:szCs w:val="20"/>
              </w:rPr>
              <w:t>.;</w:t>
            </w:r>
          </w:p>
          <w:p w14:paraId="1F322982" w14:textId="77777777"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t>Palnik Bunsena wraz z podstawą do kartuszy gazowych. Do zestawu dołączyć kartusze gazowe (15 szt.) – 1kpl.;</w:t>
            </w:r>
          </w:p>
          <w:p w14:paraId="1F322983" w14:textId="77777777"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t>Sześcioczęściowy zestaw narzędzi preparacyjnych w etui – 1kpl.;</w:t>
            </w:r>
          </w:p>
          <w:p w14:paraId="1F322984" w14:textId="77777777"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t>Szpatułka ze stali szlachetnej podwójna z zakrzywionymi brzegami szer. 9 mm, dł. 210 mm – 2 szt.;</w:t>
            </w:r>
          </w:p>
          <w:p w14:paraId="1F322985" w14:textId="77777777"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t>Szpatułko-łyżeczka ze stali szlachetnej z okrągłym trzonkiem, wym. 28 x 15 mm x 25 mm, dł. 210 mm – 2 szt.;</w:t>
            </w:r>
          </w:p>
          <w:p w14:paraId="1F322986" w14:textId="77777777"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t xml:space="preserve">Filtry do strzykawek o śr. 33 mm, z membraną z PVDF (sterylne) 0,45 </w:t>
            </w:r>
            <w:proofErr w:type="spellStart"/>
            <w:r w:rsidRPr="00875422">
              <w:rPr>
                <w:rFonts w:ascii="Calibri" w:eastAsia="Calibri" w:hAnsi="Calibri" w:cs="Calibri"/>
                <w:sz w:val="20"/>
                <w:szCs w:val="20"/>
              </w:rPr>
              <w:t>μm</w:t>
            </w:r>
            <w:proofErr w:type="spellEnd"/>
            <w:r w:rsidRPr="00875422">
              <w:rPr>
                <w:rFonts w:ascii="Calibri" w:eastAsia="Calibri" w:hAnsi="Calibri" w:cs="Calibri"/>
                <w:sz w:val="20"/>
                <w:szCs w:val="20"/>
              </w:rPr>
              <w:t xml:space="preserve"> – 100 szt.;</w:t>
            </w:r>
          </w:p>
          <w:p w14:paraId="1F322987" w14:textId="77777777"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t>Uchwyt do gorących przedmiotów – 1 szt.;</w:t>
            </w:r>
          </w:p>
          <w:p w14:paraId="1F322988" w14:textId="77777777"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t>Szczypce do zlewek, dł. 280 mm – 1 szt.;</w:t>
            </w:r>
          </w:p>
          <w:p w14:paraId="1F322989" w14:textId="77777777"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t xml:space="preserve">Strzykawki jednorazowe, dwuczęściowe, sterylne, końcówka typu </w:t>
            </w:r>
            <w:proofErr w:type="spellStart"/>
            <w:r w:rsidRPr="00875422">
              <w:rPr>
                <w:rFonts w:ascii="Calibri" w:eastAsia="Calibri" w:hAnsi="Calibri" w:cs="Calibri"/>
                <w:sz w:val="20"/>
                <w:szCs w:val="20"/>
              </w:rPr>
              <w:t>Luer</w:t>
            </w:r>
            <w:proofErr w:type="spellEnd"/>
            <w:r w:rsidRPr="00875422">
              <w:rPr>
                <w:rFonts w:ascii="Calibri" w:eastAsia="Calibri" w:hAnsi="Calibri" w:cs="Calibri"/>
                <w:sz w:val="20"/>
                <w:szCs w:val="20"/>
              </w:rPr>
              <w:t>, poj. 10 ml – 100 szt.;</w:t>
            </w:r>
          </w:p>
          <w:p w14:paraId="1F32298A" w14:textId="77777777"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t>Taca preparacyjna ze stali szlachetnej 350 x 250 x 30 mm – 1 szt.;</w:t>
            </w:r>
          </w:p>
          <w:p w14:paraId="1F32298B" w14:textId="7C5A116D"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t xml:space="preserve">Mieszadło magnetyczne z funkcją grzania, wyposażone w cyfrowy wskaźnik prędkości obrotowej 50-1500 </w:t>
            </w:r>
            <w:proofErr w:type="spellStart"/>
            <w:r w:rsidRPr="00875422">
              <w:rPr>
                <w:rFonts w:ascii="Calibri" w:eastAsia="Calibri" w:hAnsi="Calibri" w:cs="Calibri"/>
                <w:sz w:val="20"/>
                <w:szCs w:val="20"/>
              </w:rPr>
              <w:t>obr</w:t>
            </w:r>
            <w:proofErr w:type="spellEnd"/>
            <w:r w:rsidR="0068044B">
              <w:rPr>
                <w:rFonts w:ascii="Calibri" w:eastAsia="Calibri" w:hAnsi="Calibri" w:cs="Calibri"/>
                <w:sz w:val="20"/>
                <w:szCs w:val="20"/>
              </w:rPr>
              <w:t>.</w:t>
            </w:r>
            <w:r w:rsidRPr="00875422">
              <w:rPr>
                <w:rFonts w:ascii="Calibri" w:eastAsia="Calibri" w:hAnsi="Calibri" w:cs="Calibri"/>
                <w:sz w:val="20"/>
                <w:szCs w:val="20"/>
              </w:rPr>
              <w:t>/min oraz nastawny obwód bezpieczeństwa temperatury płyty grzejnej 50-360ºC (Klasa bezpieczeństwa wg DIN EN 60529</w:t>
            </w:r>
            <w:r w:rsidR="00484D7C">
              <w:rPr>
                <w:rFonts w:ascii="Calibri" w:eastAsia="Calibri" w:hAnsi="Calibri" w:cs="Calibri"/>
                <w:sz w:val="20"/>
                <w:szCs w:val="20"/>
              </w:rPr>
              <w:t xml:space="preserve"> „lub równoważne”</w:t>
            </w:r>
            <w:r w:rsidRPr="00875422">
              <w:rPr>
                <w:rFonts w:ascii="Calibri" w:eastAsia="Calibri" w:hAnsi="Calibri" w:cs="Calibri"/>
                <w:sz w:val="20"/>
                <w:szCs w:val="20"/>
              </w:rPr>
              <w:t xml:space="preserve">) wraz </w:t>
            </w:r>
            <w:r w:rsidR="00610F35">
              <w:rPr>
                <w:rFonts w:ascii="Calibri" w:eastAsia="Calibri" w:hAnsi="Calibri" w:cs="Calibri"/>
                <w:sz w:val="20"/>
                <w:szCs w:val="20"/>
              </w:rPr>
              <w:br/>
            </w:r>
            <w:r w:rsidRPr="00875422">
              <w:rPr>
                <w:rFonts w:ascii="Calibri" w:eastAsia="Calibri" w:hAnsi="Calibri" w:cs="Calibri"/>
                <w:sz w:val="20"/>
                <w:szCs w:val="20"/>
              </w:rPr>
              <w:t>z mieszadełkami magnetycznymi z powłoką teflonową (różne rozmiary – 10 szt.) – 1kpl.;</w:t>
            </w:r>
          </w:p>
          <w:p w14:paraId="1F32298C" w14:textId="5217DE96"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t xml:space="preserve">Precyzyjna waga laboratoryjna, elektroniczna. Parametry: 0,1 g / max. 500 g. Posiada funkcję tarowania. Zasilana bateryjnie, z funkcją automatycznego wyłączania </w:t>
            </w:r>
            <w:r w:rsidR="00610F35">
              <w:rPr>
                <w:rFonts w:ascii="Calibri" w:eastAsia="Calibri" w:hAnsi="Calibri" w:cs="Calibri"/>
                <w:sz w:val="20"/>
                <w:szCs w:val="20"/>
              </w:rPr>
              <w:br/>
            </w:r>
            <w:r w:rsidRPr="00875422">
              <w:rPr>
                <w:rFonts w:ascii="Calibri" w:eastAsia="Calibri" w:hAnsi="Calibri" w:cs="Calibri"/>
                <w:sz w:val="20"/>
                <w:szCs w:val="20"/>
              </w:rPr>
              <w:t xml:space="preserve">po 3 minutach "bezruchu". Dołączony zasilacz sieciowy do zasilania z sieci 230V. Średnica płyty ważącej 150 mm. Wysokość cyfr na wyświetlaczu LCD: 15 mm. </w:t>
            </w:r>
          </w:p>
          <w:p w14:paraId="1F32298D" w14:textId="77777777"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t xml:space="preserve">Waga wisząca 100 g/max 50 kg, z wysuw. miarką 100 cm, wym. Zasilanie bateryjne. </w:t>
            </w:r>
          </w:p>
          <w:p w14:paraId="1F32298E" w14:textId="78C3124E" w:rsidR="000B636B" w:rsidRPr="00875422" w:rsidRDefault="00670D33" w:rsidP="00484D7C">
            <w:pPr>
              <w:numPr>
                <w:ilvl w:val="0"/>
                <w:numId w:val="65"/>
              </w:numPr>
              <w:jc w:val="both"/>
              <w:rPr>
                <w:rFonts w:ascii="Calibri" w:eastAsia="Calibri" w:hAnsi="Calibri" w:cs="Calibri"/>
                <w:sz w:val="20"/>
                <w:szCs w:val="20"/>
              </w:rPr>
            </w:pPr>
            <w:proofErr w:type="spellStart"/>
            <w:r w:rsidRPr="00875422">
              <w:rPr>
                <w:rFonts w:ascii="Calibri" w:eastAsia="Calibri" w:hAnsi="Calibri" w:cs="Calibri"/>
                <w:sz w:val="20"/>
                <w:szCs w:val="20"/>
              </w:rPr>
              <w:t>Miniwirówka</w:t>
            </w:r>
            <w:proofErr w:type="spellEnd"/>
            <w:r w:rsidRPr="00875422">
              <w:rPr>
                <w:rFonts w:ascii="Calibri" w:eastAsia="Calibri" w:hAnsi="Calibri" w:cs="Calibri"/>
                <w:sz w:val="20"/>
                <w:szCs w:val="20"/>
              </w:rPr>
              <w:t xml:space="preserve"> z cyfrowym wyświetlaczem. Regulacja czasu działania od 1 do 99 min. </w:t>
            </w:r>
            <w:r w:rsidR="00610F35">
              <w:rPr>
                <w:rFonts w:ascii="Calibri" w:eastAsia="Calibri" w:hAnsi="Calibri" w:cs="Calibri"/>
                <w:sz w:val="20"/>
                <w:szCs w:val="20"/>
              </w:rPr>
              <w:br/>
            </w:r>
            <w:r w:rsidRPr="00875422">
              <w:rPr>
                <w:rFonts w:ascii="Calibri" w:eastAsia="Calibri" w:hAnsi="Calibri" w:cs="Calibri"/>
                <w:sz w:val="20"/>
                <w:szCs w:val="20"/>
              </w:rPr>
              <w:t xml:space="preserve">W zestawie standardowy wirnik na 8 probówek reakcyjnych 1,5/2,0 ml. Do zestawu należy dołączyć jednorazowe probówki reakcyjne 2 ml (1000 szt.) - 1 </w:t>
            </w:r>
            <w:proofErr w:type="spellStart"/>
            <w:r w:rsidRPr="00875422">
              <w:rPr>
                <w:rFonts w:ascii="Calibri" w:eastAsia="Calibri" w:hAnsi="Calibri" w:cs="Calibri"/>
                <w:sz w:val="20"/>
                <w:szCs w:val="20"/>
              </w:rPr>
              <w:t>kpl</w:t>
            </w:r>
            <w:proofErr w:type="spellEnd"/>
            <w:r w:rsidRPr="00875422">
              <w:rPr>
                <w:rFonts w:ascii="Calibri" w:eastAsia="Calibri" w:hAnsi="Calibri" w:cs="Calibri"/>
                <w:sz w:val="20"/>
                <w:szCs w:val="20"/>
              </w:rPr>
              <w:t>.</w:t>
            </w:r>
          </w:p>
          <w:p w14:paraId="1F32298F" w14:textId="00066453"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t xml:space="preserve">Folia uszczelniająca </w:t>
            </w:r>
            <w:r w:rsidR="00465F76" w:rsidRPr="00875422">
              <w:rPr>
                <w:rFonts w:ascii="Calibri" w:eastAsia="Calibri" w:hAnsi="Calibri" w:cs="Calibri"/>
                <w:sz w:val="20"/>
                <w:szCs w:val="20"/>
              </w:rPr>
              <w:t xml:space="preserve">wraz z dyspenserem </w:t>
            </w:r>
            <w:r w:rsidR="00465F76">
              <w:rPr>
                <w:rFonts w:ascii="Calibri" w:eastAsia="Calibri" w:hAnsi="Calibri" w:cs="Calibri"/>
                <w:sz w:val="20"/>
                <w:szCs w:val="20"/>
              </w:rPr>
              <w:t xml:space="preserve">(np. typu </w:t>
            </w:r>
            <w:proofErr w:type="spellStart"/>
            <w:r w:rsidR="00465F76" w:rsidRPr="00875422">
              <w:rPr>
                <w:rFonts w:ascii="Calibri" w:eastAsia="Calibri" w:hAnsi="Calibri" w:cs="Calibri"/>
                <w:sz w:val="20"/>
                <w:szCs w:val="20"/>
              </w:rPr>
              <w:t>ParaFilm</w:t>
            </w:r>
            <w:proofErr w:type="spellEnd"/>
            <w:r w:rsidR="00465F76">
              <w:rPr>
                <w:rFonts w:ascii="Calibri" w:eastAsia="Calibri" w:hAnsi="Calibri" w:cs="Calibri"/>
                <w:sz w:val="20"/>
                <w:szCs w:val="20"/>
              </w:rPr>
              <w:t xml:space="preserve">) </w:t>
            </w:r>
            <w:r w:rsidRPr="00875422">
              <w:rPr>
                <w:rFonts w:ascii="Calibri" w:eastAsia="Calibri" w:hAnsi="Calibri" w:cs="Calibri"/>
                <w:sz w:val="20"/>
                <w:szCs w:val="20"/>
              </w:rPr>
              <w:t xml:space="preserve">- 1 </w:t>
            </w:r>
            <w:proofErr w:type="spellStart"/>
            <w:r w:rsidRPr="00875422">
              <w:rPr>
                <w:rFonts w:ascii="Calibri" w:eastAsia="Calibri" w:hAnsi="Calibri" w:cs="Calibri"/>
                <w:sz w:val="20"/>
                <w:szCs w:val="20"/>
              </w:rPr>
              <w:t>kpl</w:t>
            </w:r>
            <w:proofErr w:type="spellEnd"/>
            <w:r w:rsidRPr="00875422">
              <w:rPr>
                <w:rFonts w:ascii="Calibri" w:eastAsia="Calibri" w:hAnsi="Calibri" w:cs="Calibri"/>
                <w:sz w:val="20"/>
                <w:szCs w:val="20"/>
              </w:rPr>
              <w:t>.</w:t>
            </w:r>
          </w:p>
          <w:p w14:paraId="1F322990" w14:textId="77777777"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t>Kompletny statyw, w którym poszczególne części mogą być mocowane według zapotrzebowania – 1kpl.  Skład zestawu:</w:t>
            </w:r>
          </w:p>
          <w:p w14:paraId="1F322991" w14:textId="77777777" w:rsidR="000B636B" w:rsidRPr="00875422" w:rsidRDefault="00670D33" w:rsidP="00484D7C">
            <w:pPr>
              <w:numPr>
                <w:ilvl w:val="1"/>
                <w:numId w:val="65"/>
              </w:numPr>
              <w:jc w:val="both"/>
              <w:rPr>
                <w:rFonts w:ascii="Calibri" w:eastAsia="Calibri" w:hAnsi="Calibri" w:cs="Calibri"/>
                <w:sz w:val="20"/>
                <w:szCs w:val="20"/>
              </w:rPr>
            </w:pPr>
            <w:r w:rsidRPr="00875422">
              <w:rPr>
                <w:rFonts w:ascii="Calibri" w:eastAsia="Calibri" w:hAnsi="Calibri" w:cs="Calibri"/>
                <w:sz w:val="20"/>
                <w:szCs w:val="20"/>
              </w:rPr>
              <w:t>płyta statywu wykonana z powlekanej stali, wymiary: 245 x 145 mm – 1 szt.,</w:t>
            </w:r>
          </w:p>
          <w:p w14:paraId="1F322992" w14:textId="4CC8507A" w:rsidR="000B636B" w:rsidRPr="00875422" w:rsidRDefault="00670D33" w:rsidP="00484D7C">
            <w:pPr>
              <w:numPr>
                <w:ilvl w:val="1"/>
                <w:numId w:val="65"/>
              </w:numPr>
              <w:jc w:val="both"/>
              <w:rPr>
                <w:rFonts w:ascii="Calibri" w:eastAsia="Calibri" w:hAnsi="Calibri" w:cs="Calibri"/>
                <w:sz w:val="20"/>
                <w:szCs w:val="20"/>
              </w:rPr>
            </w:pPr>
            <w:r w:rsidRPr="00875422">
              <w:rPr>
                <w:rFonts w:ascii="Calibri" w:eastAsia="Calibri" w:hAnsi="Calibri" w:cs="Calibri"/>
                <w:sz w:val="20"/>
                <w:szCs w:val="20"/>
              </w:rPr>
              <w:t>pręt statywu ze stali szlachetnej, wymiary: 720 x 12 mm</w:t>
            </w:r>
            <w:r w:rsidR="00651624">
              <w:rPr>
                <w:rFonts w:ascii="Calibri" w:eastAsia="Calibri" w:hAnsi="Calibri" w:cs="Calibri"/>
                <w:sz w:val="20"/>
                <w:szCs w:val="20"/>
              </w:rPr>
              <w:t xml:space="preserve"> – </w:t>
            </w:r>
            <w:r w:rsidRPr="00875422">
              <w:rPr>
                <w:rFonts w:ascii="Calibri" w:eastAsia="Calibri" w:hAnsi="Calibri" w:cs="Calibri"/>
                <w:sz w:val="20"/>
                <w:szCs w:val="20"/>
              </w:rPr>
              <w:t>1 szt.,</w:t>
            </w:r>
          </w:p>
          <w:p w14:paraId="1F322993" w14:textId="77777777" w:rsidR="000B636B" w:rsidRPr="00875422" w:rsidRDefault="00670D33" w:rsidP="00484D7C">
            <w:pPr>
              <w:numPr>
                <w:ilvl w:val="1"/>
                <w:numId w:val="65"/>
              </w:numPr>
              <w:jc w:val="both"/>
              <w:rPr>
                <w:rFonts w:ascii="Calibri" w:eastAsia="Calibri" w:hAnsi="Calibri" w:cs="Calibri"/>
                <w:sz w:val="20"/>
                <w:szCs w:val="20"/>
              </w:rPr>
            </w:pPr>
            <w:r w:rsidRPr="00875422">
              <w:rPr>
                <w:rFonts w:ascii="Calibri" w:eastAsia="Calibri" w:hAnsi="Calibri" w:cs="Calibri"/>
                <w:sz w:val="20"/>
                <w:szCs w:val="20"/>
              </w:rPr>
              <w:t>podwójne mufki wykonane z aluminium, rozpiętość 15 mm – 1 szt.,</w:t>
            </w:r>
          </w:p>
          <w:p w14:paraId="1F322994" w14:textId="77777777" w:rsidR="000B636B" w:rsidRPr="00875422" w:rsidRDefault="00670D33" w:rsidP="00484D7C">
            <w:pPr>
              <w:numPr>
                <w:ilvl w:val="1"/>
                <w:numId w:val="65"/>
              </w:numPr>
              <w:jc w:val="both"/>
              <w:rPr>
                <w:rFonts w:ascii="Calibri" w:eastAsia="Calibri" w:hAnsi="Calibri" w:cs="Calibri"/>
                <w:sz w:val="20"/>
                <w:szCs w:val="20"/>
              </w:rPr>
            </w:pPr>
            <w:r w:rsidRPr="00875422">
              <w:rPr>
                <w:rFonts w:ascii="Calibri" w:eastAsia="Calibri" w:hAnsi="Calibri" w:cs="Calibri"/>
                <w:sz w:val="20"/>
                <w:szCs w:val="20"/>
              </w:rPr>
              <w:t>uchwyty na lejki z aluminium pokrytego warstwą tworzywa sztucznego, w różnych rozmiarach – 1 szt.,</w:t>
            </w:r>
          </w:p>
          <w:p w14:paraId="1F322995" w14:textId="77777777" w:rsidR="000B636B" w:rsidRPr="00875422" w:rsidRDefault="00670D33" w:rsidP="00484D7C">
            <w:pPr>
              <w:numPr>
                <w:ilvl w:val="1"/>
                <w:numId w:val="65"/>
              </w:numPr>
              <w:jc w:val="both"/>
              <w:rPr>
                <w:rFonts w:ascii="Calibri" w:eastAsia="Calibri" w:hAnsi="Calibri" w:cs="Calibri"/>
                <w:sz w:val="20"/>
                <w:szCs w:val="20"/>
              </w:rPr>
            </w:pPr>
            <w:r w:rsidRPr="00875422">
              <w:rPr>
                <w:rFonts w:ascii="Calibri" w:eastAsia="Calibri" w:hAnsi="Calibri" w:cs="Calibri"/>
                <w:sz w:val="20"/>
                <w:szCs w:val="20"/>
              </w:rPr>
              <w:t>uchwyt z aluminium na 2 biurety – 1 szt.,</w:t>
            </w:r>
          </w:p>
          <w:p w14:paraId="1F322996" w14:textId="77777777" w:rsidR="000B636B" w:rsidRPr="00875422" w:rsidRDefault="00670D33" w:rsidP="00484D7C">
            <w:pPr>
              <w:numPr>
                <w:ilvl w:val="1"/>
                <w:numId w:val="65"/>
              </w:numPr>
              <w:jc w:val="both"/>
              <w:rPr>
                <w:rFonts w:ascii="Calibri" w:eastAsia="Calibri" w:hAnsi="Calibri" w:cs="Calibri"/>
                <w:sz w:val="20"/>
                <w:szCs w:val="20"/>
              </w:rPr>
            </w:pPr>
            <w:r w:rsidRPr="00875422">
              <w:rPr>
                <w:rFonts w:ascii="Calibri" w:eastAsia="Calibri" w:hAnsi="Calibri" w:cs="Calibri"/>
                <w:sz w:val="20"/>
                <w:szCs w:val="20"/>
              </w:rPr>
              <w:t>uchwyt na termometr – 1 szt.,</w:t>
            </w:r>
          </w:p>
          <w:p w14:paraId="1F322997" w14:textId="3BC42B57" w:rsidR="000B636B" w:rsidRPr="00875422" w:rsidRDefault="00670D33" w:rsidP="00484D7C">
            <w:pPr>
              <w:numPr>
                <w:ilvl w:val="1"/>
                <w:numId w:val="65"/>
              </w:numPr>
              <w:jc w:val="both"/>
              <w:rPr>
                <w:rFonts w:ascii="Calibri" w:eastAsia="Calibri" w:hAnsi="Calibri" w:cs="Calibri"/>
                <w:sz w:val="20"/>
                <w:szCs w:val="20"/>
              </w:rPr>
            </w:pPr>
            <w:r w:rsidRPr="00875422">
              <w:rPr>
                <w:rFonts w:ascii="Calibri" w:eastAsia="Calibri" w:hAnsi="Calibri" w:cs="Calibri"/>
                <w:sz w:val="20"/>
                <w:szCs w:val="20"/>
              </w:rPr>
              <w:t>dwupalczaste łapy wykonane z aluminium – 1 szt</w:t>
            </w:r>
            <w:r w:rsidR="00651624">
              <w:rPr>
                <w:rFonts w:ascii="Calibri" w:eastAsia="Calibri" w:hAnsi="Calibri" w:cs="Calibri"/>
                <w:sz w:val="20"/>
                <w:szCs w:val="20"/>
              </w:rPr>
              <w:t>.</w:t>
            </w:r>
            <w:r w:rsidRPr="00875422">
              <w:rPr>
                <w:rFonts w:ascii="Calibri" w:eastAsia="Calibri" w:hAnsi="Calibri" w:cs="Calibri"/>
                <w:sz w:val="20"/>
                <w:szCs w:val="20"/>
              </w:rPr>
              <w:t>,</w:t>
            </w:r>
          </w:p>
          <w:p w14:paraId="1F322998" w14:textId="6FBF8C55"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t xml:space="preserve">Multi statyw do probówek PP, modułowy. Każdy moduł w innym kolorze i ściankach </w:t>
            </w:r>
            <w:r w:rsidR="00651624">
              <w:rPr>
                <w:rFonts w:ascii="Calibri" w:eastAsia="Calibri" w:hAnsi="Calibri" w:cs="Calibri"/>
                <w:sz w:val="20"/>
                <w:szCs w:val="20"/>
              </w:rPr>
              <w:br/>
            </w:r>
            <w:r w:rsidRPr="00875422">
              <w:rPr>
                <w:rFonts w:ascii="Calibri" w:eastAsia="Calibri" w:hAnsi="Calibri" w:cs="Calibri"/>
                <w:sz w:val="20"/>
                <w:szCs w:val="20"/>
              </w:rPr>
              <w:t>z różnymi otworami na probówki o różnej średnicy. Średnice otworów: 28 mm, 20 mm, 16 mm, 12 mm. - 2 szt.</w:t>
            </w:r>
          </w:p>
          <w:p w14:paraId="1F322999" w14:textId="77777777"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t>Wytrząsarka laboratoryjna spełniająca poniższe wymagania:</w:t>
            </w:r>
          </w:p>
          <w:p w14:paraId="1F32299A" w14:textId="22779004" w:rsidR="000B636B" w:rsidRPr="00875422" w:rsidRDefault="00670D33" w:rsidP="00484D7C">
            <w:pPr>
              <w:numPr>
                <w:ilvl w:val="1"/>
                <w:numId w:val="65"/>
              </w:numPr>
              <w:jc w:val="both"/>
              <w:rPr>
                <w:rFonts w:ascii="Calibri" w:eastAsia="Calibri" w:hAnsi="Calibri" w:cs="Calibri"/>
                <w:sz w:val="20"/>
                <w:szCs w:val="20"/>
              </w:rPr>
            </w:pPr>
            <w:r w:rsidRPr="00875422">
              <w:rPr>
                <w:rFonts w:ascii="Calibri" w:eastAsia="Calibri" w:hAnsi="Calibri" w:cs="Calibri"/>
                <w:sz w:val="20"/>
                <w:szCs w:val="20"/>
              </w:rPr>
              <w:lastRenderedPageBreak/>
              <w:t xml:space="preserve">służąca do mieszania próbek o małych objętościach w probówkach o średnicy </w:t>
            </w:r>
            <w:r w:rsidR="00651624">
              <w:rPr>
                <w:rFonts w:ascii="Calibri" w:eastAsia="Calibri" w:hAnsi="Calibri" w:cs="Calibri"/>
                <w:sz w:val="20"/>
                <w:szCs w:val="20"/>
              </w:rPr>
              <w:br/>
            </w:r>
            <w:r w:rsidRPr="00875422">
              <w:rPr>
                <w:rFonts w:ascii="Calibri" w:eastAsia="Calibri" w:hAnsi="Calibri" w:cs="Calibri"/>
                <w:sz w:val="20"/>
                <w:szCs w:val="20"/>
              </w:rPr>
              <w:t>do 30 mm</w:t>
            </w:r>
          </w:p>
          <w:p w14:paraId="1F32299B" w14:textId="77777777" w:rsidR="000B636B" w:rsidRPr="00875422" w:rsidRDefault="00670D33" w:rsidP="00484D7C">
            <w:pPr>
              <w:numPr>
                <w:ilvl w:val="1"/>
                <w:numId w:val="65"/>
              </w:numPr>
              <w:jc w:val="both"/>
              <w:rPr>
                <w:rFonts w:ascii="Calibri" w:eastAsia="Calibri" w:hAnsi="Calibri" w:cs="Calibri"/>
                <w:sz w:val="20"/>
                <w:szCs w:val="20"/>
              </w:rPr>
            </w:pPr>
            <w:r w:rsidRPr="00875422">
              <w:rPr>
                <w:rFonts w:ascii="Calibri" w:eastAsia="Calibri" w:hAnsi="Calibri" w:cs="Calibri"/>
                <w:sz w:val="20"/>
                <w:szCs w:val="20"/>
              </w:rPr>
              <w:t>uruchamiana przez nacisk probówką na nasadkę wytrząsającą.</w:t>
            </w:r>
          </w:p>
          <w:p w14:paraId="1F32299C" w14:textId="5FDCBC19" w:rsidR="000B636B" w:rsidRPr="00875422" w:rsidRDefault="00670D33" w:rsidP="00484D7C">
            <w:pPr>
              <w:numPr>
                <w:ilvl w:val="1"/>
                <w:numId w:val="65"/>
              </w:numPr>
              <w:jc w:val="both"/>
              <w:rPr>
                <w:rFonts w:ascii="Calibri" w:eastAsia="Calibri" w:hAnsi="Calibri" w:cs="Calibri"/>
                <w:sz w:val="20"/>
                <w:szCs w:val="20"/>
              </w:rPr>
            </w:pPr>
            <w:r w:rsidRPr="00875422">
              <w:rPr>
                <w:rFonts w:ascii="Calibri" w:eastAsia="Calibri" w:hAnsi="Calibri" w:cs="Calibri"/>
                <w:sz w:val="20"/>
                <w:szCs w:val="20"/>
              </w:rPr>
              <w:t>osłona górna z wytrzymałego tworzywa sztucznego.,</w:t>
            </w:r>
          </w:p>
          <w:p w14:paraId="1F32299D" w14:textId="77777777" w:rsidR="000B636B" w:rsidRPr="00875422" w:rsidRDefault="00670D33" w:rsidP="00484D7C">
            <w:pPr>
              <w:numPr>
                <w:ilvl w:val="1"/>
                <w:numId w:val="65"/>
              </w:numPr>
              <w:jc w:val="both"/>
              <w:rPr>
                <w:rFonts w:ascii="Calibri" w:eastAsia="Calibri" w:hAnsi="Calibri" w:cs="Calibri"/>
                <w:sz w:val="20"/>
                <w:szCs w:val="20"/>
              </w:rPr>
            </w:pPr>
            <w:r w:rsidRPr="00875422">
              <w:rPr>
                <w:rFonts w:ascii="Calibri" w:eastAsia="Calibri" w:hAnsi="Calibri" w:cs="Calibri"/>
                <w:sz w:val="20"/>
                <w:szCs w:val="20"/>
              </w:rPr>
              <w:t>waga nie większa niż 3 kg,</w:t>
            </w:r>
          </w:p>
          <w:p w14:paraId="1F32299E" w14:textId="77777777" w:rsidR="000B636B" w:rsidRPr="00875422" w:rsidRDefault="00670D33" w:rsidP="00484D7C">
            <w:pPr>
              <w:numPr>
                <w:ilvl w:val="1"/>
                <w:numId w:val="65"/>
              </w:numPr>
              <w:jc w:val="both"/>
              <w:rPr>
                <w:rFonts w:ascii="Calibri" w:eastAsia="Calibri" w:hAnsi="Calibri" w:cs="Calibri"/>
                <w:sz w:val="20"/>
                <w:szCs w:val="20"/>
              </w:rPr>
            </w:pPr>
            <w:r w:rsidRPr="00875422">
              <w:rPr>
                <w:rFonts w:ascii="Calibri" w:eastAsia="Calibri" w:hAnsi="Calibri" w:cs="Calibri"/>
                <w:sz w:val="20"/>
                <w:szCs w:val="20"/>
              </w:rPr>
              <w:t xml:space="preserve">regulowany zakres obrotów do min 3000 </w:t>
            </w:r>
            <w:proofErr w:type="spellStart"/>
            <w:r w:rsidRPr="00875422">
              <w:rPr>
                <w:rFonts w:ascii="Calibri" w:eastAsia="Calibri" w:hAnsi="Calibri" w:cs="Calibri"/>
                <w:sz w:val="20"/>
                <w:szCs w:val="20"/>
              </w:rPr>
              <w:t>rpm</w:t>
            </w:r>
            <w:proofErr w:type="spellEnd"/>
            <w:r w:rsidRPr="00875422">
              <w:rPr>
                <w:rFonts w:ascii="Calibri" w:eastAsia="Calibri" w:hAnsi="Calibri" w:cs="Calibri"/>
                <w:sz w:val="20"/>
                <w:szCs w:val="20"/>
              </w:rPr>
              <w:t>.</w:t>
            </w:r>
          </w:p>
          <w:p w14:paraId="1F32299F" w14:textId="77777777" w:rsidR="000B636B" w:rsidRPr="00875422" w:rsidRDefault="00670D33" w:rsidP="00484D7C">
            <w:pPr>
              <w:numPr>
                <w:ilvl w:val="1"/>
                <w:numId w:val="65"/>
              </w:numPr>
              <w:jc w:val="both"/>
              <w:rPr>
                <w:rFonts w:ascii="Calibri" w:eastAsia="Calibri" w:hAnsi="Calibri" w:cs="Calibri"/>
                <w:sz w:val="20"/>
                <w:szCs w:val="20"/>
              </w:rPr>
            </w:pPr>
            <w:r w:rsidRPr="00875422">
              <w:rPr>
                <w:rFonts w:ascii="Calibri" w:eastAsia="Calibri" w:hAnsi="Calibri" w:cs="Calibri"/>
                <w:sz w:val="20"/>
                <w:szCs w:val="20"/>
              </w:rPr>
              <w:t>wymiary: szerokości nie większa niż 15 cm, głębokość nie większa niż 15 cm, wysokość nie większa niż 18 cm.</w:t>
            </w:r>
          </w:p>
          <w:p w14:paraId="1F3229A0" w14:textId="77777777"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t xml:space="preserve">Rura okrągła PVC dł. 1,3m, </w:t>
            </w:r>
            <w:proofErr w:type="spellStart"/>
            <w:r w:rsidRPr="00875422">
              <w:rPr>
                <w:rFonts w:ascii="Calibri" w:eastAsia="Calibri" w:hAnsi="Calibri" w:cs="Calibri"/>
                <w:sz w:val="20"/>
                <w:szCs w:val="20"/>
              </w:rPr>
              <w:t>śr</w:t>
            </w:r>
            <w:proofErr w:type="spellEnd"/>
            <w:r w:rsidRPr="00875422">
              <w:rPr>
                <w:rFonts w:ascii="Calibri" w:eastAsia="Calibri" w:hAnsi="Calibri" w:cs="Calibri"/>
                <w:sz w:val="20"/>
                <w:szCs w:val="20"/>
              </w:rPr>
              <w:t xml:space="preserve"> 8x1 mm biała - 200 szt.</w:t>
            </w:r>
          </w:p>
          <w:p w14:paraId="1F3229A1" w14:textId="77777777" w:rsidR="000B636B" w:rsidRPr="00875422" w:rsidRDefault="00670D33" w:rsidP="00484D7C">
            <w:pPr>
              <w:numPr>
                <w:ilvl w:val="0"/>
                <w:numId w:val="65"/>
              </w:numPr>
              <w:jc w:val="both"/>
              <w:rPr>
                <w:rFonts w:ascii="Calibri" w:eastAsia="Calibri" w:hAnsi="Calibri" w:cs="Calibri"/>
                <w:sz w:val="20"/>
                <w:szCs w:val="20"/>
              </w:rPr>
            </w:pPr>
            <w:r w:rsidRPr="00875422">
              <w:rPr>
                <w:rFonts w:ascii="Calibri" w:eastAsia="Calibri" w:hAnsi="Calibri" w:cs="Calibri"/>
                <w:sz w:val="20"/>
                <w:szCs w:val="20"/>
              </w:rPr>
              <w:t xml:space="preserve">Pojemnik transportowy szczelnie zamykany z uchwytem do przenoszenia wykonany z poliwęglanu, </w:t>
            </w:r>
            <w:proofErr w:type="spellStart"/>
            <w:r w:rsidRPr="00875422">
              <w:rPr>
                <w:rFonts w:ascii="Calibri" w:eastAsia="Calibri" w:hAnsi="Calibri" w:cs="Calibri"/>
                <w:sz w:val="20"/>
                <w:szCs w:val="20"/>
              </w:rPr>
              <w:t>autoklawowalny</w:t>
            </w:r>
            <w:proofErr w:type="spellEnd"/>
            <w:r w:rsidRPr="00875422">
              <w:rPr>
                <w:rFonts w:ascii="Calibri" w:eastAsia="Calibri" w:hAnsi="Calibri" w:cs="Calibri"/>
                <w:sz w:val="20"/>
                <w:szCs w:val="20"/>
              </w:rPr>
              <w:t>. Wymiary minimalne 35x15x15, maksymalne 40x20x20 cm.</w:t>
            </w:r>
          </w:p>
          <w:p w14:paraId="1F3229A2" w14:textId="77777777" w:rsidR="000B636B" w:rsidRPr="00875422" w:rsidRDefault="00670D33" w:rsidP="00484D7C">
            <w:pPr>
              <w:numPr>
                <w:ilvl w:val="0"/>
                <w:numId w:val="65"/>
              </w:numPr>
              <w:rPr>
                <w:rFonts w:ascii="Calibri" w:eastAsia="Calibri" w:hAnsi="Calibri" w:cs="Calibri"/>
                <w:sz w:val="20"/>
                <w:szCs w:val="20"/>
              </w:rPr>
            </w:pPr>
            <w:r w:rsidRPr="00875422">
              <w:rPr>
                <w:rFonts w:ascii="Calibri" w:eastAsia="Calibri" w:hAnsi="Calibri" w:cs="Calibri"/>
                <w:sz w:val="20"/>
                <w:szCs w:val="20"/>
              </w:rPr>
              <w:t>Worki strunowe z LDPE na próbki, wym. 100 x 150 mm, z polem opisowym, przeźroczyste – 100 szt.</w:t>
            </w:r>
          </w:p>
          <w:p w14:paraId="1F3229A3" w14:textId="77777777" w:rsidR="000B636B" w:rsidRPr="00875422" w:rsidRDefault="00670D33" w:rsidP="00484D7C">
            <w:pPr>
              <w:numPr>
                <w:ilvl w:val="0"/>
                <w:numId w:val="65"/>
              </w:numPr>
              <w:rPr>
                <w:rFonts w:ascii="Calibri" w:eastAsia="Calibri" w:hAnsi="Calibri" w:cs="Calibri"/>
                <w:sz w:val="20"/>
                <w:szCs w:val="20"/>
              </w:rPr>
            </w:pPr>
            <w:r w:rsidRPr="00875422">
              <w:rPr>
                <w:rFonts w:ascii="Calibri" w:eastAsia="Calibri" w:hAnsi="Calibri" w:cs="Calibri"/>
                <w:sz w:val="20"/>
                <w:szCs w:val="20"/>
              </w:rPr>
              <w:t>Worki strunowe z LDPE na próbki, wym. 200 x 300 mm, z polem opisowym, przeźroczyste – 100 szt.</w:t>
            </w:r>
          </w:p>
          <w:p w14:paraId="1F3229A4" w14:textId="77777777" w:rsidR="000B636B" w:rsidRPr="00875422" w:rsidRDefault="00670D33" w:rsidP="00484D7C">
            <w:pPr>
              <w:numPr>
                <w:ilvl w:val="0"/>
                <w:numId w:val="65"/>
              </w:numPr>
              <w:rPr>
                <w:rFonts w:ascii="Calibri" w:eastAsia="Calibri" w:hAnsi="Calibri" w:cs="Calibri"/>
                <w:sz w:val="20"/>
                <w:szCs w:val="20"/>
              </w:rPr>
            </w:pPr>
            <w:r w:rsidRPr="00875422">
              <w:rPr>
                <w:rFonts w:ascii="Calibri" w:eastAsia="Calibri" w:hAnsi="Calibri" w:cs="Calibri"/>
                <w:sz w:val="20"/>
                <w:szCs w:val="20"/>
              </w:rPr>
              <w:t xml:space="preserve">Pipeta automatyczna jednokanałowa, </w:t>
            </w:r>
            <w:r w:rsidRPr="00875422">
              <w:rPr>
                <w:rFonts w:ascii="Calibri" w:eastAsia="Times New Roman" w:hAnsi="Calibri" w:cs="Calibri"/>
                <w:sz w:val="20"/>
                <w:szCs w:val="20"/>
              </w:rPr>
              <w:t>posiadająca wyrzutnik końcówek, umieszczony centralnie przycisk do pipetowania,, 4-cyfrowe okno wskazujące pojemność,</w:t>
            </w:r>
            <w:r w:rsidRPr="00875422">
              <w:rPr>
                <w:rFonts w:ascii="Calibri" w:eastAsia="Calibri" w:hAnsi="Calibri" w:cs="Calibri"/>
                <w:sz w:val="20"/>
                <w:szCs w:val="20"/>
              </w:rPr>
              <w:t xml:space="preserve"> </w:t>
            </w:r>
            <w:proofErr w:type="spellStart"/>
            <w:r w:rsidRPr="00875422">
              <w:rPr>
                <w:rFonts w:ascii="Calibri" w:eastAsia="Calibri" w:hAnsi="Calibri" w:cs="Calibri"/>
                <w:sz w:val="20"/>
                <w:szCs w:val="20"/>
              </w:rPr>
              <w:t>autoklawowalna</w:t>
            </w:r>
            <w:proofErr w:type="spellEnd"/>
            <w:r w:rsidRPr="00875422">
              <w:rPr>
                <w:rFonts w:ascii="Calibri" w:eastAsia="Calibri" w:hAnsi="Calibri" w:cs="Calibri"/>
                <w:sz w:val="20"/>
                <w:szCs w:val="20"/>
              </w:rPr>
              <w:t>, nastawna o pojemności 100 - 1000 µl</w:t>
            </w:r>
          </w:p>
          <w:p w14:paraId="1F3229A5" w14:textId="77777777" w:rsidR="000B636B" w:rsidRPr="00875422" w:rsidRDefault="00670D33" w:rsidP="00484D7C">
            <w:pPr>
              <w:numPr>
                <w:ilvl w:val="0"/>
                <w:numId w:val="65"/>
              </w:numPr>
              <w:rPr>
                <w:rFonts w:ascii="Calibri" w:eastAsia="Calibri" w:hAnsi="Calibri" w:cs="Calibri"/>
                <w:sz w:val="20"/>
                <w:szCs w:val="20"/>
              </w:rPr>
            </w:pPr>
            <w:r w:rsidRPr="00875422">
              <w:rPr>
                <w:rFonts w:ascii="Calibri" w:eastAsia="Calibri" w:hAnsi="Calibri" w:cs="Calibri"/>
                <w:sz w:val="20"/>
                <w:szCs w:val="20"/>
              </w:rPr>
              <w:t xml:space="preserve">Końcówki do pipet 50 - 1000 µl, </w:t>
            </w:r>
            <w:r w:rsidRPr="00875422">
              <w:rPr>
                <w:rFonts w:ascii="Calibri" w:eastAsia="Calibri" w:hAnsi="Calibri" w:cs="Calibri"/>
                <w:sz w:val="20"/>
                <w:szCs w:val="20"/>
                <w:highlight w:val="white"/>
              </w:rPr>
              <w:t xml:space="preserve">w specjalnie zaprojektowanych, ergonomicznych i estetycznych pudełkach, wykonanych ze sztywnego polipropylenu, nadających się do sterylizacji w autoklawie - 10 pudełek z końcówkami </w:t>
            </w:r>
          </w:p>
          <w:p w14:paraId="1F3229A6" w14:textId="77777777" w:rsidR="000B636B" w:rsidRPr="00875422" w:rsidRDefault="00670D33" w:rsidP="00484D7C">
            <w:pPr>
              <w:numPr>
                <w:ilvl w:val="0"/>
                <w:numId w:val="65"/>
              </w:numPr>
              <w:rPr>
                <w:rFonts w:ascii="Calibri" w:eastAsia="Calibri" w:hAnsi="Calibri" w:cs="Calibri"/>
                <w:sz w:val="20"/>
                <w:szCs w:val="20"/>
                <w:highlight w:val="white"/>
              </w:rPr>
            </w:pPr>
            <w:r w:rsidRPr="00875422">
              <w:rPr>
                <w:rFonts w:ascii="Calibri" w:eastAsia="Calibri" w:hAnsi="Calibri" w:cs="Calibri"/>
                <w:sz w:val="20"/>
                <w:szCs w:val="20"/>
                <w:highlight w:val="white"/>
              </w:rPr>
              <w:t>Pipeta automatyczna jednokanałowa</w:t>
            </w:r>
            <w:r w:rsidRPr="00875422">
              <w:rPr>
                <w:rFonts w:ascii="Calibri" w:eastAsia="Times New Roman" w:hAnsi="Calibri" w:cs="Calibri"/>
                <w:sz w:val="20"/>
                <w:szCs w:val="20"/>
              </w:rPr>
              <w:t xml:space="preserve">, umieszczony centralnie przycisk do pipetowania, 4-cyfrowe okno wskazujące pojemność, </w:t>
            </w:r>
            <w:proofErr w:type="spellStart"/>
            <w:r w:rsidRPr="00875422">
              <w:rPr>
                <w:rFonts w:ascii="Calibri" w:eastAsia="Calibri" w:hAnsi="Calibri" w:cs="Calibri"/>
                <w:sz w:val="20"/>
                <w:szCs w:val="20"/>
                <w:highlight w:val="white"/>
              </w:rPr>
              <w:t>autoklawowalna</w:t>
            </w:r>
            <w:proofErr w:type="spellEnd"/>
            <w:r w:rsidRPr="00875422">
              <w:rPr>
                <w:rFonts w:ascii="Calibri" w:eastAsia="Calibri" w:hAnsi="Calibri" w:cs="Calibri"/>
                <w:sz w:val="20"/>
                <w:szCs w:val="20"/>
                <w:highlight w:val="white"/>
              </w:rPr>
              <w:t xml:space="preserve">, nastawna o pojemności 1000 - 10000 </w:t>
            </w:r>
            <w:r w:rsidRPr="00875422">
              <w:rPr>
                <w:rFonts w:ascii="Calibri" w:eastAsia="Calibri" w:hAnsi="Calibri" w:cs="Calibri"/>
                <w:sz w:val="20"/>
                <w:szCs w:val="20"/>
              </w:rPr>
              <w:t>µl</w:t>
            </w:r>
          </w:p>
          <w:p w14:paraId="1F3229A7" w14:textId="77777777" w:rsidR="000B636B" w:rsidRPr="00875422" w:rsidRDefault="00670D33" w:rsidP="00484D7C">
            <w:pPr>
              <w:numPr>
                <w:ilvl w:val="0"/>
                <w:numId w:val="65"/>
              </w:numPr>
              <w:rPr>
                <w:rFonts w:ascii="Calibri" w:eastAsia="Calibri" w:hAnsi="Calibri" w:cs="Calibri"/>
                <w:sz w:val="20"/>
                <w:szCs w:val="20"/>
              </w:rPr>
            </w:pPr>
            <w:r w:rsidRPr="00875422">
              <w:rPr>
                <w:rFonts w:ascii="Calibri" w:eastAsia="Calibri" w:hAnsi="Calibri" w:cs="Calibri"/>
                <w:sz w:val="20"/>
                <w:szCs w:val="20"/>
              </w:rPr>
              <w:t xml:space="preserve">Końcówki do pipet 1000 - 10000 µl, </w:t>
            </w:r>
            <w:r w:rsidRPr="00875422">
              <w:rPr>
                <w:rFonts w:ascii="Calibri" w:eastAsia="Calibri" w:hAnsi="Calibri" w:cs="Calibri"/>
                <w:sz w:val="20"/>
                <w:szCs w:val="20"/>
                <w:highlight w:val="white"/>
              </w:rPr>
              <w:t>w specjalnie zaprojektowanych, ergonomicznych i estetycznych pudełkach, wykonanych ze sztywnego polipropylenu, nadających się do sterylizacji w autoklawie - 10 pudełek z końcówkami</w:t>
            </w:r>
          </w:p>
          <w:p w14:paraId="1F3229A8" w14:textId="77777777" w:rsidR="000B636B" w:rsidRPr="00875422" w:rsidRDefault="000B636B" w:rsidP="00875422">
            <w:pPr>
              <w:ind w:left="360"/>
              <w:rPr>
                <w:rFonts w:ascii="Calibri" w:eastAsia="Calibri" w:hAnsi="Calibri" w:cs="Calibri"/>
                <w:sz w:val="20"/>
                <w:szCs w:val="20"/>
                <w:highlight w:val="white"/>
              </w:rPr>
            </w:pPr>
          </w:p>
          <w:p w14:paraId="1F3229A9"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W większości powyższy sprzęt należy umieścić w szufladach w precyzyjnie wyciętych wkładach piankowych zabezpieczających go przed przemieszczaniem podczas jazdy. Dokładne rozmieszczenie oraz dokładną ilość sprzętu, którą należy umieścić na samochodzie (część sprzętu należy dostarczyć poza samochodem), Zamawiający określi w fazie projektowej.</w:t>
            </w:r>
          </w:p>
        </w:tc>
      </w:tr>
      <w:tr w:rsidR="00703115" w:rsidRPr="00875422" w14:paraId="1F3229CC" w14:textId="77777777" w:rsidTr="008D6EF1">
        <w:tc>
          <w:tcPr>
            <w:tcW w:w="1440" w:type="dxa"/>
          </w:tcPr>
          <w:p w14:paraId="1F3229AB" w14:textId="77777777" w:rsidR="00703115" w:rsidRPr="00875422" w:rsidRDefault="00703115" w:rsidP="008D6EF1">
            <w:pPr>
              <w:numPr>
                <w:ilvl w:val="2"/>
                <w:numId w:val="12"/>
              </w:numPr>
              <w:pBdr>
                <w:top w:val="nil"/>
                <w:left w:val="nil"/>
                <w:bottom w:val="nil"/>
                <w:right w:val="nil"/>
                <w:between w:val="nil"/>
              </w:pBdr>
              <w:spacing w:after="160"/>
              <w:ind w:left="0" w:firstLine="316"/>
              <w:rPr>
                <w:rFonts w:ascii="Calibri" w:eastAsia="Calibri" w:hAnsi="Calibri" w:cs="Calibri"/>
                <w:color w:val="000000"/>
                <w:sz w:val="20"/>
                <w:szCs w:val="20"/>
              </w:rPr>
            </w:pPr>
          </w:p>
        </w:tc>
        <w:tc>
          <w:tcPr>
            <w:tcW w:w="7627" w:type="dxa"/>
          </w:tcPr>
          <w:p w14:paraId="24B41F97" w14:textId="265B8BB8" w:rsidR="008134D1" w:rsidRPr="00875422" w:rsidRDefault="00703115" w:rsidP="008134D1">
            <w:pPr>
              <w:jc w:val="both"/>
              <w:rPr>
                <w:rFonts w:ascii="Calibri" w:eastAsia="Calibri" w:hAnsi="Calibri" w:cs="Calibri"/>
                <w:sz w:val="20"/>
                <w:szCs w:val="20"/>
              </w:rPr>
            </w:pPr>
            <w:r>
              <w:rPr>
                <w:rFonts w:ascii="Calibri" w:eastAsia="Calibri" w:hAnsi="Calibri" w:cs="Calibri"/>
                <w:sz w:val="20"/>
                <w:szCs w:val="20"/>
              </w:rPr>
              <w:t xml:space="preserve">Przyrząd do obrazowania akustycznego wycieków i nieszczelności w układach pneumatycznych, gazowych, parowych i próżniowych (Kamera dźwiękowa) – 1 </w:t>
            </w:r>
            <w:proofErr w:type="spellStart"/>
            <w:r>
              <w:rPr>
                <w:rFonts w:ascii="Calibri" w:eastAsia="Calibri" w:hAnsi="Calibri" w:cs="Calibri"/>
                <w:sz w:val="20"/>
                <w:szCs w:val="20"/>
              </w:rPr>
              <w:t>kpl</w:t>
            </w:r>
            <w:proofErr w:type="spellEnd"/>
            <w:r>
              <w:rPr>
                <w:rFonts w:ascii="Calibri" w:eastAsia="Calibri" w:hAnsi="Calibri" w:cs="Calibri"/>
                <w:sz w:val="20"/>
                <w:szCs w:val="20"/>
              </w:rPr>
              <w:t>.</w:t>
            </w:r>
            <w:r w:rsidR="008134D1">
              <w:rPr>
                <w:rFonts w:ascii="Calibri" w:eastAsia="Calibri" w:hAnsi="Calibri" w:cs="Calibri"/>
                <w:sz w:val="20"/>
                <w:szCs w:val="20"/>
              </w:rPr>
              <w:t xml:space="preserve"> </w:t>
            </w:r>
            <w:r w:rsidR="0068044B">
              <w:rPr>
                <w:rFonts w:ascii="Calibri" w:eastAsia="Calibri" w:hAnsi="Calibri" w:cs="Calibri"/>
                <w:sz w:val="20"/>
                <w:szCs w:val="20"/>
              </w:rPr>
              <w:br/>
            </w:r>
            <w:r w:rsidR="008134D1" w:rsidRPr="00875422">
              <w:rPr>
                <w:rFonts w:ascii="Calibri" w:eastAsia="Calibri" w:hAnsi="Calibri" w:cs="Calibri"/>
                <w:sz w:val="20"/>
                <w:szCs w:val="20"/>
              </w:rPr>
              <w:t>o poniższych parametrach:</w:t>
            </w:r>
          </w:p>
          <w:p w14:paraId="5506EA95" w14:textId="145BB478" w:rsidR="00703115" w:rsidRPr="008134D1" w:rsidRDefault="00703115" w:rsidP="00484D7C">
            <w:pPr>
              <w:pStyle w:val="Akapitzlist"/>
              <w:numPr>
                <w:ilvl w:val="0"/>
                <w:numId w:val="97"/>
              </w:numPr>
              <w:jc w:val="both"/>
              <w:rPr>
                <w:rFonts w:ascii="Calibri" w:eastAsia="Calibri" w:hAnsi="Calibri" w:cs="Calibri"/>
                <w:sz w:val="20"/>
                <w:szCs w:val="20"/>
              </w:rPr>
            </w:pPr>
            <w:r w:rsidRPr="008134D1">
              <w:rPr>
                <w:rFonts w:ascii="Calibri" w:eastAsia="Calibri" w:hAnsi="Calibri" w:cs="Calibri"/>
                <w:sz w:val="20"/>
                <w:szCs w:val="20"/>
              </w:rPr>
              <w:t>Kamera</w:t>
            </w:r>
            <w:r w:rsidR="00F705AC">
              <w:rPr>
                <w:rFonts w:ascii="Calibri" w:eastAsia="Calibri" w:hAnsi="Calibri" w:cs="Calibri"/>
                <w:sz w:val="20"/>
                <w:szCs w:val="20"/>
              </w:rPr>
              <w:t>:</w:t>
            </w:r>
          </w:p>
          <w:p w14:paraId="05623FEE" w14:textId="77777777" w:rsidR="00703115" w:rsidRDefault="00703115" w:rsidP="00651624">
            <w:pPr>
              <w:numPr>
                <w:ilvl w:val="0"/>
                <w:numId w:val="90"/>
              </w:numPr>
              <w:pBdr>
                <w:top w:val="nil"/>
                <w:left w:val="nil"/>
                <w:bottom w:val="nil"/>
                <w:right w:val="nil"/>
                <w:between w:val="nil"/>
              </w:pBdr>
              <w:ind w:left="718" w:hanging="283"/>
              <w:jc w:val="both"/>
              <w:rPr>
                <w:rFonts w:ascii="Calibri" w:eastAsia="Calibri" w:hAnsi="Calibri" w:cs="Calibri"/>
                <w:color w:val="000000"/>
                <w:sz w:val="20"/>
                <w:szCs w:val="20"/>
              </w:rPr>
            </w:pPr>
            <w:r>
              <w:rPr>
                <w:rFonts w:ascii="Calibri" w:eastAsia="Calibri" w:hAnsi="Calibri" w:cs="Calibri"/>
                <w:color w:val="000000"/>
                <w:sz w:val="20"/>
                <w:szCs w:val="20"/>
              </w:rPr>
              <w:t>Pasmo częstotliwości: min. od 2 kHz do 65 kHz.</w:t>
            </w:r>
          </w:p>
          <w:p w14:paraId="253B5339" w14:textId="77777777" w:rsidR="00703115" w:rsidRDefault="00703115" w:rsidP="00651624">
            <w:pPr>
              <w:numPr>
                <w:ilvl w:val="0"/>
                <w:numId w:val="90"/>
              </w:numPr>
              <w:pBdr>
                <w:top w:val="nil"/>
                <w:left w:val="nil"/>
                <w:bottom w:val="nil"/>
                <w:right w:val="nil"/>
                <w:between w:val="nil"/>
              </w:pBdr>
              <w:spacing w:after="160"/>
              <w:ind w:left="718" w:hanging="283"/>
              <w:jc w:val="both"/>
              <w:rPr>
                <w:rFonts w:ascii="Calibri" w:eastAsia="Calibri" w:hAnsi="Calibri" w:cs="Calibri"/>
                <w:color w:val="000000"/>
                <w:sz w:val="20"/>
                <w:szCs w:val="20"/>
              </w:rPr>
            </w:pPr>
            <w:r>
              <w:rPr>
                <w:rFonts w:ascii="Calibri" w:eastAsia="Calibri" w:hAnsi="Calibri" w:cs="Calibri"/>
                <w:color w:val="000000"/>
                <w:sz w:val="20"/>
                <w:szCs w:val="20"/>
              </w:rPr>
              <w:t>Zasięg wykrywania od 0,5 do &gt; 70 metrów.</w:t>
            </w:r>
          </w:p>
          <w:p w14:paraId="6FF4694D" w14:textId="6A2F562D" w:rsidR="00703115" w:rsidRPr="00F705AC" w:rsidRDefault="00703115" w:rsidP="00484D7C">
            <w:pPr>
              <w:pStyle w:val="Akapitzlist"/>
              <w:numPr>
                <w:ilvl w:val="0"/>
                <w:numId w:val="96"/>
              </w:numPr>
              <w:jc w:val="both"/>
              <w:rPr>
                <w:rFonts w:ascii="Calibri" w:eastAsia="Calibri" w:hAnsi="Calibri" w:cs="Calibri"/>
                <w:sz w:val="20"/>
                <w:szCs w:val="20"/>
              </w:rPr>
            </w:pPr>
            <w:r w:rsidRPr="00F705AC">
              <w:rPr>
                <w:rFonts w:ascii="Calibri" w:eastAsia="Calibri" w:hAnsi="Calibri" w:cs="Calibri"/>
                <w:sz w:val="20"/>
                <w:szCs w:val="20"/>
              </w:rPr>
              <w:t>Wbudowana kamera cyfrowa (rejestracja w paśmie światła widzialnego)</w:t>
            </w:r>
            <w:r w:rsidR="003B6DA7">
              <w:rPr>
                <w:rFonts w:ascii="Calibri" w:eastAsia="Calibri" w:hAnsi="Calibri" w:cs="Calibri"/>
                <w:sz w:val="20"/>
                <w:szCs w:val="20"/>
              </w:rPr>
              <w:t>:</w:t>
            </w:r>
          </w:p>
          <w:p w14:paraId="0E78A6A3" w14:textId="77777777" w:rsidR="00703115" w:rsidRDefault="00703115" w:rsidP="00481747">
            <w:pPr>
              <w:numPr>
                <w:ilvl w:val="0"/>
                <w:numId w:val="15"/>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Pole widzenia: 63° ±5°.</w:t>
            </w:r>
          </w:p>
          <w:p w14:paraId="459D71D6" w14:textId="77777777" w:rsidR="00703115" w:rsidRDefault="00703115" w:rsidP="00481747">
            <w:pPr>
              <w:numPr>
                <w:ilvl w:val="0"/>
                <w:numId w:val="15"/>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Znamionowa liczba klatek na sekundę: 25 kl./s.</w:t>
            </w:r>
          </w:p>
          <w:p w14:paraId="4425088A" w14:textId="77777777" w:rsidR="00703115" w:rsidRDefault="00703115" w:rsidP="00481747">
            <w:pPr>
              <w:numPr>
                <w:ilvl w:val="0"/>
                <w:numId w:val="15"/>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Powiększanie: 3-krotne cyfrowe powiększenie obrazu.</w:t>
            </w:r>
          </w:p>
          <w:p w14:paraId="5BC58241" w14:textId="77777777" w:rsidR="00703115" w:rsidRDefault="00703115" w:rsidP="00481747">
            <w:pPr>
              <w:numPr>
                <w:ilvl w:val="0"/>
                <w:numId w:val="15"/>
              </w:numPr>
              <w:pBdr>
                <w:top w:val="nil"/>
                <w:left w:val="nil"/>
                <w:bottom w:val="nil"/>
                <w:right w:val="nil"/>
                <w:between w:val="nil"/>
              </w:pBdr>
              <w:spacing w:after="160"/>
              <w:jc w:val="both"/>
              <w:rPr>
                <w:rFonts w:ascii="Calibri" w:eastAsia="Calibri" w:hAnsi="Calibri" w:cs="Calibri"/>
                <w:color w:val="000000"/>
                <w:sz w:val="20"/>
                <w:szCs w:val="20"/>
              </w:rPr>
            </w:pPr>
            <w:r>
              <w:rPr>
                <w:rFonts w:ascii="Calibri" w:eastAsia="Calibri" w:hAnsi="Calibri" w:cs="Calibri"/>
                <w:color w:val="000000"/>
                <w:sz w:val="20"/>
                <w:szCs w:val="20"/>
              </w:rPr>
              <w:t>Rozdzielczość: min 5,0 MP.</w:t>
            </w:r>
          </w:p>
          <w:p w14:paraId="4322D593" w14:textId="3509F37C" w:rsidR="00703115" w:rsidRPr="003B6DA7" w:rsidRDefault="00703115" w:rsidP="00484D7C">
            <w:pPr>
              <w:pStyle w:val="Akapitzlist"/>
              <w:numPr>
                <w:ilvl w:val="0"/>
                <w:numId w:val="97"/>
              </w:numPr>
              <w:jc w:val="both"/>
              <w:rPr>
                <w:rFonts w:ascii="Calibri" w:eastAsia="Calibri" w:hAnsi="Calibri" w:cs="Calibri"/>
                <w:sz w:val="20"/>
                <w:szCs w:val="20"/>
              </w:rPr>
            </w:pPr>
            <w:r w:rsidRPr="003B6DA7">
              <w:rPr>
                <w:rFonts w:ascii="Calibri" w:eastAsia="Calibri" w:hAnsi="Calibri" w:cs="Calibri"/>
                <w:sz w:val="20"/>
                <w:szCs w:val="20"/>
              </w:rPr>
              <w:t>Wyświetlacz</w:t>
            </w:r>
            <w:r w:rsidR="003B6DA7">
              <w:rPr>
                <w:rFonts w:ascii="Calibri" w:eastAsia="Calibri" w:hAnsi="Calibri" w:cs="Calibri"/>
                <w:sz w:val="20"/>
                <w:szCs w:val="20"/>
              </w:rPr>
              <w:t>:</w:t>
            </w:r>
          </w:p>
          <w:p w14:paraId="2A6839B4" w14:textId="77777777" w:rsidR="00703115" w:rsidRDefault="00703115" w:rsidP="00481747">
            <w:pPr>
              <w:numPr>
                <w:ilvl w:val="0"/>
                <w:numId w:val="16"/>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Rozmiar LCD min 7″ z podświetleniem, czytelny w słońcu.</w:t>
            </w:r>
          </w:p>
          <w:p w14:paraId="7B7A64EF" w14:textId="77777777" w:rsidR="00703115" w:rsidRDefault="00703115" w:rsidP="00481747">
            <w:pPr>
              <w:numPr>
                <w:ilvl w:val="0"/>
                <w:numId w:val="16"/>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Rozdzielczość min 1280 × 800 (1 024 000 pikseli).</w:t>
            </w:r>
          </w:p>
          <w:p w14:paraId="217F2E05" w14:textId="77777777" w:rsidR="00703115" w:rsidRDefault="00703115" w:rsidP="00481747">
            <w:pPr>
              <w:numPr>
                <w:ilvl w:val="0"/>
                <w:numId w:val="16"/>
              </w:numPr>
              <w:pBdr>
                <w:top w:val="nil"/>
                <w:left w:val="nil"/>
                <w:bottom w:val="nil"/>
                <w:right w:val="nil"/>
                <w:between w:val="nil"/>
              </w:pBdr>
              <w:spacing w:after="160"/>
              <w:jc w:val="both"/>
              <w:rPr>
                <w:rFonts w:ascii="Calibri" w:eastAsia="Calibri" w:hAnsi="Calibri" w:cs="Calibri"/>
                <w:color w:val="000000"/>
                <w:sz w:val="20"/>
                <w:szCs w:val="20"/>
              </w:rPr>
            </w:pPr>
            <w:r>
              <w:rPr>
                <w:rFonts w:ascii="Calibri" w:eastAsia="Calibri" w:hAnsi="Calibri" w:cs="Calibri"/>
                <w:color w:val="000000"/>
                <w:sz w:val="20"/>
                <w:szCs w:val="20"/>
              </w:rPr>
              <w:t>Ekran dotykowy pojemnościowy.</w:t>
            </w:r>
          </w:p>
          <w:p w14:paraId="27153FC6" w14:textId="59CEAE8B" w:rsidR="00703115" w:rsidRPr="003B6DA7" w:rsidRDefault="00703115" w:rsidP="00484D7C">
            <w:pPr>
              <w:pStyle w:val="Akapitzlist"/>
              <w:numPr>
                <w:ilvl w:val="0"/>
                <w:numId w:val="98"/>
              </w:numPr>
              <w:jc w:val="both"/>
              <w:rPr>
                <w:rFonts w:ascii="Calibri" w:eastAsia="Calibri" w:hAnsi="Calibri" w:cs="Calibri"/>
                <w:sz w:val="20"/>
                <w:szCs w:val="20"/>
              </w:rPr>
            </w:pPr>
            <w:r w:rsidRPr="003B6DA7">
              <w:rPr>
                <w:rFonts w:ascii="Calibri" w:eastAsia="Calibri" w:hAnsi="Calibri" w:cs="Calibri"/>
                <w:sz w:val="20"/>
                <w:szCs w:val="20"/>
              </w:rPr>
              <w:t>Akumulator</w:t>
            </w:r>
            <w:r w:rsidR="003B6DA7">
              <w:rPr>
                <w:rFonts w:ascii="Calibri" w:eastAsia="Calibri" w:hAnsi="Calibri" w:cs="Calibri"/>
                <w:sz w:val="20"/>
                <w:szCs w:val="20"/>
              </w:rPr>
              <w:t>:</w:t>
            </w:r>
          </w:p>
          <w:p w14:paraId="753C4D1E" w14:textId="77777777" w:rsidR="00703115" w:rsidRDefault="00703115" w:rsidP="00481747">
            <w:pPr>
              <w:numPr>
                <w:ilvl w:val="0"/>
                <w:numId w:val="17"/>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Akumulator </w:t>
            </w:r>
            <w:proofErr w:type="spellStart"/>
            <w:r>
              <w:rPr>
                <w:rFonts w:ascii="Calibri" w:eastAsia="Calibri" w:hAnsi="Calibri" w:cs="Calibri"/>
                <w:color w:val="000000"/>
                <w:sz w:val="20"/>
                <w:szCs w:val="20"/>
              </w:rPr>
              <w:t>litowo</w:t>
            </w:r>
            <w:proofErr w:type="spellEnd"/>
            <w:r>
              <w:rPr>
                <w:rFonts w:ascii="Calibri" w:eastAsia="Calibri" w:hAnsi="Calibri" w:cs="Calibri"/>
                <w:color w:val="000000"/>
                <w:sz w:val="20"/>
                <w:szCs w:val="20"/>
              </w:rPr>
              <w:t>-jonowy przystosowany do wymiany w terenie.</w:t>
            </w:r>
          </w:p>
          <w:p w14:paraId="25676EF6" w14:textId="79756B9B" w:rsidR="00703115" w:rsidRDefault="00703115" w:rsidP="00481747">
            <w:pPr>
              <w:numPr>
                <w:ilvl w:val="0"/>
                <w:numId w:val="17"/>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Czas pracy na akumulatorze min</w:t>
            </w:r>
            <w:r w:rsidR="00651624">
              <w:rPr>
                <w:rFonts w:ascii="Calibri" w:eastAsia="Calibri" w:hAnsi="Calibri" w:cs="Calibri"/>
                <w:color w:val="000000"/>
                <w:sz w:val="20"/>
                <w:szCs w:val="20"/>
              </w:rPr>
              <w:t>.</w:t>
            </w:r>
            <w:r>
              <w:rPr>
                <w:rFonts w:ascii="Calibri" w:eastAsia="Calibri" w:hAnsi="Calibri" w:cs="Calibri"/>
                <w:color w:val="000000"/>
                <w:sz w:val="20"/>
                <w:szCs w:val="20"/>
              </w:rPr>
              <w:t xml:space="preserve"> 6 godz.</w:t>
            </w:r>
          </w:p>
          <w:p w14:paraId="0C189EF9" w14:textId="77777777" w:rsidR="00703115" w:rsidRDefault="00703115" w:rsidP="00481747">
            <w:pPr>
              <w:numPr>
                <w:ilvl w:val="0"/>
                <w:numId w:val="17"/>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Czas ładowania akumulatora: max. 4 godz.</w:t>
            </w:r>
          </w:p>
          <w:p w14:paraId="27977480" w14:textId="3A718433" w:rsidR="00703115" w:rsidRDefault="00703115" w:rsidP="00481747">
            <w:pPr>
              <w:numPr>
                <w:ilvl w:val="0"/>
                <w:numId w:val="17"/>
              </w:numPr>
              <w:pBdr>
                <w:top w:val="nil"/>
                <w:left w:val="nil"/>
                <w:bottom w:val="nil"/>
                <w:right w:val="nil"/>
                <w:between w:val="nil"/>
              </w:pBdr>
              <w:spacing w:after="160"/>
              <w:jc w:val="both"/>
              <w:rPr>
                <w:rFonts w:ascii="Calibri" w:eastAsia="Calibri" w:hAnsi="Calibri" w:cs="Calibri"/>
                <w:color w:val="000000"/>
                <w:sz w:val="20"/>
                <w:szCs w:val="20"/>
              </w:rPr>
            </w:pPr>
            <w:r>
              <w:rPr>
                <w:rFonts w:ascii="Calibri" w:eastAsia="Calibri" w:hAnsi="Calibri" w:cs="Calibri"/>
                <w:color w:val="000000"/>
                <w:sz w:val="20"/>
                <w:szCs w:val="20"/>
              </w:rPr>
              <w:t xml:space="preserve">System ładowania akumulatora: </w:t>
            </w:r>
            <w:r w:rsidR="00651624">
              <w:rPr>
                <w:rFonts w:ascii="Calibri" w:eastAsia="Calibri" w:hAnsi="Calibri" w:cs="Calibri"/>
                <w:color w:val="000000"/>
                <w:sz w:val="20"/>
                <w:szCs w:val="20"/>
              </w:rPr>
              <w:t>w</w:t>
            </w:r>
            <w:r>
              <w:rPr>
                <w:rFonts w:ascii="Calibri" w:eastAsia="Calibri" w:hAnsi="Calibri" w:cs="Calibri"/>
                <w:color w:val="000000"/>
                <w:sz w:val="20"/>
                <w:szCs w:val="20"/>
              </w:rPr>
              <w:t>ewnętrzny (USB-C).</w:t>
            </w:r>
          </w:p>
          <w:p w14:paraId="785D1542" w14:textId="77777777" w:rsidR="00703115" w:rsidRPr="003B6DA7" w:rsidRDefault="00703115" w:rsidP="00484D7C">
            <w:pPr>
              <w:pStyle w:val="Akapitzlist"/>
              <w:numPr>
                <w:ilvl w:val="0"/>
                <w:numId w:val="98"/>
              </w:numPr>
              <w:jc w:val="both"/>
              <w:rPr>
                <w:rFonts w:ascii="Calibri" w:eastAsia="Calibri" w:hAnsi="Calibri" w:cs="Calibri"/>
                <w:sz w:val="20"/>
                <w:szCs w:val="20"/>
              </w:rPr>
            </w:pPr>
            <w:r w:rsidRPr="003B6DA7">
              <w:rPr>
                <w:rFonts w:ascii="Calibri" w:eastAsia="Calibri" w:hAnsi="Calibri" w:cs="Calibri"/>
                <w:sz w:val="20"/>
                <w:szCs w:val="20"/>
              </w:rPr>
              <w:lastRenderedPageBreak/>
              <w:t>Parametry dodatkowe:</w:t>
            </w:r>
          </w:p>
          <w:p w14:paraId="26057F1D" w14:textId="77777777" w:rsidR="00703115" w:rsidRPr="003474CF" w:rsidRDefault="00703115" w:rsidP="00484D7C">
            <w:pPr>
              <w:pStyle w:val="Akapitzlist"/>
              <w:numPr>
                <w:ilvl w:val="0"/>
                <w:numId w:val="95"/>
              </w:numPr>
              <w:jc w:val="both"/>
              <w:rPr>
                <w:rFonts w:ascii="Calibri" w:eastAsia="Calibri" w:hAnsi="Calibri" w:cs="Calibri"/>
                <w:sz w:val="20"/>
                <w:szCs w:val="20"/>
              </w:rPr>
            </w:pPr>
            <w:r w:rsidRPr="003474CF">
              <w:rPr>
                <w:rFonts w:ascii="Calibri" w:eastAsia="Calibri" w:hAnsi="Calibri" w:cs="Calibri"/>
                <w:sz w:val="20"/>
                <w:szCs w:val="20"/>
              </w:rPr>
              <w:t>Uchwyt/mocowanie do statywu –1/4"-20</w:t>
            </w:r>
            <w:r>
              <w:rPr>
                <w:rFonts w:ascii="Calibri" w:eastAsia="Calibri" w:hAnsi="Calibri" w:cs="Calibri"/>
                <w:sz w:val="20"/>
                <w:szCs w:val="20"/>
              </w:rPr>
              <w:t>.</w:t>
            </w:r>
          </w:p>
          <w:p w14:paraId="3BEA3202" w14:textId="77777777" w:rsidR="00703115" w:rsidRPr="003474CF" w:rsidRDefault="00703115" w:rsidP="00484D7C">
            <w:pPr>
              <w:pStyle w:val="Akapitzlist"/>
              <w:numPr>
                <w:ilvl w:val="0"/>
                <w:numId w:val="95"/>
              </w:numPr>
              <w:jc w:val="both"/>
              <w:rPr>
                <w:rFonts w:ascii="Calibri" w:eastAsia="Calibri" w:hAnsi="Calibri" w:cs="Calibri"/>
                <w:sz w:val="20"/>
                <w:szCs w:val="20"/>
              </w:rPr>
            </w:pPr>
            <w:r w:rsidRPr="003474CF">
              <w:rPr>
                <w:rFonts w:ascii="Calibri" w:eastAsia="Calibri" w:hAnsi="Calibri" w:cs="Calibri"/>
                <w:sz w:val="20"/>
                <w:szCs w:val="20"/>
              </w:rPr>
              <w:t>2 x USB-C</w:t>
            </w:r>
            <w:r>
              <w:rPr>
                <w:rFonts w:ascii="Calibri" w:eastAsia="Calibri" w:hAnsi="Calibri" w:cs="Calibri"/>
                <w:sz w:val="20"/>
                <w:szCs w:val="20"/>
              </w:rPr>
              <w:t>.</w:t>
            </w:r>
          </w:p>
          <w:p w14:paraId="228D5297" w14:textId="77777777" w:rsidR="00703115" w:rsidRPr="003474CF" w:rsidRDefault="00703115" w:rsidP="00484D7C">
            <w:pPr>
              <w:pStyle w:val="Akapitzlist"/>
              <w:numPr>
                <w:ilvl w:val="0"/>
                <w:numId w:val="95"/>
              </w:numPr>
              <w:jc w:val="both"/>
              <w:rPr>
                <w:rFonts w:ascii="Calibri" w:eastAsia="Calibri" w:hAnsi="Calibri" w:cs="Calibri"/>
                <w:sz w:val="20"/>
                <w:szCs w:val="20"/>
              </w:rPr>
            </w:pPr>
            <w:r w:rsidRPr="003474CF">
              <w:rPr>
                <w:rFonts w:ascii="Calibri" w:eastAsia="Calibri" w:hAnsi="Calibri" w:cs="Calibri"/>
                <w:sz w:val="20"/>
                <w:szCs w:val="20"/>
              </w:rPr>
              <w:t>Łączność bezprzewodowa: Wi-Fi</w:t>
            </w:r>
            <w:r>
              <w:rPr>
                <w:rFonts w:ascii="Calibri" w:eastAsia="Calibri" w:hAnsi="Calibri" w:cs="Calibri"/>
                <w:sz w:val="20"/>
                <w:szCs w:val="20"/>
              </w:rPr>
              <w:t>.</w:t>
            </w:r>
          </w:p>
          <w:p w14:paraId="22A638DC" w14:textId="77777777" w:rsidR="00703115" w:rsidRDefault="00703115" w:rsidP="00484D7C">
            <w:pPr>
              <w:numPr>
                <w:ilvl w:val="0"/>
                <w:numId w:val="95"/>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Temperatura eksploatacji: od -10 do 45°C.</w:t>
            </w:r>
          </w:p>
          <w:p w14:paraId="5DE006C5" w14:textId="77777777" w:rsidR="00703115" w:rsidRDefault="00703115" w:rsidP="00484D7C">
            <w:pPr>
              <w:numPr>
                <w:ilvl w:val="0"/>
                <w:numId w:val="95"/>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Temperatura przechowywania od -20 do 70°C bez zamontowanego akumulatora.</w:t>
            </w:r>
          </w:p>
          <w:p w14:paraId="76708BE7" w14:textId="77777777" w:rsidR="00703115" w:rsidRDefault="00703115" w:rsidP="00484D7C">
            <w:pPr>
              <w:numPr>
                <w:ilvl w:val="0"/>
                <w:numId w:val="95"/>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Wilgotność względna: od 10 do 95% bez kondensacji.</w:t>
            </w:r>
          </w:p>
          <w:p w14:paraId="56B4230A" w14:textId="77777777" w:rsidR="00703115" w:rsidRDefault="00703115" w:rsidP="00484D7C">
            <w:pPr>
              <w:numPr>
                <w:ilvl w:val="0"/>
                <w:numId w:val="95"/>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Wymiary (wys. x szer. x dł.): max. 190 × 330 × 70 mm.</w:t>
            </w:r>
          </w:p>
          <w:p w14:paraId="57B115DE" w14:textId="77777777" w:rsidR="00703115" w:rsidRDefault="00703115" w:rsidP="00484D7C">
            <w:pPr>
              <w:numPr>
                <w:ilvl w:val="0"/>
                <w:numId w:val="95"/>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Masa (z akumulatorem)max. 2,0 kg.</w:t>
            </w:r>
          </w:p>
          <w:p w14:paraId="3FA0BA51" w14:textId="77777777" w:rsidR="00703115" w:rsidRDefault="00703115" w:rsidP="00484D7C">
            <w:pPr>
              <w:numPr>
                <w:ilvl w:val="0"/>
                <w:numId w:val="95"/>
              </w:numPr>
              <w:pBdr>
                <w:top w:val="nil"/>
                <w:left w:val="nil"/>
                <w:bottom w:val="nil"/>
                <w:right w:val="nil"/>
                <w:between w:val="nil"/>
              </w:pBdr>
              <w:spacing w:after="160"/>
              <w:jc w:val="both"/>
              <w:rPr>
                <w:rFonts w:ascii="Calibri" w:eastAsia="Calibri" w:hAnsi="Calibri" w:cs="Calibri"/>
                <w:color w:val="000000"/>
                <w:sz w:val="20"/>
                <w:szCs w:val="20"/>
              </w:rPr>
            </w:pPr>
            <w:r>
              <w:rPr>
                <w:rFonts w:ascii="Calibri" w:eastAsia="Calibri" w:hAnsi="Calibri" w:cs="Calibri"/>
                <w:color w:val="000000"/>
                <w:sz w:val="20"/>
                <w:szCs w:val="20"/>
              </w:rPr>
              <w:t>Stopień ochrony: min IP40.</w:t>
            </w:r>
          </w:p>
          <w:p w14:paraId="14189902" w14:textId="77777777" w:rsidR="00703115" w:rsidRDefault="00703115" w:rsidP="00703115">
            <w:pPr>
              <w:jc w:val="both"/>
              <w:rPr>
                <w:rFonts w:ascii="Calibri" w:eastAsia="Calibri" w:hAnsi="Calibri" w:cs="Calibri"/>
                <w:sz w:val="20"/>
                <w:szCs w:val="20"/>
              </w:rPr>
            </w:pPr>
            <w:r>
              <w:rPr>
                <w:rFonts w:ascii="Calibri" w:eastAsia="Calibri" w:hAnsi="Calibri" w:cs="Calibri"/>
                <w:sz w:val="20"/>
                <w:szCs w:val="20"/>
              </w:rPr>
              <w:t xml:space="preserve">Do zestawu należy dołączyć: zasilacz, </w:t>
            </w:r>
            <w:proofErr w:type="spellStart"/>
            <w:r>
              <w:rPr>
                <w:rFonts w:ascii="Calibri" w:eastAsia="Calibri" w:hAnsi="Calibri" w:cs="Calibri"/>
                <w:sz w:val="20"/>
                <w:szCs w:val="20"/>
              </w:rPr>
              <w:t>litowo</w:t>
            </w:r>
            <w:proofErr w:type="spellEnd"/>
            <w:r>
              <w:rPr>
                <w:rFonts w:ascii="Calibri" w:eastAsia="Calibri" w:hAnsi="Calibri" w:cs="Calibri"/>
                <w:sz w:val="20"/>
                <w:szCs w:val="20"/>
              </w:rPr>
              <w:t>-jonowy akumulator, kabel USB-C, wzmacnianą walizkę, osłonę matrycy czujników, regulowany pasek na rękę i regulowany pasek na szyję.</w:t>
            </w:r>
          </w:p>
          <w:p w14:paraId="0EB2A491" w14:textId="77777777" w:rsidR="00703115" w:rsidRDefault="00703115" w:rsidP="00703115">
            <w:pPr>
              <w:jc w:val="both"/>
              <w:rPr>
                <w:rFonts w:ascii="Calibri" w:eastAsia="Calibri" w:hAnsi="Calibri" w:cs="Calibri"/>
                <w:sz w:val="20"/>
                <w:szCs w:val="20"/>
              </w:rPr>
            </w:pPr>
          </w:p>
          <w:p w14:paraId="7660030C" w14:textId="210BD4E8" w:rsidR="00703115" w:rsidRDefault="00703115" w:rsidP="00703115">
            <w:pPr>
              <w:jc w:val="both"/>
              <w:rPr>
                <w:rFonts w:ascii="Calibri" w:eastAsia="Calibri" w:hAnsi="Calibri" w:cs="Calibri"/>
                <w:sz w:val="20"/>
                <w:szCs w:val="20"/>
              </w:rPr>
            </w:pPr>
            <w:r>
              <w:rPr>
                <w:rFonts w:ascii="Calibri" w:eastAsia="Calibri" w:hAnsi="Calibri" w:cs="Calibri"/>
                <w:sz w:val="20"/>
                <w:szCs w:val="20"/>
              </w:rPr>
              <w:t xml:space="preserve">Wykonawca zorganizuje minimum 1 dniowe szkolenie dla 15 osób z obsługi urządzenia </w:t>
            </w:r>
            <w:r w:rsidR="0068044B">
              <w:rPr>
                <w:rFonts w:ascii="Calibri" w:eastAsia="Calibri" w:hAnsi="Calibri" w:cs="Calibri"/>
                <w:sz w:val="20"/>
                <w:szCs w:val="20"/>
              </w:rPr>
              <w:br/>
            </w:r>
            <w:r>
              <w:rPr>
                <w:rFonts w:ascii="Calibri" w:eastAsia="Calibri" w:hAnsi="Calibri" w:cs="Calibri"/>
                <w:sz w:val="20"/>
                <w:szCs w:val="20"/>
              </w:rPr>
              <w:t xml:space="preserve">w terminie nie wcześniej niż na 3 miesiące przed odbiorem techniczno-jakościowym zamówionego pojazdu. Po zakończonym szkoleniu każdy uczestnik otrzyma imienny certyfikat oraz zostanie sporządzony protokół ze szkolenia. Wzór certyfikatu oraz protokołu zostanie uzgodniony z zamawiającym. </w:t>
            </w:r>
          </w:p>
          <w:p w14:paraId="1F3229CB" w14:textId="77777777" w:rsidR="00703115" w:rsidRPr="00875422" w:rsidRDefault="00703115" w:rsidP="00703115">
            <w:pPr>
              <w:jc w:val="both"/>
              <w:rPr>
                <w:rFonts w:ascii="Calibri" w:eastAsia="Calibri" w:hAnsi="Calibri" w:cs="Calibri"/>
                <w:sz w:val="20"/>
                <w:szCs w:val="20"/>
              </w:rPr>
            </w:pPr>
          </w:p>
        </w:tc>
      </w:tr>
      <w:tr w:rsidR="004D4A06" w:rsidRPr="00875422" w14:paraId="1F3229ED" w14:textId="77777777" w:rsidTr="008D6EF1">
        <w:tc>
          <w:tcPr>
            <w:tcW w:w="1440" w:type="dxa"/>
          </w:tcPr>
          <w:p w14:paraId="1F3229CD" w14:textId="77777777" w:rsidR="004D4A06" w:rsidRPr="00875422" w:rsidRDefault="004D4A06" w:rsidP="008D6EF1">
            <w:pPr>
              <w:numPr>
                <w:ilvl w:val="2"/>
                <w:numId w:val="12"/>
              </w:numPr>
              <w:pBdr>
                <w:top w:val="nil"/>
                <w:left w:val="nil"/>
                <w:bottom w:val="nil"/>
                <w:right w:val="nil"/>
                <w:between w:val="nil"/>
              </w:pBdr>
              <w:spacing w:after="160"/>
              <w:ind w:left="0" w:firstLine="316"/>
              <w:rPr>
                <w:rFonts w:ascii="Calibri" w:eastAsia="Calibri" w:hAnsi="Calibri" w:cs="Calibri"/>
                <w:color w:val="000000"/>
                <w:sz w:val="20"/>
                <w:szCs w:val="20"/>
              </w:rPr>
            </w:pPr>
          </w:p>
        </w:tc>
        <w:tc>
          <w:tcPr>
            <w:tcW w:w="7627" w:type="dxa"/>
          </w:tcPr>
          <w:p w14:paraId="08ED53B3" w14:textId="284B838A" w:rsidR="004D4A06" w:rsidRPr="00875422" w:rsidRDefault="004D4A06" w:rsidP="004D4A06">
            <w:pPr>
              <w:jc w:val="both"/>
              <w:rPr>
                <w:rFonts w:ascii="Calibri" w:eastAsia="Calibri" w:hAnsi="Calibri" w:cs="Calibri"/>
                <w:sz w:val="20"/>
                <w:szCs w:val="20"/>
              </w:rPr>
            </w:pPr>
            <w:r w:rsidRPr="00875422">
              <w:rPr>
                <w:rFonts w:ascii="Calibri" w:eastAsia="Calibri" w:hAnsi="Calibri" w:cs="Calibri"/>
                <w:sz w:val="20"/>
                <w:szCs w:val="20"/>
              </w:rPr>
              <w:t xml:space="preserve">Kamera termowizyjna – 1 </w:t>
            </w:r>
            <w:proofErr w:type="spellStart"/>
            <w:r w:rsidRPr="00875422">
              <w:rPr>
                <w:rFonts w:ascii="Calibri" w:eastAsia="Calibri" w:hAnsi="Calibri" w:cs="Calibri"/>
                <w:sz w:val="20"/>
                <w:szCs w:val="20"/>
              </w:rPr>
              <w:t>kpl</w:t>
            </w:r>
            <w:proofErr w:type="spellEnd"/>
            <w:r w:rsidRPr="00875422">
              <w:rPr>
                <w:rFonts w:ascii="Calibri" w:eastAsia="Calibri" w:hAnsi="Calibri" w:cs="Calibri"/>
                <w:sz w:val="20"/>
                <w:szCs w:val="20"/>
              </w:rPr>
              <w:t>.</w:t>
            </w:r>
            <w:r>
              <w:rPr>
                <w:rFonts w:ascii="Calibri" w:eastAsia="Calibri" w:hAnsi="Calibri" w:cs="Calibri"/>
                <w:sz w:val="20"/>
                <w:szCs w:val="20"/>
              </w:rPr>
              <w:t xml:space="preserve"> </w:t>
            </w:r>
            <w:r w:rsidRPr="00875422">
              <w:rPr>
                <w:rFonts w:ascii="Calibri" w:eastAsia="Calibri" w:hAnsi="Calibri" w:cs="Calibri"/>
                <w:sz w:val="20"/>
                <w:szCs w:val="20"/>
              </w:rPr>
              <w:t>o poniższych parametrach:</w:t>
            </w:r>
          </w:p>
          <w:p w14:paraId="13B0BD8A" w14:textId="77777777" w:rsidR="004D4A06" w:rsidRPr="00875422" w:rsidRDefault="004D4A06" w:rsidP="00484D7C">
            <w:pPr>
              <w:numPr>
                <w:ilvl w:val="0"/>
                <w:numId w:val="6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Rozdzielczość obrazów w podczerwieni 640 x 480 (307 200 pikseli)</w:t>
            </w:r>
            <w:r>
              <w:rPr>
                <w:rFonts w:ascii="Calibri" w:eastAsia="Calibri" w:hAnsi="Calibri" w:cs="Calibri"/>
                <w:color w:val="000000"/>
                <w:sz w:val="20"/>
                <w:szCs w:val="20"/>
              </w:rPr>
              <w:t>.</w:t>
            </w:r>
          </w:p>
          <w:p w14:paraId="7E6423DB" w14:textId="740213A8" w:rsidR="004D4A06" w:rsidRPr="00875422" w:rsidRDefault="004D4A06" w:rsidP="00484D7C">
            <w:pPr>
              <w:numPr>
                <w:ilvl w:val="0"/>
                <w:numId w:val="6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IFOV (rozdzielczość przestrzenna) przy standardowym obiektywie 0,93 </w:t>
            </w:r>
            <w:proofErr w:type="spellStart"/>
            <w:r w:rsidRPr="00875422">
              <w:rPr>
                <w:rFonts w:ascii="Calibri" w:eastAsia="Calibri" w:hAnsi="Calibri" w:cs="Calibri"/>
                <w:color w:val="000000"/>
                <w:sz w:val="20"/>
                <w:szCs w:val="20"/>
              </w:rPr>
              <w:t>mrad</w:t>
            </w:r>
            <w:proofErr w:type="spellEnd"/>
            <w:r w:rsidRPr="00875422">
              <w:rPr>
                <w:rFonts w:ascii="Calibri" w:eastAsia="Calibri" w:hAnsi="Calibri" w:cs="Calibri"/>
                <w:color w:val="000000"/>
                <w:sz w:val="20"/>
                <w:szCs w:val="20"/>
              </w:rPr>
              <w:t xml:space="preserve">, </w:t>
            </w:r>
            <w:r w:rsidR="00651624">
              <w:rPr>
                <w:rFonts w:ascii="Calibri" w:eastAsia="Calibri" w:hAnsi="Calibri" w:cs="Calibri"/>
                <w:color w:val="000000"/>
                <w:sz w:val="20"/>
                <w:szCs w:val="20"/>
              </w:rPr>
              <w:br/>
            </w:r>
            <w:r w:rsidRPr="00875422">
              <w:rPr>
                <w:rFonts w:ascii="Calibri" w:eastAsia="Calibri" w:hAnsi="Calibri" w:cs="Calibri"/>
                <w:color w:val="000000"/>
                <w:sz w:val="20"/>
                <w:szCs w:val="20"/>
              </w:rPr>
              <w:t>D:S 1065:1</w:t>
            </w:r>
            <w:r>
              <w:rPr>
                <w:rFonts w:ascii="Calibri" w:eastAsia="Calibri" w:hAnsi="Calibri" w:cs="Calibri"/>
                <w:color w:val="000000"/>
                <w:sz w:val="20"/>
                <w:szCs w:val="20"/>
              </w:rPr>
              <w:t>.</w:t>
            </w:r>
          </w:p>
          <w:p w14:paraId="62C088C2" w14:textId="77777777" w:rsidR="004D4A06" w:rsidRPr="00875422" w:rsidRDefault="004D4A06" w:rsidP="00484D7C">
            <w:pPr>
              <w:numPr>
                <w:ilvl w:val="0"/>
                <w:numId w:val="6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Pole widzenia 34° w poziomie, 24° w pionie</w:t>
            </w:r>
            <w:r>
              <w:rPr>
                <w:rFonts w:ascii="Calibri" w:eastAsia="Calibri" w:hAnsi="Calibri" w:cs="Calibri"/>
                <w:color w:val="000000"/>
                <w:sz w:val="20"/>
                <w:szCs w:val="20"/>
              </w:rPr>
              <w:t>.</w:t>
            </w:r>
          </w:p>
          <w:p w14:paraId="0F4B7297" w14:textId="77777777" w:rsidR="004D4A06" w:rsidRPr="00875422" w:rsidRDefault="004D4A06" w:rsidP="00484D7C">
            <w:pPr>
              <w:numPr>
                <w:ilvl w:val="0"/>
                <w:numId w:val="6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Minimalna odległość ogniskowania 15 cm</w:t>
            </w:r>
            <w:r>
              <w:rPr>
                <w:rFonts w:ascii="Calibri" w:eastAsia="Calibri" w:hAnsi="Calibri" w:cs="Calibri"/>
                <w:color w:val="000000"/>
                <w:sz w:val="20"/>
                <w:szCs w:val="20"/>
              </w:rPr>
              <w:t>.</w:t>
            </w:r>
          </w:p>
          <w:p w14:paraId="5C77C4D9" w14:textId="77777777" w:rsidR="004D4A06" w:rsidRPr="00875422" w:rsidRDefault="004D4A06" w:rsidP="00484D7C">
            <w:pPr>
              <w:numPr>
                <w:ilvl w:val="0"/>
                <w:numId w:val="6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Dalmierz laserowy</w:t>
            </w:r>
            <w:r>
              <w:rPr>
                <w:rFonts w:ascii="Calibri" w:eastAsia="Calibri" w:hAnsi="Calibri" w:cs="Calibri"/>
                <w:color w:val="000000"/>
                <w:sz w:val="20"/>
                <w:szCs w:val="20"/>
              </w:rPr>
              <w:t>.</w:t>
            </w:r>
          </w:p>
          <w:p w14:paraId="79C7A94C" w14:textId="77777777" w:rsidR="004D4A06" w:rsidRPr="00875422" w:rsidRDefault="004D4A06" w:rsidP="00484D7C">
            <w:pPr>
              <w:numPr>
                <w:ilvl w:val="0"/>
                <w:numId w:val="6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Zaawansowana ręczna regulacja ostrości</w:t>
            </w:r>
            <w:r>
              <w:rPr>
                <w:rFonts w:ascii="Calibri" w:eastAsia="Calibri" w:hAnsi="Calibri" w:cs="Calibri"/>
                <w:color w:val="000000"/>
                <w:sz w:val="20"/>
                <w:szCs w:val="20"/>
              </w:rPr>
              <w:t>.</w:t>
            </w:r>
          </w:p>
          <w:p w14:paraId="7BB6BB19" w14:textId="77777777" w:rsidR="004D4A06" w:rsidRPr="00875422" w:rsidRDefault="004D4A06" w:rsidP="00484D7C">
            <w:pPr>
              <w:numPr>
                <w:ilvl w:val="0"/>
                <w:numId w:val="6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Ekran: dotykowy Poziomy </w:t>
            </w:r>
            <w:r>
              <w:rPr>
                <w:rFonts w:ascii="Calibri" w:eastAsia="Calibri" w:hAnsi="Calibri" w:cs="Calibri"/>
                <w:color w:val="000000"/>
                <w:sz w:val="20"/>
                <w:szCs w:val="20"/>
              </w:rPr>
              <w:t xml:space="preserve">min </w:t>
            </w:r>
            <w:r w:rsidRPr="00875422">
              <w:rPr>
                <w:rFonts w:ascii="Calibri" w:eastAsia="Calibri" w:hAnsi="Calibri" w:cs="Calibri"/>
                <w:color w:val="000000"/>
                <w:sz w:val="20"/>
                <w:szCs w:val="20"/>
              </w:rPr>
              <w:t>3,5-calowy wyświetlacz LCD</w:t>
            </w:r>
            <w:r>
              <w:rPr>
                <w:rFonts w:ascii="Calibri" w:eastAsia="Calibri" w:hAnsi="Calibri" w:cs="Calibri"/>
                <w:color w:val="000000"/>
                <w:sz w:val="20"/>
                <w:szCs w:val="20"/>
              </w:rPr>
              <w:t xml:space="preserve"> min</w:t>
            </w:r>
            <w:r w:rsidRPr="00875422">
              <w:rPr>
                <w:rFonts w:ascii="Calibri" w:eastAsia="Calibri" w:hAnsi="Calibri" w:cs="Calibri"/>
                <w:color w:val="000000"/>
                <w:sz w:val="20"/>
                <w:szCs w:val="20"/>
              </w:rPr>
              <w:t xml:space="preserve"> 640 x 480</w:t>
            </w:r>
            <w:r>
              <w:rPr>
                <w:rFonts w:ascii="Calibri" w:eastAsia="Calibri" w:hAnsi="Calibri" w:cs="Calibri"/>
                <w:color w:val="000000"/>
                <w:sz w:val="20"/>
                <w:szCs w:val="20"/>
              </w:rPr>
              <w:t>.</w:t>
            </w:r>
          </w:p>
          <w:p w14:paraId="2C349CE7" w14:textId="77777777" w:rsidR="004D4A06" w:rsidRPr="00875422" w:rsidRDefault="004D4A06" w:rsidP="00484D7C">
            <w:pPr>
              <w:numPr>
                <w:ilvl w:val="0"/>
                <w:numId w:val="6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Czułość termiczna (NETD): ≤ 0,05°C przy temperaturze obiektu wynoszącej 30°C (50 </w:t>
            </w:r>
            <w:proofErr w:type="spellStart"/>
            <w:r w:rsidRPr="00875422">
              <w:rPr>
                <w:rFonts w:ascii="Calibri" w:eastAsia="Calibri" w:hAnsi="Calibri" w:cs="Calibri"/>
                <w:color w:val="000000"/>
                <w:sz w:val="20"/>
                <w:szCs w:val="20"/>
              </w:rPr>
              <w:t>mK</w:t>
            </w:r>
            <w:proofErr w:type="spellEnd"/>
            <w:r w:rsidRPr="00875422">
              <w:rPr>
                <w:rFonts w:ascii="Calibri" w:eastAsia="Calibri" w:hAnsi="Calibri" w:cs="Calibri"/>
                <w:color w:val="000000"/>
                <w:sz w:val="20"/>
                <w:szCs w:val="20"/>
              </w:rPr>
              <w:t>)</w:t>
            </w:r>
          </w:p>
          <w:p w14:paraId="79741644" w14:textId="0EB8FBA9" w:rsidR="004D4A06" w:rsidRPr="00875422" w:rsidRDefault="004D4A06" w:rsidP="00484D7C">
            <w:pPr>
              <w:numPr>
                <w:ilvl w:val="0"/>
                <w:numId w:val="6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Szybkość klatek:</w:t>
            </w:r>
            <w:r>
              <w:rPr>
                <w:rFonts w:ascii="Calibri" w:eastAsia="Calibri" w:hAnsi="Calibri" w:cs="Calibri"/>
                <w:color w:val="000000"/>
                <w:sz w:val="20"/>
                <w:szCs w:val="20"/>
              </w:rPr>
              <w:t xml:space="preserve"> min</w:t>
            </w:r>
            <w:r w:rsidR="00651624">
              <w:rPr>
                <w:rFonts w:ascii="Calibri" w:eastAsia="Calibri" w:hAnsi="Calibri" w:cs="Calibri"/>
                <w:color w:val="000000"/>
                <w:sz w:val="20"/>
                <w:szCs w:val="20"/>
              </w:rPr>
              <w:t>.</w:t>
            </w:r>
            <w:r w:rsidRPr="00875422">
              <w:rPr>
                <w:rFonts w:ascii="Calibri" w:eastAsia="Calibri" w:hAnsi="Calibri" w:cs="Calibri"/>
                <w:color w:val="000000"/>
                <w:sz w:val="20"/>
                <w:szCs w:val="20"/>
              </w:rPr>
              <w:t xml:space="preserve"> 60 </w:t>
            </w:r>
            <w:proofErr w:type="spellStart"/>
            <w:r w:rsidRPr="00875422">
              <w:rPr>
                <w:rFonts w:ascii="Calibri" w:eastAsia="Calibri" w:hAnsi="Calibri" w:cs="Calibri"/>
                <w:color w:val="000000"/>
                <w:sz w:val="20"/>
                <w:szCs w:val="20"/>
              </w:rPr>
              <w:t>Hz</w:t>
            </w:r>
            <w:proofErr w:type="spellEnd"/>
            <w:r>
              <w:rPr>
                <w:rFonts w:ascii="Calibri" w:eastAsia="Calibri" w:hAnsi="Calibri" w:cs="Calibri"/>
                <w:color w:val="000000"/>
                <w:sz w:val="20"/>
                <w:szCs w:val="20"/>
              </w:rPr>
              <w:t>.</w:t>
            </w:r>
          </w:p>
          <w:p w14:paraId="7587326D" w14:textId="77777777" w:rsidR="004D4A06" w:rsidRPr="00875422" w:rsidRDefault="004D4A06" w:rsidP="00484D7C">
            <w:pPr>
              <w:numPr>
                <w:ilvl w:val="0"/>
                <w:numId w:val="6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Zakres pomiarów temperatury (niekalibrowany poniżej -10°C): od -20°C do +1000°C</w:t>
            </w:r>
            <w:r>
              <w:rPr>
                <w:rFonts w:ascii="Calibri" w:eastAsia="Calibri" w:hAnsi="Calibri" w:cs="Calibri"/>
                <w:color w:val="000000"/>
                <w:sz w:val="20"/>
                <w:szCs w:val="20"/>
              </w:rPr>
              <w:t>.</w:t>
            </w:r>
          </w:p>
          <w:p w14:paraId="5EA66606" w14:textId="77777777" w:rsidR="004D4A06" w:rsidRPr="00875422" w:rsidRDefault="004D4A06" w:rsidP="00484D7C">
            <w:pPr>
              <w:numPr>
                <w:ilvl w:val="0"/>
                <w:numId w:val="6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Dokładność ±2°C lub 2% (większa z tych wartości, przy temperaturze nominalnej 25°C)</w:t>
            </w:r>
            <w:r>
              <w:rPr>
                <w:rFonts w:ascii="Calibri" w:eastAsia="Calibri" w:hAnsi="Calibri" w:cs="Calibri"/>
                <w:color w:val="000000"/>
                <w:sz w:val="20"/>
                <w:szCs w:val="20"/>
              </w:rPr>
              <w:t>.</w:t>
            </w:r>
          </w:p>
          <w:p w14:paraId="30A4D9B5" w14:textId="77777777" w:rsidR="004D4A06" w:rsidRPr="00613CFF" w:rsidRDefault="004D4A06" w:rsidP="00484D7C">
            <w:pPr>
              <w:numPr>
                <w:ilvl w:val="0"/>
                <w:numId w:val="66"/>
              </w:numPr>
              <w:pBdr>
                <w:top w:val="nil"/>
                <w:left w:val="nil"/>
                <w:bottom w:val="nil"/>
                <w:right w:val="nil"/>
                <w:between w:val="nil"/>
              </w:pBdr>
              <w:jc w:val="both"/>
              <w:rPr>
                <w:rFonts w:ascii="Calibri" w:eastAsia="Calibri" w:hAnsi="Calibri" w:cs="Calibri"/>
                <w:color w:val="000000"/>
                <w:sz w:val="20"/>
                <w:szCs w:val="20"/>
              </w:rPr>
            </w:pPr>
            <w:r w:rsidRPr="00613CFF">
              <w:rPr>
                <w:rFonts w:ascii="Calibri" w:eastAsia="Calibri" w:hAnsi="Calibri" w:cs="Calibri"/>
                <w:color w:val="000000"/>
                <w:sz w:val="20"/>
                <w:szCs w:val="20"/>
              </w:rPr>
              <w:t>Palety (wysoki kontrast): 9 – tęcza, metaliczny łuk, niebiesko-czerwona, duży kontrast, bursztyn, negatyw bursztynu, gorący metal, skala szarości, negatyw skali szarości</w:t>
            </w:r>
            <w:r>
              <w:rPr>
                <w:rFonts w:ascii="Calibri" w:eastAsia="Calibri" w:hAnsi="Calibri" w:cs="Calibri"/>
                <w:color w:val="000000"/>
                <w:sz w:val="20"/>
                <w:szCs w:val="20"/>
              </w:rPr>
              <w:t>.</w:t>
            </w:r>
          </w:p>
          <w:p w14:paraId="3F40D350" w14:textId="77777777" w:rsidR="004D4A06" w:rsidRPr="00875422" w:rsidRDefault="004D4A06" w:rsidP="00484D7C">
            <w:pPr>
              <w:numPr>
                <w:ilvl w:val="0"/>
                <w:numId w:val="6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Wskaźnik laserowy</w:t>
            </w:r>
            <w:r>
              <w:rPr>
                <w:rFonts w:ascii="Calibri" w:eastAsia="Calibri" w:hAnsi="Calibri" w:cs="Calibri"/>
                <w:color w:val="000000"/>
                <w:sz w:val="20"/>
                <w:szCs w:val="20"/>
              </w:rPr>
              <w:t>.</w:t>
            </w:r>
          </w:p>
          <w:p w14:paraId="34F786BE" w14:textId="77777777" w:rsidR="004D4A06" w:rsidRPr="00875422" w:rsidRDefault="004D4A06" w:rsidP="00484D7C">
            <w:pPr>
              <w:numPr>
                <w:ilvl w:val="0"/>
                <w:numId w:val="6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Dioda LED (latarka)</w:t>
            </w:r>
          </w:p>
          <w:p w14:paraId="16F90955" w14:textId="77777777" w:rsidR="004D4A06" w:rsidRPr="00875422" w:rsidRDefault="004D4A06" w:rsidP="00484D7C">
            <w:pPr>
              <w:numPr>
                <w:ilvl w:val="0"/>
                <w:numId w:val="6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Powiększenie cyfrowe: 2x i 4x</w:t>
            </w:r>
            <w:r>
              <w:rPr>
                <w:rFonts w:ascii="Calibri" w:eastAsia="Calibri" w:hAnsi="Calibri" w:cs="Calibri"/>
                <w:color w:val="000000"/>
                <w:sz w:val="20"/>
                <w:szCs w:val="20"/>
              </w:rPr>
              <w:t>.</w:t>
            </w:r>
          </w:p>
          <w:p w14:paraId="6AE7C157" w14:textId="77777777" w:rsidR="004D4A06" w:rsidRPr="00875422" w:rsidRDefault="004D4A06" w:rsidP="00484D7C">
            <w:pPr>
              <w:numPr>
                <w:ilvl w:val="0"/>
                <w:numId w:val="6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Formaty plików obrazu: </w:t>
            </w:r>
            <w:proofErr w:type="spellStart"/>
            <w:r w:rsidRPr="00875422">
              <w:rPr>
                <w:rFonts w:ascii="Calibri" w:eastAsia="Calibri" w:hAnsi="Calibri" w:cs="Calibri"/>
                <w:color w:val="000000"/>
                <w:sz w:val="20"/>
                <w:szCs w:val="20"/>
              </w:rPr>
              <w:t>bmp</w:t>
            </w:r>
            <w:proofErr w:type="spellEnd"/>
            <w:r w:rsidRPr="00875422">
              <w:rPr>
                <w:rFonts w:ascii="Calibri" w:eastAsia="Calibri" w:hAnsi="Calibri" w:cs="Calibri"/>
                <w:color w:val="000000"/>
                <w:sz w:val="20"/>
                <w:szCs w:val="20"/>
              </w:rPr>
              <w:t xml:space="preserve">, </w:t>
            </w:r>
            <w:proofErr w:type="spellStart"/>
            <w:r w:rsidRPr="00875422">
              <w:rPr>
                <w:rFonts w:ascii="Calibri" w:eastAsia="Calibri" w:hAnsi="Calibri" w:cs="Calibri"/>
                <w:color w:val="000000"/>
                <w:sz w:val="20"/>
                <w:szCs w:val="20"/>
              </w:rPr>
              <w:t>jpeg</w:t>
            </w:r>
            <w:proofErr w:type="spellEnd"/>
            <w:r w:rsidRPr="00875422">
              <w:rPr>
                <w:rFonts w:ascii="Calibri" w:eastAsia="Calibri" w:hAnsi="Calibri" w:cs="Calibri"/>
                <w:color w:val="000000"/>
                <w:sz w:val="20"/>
                <w:szCs w:val="20"/>
              </w:rPr>
              <w:t>, is2, is3, AVI</w:t>
            </w:r>
            <w:r>
              <w:rPr>
                <w:rFonts w:ascii="Calibri" w:eastAsia="Calibri" w:hAnsi="Calibri" w:cs="Calibri"/>
                <w:color w:val="000000"/>
                <w:sz w:val="20"/>
                <w:szCs w:val="20"/>
              </w:rPr>
              <w:t>.</w:t>
            </w:r>
          </w:p>
          <w:p w14:paraId="57F1210A" w14:textId="77777777" w:rsidR="004D4A06" w:rsidRPr="00875422" w:rsidRDefault="004D4A06" w:rsidP="00484D7C">
            <w:pPr>
              <w:numPr>
                <w:ilvl w:val="0"/>
                <w:numId w:val="6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Alarmy wskazywane kolorami (alarmy temperatury): Wysoka temperatura, niska temperatura i izotermy (w określonym zakresie)</w:t>
            </w:r>
            <w:r>
              <w:rPr>
                <w:rFonts w:ascii="Calibri" w:eastAsia="Calibri" w:hAnsi="Calibri" w:cs="Calibri"/>
                <w:color w:val="000000"/>
                <w:sz w:val="20"/>
                <w:szCs w:val="20"/>
              </w:rPr>
              <w:t>.</w:t>
            </w:r>
          </w:p>
          <w:p w14:paraId="588D4EFA" w14:textId="77777777" w:rsidR="004D4A06" w:rsidRPr="00875422" w:rsidRDefault="004D4A06" w:rsidP="00484D7C">
            <w:pPr>
              <w:numPr>
                <w:ilvl w:val="0"/>
                <w:numId w:val="6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Zakres widma podczerwieni: od 7,5 </w:t>
            </w:r>
            <w:proofErr w:type="spellStart"/>
            <w:r w:rsidRPr="00875422">
              <w:rPr>
                <w:rFonts w:ascii="Calibri" w:eastAsia="Calibri" w:hAnsi="Calibri" w:cs="Calibri"/>
                <w:color w:val="000000"/>
                <w:sz w:val="20"/>
                <w:szCs w:val="20"/>
              </w:rPr>
              <w:t>μm</w:t>
            </w:r>
            <w:proofErr w:type="spellEnd"/>
            <w:r w:rsidRPr="00875422">
              <w:rPr>
                <w:rFonts w:ascii="Calibri" w:eastAsia="Calibri" w:hAnsi="Calibri" w:cs="Calibri"/>
                <w:color w:val="000000"/>
                <w:sz w:val="20"/>
                <w:szCs w:val="20"/>
              </w:rPr>
              <w:t xml:space="preserve"> do 14 </w:t>
            </w:r>
            <w:proofErr w:type="spellStart"/>
            <w:r w:rsidRPr="00875422">
              <w:rPr>
                <w:rFonts w:ascii="Calibri" w:eastAsia="Calibri" w:hAnsi="Calibri" w:cs="Calibri"/>
                <w:color w:val="000000"/>
                <w:sz w:val="20"/>
                <w:szCs w:val="20"/>
              </w:rPr>
              <w:t>μm</w:t>
            </w:r>
            <w:proofErr w:type="spellEnd"/>
            <w:r w:rsidRPr="00875422">
              <w:rPr>
                <w:rFonts w:ascii="Calibri" w:eastAsia="Calibri" w:hAnsi="Calibri" w:cs="Calibri"/>
                <w:color w:val="000000"/>
                <w:sz w:val="20"/>
                <w:szCs w:val="20"/>
              </w:rPr>
              <w:t xml:space="preserve"> (fale długie)</w:t>
            </w:r>
            <w:r>
              <w:rPr>
                <w:rFonts w:ascii="Calibri" w:eastAsia="Calibri" w:hAnsi="Calibri" w:cs="Calibri"/>
                <w:color w:val="000000"/>
                <w:sz w:val="20"/>
                <w:szCs w:val="20"/>
              </w:rPr>
              <w:t>.</w:t>
            </w:r>
          </w:p>
          <w:p w14:paraId="401BBE90" w14:textId="77777777" w:rsidR="004D4A06" w:rsidRPr="00875422" w:rsidRDefault="004D4A06" w:rsidP="00484D7C">
            <w:pPr>
              <w:numPr>
                <w:ilvl w:val="0"/>
                <w:numId w:val="6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Temperatura eksploatacji: od -10°C do +50°C</w:t>
            </w:r>
            <w:r>
              <w:rPr>
                <w:rFonts w:ascii="Calibri" w:eastAsia="Calibri" w:hAnsi="Calibri" w:cs="Calibri"/>
                <w:color w:val="000000"/>
                <w:sz w:val="20"/>
                <w:szCs w:val="20"/>
              </w:rPr>
              <w:t>.</w:t>
            </w:r>
          </w:p>
          <w:p w14:paraId="036A69D1" w14:textId="77777777" w:rsidR="004D4A06" w:rsidRPr="00875422" w:rsidRDefault="004D4A06" w:rsidP="00484D7C">
            <w:pPr>
              <w:numPr>
                <w:ilvl w:val="0"/>
                <w:numId w:val="6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Temperatura przechowywania: od -20°C do +50°C bez akumulatorów</w:t>
            </w:r>
            <w:r>
              <w:rPr>
                <w:rFonts w:ascii="Calibri" w:eastAsia="Calibri" w:hAnsi="Calibri" w:cs="Calibri"/>
                <w:color w:val="000000"/>
                <w:sz w:val="20"/>
                <w:szCs w:val="20"/>
              </w:rPr>
              <w:t>.</w:t>
            </w:r>
          </w:p>
          <w:p w14:paraId="246A1FB0" w14:textId="77777777" w:rsidR="004D4A06" w:rsidRPr="00875422" w:rsidRDefault="004D4A06" w:rsidP="00484D7C">
            <w:pPr>
              <w:numPr>
                <w:ilvl w:val="0"/>
                <w:numId w:val="66"/>
              </w:numPr>
              <w:pBdr>
                <w:top w:val="nil"/>
                <w:left w:val="nil"/>
                <w:bottom w:val="nil"/>
                <w:right w:val="nil"/>
                <w:between w:val="nil"/>
              </w:pBdr>
              <w:spacing w:after="160"/>
              <w:jc w:val="both"/>
              <w:rPr>
                <w:rFonts w:ascii="Calibri" w:eastAsia="Calibri" w:hAnsi="Calibri" w:cs="Calibri"/>
                <w:color w:val="000000"/>
                <w:sz w:val="20"/>
                <w:szCs w:val="20"/>
              </w:rPr>
            </w:pPr>
            <w:r w:rsidRPr="00875422">
              <w:rPr>
                <w:rFonts w:ascii="Calibri" w:eastAsia="Calibri" w:hAnsi="Calibri" w:cs="Calibri"/>
                <w:color w:val="000000"/>
                <w:sz w:val="20"/>
                <w:szCs w:val="20"/>
              </w:rPr>
              <w:t>Wilgotność względna: od 10% do 95%, bez kondensacji</w:t>
            </w:r>
            <w:r>
              <w:rPr>
                <w:rFonts w:ascii="Calibri" w:eastAsia="Calibri" w:hAnsi="Calibri" w:cs="Calibri"/>
                <w:color w:val="000000"/>
                <w:sz w:val="20"/>
                <w:szCs w:val="20"/>
              </w:rPr>
              <w:t>.</w:t>
            </w:r>
          </w:p>
          <w:p w14:paraId="164E7596" w14:textId="77777777" w:rsidR="004D4A06" w:rsidRPr="00875422" w:rsidRDefault="004D4A06" w:rsidP="004D4A06">
            <w:pPr>
              <w:jc w:val="both"/>
              <w:rPr>
                <w:rFonts w:ascii="Calibri" w:eastAsia="Calibri" w:hAnsi="Calibri" w:cs="Calibri"/>
                <w:sz w:val="20"/>
                <w:szCs w:val="20"/>
              </w:rPr>
            </w:pPr>
            <w:r w:rsidRPr="00875422">
              <w:rPr>
                <w:rFonts w:ascii="Calibri" w:eastAsia="Calibri" w:hAnsi="Calibri" w:cs="Calibri"/>
                <w:sz w:val="20"/>
                <w:szCs w:val="20"/>
              </w:rPr>
              <w:t xml:space="preserve">Akumulator: </w:t>
            </w:r>
          </w:p>
          <w:p w14:paraId="5B01BC61" w14:textId="77777777" w:rsidR="004D4A06" w:rsidRPr="00875422" w:rsidRDefault="004D4A06" w:rsidP="00481747">
            <w:pPr>
              <w:numPr>
                <w:ilvl w:val="0"/>
                <w:numId w:val="18"/>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Akumulatory (z możliwością wymiany w trakcie pomiarów). </w:t>
            </w:r>
          </w:p>
          <w:p w14:paraId="6CA4BA9D" w14:textId="77777777" w:rsidR="004D4A06" w:rsidRPr="00875422" w:rsidRDefault="004D4A06" w:rsidP="00481747">
            <w:pPr>
              <w:numPr>
                <w:ilvl w:val="0"/>
                <w:numId w:val="18"/>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Dwa zestawy inteligentnych akumulatorów </w:t>
            </w:r>
            <w:proofErr w:type="spellStart"/>
            <w:r w:rsidRPr="00875422">
              <w:rPr>
                <w:rFonts w:ascii="Calibri" w:eastAsia="Calibri" w:hAnsi="Calibri" w:cs="Calibri"/>
                <w:color w:val="000000"/>
                <w:sz w:val="20"/>
                <w:szCs w:val="20"/>
              </w:rPr>
              <w:t>litowo</w:t>
            </w:r>
            <w:proofErr w:type="spellEnd"/>
            <w:r w:rsidRPr="00875422">
              <w:rPr>
                <w:rFonts w:ascii="Calibri" w:eastAsia="Calibri" w:hAnsi="Calibri" w:cs="Calibri"/>
                <w:color w:val="000000"/>
                <w:sz w:val="20"/>
                <w:szCs w:val="20"/>
              </w:rPr>
              <w:t xml:space="preserve">-jonowych ze wskaźnikiem poziomu naładowania (5 diod LED). </w:t>
            </w:r>
          </w:p>
          <w:p w14:paraId="06981006" w14:textId="77777777" w:rsidR="004D4A06" w:rsidRPr="00875422" w:rsidRDefault="004D4A06" w:rsidP="00481747">
            <w:pPr>
              <w:numPr>
                <w:ilvl w:val="0"/>
                <w:numId w:val="18"/>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Czas pracy akumulatora </w:t>
            </w:r>
            <w:r>
              <w:rPr>
                <w:rFonts w:ascii="Calibri" w:eastAsia="Calibri" w:hAnsi="Calibri" w:cs="Calibri"/>
                <w:color w:val="000000"/>
                <w:sz w:val="20"/>
                <w:szCs w:val="20"/>
              </w:rPr>
              <w:t xml:space="preserve">min </w:t>
            </w:r>
            <w:r w:rsidRPr="00875422">
              <w:rPr>
                <w:rFonts w:ascii="Calibri" w:eastAsia="Calibri" w:hAnsi="Calibri" w:cs="Calibri"/>
                <w:color w:val="000000"/>
                <w:sz w:val="20"/>
                <w:szCs w:val="20"/>
              </w:rPr>
              <w:t xml:space="preserve">2–3 godziny. </w:t>
            </w:r>
          </w:p>
          <w:p w14:paraId="12AB7ABE" w14:textId="77777777" w:rsidR="004D4A06" w:rsidRPr="00875422" w:rsidRDefault="004D4A06" w:rsidP="00481747">
            <w:pPr>
              <w:numPr>
                <w:ilvl w:val="0"/>
                <w:numId w:val="18"/>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Czas ładowania akumulatora max. 2,5 godziny do pełnego naładowania. </w:t>
            </w:r>
          </w:p>
          <w:p w14:paraId="57908637" w14:textId="77777777" w:rsidR="004D4A06" w:rsidRPr="00875422" w:rsidRDefault="004D4A06" w:rsidP="00481747">
            <w:pPr>
              <w:numPr>
                <w:ilvl w:val="0"/>
                <w:numId w:val="18"/>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Ładowarka na dwa akumulatory lub ładowanie akumulatora w kamerze. Ładowarka samochodowa 12 V. </w:t>
            </w:r>
          </w:p>
          <w:p w14:paraId="5E79D8DA" w14:textId="699B3DF6" w:rsidR="004D4A06" w:rsidRPr="00875422" w:rsidRDefault="004D4A06" w:rsidP="00481747">
            <w:pPr>
              <w:numPr>
                <w:ilvl w:val="0"/>
                <w:numId w:val="18"/>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Możliwa praca na zasilaniu sieciowym z wykorzystaniem zasilacza dołączonego </w:t>
            </w:r>
            <w:r w:rsidR="00651624">
              <w:rPr>
                <w:rFonts w:ascii="Calibri" w:eastAsia="Calibri" w:hAnsi="Calibri" w:cs="Calibri"/>
                <w:color w:val="000000"/>
                <w:sz w:val="20"/>
                <w:szCs w:val="20"/>
              </w:rPr>
              <w:br/>
            </w:r>
            <w:r w:rsidRPr="00875422">
              <w:rPr>
                <w:rFonts w:ascii="Calibri" w:eastAsia="Calibri" w:hAnsi="Calibri" w:cs="Calibri"/>
                <w:color w:val="000000"/>
                <w:sz w:val="20"/>
                <w:szCs w:val="20"/>
              </w:rPr>
              <w:t xml:space="preserve">do zestawu (100–240 V AC, 50/60 </w:t>
            </w:r>
            <w:proofErr w:type="spellStart"/>
            <w:r w:rsidRPr="00875422">
              <w:rPr>
                <w:rFonts w:ascii="Calibri" w:eastAsia="Calibri" w:hAnsi="Calibri" w:cs="Calibri"/>
                <w:color w:val="000000"/>
                <w:sz w:val="20"/>
                <w:szCs w:val="20"/>
              </w:rPr>
              <w:t>Hz</w:t>
            </w:r>
            <w:proofErr w:type="spellEnd"/>
            <w:r w:rsidRPr="00875422">
              <w:rPr>
                <w:rFonts w:ascii="Calibri" w:eastAsia="Calibri" w:hAnsi="Calibri" w:cs="Calibri"/>
                <w:color w:val="000000"/>
                <w:sz w:val="20"/>
                <w:szCs w:val="20"/>
              </w:rPr>
              <w:t xml:space="preserve">). </w:t>
            </w:r>
          </w:p>
          <w:p w14:paraId="1F3229EC" w14:textId="674A56DA" w:rsidR="004D4A06" w:rsidRPr="00875422" w:rsidRDefault="004D4A06" w:rsidP="00481747">
            <w:pPr>
              <w:numPr>
                <w:ilvl w:val="0"/>
                <w:numId w:val="18"/>
              </w:numPr>
              <w:pBdr>
                <w:top w:val="nil"/>
                <w:left w:val="nil"/>
                <w:bottom w:val="nil"/>
                <w:right w:val="nil"/>
                <w:between w:val="nil"/>
              </w:pBdr>
              <w:spacing w:after="160"/>
              <w:jc w:val="both"/>
              <w:rPr>
                <w:rFonts w:ascii="Calibri" w:eastAsia="Calibri" w:hAnsi="Calibri" w:cs="Calibri"/>
                <w:color w:val="000000"/>
                <w:sz w:val="20"/>
                <w:szCs w:val="20"/>
              </w:rPr>
            </w:pPr>
            <w:r w:rsidRPr="00875422">
              <w:rPr>
                <w:rFonts w:ascii="Calibri" w:eastAsia="Calibri" w:hAnsi="Calibri" w:cs="Calibri"/>
                <w:color w:val="000000"/>
                <w:sz w:val="20"/>
                <w:szCs w:val="20"/>
              </w:rPr>
              <w:t>Oszczędzanie energii</w:t>
            </w:r>
            <w:r w:rsidR="00651624">
              <w:rPr>
                <w:rFonts w:ascii="Calibri" w:eastAsia="Calibri" w:hAnsi="Calibri" w:cs="Calibri"/>
                <w:color w:val="000000"/>
                <w:sz w:val="20"/>
                <w:szCs w:val="20"/>
              </w:rPr>
              <w:t xml:space="preserve">. </w:t>
            </w:r>
            <w:r w:rsidRPr="00875422">
              <w:rPr>
                <w:rFonts w:ascii="Calibri" w:eastAsia="Calibri" w:hAnsi="Calibri" w:cs="Calibri"/>
                <w:color w:val="000000"/>
                <w:sz w:val="20"/>
                <w:szCs w:val="20"/>
              </w:rPr>
              <w:t>Możliwość wyboru trybów uśpienia i wyłączania zasilania</w:t>
            </w:r>
            <w:r>
              <w:rPr>
                <w:rFonts w:ascii="Calibri" w:eastAsia="Calibri" w:hAnsi="Calibri" w:cs="Calibri"/>
                <w:color w:val="000000"/>
                <w:sz w:val="20"/>
                <w:szCs w:val="20"/>
              </w:rPr>
              <w:t>.</w:t>
            </w:r>
          </w:p>
        </w:tc>
      </w:tr>
      <w:tr w:rsidR="000B636B" w:rsidRPr="00875422" w14:paraId="1F3229FB" w14:textId="77777777" w:rsidTr="008D6EF1">
        <w:tc>
          <w:tcPr>
            <w:tcW w:w="1440" w:type="dxa"/>
          </w:tcPr>
          <w:p w14:paraId="1F3229EE" w14:textId="77777777" w:rsidR="000B636B" w:rsidRPr="00875422" w:rsidRDefault="000B636B" w:rsidP="008D6EF1">
            <w:pPr>
              <w:numPr>
                <w:ilvl w:val="2"/>
                <w:numId w:val="12"/>
              </w:numPr>
              <w:pBdr>
                <w:top w:val="nil"/>
                <w:left w:val="nil"/>
                <w:bottom w:val="nil"/>
                <w:right w:val="nil"/>
                <w:between w:val="nil"/>
              </w:pBdr>
              <w:spacing w:after="160"/>
              <w:ind w:left="0" w:firstLine="316"/>
              <w:rPr>
                <w:rFonts w:ascii="Calibri" w:eastAsia="Calibri" w:hAnsi="Calibri" w:cs="Calibri"/>
                <w:color w:val="000000"/>
                <w:sz w:val="20"/>
                <w:szCs w:val="20"/>
              </w:rPr>
            </w:pPr>
          </w:p>
        </w:tc>
        <w:tc>
          <w:tcPr>
            <w:tcW w:w="7627" w:type="dxa"/>
          </w:tcPr>
          <w:p w14:paraId="1F3229EF"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Przenośny wykrywacz wycieku gazów – 1 szt.</w:t>
            </w:r>
          </w:p>
          <w:p w14:paraId="367BAE27" w14:textId="29F2DE9C" w:rsidR="004D4A06" w:rsidRPr="00875422" w:rsidRDefault="00670D33" w:rsidP="004D4A06">
            <w:pPr>
              <w:jc w:val="both"/>
              <w:rPr>
                <w:rFonts w:ascii="Calibri" w:eastAsia="Calibri" w:hAnsi="Calibri" w:cs="Calibri"/>
                <w:sz w:val="20"/>
                <w:szCs w:val="20"/>
              </w:rPr>
            </w:pPr>
            <w:r w:rsidRPr="00875422">
              <w:rPr>
                <w:rFonts w:ascii="Calibri" w:eastAsia="Calibri" w:hAnsi="Calibri" w:cs="Calibri"/>
                <w:sz w:val="20"/>
                <w:szCs w:val="20"/>
              </w:rPr>
              <w:t>Fabrycznie nowe. Wyprodukowany nie później niż 12 miesięcy przed datą odbioru;</w:t>
            </w:r>
            <w:r w:rsidR="004D4A06">
              <w:rPr>
                <w:rFonts w:ascii="Calibri" w:eastAsia="Calibri" w:hAnsi="Calibri" w:cs="Calibri"/>
                <w:sz w:val="20"/>
                <w:szCs w:val="20"/>
              </w:rPr>
              <w:t xml:space="preserve"> </w:t>
            </w:r>
            <w:r w:rsidR="00651624">
              <w:rPr>
                <w:rFonts w:ascii="Calibri" w:eastAsia="Calibri" w:hAnsi="Calibri" w:cs="Calibri"/>
                <w:sz w:val="20"/>
                <w:szCs w:val="20"/>
              </w:rPr>
              <w:br/>
            </w:r>
            <w:r w:rsidR="004D4A06" w:rsidRPr="00875422">
              <w:rPr>
                <w:rFonts w:ascii="Calibri" w:eastAsia="Calibri" w:hAnsi="Calibri" w:cs="Calibri"/>
                <w:sz w:val="20"/>
                <w:szCs w:val="20"/>
              </w:rPr>
              <w:t>o poniższych parametrach:</w:t>
            </w:r>
          </w:p>
          <w:p w14:paraId="1F3229F1" w14:textId="462FE08E" w:rsidR="000B636B" w:rsidRPr="00875422" w:rsidRDefault="00670D33" w:rsidP="00484D7C">
            <w:pPr>
              <w:numPr>
                <w:ilvl w:val="0"/>
                <w:numId w:val="67"/>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Wykrywanie wycieku gazów palnych</w:t>
            </w:r>
            <w:r w:rsidR="004D4A06">
              <w:rPr>
                <w:rFonts w:ascii="Calibri" w:eastAsia="Calibri" w:hAnsi="Calibri" w:cs="Calibri"/>
                <w:color w:val="000000"/>
                <w:sz w:val="20"/>
                <w:szCs w:val="20"/>
              </w:rPr>
              <w:t>.</w:t>
            </w:r>
          </w:p>
          <w:p w14:paraId="1F3229F2" w14:textId="1A96CD53" w:rsidR="000B636B" w:rsidRPr="00875422" w:rsidRDefault="00670D33" w:rsidP="00484D7C">
            <w:pPr>
              <w:numPr>
                <w:ilvl w:val="0"/>
                <w:numId w:val="67"/>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Wyposażony w sondę umożliwiającą pomiar w trudno dostępnych miejscach</w:t>
            </w:r>
            <w:r w:rsidR="004D4A06">
              <w:rPr>
                <w:rFonts w:ascii="Calibri" w:eastAsia="Calibri" w:hAnsi="Calibri" w:cs="Calibri"/>
                <w:color w:val="000000"/>
                <w:sz w:val="20"/>
                <w:szCs w:val="20"/>
              </w:rPr>
              <w:t>.</w:t>
            </w:r>
          </w:p>
          <w:p w14:paraId="1F3229F3" w14:textId="35700AFD" w:rsidR="000B636B" w:rsidRPr="00875422" w:rsidRDefault="00670D33" w:rsidP="00484D7C">
            <w:pPr>
              <w:numPr>
                <w:ilvl w:val="0"/>
                <w:numId w:val="67"/>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Wyposażony we wskaźnik dźwiękowy i wskaźnik optyczny</w:t>
            </w:r>
            <w:r w:rsidR="00523241">
              <w:rPr>
                <w:rFonts w:ascii="Calibri" w:eastAsia="Calibri" w:hAnsi="Calibri" w:cs="Calibri"/>
                <w:color w:val="000000"/>
                <w:sz w:val="20"/>
                <w:szCs w:val="20"/>
              </w:rPr>
              <w:t>.</w:t>
            </w:r>
          </w:p>
          <w:p w14:paraId="1F3229F4" w14:textId="77777777" w:rsidR="000B636B" w:rsidRPr="00875422" w:rsidRDefault="00670D33" w:rsidP="00484D7C">
            <w:pPr>
              <w:numPr>
                <w:ilvl w:val="0"/>
                <w:numId w:val="67"/>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sz w:val="20"/>
                <w:szCs w:val="20"/>
              </w:rPr>
              <w:t xml:space="preserve">Zakres pomiarowy; 0 - 100 % obj. </w:t>
            </w:r>
          </w:p>
          <w:p w14:paraId="1F3229F5" w14:textId="77777777" w:rsidR="000B636B" w:rsidRPr="00875422" w:rsidRDefault="00670D33" w:rsidP="00484D7C">
            <w:pPr>
              <w:numPr>
                <w:ilvl w:val="0"/>
                <w:numId w:val="67"/>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Skala: ppm/% obj.</w:t>
            </w:r>
          </w:p>
          <w:p w14:paraId="1F3229F6" w14:textId="26625D22" w:rsidR="000B636B" w:rsidRPr="00875422" w:rsidRDefault="00670D33" w:rsidP="00484D7C">
            <w:pPr>
              <w:numPr>
                <w:ilvl w:val="0"/>
                <w:numId w:val="67"/>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Czas pracy minimum 8 godzin</w:t>
            </w:r>
            <w:r w:rsidR="00523241">
              <w:rPr>
                <w:rFonts w:ascii="Calibri" w:eastAsia="Calibri" w:hAnsi="Calibri" w:cs="Calibri"/>
                <w:sz w:val="20"/>
                <w:szCs w:val="20"/>
              </w:rPr>
              <w:t>.</w:t>
            </w:r>
          </w:p>
          <w:p w14:paraId="1F3229F7" w14:textId="269BB74C" w:rsidR="000B636B" w:rsidRPr="00875422" w:rsidRDefault="00670D33" w:rsidP="00484D7C">
            <w:pPr>
              <w:numPr>
                <w:ilvl w:val="0"/>
                <w:numId w:val="67"/>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Do zestawu należy dołączyć ładowarkę</w:t>
            </w:r>
            <w:r w:rsidR="00523241">
              <w:rPr>
                <w:rFonts w:ascii="Calibri" w:eastAsia="Calibri" w:hAnsi="Calibri" w:cs="Calibri"/>
                <w:sz w:val="20"/>
                <w:szCs w:val="20"/>
              </w:rPr>
              <w:t>.</w:t>
            </w:r>
          </w:p>
          <w:p w14:paraId="1F3229F8" w14:textId="3ED39F33" w:rsidR="000B636B" w:rsidRPr="00875422" w:rsidRDefault="00670D33" w:rsidP="00484D7C">
            <w:pPr>
              <w:numPr>
                <w:ilvl w:val="0"/>
                <w:numId w:val="67"/>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Waga max. 450 g</w:t>
            </w:r>
            <w:r w:rsidR="00523241">
              <w:rPr>
                <w:rFonts w:ascii="Calibri" w:eastAsia="Calibri" w:hAnsi="Calibri" w:cs="Calibri"/>
                <w:sz w:val="20"/>
                <w:szCs w:val="20"/>
              </w:rPr>
              <w:t>.</w:t>
            </w:r>
          </w:p>
          <w:p w14:paraId="1F3229F9" w14:textId="578F3108" w:rsidR="000B636B" w:rsidRPr="00875422" w:rsidRDefault="00670D33" w:rsidP="00484D7C">
            <w:pPr>
              <w:numPr>
                <w:ilvl w:val="0"/>
                <w:numId w:val="67"/>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Wymiary max. 300 x 100 x 50 mm</w:t>
            </w:r>
            <w:r w:rsidR="00523241">
              <w:rPr>
                <w:rFonts w:ascii="Calibri" w:eastAsia="Calibri" w:hAnsi="Calibri" w:cs="Calibri"/>
                <w:sz w:val="20"/>
                <w:szCs w:val="20"/>
              </w:rPr>
              <w:t>.</w:t>
            </w:r>
          </w:p>
          <w:p w14:paraId="1F3229FA" w14:textId="6552D259" w:rsidR="000B636B" w:rsidRPr="00875422" w:rsidRDefault="00670D33" w:rsidP="00651624">
            <w:pPr>
              <w:pBdr>
                <w:top w:val="nil"/>
                <w:left w:val="nil"/>
                <w:bottom w:val="nil"/>
                <w:right w:val="nil"/>
                <w:between w:val="nil"/>
              </w:pBdr>
              <w:spacing w:after="160"/>
              <w:jc w:val="both"/>
              <w:rPr>
                <w:rFonts w:ascii="Calibri" w:eastAsia="Calibri" w:hAnsi="Calibri" w:cs="Calibri"/>
                <w:color w:val="000000"/>
                <w:sz w:val="20"/>
                <w:szCs w:val="20"/>
              </w:rPr>
            </w:pPr>
            <w:r w:rsidRPr="00875422">
              <w:rPr>
                <w:rFonts w:ascii="Calibri" w:eastAsia="Calibri" w:hAnsi="Calibri" w:cs="Calibri"/>
                <w:color w:val="000000"/>
                <w:sz w:val="20"/>
                <w:szCs w:val="20"/>
              </w:rPr>
              <w:t>Gwarancja co najmniej 24 miesięczna. Dostępność części zamiennych na okres min. 10 lat. Autoryzowany serwis gwarancyjny i pogwarancyjny z siedzibą w Polsce.</w:t>
            </w:r>
          </w:p>
        </w:tc>
      </w:tr>
      <w:tr w:rsidR="000B636B" w:rsidRPr="00875422" w14:paraId="1F322A12" w14:textId="77777777" w:rsidTr="008D6EF1">
        <w:tc>
          <w:tcPr>
            <w:tcW w:w="1440" w:type="dxa"/>
          </w:tcPr>
          <w:p w14:paraId="1F3229FC" w14:textId="77777777" w:rsidR="000B636B" w:rsidRPr="00875422" w:rsidRDefault="000B636B" w:rsidP="008D6EF1">
            <w:pPr>
              <w:numPr>
                <w:ilvl w:val="2"/>
                <w:numId w:val="12"/>
              </w:numPr>
              <w:pBdr>
                <w:top w:val="nil"/>
                <w:left w:val="nil"/>
                <w:bottom w:val="nil"/>
                <w:right w:val="nil"/>
                <w:between w:val="nil"/>
              </w:pBdr>
              <w:spacing w:after="160"/>
              <w:ind w:left="0" w:firstLine="316"/>
              <w:rPr>
                <w:rFonts w:ascii="Calibri" w:eastAsia="Calibri" w:hAnsi="Calibri" w:cs="Calibri"/>
                <w:color w:val="000000"/>
                <w:sz w:val="20"/>
                <w:szCs w:val="20"/>
              </w:rPr>
            </w:pPr>
          </w:p>
        </w:tc>
        <w:tc>
          <w:tcPr>
            <w:tcW w:w="7627" w:type="dxa"/>
          </w:tcPr>
          <w:p w14:paraId="1F3229FD" w14:textId="1165F74B"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Wykonawca musi przewidzieć miejsce i zamontować urządzenia wraz z akcesoriami, które posiada końcowy odbiorca tj</w:t>
            </w:r>
            <w:r w:rsidR="00DF78E4">
              <w:rPr>
                <w:rFonts w:ascii="Calibri" w:eastAsia="Calibri" w:hAnsi="Calibri" w:cs="Calibri"/>
                <w:sz w:val="20"/>
                <w:szCs w:val="20"/>
              </w:rPr>
              <w:t>.</w:t>
            </w:r>
            <w:r w:rsidRPr="00875422">
              <w:rPr>
                <w:rFonts w:ascii="Calibri" w:eastAsia="Calibri" w:hAnsi="Calibri" w:cs="Calibri"/>
                <w:sz w:val="20"/>
                <w:szCs w:val="20"/>
              </w:rPr>
              <w:t>;</w:t>
            </w:r>
          </w:p>
          <w:p w14:paraId="1F3229FE" w14:textId="4C275AE3" w:rsidR="000B636B" w:rsidRPr="00875422" w:rsidRDefault="00670D33" w:rsidP="00484D7C">
            <w:pPr>
              <w:numPr>
                <w:ilvl w:val="0"/>
                <w:numId w:val="68"/>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MX908 </w:t>
            </w:r>
            <w:r w:rsidR="00481747">
              <w:rPr>
                <w:rFonts w:ascii="Calibri" w:eastAsia="Calibri" w:hAnsi="Calibri" w:cs="Calibri"/>
                <w:color w:val="000000"/>
                <w:sz w:val="20"/>
                <w:szCs w:val="20"/>
              </w:rPr>
              <w:t>.</w:t>
            </w:r>
          </w:p>
          <w:p w14:paraId="1F3229FF" w14:textId="1CD681B2" w:rsidR="000B636B" w:rsidRPr="00875422" w:rsidRDefault="00670D33" w:rsidP="00484D7C">
            <w:pPr>
              <w:numPr>
                <w:ilvl w:val="0"/>
                <w:numId w:val="68"/>
              </w:numPr>
              <w:pBdr>
                <w:top w:val="nil"/>
                <w:left w:val="nil"/>
                <w:bottom w:val="nil"/>
                <w:right w:val="nil"/>
                <w:between w:val="nil"/>
              </w:pBdr>
              <w:jc w:val="both"/>
              <w:rPr>
                <w:rFonts w:ascii="Calibri" w:eastAsia="Calibri" w:hAnsi="Calibri" w:cs="Calibri"/>
                <w:color w:val="000000"/>
                <w:sz w:val="20"/>
                <w:szCs w:val="20"/>
              </w:rPr>
            </w:pPr>
            <w:proofErr w:type="spellStart"/>
            <w:r w:rsidRPr="00875422">
              <w:rPr>
                <w:rFonts w:ascii="Calibri" w:eastAsia="Calibri" w:hAnsi="Calibri" w:cs="Calibri"/>
                <w:color w:val="000000"/>
                <w:sz w:val="20"/>
                <w:szCs w:val="20"/>
              </w:rPr>
              <w:t>ThreatID</w:t>
            </w:r>
            <w:proofErr w:type="spellEnd"/>
            <w:r w:rsidRPr="00875422">
              <w:rPr>
                <w:rFonts w:ascii="Calibri" w:eastAsia="Calibri" w:hAnsi="Calibri" w:cs="Calibri"/>
                <w:color w:val="000000"/>
                <w:sz w:val="20"/>
                <w:szCs w:val="20"/>
              </w:rPr>
              <w:t> </w:t>
            </w:r>
            <w:r w:rsidR="00481747">
              <w:rPr>
                <w:rFonts w:ascii="Calibri" w:eastAsia="Calibri" w:hAnsi="Calibri" w:cs="Calibri"/>
                <w:color w:val="000000"/>
                <w:sz w:val="20"/>
                <w:szCs w:val="20"/>
              </w:rPr>
              <w:t>.</w:t>
            </w:r>
          </w:p>
          <w:p w14:paraId="1F322A00" w14:textId="6C3A4B39" w:rsidR="000B636B" w:rsidRPr="00875422" w:rsidRDefault="00670D33" w:rsidP="00484D7C">
            <w:pPr>
              <w:numPr>
                <w:ilvl w:val="0"/>
                <w:numId w:val="68"/>
              </w:numPr>
              <w:pBdr>
                <w:top w:val="nil"/>
                <w:left w:val="nil"/>
                <w:bottom w:val="nil"/>
                <w:right w:val="nil"/>
                <w:between w:val="nil"/>
              </w:pBdr>
              <w:jc w:val="both"/>
              <w:rPr>
                <w:rFonts w:ascii="Calibri" w:eastAsia="Calibri" w:hAnsi="Calibri" w:cs="Calibri"/>
                <w:color w:val="000000"/>
                <w:sz w:val="20"/>
                <w:szCs w:val="20"/>
              </w:rPr>
            </w:pPr>
            <w:proofErr w:type="spellStart"/>
            <w:r w:rsidRPr="00875422">
              <w:rPr>
                <w:rFonts w:ascii="Calibri" w:eastAsia="Calibri" w:hAnsi="Calibri" w:cs="Calibri"/>
                <w:color w:val="000000"/>
                <w:sz w:val="20"/>
                <w:szCs w:val="20"/>
              </w:rPr>
              <w:t>TacticID</w:t>
            </w:r>
            <w:proofErr w:type="spellEnd"/>
            <w:r w:rsidRPr="00875422">
              <w:rPr>
                <w:rFonts w:ascii="Calibri" w:eastAsia="Calibri" w:hAnsi="Calibri" w:cs="Calibri"/>
                <w:color w:val="000000"/>
                <w:sz w:val="20"/>
                <w:szCs w:val="20"/>
              </w:rPr>
              <w:t> </w:t>
            </w:r>
            <w:r w:rsidR="00481747">
              <w:rPr>
                <w:rFonts w:ascii="Calibri" w:eastAsia="Calibri" w:hAnsi="Calibri" w:cs="Calibri"/>
                <w:color w:val="000000"/>
                <w:sz w:val="20"/>
                <w:szCs w:val="20"/>
              </w:rPr>
              <w:t>.</w:t>
            </w:r>
          </w:p>
          <w:p w14:paraId="1F322A01" w14:textId="1364C771" w:rsidR="000B636B" w:rsidRPr="00875422" w:rsidRDefault="00670D33" w:rsidP="00484D7C">
            <w:pPr>
              <w:numPr>
                <w:ilvl w:val="0"/>
                <w:numId w:val="68"/>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AP4C</w:t>
            </w:r>
            <w:r w:rsidR="00481747">
              <w:rPr>
                <w:rFonts w:ascii="Calibri" w:eastAsia="Calibri" w:hAnsi="Calibri" w:cs="Calibri"/>
                <w:color w:val="000000"/>
                <w:sz w:val="20"/>
                <w:szCs w:val="20"/>
              </w:rPr>
              <w:t>.</w:t>
            </w:r>
          </w:p>
          <w:p w14:paraId="1F322A02" w14:textId="1C43E5BD" w:rsidR="000B636B" w:rsidRPr="00875422" w:rsidRDefault="00670D33" w:rsidP="00484D7C">
            <w:pPr>
              <w:numPr>
                <w:ilvl w:val="0"/>
                <w:numId w:val="68"/>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LCD 3.3</w:t>
            </w:r>
            <w:r w:rsidR="00481747">
              <w:rPr>
                <w:rFonts w:ascii="Calibri" w:eastAsia="Calibri" w:hAnsi="Calibri" w:cs="Calibri"/>
                <w:sz w:val="20"/>
                <w:szCs w:val="20"/>
              </w:rPr>
              <w:t>.</w:t>
            </w:r>
          </w:p>
          <w:p w14:paraId="1F322A03" w14:textId="73D13329" w:rsidR="000B636B" w:rsidRPr="00875422" w:rsidRDefault="00670D33" w:rsidP="00484D7C">
            <w:pPr>
              <w:numPr>
                <w:ilvl w:val="0"/>
                <w:numId w:val="68"/>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VF RadCount-3 wraz z PAM 525</w:t>
            </w:r>
            <w:r w:rsidR="00481747">
              <w:rPr>
                <w:rFonts w:ascii="Calibri" w:eastAsia="Calibri" w:hAnsi="Calibri" w:cs="Calibri"/>
                <w:color w:val="000000"/>
                <w:sz w:val="20"/>
                <w:szCs w:val="20"/>
              </w:rPr>
              <w:t>.</w:t>
            </w:r>
          </w:p>
          <w:p w14:paraId="1F322A04" w14:textId="3BA4B23E" w:rsidR="000B636B" w:rsidRPr="00875422" w:rsidRDefault="00670D33" w:rsidP="00484D7C">
            <w:pPr>
              <w:numPr>
                <w:ilvl w:val="0"/>
                <w:numId w:val="68"/>
              </w:numPr>
              <w:jc w:val="both"/>
              <w:rPr>
                <w:rFonts w:ascii="Calibri" w:eastAsia="Calibri" w:hAnsi="Calibri" w:cs="Calibri"/>
                <w:sz w:val="20"/>
                <w:szCs w:val="20"/>
              </w:rPr>
            </w:pPr>
            <w:proofErr w:type="spellStart"/>
            <w:r w:rsidRPr="00875422">
              <w:rPr>
                <w:rFonts w:ascii="Calibri" w:eastAsia="Calibri" w:hAnsi="Calibri" w:cs="Calibri"/>
                <w:sz w:val="20"/>
                <w:szCs w:val="20"/>
              </w:rPr>
              <w:t>Detective</w:t>
            </w:r>
            <w:proofErr w:type="spellEnd"/>
            <w:r w:rsidRPr="00875422">
              <w:rPr>
                <w:rFonts w:ascii="Calibri" w:eastAsia="Calibri" w:hAnsi="Calibri" w:cs="Calibri"/>
                <w:sz w:val="20"/>
                <w:szCs w:val="20"/>
              </w:rPr>
              <w:t xml:space="preserve"> X </w:t>
            </w:r>
            <w:proofErr w:type="spellStart"/>
            <w:r w:rsidRPr="00875422">
              <w:rPr>
                <w:rFonts w:ascii="Calibri" w:eastAsia="Calibri" w:hAnsi="Calibri" w:cs="Calibri"/>
                <w:sz w:val="20"/>
                <w:szCs w:val="20"/>
              </w:rPr>
              <w:t>Ortec</w:t>
            </w:r>
            <w:proofErr w:type="spellEnd"/>
            <w:r w:rsidRPr="00875422">
              <w:rPr>
                <w:rFonts w:ascii="Calibri" w:eastAsia="Calibri" w:hAnsi="Calibri" w:cs="Calibri"/>
                <w:sz w:val="20"/>
                <w:szCs w:val="20"/>
              </w:rPr>
              <w:t> </w:t>
            </w:r>
            <w:r w:rsidR="00481747">
              <w:rPr>
                <w:rFonts w:ascii="Calibri" w:eastAsia="Calibri" w:hAnsi="Calibri" w:cs="Calibri"/>
                <w:sz w:val="20"/>
                <w:szCs w:val="20"/>
              </w:rPr>
              <w:t>.</w:t>
            </w:r>
          </w:p>
          <w:p w14:paraId="1F322A05" w14:textId="2C218FC0" w:rsidR="000B636B" w:rsidRPr="00875422" w:rsidRDefault="00670D33" w:rsidP="00484D7C">
            <w:pPr>
              <w:numPr>
                <w:ilvl w:val="0"/>
                <w:numId w:val="68"/>
              </w:numPr>
              <w:jc w:val="both"/>
              <w:rPr>
                <w:rFonts w:ascii="Calibri" w:eastAsia="Calibri" w:hAnsi="Calibri" w:cs="Calibri"/>
                <w:sz w:val="20"/>
                <w:szCs w:val="20"/>
              </w:rPr>
            </w:pPr>
            <w:r w:rsidRPr="00875422">
              <w:rPr>
                <w:rFonts w:ascii="Calibri" w:eastAsia="Calibri" w:hAnsi="Calibri" w:cs="Calibri"/>
                <w:sz w:val="20"/>
                <w:szCs w:val="20"/>
              </w:rPr>
              <w:t>Kamery GoPro - 4 szt.</w:t>
            </w:r>
          </w:p>
          <w:p w14:paraId="1F322A06" w14:textId="38E7B543" w:rsidR="000B636B" w:rsidRPr="00875422" w:rsidRDefault="00670D33" w:rsidP="00484D7C">
            <w:pPr>
              <w:numPr>
                <w:ilvl w:val="0"/>
                <w:numId w:val="68"/>
              </w:numPr>
              <w:jc w:val="both"/>
              <w:rPr>
                <w:rFonts w:ascii="Calibri" w:eastAsia="Calibri" w:hAnsi="Calibri" w:cs="Calibri"/>
                <w:sz w:val="20"/>
                <w:szCs w:val="20"/>
              </w:rPr>
            </w:pPr>
            <w:r w:rsidRPr="00875422">
              <w:rPr>
                <w:rFonts w:ascii="Calibri" w:eastAsia="Calibri" w:hAnsi="Calibri" w:cs="Calibri"/>
                <w:sz w:val="20"/>
                <w:szCs w:val="20"/>
              </w:rPr>
              <w:t xml:space="preserve">Detektor wielogazowy </w:t>
            </w:r>
            <w:proofErr w:type="spellStart"/>
            <w:r w:rsidRPr="00875422">
              <w:rPr>
                <w:rFonts w:ascii="Calibri" w:eastAsia="Calibri" w:hAnsi="Calibri" w:cs="Calibri"/>
                <w:sz w:val="20"/>
                <w:szCs w:val="20"/>
              </w:rPr>
              <w:t>Poliytector</w:t>
            </w:r>
            <w:proofErr w:type="spellEnd"/>
            <w:r w:rsidRPr="00875422">
              <w:rPr>
                <w:rFonts w:ascii="Calibri" w:eastAsia="Calibri" w:hAnsi="Calibri" w:cs="Calibri"/>
                <w:sz w:val="20"/>
                <w:szCs w:val="20"/>
              </w:rPr>
              <w:t xml:space="preserve"> III </w:t>
            </w:r>
            <w:proofErr w:type="spellStart"/>
            <w:r w:rsidRPr="00875422">
              <w:rPr>
                <w:rFonts w:ascii="Calibri" w:eastAsia="Calibri" w:hAnsi="Calibri" w:cs="Calibri"/>
                <w:sz w:val="20"/>
                <w:szCs w:val="20"/>
              </w:rPr>
              <w:t>GfG</w:t>
            </w:r>
            <w:proofErr w:type="spellEnd"/>
            <w:r w:rsidRPr="00875422">
              <w:rPr>
                <w:rFonts w:ascii="Calibri" w:eastAsia="Calibri" w:hAnsi="Calibri" w:cs="Calibri"/>
                <w:sz w:val="20"/>
                <w:szCs w:val="20"/>
              </w:rPr>
              <w:t xml:space="preserve"> G999E - 3 szt.</w:t>
            </w:r>
          </w:p>
          <w:p w14:paraId="1F322A07" w14:textId="282B3A9C" w:rsidR="000B636B" w:rsidRPr="00875422" w:rsidRDefault="00670D33" w:rsidP="00484D7C">
            <w:pPr>
              <w:numPr>
                <w:ilvl w:val="0"/>
                <w:numId w:val="68"/>
              </w:numPr>
              <w:jc w:val="both"/>
              <w:rPr>
                <w:rFonts w:ascii="Calibri" w:eastAsia="Calibri" w:hAnsi="Calibri" w:cs="Calibri"/>
                <w:sz w:val="20"/>
                <w:szCs w:val="20"/>
              </w:rPr>
            </w:pPr>
            <w:r w:rsidRPr="00875422">
              <w:rPr>
                <w:rFonts w:ascii="Calibri" w:eastAsia="Calibri" w:hAnsi="Calibri" w:cs="Calibri"/>
                <w:sz w:val="20"/>
                <w:szCs w:val="20"/>
              </w:rPr>
              <w:t>Detektor wielogazowy X-</w:t>
            </w:r>
            <w:proofErr w:type="spellStart"/>
            <w:r w:rsidRPr="00875422">
              <w:rPr>
                <w:rFonts w:ascii="Calibri" w:eastAsia="Calibri" w:hAnsi="Calibri" w:cs="Calibri"/>
                <w:sz w:val="20"/>
                <w:szCs w:val="20"/>
              </w:rPr>
              <w:t>am</w:t>
            </w:r>
            <w:proofErr w:type="spellEnd"/>
            <w:r w:rsidRPr="00875422">
              <w:rPr>
                <w:rFonts w:ascii="Calibri" w:eastAsia="Calibri" w:hAnsi="Calibri" w:cs="Calibri"/>
                <w:sz w:val="20"/>
                <w:szCs w:val="20"/>
              </w:rPr>
              <w:t xml:space="preserve"> 7000</w:t>
            </w:r>
            <w:r w:rsidR="00481747">
              <w:rPr>
                <w:rFonts w:ascii="Calibri" w:eastAsia="Calibri" w:hAnsi="Calibri" w:cs="Calibri"/>
                <w:sz w:val="20"/>
                <w:szCs w:val="20"/>
              </w:rPr>
              <w:t>.</w:t>
            </w:r>
          </w:p>
          <w:p w14:paraId="1F322A08" w14:textId="1D742AA5" w:rsidR="000B636B" w:rsidRPr="00875422" w:rsidRDefault="00670D33" w:rsidP="00484D7C">
            <w:pPr>
              <w:numPr>
                <w:ilvl w:val="0"/>
                <w:numId w:val="68"/>
              </w:numPr>
              <w:jc w:val="both"/>
              <w:rPr>
                <w:rFonts w:ascii="Calibri" w:eastAsia="Calibri" w:hAnsi="Calibri" w:cs="Calibri"/>
                <w:sz w:val="20"/>
                <w:szCs w:val="20"/>
              </w:rPr>
            </w:pPr>
            <w:r w:rsidRPr="00875422">
              <w:rPr>
                <w:rFonts w:ascii="Calibri" w:eastAsia="Calibri" w:hAnsi="Calibri" w:cs="Calibri"/>
                <w:sz w:val="20"/>
                <w:szCs w:val="20"/>
              </w:rPr>
              <w:t>Detektor wielogazowy X-</w:t>
            </w:r>
            <w:proofErr w:type="spellStart"/>
            <w:r w:rsidRPr="00875422">
              <w:rPr>
                <w:rFonts w:ascii="Calibri" w:eastAsia="Calibri" w:hAnsi="Calibri" w:cs="Calibri"/>
                <w:sz w:val="20"/>
                <w:szCs w:val="20"/>
              </w:rPr>
              <w:t>am</w:t>
            </w:r>
            <w:proofErr w:type="spellEnd"/>
            <w:r w:rsidRPr="00875422">
              <w:rPr>
                <w:rFonts w:ascii="Calibri" w:eastAsia="Calibri" w:hAnsi="Calibri" w:cs="Calibri"/>
                <w:sz w:val="20"/>
                <w:szCs w:val="20"/>
              </w:rPr>
              <w:t xml:space="preserve"> 5100</w:t>
            </w:r>
            <w:r w:rsidR="00481747">
              <w:rPr>
                <w:rFonts w:ascii="Calibri" w:eastAsia="Calibri" w:hAnsi="Calibri" w:cs="Calibri"/>
                <w:sz w:val="20"/>
                <w:szCs w:val="20"/>
              </w:rPr>
              <w:t>.</w:t>
            </w:r>
          </w:p>
          <w:p w14:paraId="1F322A09" w14:textId="0FCCA522" w:rsidR="000B636B" w:rsidRPr="00875422" w:rsidRDefault="00670D33" w:rsidP="00484D7C">
            <w:pPr>
              <w:numPr>
                <w:ilvl w:val="0"/>
                <w:numId w:val="68"/>
              </w:numPr>
              <w:jc w:val="both"/>
              <w:rPr>
                <w:rFonts w:ascii="Calibri" w:eastAsia="Calibri" w:hAnsi="Calibri" w:cs="Calibri"/>
                <w:sz w:val="20"/>
                <w:szCs w:val="20"/>
              </w:rPr>
            </w:pPr>
            <w:r w:rsidRPr="00875422">
              <w:rPr>
                <w:rFonts w:ascii="Calibri" w:eastAsia="Calibri" w:hAnsi="Calibri" w:cs="Calibri"/>
                <w:sz w:val="20"/>
                <w:szCs w:val="20"/>
              </w:rPr>
              <w:t>Detektor wielogazowy X-</w:t>
            </w:r>
            <w:proofErr w:type="spellStart"/>
            <w:r w:rsidRPr="00875422">
              <w:rPr>
                <w:rFonts w:ascii="Calibri" w:eastAsia="Calibri" w:hAnsi="Calibri" w:cs="Calibri"/>
                <w:sz w:val="20"/>
                <w:szCs w:val="20"/>
              </w:rPr>
              <w:t>am</w:t>
            </w:r>
            <w:proofErr w:type="spellEnd"/>
            <w:r w:rsidRPr="00875422">
              <w:rPr>
                <w:rFonts w:ascii="Calibri" w:eastAsia="Calibri" w:hAnsi="Calibri" w:cs="Calibri"/>
                <w:sz w:val="20"/>
                <w:szCs w:val="20"/>
              </w:rPr>
              <w:t xml:space="preserve"> 5000 - 2 szt.</w:t>
            </w:r>
          </w:p>
          <w:p w14:paraId="1F322A0A" w14:textId="430B6026" w:rsidR="000B636B" w:rsidRPr="00875422" w:rsidRDefault="00670D33" w:rsidP="00484D7C">
            <w:pPr>
              <w:numPr>
                <w:ilvl w:val="0"/>
                <w:numId w:val="68"/>
              </w:numPr>
              <w:jc w:val="both"/>
              <w:rPr>
                <w:rFonts w:ascii="Calibri" w:eastAsia="Calibri" w:hAnsi="Calibri" w:cs="Calibri"/>
                <w:sz w:val="20"/>
                <w:szCs w:val="20"/>
              </w:rPr>
            </w:pPr>
            <w:r w:rsidRPr="00875422">
              <w:rPr>
                <w:rFonts w:ascii="Calibri" w:eastAsia="Calibri" w:hAnsi="Calibri" w:cs="Calibri"/>
                <w:sz w:val="20"/>
                <w:szCs w:val="20"/>
              </w:rPr>
              <w:t xml:space="preserve">Bacharach </w:t>
            </w:r>
            <w:proofErr w:type="spellStart"/>
            <w:r w:rsidRPr="00875422">
              <w:rPr>
                <w:rFonts w:ascii="Calibri" w:eastAsia="Calibri" w:hAnsi="Calibri" w:cs="Calibri"/>
                <w:sz w:val="20"/>
                <w:szCs w:val="20"/>
              </w:rPr>
              <w:t>Informant</w:t>
            </w:r>
            <w:proofErr w:type="spellEnd"/>
            <w:r w:rsidRPr="00875422">
              <w:rPr>
                <w:rFonts w:ascii="Calibri" w:eastAsia="Calibri" w:hAnsi="Calibri" w:cs="Calibri"/>
                <w:sz w:val="20"/>
                <w:szCs w:val="20"/>
              </w:rPr>
              <w:t xml:space="preserve"> 2</w:t>
            </w:r>
            <w:r w:rsidR="00481747">
              <w:rPr>
                <w:rFonts w:ascii="Calibri" w:eastAsia="Calibri" w:hAnsi="Calibri" w:cs="Calibri"/>
                <w:sz w:val="20"/>
                <w:szCs w:val="20"/>
              </w:rPr>
              <w:t>.</w:t>
            </w:r>
          </w:p>
          <w:p w14:paraId="1F322A0B" w14:textId="26747683" w:rsidR="000B636B" w:rsidRPr="00875422" w:rsidRDefault="00670D33" w:rsidP="00484D7C">
            <w:pPr>
              <w:numPr>
                <w:ilvl w:val="0"/>
                <w:numId w:val="68"/>
              </w:numPr>
              <w:jc w:val="both"/>
              <w:rPr>
                <w:rFonts w:ascii="Calibri" w:eastAsia="Calibri" w:hAnsi="Calibri" w:cs="Calibri"/>
                <w:sz w:val="20"/>
                <w:szCs w:val="20"/>
              </w:rPr>
            </w:pPr>
            <w:r w:rsidRPr="00875422">
              <w:rPr>
                <w:rFonts w:ascii="Calibri" w:eastAsia="Calibri" w:hAnsi="Calibri" w:cs="Calibri"/>
                <w:sz w:val="20"/>
                <w:szCs w:val="20"/>
              </w:rPr>
              <w:t xml:space="preserve">Analizator powietrza </w:t>
            </w:r>
            <w:proofErr w:type="spellStart"/>
            <w:r w:rsidRPr="00875422">
              <w:rPr>
                <w:rFonts w:ascii="Calibri" w:eastAsia="Calibri" w:hAnsi="Calibri" w:cs="Calibri"/>
                <w:sz w:val="20"/>
                <w:szCs w:val="20"/>
              </w:rPr>
              <w:t>ApFinder</w:t>
            </w:r>
            <w:proofErr w:type="spellEnd"/>
            <w:r w:rsidR="00481747">
              <w:rPr>
                <w:rFonts w:ascii="Calibri" w:eastAsia="Calibri" w:hAnsi="Calibri" w:cs="Calibri"/>
                <w:sz w:val="20"/>
                <w:szCs w:val="20"/>
              </w:rPr>
              <w:t>.</w:t>
            </w:r>
          </w:p>
          <w:p w14:paraId="1F322A11" w14:textId="77777777" w:rsidR="000B636B" w:rsidRPr="00875422" w:rsidRDefault="000B636B" w:rsidP="00875422">
            <w:pPr>
              <w:pBdr>
                <w:top w:val="nil"/>
                <w:left w:val="nil"/>
                <w:bottom w:val="nil"/>
                <w:right w:val="nil"/>
                <w:between w:val="nil"/>
              </w:pBdr>
              <w:jc w:val="both"/>
              <w:rPr>
                <w:rFonts w:ascii="Calibri" w:eastAsia="Calibri" w:hAnsi="Calibri" w:cs="Calibri"/>
                <w:color w:val="FF0000"/>
                <w:sz w:val="20"/>
                <w:szCs w:val="20"/>
              </w:rPr>
            </w:pPr>
          </w:p>
        </w:tc>
      </w:tr>
      <w:tr w:rsidR="000B636B" w:rsidRPr="00875422" w14:paraId="1F322A15" w14:textId="77777777" w:rsidTr="008D6EF1">
        <w:tc>
          <w:tcPr>
            <w:tcW w:w="1440" w:type="dxa"/>
            <w:shd w:val="clear" w:color="auto" w:fill="D9D9D9"/>
          </w:tcPr>
          <w:p w14:paraId="1F322A13" w14:textId="77777777" w:rsidR="000B636B" w:rsidRPr="00875422" w:rsidRDefault="000B636B" w:rsidP="008D6EF1">
            <w:pPr>
              <w:numPr>
                <w:ilvl w:val="1"/>
                <w:numId w:val="12"/>
              </w:numPr>
              <w:pBdr>
                <w:top w:val="nil"/>
                <w:left w:val="nil"/>
                <w:bottom w:val="nil"/>
                <w:right w:val="nil"/>
                <w:between w:val="nil"/>
              </w:pBdr>
              <w:spacing w:after="160"/>
              <w:ind w:left="0" w:firstLine="316"/>
              <w:rPr>
                <w:rFonts w:ascii="Calibri" w:eastAsia="Calibri" w:hAnsi="Calibri" w:cs="Calibri"/>
                <w:color w:val="000000"/>
                <w:sz w:val="20"/>
                <w:szCs w:val="20"/>
              </w:rPr>
            </w:pPr>
          </w:p>
        </w:tc>
        <w:tc>
          <w:tcPr>
            <w:tcW w:w="7627" w:type="dxa"/>
            <w:shd w:val="clear" w:color="auto" w:fill="D9D9D9"/>
          </w:tcPr>
          <w:p w14:paraId="1F322A14"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Sprzęt Pomocniczy</w:t>
            </w:r>
          </w:p>
        </w:tc>
      </w:tr>
      <w:tr w:rsidR="000B636B" w:rsidRPr="00875422" w14:paraId="1F322A28" w14:textId="77777777" w:rsidTr="008D6EF1">
        <w:tc>
          <w:tcPr>
            <w:tcW w:w="1440" w:type="dxa"/>
          </w:tcPr>
          <w:p w14:paraId="1F322A16" w14:textId="77777777" w:rsidR="000B636B" w:rsidRPr="00875422" w:rsidRDefault="000B636B" w:rsidP="008D6EF1">
            <w:pPr>
              <w:numPr>
                <w:ilvl w:val="2"/>
                <w:numId w:val="12"/>
              </w:numPr>
              <w:pBdr>
                <w:top w:val="nil"/>
                <w:left w:val="nil"/>
                <w:bottom w:val="nil"/>
                <w:right w:val="nil"/>
                <w:between w:val="nil"/>
              </w:pBdr>
              <w:spacing w:after="160"/>
              <w:ind w:left="0" w:firstLine="316"/>
              <w:rPr>
                <w:rFonts w:ascii="Calibri" w:eastAsia="Calibri" w:hAnsi="Calibri" w:cs="Calibri"/>
                <w:color w:val="000000"/>
                <w:sz w:val="20"/>
                <w:szCs w:val="20"/>
              </w:rPr>
            </w:pPr>
          </w:p>
        </w:tc>
        <w:tc>
          <w:tcPr>
            <w:tcW w:w="7627" w:type="dxa"/>
          </w:tcPr>
          <w:p w14:paraId="6BA17F00" w14:textId="77777777" w:rsidR="00254211" w:rsidRPr="00875422" w:rsidRDefault="00670D33" w:rsidP="00254211">
            <w:pPr>
              <w:jc w:val="both"/>
              <w:rPr>
                <w:rFonts w:ascii="Calibri" w:eastAsia="Calibri" w:hAnsi="Calibri" w:cs="Calibri"/>
                <w:sz w:val="20"/>
                <w:szCs w:val="20"/>
              </w:rPr>
            </w:pPr>
            <w:r w:rsidRPr="00875422">
              <w:rPr>
                <w:rFonts w:ascii="Calibri" w:eastAsia="Calibri" w:hAnsi="Calibri" w:cs="Calibri"/>
                <w:sz w:val="20"/>
                <w:szCs w:val="20"/>
              </w:rPr>
              <w:t xml:space="preserve">Zestaw ratownictwa medycznego R1 w plecaku – 1 </w:t>
            </w:r>
            <w:proofErr w:type="spellStart"/>
            <w:r w:rsidRPr="00875422">
              <w:rPr>
                <w:rFonts w:ascii="Calibri" w:eastAsia="Calibri" w:hAnsi="Calibri" w:cs="Calibri"/>
                <w:sz w:val="20"/>
                <w:szCs w:val="20"/>
              </w:rPr>
              <w:t>kpl</w:t>
            </w:r>
            <w:proofErr w:type="spellEnd"/>
            <w:r w:rsidRPr="00875422">
              <w:rPr>
                <w:rFonts w:ascii="Calibri" w:eastAsia="Calibri" w:hAnsi="Calibri" w:cs="Calibri"/>
                <w:sz w:val="20"/>
                <w:szCs w:val="20"/>
              </w:rPr>
              <w:t xml:space="preserve">. </w:t>
            </w:r>
            <w:r w:rsidR="00254211" w:rsidRPr="00875422">
              <w:rPr>
                <w:rFonts w:ascii="Calibri" w:eastAsia="Calibri" w:hAnsi="Calibri" w:cs="Calibri"/>
                <w:sz w:val="20"/>
                <w:szCs w:val="20"/>
              </w:rPr>
              <w:t>o poniższych parametrach:</w:t>
            </w:r>
          </w:p>
          <w:p w14:paraId="1F322A18" w14:textId="77777777" w:rsidR="000B636B" w:rsidRPr="00875422" w:rsidRDefault="00670D33" w:rsidP="00484D7C">
            <w:pPr>
              <w:numPr>
                <w:ilvl w:val="0"/>
                <w:numId w:val="6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Wyposażenie w sprzęt medyczny zgodne z aktualnymi Zasadami organizacji ratownictwa medycznego w KSRG w zakresie podstawowym. Do zestawu należy dołączyć:</w:t>
            </w:r>
          </w:p>
          <w:p w14:paraId="1F322A19" w14:textId="77777777" w:rsidR="000B636B" w:rsidRPr="00875422" w:rsidRDefault="00670D33" w:rsidP="00484D7C">
            <w:pPr>
              <w:numPr>
                <w:ilvl w:val="1"/>
                <w:numId w:val="6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Defibrylator automatyczny AED z możliwością podglądu EKG. Fabrycznie nowe. Wyprodukowany nie później niż 12 miesięcy przed datą odbioru. Aparat przenośny z torbą transportową, spełniający kryteria:</w:t>
            </w:r>
          </w:p>
          <w:p w14:paraId="1F322A1A" w14:textId="1989CB83" w:rsidR="000B636B" w:rsidRPr="00875422" w:rsidRDefault="00670D33" w:rsidP="00484D7C">
            <w:pPr>
              <w:numPr>
                <w:ilvl w:val="2"/>
                <w:numId w:val="6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odporności na warunki atmosferyczne IP55 lub wyższe według normy 60529/EN 605229 ”lub równoważne”</w:t>
            </w:r>
            <w:r w:rsidR="00DF78E4">
              <w:rPr>
                <w:rFonts w:ascii="Calibri" w:eastAsia="Calibri" w:hAnsi="Calibri" w:cs="Calibri"/>
                <w:color w:val="000000"/>
                <w:sz w:val="20"/>
                <w:szCs w:val="20"/>
              </w:rPr>
              <w:t>,</w:t>
            </w:r>
          </w:p>
          <w:p w14:paraId="1F322A1B" w14:textId="77777777" w:rsidR="000B636B" w:rsidRPr="00875422" w:rsidRDefault="00670D33" w:rsidP="00484D7C">
            <w:pPr>
              <w:numPr>
                <w:ilvl w:val="2"/>
                <w:numId w:val="6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protokół energetyczny  od 150J do 360J,</w:t>
            </w:r>
          </w:p>
          <w:p w14:paraId="1F322A1C" w14:textId="56510FB8" w:rsidR="000B636B" w:rsidRPr="00875422" w:rsidRDefault="00670D33" w:rsidP="00484D7C">
            <w:pPr>
              <w:numPr>
                <w:ilvl w:val="2"/>
                <w:numId w:val="6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akumulator, którego żywotność w pełni naładowanego wynosi min. </w:t>
            </w:r>
            <w:r w:rsidR="00DF78E4">
              <w:rPr>
                <w:rFonts w:ascii="Calibri" w:eastAsia="Calibri" w:hAnsi="Calibri" w:cs="Calibri"/>
                <w:color w:val="000000"/>
                <w:sz w:val="20"/>
                <w:szCs w:val="20"/>
              </w:rPr>
              <w:br/>
            </w:r>
            <w:r w:rsidRPr="00875422">
              <w:rPr>
                <w:rFonts w:ascii="Calibri" w:eastAsia="Calibri" w:hAnsi="Calibri" w:cs="Calibri"/>
                <w:color w:val="000000"/>
                <w:sz w:val="20"/>
                <w:szCs w:val="20"/>
              </w:rPr>
              <w:t>6 miesięcy</w:t>
            </w:r>
            <w:r w:rsidR="00F31002">
              <w:rPr>
                <w:rFonts w:ascii="Calibri" w:eastAsia="Calibri" w:hAnsi="Calibri" w:cs="Calibri"/>
                <w:color w:val="000000"/>
                <w:sz w:val="20"/>
                <w:szCs w:val="20"/>
              </w:rPr>
              <w:t>,</w:t>
            </w:r>
            <w:r w:rsidRPr="00875422">
              <w:rPr>
                <w:rFonts w:ascii="Calibri" w:eastAsia="Calibri" w:hAnsi="Calibri" w:cs="Calibri"/>
                <w:color w:val="000000"/>
                <w:sz w:val="20"/>
                <w:szCs w:val="20"/>
              </w:rPr>
              <w:t xml:space="preserve"> a ładowanie nie będzie dłuższe niż 4,5 godziny,</w:t>
            </w:r>
          </w:p>
          <w:p w14:paraId="1F322A1D" w14:textId="7ED4E958" w:rsidR="000B636B" w:rsidRPr="00875422" w:rsidRDefault="00670D33" w:rsidP="00484D7C">
            <w:pPr>
              <w:numPr>
                <w:ilvl w:val="2"/>
                <w:numId w:val="6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wyświetlacz o wymiarach co najmniej 100 x 80 mm</w:t>
            </w:r>
            <w:r w:rsidR="00DF78E4">
              <w:rPr>
                <w:rFonts w:ascii="Calibri" w:eastAsia="Calibri" w:hAnsi="Calibri" w:cs="Calibri"/>
                <w:color w:val="000000"/>
                <w:sz w:val="20"/>
                <w:szCs w:val="20"/>
              </w:rPr>
              <w:t>,</w:t>
            </w:r>
          </w:p>
          <w:p w14:paraId="1F322A1E" w14:textId="77777777" w:rsidR="000B636B" w:rsidRPr="00875422" w:rsidRDefault="00670D33" w:rsidP="00484D7C">
            <w:pPr>
              <w:numPr>
                <w:ilvl w:val="2"/>
                <w:numId w:val="6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masa zestawu z torbą i jednym kompletem elektrod  nie większa niż 3,5 kg,</w:t>
            </w:r>
          </w:p>
          <w:p w14:paraId="1F322A1F" w14:textId="77777777" w:rsidR="000B636B" w:rsidRPr="00875422" w:rsidRDefault="00670D33" w:rsidP="00484D7C">
            <w:pPr>
              <w:numPr>
                <w:ilvl w:val="2"/>
                <w:numId w:val="6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możliwość przejścia z trybu automatycznego na tryb ręczny (manualny),</w:t>
            </w:r>
          </w:p>
          <w:p w14:paraId="1F322A20" w14:textId="77777777" w:rsidR="000B636B" w:rsidRPr="00875422" w:rsidRDefault="00670D33" w:rsidP="00484D7C">
            <w:pPr>
              <w:numPr>
                <w:ilvl w:val="2"/>
                <w:numId w:val="6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możliwość zapisu danych i ich archiwizowanie na komputerze.</w:t>
            </w:r>
          </w:p>
          <w:p w14:paraId="1F322A21" w14:textId="77777777" w:rsidR="000B636B" w:rsidRPr="00875422" w:rsidRDefault="00670D33" w:rsidP="00484D7C">
            <w:pPr>
              <w:numPr>
                <w:ilvl w:val="2"/>
                <w:numId w:val="6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Do AED należy dołączyć po dwa komplety elektrod dla dorosłych oraz dzieci oraz oryginalny wieszak naścienny.  </w:t>
            </w:r>
          </w:p>
          <w:p w14:paraId="1F322A22" w14:textId="35FA0567" w:rsidR="000B636B" w:rsidRPr="00875422" w:rsidRDefault="00670D33" w:rsidP="00484D7C">
            <w:pPr>
              <w:numPr>
                <w:ilvl w:val="1"/>
                <w:numId w:val="6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Wieloelementowy system przechowywania sprzętu medycznego (wszystkie elementy jednego producenta)</w:t>
            </w:r>
            <w:r w:rsidR="00E872D1">
              <w:rPr>
                <w:rFonts w:ascii="Calibri" w:eastAsia="Calibri" w:hAnsi="Calibri" w:cs="Calibri"/>
                <w:color w:val="000000"/>
                <w:sz w:val="20"/>
                <w:szCs w:val="20"/>
              </w:rPr>
              <w:t>.</w:t>
            </w:r>
          </w:p>
          <w:p w14:paraId="1F322A23" w14:textId="53AE00C8" w:rsidR="000B636B" w:rsidRPr="00875422" w:rsidRDefault="00670D33" w:rsidP="00484D7C">
            <w:pPr>
              <w:numPr>
                <w:ilvl w:val="2"/>
                <w:numId w:val="6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Plecak ratowniczy wykonany z materiału barwy czerwonej odpornego mechanicznie oraz na warunki atmosferyczne. Wyposażony w elementy odblaskowe o barwie żółtej. Plecak powinien posiadać kieszeń główną </w:t>
            </w:r>
            <w:r w:rsidRPr="00875422">
              <w:rPr>
                <w:rFonts w:ascii="Calibri" w:eastAsia="Calibri" w:hAnsi="Calibri" w:cs="Calibri"/>
                <w:color w:val="000000"/>
                <w:sz w:val="20"/>
                <w:szCs w:val="20"/>
              </w:rPr>
              <w:lastRenderedPageBreak/>
              <w:t>wypełnioną przegródkami w postaci autonomicznych kieszeni o różnych rozmiarach i barwach w celu jednoznacznej segregacji wyposażenia oraz  dodatkowe dwie kieszenie frontowe, z których min. jedna  pozwala na przechowywanie defibrylatora. Wymiary: 57x53,5x33 (+/- 10%)</w:t>
            </w:r>
            <w:r w:rsidR="00E872D1">
              <w:rPr>
                <w:rFonts w:ascii="Calibri" w:eastAsia="Calibri" w:hAnsi="Calibri" w:cs="Calibri"/>
                <w:color w:val="000000"/>
                <w:sz w:val="20"/>
                <w:szCs w:val="20"/>
              </w:rPr>
              <w:t>.</w:t>
            </w:r>
          </w:p>
          <w:p w14:paraId="1F322A24" w14:textId="77777777" w:rsidR="000B636B" w:rsidRPr="00875422" w:rsidRDefault="00670D33" w:rsidP="00484D7C">
            <w:pPr>
              <w:numPr>
                <w:ilvl w:val="2"/>
                <w:numId w:val="6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Plecak do tlenoterapii z materiału barwy niebieskiej odpornego mechanicznie oraz na warunki atmosferyczne. Wyposażony w elementy odblaskowe o barwie żółtej. Plecak powinien posiadać kieszeń główną wyposażoną w butlę tlenowa 2,7 l oraz wypełnioną przegródkami w postaci autonomicznych kieszeni.</w:t>
            </w:r>
          </w:p>
          <w:p w14:paraId="1F322A25" w14:textId="77777777" w:rsidR="000B636B" w:rsidRPr="00875422" w:rsidRDefault="00670D33" w:rsidP="00484D7C">
            <w:pPr>
              <w:numPr>
                <w:ilvl w:val="2"/>
                <w:numId w:val="69"/>
              </w:numPr>
              <w:pBdr>
                <w:top w:val="nil"/>
                <w:left w:val="nil"/>
                <w:bottom w:val="nil"/>
                <w:right w:val="nil"/>
                <w:between w:val="nil"/>
              </w:pBdr>
              <w:jc w:val="both"/>
              <w:rPr>
                <w:rFonts w:ascii="Calibri" w:eastAsia="Calibri" w:hAnsi="Calibri" w:cs="Calibri"/>
                <w:color w:val="000000"/>
                <w:sz w:val="20"/>
                <w:szCs w:val="20"/>
              </w:rPr>
            </w:pPr>
            <w:proofErr w:type="spellStart"/>
            <w:r w:rsidRPr="00875422">
              <w:rPr>
                <w:rFonts w:ascii="Calibri" w:eastAsia="Calibri" w:hAnsi="Calibri" w:cs="Calibri"/>
                <w:color w:val="000000"/>
                <w:sz w:val="20"/>
                <w:szCs w:val="20"/>
              </w:rPr>
              <w:t>Organizer</w:t>
            </w:r>
            <w:proofErr w:type="spellEnd"/>
            <w:r w:rsidRPr="00875422">
              <w:rPr>
                <w:rFonts w:ascii="Calibri" w:eastAsia="Calibri" w:hAnsi="Calibri" w:cs="Calibri"/>
                <w:color w:val="000000"/>
                <w:sz w:val="20"/>
                <w:szCs w:val="20"/>
              </w:rPr>
              <w:t xml:space="preserve"> biurowy A4 wykonany z materiału barwy czerwonej odpornego mechanicznie oraz na warunki atmosferyczne. Wyposażony w wewnętrzne kieszenie. - 3 szt.</w:t>
            </w:r>
          </w:p>
          <w:p w14:paraId="1F322A26" w14:textId="77777777" w:rsidR="000B636B" w:rsidRPr="00875422" w:rsidRDefault="00670D33" w:rsidP="00484D7C">
            <w:pPr>
              <w:numPr>
                <w:ilvl w:val="2"/>
                <w:numId w:val="6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Nosze </w:t>
            </w:r>
            <w:proofErr w:type="spellStart"/>
            <w:r w:rsidRPr="00875422">
              <w:rPr>
                <w:rFonts w:ascii="Calibri" w:eastAsia="Calibri" w:hAnsi="Calibri" w:cs="Calibri"/>
                <w:color w:val="000000"/>
                <w:sz w:val="20"/>
                <w:szCs w:val="20"/>
              </w:rPr>
              <w:t>płachtowe</w:t>
            </w:r>
            <w:proofErr w:type="spellEnd"/>
            <w:r w:rsidRPr="00875422">
              <w:rPr>
                <w:rFonts w:ascii="Calibri" w:eastAsia="Calibri" w:hAnsi="Calibri" w:cs="Calibri"/>
                <w:color w:val="000000"/>
                <w:sz w:val="20"/>
                <w:szCs w:val="20"/>
              </w:rPr>
              <w:t xml:space="preserve"> - 2 szt.</w:t>
            </w:r>
          </w:p>
          <w:p w14:paraId="1F322A27" w14:textId="77777777" w:rsidR="000B636B" w:rsidRPr="00875422" w:rsidRDefault="00670D33" w:rsidP="00484D7C">
            <w:pPr>
              <w:numPr>
                <w:ilvl w:val="2"/>
                <w:numId w:val="69"/>
              </w:numPr>
              <w:pBdr>
                <w:top w:val="nil"/>
                <w:left w:val="nil"/>
                <w:bottom w:val="nil"/>
                <w:right w:val="nil"/>
                <w:between w:val="nil"/>
              </w:pBdr>
              <w:spacing w:after="160"/>
              <w:jc w:val="both"/>
              <w:rPr>
                <w:rFonts w:ascii="Calibri" w:eastAsia="Calibri" w:hAnsi="Calibri" w:cs="Calibri"/>
                <w:color w:val="000000"/>
                <w:sz w:val="20"/>
                <w:szCs w:val="20"/>
              </w:rPr>
            </w:pPr>
            <w:r w:rsidRPr="00875422">
              <w:rPr>
                <w:rFonts w:ascii="Calibri" w:eastAsia="Calibri" w:hAnsi="Calibri" w:cs="Calibri"/>
                <w:color w:val="000000"/>
                <w:sz w:val="20"/>
                <w:szCs w:val="20"/>
              </w:rPr>
              <w:t>Plecak pomocniczy ratowniczy wykonany z materiału barwy czerwonej odpornego mechanicznie oraz na warunki atmosferyczne. Wymiary: 55x39x22,5 (+/- 10%)</w:t>
            </w:r>
          </w:p>
        </w:tc>
      </w:tr>
      <w:tr w:rsidR="000B636B" w:rsidRPr="00875422" w14:paraId="1F322A37" w14:textId="77777777" w:rsidTr="008D6EF1">
        <w:tc>
          <w:tcPr>
            <w:tcW w:w="1440" w:type="dxa"/>
          </w:tcPr>
          <w:p w14:paraId="1F322A29" w14:textId="77777777" w:rsidR="000B636B" w:rsidRPr="00875422" w:rsidRDefault="000B636B" w:rsidP="008D6EF1">
            <w:pPr>
              <w:numPr>
                <w:ilvl w:val="2"/>
                <w:numId w:val="12"/>
              </w:numPr>
              <w:pBdr>
                <w:top w:val="nil"/>
                <w:left w:val="nil"/>
                <w:bottom w:val="nil"/>
                <w:right w:val="nil"/>
                <w:between w:val="nil"/>
              </w:pBdr>
              <w:spacing w:after="160"/>
              <w:ind w:left="0" w:firstLine="316"/>
              <w:rPr>
                <w:rFonts w:ascii="Calibri" w:eastAsia="Calibri" w:hAnsi="Calibri" w:cs="Calibri"/>
                <w:color w:val="000000"/>
                <w:sz w:val="20"/>
                <w:szCs w:val="20"/>
              </w:rPr>
            </w:pPr>
          </w:p>
        </w:tc>
        <w:tc>
          <w:tcPr>
            <w:tcW w:w="7627" w:type="dxa"/>
          </w:tcPr>
          <w:p w14:paraId="735FE93E" w14:textId="77777777" w:rsidR="0088715A" w:rsidRDefault="0088715A" w:rsidP="0088715A">
            <w:pPr>
              <w:jc w:val="both"/>
              <w:rPr>
                <w:rFonts w:ascii="Calibri" w:eastAsia="Calibri" w:hAnsi="Calibri" w:cs="Calibri"/>
                <w:sz w:val="20"/>
                <w:szCs w:val="20"/>
              </w:rPr>
            </w:pPr>
            <w:r>
              <w:rPr>
                <w:rFonts w:ascii="Calibri" w:eastAsia="Calibri" w:hAnsi="Calibri" w:cs="Calibri"/>
                <w:sz w:val="20"/>
                <w:szCs w:val="20"/>
              </w:rPr>
              <w:t>Drabina składana - 1 szt.</w:t>
            </w:r>
          </w:p>
          <w:p w14:paraId="4183D7E6" w14:textId="16EF7AA8" w:rsidR="0088715A" w:rsidRDefault="0088715A" w:rsidP="0088715A">
            <w:pPr>
              <w:pBdr>
                <w:top w:val="nil"/>
                <w:left w:val="nil"/>
                <w:bottom w:val="nil"/>
                <w:right w:val="nil"/>
                <w:between w:val="nil"/>
              </w:pBdr>
              <w:ind w:left="360"/>
              <w:jc w:val="both"/>
              <w:rPr>
                <w:rFonts w:ascii="Calibri" w:eastAsia="Calibri" w:hAnsi="Calibri" w:cs="Calibri"/>
                <w:color w:val="000000"/>
                <w:sz w:val="20"/>
                <w:szCs w:val="20"/>
              </w:rPr>
            </w:pPr>
            <w:r>
              <w:rPr>
                <w:rFonts w:ascii="Calibri" w:eastAsia="Calibri" w:hAnsi="Calibri" w:cs="Calibri"/>
                <w:color w:val="000000"/>
                <w:sz w:val="20"/>
                <w:szCs w:val="20"/>
              </w:rPr>
              <w:t xml:space="preserve">Drabina przegubowa 4x4 Little </w:t>
            </w:r>
            <w:proofErr w:type="spellStart"/>
            <w:r>
              <w:rPr>
                <w:rFonts w:ascii="Calibri" w:eastAsia="Calibri" w:hAnsi="Calibri" w:cs="Calibri"/>
                <w:color w:val="000000"/>
                <w:sz w:val="20"/>
                <w:szCs w:val="20"/>
              </w:rPr>
              <w:t>Giant</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Velocity</w:t>
            </w:r>
            <w:proofErr w:type="spellEnd"/>
            <w:r>
              <w:rPr>
                <w:rFonts w:ascii="Calibri" w:eastAsia="Calibri" w:hAnsi="Calibri" w:cs="Calibri"/>
                <w:color w:val="000000"/>
                <w:sz w:val="20"/>
                <w:szCs w:val="20"/>
              </w:rPr>
              <w:t xml:space="preserve"> Black Pro </w:t>
            </w:r>
            <w:r w:rsidR="00610F35">
              <w:rPr>
                <w:rFonts w:ascii="Calibri" w:eastAsia="Calibri" w:hAnsi="Calibri" w:cs="Calibri"/>
                <w:color w:val="000000"/>
                <w:sz w:val="20"/>
                <w:szCs w:val="20"/>
              </w:rPr>
              <w:t>„</w:t>
            </w:r>
            <w:r>
              <w:rPr>
                <w:rFonts w:ascii="Calibri" w:eastAsia="Calibri" w:hAnsi="Calibri" w:cs="Calibri"/>
                <w:color w:val="000000"/>
                <w:sz w:val="20"/>
                <w:szCs w:val="20"/>
              </w:rPr>
              <w:t>lub równoważna</w:t>
            </w:r>
            <w:r w:rsidR="00610F35">
              <w:rPr>
                <w:rFonts w:ascii="Calibri" w:eastAsia="Calibri" w:hAnsi="Calibri" w:cs="Calibri"/>
                <w:color w:val="000000"/>
                <w:sz w:val="20"/>
                <w:szCs w:val="20"/>
              </w:rPr>
              <w:t>”</w:t>
            </w:r>
            <w:r>
              <w:rPr>
                <w:rFonts w:ascii="Calibri" w:eastAsia="Calibri" w:hAnsi="Calibri" w:cs="Calibri"/>
                <w:color w:val="000000"/>
                <w:sz w:val="20"/>
                <w:szCs w:val="20"/>
              </w:rPr>
              <w:t>.</w:t>
            </w:r>
          </w:p>
          <w:p w14:paraId="79FE6D71" w14:textId="4F8C620A" w:rsidR="0088715A" w:rsidRDefault="0088715A" w:rsidP="0088715A">
            <w:pPr>
              <w:pBdr>
                <w:top w:val="nil"/>
                <w:left w:val="nil"/>
                <w:bottom w:val="nil"/>
                <w:right w:val="nil"/>
                <w:between w:val="nil"/>
              </w:pBdr>
              <w:ind w:left="360"/>
              <w:jc w:val="both"/>
              <w:rPr>
                <w:rFonts w:ascii="Calibri" w:eastAsia="Calibri" w:hAnsi="Calibri" w:cs="Calibri"/>
                <w:color w:val="000000"/>
                <w:sz w:val="20"/>
                <w:szCs w:val="20"/>
              </w:rPr>
            </w:pPr>
            <w:r>
              <w:rPr>
                <w:rFonts w:ascii="Calibri" w:eastAsia="Calibri" w:hAnsi="Calibri" w:cs="Calibri"/>
                <w:color w:val="000000"/>
                <w:sz w:val="20"/>
                <w:szCs w:val="20"/>
              </w:rPr>
              <w:t>Parametry</w:t>
            </w:r>
            <w:r w:rsidR="00610F35">
              <w:rPr>
                <w:rFonts w:ascii="Calibri" w:eastAsia="Calibri" w:hAnsi="Calibri" w:cs="Calibri"/>
                <w:color w:val="000000"/>
                <w:sz w:val="20"/>
                <w:szCs w:val="20"/>
              </w:rPr>
              <w:t xml:space="preserve"> równoważności</w:t>
            </w:r>
            <w:r>
              <w:rPr>
                <w:rFonts w:ascii="Calibri" w:eastAsia="Calibri" w:hAnsi="Calibri" w:cs="Calibri"/>
                <w:color w:val="000000"/>
                <w:sz w:val="20"/>
                <w:szCs w:val="20"/>
              </w:rPr>
              <w:t>:</w:t>
            </w:r>
          </w:p>
          <w:p w14:paraId="30B96E8E" w14:textId="5560D39E" w:rsidR="0088715A" w:rsidRDefault="0088715A" w:rsidP="00484D7C">
            <w:pPr>
              <w:numPr>
                <w:ilvl w:val="0"/>
                <w:numId w:val="99"/>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Drabinę można regulować teleskopowo, dzięki czemu można ją łatwo używać </w:t>
            </w:r>
            <w:r w:rsidR="00E872D1">
              <w:rPr>
                <w:rFonts w:ascii="Calibri" w:eastAsia="Calibri" w:hAnsi="Calibri" w:cs="Calibri"/>
                <w:color w:val="000000"/>
                <w:sz w:val="20"/>
                <w:szCs w:val="20"/>
              </w:rPr>
              <w:br/>
            </w:r>
            <w:r>
              <w:rPr>
                <w:rFonts w:ascii="Calibri" w:eastAsia="Calibri" w:hAnsi="Calibri" w:cs="Calibri"/>
                <w:color w:val="000000"/>
                <w:sz w:val="20"/>
                <w:szCs w:val="20"/>
              </w:rPr>
              <w:t>na nierównej podłodze, np. na klatce schodowej.</w:t>
            </w:r>
          </w:p>
          <w:p w14:paraId="54D303A5" w14:textId="77777777" w:rsidR="0088715A" w:rsidRDefault="0088715A" w:rsidP="00484D7C">
            <w:pPr>
              <w:numPr>
                <w:ilvl w:val="0"/>
                <w:numId w:val="99"/>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Koła umożliwiające łatwe przesuwanie złożonej drabiny.</w:t>
            </w:r>
          </w:p>
          <w:p w14:paraId="3E3FA469" w14:textId="77777777" w:rsidR="0088715A" w:rsidRDefault="0088715A" w:rsidP="00484D7C">
            <w:pPr>
              <w:numPr>
                <w:ilvl w:val="0"/>
                <w:numId w:val="99"/>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Profilowane szczeble z powierzchnią antypoślizgową.</w:t>
            </w:r>
          </w:p>
          <w:p w14:paraId="2A933753" w14:textId="77777777" w:rsidR="0088715A" w:rsidRDefault="0088715A" w:rsidP="00484D7C">
            <w:pPr>
              <w:numPr>
                <w:ilvl w:val="0"/>
                <w:numId w:val="99"/>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Zawias samoblokujący blokuje drabinę w dowolnej pozycji.</w:t>
            </w:r>
          </w:p>
          <w:p w14:paraId="6CBE2332" w14:textId="77777777" w:rsidR="0088715A" w:rsidRDefault="0088715A" w:rsidP="00484D7C">
            <w:pPr>
              <w:numPr>
                <w:ilvl w:val="0"/>
                <w:numId w:val="99"/>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Waga: max.  14 kg.</w:t>
            </w:r>
          </w:p>
          <w:p w14:paraId="55593045" w14:textId="77777777" w:rsidR="0088715A" w:rsidRDefault="0088715A" w:rsidP="00484D7C">
            <w:pPr>
              <w:numPr>
                <w:ilvl w:val="0"/>
                <w:numId w:val="99"/>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Materiał: Aluminium.</w:t>
            </w:r>
          </w:p>
          <w:p w14:paraId="599DB1B0" w14:textId="77777777" w:rsidR="0088715A" w:rsidRDefault="0088715A" w:rsidP="00484D7C">
            <w:pPr>
              <w:numPr>
                <w:ilvl w:val="0"/>
                <w:numId w:val="99"/>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Ilość szczebli: 4x4.</w:t>
            </w:r>
          </w:p>
          <w:p w14:paraId="11B698FD" w14:textId="77777777" w:rsidR="0088715A" w:rsidRDefault="0088715A" w:rsidP="00484D7C">
            <w:pPr>
              <w:numPr>
                <w:ilvl w:val="0"/>
                <w:numId w:val="99"/>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Wymiary transportowe (dł. szer. wys.): max145cm x 60cm x 25cm.</w:t>
            </w:r>
          </w:p>
          <w:p w14:paraId="2517D28A" w14:textId="77777777" w:rsidR="0088715A" w:rsidRDefault="0088715A" w:rsidP="00484D7C">
            <w:pPr>
              <w:numPr>
                <w:ilvl w:val="0"/>
                <w:numId w:val="99"/>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Wysokość stania: min. 350 cm.</w:t>
            </w:r>
          </w:p>
          <w:p w14:paraId="1F322A36" w14:textId="1DF4CD8E" w:rsidR="000B636B" w:rsidRPr="00875422" w:rsidRDefault="0088715A" w:rsidP="00484D7C">
            <w:pPr>
              <w:numPr>
                <w:ilvl w:val="0"/>
                <w:numId w:val="99"/>
              </w:numPr>
              <w:pBdr>
                <w:top w:val="nil"/>
                <w:left w:val="nil"/>
                <w:bottom w:val="nil"/>
                <w:right w:val="nil"/>
                <w:between w:val="nil"/>
              </w:pBdr>
              <w:spacing w:after="160"/>
              <w:jc w:val="both"/>
              <w:rPr>
                <w:rFonts w:ascii="Calibri" w:eastAsia="Calibri" w:hAnsi="Calibri" w:cs="Calibri"/>
                <w:color w:val="000000"/>
                <w:sz w:val="20"/>
                <w:szCs w:val="20"/>
              </w:rPr>
            </w:pPr>
            <w:r>
              <w:rPr>
                <w:rFonts w:ascii="Calibri" w:eastAsia="Calibri" w:hAnsi="Calibri" w:cs="Calibri"/>
                <w:color w:val="000000"/>
                <w:sz w:val="20"/>
                <w:szCs w:val="20"/>
              </w:rPr>
              <w:t>Maksymalne obciążenie robocze: min. 150 kg.</w:t>
            </w:r>
          </w:p>
        </w:tc>
      </w:tr>
      <w:tr w:rsidR="000B636B" w:rsidRPr="00875422" w14:paraId="1F322A6A" w14:textId="77777777" w:rsidTr="008D6EF1">
        <w:tc>
          <w:tcPr>
            <w:tcW w:w="1440" w:type="dxa"/>
          </w:tcPr>
          <w:p w14:paraId="1F322A38" w14:textId="77777777" w:rsidR="000B636B" w:rsidRPr="00875422" w:rsidRDefault="000B636B" w:rsidP="008D6EF1">
            <w:pPr>
              <w:numPr>
                <w:ilvl w:val="2"/>
                <w:numId w:val="12"/>
              </w:numPr>
              <w:pBdr>
                <w:top w:val="nil"/>
                <w:left w:val="nil"/>
                <w:bottom w:val="nil"/>
                <w:right w:val="nil"/>
                <w:between w:val="nil"/>
              </w:pBdr>
              <w:spacing w:after="160"/>
              <w:ind w:left="0" w:firstLine="316"/>
              <w:rPr>
                <w:rFonts w:ascii="Calibri" w:eastAsia="Calibri" w:hAnsi="Calibri" w:cs="Calibri"/>
                <w:color w:val="000000"/>
                <w:sz w:val="20"/>
                <w:szCs w:val="20"/>
              </w:rPr>
            </w:pPr>
          </w:p>
        </w:tc>
        <w:tc>
          <w:tcPr>
            <w:tcW w:w="7627" w:type="dxa"/>
          </w:tcPr>
          <w:p w14:paraId="1F322A39" w14:textId="5DF3918F"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Zestaw narzędzi mechanicznych umieszczony w sztywnej walizce transportowej wyposażonej w przegródki. Wszystkie narzędzia wysokiej jakości, jednego producenta. Zestaw powinien zawierać:</w:t>
            </w:r>
          </w:p>
          <w:p w14:paraId="1F322A3A" w14:textId="77777777" w:rsidR="000B636B" w:rsidRPr="00875422" w:rsidRDefault="00670D33" w:rsidP="00484D7C">
            <w:pPr>
              <w:numPr>
                <w:ilvl w:val="0"/>
                <w:numId w:val="7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Zestaw kluczy oczkowo-płaskich krótkich, od 3,2 do 17 mm - 16 szt.</w:t>
            </w:r>
          </w:p>
          <w:p w14:paraId="1F322A3B" w14:textId="77777777" w:rsidR="000B636B" w:rsidRPr="00875422" w:rsidRDefault="00670D33" w:rsidP="00484D7C">
            <w:pPr>
              <w:numPr>
                <w:ilvl w:val="0"/>
                <w:numId w:val="7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Klucz nastawny chromowany 6" - 1 szt.</w:t>
            </w:r>
          </w:p>
          <w:p w14:paraId="1F322A3C" w14:textId="77777777" w:rsidR="000B636B" w:rsidRPr="00875422" w:rsidRDefault="00670D33" w:rsidP="00484D7C">
            <w:pPr>
              <w:numPr>
                <w:ilvl w:val="0"/>
                <w:numId w:val="7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Skrzynka nasadek 1/4", 6-kątnych - 38</w:t>
            </w:r>
          </w:p>
          <w:p w14:paraId="1F322A3D" w14:textId="28294D5C" w:rsidR="000B636B" w:rsidRPr="00875422" w:rsidRDefault="00670D33" w:rsidP="00484D7C">
            <w:pPr>
              <w:numPr>
                <w:ilvl w:val="0"/>
                <w:numId w:val="7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Wkrętak do wkrętów z rowkiem, krótki 4 x 35</w:t>
            </w:r>
            <w:r w:rsidR="003656AB">
              <w:rPr>
                <w:rFonts w:ascii="Calibri" w:eastAsia="Calibri" w:hAnsi="Calibri" w:cs="Calibri"/>
                <w:color w:val="000000"/>
                <w:sz w:val="20"/>
                <w:szCs w:val="20"/>
              </w:rPr>
              <w:t xml:space="preserve"> </w:t>
            </w:r>
            <w:r w:rsidR="00681B0C">
              <w:rPr>
                <w:rFonts w:ascii="Calibri" w:eastAsia="Calibri" w:hAnsi="Calibri" w:cs="Calibri"/>
                <w:color w:val="000000"/>
                <w:sz w:val="20"/>
                <w:szCs w:val="20"/>
              </w:rPr>
              <w:t>(</w:t>
            </w:r>
            <w:r w:rsidR="003656AB">
              <w:rPr>
                <w:rFonts w:ascii="Calibri" w:eastAsia="Calibri" w:hAnsi="Calibri" w:cs="Calibri"/>
                <w:color w:val="000000"/>
                <w:sz w:val="20"/>
                <w:szCs w:val="20"/>
              </w:rPr>
              <w:t xml:space="preserve">np. </w:t>
            </w:r>
            <w:r w:rsidR="00681B0C">
              <w:rPr>
                <w:rFonts w:ascii="Calibri" w:eastAsia="Calibri" w:hAnsi="Calibri" w:cs="Calibri"/>
                <w:color w:val="000000"/>
                <w:sz w:val="20"/>
                <w:szCs w:val="20"/>
              </w:rPr>
              <w:t xml:space="preserve">typu </w:t>
            </w:r>
            <w:proofErr w:type="spellStart"/>
            <w:r w:rsidR="003656AB" w:rsidRPr="00875422">
              <w:rPr>
                <w:rFonts w:ascii="Calibri" w:eastAsia="Calibri" w:hAnsi="Calibri" w:cs="Calibri"/>
                <w:color w:val="000000"/>
                <w:sz w:val="20"/>
                <w:szCs w:val="20"/>
              </w:rPr>
              <w:t>Protwist</w:t>
            </w:r>
            <w:proofErr w:type="spellEnd"/>
            <w:r w:rsidR="003656AB" w:rsidRPr="00875422">
              <w:rPr>
                <w:rFonts w:ascii="Calibri" w:eastAsia="Calibri" w:hAnsi="Calibri" w:cs="Calibri"/>
                <w:color w:val="000000"/>
                <w:sz w:val="20"/>
                <w:szCs w:val="20"/>
              </w:rPr>
              <w:t>®</w:t>
            </w:r>
            <w:r w:rsidR="00681B0C">
              <w:rPr>
                <w:rFonts w:ascii="Calibri" w:eastAsia="Calibri" w:hAnsi="Calibri" w:cs="Calibri"/>
                <w:color w:val="000000"/>
                <w:sz w:val="20"/>
                <w:szCs w:val="20"/>
              </w:rPr>
              <w:t>)</w:t>
            </w:r>
            <w:r w:rsidR="003656AB" w:rsidRPr="00875422">
              <w:rPr>
                <w:rFonts w:ascii="Calibri" w:eastAsia="Calibri" w:hAnsi="Calibri" w:cs="Calibri"/>
                <w:color w:val="000000"/>
                <w:sz w:val="20"/>
                <w:szCs w:val="20"/>
              </w:rPr>
              <w:t xml:space="preserve"> </w:t>
            </w:r>
            <w:r w:rsidRPr="00875422">
              <w:rPr>
                <w:rFonts w:ascii="Calibri" w:eastAsia="Calibri" w:hAnsi="Calibri" w:cs="Calibri"/>
                <w:color w:val="000000"/>
                <w:sz w:val="20"/>
                <w:szCs w:val="20"/>
              </w:rPr>
              <w:t>- 1 szt.</w:t>
            </w:r>
          </w:p>
          <w:p w14:paraId="1F322A3E" w14:textId="5CE5A507" w:rsidR="000B636B" w:rsidRPr="00875422" w:rsidRDefault="00670D33" w:rsidP="00484D7C">
            <w:pPr>
              <w:numPr>
                <w:ilvl w:val="0"/>
                <w:numId w:val="7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Wkrętak  krótki, 1 x 35</w:t>
            </w:r>
            <w:r w:rsidR="00821B33">
              <w:rPr>
                <w:rFonts w:ascii="Calibri" w:eastAsia="Calibri" w:hAnsi="Calibri" w:cs="Calibri"/>
                <w:color w:val="000000"/>
                <w:sz w:val="20"/>
                <w:szCs w:val="20"/>
              </w:rPr>
              <w:t xml:space="preserve"> </w:t>
            </w:r>
            <w:r w:rsidR="00681B0C">
              <w:rPr>
                <w:rFonts w:ascii="Calibri" w:eastAsia="Calibri" w:hAnsi="Calibri" w:cs="Calibri"/>
                <w:color w:val="000000"/>
                <w:sz w:val="20"/>
                <w:szCs w:val="20"/>
              </w:rPr>
              <w:t>(</w:t>
            </w:r>
            <w:r w:rsidR="00821B33">
              <w:rPr>
                <w:rFonts w:ascii="Calibri" w:eastAsia="Calibri" w:hAnsi="Calibri" w:cs="Calibri"/>
                <w:color w:val="000000"/>
                <w:sz w:val="20"/>
                <w:szCs w:val="20"/>
              </w:rPr>
              <w:t>np.</w:t>
            </w:r>
            <w:r w:rsidR="00681B0C">
              <w:rPr>
                <w:rFonts w:ascii="Calibri" w:eastAsia="Calibri" w:hAnsi="Calibri" w:cs="Calibri"/>
                <w:color w:val="000000"/>
                <w:sz w:val="20"/>
                <w:szCs w:val="20"/>
              </w:rPr>
              <w:t xml:space="preserve"> typu </w:t>
            </w:r>
            <w:proofErr w:type="spellStart"/>
            <w:r w:rsidR="00275EDE">
              <w:rPr>
                <w:rFonts w:ascii="Calibri" w:eastAsia="Calibri" w:hAnsi="Calibri" w:cs="Calibri"/>
                <w:color w:val="000000"/>
                <w:sz w:val="20"/>
                <w:szCs w:val="20"/>
              </w:rPr>
              <w:t>Protwist</w:t>
            </w:r>
            <w:proofErr w:type="spellEnd"/>
            <w:r w:rsidR="00275EDE">
              <w:rPr>
                <w:rFonts w:ascii="Calibri" w:eastAsia="Calibri" w:hAnsi="Calibri" w:cs="Calibri"/>
                <w:color w:val="000000"/>
                <w:sz w:val="20"/>
                <w:szCs w:val="20"/>
              </w:rPr>
              <w:t>® Phillips®</w:t>
            </w:r>
            <w:r w:rsidR="00681B0C">
              <w:rPr>
                <w:rFonts w:ascii="Calibri" w:eastAsia="Calibri" w:hAnsi="Calibri" w:cs="Calibri"/>
                <w:color w:val="000000"/>
                <w:sz w:val="20"/>
                <w:szCs w:val="20"/>
              </w:rPr>
              <w:t>)</w:t>
            </w:r>
            <w:r w:rsidRPr="00875422">
              <w:rPr>
                <w:rFonts w:ascii="Calibri" w:eastAsia="Calibri" w:hAnsi="Calibri" w:cs="Calibri"/>
                <w:color w:val="000000"/>
                <w:sz w:val="20"/>
                <w:szCs w:val="20"/>
              </w:rPr>
              <w:t xml:space="preserve"> - 1 szt.</w:t>
            </w:r>
          </w:p>
          <w:p w14:paraId="1F322A3F" w14:textId="5BF3EB94" w:rsidR="000B636B" w:rsidRPr="00875422" w:rsidRDefault="00670D33" w:rsidP="00484D7C">
            <w:pPr>
              <w:numPr>
                <w:ilvl w:val="0"/>
                <w:numId w:val="7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Wkrętak  do wkrętów z rowkiem, cienki, 3,5 x 100</w:t>
            </w:r>
            <w:r w:rsidR="00821B33">
              <w:rPr>
                <w:rFonts w:ascii="Calibri" w:eastAsia="Calibri" w:hAnsi="Calibri" w:cs="Calibri"/>
                <w:color w:val="000000"/>
                <w:sz w:val="20"/>
                <w:szCs w:val="20"/>
              </w:rPr>
              <w:t xml:space="preserve"> </w:t>
            </w:r>
            <w:r w:rsidR="00681B0C">
              <w:rPr>
                <w:rFonts w:ascii="Calibri" w:eastAsia="Calibri" w:hAnsi="Calibri" w:cs="Calibri"/>
                <w:color w:val="000000"/>
                <w:sz w:val="20"/>
                <w:szCs w:val="20"/>
              </w:rPr>
              <w:t>(</w:t>
            </w:r>
            <w:r w:rsidR="00821B33">
              <w:rPr>
                <w:rFonts w:ascii="Calibri" w:eastAsia="Calibri" w:hAnsi="Calibri" w:cs="Calibri"/>
                <w:color w:val="000000"/>
                <w:sz w:val="20"/>
                <w:szCs w:val="20"/>
              </w:rPr>
              <w:t xml:space="preserve">np. </w:t>
            </w:r>
            <w:r w:rsidR="00681B0C">
              <w:rPr>
                <w:rFonts w:ascii="Calibri" w:eastAsia="Calibri" w:hAnsi="Calibri" w:cs="Calibri"/>
                <w:color w:val="000000"/>
                <w:sz w:val="20"/>
                <w:szCs w:val="20"/>
              </w:rPr>
              <w:t xml:space="preserve">typu </w:t>
            </w:r>
            <w:r w:rsidR="00821B33" w:rsidRPr="00875422">
              <w:rPr>
                <w:rFonts w:ascii="Calibri" w:eastAsia="Calibri" w:hAnsi="Calibri" w:cs="Calibri"/>
                <w:color w:val="000000"/>
                <w:sz w:val="20"/>
                <w:szCs w:val="20"/>
              </w:rPr>
              <w:t>Protwist®</w:t>
            </w:r>
            <w:r w:rsidR="001B2C1D" w:rsidRPr="00875422">
              <w:rPr>
                <w:rFonts w:ascii="Calibri" w:eastAsia="Calibri" w:hAnsi="Calibri" w:cs="Calibri"/>
                <w:color w:val="000000"/>
                <w:sz w:val="20"/>
                <w:szCs w:val="20"/>
              </w:rPr>
              <w:t>1000 V</w:t>
            </w:r>
            <w:r w:rsidR="00681B0C">
              <w:rPr>
                <w:rFonts w:ascii="Calibri" w:eastAsia="Calibri" w:hAnsi="Calibri" w:cs="Calibri"/>
                <w:color w:val="000000"/>
                <w:sz w:val="20"/>
                <w:szCs w:val="20"/>
              </w:rPr>
              <w:t>)</w:t>
            </w:r>
            <w:r w:rsidR="00821B33" w:rsidRPr="00875422">
              <w:rPr>
                <w:rFonts w:ascii="Calibri" w:eastAsia="Calibri" w:hAnsi="Calibri" w:cs="Calibri"/>
                <w:color w:val="000000"/>
                <w:sz w:val="20"/>
                <w:szCs w:val="20"/>
              </w:rPr>
              <w:t xml:space="preserve"> </w:t>
            </w:r>
            <w:r w:rsidRPr="00875422">
              <w:rPr>
                <w:rFonts w:ascii="Calibri" w:eastAsia="Calibri" w:hAnsi="Calibri" w:cs="Calibri"/>
                <w:color w:val="000000"/>
                <w:sz w:val="20"/>
                <w:szCs w:val="20"/>
              </w:rPr>
              <w:t xml:space="preserve"> - 1szt.</w:t>
            </w:r>
          </w:p>
          <w:p w14:paraId="1F322A40" w14:textId="5BC0A142" w:rsidR="000B636B" w:rsidRPr="00875422" w:rsidRDefault="00670D33" w:rsidP="00484D7C">
            <w:pPr>
              <w:numPr>
                <w:ilvl w:val="0"/>
                <w:numId w:val="7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Wkrętak do wkrętów z rowkiem, cienki, 4 x 100</w:t>
            </w:r>
            <w:r w:rsidR="00821B33">
              <w:rPr>
                <w:rFonts w:ascii="Calibri" w:eastAsia="Calibri" w:hAnsi="Calibri" w:cs="Calibri"/>
                <w:color w:val="000000"/>
                <w:sz w:val="20"/>
                <w:szCs w:val="20"/>
              </w:rPr>
              <w:t xml:space="preserve"> </w:t>
            </w:r>
            <w:r w:rsidR="00681B0C">
              <w:rPr>
                <w:rFonts w:ascii="Calibri" w:eastAsia="Calibri" w:hAnsi="Calibri" w:cs="Calibri"/>
                <w:color w:val="000000"/>
                <w:sz w:val="20"/>
                <w:szCs w:val="20"/>
              </w:rPr>
              <w:t>(np.</w:t>
            </w:r>
            <w:r w:rsidR="004917D3" w:rsidRPr="00875422">
              <w:rPr>
                <w:rFonts w:ascii="Calibri" w:eastAsia="Calibri" w:hAnsi="Calibri" w:cs="Calibri"/>
                <w:color w:val="000000"/>
                <w:sz w:val="20"/>
                <w:szCs w:val="20"/>
              </w:rPr>
              <w:t xml:space="preserve"> </w:t>
            </w:r>
            <w:r w:rsidR="00681B0C">
              <w:rPr>
                <w:rFonts w:ascii="Calibri" w:eastAsia="Calibri" w:hAnsi="Calibri" w:cs="Calibri"/>
                <w:color w:val="000000"/>
                <w:sz w:val="20"/>
                <w:szCs w:val="20"/>
              </w:rPr>
              <w:t xml:space="preserve">typu </w:t>
            </w:r>
            <w:r w:rsidR="004917D3" w:rsidRPr="00875422">
              <w:rPr>
                <w:rFonts w:ascii="Calibri" w:eastAsia="Calibri" w:hAnsi="Calibri" w:cs="Calibri"/>
                <w:color w:val="000000"/>
                <w:sz w:val="20"/>
                <w:szCs w:val="20"/>
              </w:rPr>
              <w:t>Protwist®1000 V</w:t>
            </w:r>
            <w:r w:rsidR="00681B0C">
              <w:rPr>
                <w:rFonts w:ascii="Calibri" w:eastAsia="Calibri" w:hAnsi="Calibri" w:cs="Calibri"/>
                <w:color w:val="000000"/>
                <w:sz w:val="20"/>
                <w:szCs w:val="20"/>
              </w:rPr>
              <w:t>)</w:t>
            </w:r>
            <w:r w:rsidR="004917D3" w:rsidRPr="00875422">
              <w:rPr>
                <w:rFonts w:ascii="Calibri" w:eastAsia="Calibri" w:hAnsi="Calibri" w:cs="Calibri"/>
                <w:color w:val="000000"/>
                <w:sz w:val="20"/>
                <w:szCs w:val="20"/>
              </w:rPr>
              <w:t xml:space="preserve"> </w:t>
            </w:r>
            <w:r w:rsidRPr="00875422">
              <w:rPr>
                <w:rFonts w:ascii="Calibri" w:eastAsia="Calibri" w:hAnsi="Calibri" w:cs="Calibri"/>
                <w:color w:val="000000"/>
                <w:sz w:val="20"/>
                <w:szCs w:val="20"/>
              </w:rPr>
              <w:t>- 1 szt.</w:t>
            </w:r>
          </w:p>
          <w:p w14:paraId="1F322A41" w14:textId="35AEB209" w:rsidR="000B636B" w:rsidRPr="00875422" w:rsidRDefault="00670D33" w:rsidP="00484D7C">
            <w:pPr>
              <w:numPr>
                <w:ilvl w:val="0"/>
                <w:numId w:val="7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Wkrętak do wkrętów z rowkiem, cienki, 5,5 x 125 </w:t>
            </w:r>
            <w:r w:rsidR="00681B0C">
              <w:rPr>
                <w:rFonts w:ascii="Calibri" w:eastAsia="Calibri" w:hAnsi="Calibri" w:cs="Calibri"/>
                <w:color w:val="000000"/>
                <w:sz w:val="20"/>
                <w:szCs w:val="20"/>
              </w:rPr>
              <w:t>(</w:t>
            </w:r>
            <w:r w:rsidR="00821B33">
              <w:rPr>
                <w:rFonts w:ascii="Calibri" w:eastAsia="Calibri" w:hAnsi="Calibri" w:cs="Calibri"/>
                <w:color w:val="000000"/>
                <w:sz w:val="20"/>
                <w:szCs w:val="20"/>
              </w:rPr>
              <w:t xml:space="preserve">np. </w:t>
            </w:r>
            <w:r w:rsidR="00681B0C">
              <w:rPr>
                <w:rFonts w:ascii="Calibri" w:eastAsia="Calibri" w:hAnsi="Calibri" w:cs="Calibri"/>
                <w:color w:val="000000"/>
                <w:sz w:val="20"/>
                <w:szCs w:val="20"/>
              </w:rPr>
              <w:t xml:space="preserve">typu </w:t>
            </w:r>
            <w:r w:rsidR="004917D3" w:rsidRPr="00875422">
              <w:rPr>
                <w:rFonts w:ascii="Calibri" w:eastAsia="Calibri" w:hAnsi="Calibri" w:cs="Calibri"/>
                <w:color w:val="000000"/>
                <w:sz w:val="20"/>
                <w:szCs w:val="20"/>
              </w:rPr>
              <w:t>Protwist®1000 V</w:t>
            </w:r>
            <w:r w:rsidR="00681B0C">
              <w:rPr>
                <w:rFonts w:ascii="Calibri" w:eastAsia="Calibri" w:hAnsi="Calibri" w:cs="Calibri"/>
                <w:color w:val="000000"/>
                <w:sz w:val="20"/>
                <w:szCs w:val="20"/>
              </w:rPr>
              <w:t>)</w:t>
            </w:r>
            <w:r w:rsidR="00821B33" w:rsidRPr="00875422">
              <w:rPr>
                <w:rFonts w:ascii="Calibri" w:eastAsia="Calibri" w:hAnsi="Calibri" w:cs="Calibri"/>
                <w:color w:val="000000"/>
                <w:sz w:val="20"/>
                <w:szCs w:val="20"/>
              </w:rPr>
              <w:t xml:space="preserve"> </w:t>
            </w:r>
            <w:r w:rsidRPr="00875422">
              <w:rPr>
                <w:rFonts w:ascii="Calibri" w:eastAsia="Calibri" w:hAnsi="Calibri" w:cs="Calibri"/>
                <w:color w:val="000000"/>
                <w:sz w:val="20"/>
                <w:szCs w:val="20"/>
              </w:rPr>
              <w:t>- 1 szt.</w:t>
            </w:r>
          </w:p>
          <w:p w14:paraId="1F322A42" w14:textId="7531D171" w:rsidR="000B636B" w:rsidRPr="00875422" w:rsidRDefault="00670D33" w:rsidP="00484D7C">
            <w:pPr>
              <w:numPr>
                <w:ilvl w:val="0"/>
                <w:numId w:val="7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Wkrętak do wkrętów z rowkiem, cienki, 6,5 x 150</w:t>
            </w:r>
            <w:r w:rsidR="00821B33">
              <w:rPr>
                <w:rFonts w:ascii="Calibri" w:eastAsia="Calibri" w:hAnsi="Calibri" w:cs="Calibri"/>
                <w:color w:val="000000"/>
                <w:sz w:val="20"/>
                <w:szCs w:val="20"/>
              </w:rPr>
              <w:t xml:space="preserve"> </w:t>
            </w:r>
            <w:r w:rsidR="00681B0C">
              <w:rPr>
                <w:rFonts w:ascii="Calibri" w:eastAsia="Calibri" w:hAnsi="Calibri" w:cs="Calibri"/>
                <w:color w:val="000000"/>
                <w:sz w:val="20"/>
                <w:szCs w:val="20"/>
              </w:rPr>
              <w:t>(</w:t>
            </w:r>
            <w:r w:rsidR="00821B33">
              <w:rPr>
                <w:rFonts w:ascii="Calibri" w:eastAsia="Calibri" w:hAnsi="Calibri" w:cs="Calibri"/>
                <w:color w:val="000000"/>
                <w:sz w:val="20"/>
                <w:szCs w:val="20"/>
              </w:rPr>
              <w:t xml:space="preserve">np. </w:t>
            </w:r>
            <w:r w:rsidR="00681B0C">
              <w:rPr>
                <w:rFonts w:ascii="Calibri" w:eastAsia="Calibri" w:hAnsi="Calibri" w:cs="Calibri"/>
                <w:color w:val="000000"/>
                <w:sz w:val="20"/>
                <w:szCs w:val="20"/>
              </w:rPr>
              <w:t xml:space="preserve">typu </w:t>
            </w:r>
            <w:r w:rsidR="004917D3" w:rsidRPr="00875422">
              <w:rPr>
                <w:rFonts w:ascii="Calibri" w:eastAsia="Calibri" w:hAnsi="Calibri" w:cs="Calibri"/>
                <w:color w:val="000000"/>
                <w:sz w:val="20"/>
                <w:szCs w:val="20"/>
              </w:rPr>
              <w:t>Protwist®1000 V</w:t>
            </w:r>
            <w:r w:rsidR="00681B0C">
              <w:rPr>
                <w:rFonts w:ascii="Calibri" w:eastAsia="Calibri" w:hAnsi="Calibri" w:cs="Calibri"/>
                <w:color w:val="000000"/>
                <w:sz w:val="20"/>
                <w:szCs w:val="20"/>
              </w:rPr>
              <w:t>)</w:t>
            </w:r>
            <w:r w:rsidR="004917D3" w:rsidRPr="00875422">
              <w:rPr>
                <w:rFonts w:ascii="Calibri" w:eastAsia="Calibri" w:hAnsi="Calibri" w:cs="Calibri"/>
                <w:color w:val="000000"/>
                <w:sz w:val="20"/>
                <w:szCs w:val="20"/>
              </w:rPr>
              <w:t xml:space="preserve"> </w:t>
            </w:r>
            <w:r w:rsidRPr="00875422">
              <w:rPr>
                <w:rFonts w:ascii="Calibri" w:eastAsia="Calibri" w:hAnsi="Calibri" w:cs="Calibri"/>
                <w:color w:val="000000"/>
                <w:sz w:val="20"/>
                <w:szCs w:val="20"/>
              </w:rPr>
              <w:t>- 1 szt.</w:t>
            </w:r>
          </w:p>
          <w:p w14:paraId="1F322A43" w14:textId="133CC4CE" w:rsidR="000B636B" w:rsidRPr="00875422" w:rsidRDefault="00670D33" w:rsidP="00484D7C">
            <w:pPr>
              <w:numPr>
                <w:ilvl w:val="0"/>
                <w:numId w:val="7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Wkrętak cienki, 1 x 100 </w:t>
            </w:r>
            <w:r w:rsidR="00681B0C">
              <w:rPr>
                <w:rFonts w:ascii="Calibri" w:eastAsia="Calibri" w:hAnsi="Calibri" w:cs="Calibri"/>
                <w:color w:val="000000"/>
                <w:sz w:val="20"/>
                <w:szCs w:val="20"/>
              </w:rPr>
              <w:t>(np.</w:t>
            </w:r>
            <w:r w:rsidR="004917D3" w:rsidRPr="00875422">
              <w:rPr>
                <w:rFonts w:ascii="Calibri" w:eastAsia="Calibri" w:hAnsi="Calibri" w:cs="Calibri"/>
                <w:color w:val="000000"/>
                <w:sz w:val="20"/>
                <w:szCs w:val="20"/>
              </w:rPr>
              <w:t xml:space="preserve"> </w:t>
            </w:r>
            <w:r w:rsidR="00681B0C">
              <w:rPr>
                <w:rFonts w:ascii="Calibri" w:eastAsia="Calibri" w:hAnsi="Calibri" w:cs="Calibri"/>
                <w:color w:val="000000"/>
                <w:sz w:val="20"/>
                <w:szCs w:val="20"/>
              </w:rPr>
              <w:t xml:space="preserve">typu </w:t>
            </w:r>
            <w:r w:rsidR="004917D3" w:rsidRPr="00875422">
              <w:rPr>
                <w:rFonts w:ascii="Calibri" w:eastAsia="Calibri" w:hAnsi="Calibri" w:cs="Calibri"/>
                <w:color w:val="000000"/>
                <w:sz w:val="20"/>
                <w:szCs w:val="20"/>
              </w:rPr>
              <w:t>Protwist®1000 V</w:t>
            </w:r>
            <w:r w:rsidR="00681B0C">
              <w:rPr>
                <w:rFonts w:ascii="Calibri" w:eastAsia="Calibri" w:hAnsi="Calibri" w:cs="Calibri"/>
                <w:color w:val="000000"/>
                <w:sz w:val="20"/>
                <w:szCs w:val="20"/>
              </w:rPr>
              <w:t>)</w:t>
            </w:r>
            <w:r w:rsidR="004917D3" w:rsidRPr="00875422">
              <w:rPr>
                <w:rFonts w:ascii="Calibri" w:eastAsia="Calibri" w:hAnsi="Calibri" w:cs="Calibri"/>
                <w:color w:val="000000"/>
                <w:sz w:val="20"/>
                <w:szCs w:val="20"/>
              </w:rPr>
              <w:t xml:space="preserve"> </w:t>
            </w:r>
            <w:r w:rsidRPr="00875422">
              <w:rPr>
                <w:rFonts w:ascii="Calibri" w:eastAsia="Calibri" w:hAnsi="Calibri" w:cs="Calibri"/>
                <w:color w:val="000000"/>
                <w:sz w:val="20"/>
                <w:szCs w:val="20"/>
              </w:rPr>
              <w:t>- 1 szt.</w:t>
            </w:r>
          </w:p>
          <w:p w14:paraId="1F322A44" w14:textId="1D56C3EB" w:rsidR="000B636B" w:rsidRPr="00875422" w:rsidRDefault="00670D33" w:rsidP="00484D7C">
            <w:pPr>
              <w:numPr>
                <w:ilvl w:val="0"/>
                <w:numId w:val="7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Wkrętak cienki, 2 x 125 </w:t>
            </w:r>
            <w:r w:rsidR="00681B0C">
              <w:rPr>
                <w:rFonts w:ascii="Calibri" w:eastAsia="Calibri" w:hAnsi="Calibri" w:cs="Calibri"/>
                <w:color w:val="000000"/>
                <w:sz w:val="20"/>
                <w:szCs w:val="20"/>
              </w:rPr>
              <w:t>(</w:t>
            </w:r>
            <w:r w:rsidR="00821B33">
              <w:rPr>
                <w:rFonts w:ascii="Calibri" w:eastAsia="Calibri" w:hAnsi="Calibri" w:cs="Calibri"/>
                <w:color w:val="000000"/>
                <w:sz w:val="20"/>
                <w:szCs w:val="20"/>
              </w:rPr>
              <w:t xml:space="preserve">np. </w:t>
            </w:r>
            <w:r w:rsidR="00681B0C">
              <w:rPr>
                <w:rFonts w:ascii="Calibri" w:eastAsia="Calibri" w:hAnsi="Calibri" w:cs="Calibri"/>
                <w:color w:val="000000"/>
                <w:sz w:val="20"/>
                <w:szCs w:val="20"/>
              </w:rPr>
              <w:t xml:space="preserve">typu </w:t>
            </w:r>
            <w:r w:rsidR="004917D3" w:rsidRPr="00875422">
              <w:rPr>
                <w:rFonts w:ascii="Calibri" w:eastAsia="Calibri" w:hAnsi="Calibri" w:cs="Calibri"/>
                <w:color w:val="000000"/>
                <w:sz w:val="20"/>
                <w:szCs w:val="20"/>
              </w:rPr>
              <w:t>Protwist®1000 V</w:t>
            </w:r>
            <w:r w:rsidR="00681B0C">
              <w:rPr>
                <w:rFonts w:ascii="Calibri" w:eastAsia="Calibri" w:hAnsi="Calibri" w:cs="Calibri"/>
                <w:color w:val="000000"/>
                <w:sz w:val="20"/>
                <w:szCs w:val="20"/>
              </w:rPr>
              <w:t>)</w:t>
            </w:r>
            <w:r w:rsidR="00821B33" w:rsidRPr="00875422">
              <w:rPr>
                <w:rFonts w:ascii="Calibri" w:eastAsia="Calibri" w:hAnsi="Calibri" w:cs="Calibri"/>
                <w:color w:val="000000"/>
                <w:sz w:val="20"/>
                <w:szCs w:val="20"/>
              </w:rPr>
              <w:t xml:space="preserve"> </w:t>
            </w:r>
            <w:r w:rsidRPr="00875422">
              <w:rPr>
                <w:rFonts w:ascii="Calibri" w:eastAsia="Calibri" w:hAnsi="Calibri" w:cs="Calibri"/>
                <w:color w:val="000000"/>
                <w:sz w:val="20"/>
                <w:szCs w:val="20"/>
              </w:rPr>
              <w:t>- 1 szt.</w:t>
            </w:r>
          </w:p>
          <w:p w14:paraId="1F322A45" w14:textId="628CFB62" w:rsidR="000B636B" w:rsidRPr="00875422" w:rsidRDefault="00670D33" w:rsidP="00484D7C">
            <w:pPr>
              <w:numPr>
                <w:ilvl w:val="0"/>
                <w:numId w:val="7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Wkrętak</w:t>
            </w:r>
            <w:r w:rsidR="005002AB">
              <w:rPr>
                <w:rFonts w:ascii="Calibri" w:eastAsia="Calibri" w:hAnsi="Calibri" w:cs="Calibri"/>
                <w:color w:val="000000"/>
                <w:sz w:val="20"/>
                <w:szCs w:val="20"/>
              </w:rPr>
              <w:t xml:space="preserve"> </w:t>
            </w:r>
            <w:r w:rsidRPr="00875422">
              <w:rPr>
                <w:rFonts w:ascii="Calibri" w:eastAsia="Calibri" w:hAnsi="Calibri" w:cs="Calibri"/>
                <w:color w:val="000000"/>
                <w:sz w:val="20"/>
                <w:szCs w:val="20"/>
              </w:rPr>
              <w:t xml:space="preserve">0 x 75 </w:t>
            </w:r>
            <w:r w:rsidR="00681B0C">
              <w:rPr>
                <w:rFonts w:ascii="Calibri" w:eastAsia="Calibri" w:hAnsi="Calibri" w:cs="Calibri"/>
                <w:color w:val="000000"/>
                <w:sz w:val="20"/>
                <w:szCs w:val="20"/>
              </w:rPr>
              <w:t>(</w:t>
            </w:r>
            <w:r w:rsidR="00821B33">
              <w:rPr>
                <w:rFonts w:ascii="Calibri" w:eastAsia="Calibri" w:hAnsi="Calibri" w:cs="Calibri"/>
                <w:color w:val="000000"/>
                <w:sz w:val="20"/>
                <w:szCs w:val="20"/>
              </w:rPr>
              <w:t xml:space="preserve">np. </w:t>
            </w:r>
            <w:r w:rsidR="00681B0C">
              <w:rPr>
                <w:rFonts w:ascii="Calibri" w:eastAsia="Calibri" w:hAnsi="Calibri" w:cs="Calibri"/>
                <w:color w:val="000000"/>
                <w:sz w:val="20"/>
                <w:szCs w:val="20"/>
              </w:rPr>
              <w:t xml:space="preserve">typu </w:t>
            </w:r>
            <w:r w:rsidR="004917D3" w:rsidRPr="00875422">
              <w:rPr>
                <w:rFonts w:ascii="Calibri" w:eastAsia="Calibri" w:hAnsi="Calibri" w:cs="Calibri"/>
                <w:color w:val="000000"/>
                <w:sz w:val="20"/>
                <w:szCs w:val="20"/>
              </w:rPr>
              <w:t>Protwist®1000 V</w:t>
            </w:r>
            <w:r w:rsidR="00BD217B">
              <w:rPr>
                <w:rFonts w:ascii="Calibri" w:eastAsia="Calibri" w:hAnsi="Calibri" w:cs="Calibri"/>
                <w:color w:val="000000"/>
                <w:sz w:val="20"/>
                <w:szCs w:val="20"/>
              </w:rPr>
              <w:t xml:space="preserve"> </w:t>
            </w:r>
            <w:r w:rsidR="00BD217B" w:rsidRPr="00875422">
              <w:rPr>
                <w:rFonts w:ascii="Calibri" w:eastAsia="Calibri" w:hAnsi="Calibri" w:cs="Calibri"/>
                <w:color w:val="000000"/>
                <w:sz w:val="20"/>
                <w:szCs w:val="20"/>
              </w:rPr>
              <w:t xml:space="preserve"> Phillips®</w:t>
            </w:r>
            <w:r w:rsidR="00681B0C">
              <w:rPr>
                <w:rFonts w:ascii="Calibri" w:eastAsia="Calibri" w:hAnsi="Calibri" w:cs="Calibri"/>
                <w:color w:val="000000"/>
                <w:sz w:val="20"/>
                <w:szCs w:val="20"/>
              </w:rPr>
              <w:t>)</w:t>
            </w:r>
            <w:r w:rsidR="00BD217B" w:rsidRPr="00875422">
              <w:rPr>
                <w:rFonts w:ascii="Calibri" w:eastAsia="Calibri" w:hAnsi="Calibri" w:cs="Calibri"/>
                <w:color w:val="000000"/>
                <w:sz w:val="20"/>
                <w:szCs w:val="20"/>
              </w:rPr>
              <w:t xml:space="preserve"> </w:t>
            </w:r>
            <w:r w:rsidR="00821B33" w:rsidRPr="00875422">
              <w:rPr>
                <w:rFonts w:ascii="Calibri" w:eastAsia="Calibri" w:hAnsi="Calibri" w:cs="Calibri"/>
                <w:color w:val="000000"/>
                <w:sz w:val="20"/>
                <w:szCs w:val="20"/>
              </w:rPr>
              <w:t xml:space="preserve"> </w:t>
            </w:r>
            <w:r w:rsidRPr="00875422">
              <w:rPr>
                <w:rFonts w:ascii="Calibri" w:eastAsia="Calibri" w:hAnsi="Calibri" w:cs="Calibri"/>
                <w:color w:val="000000"/>
                <w:sz w:val="20"/>
                <w:szCs w:val="20"/>
              </w:rPr>
              <w:t>- 1 szt.</w:t>
            </w:r>
          </w:p>
          <w:p w14:paraId="1F322A46" w14:textId="24A6C0E0" w:rsidR="000B636B" w:rsidRPr="00875422" w:rsidRDefault="00670D33" w:rsidP="00484D7C">
            <w:pPr>
              <w:numPr>
                <w:ilvl w:val="0"/>
                <w:numId w:val="7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Wkrętak cienki, 1 x 100</w:t>
            </w:r>
            <w:r w:rsidR="00821B33">
              <w:rPr>
                <w:rFonts w:ascii="Calibri" w:eastAsia="Calibri" w:hAnsi="Calibri" w:cs="Calibri"/>
                <w:color w:val="000000"/>
                <w:sz w:val="20"/>
                <w:szCs w:val="20"/>
              </w:rPr>
              <w:t xml:space="preserve"> </w:t>
            </w:r>
            <w:r w:rsidR="00681B0C">
              <w:rPr>
                <w:rFonts w:ascii="Calibri" w:eastAsia="Calibri" w:hAnsi="Calibri" w:cs="Calibri"/>
                <w:color w:val="000000"/>
                <w:sz w:val="20"/>
                <w:szCs w:val="20"/>
              </w:rPr>
              <w:t>(</w:t>
            </w:r>
            <w:r w:rsidR="00821B33">
              <w:rPr>
                <w:rFonts w:ascii="Calibri" w:eastAsia="Calibri" w:hAnsi="Calibri" w:cs="Calibri"/>
                <w:color w:val="000000"/>
                <w:sz w:val="20"/>
                <w:szCs w:val="20"/>
              </w:rPr>
              <w:t xml:space="preserve">np. </w:t>
            </w:r>
            <w:r w:rsidR="00681B0C">
              <w:rPr>
                <w:rFonts w:ascii="Calibri" w:eastAsia="Calibri" w:hAnsi="Calibri" w:cs="Calibri"/>
                <w:color w:val="000000"/>
                <w:sz w:val="20"/>
                <w:szCs w:val="20"/>
              </w:rPr>
              <w:t xml:space="preserve">typu </w:t>
            </w:r>
            <w:r w:rsidR="004917D3" w:rsidRPr="00875422">
              <w:rPr>
                <w:rFonts w:ascii="Calibri" w:eastAsia="Calibri" w:hAnsi="Calibri" w:cs="Calibri"/>
                <w:color w:val="000000"/>
                <w:sz w:val="20"/>
                <w:szCs w:val="20"/>
              </w:rPr>
              <w:t>Protwist®1000 V</w:t>
            </w:r>
            <w:r w:rsidR="00BD217B">
              <w:rPr>
                <w:rFonts w:ascii="Calibri" w:eastAsia="Calibri" w:hAnsi="Calibri" w:cs="Calibri"/>
                <w:color w:val="000000"/>
                <w:sz w:val="20"/>
                <w:szCs w:val="20"/>
              </w:rPr>
              <w:t xml:space="preserve"> </w:t>
            </w:r>
            <w:r w:rsidR="004917D3" w:rsidRPr="00875422">
              <w:rPr>
                <w:rFonts w:ascii="Calibri" w:eastAsia="Calibri" w:hAnsi="Calibri" w:cs="Calibri"/>
                <w:color w:val="000000"/>
                <w:sz w:val="20"/>
                <w:szCs w:val="20"/>
              </w:rPr>
              <w:t xml:space="preserve"> </w:t>
            </w:r>
            <w:r w:rsidR="00BD217B" w:rsidRPr="00875422">
              <w:rPr>
                <w:rFonts w:ascii="Calibri" w:eastAsia="Calibri" w:hAnsi="Calibri" w:cs="Calibri"/>
                <w:color w:val="000000"/>
                <w:sz w:val="20"/>
                <w:szCs w:val="20"/>
              </w:rPr>
              <w:t>Phillips®</w:t>
            </w:r>
            <w:r w:rsidR="00681B0C">
              <w:rPr>
                <w:rFonts w:ascii="Calibri" w:eastAsia="Calibri" w:hAnsi="Calibri" w:cs="Calibri"/>
                <w:color w:val="000000"/>
                <w:sz w:val="20"/>
                <w:szCs w:val="20"/>
              </w:rPr>
              <w:t>)</w:t>
            </w:r>
            <w:r w:rsidR="00BD217B" w:rsidRPr="00875422">
              <w:rPr>
                <w:rFonts w:ascii="Calibri" w:eastAsia="Calibri" w:hAnsi="Calibri" w:cs="Calibri"/>
                <w:color w:val="000000"/>
                <w:sz w:val="20"/>
                <w:szCs w:val="20"/>
              </w:rPr>
              <w:t xml:space="preserve"> </w:t>
            </w:r>
            <w:r w:rsidR="00821B33" w:rsidRPr="00875422">
              <w:rPr>
                <w:rFonts w:ascii="Calibri" w:eastAsia="Calibri" w:hAnsi="Calibri" w:cs="Calibri"/>
                <w:color w:val="000000"/>
                <w:sz w:val="20"/>
                <w:szCs w:val="20"/>
              </w:rPr>
              <w:t xml:space="preserve"> </w:t>
            </w:r>
            <w:r w:rsidRPr="00875422">
              <w:rPr>
                <w:rFonts w:ascii="Calibri" w:eastAsia="Calibri" w:hAnsi="Calibri" w:cs="Calibri"/>
                <w:color w:val="000000"/>
                <w:sz w:val="20"/>
                <w:szCs w:val="20"/>
              </w:rPr>
              <w:t xml:space="preserve"> - 1 szt.</w:t>
            </w:r>
          </w:p>
          <w:p w14:paraId="1F322A47" w14:textId="1BDB7A34" w:rsidR="000B636B" w:rsidRPr="00875422" w:rsidRDefault="00670D33" w:rsidP="00484D7C">
            <w:pPr>
              <w:numPr>
                <w:ilvl w:val="0"/>
                <w:numId w:val="7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Wkrętak cienki, 2 x 125</w:t>
            </w:r>
            <w:r w:rsidR="00821B33">
              <w:rPr>
                <w:rFonts w:ascii="Calibri" w:eastAsia="Calibri" w:hAnsi="Calibri" w:cs="Calibri"/>
                <w:color w:val="000000"/>
                <w:sz w:val="20"/>
                <w:szCs w:val="20"/>
              </w:rPr>
              <w:t xml:space="preserve"> </w:t>
            </w:r>
            <w:r w:rsidR="00681B0C">
              <w:rPr>
                <w:rFonts w:ascii="Calibri" w:eastAsia="Calibri" w:hAnsi="Calibri" w:cs="Calibri"/>
                <w:color w:val="000000"/>
                <w:sz w:val="20"/>
                <w:szCs w:val="20"/>
              </w:rPr>
              <w:t>(</w:t>
            </w:r>
            <w:r w:rsidR="00821B33">
              <w:rPr>
                <w:rFonts w:ascii="Calibri" w:eastAsia="Calibri" w:hAnsi="Calibri" w:cs="Calibri"/>
                <w:color w:val="000000"/>
                <w:sz w:val="20"/>
                <w:szCs w:val="20"/>
              </w:rPr>
              <w:t>np.</w:t>
            </w:r>
            <w:r w:rsidR="00681B0C">
              <w:rPr>
                <w:rFonts w:ascii="Calibri" w:eastAsia="Calibri" w:hAnsi="Calibri" w:cs="Calibri"/>
                <w:color w:val="000000"/>
                <w:sz w:val="20"/>
                <w:szCs w:val="20"/>
              </w:rPr>
              <w:t xml:space="preserve"> typu</w:t>
            </w:r>
            <w:r w:rsidR="00821B33">
              <w:rPr>
                <w:rFonts w:ascii="Calibri" w:eastAsia="Calibri" w:hAnsi="Calibri" w:cs="Calibri"/>
                <w:color w:val="000000"/>
                <w:sz w:val="20"/>
                <w:szCs w:val="20"/>
              </w:rPr>
              <w:t xml:space="preserve"> </w:t>
            </w:r>
            <w:r w:rsidR="00004FF7" w:rsidRPr="00875422">
              <w:rPr>
                <w:rFonts w:ascii="Calibri" w:eastAsia="Calibri" w:hAnsi="Calibri" w:cs="Calibri"/>
                <w:color w:val="000000"/>
                <w:sz w:val="20"/>
                <w:szCs w:val="20"/>
              </w:rPr>
              <w:t>Protwist®1000 V</w:t>
            </w:r>
            <w:r w:rsidR="00004FF7">
              <w:rPr>
                <w:rFonts w:ascii="Calibri" w:eastAsia="Calibri" w:hAnsi="Calibri" w:cs="Calibri"/>
                <w:color w:val="000000"/>
                <w:sz w:val="20"/>
                <w:szCs w:val="20"/>
              </w:rPr>
              <w:t xml:space="preserve"> </w:t>
            </w:r>
            <w:r w:rsidR="00821B33" w:rsidRPr="00875422">
              <w:rPr>
                <w:rFonts w:ascii="Calibri" w:eastAsia="Calibri" w:hAnsi="Calibri" w:cs="Calibri"/>
                <w:color w:val="000000"/>
                <w:sz w:val="20"/>
                <w:szCs w:val="20"/>
              </w:rPr>
              <w:t>Phillips®</w:t>
            </w:r>
            <w:r w:rsidR="00681B0C">
              <w:rPr>
                <w:rFonts w:ascii="Calibri" w:eastAsia="Calibri" w:hAnsi="Calibri" w:cs="Calibri"/>
                <w:color w:val="000000"/>
                <w:sz w:val="20"/>
                <w:szCs w:val="20"/>
              </w:rPr>
              <w:t>)</w:t>
            </w:r>
            <w:r w:rsidR="00821B33" w:rsidRPr="00875422">
              <w:rPr>
                <w:rFonts w:ascii="Calibri" w:eastAsia="Calibri" w:hAnsi="Calibri" w:cs="Calibri"/>
                <w:color w:val="000000"/>
                <w:sz w:val="20"/>
                <w:szCs w:val="20"/>
              </w:rPr>
              <w:t xml:space="preserve"> </w:t>
            </w:r>
            <w:r w:rsidRPr="00875422">
              <w:rPr>
                <w:rFonts w:ascii="Calibri" w:eastAsia="Calibri" w:hAnsi="Calibri" w:cs="Calibri"/>
                <w:color w:val="000000"/>
                <w:sz w:val="20"/>
                <w:szCs w:val="20"/>
              </w:rPr>
              <w:t xml:space="preserve"> - 1 szt.</w:t>
            </w:r>
          </w:p>
          <w:p w14:paraId="1F322A48" w14:textId="309DC6FA" w:rsidR="000B636B" w:rsidRPr="00875422" w:rsidRDefault="00670D33" w:rsidP="00484D7C">
            <w:pPr>
              <w:numPr>
                <w:ilvl w:val="0"/>
                <w:numId w:val="7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Skrzynka wkrętaków</w:t>
            </w:r>
            <w:r w:rsidR="005002AB">
              <w:rPr>
                <w:rFonts w:ascii="Calibri" w:eastAsia="Calibri" w:hAnsi="Calibri" w:cs="Calibri"/>
                <w:color w:val="000000"/>
                <w:sz w:val="20"/>
                <w:szCs w:val="20"/>
              </w:rPr>
              <w:t xml:space="preserve"> </w:t>
            </w:r>
            <w:r w:rsidR="00681B0C">
              <w:rPr>
                <w:rFonts w:ascii="Calibri" w:eastAsia="Calibri" w:hAnsi="Calibri" w:cs="Calibri"/>
                <w:color w:val="000000"/>
                <w:sz w:val="20"/>
                <w:szCs w:val="20"/>
              </w:rPr>
              <w:t>(</w:t>
            </w:r>
            <w:r w:rsidR="005002AB">
              <w:rPr>
                <w:rFonts w:ascii="Calibri" w:eastAsia="Calibri" w:hAnsi="Calibri" w:cs="Calibri"/>
                <w:color w:val="000000"/>
                <w:sz w:val="20"/>
                <w:szCs w:val="20"/>
              </w:rPr>
              <w:t>np.</w:t>
            </w:r>
            <w:r w:rsidRPr="00875422">
              <w:rPr>
                <w:rFonts w:ascii="Calibri" w:eastAsia="Calibri" w:hAnsi="Calibri" w:cs="Calibri"/>
                <w:color w:val="000000"/>
                <w:sz w:val="20"/>
                <w:szCs w:val="20"/>
              </w:rPr>
              <w:t xml:space="preserve">  </w:t>
            </w:r>
            <w:r w:rsidR="00681B0C">
              <w:rPr>
                <w:rFonts w:ascii="Calibri" w:eastAsia="Calibri" w:hAnsi="Calibri" w:cs="Calibri"/>
                <w:color w:val="000000"/>
                <w:sz w:val="20"/>
                <w:szCs w:val="20"/>
              </w:rPr>
              <w:t xml:space="preserve">typu </w:t>
            </w:r>
            <w:r w:rsidR="005002AB" w:rsidRPr="00875422">
              <w:rPr>
                <w:rFonts w:ascii="Calibri" w:eastAsia="Calibri" w:hAnsi="Calibri" w:cs="Calibri"/>
                <w:color w:val="000000"/>
                <w:sz w:val="20"/>
                <w:szCs w:val="20"/>
              </w:rPr>
              <w:t>Protwist®1000 V</w:t>
            </w:r>
            <w:r w:rsidR="005002AB">
              <w:rPr>
                <w:rFonts w:ascii="Calibri" w:eastAsia="Calibri" w:hAnsi="Calibri" w:cs="Calibri"/>
                <w:color w:val="000000"/>
                <w:sz w:val="20"/>
                <w:szCs w:val="20"/>
              </w:rPr>
              <w:t xml:space="preserve"> </w:t>
            </w:r>
            <w:proofErr w:type="spellStart"/>
            <w:r w:rsidRPr="00875422">
              <w:rPr>
                <w:rFonts w:ascii="Calibri" w:eastAsia="Calibri" w:hAnsi="Calibri" w:cs="Calibri"/>
                <w:color w:val="000000"/>
                <w:sz w:val="20"/>
                <w:szCs w:val="20"/>
              </w:rPr>
              <w:t>Microtech</w:t>
            </w:r>
            <w:proofErr w:type="spellEnd"/>
            <w:r w:rsidRPr="00875422">
              <w:rPr>
                <w:rFonts w:ascii="Calibri" w:eastAsia="Calibri" w:hAnsi="Calibri" w:cs="Calibri"/>
                <w:color w:val="000000"/>
                <w:sz w:val="20"/>
                <w:szCs w:val="20"/>
              </w:rPr>
              <w:t>®</w:t>
            </w:r>
            <w:r w:rsidR="00681B0C">
              <w:rPr>
                <w:rFonts w:ascii="Calibri" w:eastAsia="Calibri" w:hAnsi="Calibri" w:cs="Calibri"/>
                <w:color w:val="000000"/>
                <w:sz w:val="20"/>
                <w:szCs w:val="20"/>
              </w:rPr>
              <w:t>)</w:t>
            </w:r>
            <w:r w:rsidRPr="00875422">
              <w:rPr>
                <w:rFonts w:ascii="Calibri" w:eastAsia="Calibri" w:hAnsi="Calibri" w:cs="Calibri"/>
                <w:color w:val="000000"/>
                <w:sz w:val="20"/>
                <w:szCs w:val="20"/>
              </w:rPr>
              <w:t xml:space="preserve"> - 8 szt.</w:t>
            </w:r>
          </w:p>
          <w:p w14:paraId="1F322A49" w14:textId="77777777" w:rsidR="000B636B" w:rsidRPr="00875422" w:rsidRDefault="00670D33" w:rsidP="00484D7C">
            <w:pPr>
              <w:numPr>
                <w:ilvl w:val="0"/>
                <w:numId w:val="7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Chwytak do wkrętów z rowkiem - 1 szt.</w:t>
            </w:r>
          </w:p>
          <w:p w14:paraId="1F322A4A" w14:textId="77777777" w:rsidR="000B636B" w:rsidRPr="00875422" w:rsidRDefault="00670D33" w:rsidP="00484D7C">
            <w:pPr>
              <w:numPr>
                <w:ilvl w:val="0"/>
                <w:numId w:val="7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Chwytak do wkrętów Phillips® - 1 szt.</w:t>
            </w:r>
          </w:p>
          <w:p w14:paraId="1F322A4B" w14:textId="77777777" w:rsidR="000B636B" w:rsidRPr="00875422" w:rsidRDefault="00670D33" w:rsidP="00484D7C">
            <w:pPr>
              <w:numPr>
                <w:ilvl w:val="0"/>
                <w:numId w:val="7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Zestaw kluczy trzpieniowych 6-kątnych - 9 szt.</w:t>
            </w:r>
          </w:p>
          <w:p w14:paraId="1F322A4C" w14:textId="4C76B796" w:rsidR="000B636B" w:rsidRPr="00875422" w:rsidRDefault="00670D33" w:rsidP="00484D7C">
            <w:pPr>
              <w:numPr>
                <w:ilvl w:val="0"/>
                <w:numId w:val="7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Szczypce zewnętrzne z końcówkami prostymi</w:t>
            </w:r>
            <w:r w:rsidR="008E3F6F">
              <w:rPr>
                <w:rFonts w:ascii="Calibri" w:eastAsia="Calibri" w:hAnsi="Calibri" w:cs="Calibri"/>
                <w:color w:val="000000"/>
                <w:sz w:val="20"/>
                <w:szCs w:val="20"/>
              </w:rPr>
              <w:t xml:space="preserve"> </w:t>
            </w:r>
            <w:r w:rsidR="00695F6F">
              <w:rPr>
                <w:rFonts w:ascii="Calibri" w:eastAsia="Calibri" w:hAnsi="Calibri" w:cs="Calibri"/>
                <w:color w:val="000000"/>
                <w:sz w:val="20"/>
                <w:szCs w:val="20"/>
              </w:rPr>
              <w:t>(</w:t>
            </w:r>
            <w:r w:rsidR="008E3F6F">
              <w:rPr>
                <w:rFonts w:ascii="Calibri" w:eastAsia="Calibri" w:hAnsi="Calibri" w:cs="Calibri"/>
                <w:color w:val="000000"/>
                <w:sz w:val="20"/>
                <w:szCs w:val="20"/>
              </w:rPr>
              <w:t>np.</w:t>
            </w:r>
            <w:r w:rsidR="00695F6F">
              <w:rPr>
                <w:rFonts w:ascii="Calibri" w:eastAsia="Calibri" w:hAnsi="Calibri" w:cs="Calibri"/>
                <w:color w:val="000000"/>
                <w:sz w:val="20"/>
                <w:szCs w:val="20"/>
              </w:rPr>
              <w:t xml:space="preserve"> typu </w:t>
            </w:r>
            <w:proofErr w:type="spellStart"/>
            <w:r w:rsidR="008E3F6F" w:rsidRPr="00875422">
              <w:rPr>
                <w:rFonts w:ascii="Calibri" w:eastAsia="Calibri" w:hAnsi="Calibri" w:cs="Calibri"/>
                <w:color w:val="000000"/>
                <w:sz w:val="20"/>
                <w:szCs w:val="20"/>
              </w:rPr>
              <w:t>Circlips</w:t>
            </w:r>
            <w:proofErr w:type="spellEnd"/>
            <w:r w:rsidR="008E3F6F" w:rsidRPr="00875422">
              <w:rPr>
                <w:rFonts w:ascii="Calibri" w:eastAsia="Calibri" w:hAnsi="Calibri" w:cs="Calibri"/>
                <w:color w:val="000000"/>
                <w:sz w:val="20"/>
                <w:szCs w:val="20"/>
              </w:rPr>
              <w:t>®</w:t>
            </w:r>
            <w:r w:rsidR="00695F6F">
              <w:rPr>
                <w:rFonts w:ascii="Calibri" w:eastAsia="Calibri" w:hAnsi="Calibri" w:cs="Calibri"/>
                <w:color w:val="000000"/>
                <w:sz w:val="20"/>
                <w:szCs w:val="20"/>
              </w:rPr>
              <w:t>)</w:t>
            </w:r>
            <w:r w:rsidR="008E3F6F" w:rsidRPr="00875422">
              <w:rPr>
                <w:rFonts w:ascii="Calibri" w:eastAsia="Calibri" w:hAnsi="Calibri" w:cs="Calibri"/>
                <w:color w:val="000000"/>
                <w:sz w:val="20"/>
                <w:szCs w:val="20"/>
              </w:rPr>
              <w:t xml:space="preserve"> </w:t>
            </w:r>
            <w:r w:rsidRPr="00875422">
              <w:rPr>
                <w:rFonts w:ascii="Calibri" w:eastAsia="Calibri" w:hAnsi="Calibri" w:cs="Calibri"/>
                <w:color w:val="000000"/>
                <w:sz w:val="20"/>
                <w:szCs w:val="20"/>
              </w:rPr>
              <w:t xml:space="preserve"> - 1 szt.</w:t>
            </w:r>
          </w:p>
          <w:p w14:paraId="1F322A4D" w14:textId="3F1A3D68" w:rsidR="000B636B" w:rsidRPr="00875422" w:rsidRDefault="00670D33" w:rsidP="00484D7C">
            <w:pPr>
              <w:numPr>
                <w:ilvl w:val="0"/>
                <w:numId w:val="7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Szczypce wewnętrzne z końcówkami prostymi</w:t>
            </w:r>
            <w:r w:rsidR="005F189A">
              <w:rPr>
                <w:rFonts w:ascii="Calibri" w:eastAsia="Calibri" w:hAnsi="Calibri" w:cs="Calibri"/>
                <w:color w:val="000000"/>
                <w:sz w:val="20"/>
                <w:szCs w:val="20"/>
              </w:rPr>
              <w:t xml:space="preserve"> </w:t>
            </w:r>
            <w:r w:rsidR="00695F6F">
              <w:rPr>
                <w:rFonts w:ascii="Calibri" w:eastAsia="Calibri" w:hAnsi="Calibri" w:cs="Calibri"/>
                <w:color w:val="000000"/>
                <w:sz w:val="20"/>
                <w:szCs w:val="20"/>
              </w:rPr>
              <w:t>(</w:t>
            </w:r>
            <w:r w:rsidR="005F189A">
              <w:rPr>
                <w:rFonts w:ascii="Calibri" w:eastAsia="Calibri" w:hAnsi="Calibri" w:cs="Calibri"/>
                <w:color w:val="000000"/>
                <w:sz w:val="20"/>
                <w:szCs w:val="20"/>
              </w:rPr>
              <w:t>np.</w:t>
            </w:r>
            <w:r w:rsidR="00695F6F">
              <w:rPr>
                <w:rFonts w:ascii="Calibri" w:eastAsia="Calibri" w:hAnsi="Calibri" w:cs="Calibri"/>
                <w:color w:val="000000"/>
                <w:sz w:val="20"/>
                <w:szCs w:val="20"/>
              </w:rPr>
              <w:t xml:space="preserve"> typu</w:t>
            </w:r>
            <w:r w:rsidRPr="00875422">
              <w:rPr>
                <w:rFonts w:ascii="Calibri" w:eastAsia="Calibri" w:hAnsi="Calibri" w:cs="Calibri"/>
                <w:color w:val="000000"/>
                <w:sz w:val="20"/>
                <w:szCs w:val="20"/>
              </w:rPr>
              <w:t xml:space="preserve"> </w:t>
            </w:r>
            <w:proofErr w:type="spellStart"/>
            <w:r w:rsidR="005F189A" w:rsidRPr="00875422">
              <w:rPr>
                <w:rFonts w:ascii="Calibri" w:eastAsia="Calibri" w:hAnsi="Calibri" w:cs="Calibri"/>
                <w:color w:val="000000"/>
                <w:sz w:val="20"/>
                <w:szCs w:val="20"/>
              </w:rPr>
              <w:t>Circlips</w:t>
            </w:r>
            <w:proofErr w:type="spellEnd"/>
            <w:r w:rsidR="005F189A" w:rsidRPr="00875422">
              <w:rPr>
                <w:rFonts w:ascii="Calibri" w:eastAsia="Calibri" w:hAnsi="Calibri" w:cs="Calibri"/>
                <w:color w:val="000000"/>
                <w:sz w:val="20"/>
                <w:szCs w:val="20"/>
              </w:rPr>
              <w:t>®</w:t>
            </w:r>
            <w:r w:rsidR="00695F6F">
              <w:rPr>
                <w:rFonts w:ascii="Calibri" w:eastAsia="Calibri" w:hAnsi="Calibri" w:cs="Calibri"/>
                <w:color w:val="000000"/>
                <w:sz w:val="20"/>
                <w:szCs w:val="20"/>
              </w:rPr>
              <w:t>)</w:t>
            </w:r>
            <w:r w:rsidR="005F189A" w:rsidRPr="00875422">
              <w:rPr>
                <w:rFonts w:ascii="Calibri" w:eastAsia="Calibri" w:hAnsi="Calibri" w:cs="Calibri"/>
                <w:color w:val="000000"/>
                <w:sz w:val="20"/>
                <w:szCs w:val="20"/>
              </w:rPr>
              <w:t xml:space="preserve"> </w:t>
            </w:r>
            <w:r w:rsidRPr="00875422">
              <w:rPr>
                <w:rFonts w:ascii="Calibri" w:eastAsia="Calibri" w:hAnsi="Calibri" w:cs="Calibri"/>
                <w:color w:val="000000"/>
                <w:sz w:val="20"/>
                <w:szCs w:val="20"/>
              </w:rPr>
              <w:t>- 1 szt.</w:t>
            </w:r>
          </w:p>
          <w:p w14:paraId="1F322A4E" w14:textId="77777777" w:rsidR="000B636B" w:rsidRPr="00875422" w:rsidRDefault="00670D33" w:rsidP="00484D7C">
            <w:pPr>
              <w:numPr>
                <w:ilvl w:val="0"/>
                <w:numId w:val="7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Szczypce nastawne 180 mm - 1 szt.</w:t>
            </w:r>
          </w:p>
          <w:p w14:paraId="1F322A4F" w14:textId="71CFB5E0" w:rsidR="000B636B" w:rsidRPr="00875422" w:rsidRDefault="00670D33" w:rsidP="00484D7C">
            <w:pPr>
              <w:numPr>
                <w:ilvl w:val="0"/>
                <w:numId w:val="7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Szczypce z końcówkami </w:t>
            </w:r>
            <w:proofErr w:type="spellStart"/>
            <w:r w:rsidRPr="00875422">
              <w:rPr>
                <w:rFonts w:ascii="Calibri" w:eastAsia="Calibri" w:hAnsi="Calibri" w:cs="Calibri"/>
                <w:color w:val="000000"/>
                <w:sz w:val="20"/>
                <w:szCs w:val="20"/>
              </w:rPr>
              <w:t>ekstradługimi</w:t>
            </w:r>
            <w:proofErr w:type="spellEnd"/>
            <w:r w:rsidRPr="00875422">
              <w:rPr>
                <w:rFonts w:ascii="Calibri" w:eastAsia="Calibri" w:hAnsi="Calibri" w:cs="Calibri"/>
                <w:color w:val="000000"/>
                <w:sz w:val="20"/>
                <w:szCs w:val="20"/>
              </w:rPr>
              <w:t xml:space="preserve"> </w:t>
            </w:r>
            <w:r w:rsidR="00681B0C">
              <w:rPr>
                <w:rFonts w:ascii="Calibri" w:eastAsia="Calibri" w:hAnsi="Calibri" w:cs="Calibri"/>
                <w:color w:val="000000"/>
                <w:sz w:val="20"/>
                <w:szCs w:val="20"/>
              </w:rPr>
              <w:t>(</w:t>
            </w:r>
            <w:r w:rsidR="005F189A">
              <w:rPr>
                <w:rFonts w:ascii="Calibri" w:eastAsia="Calibri" w:hAnsi="Calibri" w:cs="Calibri"/>
                <w:color w:val="000000"/>
                <w:sz w:val="20"/>
                <w:szCs w:val="20"/>
              </w:rPr>
              <w:t xml:space="preserve">np. </w:t>
            </w:r>
            <w:r w:rsidR="00681B0C">
              <w:rPr>
                <w:rFonts w:ascii="Calibri" w:eastAsia="Calibri" w:hAnsi="Calibri" w:cs="Calibri"/>
                <w:color w:val="000000"/>
                <w:sz w:val="20"/>
                <w:szCs w:val="20"/>
              </w:rPr>
              <w:t xml:space="preserve">typu </w:t>
            </w:r>
            <w:proofErr w:type="spellStart"/>
            <w:r w:rsidRPr="00875422">
              <w:rPr>
                <w:rFonts w:ascii="Calibri" w:eastAsia="Calibri" w:hAnsi="Calibri" w:cs="Calibri"/>
                <w:color w:val="000000"/>
                <w:sz w:val="20"/>
                <w:szCs w:val="20"/>
              </w:rPr>
              <w:t>Microtech</w:t>
            </w:r>
            <w:proofErr w:type="spellEnd"/>
            <w:r w:rsidRPr="00875422">
              <w:rPr>
                <w:rFonts w:ascii="Calibri" w:eastAsia="Calibri" w:hAnsi="Calibri" w:cs="Calibri"/>
                <w:color w:val="000000"/>
                <w:sz w:val="20"/>
                <w:szCs w:val="20"/>
              </w:rPr>
              <w:t>®</w:t>
            </w:r>
            <w:r w:rsidR="00681B0C">
              <w:rPr>
                <w:rFonts w:ascii="Calibri" w:eastAsia="Calibri" w:hAnsi="Calibri" w:cs="Calibri"/>
                <w:color w:val="000000"/>
                <w:sz w:val="20"/>
                <w:szCs w:val="20"/>
              </w:rPr>
              <w:t>)</w:t>
            </w:r>
            <w:r w:rsidRPr="00875422">
              <w:rPr>
                <w:rFonts w:ascii="Calibri" w:eastAsia="Calibri" w:hAnsi="Calibri" w:cs="Calibri"/>
                <w:color w:val="000000"/>
                <w:sz w:val="20"/>
                <w:szCs w:val="20"/>
              </w:rPr>
              <w:t xml:space="preserve"> - 1 szt.</w:t>
            </w:r>
          </w:p>
          <w:p w14:paraId="1F322A50" w14:textId="24DC62FE" w:rsidR="000B636B" w:rsidRPr="00875422" w:rsidRDefault="00670D33" w:rsidP="00484D7C">
            <w:pPr>
              <w:numPr>
                <w:ilvl w:val="0"/>
                <w:numId w:val="7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lastRenderedPageBreak/>
              <w:t xml:space="preserve">Szczypce z końcówkami </w:t>
            </w:r>
            <w:proofErr w:type="spellStart"/>
            <w:r w:rsidRPr="00875422">
              <w:rPr>
                <w:rFonts w:ascii="Calibri" w:eastAsia="Calibri" w:hAnsi="Calibri" w:cs="Calibri"/>
                <w:color w:val="000000"/>
                <w:sz w:val="20"/>
                <w:szCs w:val="20"/>
              </w:rPr>
              <w:t>ekstradługimi</w:t>
            </w:r>
            <w:proofErr w:type="spellEnd"/>
            <w:r w:rsidR="005F189A">
              <w:rPr>
                <w:rFonts w:ascii="Calibri" w:eastAsia="Calibri" w:hAnsi="Calibri" w:cs="Calibri"/>
                <w:color w:val="000000"/>
                <w:sz w:val="20"/>
                <w:szCs w:val="20"/>
              </w:rPr>
              <w:t xml:space="preserve"> </w:t>
            </w:r>
            <w:r w:rsidR="00681B0C">
              <w:rPr>
                <w:rFonts w:ascii="Calibri" w:eastAsia="Calibri" w:hAnsi="Calibri" w:cs="Calibri"/>
                <w:color w:val="000000"/>
                <w:sz w:val="20"/>
                <w:szCs w:val="20"/>
              </w:rPr>
              <w:t>(</w:t>
            </w:r>
            <w:r w:rsidR="005F189A">
              <w:rPr>
                <w:rFonts w:ascii="Calibri" w:eastAsia="Calibri" w:hAnsi="Calibri" w:cs="Calibri"/>
                <w:color w:val="000000"/>
                <w:sz w:val="20"/>
                <w:szCs w:val="20"/>
              </w:rPr>
              <w:t>np.</w:t>
            </w:r>
            <w:r w:rsidRPr="00875422">
              <w:rPr>
                <w:rFonts w:ascii="Calibri" w:eastAsia="Calibri" w:hAnsi="Calibri" w:cs="Calibri"/>
                <w:color w:val="000000"/>
                <w:sz w:val="20"/>
                <w:szCs w:val="20"/>
              </w:rPr>
              <w:t xml:space="preserve"> </w:t>
            </w:r>
            <w:r w:rsidR="00681B0C">
              <w:rPr>
                <w:rFonts w:ascii="Calibri" w:eastAsia="Calibri" w:hAnsi="Calibri" w:cs="Calibri"/>
                <w:color w:val="000000"/>
                <w:sz w:val="20"/>
                <w:szCs w:val="20"/>
              </w:rPr>
              <w:t xml:space="preserve">typu </w:t>
            </w:r>
            <w:proofErr w:type="spellStart"/>
            <w:r w:rsidRPr="00875422">
              <w:rPr>
                <w:rFonts w:ascii="Calibri" w:eastAsia="Calibri" w:hAnsi="Calibri" w:cs="Calibri"/>
                <w:color w:val="000000"/>
                <w:sz w:val="20"/>
                <w:szCs w:val="20"/>
              </w:rPr>
              <w:t>Microtech</w:t>
            </w:r>
            <w:proofErr w:type="spellEnd"/>
            <w:r w:rsidRPr="00875422">
              <w:rPr>
                <w:rFonts w:ascii="Calibri" w:eastAsia="Calibri" w:hAnsi="Calibri" w:cs="Calibri"/>
                <w:color w:val="000000"/>
                <w:sz w:val="20"/>
                <w:szCs w:val="20"/>
              </w:rPr>
              <w:t>®</w:t>
            </w:r>
            <w:r w:rsidR="00681B0C">
              <w:rPr>
                <w:rFonts w:ascii="Calibri" w:eastAsia="Calibri" w:hAnsi="Calibri" w:cs="Calibri"/>
                <w:color w:val="000000"/>
                <w:sz w:val="20"/>
                <w:szCs w:val="20"/>
              </w:rPr>
              <w:t>)</w:t>
            </w:r>
            <w:r w:rsidRPr="00875422">
              <w:rPr>
                <w:rFonts w:ascii="Calibri" w:eastAsia="Calibri" w:hAnsi="Calibri" w:cs="Calibri"/>
                <w:color w:val="000000"/>
                <w:sz w:val="20"/>
                <w:szCs w:val="20"/>
              </w:rPr>
              <w:t xml:space="preserve"> - 1 szt.</w:t>
            </w:r>
          </w:p>
          <w:p w14:paraId="1F322A51" w14:textId="405F2664" w:rsidR="000B636B" w:rsidRPr="00875422" w:rsidRDefault="00670D33" w:rsidP="00484D7C">
            <w:pPr>
              <w:numPr>
                <w:ilvl w:val="0"/>
                <w:numId w:val="7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Szczypce z końcówkami </w:t>
            </w:r>
            <w:proofErr w:type="spellStart"/>
            <w:r w:rsidRPr="00875422">
              <w:rPr>
                <w:rFonts w:ascii="Calibri" w:eastAsia="Calibri" w:hAnsi="Calibri" w:cs="Calibri"/>
                <w:color w:val="000000"/>
                <w:sz w:val="20"/>
                <w:szCs w:val="20"/>
              </w:rPr>
              <w:t>ekstradługimi</w:t>
            </w:r>
            <w:proofErr w:type="spellEnd"/>
            <w:r w:rsidRPr="00875422">
              <w:rPr>
                <w:rFonts w:ascii="Calibri" w:eastAsia="Calibri" w:hAnsi="Calibri" w:cs="Calibri"/>
                <w:color w:val="000000"/>
                <w:sz w:val="20"/>
                <w:szCs w:val="20"/>
              </w:rPr>
              <w:t xml:space="preserve"> zagiętymi </w:t>
            </w:r>
            <w:r w:rsidR="00681B0C">
              <w:rPr>
                <w:rFonts w:ascii="Calibri" w:eastAsia="Calibri" w:hAnsi="Calibri" w:cs="Calibri"/>
                <w:color w:val="000000"/>
                <w:sz w:val="20"/>
                <w:szCs w:val="20"/>
              </w:rPr>
              <w:t>(</w:t>
            </w:r>
            <w:r w:rsidR="005F189A">
              <w:rPr>
                <w:rFonts w:ascii="Calibri" w:eastAsia="Calibri" w:hAnsi="Calibri" w:cs="Calibri"/>
                <w:color w:val="000000"/>
                <w:sz w:val="20"/>
                <w:szCs w:val="20"/>
              </w:rPr>
              <w:t xml:space="preserve">np. </w:t>
            </w:r>
            <w:r w:rsidR="00681B0C">
              <w:rPr>
                <w:rFonts w:ascii="Calibri" w:eastAsia="Calibri" w:hAnsi="Calibri" w:cs="Calibri"/>
                <w:color w:val="000000"/>
                <w:sz w:val="20"/>
                <w:szCs w:val="20"/>
              </w:rPr>
              <w:t xml:space="preserve">typu </w:t>
            </w:r>
            <w:proofErr w:type="spellStart"/>
            <w:r w:rsidRPr="00875422">
              <w:rPr>
                <w:rFonts w:ascii="Calibri" w:eastAsia="Calibri" w:hAnsi="Calibri" w:cs="Calibri"/>
                <w:color w:val="000000"/>
                <w:sz w:val="20"/>
                <w:szCs w:val="20"/>
              </w:rPr>
              <w:t>Microtech</w:t>
            </w:r>
            <w:proofErr w:type="spellEnd"/>
            <w:r w:rsidRPr="00875422">
              <w:rPr>
                <w:rFonts w:ascii="Calibri" w:eastAsia="Calibri" w:hAnsi="Calibri" w:cs="Calibri"/>
                <w:color w:val="000000"/>
                <w:sz w:val="20"/>
                <w:szCs w:val="20"/>
              </w:rPr>
              <w:t>®</w:t>
            </w:r>
            <w:r w:rsidR="00681B0C">
              <w:rPr>
                <w:rFonts w:ascii="Calibri" w:eastAsia="Calibri" w:hAnsi="Calibri" w:cs="Calibri"/>
                <w:color w:val="000000"/>
                <w:sz w:val="20"/>
                <w:szCs w:val="20"/>
              </w:rPr>
              <w:t>)</w:t>
            </w:r>
            <w:r w:rsidRPr="00875422">
              <w:rPr>
                <w:rFonts w:ascii="Calibri" w:eastAsia="Calibri" w:hAnsi="Calibri" w:cs="Calibri"/>
                <w:color w:val="000000"/>
                <w:sz w:val="20"/>
                <w:szCs w:val="20"/>
              </w:rPr>
              <w:t xml:space="preserve"> - 1 szt.</w:t>
            </w:r>
          </w:p>
          <w:p w14:paraId="1F322A52" w14:textId="232B0EC9" w:rsidR="000B636B" w:rsidRPr="00875422" w:rsidRDefault="00670D33" w:rsidP="00484D7C">
            <w:pPr>
              <w:numPr>
                <w:ilvl w:val="0"/>
                <w:numId w:val="7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Szczypce tnące</w:t>
            </w:r>
            <w:r w:rsidR="005F189A">
              <w:rPr>
                <w:rFonts w:ascii="Calibri" w:eastAsia="Calibri" w:hAnsi="Calibri" w:cs="Calibri"/>
                <w:color w:val="000000"/>
                <w:sz w:val="20"/>
                <w:szCs w:val="20"/>
              </w:rPr>
              <w:t xml:space="preserve"> </w:t>
            </w:r>
            <w:r w:rsidR="00681B0C">
              <w:rPr>
                <w:rFonts w:ascii="Calibri" w:eastAsia="Calibri" w:hAnsi="Calibri" w:cs="Calibri"/>
                <w:color w:val="000000"/>
                <w:sz w:val="20"/>
                <w:szCs w:val="20"/>
              </w:rPr>
              <w:t>(</w:t>
            </w:r>
            <w:r w:rsidR="005F189A">
              <w:rPr>
                <w:rFonts w:ascii="Calibri" w:eastAsia="Calibri" w:hAnsi="Calibri" w:cs="Calibri"/>
                <w:color w:val="000000"/>
                <w:sz w:val="20"/>
                <w:szCs w:val="20"/>
              </w:rPr>
              <w:t>np.</w:t>
            </w:r>
            <w:r w:rsidRPr="00875422">
              <w:rPr>
                <w:rFonts w:ascii="Calibri" w:eastAsia="Calibri" w:hAnsi="Calibri" w:cs="Calibri"/>
                <w:color w:val="000000"/>
                <w:sz w:val="20"/>
                <w:szCs w:val="20"/>
              </w:rPr>
              <w:t xml:space="preserve"> </w:t>
            </w:r>
            <w:r w:rsidR="00681B0C">
              <w:rPr>
                <w:rFonts w:ascii="Calibri" w:eastAsia="Calibri" w:hAnsi="Calibri" w:cs="Calibri"/>
                <w:color w:val="000000"/>
                <w:sz w:val="20"/>
                <w:szCs w:val="20"/>
              </w:rPr>
              <w:t xml:space="preserve">typu </w:t>
            </w:r>
            <w:proofErr w:type="spellStart"/>
            <w:r w:rsidRPr="00875422">
              <w:rPr>
                <w:rFonts w:ascii="Calibri" w:eastAsia="Calibri" w:hAnsi="Calibri" w:cs="Calibri"/>
                <w:color w:val="000000"/>
                <w:sz w:val="20"/>
                <w:szCs w:val="20"/>
              </w:rPr>
              <w:t>Microtech</w:t>
            </w:r>
            <w:proofErr w:type="spellEnd"/>
            <w:r w:rsidRPr="00875422">
              <w:rPr>
                <w:rFonts w:ascii="Calibri" w:eastAsia="Calibri" w:hAnsi="Calibri" w:cs="Calibri"/>
                <w:color w:val="000000"/>
                <w:sz w:val="20"/>
                <w:szCs w:val="20"/>
              </w:rPr>
              <w:t>®</w:t>
            </w:r>
            <w:r w:rsidR="00681B0C">
              <w:rPr>
                <w:rFonts w:ascii="Calibri" w:eastAsia="Calibri" w:hAnsi="Calibri" w:cs="Calibri"/>
                <w:color w:val="000000"/>
                <w:sz w:val="20"/>
                <w:szCs w:val="20"/>
              </w:rPr>
              <w:t>)</w:t>
            </w:r>
            <w:r w:rsidRPr="00875422">
              <w:rPr>
                <w:rFonts w:ascii="Calibri" w:eastAsia="Calibri" w:hAnsi="Calibri" w:cs="Calibri"/>
                <w:color w:val="000000"/>
                <w:sz w:val="20"/>
                <w:szCs w:val="20"/>
              </w:rPr>
              <w:t xml:space="preserve"> - 1 szt.</w:t>
            </w:r>
          </w:p>
          <w:p w14:paraId="1F322A53" w14:textId="656C22E5" w:rsidR="000B636B" w:rsidRPr="00875422" w:rsidRDefault="00670D33" w:rsidP="00484D7C">
            <w:pPr>
              <w:numPr>
                <w:ilvl w:val="0"/>
                <w:numId w:val="7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Szczypce tnące osiowe</w:t>
            </w:r>
            <w:r w:rsidR="005F189A">
              <w:rPr>
                <w:rFonts w:ascii="Calibri" w:eastAsia="Calibri" w:hAnsi="Calibri" w:cs="Calibri"/>
                <w:color w:val="000000"/>
                <w:sz w:val="20"/>
                <w:szCs w:val="20"/>
              </w:rPr>
              <w:t xml:space="preserve"> </w:t>
            </w:r>
            <w:r w:rsidR="00681B0C">
              <w:rPr>
                <w:rFonts w:ascii="Calibri" w:eastAsia="Calibri" w:hAnsi="Calibri" w:cs="Calibri"/>
                <w:color w:val="000000"/>
                <w:sz w:val="20"/>
                <w:szCs w:val="20"/>
              </w:rPr>
              <w:t xml:space="preserve">(np. typu </w:t>
            </w:r>
            <w:proofErr w:type="spellStart"/>
            <w:r w:rsidRPr="00875422">
              <w:rPr>
                <w:rFonts w:ascii="Calibri" w:eastAsia="Calibri" w:hAnsi="Calibri" w:cs="Calibri"/>
                <w:color w:val="000000"/>
                <w:sz w:val="20"/>
                <w:szCs w:val="20"/>
              </w:rPr>
              <w:t>Microtech</w:t>
            </w:r>
            <w:proofErr w:type="spellEnd"/>
            <w:r w:rsidRPr="00875422">
              <w:rPr>
                <w:rFonts w:ascii="Calibri" w:eastAsia="Calibri" w:hAnsi="Calibri" w:cs="Calibri"/>
                <w:color w:val="000000"/>
                <w:sz w:val="20"/>
                <w:szCs w:val="20"/>
              </w:rPr>
              <w:t>®</w:t>
            </w:r>
            <w:r w:rsidR="00681B0C">
              <w:rPr>
                <w:rFonts w:ascii="Calibri" w:eastAsia="Calibri" w:hAnsi="Calibri" w:cs="Calibri"/>
                <w:color w:val="000000"/>
                <w:sz w:val="20"/>
                <w:szCs w:val="20"/>
              </w:rPr>
              <w:t>)</w:t>
            </w:r>
            <w:r w:rsidRPr="00875422">
              <w:rPr>
                <w:rFonts w:ascii="Calibri" w:eastAsia="Calibri" w:hAnsi="Calibri" w:cs="Calibri"/>
                <w:color w:val="000000"/>
                <w:sz w:val="20"/>
                <w:szCs w:val="20"/>
              </w:rPr>
              <w:t xml:space="preserve"> - 1 szt.</w:t>
            </w:r>
          </w:p>
          <w:p w14:paraId="1F322A54" w14:textId="77777777" w:rsidR="000B636B" w:rsidRPr="00875422" w:rsidRDefault="00670D33" w:rsidP="00484D7C">
            <w:pPr>
              <w:numPr>
                <w:ilvl w:val="0"/>
                <w:numId w:val="7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Szczypce do konektorów - 1 szt.</w:t>
            </w:r>
          </w:p>
          <w:p w14:paraId="1F322A55" w14:textId="77777777" w:rsidR="000B636B" w:rsidRPr="00875422" w:rsidRDefault="00670D33" w:rsidP="00484D7C">
            <w:pPr>
              <w:numPr>
                <w:ilvl w:val="0"/>
                <w:numId w:val="7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Szczelinomierz - 1 szt.</w:t>
            </w:r>
          </w:p>
          <w:p w14:paraId="1F322A56" w14:textId="77777777" w:rsidR="000B636B" w:rsidRPr="00875422" w:rsidRDefault="00670D33" w:rsidP="00484D7C">
            <w:pPr>
              <w:numPr>
                <w:ilvl w:val="0"/>
                <w:numId w:val="7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Taśma miernicza 2 m/13 mm, z ABS - 1 szt.</w:t>
            </w:r>
          </w:p>
          <w:p w14:paraId="1F322A57" w14:textId="77777777" w:rsidR="000B636B" w:rsidRPr="00875422" w:rsidRDefault="00670D33" w:rsidP="00484D7C">
            <w:pPr>
              <w:numPr>
                <w:ilvl w:val="0"/>
                <w:numId w:val="7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Wybijak 1 mm - 1 szt.</w:t>
            </w:r>
          </w:p>
          <w:p w14:paraId="1F322A58" w14:textId="77777777" w:rsidR="000B636B" w:rsidRPr="00875422" w:rsidRDefault="00670D33" w:rsidP="00484D7C">
            <w:pPr>
              <w:numPr>
                <w:ilvl w:val="0"/>
                <w:numId w:val="7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Wybijak 2 mm - 1 szt.</w:t>
            </w:r>
          </w:p>
          <w:p w14:paraId="1F322A59" w14:textId="77777777" w:rsidR="000B636B" w:rsidRPr="00875422" w:rsidRDefault="00670D33" w:rsidP="00484D7C">
            <w:pPr>
              <w:numPr>
                <w:ilvl w:val="0"/>
                <w:numId w:val="7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Wybijak 3 mm - 1 szt.</w:t>
            </w:r>
          </w:p>
          <w:p w14:paraId="1F322A5A" w14:textId="77777777" w:rsidR="000B636B" w:rsidRPr="00875422" w:rsidRDefault="00670D33" w:rsidP="00484D7C">
            <w:pPr>
              <w:numPr>
                <w:ilvl w:val="0"/>
                <w:numId w:val="7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Wybijak 4 mm - 1 szt.</w:t>
            </w:r>
          </w:p>
          <w:p w14:paraId="1F322A5B" w14:textId="77777777" w:rsidR="000B636B" w:rsidRPr="00875422" w:rsidRDefault="00670D33" w:rsidP="00484D7C">
            <w:pPr>
              <w:numPr>
                <w:ilvl w:val="0"/>
                <w:numId w:val="7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Punktak precyzyjny, śr. 2,5 mm - 1 szt.</w:t>
            </w:r>
          </w:p>
          <w:p w14:paraId="1F322A5C" w14:textId="5FE27EFA" w:rsidR="000B636B" w:rsidRPr="00875422" w:rsidRDefault="00670D33" w:rsidP="00484D7C">
            <w:pPr>
              <w:numPr>
                <w:ilvl w:val="0"/>
                <w:numId w:val="7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Młotek </w:t>
            </w:r>
            <w:r w:rsidR="00651624">
              <w:rPr>
                <w:rFonts w:ascii="Calibri" w:eastAsia="Calibri" w:hAnsi="Calibri" w:cs="Calibri"/>
                <w:color w:val="000000"/>
                <w:sz w:val="20"/>
                <w:szCs w:val="20"/>
              </w:rPr>
              <w:t xml:space="preserve">tupu </w:t>
            </w:r>
            <w:r w:rsidRPr="00875422">
              <w:rPr>
                <w:rFonts w:ascii="Calibri" w:eastAsia="Calibri" w:hAnsi="Calibri" w:cs="Calibri"/>
                <w:color w:val="000000"/>
                <w:sz w:val="20"/>
                <w:szCs w:val="20"/>
              </w:rPr>
              <w:t>francuski</w:t>
            </w:r>
            <w:r w:rsidR="00651624">
              <w:rPr>
                <w:rFonts w:ascii="Calibri" w:eastAsia="Calibri" w:hAnsi="Calibri" w:cs="Calibri"/>
                <w:color w:val="000000"/>
                <w:sz w:val="20"/>
                <w:szCs w:val="20"/>
              </w:rPr>
              <w:t>ego</w:t>
            </w:r>
            <w:r w:rsidRPr="00875422">
              <w:rPr>
                <w:rFonts w:ascii="Calibri" w:eastAsia="Calibri" w:hAnsi="Calibri" w:cs="Calibri"/>
                <w:color w:val="000000"/>
                <w:sz w:val="20"/>
                <w:szCs w:val="20"/>
              </w:rPr>
              <w:t xml:space="preserve">, trzonek z </w:t>
            </w:r>
            <w:r w:rsidR="00651624">
              <w:rPr>
                <w:rFonts w:ascii="Calibri" w:eastAsia="Calibri" w:hAnsi="Calibri" w:cs="Calibri"/>
                <w:color w:val="000000"/>
                <w:sz w:val="20"/>
                <w:szCs w:val="20"/>
              </w:rPr>
              <w:t xml:space="preserve">drewna np. </w:t>
            </w:r>
            <w:r w:rsidRPr="00875422">
              <w:rPr>
                <w:rFonts w:ascii="Calibri" w:eastAsia="Calibri" w:hAnsi="Calibri" w:cs="Calibri"/>
                <w:color w:val="000000"/>
                <w:sz w:val="20"/>
                <w:szCs w:val="20"/>
              </w:rPr>
              <w:t>orzecha amerykańskiego 26 mm - 1 szt.</w:t>
            </w:r>
          </w:p>
          <w:p w14:paraId="1F322A5D" w14:textId="77777777" w:rsidR="000B636B" w:rsidRPr="00875422" w:rsidRDefault="00670D33" w:rsidP="00484D7C">
            <w:pPr>
              <w:numPr>
                <w:ilvl w:val="0"/>
                <w:numId w:val="7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Nożyce o szczękach krótkich - 1 szt.</w:t>
            </w:r>
          </w:p>
          <w:p w14:paraId="1F322A5E" w14:textId="77777777" w:rsidR="000B636B" w:rsidRPr="00875422" w:rsidRDefault="00670D33" w:rsidP="00484D7C">
            <w:pPr>
              <w:numPr>
                <w:ilvl w:val="0"/>
                <w:numId w:val="7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Nóż kieszonkowy z zapadką - 1 szt.</w:t>
            </w:r>
          </w:p>
          <w:p w14:paraId="1F322A5F" w14:textId="77777777" w:rsidR="000B636B" w:rsidRPr="00875422" w:rsidRDefault="00670D33" w:rsidP="00484D7C">
            <w:pPr>
              <w:numPr>
                <w:ilvl w:val="0"/>
                <w:numId w:val="7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Latarka paluszkowa - 1 szt.</w:t>
            </w:r>
          </w:p>
          <w:p w14:paraId="1F322A60" w14:textId="77777777" w:rsidR="000B636B" w:rsidRPr="00875422" w:rsidRDefault="00670D33" w:rsidP="00484D7C">
            <w:pPr>
              <w:numPr>
                <w:ilvl w:val="0"/>
                <w:numId w:val="7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Wielofunkcyjne narzędzie do ściągania izolacji - 1 szt.</w:t>
            </w:r>
          </w:p>
          <w:p w14:paraId="1F322A61" w14:textId="77777777" w:rsidR="000B636B" w:rsidRPr="00875422" w:rsidRDefault="00670D33" w:rsidP="00484D7C">
            <w:pPr>
              <w:numPr>
                <w:ilvl w:val="0"/>
                <w:numId w:val="7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Lutownica 20 W - 1 szt.</w:t>
            </w:r>
          </w:p>
          <w:p w14:paraId="1F322A62" w14:textId="77777777" w:rsidR="000B636B" w:rsidRPr="00875422" w:rsidRDefault="00670D33" w:rsidP="00484D7C">
            <w:pPr>
              <w:numPr>
                <w:ilvl w:val="0"/>
                <w:numId w:val="7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Pęseta prosta - 1 szt.</w:t>
            </w:r>
          </w:p>
          <w:p w14:paraId="1F322A63" w14:textId="77777777" w:rsidR="000B636B" w:rsidRPr="00875422" w:rsidRDefault="00670D33" w:rsidP="00484D7C">
            <w:pPr>
              <w:numPr>
                <w:ilvl w:val="0"/>
                <w:numId w:val="7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Pęseta w osłonie z PCV 45° - 1 szt.</w:t>
            </w:r>
          </w:p>
          <w:p w14:paraId="1F322A64" w14:textId="77777777" w:rsidR="000B636B" w:rsidRPr="00875422" w:rsidRDefault="00670D33" w:rsidP="00484D7C">
            <w:pPr>
              <w:numPr>
                <w:ilvl w:val="0"/>
                <w:numId w:val="7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Pęseta prosta z końcówkami skrzyżowanymi - 1 szt.</w:t>
            </w:r>
          </w:p>
          <w:p w14:paraId="1F322A65" w14:textId="77777777" w:rsidR="000B636B" w:rsidRPr="00875422" w:rsidRDefault="00670D33" w:rsidP="00484D7C">
            <w:pPr>
              <w:numPr>
                <w:ilvl w:val="0"/>
                <w:numId w:val="7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Rysik traserski - 1 szt.</w:t>
            </w:r>
          </w:p>
          <w:p w14:paraId="1F322A66" w14:textId="77777777" w:rsidR="000B636B" w:rsidRPr="00875422" w:rsidRDefault="00670D33" w:rsidP="00484D7C">
            <w:pPr>
              <w:numPr>
                <w:ilvl w:val="0"/>
                <w:numId w:val="7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Chwytak magnetyczny </w:t>
            </w:r>
            <w:proofErr w:type="spellStart"/>
            <w:r w:rsidRPr="00875422">
              <w:rPr>
                <w:rFonts w:ascii="Calibri" w:eastAsia="Calibri" w:hAnsi="Calibri" w:cs="Calibri"/>
                <w:color w:val="000000"/>
                <w:sz w:val="20"/>
                <w:szCs w:val="20"/>
              </w:rPr>
              <w:t>ekstracienki</w:t>
            </w:r>
            <w:proofErr w:type="spellEnd"/>
            <w:r w:rsidRPr="00875422">
              <w:rPr>
                <w:rFonts w:ascii="Calibri" w:eastAsia="Calibri" w:hAnsi="Calibri" w:cs="Calibri"/>
                <w:color w:val="000000"/>
                <w:sz w:val="20"/>
                <w:szCs w:val="20"/>
              </w:rPr>
              <w:t xml:space="preserve"> - 1 szt.</w:t>
            </w:r>
          </w:p>
          <w:p w14:paraId="1F322A67" w14:textId="77777777" w:rsidR="000B636B" w:rsidRPr="00875422" w:rsidRDefault="00670D33" w:rsidP="00484D7C">
            <w:pPr>
              <w:numPr>
                <w:ilvl w:val="0"/>
                <w:numId w:val="7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Lusterko teleskopowe z diodami LED, 55 mm - 1 szt.</w:t>
            </w:r>
          </w:p>
          <w:p w14:paraId="1F322A68" w14:textId="77777777" w:rsidR="000B636B" w:rsidRPr="00875422" w:rsidRDefault="00670D33" w:rsidP="00484D7C">
            <w:pPr>
              <w:numPr>
                <w:ilvl w:val="0"/>
                <w:numId w:val="7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Cięgło do sprężyn - 1 szt.</w:t>
            </w:r>
          </w:p>
          <w:p w14:paraId="1F322A69" w14:textId="77777777" w:rsidR="000B636B" w:rsidRPr="00875422" w:rsidRDefault="00670D33" w:rsidP="00484D7C">
            <w:pPr>
              <w:numPr>
                <w:ilvl w:val="0"/>
                <w:numId w:val="70"/>
              </w:numPr>
              <w:pBdr>
                <w:top w:val="nil"/>
                <w:left w:val="nil"/>
                <w:bottom w:val="nil"/>
                <w:right w:val="nil"/>
                <w:between w:val="nil"/>
              </w:pBdr>
              <w:spacing w:after="160"/>
              <w:jc w:val="both"/>
              <w:rPr>
                <w:rFonts w:ascii="Calibri" w:eastAsia="Calibri" w:hAnsi="Calibri" w:cs="Calibri"/>
                <w:color w:val="000000"/>
                <w:sz w:val="20"/>
                <w:szCs w:val="20"/>
              </w:rPr>
            </w:pPr>
            <w:r w:rsidRPr="00875422">
              <w:rPr>
                <w:rFonts w:ascii="Calibri" w:eastAsia="Calibri" w:hAnsi="Calibri" w:cs="Calibri"/>
                <w:color w:val="000000"/>
                <w:sz w:val="20"/>
                <w:szCs w:val="20"/>
              </w:rPr>
              <w:t>Zestaw 6 pilników igłowych 160 mm - 6 szt.</w:t>
            </w:r>
          </w:p>
        </w:tc>
      </w:tr>
      <w:tr w:rsidR="000B636B" w:rsidRPr="00875422" w14:paraId="1F322A74" w14:textId="77777777" w:rsidTr="008D6EF1">
        <w:tc>
          <w:tcPr>
            <w:tcW w:w="1440" w:type="dxa"/>
          </w:tcPr>
          <w:p w14:paraId="1F322A6B" w14:textId="77777777" w:rsidR="000B636B" w:rsidRPr="00875422" w:rsidRDefault="000B636B" w:rsidP="008D6EF1">
            <w:pPr>
              <w:numPr>
                <w:ilvl w:val="2"/>
                <w:numId w:val="12"/>
              </w:numPr>
              <w:pBdr>
                <w:top w:val="nil"/>
                <w:left w:val="nil"/>
                <w:bottom w:val="nil"/>
                <w:right w:val="nil"/>
                <w:between w:val="nil"/>
              </w:pBdr>
              <w:spacing w:after="160"/>
              <w:ind w:hanging="246"/>
              <w:rPr>
                <w:rFonts w:ascii="Calibri" w:eastAsia="Calibri" w:hAnsi="Calibri" w:cs="Calibri"/>
                <w:color w:val="000000"/>
                <w:sz w:val="20"/>
                <w:szCs w:val="20"/>
              </w:rPr>
            </w:pPr>
          </w:p>
        </w:tc>
        <w:tc>
          <w:tcPr>
            <w:tcW w:w="7627" w:type="dxa"/>
          </w:tcPr>
          <w:p w14:paraId="1F322A6C" w14:textId="77777777" w:rsidR="000B636B" w:rsidRPr="00875422" w:rsidRDefault="00670D33" w:rsidP="00875422">
            <w:pPr>
              <w:jc w:val="both"/>
              <w:rPr>
                <w:rFonts w:ascii="Calibri" w:eastAsia="Calibri" w:hAnsi="Calibri" w:cs="Calibri"/>
                <w:sz w:val="20"/>
                <w:szCs w:val="20"/>
              </w:rPr>
            </w:pPr>
            <w:r w:rsidRPr="00875422">
              <w:rPr>
                <w:rFonts w:ascii="Calibri" w:eastAsia="Calibri" w:hAnsi="Calibri" w:cs="Calibri"/>
                <w:sz w:val="20"/>
                <w:szCs w:val="20"/>
              </w:rPr>
              <w:t>Artykuły biurowe:</w:t>
            </w:r>
          </w:p>
          <w:p w14:paraId="1F322A6D" w14:textId="77777777" w:rsidR="000B636B" w:rsidRPr="00875422" w:rsidRDefault="00670D33" w:rsidP="00484D7C">
            <w:pPr>
              <w:numPr>
                <w:ilvl w:val="0"/>
                <w:numId w:val="7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zestaw flamastrów do tablic </w:t>
            </w:r>
            <w:proofErr w:type="spellStart"/>
            <w:r w:rsidRPr="00875422">
              <w:rPr>
                <w:rFonts w:ascii="Calibri" w:eastAsia="Calibri" w:hAnsi="Calibri" w:cs="Calibri"/>
                <w:color w:val="000000"/>
                <w:sz w:val="20"/>
                <w:szCs w:val="20"/>
              </w:rPr>
              <w:t>suchościeralnych</w:t>
            </w:r>
            <w:proofErr w:type="spellEnd"/>
            <w:r w:rsidRPr="00875422">
              <w:rPr>
                <w:rFonts w:ascii="Calibri" w:eastAsia="Calibri" w:hAnsi="Calibri" w:cs="Calibri"/>
                <w:color w:val="000000"/>
                <w:sz w:val="20"/>
                <w:szCs w:val="20"/>
              </w:rPr>
              <w:t xml:space="preserve"> w 4 różnych kolorach rozmiar fine - 4 </w:t>
            </w:r>
            <w:proofErr w:type="spellStart"/>
            <w:r w:rsidRPr="00875422">
              <w:rPr>
                <w:rFonts w:ascii="Calibri" w:eastAsia="Calibri" w:hAnsi="Calibri" w:cs="Calibri"/>
                <w:color w:val="000000"/>
                <w:sz w:val="20"/>
                <w:szCs w:val="20"/>
              </w:rPr>
              <w:t>kpl</w:t>
            </w:r>
            <w:proofErr w:type="spellEnd"/>
            <w:r w:rsidRPr="00875422">
              <w:rPr>
                <w:rFonts w:ascii="Calibri" w:eastAsia="Calibri" w:hAnsi="Calibri" w:cs="Calibri"/>
                <w:color w:val="000000"/>
                <w:sz w:val="20"/>
                <w:szCs w:val="20"/>
              </w:rPr>
              <w:t>.,</w:t>
            </w:r>
          </w:p>
          <w:p w14:paraId="1F322A6E" w14:textId="5797D318" w:rsidR="000B636B" w:rsidRPr="00875422" w:rsidRDefault="00670D33" w:rsidP="00484D7C">
            <w:pPr>
              <w:numPr>
                <w:ilvl w:val="0"/>
                <w:numId w:val="7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zestaw flamastrów do tablic </w:t>
            </w:r>
            <w:proofErr w:type="spellStart"/>
            <w:r w:rsidRPr="00875422">
              <w:rPr>
                <w:rFonts w:ascii="Calibri" w:eastAsia="Calibri" w:hAnsi="Calibri" w:cs="Calibri"/>
                <w:color w:val="000000"/>
                <w:sz w:val="20"/>
                <w:szCs w:val="20"/>
              </w:rPr>
              <w:t>suchościeralnych</w:t>
            </w:r>
            <w:proofErr w:type="spellEnd"/>
            <w:r w:rsidRPr="00875422">
              <w:rPr>
                <w:rFonts w:ascii="Calibri" w:eastAsia="Calibri" w:hAnsi="Calibri" w:cs="Calibri"/>
                <w:color w:val="000000"/>
                <w:sz w:val="20"/>
                <w:szCs w:val="20"/>
              </w:rPr>
              <w:t xml:space="preserve"> w 4 różnych kolorach z gąbką magnetyc</w:t>
            </w:r>
            <w:r w:rsidR="00DF78E4">
              <w:rPr>
                <w:rFonts w:ascii="Calibri" w:eastAsia="Calibri" w:hAnsi="Calibri" w:cs="Calibri"/>
                <w:color w:val="000000"/>
                <w:sz w:val="20"/>
                <w:szCs w:val="20"/>
              </w:rPr>
              <w:t>zna</w:t>
            </w:r>
            <w:r w:rsidRPr="00875422">
              <w:rPr>
                <w:rFonts w:ascii="Calibri" w:eastAsia="Calibri" w:hAnsi="Calibri" w:cs="Calibri"/>
                <w:color w:val="000000"/>
                <w:sz w:val="20"/>
                <w:szCs w:val="20"/>
              </w:rPr>
              <w:t xml:space="preserve"> - 4 </w:t>
            </w:r>
            <w:proofErr w:type="spellStart"/>
            <w:r w:rsidRPr="00875422">
              <w:rPr>
                <w:rFonts w:ascii="Calibri" w:eastAsia="Calibri" w:hAnsi="Calibri" w:cs="Calibri"/>
                <w:color w:val="000000"/>
                <w:sz w:val="20"/>
                <w:szCs w:val="20"/>
              </w:rPr>
              <w:t>kpl</w:t>
            </w:r>
            <w:proofErr w:type="spellEnd"/>
            <w:r w:rsidR="00695F6F">
              <w:rPr>
                <w:rFonts w:ascii="Calibri" w:eastAsia="Calibri" w:hAnsi="Calibri" w:cs="Calibri"/>
                <w:color w:val="000000"/>
                <w:sz w:val="20"/>
                <w:szCs w:val="20"/>
              </w:rPr>
              <w:t>.,</w:t>
            </w:r>
          </w:p>
          <w:p w14:paraId="1F322A6F" w14:textId="2F5322F6" w:rsidR="000B636B" w:rsidRPr="00875422" w:rsidRDefault="00670D33" w:rsidP="00484D7C">
            <w:pPr>
              <w:numPr>
                <w:ilvl w:val="0"/>
                <w:numId w:val="7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zestaw magnesów na tablice magnetyczne 12 szt. - 2 </w:t>
            </w:r>
            <w:proofErr w:type="spellStart"/>
            <w:r w:rsidRPr="00875422">
              <w:rPr>
                <w:rFonts w:ascii="Calibri" w:eastAsia="Calibri" w:hAnsi="Calibri" w:cs="Calibri"/>
                <w:color w:val="000000"/>
                <w:sz w:val="20"/>
                <w:szCs w:val="20"/>
              </w:rPr>
              <w:t>kpl</w:t>
            </w:r>
            <w:proofErr w:type="spellEnd"/>
            <w:r w:rsidR="00695F6F">
              <w:rPr>
                <w:rFonts w:ascii="Calibri" w:eastAsia="Calibri" w:hAnsi="Calibri" w:cs="Calibri"/>
                <w:color w:val="000000"/>
                <w:sz w:val="20"/>
                <w:szCs w:val="20"/>
              </w:rPr>
              <w:t>.,</w:t>
            </w:r>
          </w:p>
          <w:p w14:paraId="1F322A70" w14:textId="23710751" w:rsidR="000B636B" w:rsidRPr="00875422" w:rsidRDefault="00670D33" w:rsidP="00484D7C">
            <w:pPr>
              <w:numPr>
                <w:ilvl w:val="0"/>
                <w:numId w:val="7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zestaw flamastrów permanentnych w 4 różnych kolorach - 4 </w:t>
            </w:r>
            <w:proofErr w:type="spellStart"/>
            <w:r w:rsidRPr="00875422">
              <w:rPr>
                <w:rFonts w:ascii="Calibri" w:eastAsia="Calibri" w:hAnsi="Calibri" w:cs="Calibri"/>
                <w:color w:val="000000"/>
                <w:sz w:val="20"/>
                <w:szCs w:val="20"/>
              </w:rPr>
              <w:t>kpl</w:t>
            </w:r>
            <w:proofErr w:type="spellEnd"/>
            <w:r w:rsidRPr="00875422">
              <w:rPr>
                <w:rFonts w:ascii="Calibri" w:eastAsia="Calibri" w:hAnsi="Calibri" w:cs="Calibri"/>
                <w:color w:val="000000"/>
                <w:sz w:val="20"/>
                <w:szCs w:val="20"/>
              </w:rPr>
              <w:t>.</w:t>
            </w:r>
            <w:r w:rsidR="00695F6F">
              <w:rPr>
                <w:rFonts w:ascii="Calibri" w:eastAsia="Calibri" w:hAnsi="Calibri" w:cs="Calibri"/>
                <w:color w:val="000000"/>
                <w:sz w:val="20"/>
                <w:szCs w:val="20"/>
              </w:rPr>
              <w:t>,</w:t>
            </w:r>
          </w:p>
          <w:p w14:paraId="1F322A71" w14:textId="423280FF" w:rsidR="000B636B" w:rsidRPr="00875422" w:rsidRDefault="00670D33" w:rsidP="00484D7C">
            <w:pPr>
              <w:numPr>
                <w:ilvl w:val="0"/>
                <w:numId w:val="7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zestaw flamastrów permanentnych w 4 różnych kolorach rozmiar fine - 4 </w:t>
            </w:r>
            <w:proofErr w:type="spellStart"/>
            <w:r w:rsidRPr="00875422">
              <w:rPr>
                <w:rFonts w:ascii="Calibri" w:eastAsia="Calibri" w:hAnsi="Calibri" w:cs="Calibri"/>
                <w:color w:val="000000"/>
                <w:sz w:val="20"/>
                <w:szCs w:val="20"/>
              </w:rPr>
              <w:t>kpl</w:t>
            </w:r>
            <w:proofErr w:type="spellEnd"/>
            <w:r w:rsidRPr="00875422">
              <w:rPr>
                <w:rFonts w:ascii="Calibri" w:eastAsia="Calibri" w:hAnsi="Calibri" w:cs="Calibri"/>
                <w:color w:val="000000"/>
                <w:sz w:val="20"/>
                <w:szCs w:val="20"/>
              </w:rPr>
              <w:t>.</w:t>
            </w:r>
            <w:r w:rsidR="00695F6F">
              <w:rPr>
                <w:rFonts w:ascii="Calibri" w:eastAsia="Calibri" w:hAnsi="Calibri" w:cs="Calibri"/>
                <w:color w:val="000000"/>
                <w:sz w:val="20"/>
                <w:szCs w:val="20"/>
              </w:rPr>
              <w:t>,</w:t>
            </w:r>
          </w:p>
          <w:p w14:paraId="1F322A72" w14:textId="268B96EC" w:rsidR="000B636B" w:rsidRPr="00875422" w:rsidRDefault="00670D33" w:rsidP="00484D7C">
            <w:pPr>
              <w:numPr>
                <w:ilvl w:val="0"/>
                <w:numId w:val="7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marker olejowy z farbą wodoodporną dwa kolory - po 4 szt.</w:t>
            </w:r>
            <w:r w:rsidR="00695F6F">
              <w:rPr>
                <w:rFonts w:ascii="Calibri" w:eastAsia="Calibri" w:hAnsi="Calibri" w:cs="Calibri"/>
                <w:color w:val="000000"/>
                <w:sz w:val="20"/>
                <w:szCs w:val="20"/>
              </w:rPr>
              <w:t>,</w:t>
            </w:r>
          </w:p>
          <w:p w14:paraId="1F322A73" w14:textId="64E52804" w:rsidR="000B636B" w:rsidRPr="00875422" w:rsidRDefault="00670D33" w:rsidP="00484D7C">
            <w:pPr>
              <w:numPr>
                <w:ilvl w:val="0"/>
                <w:numId w:val="71"/>
              </w:numPr>
              <w:pBdr>
                <w:top w:val="nil"/>
                <w:left w:val="nil"/>
                <w:bottom w:val="nil"/>
                <w:right w:val="nil"/>
                <w:between w:val="nil"/>
              </w:pBdr>
              <w:spacing w:after="160"/>
              <w:jc w:val="both"/>
              <w:rPr>
                <w:rFonts w:ascii="Calibri" w:eastAsia="Calibri" w:hAnsi="Calibri" w:cs="Calibri"/>
                <w:color w:val="000000"/>
                <w:sz w:val="20"/>
                <w:szCs w:val="20"/>
              </w:rPr>
            </w:pPr>
            <w:r w:rsidRPr="00875422">
              <w:rPr>
                <w:rFonts w:ascii="Calibri" w:eastAsia="Calibri" w:hAnsi="Calibri" w:cs="Calibri"/>
                <w:color w:val="000000"/>
                <w:sz w:val="20"/>
                <w:szCs w:val="20"/>
              </w:rPr>
              <w:t>papier do drukarki - 1 ryza</w:t>
            </w:r>
            <w:r w:rsidR="00695F6F">
              <w:rPr>
                <w:rFonts w:ascii="Calibri" w:eastAsia="Calibri" w:hAnsi="Calibri" w:cs="Calibri"/>
                <w:color w:val="000000"/>
                <w:sz w:val="20"/>
                <w:szCs w:val="20"/>
              </w:rPr>
              <w:t>.</w:t>
            </w:r>
          </w:p>
        </w:tc>
      </w:tr>
      <w:tr w:rsidR="000B636B" w:rsidRPr="00875422" w14:paraId="1F322A7E" w14:textId="77777777" w:rsidTr="008D6EF1">
        <w:tc>
          <w:tcPr>
            <w:tcW w:w="1440" w:type="dxa"/>
          </w:tcPr>
          <w:p w14:paraId="1F322A75" w14:textId="77777777" w:rsidR="000B636B" w:rsidRPr="00875422" w:rsidRDefault="000B636B" w:rsidP="008D6EF1">
            <w:pPr>
              <w:numPr>
                <w:ilvl w:val="2"/>
                <w:numId w:val="12"/>
              </w:numPr>
              <w:pBdr>
                <w:top w:val="nil"/>
                <w:left w:val="nil"/>
                <w:bottom w:val="nil"/>
                <w:right w:val="nil"/>
                <w:between w:val="nil"/>
              </w:pBdr>
              <w:spacing w:after="160"/>
              <w:ind w:hanging="246"/>
              <w:rPr>
                <w:rFonts w:ascii="Calibri" w:eastAsia="Calibri" w:hAnsi="Calibri" w:cs="Calibri"/>
                <w:color w:val="000000"/>
                <w:sz w:val="20"/>
                <w:szCs w:val="20"/>
              </w:rPr>
            </w:pPr>
          </w:p>
        </w:tc>
        <w:tc>
          <w:tcPr>
            <w:tcW w:w="7627" w:type="dxa"/>
          </w:tcPr>
          <w:p w14:paraId="1F322A76" w14:textId="77777777" w:rsidR="000B636B" w:rsidRPr="00162AAC" w:rsidRDefault="00670D33" w:rsidP="00875422">
            <w:pPr>
              <w:jc w:val="both"/>
              <w:rPr>
                <w:rFonts w:ascii="Calibri" w:eastAsia="Calibri" w:hAnsi="Calibri" w:cs="Calibri"/>
                <w:sz w:val="20"/>
                <w:szCs w:val="20"/>
              </w:rPr>
            </w:pPr>
            <w:r w:rsidRPr="00162AAC">
              <w:rPr>
                <w:rFonts w:ascii="Calibri" w:eastAsia="Calibri" w:hAnsi="Calibri" w:cs="Calibri"/>
                <w:sz w:val="20"/>
                <w:szCs w:val="20"/>
              </w:rPr>
              <w:t>Ekspres do kawy o parametrach:</w:t>
            </w:r>
          </w:p>
          <w:p w14:paraId="1F322A77" w14:textId="0D637D0E" w:rsidR="000B636B" w:rsidRPr="00162AAC" w:rsidRDefault="00670D33" w:rsidP="00484D7C">
            <w:pPr>
              <w:numPr>
                <w:ilvl w:val="0"/>
                <w:numId w:val="72"/>
              </w:numPr>
              <w:rPr>
                <w:rFonts w:ascii="Calibri" w:eastAsia="Calibri" w:hAnsi="Calibri" w:cs="Calibri"/>
                <w:sz w:val="20"/>
                <w:szCs w:val="20"/>
              </w:rPr>
            </w:pPr>
            <w:r w:rsidRPr="00162AAC">
              <w:rPr>
                <w:rFonts w:ascii="Calibri" w:eastAsia="Calibri" w:hAnsi="Calibri" w:cs="Calibri"/>
                <w:sz w:val="20"/>
                <w:szCs w:val="20"/>
              </w:rPr>
              <w:t>Typ ekspresu: Automatyczny</w:t>
            </w:r>
            <w:r w:rsidR="005405AD" w:rsidRPr="00162AAC">
              <w:rPr>
                <w:rFonts w:ascii="Calibri" w:eastAsia="Calibri" w:hAnsi="Calibri" w:cs="Calibri"/>
                <w:sz w:val="20"/>
                <w:szCs w:val="20"/>
              </w:rPr>
              <w:t>.</w:t>
            </w:r>
          </w:p>
          <w:p w14:paraId="1F322A78" w14:textId="3CC14539" w:rsidR="000B636B" w:rsidRPr="00162AAC" w:rsidRDefault="00670D33" w:rsidP="00484D7C">
            <w:pPr>
              <w:numPr>
                <w:ilvl w:val="0"/>
                <w:numId w:val="72"/>
              </w:numPr>
              <w:rPr>
                <w:rFonts w:ascii="Calibri" w:eastAsia="Calibri" w:hAnsi="Calibri" w:cs="Calibri"/>
                <w:sz w:val="20"/>
                <w:szCs w:val="20"/>
              </w:rPr>
            </w:pPr>
            <w:r w:rsidRPr="00162AAC">
              <w:rPr>
                <w:rFonts w:ascii="Calibri" w:eastAsia="Calibri" w:hAnsi="Calibri" w:cs="Calibri"/>
                <w:sz w:val="20"/>
                <w:szCs w:val="20"/>
              </w:rPr>
              <w:t>Ciśnienie minimum 15 bar</w:t>
            </w:r>
            <w:r w:rsidR="005405AD" w:rsidRPr="00162AAC">
              <w:rPr>
                <w:rFonts w:ascii="Calibri" w:eastAsia="Calibri" w:hAnsi="Calibri" w:cs="Calibri"/>
                <w:sz w:val="20"/>
                <w:szCs w:val="20"/>
              </w:rPr>
              <w:t>.</w:t>
            </w:r>
          </w:p>
          <w:p w14:paraId="1F322A79" w14:textId="5D896BF4" w:rsidR="000B636B" w:rsidRPr="00162AAC" w:rsidRDefault="00670D33" w:rsidP="00484D7C">
            <w:pPr>
              <w:numPr>
                <w:ilvl w:val="0"/>
                <w:numId w:val="72"/>
              </w:numPr>
              <w:rPr>
                <w:rFonts w:ascii="Calibri" w:eastAsia="Calibri" w:hAnsi="Calibri" w:cs="Calibri"/>
                <w:sz w:val="20"/>
                <w:szCs w:val="20"/>
              </w:rPr>
            </w:pPr>
            <w:r w:rsidRPr="00162AAC">
              <w:rPr>
                <w:rFonts w:ascii="Calibri" w:eastAsia="Calibri" w:hAnsi="Calibri" w:cs="Calibri"/>
                <w:sz w:val="20"/>
                <w:szCs w:val="20"/>
              </w:rPr>
              <w:t>Moc minimum 1500 W</w:t>
            </w:r>
            <w:r w:rsidR="005405AD" w:rsidRPr="00162AAC">
              <w:rPr>
                <w:rFonts w:ascii="Calibri" w:eastAsia="Calibri" w:hAnsi="Calibri" w:cs="Calibri"/>
                <w:sz w:val="20"/>
                <w:szCs w:val="20"/>
              </w:rPr>
              <w:t>.</w:t>
            </w:r>
          </w:p>
          <w:p w14:paraId="1F322A7A" w14:textId="7BFF5E15" w:rsidR="000B636B" w:rsidRPr="00162AAC" w:rsidRDefault="00670D33" w:rsidP="00484D7C">
            <w:pPr>
              <w:numPr>
                <w:ilvl w:val="0"/>
                <w:numId w:val="72"/>
              </w:numPr>
              <w:rPr>
                <w:rFonts w:ascii="Calibri" w:eastAsia="Calibri" w:hAnsi="Calibri" w:cs="Calibri"/>
                <w:sz w:val="20"/>
                <w:szCs w:val="20"/>
              </w:rPr>
            </w:pPr>
            <w:r w:rsidRPr="00162AAC">
              <w:rPr>
                <w:rFonts w:ascii="Calibri" w:eastAsia="Calibri" w:hAnsi="Calibri" w:cs="Calibri"/>
                <w:sz w:val="20"/>
                <w:szCs w:val="20"/>
              </w:rPr>
              <w:t>Młynek ceramiczny</w:t>
            </w:r>
            <w:r w:rsidR="005405AD" w:rsidRPr="00162AAC">
              <w:rPr>
                <w:rFonts w:ascii="Calibri" w:eastAsia="Calibri" w:hAnsi="Calibri" w:cs="Calibri"/>
                <w:sz w:val="20"/>
                <w:szCs w:val="20"/>
              </w:rPr>
              <w:t>.</w:t>
            </w:r>
          </w:p>
          <w:p w14:paraId="1F322A7B" w14:textId="0EC941CB" w:rsidR="000B636B" w:rsidRPr="00162AAC" w:rsidRDefault="00670D33" w:rsidP="00484D7C">
            <w:pPr>
              <w:numPr>
                <w:ilvl w:val="0"/>
                <w:numId w:val="72"/>
              </w:numPr>
              <w:rPr>
                <w:rFonts w:ascii="Calibri" w:eastAsia="Calibri" w:hAnsi="Calibri" w:cs="Calibri"/>
                <w:sz w:val="20"/>
                <w:szCs w:val="20"/>
              </w:rPr>
            </w:pPr>
            <w:r w:rsidRPr="00162AAC">
              <w:rPr>
                <w:rFonts w:ascii="Calibri" w:eastAsia="Calibri" w:hAnsi="Calibri" w:cs="Calibri"/>
                <w:sz w:val="20"/>
                <w:szCs w:val="20"/>
              </w:rPr>
              <w:t>Rodzaj kawy: ziarnista, mielona</w:t>
            </w:r>
            <w:r w:rsidR="005405AD" w:rsidRPr="00162AAC">
              <w:rPr>
                <w:rFonts w:ascii="Calibri" w:eastAsia="Calibri" w:hAnsi="Calibri" w:cs="Calibri"/>
                <w:sz w:val="20"/>
                <w:szCs w:val="20"/>
              </w:rPr>
              <w:t>.</w:t>
            </w:r>
          </w:p>
          <w:p w14:paraId="1F322A7C" w14:textId="77777777" w:rsidR="000B636B" w:rsidRPr="00162AAC" w:rsidRDefault="00670D33" w:rsidP="00484D7C">
            <w:pPr>
              <w:numPr>
                <w:ilvl w:val="0"/>
                <w:numId w:val="72"/>
              </w:numPr>
              <w:rPr>
                <w:rFonts w:ascii="Calibri" w:eastAsia="Calibri" w:hAnsi="Calibri" w:cs="Calibri"/>
                <w:sz w:val="20"/>
                <w:szCs w:val="20"/>
              </w:rPr>
            </w:pPr>
            <w:r w:rsidRPr="00162AAC">
              <w:rPr>
                <w:rFonts w:ascii="Calibri" w:eastAsia="Calibri" w:hAnsi="Calibri" w:cs="Calibri"/>
                <w:sz w:val="20"/>
                <w:szCs w:val="20"/>
              </w:rPr>
              <w:t>Dostępne napoje minimum: Cappuccino, Espresso, gorąca woda, kawa czarna</w:t>
            </w:r>
          </w:p>
          <w:p w14:paraId="1EC5D372" w14:textId="7539906E" w:rsidR="009E0A5E" w:rsidRDefault="00670D33" w:rsidP="00484D7C">
            <w:pPr>
              <w:numPr>
                <w:ilvl w:val="0"/>
                <w:numId w:val="72"/>
              </w:numPr>
              <w:rPr>
                <w:rFonts w:ascii="Calibri" w:eastAsia="Calibri" w:hAnsi="Calibri" w:cs="Calibri"/>
                <w:sz w:val="20"/>
                <w:szCs w:val="20"/>
              </w:rPr>
            </w:pPr>
            <w:r w:rsidRPr="00162AAC">
              <w:rPr>
                <w:rFonts w:ascii="Calibri" w:eastAsia="Calibri" w:hAnsi="Calibri" w:cs="Calibri"/>
                <w:sz w:val="20"/>
                <w:szCs w:val="20"/>
              </w:rPr>
              <w:t>Dotykowy ekra</w:t>
            </w:r>
            <w:r w:rsidR="009E0A5E">
              <w:rPr>
                <w:rFonts w:ascii="Calibri" w:eastAsia="Calibri" w:hAnsi="Calibri" w:cs="Calibri"/>
                <w:sz w:val="20"/>
                <w:szCs w:val="20"/>
              </w:rPr>
              <w:t>n.</w:t>
            </w:r>
          </w:p>
          <w:p w14:paraId="057C5BFA" w14:textId="56DBDEAE" w:rsidR="009E0A5E" w:rsidRDefault="00670D33" w:rsidP="00484D7C">
            <w:pPr>
              <w:numPr>
                <w:ilvl w:val="0"/>
                <w:numId w:val="72"/>
              </w:numPr>
              <w:rPr>
                <w:rFonts w:ascii="Calibri" w:eastAsia="Calibri" w:hAnsi="Calibri" w:cs="Calibri"/>
                <w:sz w:val="20"/>
                <w:szCs w:val="20"/>
              </w:rPr>
            </w:pPr>
            <w:r w:rsidRPr="00162AAC">
              <w:rPr>
                <w:rFonts w:ascii="Calibri" w:eastAsia="Calibri" w:hAnsi="Calibri" w:cs="Calibri"/>
                <w:sz w:val="20"/>
                <w:szCs w:val="20"/>
              </w:rPr>
              <w:t>Funkcja Moja Kawa</w:t>
            </w:r>
            <w:r w:rsidR="009E0A5E">
              <w:rPr>
                <w:rFonts w:ascii="Calibri" w:eastAsia="Calibri" w:hAnsi="Calibri" w:cs="Calibri"/>
                <w:sz w:val="20"/>
                <w:szCs w:val="20"/>
              </w:rPr>
              <w:t>.</w:t>
            </w:r>
          </w:p>
          <w:p w14:paraId="7009D9AB" w14:textId="57BFC4E7" w:rsidR="009E0A5E" w:rsidRDefault="00670D33" w:rsidP="00484D7C">
            <w:pPr>
              <w:numPr>
                <w:ilvl w:val="0"/>
                <w:numId w:val="72"/>
              </w:numPr>
              <w:rPr>
                <w:rFonts w:ascii="Calibri" w:eastAsia="Calibri" w:hAnsi="Calibri" w:cs="Calibri"/>
                <w:sz w:val="20"/>
                <w:szCs w:val="20"/>
              </w:rPr>
            </w:pPr>
            <w:r w:rsidRPr="00162AAC">
              <w:rPr>
                <w:rFonts w:ascii="Calibri" w:eastAsia="Calibri" w:hAnsi="Calibri" w:cs="Calibri"/>
                <w:sz w:val="20"/>
                <w:szCs w:val="20"/>
              </w:rPr>
              <w:t>Pojemnik na mleko</w:t>
            </w:r>
            <w:r w:rsidR="009E0A5E">
              <w:rPr>
                <w:rFonts w:ascii="Calibri" w:eastAsia="Calibri" w:hAnsi="Calibri" w:cs="Calibri"/>
                <w:sz w:val="20"/>
                <w:szCs w:val="20"/>
              </w:rPr>
              <w:t>.</w:t>
            </w:r>
          </w:p>
          <w:p w14:paraId="5681721B" w14:textId="0669C64C" w:rsidR="009E0A5E" w:rsidRDefault="00670D33" w:rsidP="00484D7C">
            <w:pPr>
              <w:numPr>
                <w:ilvl w:val="0"/>
                <w:numId w:val="72"/>
              </w:numPr>
              <w:rPr>
                <w:rFonts w:ascii="Calibri" w:eastAsia="Calibri" w:hAnsi="Calibri" w:cs="Calibri"/>
                <w:sz w:val="20"/>
                <w:szCs w:val="20"/>
              </w:rPr>
            </w:pPr>
            <w:r w:rsidRPr="00162AAC">
              <w:rPr>
                <w:rFonts w:ascii="Calibri" w:eastAsia="Calibri" w:hAnsi="Calibri" w:cs="Calibri"/>
                <w:sz w:val="20"/>
                <w:szCs w:val="20"/>
              </w:rPr>
              <w:t>Regulacja ilości zaparzanej kawy</w:t>
            </w:r>
            <w:r w:rsidR="009E0A5E">
              <w:rPr>
                <w:rFonts w:ascii="Calibri" w:eastAsia="Calibri" w:hAnsi="Calibri" w:cs="Calibri"/>
                <w:sz w:val="20"/>
                <w:szCs w:val="20"/>
              </w:rPr>
              <w:t>.</w:t>
            </w:r>
          </w:p>
          <w:p w14:paraId="7C9D8A47" w14:textId="1CAD4802" w:rsidR="009E0A5E" w:rsidRDefault="00670D33" w:rsidP="00484D7C">
            <w:pPr>
              <w:numPr>
                <w:ilvl w:val="0"/>
                <w:numId w:val="72"/>
              </w:numPr>
              <w:rPr>
                <w:rFonts w:ascii="Calibri" w:eastAsia="Calibri" w:hAnsi="Calibri" w:cs="Calibri"/>
                <w:sz w:val="20"/>
                <w:szCs w:val="20"/>
              </w:rPr>
            </w:pPr>
            <w:r w:rsidRPr="00162AAC">
              <w:rPr>
                <w:rFonts w:ascii="Calibri" w:eastAsia="Calibri" w:hAnsi="Calibri" w:cs="Calibri"/>
                <w:sz w:val="20"/>
                <w:szCs w:val="20"/>
              </w:rPr>
              <w:t>Regulacja mocy kawy</w:t>
            </w:r>
            <w:r w:rsidR="009E0A5E">
              <w:rPr>
                <w:rFonts w:ascii="Calibri" w:eastAsia="Calibri" w:hAnsi="Calibri" w:cs="Calibri"/>
                <w:sz w:val="20"/>
                <w:szCs w:val="20"/>
              </w:rPr>
              <w:t>.</w:t>
            </w:r>
          </w:p>
          <w:p w14:paraId="0E10A188" w14:textId="617E712D" w:rsidR="009E0A5E" w:rsidRDefault="00670D33" w:rsidP="00484D7C">
            <w:pPr>
              <w:numPr>
                <w:ilvl w:val="0"/>
                <w:numId w:val="72"/>
              </w:numPr>
              <w:rPr>
                <w:rFonts w:ascii="Calibri" w:eastAsia="Calibri" w:hAnsi="Calibri" w:cs="Calibri"/>
                <w:sz w:val="20"/>
                <w:szCs w:val="20"/>
              </w:rPr>
            </w:pPr>
            <w:r w:rsidRPr="00162AAC">
              <w:rPr>
                <w:rFonts w:ascii="Calibri" w:eastAsia="Calibri" w:hAnsi="Calibri" w:cs="Calibri"/>
                <w:sz w:val="20"/>
                <w:szCs w:val="20"/>
              </w:rPr>
              <w:t>Parzenie 2 kaw jednocześnie</w:t>
            </w:r>
            <w:r w:rsidR="00FE48F8">
              <w:rPr>
                <w:rFonts w:ascii="Calibri" w:eastAsia="Calibri" w:hAnsi="Calibri" w:cs="Calibri"/>
                <w:sz w:val="20"/>
                <w:szCs w:val="20"/>
              </w:rPr>
              <w:t>.</w:t>
            </w:r>
          </w:p>
          <w:p w14:paraId="529F4629" w14:textId="26353D6C" w:rsidR="00FE48F8" w:rsidRDefault="00670D33" w:rsidP="00484D7C">
            <w:pPr>
              <w:numPr>
                <w:ilvl w:val="0"/>
                <w:numId w:val="72"/>
              </w:numPr>
              <w:rPr>
                <w:rFonts w:ascii="Calibri" w:eastAsia="Calibri" w:hAnsi="Calibri" w:cs="Calibri"/>
                <w:sz w:val="20"/>
                <w:szCs w:val="20"/>
              </w:rPr>
            </w:pPr>
            <w:r w:rsidRPr="00FE48F8">
              <w:rPr>
                <w:rFonts w:ascii="Calibri" w:eastAsia="Calibri" w:hAnsi="Calibri" w:cs="Calibri"/>
                <w:sz w:val="20"/>
                <w:szCs w:val="20"/>
              </w:rPr>
              <w:t>Regulacja stopnia zmielenia kawy</w:t>
            </w:r>
            <w:r w:rsidR="00FE48F8">
              <w:rPr>
                <w:rFonts w:ascii="Calibri" w:eastAsia="Calibri" w:hAnsi="Calibri" w:cs="Calibri"/>
                <w:sz w:val="20"/>
                <w:szCs w:val="20"/>
              </w:rPr>
              <w:t>.</w:t>
            </w:r>
          </w:p>
          <w:p w14:paraId="54979621" w14:textId="63822B1A" w:rsidR="00FE48F8" w:rsidRDefault="00670D33" w:rsidP="00484D7C">
            <w:pPr>
              <w:numPr>
                <w:ilvl w:val="0"/>
                <w:numId w:val="72"/>
              </w:numPr>
              <w:rPr>
                <w:rFonts w:ascii="Calibri" w:eastAsia="Calibri" w:hAnsi="Calibri" w:cs="Calibri"/>
                <w:sz w:val="20"/>
                <w:szCs w:val="20"/>
              </w:rPr>
            </w:pPr>
            <w:r w:rsidRPr="00FE48F8">
              <w:rPr>
                <w:rFonts w:ascii="Calibri" w:eastAsia="Calibri" w:hAnsi="Calibri" w:cs="Calibri"/>
                <w:sz w:val="20"/>
                <w:szCs w:val="20"/>
              </w:rPr>
              <w:t>Regulacja temperatury kawy</w:t>
            </w:r>
            <w:r w:rsidR="00FE48F8">
              <w:rPr>
                <w:rFonts w:ascii="Calibri" w:eastAsia="Calibri" w:hAnsi="Calibri" w:cs="Calibri"/>
                <w:sz w:val="20"/>
                <w:szCs w:val="20"/>
              </w:rPr>
              <w:t>.</w:t>
            </w:r>
          </w:p>
          <w:p w14:paraId="419E6CF6" w14:textId="0C31C6AF" w:rsidR="00FE48F8" w:rsidRDefault="00670D33" w:rsidP="00484D7C">
            <w:pPr>
              <w:numPr>
                <w:ilvl w:val="0"/>
                <w:numId w:val="72"/>
              </w:numPr>
              <w:rPr>
                <w:rFonts w:ascii="Calibri" w:eastAsia="Calibri" w:hAnsi="Calibri" w:cs="Calibri"/>
                <w:sz w:val="20"/>
                <w:szCs w:val="20"/>
              </w:rPr>
            </w:pPr>
            <w:r w:rsidRPr="00FE48F8">
              <w:rPr>
                <w:rFonts w:ascii="Calibri" w:eastAsia="Calibri" w:hAnsi="Calibri" w:cs="Calibri"/>
                <w:sz w:val="20"/>
                <w:szCs w:val="20"/>
              </w:rPr>
              <w:t xml:space="preserve">One </w:t>
            </w:r>
            <w:proofErr w:type="spellStart"/>
            <w:r w:rsidRPr="00FE48F8">
              <w:rPr>
                <w:rFonts w:ascii="Calibri" w:eastAsia="Calibri" w:hAnsi="Calibri" w:cs="Calibri"/>
                <w:sz w:val="20"/>
                <w:szCs w:val="20"/>
              </w:rPr>
              <w:t>Touch</w:t>
            </w:r>
            <w:proofErr w:type="spellEnd"/>
            <w:r w:rsidRPr="00FE48F8">
              <w:rPr>
                <w:rFonts w:ascii="Calibri" w:eastAsia="Calibri" w:hAnsi="Calibri" w:cs="Calibri"/>
                <w:sz w:val="20"/>
                <w:szCs w:val="20"/>
              </w:rPr>
              <w:t xml:space="preserve"> Cappuccino</w:t>
            </w:r>
            <w:r w:rsidR="00FE48F8">
              <w:rPr>
                <w:rFonts w:ascii="Calibri" w:eastAsia="Calibri" w:hAnsi="Calibri" w:cs="Calibri"/>
                <w:sz w:val="20"/>
                <w:szCs w:val="20"/>
              </w:rPr>
              <w:t>.</w:t>
            </w:r>
          </w:p>
          <w:p w14:paraId="4D2A41CE" w14:textId="22179D47" w:rsidR="00FE48F8" w:rsidRDefault="00670D33" w:rsidP="00484D7C">
            <w:pPr>
              <w:numPr>
                <w:ilvl w:val="0"/>
                <w:numId w:val="72"/>
              </w:numPr>
              <w:rPr>
                <w:rFonts w:ascii="Calibri" w:eastAsia="Calibri" w:hAnsi="Calibri" w:cs="Calibri"/>
                <w:sz w:val="20"/>
                <w:szCs w:val="20"/>
              </w:rPr>
            </w:pPr>
            <w:r w:rsidRPr="00FE48F8">
              <w:rPr>
                <w:rFonts w:ascii="Calibri" w:eastAsia="Calibri" w:hAnsi="Calibri" w:cs="Calibri"/>
                <w:sz w:val="20"/>
                <w:szCs w:val="20"/>
              </w:rPr>
              <w:t>Wbudowany młynek</w:t>
            </w:r>
            <w:r w:rsidR="00FE48F8">
              <w:rPr>
                <w:rFonts w:ascii="Calibri" w:eastAsia="Calibri" w:hAnsi="Calibri" w:cs="Calibri"/>
                <w:sz w:val="20"/>
                <w:szCs w:val="20"/>
              </w:rPr>
              <w:t>.</w:t>
            </w:r>
          </w:p>
          <w:p w14:paraId="35AC12F3" w14:textId="6C9FE53D" w:rsidR="00162AAC" w:rsidRPr="00FE48F8" w:rsidRDefault="00670D33" w:rsidP="00484D7C">
            <w:pPr>
              <w:numPr>
                <w:ilvl w:val="0"/>
                <w:numId w:val="72"/>
              </w:numPr>
              <w:rPr>
                <w:rFonts w:ascii="Calibri" w:eastAsia="Calibri" w:hAnsi="Calibri" w:cs="Calibri"/>
                <w:sz w:val="20"/>
                <w:szCs w:val="20"/>
              </w:rPr>
            </w:pPr>
            <w:r w:rsidRPr="00FE48F8">
              <w:rPr>
                <w:rFonts w:ascii="Calibri" w:eastAsia="Calibri" w:hAnsi="Calibri" w:cs="Calibri"/>
                <w:sz w:val="20"/>
                <w:szCs w:val="20"/>
              </w:rPr>
              <w:t>Spienianie mleka</w:t>
            </w:r>
            <w:r w:rsidR="007A2AFF" w:rsidRPr="00FE48F8">
              <w:rPr>
                <w:rFonts w:ascii="Calibri" w:eastAsia="Calibri" w:hAnsi="Calibri" w:cs="Calibri"/>
                <w:sz w:val="20"/>
                <w:szCs w:val="20"/>
              </w:rPr>
              <w:t>.</w:t>
            </w:r>
          </w:p>
          <w:p w14:paraId="669010C9" w14:textId="67BAD2C7" w:rsidR="00162AAC" w:rsidRPr="00162AAC" w:rsidRDefault="00670D33" w:rsidP="00484D7C">
            <w:pPr>
              <w:numPr>
                <w:ilvl w:val="0"/>
                <w:numId w:val="72"/>
              </w:numPr>
              <w:rPr>
                <w:rFonts w:ascii="Calibri" w:eastAsia="Calibri" w:hAnsi="Calibri" w:cs="Calibri"/>
                <w:sz w:val="20"/>
                <w:szCs w:val="20"/>
              </w:rPr>
            </w:pPr>
            <w:r w:rsidRPr="00162AAC">
              <w:rPr>
                <w:rFonts w:ascii="Calibri" w:eastAsia="Calibri" w:hAnsi="Calibri" w:cs="Calibri"/>
                <w:sz w:val="20"/>
                <w:szCs w:val="20"/>
              </w:rPr>
              <w:t>Wskaźnik poziomu wody</w:t>
            </w:r>
            <w:r w:rsidR="007A2AFF">
              <w:rPr>
                <w:rFonts w:ascii="Calibri" w:eastAsia="Calibri" w:hAnsi="Calibri" w:cs="Calibri"/>
                <w:sz w:val="20"/>
                <w:szCs w:val="20"/>
              </w:rPr>
              <w:t>.</w:t>
            </w:r>
          </w:p>
          <w:p w14:paraId="1F322A7D" w14:textId="179C0C5A" w:rsidR="000B636B" w:rsidRPr="00162AAC" w:rsidRDefault="000B636B" w:rsidP="007A2AFF">
            <w:pPr>
              <w:ind w:left="425"/>
              <w:rPr>
                <w:rFonts w:ascii="Calibri" w:eastAsia="Calibri" w:hAnsi="Calibri" w:cs="Calibri"/>
                <w:sz w:val="20"/>
                <w:szCs w:val="20"/>
              </w:rPr>
            </w:pPr>
          </w:p>
        </w:tc>
      </w:tr>
      <w:tr w:rsidR="00BA4CBD" w:rsidRPr="00875422" w14:paraId="1F322A86" w14:textId="77777777" w:rsidTr="008D6EF1">
        <w:tc>
          <w:tcPr>
            <w:tcW w:w="1440" w:type="dxa"/>
          </w:tcPr>
          <w:p w14:paraId="1F322A7F" w14:textId="77777777" w:rsidR="00BA4CBD" w:rsidRPr="00875422" w:rsidRDefault="00BA4CBD" w:rsidP="008D6EF1">
            <w:pPr>
              <w:numPr>
                <w:ilvl w:val="2"/>
                <w:numId w:val="12"/>
              </w:numPr>
              <w:pBdr>
                <w:top w:val="nil"/>
                <w:left w:val="nil"/>
                <w:bottom w:val="nil"/>
                <w:right w:val="nil"/>
                <w:between w:val="nil"/>
              </w:pBdr>
              <w:spacing w:after="160"/>
              <w:ind w:hanging="330"/>
              <w:rPr>
                <w:rFonts w:ascii="Calibri" w:eastAsia="Calibri" w:hAnsi="Calibri" w:cs="Calibri"/>
                <w:color w:val="000000"/>
                <w:sz w:val="20"/>
                <w:szCs w:val="20"/>
              </w:rPr>
            </w:pPr>
          </w:p>
        </w:tc>
        <w:tc>
          <w:tcPr>
            <w:tcW w:w="7627" w:type="dxa"/>
          </w:tcPr>
          <w:p w14:paraId="14B9AAF2" w14:textId="77777777" w:rsidR="00BA4CBD" w:rsidRDefault="00BA4CBD" w:rsidP="00BA4CBD">
            <w:pPr>
              <w:jc w:val="both"/>
              <w:rPr>
                <w:rFonts w:ascii="Calibri" w:eastAsia="Calibri" w:hAnsi="Calibri" w:cs="Calibri"/>
                <w:sz w:val="20"/>
                <w:szCs w:val="20"/>
              </w:rPr>
            </w:pPr>
            <w:r>
              <w:rPr>
                <w:rFonts w:ascii="Calibri" w:eastAsia="Calibri" w:hAnsi="Calibri" w:cs="Calibri"/>
                <w:sz w:val="20"/>
                <w:szCs w:val="20"/>
              </w:rPr>
              <w:t>Czajnik elektryczny bezprzewodowy o parametrach:</w:t>
            </w:r>
          </w:p>
          <w:p w14:paraId="31DFB6C5" w14:textId="77777777" w:rsidR="00BA4CBD" w:rsidRDefault="00BA4CBD" w:rsidP="00484D7C">
            <w:pPr>
              <w:numPr>
                <w:ilvl w:val="0"/>
                <w:numId w:val="100"/>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Wykonany ze stali nierdzewnej.</w:t>
            </w:r>
          </w:p>
          <w:p w14:paraId="6E737E87" w14:textId="77777777" w:rsidR="00BA4CBD" w:rsidRDefault="00BA4CBD" w:rsidP="00484D7C">
            <w:pPr>
              <w:numPr>
                <w:ilvl w:val="0"/>
                <w:numId w:val="100"/>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Pojemność min. 1,5 l.</w:t>
            </w:r>
          </w:p>
          <w:p w14:paraId="5FC9EE83" w14:textId="77777777" w:rsidR="00BA4CBD" w:rsidRDefault="00BA4CBD" w:rsidP="00484D7C">
            <w:pPr>
              <w:numPr>
                <w:ilvl w:val="0"/>
                <w:numId w:val="100"/>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Grzałka ukryta.</w:t>
            </w:r>
          </w:p>
          <w:p w14:paraId="60CFFFF7" w14:textId="77777777" w:rsidR="00BA4CBD" w:rsidRDefault="00BA4CBD" w:rsidP="00484D7C">
            <w:pPr>
              <w:numPr>
                <w:ilvl w:val="0"/>
                <w:numId w:val="100"/>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Moc grzałki min. 2100W.</w:t>
            </w:r>
          </w:p>
          <w:p w14:paraId="1F322A85" w14:textId="269B818C" w:rsidR="00BA4CBD" w:rsidRPr="00875422" w:rsidRDefault="00BA4CBD" w:rsidP="00484D7C">
            <w:pPr>
              <w:numPr>
                <w:ilvl w:val="0"/>
                <w:numId w:val="73"/>
              </w:numPr>
              <w:pBdr>
                <w:top w:val="nil"/>
                <w:left w:val="nil"/>
                <w:bottom w:val="nil"/>
                <w:right w:val="nil"/>
                <w:between w:val="nil"/>
              </w:pBdr>
              <w:spacing w:after="160"/>
              <w:jc w:val="both"/>
              <w:rPr>
                <w:rFonts w:ascii="Calibri" w:eastAsia="Calibri" w:hAnsi="Calibri" w:cs="Calibri"/>
                <w:color w:val="000000"/>
                <w:sz w:val="20"/>
                <w:szCs w:val="20"/>
              </w:rPr>
            </w:pPr>
            <w:r>
              <w:rPr>
                <w:rFonts w:ascii="Calibri" w:eastAsia="Calibri" w:hAnsi="Calibri" w:cs="Calibri"/>
                <w:color w:val="000000"/>
                <w:sz w:val="20"/>
                <w:szCs w:val="20"/>
              </w:rPr>
              <w:t>Obrotowa podstawa.</w:t>
            </w:r>
          </w:p>
        </w:tc>
      </w:tr>
      <w:tr w:rsidR="000B636B" w:rsidRPr="00875422" w14:paraId="1F322A90" w14:textId="77777777" w:rsidTr="008D6EF1">
        <w:tc>
          <w:tcPr>
            <w:tcW w:w="1440" w:type="dxa"/>
          </w:tcPr>
          <w:p w14:paraId="1F322A87" w14:textId="1B3A5835" w:rsidR="000B636B" w:rsidRPr="00875422" w:rsidRDefault="00670D33" w:rsidP="008D6EF1">
            <w:pPr>
              <w:numPr>
                <w:ilvl w:val="2"/>
                <w:numId w:val="12"/>
              </w:numPr>
              <w:pBdr>
                <w:top w:val="nil"/>
                <w:left w:val="nil"/>
                <w:bottom w:val="nil"/>
                <w:right w:val="nil"/>
                <w:between w:val="nil"/>
              </w:pBdr>
              <w:spacing w:after="160"/>
              <w:ind w:hanging="330"/>
              <w:rPr>
                <w:rFonts w:ascii="Calibri" w:eastAsia="Calibri" w:hAnsi="Calibri" w:cs="Calibri"/>
                <w:color w:val="000000"/>
                <w:sz w:val="20"/>
                <w:szCs w:val="20"/>
              </w:rPr>
            </w:pPr>
            <w:r w:rsidRPr="008D6EF1">
              <w:rPr>
                <w:rFonts w:ascii="Calibri" w:eastAsia="Calibri" w:hAnsi="Calibri" w:cs="Calibri"/>
                <w:color w:val="000000"/>
                <w:sz w:val="20"/>
                <w:szCs w:val="20"/>
              </w:rPr>
              <w:t>4</w:t>
            </w:r>
          </w:p>
        </w:tc>
        <w:tc>
          <w:tcPr>
            <w:tcW w:w="7627" w:type="dxa"/>
          </w:tcPr>
          <w:p w14:paraId="1F322A88" w14:textId="77777777" w:rsidR="000B636B" w:rsidRPr="00875422" w:rsidRDefault="00670D33" w:rsidP="00875422">
            <w:pPr>
              <w:rPr>
                <w:rFonts w:ascii="Calibri" w:eastAsia="Calibri" w:hAnsi="Calibri" w:cs="Calibri"/>
                <w:sz w:val="20"/>
                <w:szCs w:val="20"/>
              </w:rPr>
            </w:pPr>
            <w:r w:rsidRPr="00875422">
              <w:rPr>
                <w:rFonts w:ascii="Calibri" w:eastAsia="Calibri" w:hAnsi="Calibri" w:cs="Calibri"/>
                <w:sz w:val="20"/>
                <w:szCs w:val="20"/>
              </w:rPr>
              <w:t>Lodówka o parametrach:</w:t>
            </w:r>
          </w:p>
          <w:p w14:paraId="1F322A89" w14:textId="7F934997" w:rsidR="000B636B" w:rsidRPr="00875422" w:rsidRDefault="00BA4CBD" w:rsidP="00484D7C">
            <w:pPr>
              <w:numPr>
                <w:ilvl w:val="0"/>
                <w:numId w:val="74"/>
              </w:numPr>
              <w:shd w:val="clear" w:color="auto" w:fill="FFFFFF"/>
              <w:rPr>
                <w:rFonts w:ascii="Calibri" w:eastAsia="Calibri" w:hAnsi="Calibri" w:cs="Calibri"/>
                <w:sz w:val="20"/>
                <w:szCs w:val="20"/>
              </w:rPr>
            </w:pPr>
            <w:r>
              <w:rPr>
                <w:rFonts w:ascii="Calibri" w:eastAsia="Calibri" w:hAnsi="Calibri" w:cs="Calibri"/>
                <w:sz w:val="20"/>
                <w:szCs w:val="20"/>
              </w:rPr>
              <w:t>P</w:t>
            </w:r>
            <w:r w:rsidR="00670D33" w:rsidRPr="00875422">
              <w:rPr>
                <w:rFonts w:ascii="Calibri" w:eastAsia="Calibri" w:hAnsi="Calibri" w:cs="Calibri"/>
                <w:sz w:val="20"/>
                <w:szCs w:val="20"/>
              </w:rPr>
              <w:t>ojemność minimum 90 l</w:t>
            </w:r>
            <w:r>
              <w:rPr>
                <w:rFonts w:ascii="Calibri" w:eastAsia="Calibri" w:hAnsi="Calibri" w:cs="Calibri"/>
                <w:sz w:val="20"/>
                <w:szCs w:val="20"/>
              </w:rPr>
              <w:t>.</w:t>
            </w:r>
          </w:p>
          <w:p w14:paraId="1F322A8A" w14:textId="20BD5032" w:rsidR="000B636B" w:rsidRPr="00875422" w:rsidRDefault="00BA4CBD" w:rsidP="00484D7C">
            <w:pPr>
              <w:numPr>
                <w:ilvl w:val="0"/>
                <w:numId w:val="74"/>
              </w:numPr>
              <w:shd w:val="clear" w:color="auto" w:fill="FFFFFF"/>
              <w:rPr>
                <w:rFonts w:ascii="Calibri" w:eastAsia="Calibri" w:hAnsi="Calibri" w:cs="Calibri"/>
                <w:sz w:val="20"/>
                <w:szCs w:val="20"/>
              </w:rPr>
            </w:pPr>
            <w:r>
              <w:rPr>
                <w:rFonts w:ascii="Calibri" w:eastAsia="Calibri" w:hAnsi="Calibri" w:cs="Calibri"/>
                <w:sz w:val="20"/>
                <w:szCs w:val="20"/>
              </w:rPr>
              <w:t>G</w:t>
            </w:r>
            <w:r w:rsidR="00670D33" w:rsidRPr="00875422">
              <w:rPr>
                <w:rFonts w:ascii="Calibri" w:eastAsia="Calibri" w:hAnsi="Calibri" w:cs="Calibri"/>
                <w:sz w:val="20"/>
                <w:szCs w:val="20"/>
              </w:rPr>
              <w:t>łębokość minimum 500 mm, maksymalnie 550 mm</w:t>
            </w:r>
            <w:r>
              <w:rPr>
                <w:rFonts w:ascii="Calibri" w:eastAsia="Calibri" w:hAnsi="Calibri" w:cs="Calibri"/>
                <w:sz w:val="20"/>
                <w:szCs w:val="20"/>
              </w:rPr>
              <w:t>.</w:t>
            </w:r>
          </w:p>
          <w:p w14:paraId="1F322A8B" w14:textId="1D88734F" w:rsidR="000B636B" w:rsidRPr="00875422" w:rsidRDefault="00BA4CBD" w:rsidP="00484D7C">
            <w:pPr>
              <w:numPr>
                <w:ilvl w:val="0"/>
                <w:numId w:val="74"/>
              </w:numPr>
              <w:shd w:val="clear" w:color="auto" w:fill="FFFFFF"/>
              <w:rPr>
                <w:rFonts w:ascii="Calibri" w:eastAsia="Calibri" w:hAnsi="Calibri" w:cs="Calibri"/>
                <w:sz w:val="20"/>
                <w:szCs w:val="20"/>
              </w:rPr>
            </w:pPr>
            <w:r>
              <w:rPr>
                <w:rFonts w:ascii="Calibri" w:eastAsia="Calibri" w:hAnsi="Calibri" w:cs="Calibri"/>
                <w:sz w:val="20"/>
                <w:szCs w:val="20"/>
              </w:rPr>
              <w:t>S</w:t>
            </w:r>
            <w:r w:rsidR="00670D33" w:rsidRPr="00875422">
              <w:rPr>
                <w:rFonts w:ascii="Calibri" w:eastAsia="Calibri" w:hAnsi="Calibri" w:cs="Calibri"/>
                <w:sz w:val="20"/>
                <w:szCs w:val="20"/>
              </w:rPr>
              <w:t>zerokość minimum 400 mm, maksymalnie 500 mm</w:t>
            </w:r>
            <w:r>
              <w:rPr>
                <w:rFonts w:ascii="Calibri" w:eastAsia="Calibri" w:hAnsi="Calibri" w:cs="Calibri"/>
                <w:sz w:val="20"/>
                <w:szCs w:val="20"/>
              </w:rPr>
              <w:t>.</w:t>
            </w:r>
          </w:p>
          <w:p w14:paraId="1F322A8C" w14:textId="517A5D68" w:rsidR="000B636B" w:rsidRPr="00875422" w:rsidRDefault="00BA4CBD" w:rsidP="00484D7C">
            <w:pPr>
              <w:numPr>
                <w:ilvl w:val="0"/>
                <w:numId w:val="74"/>
              </w:numPr>
              <w:shd w:val="clear" w:color="auto" w:fill="FFFFFF"/>
              <w:rPr>
                <w:rFonts w:ascii="Calibri" w:eastAsia="Calibri" w:hAnsi="Calibri" w:cs="Calibri"/>
                <w:sz w:val="20"/>
                <w:szCs w:val="20"/>
              </w:rPr>
            </w:pPr>
            <w:r>
              <w:rPr>
                <w:rFonts w:ascii="Calibri" w:eastAsia="Calibri" w:hAnsi="Calibri" w:cs="Calibri"/>
                <w:sz w:val="20"/>
                <w:szCs w:val="20"/>
              </w:rPr>
              <w:t>W</w:t>
            </w:r>
            <w:r w:rsidR="00670D33" w:rsidRPr="00875422">
              <w:rPr>
                <w:rFonts w:ascii="Calibri" w:eastAsia="Calibri" w:hAnsi="Calibri" w:cs="Calibri"/>
                <w:sz w:val="20"/>
                <w:szCs w:val="20"/>
              </w:rPr>
              <w:t>ysokość minimum 950 mm, maksymalnie 1000 mm</w:t>
            </w:r>
            <w:r>
              <w:rPr>
                <w:rFonts w:ascii="Calibri" w:eastAsia="Calibri" w:hAnsi="Calibri" w:cs="Calibri"/>
                <w:sz w:val="20"/>
                <w:szCs w:val="20"/>
              </w:rPr>
              <w:t>.</w:t>
            </w:r>
          </w:p>
          <w:p w14:paraId="1F322A8D" w14:textId="617808DE" w:rsidR="000B636B" w:rsidRPr="00875422" w:rsidRDefault="00BA4CBD" w:rsidP="00484D7C">
            <w:pPr>
              <w:numPr>
                <w:ilvl w:val="0"/>
                <w:numId w:val="74"/>
              </w:numPr>
              <w:shd w:val="clear" w:color="auto" w:fill="FFFFFF"/>
              <w:rPr>
                <w:rFonts w:ascii="Calibri" w:eastAsia="Calibri" w:hAnsi="Calibri" w:cs="Calibri"/>
                <w:sz w:val="20"/>
                <w:szCs w:val="20"/>
              </w:rPr>
            </w:pPr>
            <w:r>
              <w:rPr>
                <w:rFonts w:ascii="Calibri" w:eastAsia="Calibri" w:hAnsi="Calibri" w:cs="Calibri"/>
                <w:sz w:val="20"/>
                <w:szCs w:val="20"/>
              </w:rPr>
              <w:t>N</w:t>
            </w:r>
            <w:r w:rsidR="00670D33" w:rsidRPr="00875422">
              <w:rPr>
                <w:rFonts w:ascii="Calibri" w:eastAsia="Calibri" w:hAnsi="Calibri" w:cs="Calibri"/>
                <w:sz w:val="20"/>
                <w:szCs w:val="20"/>
              </w:rPr>
              <w:t>apięcie: 12-24 V</w:t>
            </w:r>
            <w:r>
              <w:rPr>
                <w:rFonts w:ascii="Calibri" w:eastAsia="Calibri" w:hAnsi="Calibri" w:cs="Calibri"/>
                <w:sz w:val="20"/>
                <w:szCs w:val="20"/>
              </w:rPr>
              <w:t>.</w:t>
            </w:r>
          </w:p>
          <w:p w14:paraId="1F322A8E" w14:textId="75B35EF1" w:rsidR="000B636B" w:rsidRPr="00875422" w:rsidRDefault="00BA4CBD" w:rsidP="00484D7C">
            <w:pPr>
              <w:numPr>
                <w:ilvl w:val="0"/>
                <w:numId w:val="74"/>
              </w:numPr>
              <w:shd w:val="clear" w:color="auto" w:fill="FFFFFF"/>
              <w:rPr>
                <w:rFonts w:ascii="Calibri" w:eastAsia="Calibri" w:hAnsi="Calibri" w:cs="Calibri"/>
                <w:sz w:val="20"/>
                <w:szCs w:val="20"/>
              </w:rPr>
            </w:pPr>
            <w:r>
              <w:rPr>
                <w:rFonts w:ascii="Calibri" w:eastAsia="Calibri" w:hAnsi="Calibri" w:cs="Calibri"/>
                <w:sz w:val="20"/>
                <w:szCs w:val="20"/>
              </w:rPr>
              <w:t>O</w:t>
            </w:r>
            <w:r w:rsidR="00670D33" w:rsidRPr="00875422">
              <w:rPr>
                <w:rFonts w:ascii="Calibri" w:eastAsia="Calibri" w:hAnsi="Calibri" w:cs="Calibri"/>
                <w:sz w:val="20"/>
                <w:szCs w:val="20"/>
              </w:rPr>
              <w:t>świetlenie wewnętrzne</w:t>
            </w:r>
            <w:r>
              <w:rPr>
                <w:rFonts w:ascii="Calibri" w:eastAsia="Calibri" w:hAnsi="Calibri" w:cs="Calibri"/>
                <w:sz w:val="20"/>
                <w:szCs w:val="20"/>
              </w:rPr>
              <w:t>.</w:t>
            </w:r>
          </w:p>
          <w:p w14:paraId="1F322A8F" w14:textId="3EC0B27A" w:rsidR="000B636B" w:rsidRPr="00875422" w:rsidRDefault="00BA4CBD" w:rsidP="00484D7C">
            <w:pPr>
              <w:numPr>
                <w:ilvl w:val="0"/>
                <w:numId w:val="74"/>
              </w:numPr>
              <w:shd w:val="clear" w:color="auto" w:fill="FFFFFF"/>
              <w:spacing w:after="220"/>
              <w:rPr>
                <w:rFonts w:ascii="Calibri" w:eastAsia="Calibri" w:hAnsi="Calibri" w:cs="Calibri"/>
                <w:sz w:val="20"/>
                <w:szCs w:val="20"/>
              </w:rPr>
            </w:pPr>
            <w:r>
              <w:rPr>
                <w:rFonts w:ascii="Calibri" w:eastAsia="Calibri" w:hAnsi="Calibri" w:cs="Calibri"/>
                <w:sz w:val="20"/>
                <w:szCs w:val="20"/>
              </w:rPr>
              <w:t>K</w:t>
            </w:r>
            <w:r w:rsidR="00670D33" w:rsidRPr="00875422">
              <w:rPr>
                <w:rFonts w:ascii="Calibri" w:eastAsia="Calibri" w:hAnsi="Calibri" w:cs="Calibri"/>
                <w:sz w:val="20"/>
                <w:szCs w:val="20"/>
              </w:rPr>
              <w:t>olor: czarny</w:t>
            </w:r>
            <w:r>
              <w:rPr>
                <w:rFonts w:ascii="Calibri" w:eastAsia="Calibri" w:hAnsi="Calibri" w:cs="Calibri"/>
                <w:sz w:val="20"/>
                <w:szCs w:val="20"/>
              </w:rPr>
              <w:t>.</w:t>
            </w:r>
          </w:p>
        </w:tc>
      </w:tr>
      <w:tr w:rsidR="000B636B" w:rsidRPr="00875422" w14:paraId="1F322A93" w14:textId="77777777" w:rsidTr="008D6EF1">
        <w:tc>
          <w:tcPr>
            <w:tcW w:w="1440" w:type="dxa"/>
          </w:tcPr>
          <w:p w14:paraId="1F322A91" w14:textId="71CA63B3" w:rsidR="000B636B" w:rsidRPr="00875422" w:rsidRDefault="00670D33" w:rsidP="008D6EF1">
            <w:pPr>
              <w:numPr>
                <w:ilvl w:val="2"/>
                <w:numId w:val="12"/>
              </w:numPr>
              <w:pBdr>
                <w:top w:val="nil"/>
                <w:left w:val="nil"/>
                <w:bottom w:val="nil"/>
                <w:right w:val="nil"/>
                <w:between w:val="nil"/>
              </w:pBdr>
              <w:spacing w:after="160"/>
              <w:ind w:hanging="246"/>
              <w:rPr>
                <w:rFonts w:ascii="Calibri" w:eastAsia="Calibri" w:hAnsi="Calibri" w:cs="Calibri"/>
                <w:sz w:val="20"/>
                <w:szCs w:val="20"/>
              </w:rPr>
            </w:pPr>
            <w:r w:rsidRPr="00875422">
              <w:rPr>
                <w:rFonts w:ascii="Calibri" w:eastAsia="Calibri" w:hAnsi="Calibri" w:cs="Calibri"/>
                <w:sz w:val="20"/>
                <w:szCs w:val="20"/>
              </w:rPr>
              <w:t>4</w:t>
            </w:r>
          </w:p>
        </w:tc>
        <w:tc>
          <w:tcPr>
            <w:tcW w:w="7627" w:type="dxa"/>
          </w:tcPr>
          <w:p w14:paraId="1F322A92" w14:textId="77777777" w:rsidR="000B636B" w:rsidRPr="00875422" w:rsidRDefault="00670D33" w:rsidP="00875422">
            <w:pPr>
              <w:rPr>
                <w:rFonts w:ascii="Calibri" w:eastAsia="Calibri" w:hAnsi="Calibri" w:cs="Calibri"/>
                <w:sz w:val="20"/>
                <w:szCs w:val="20"/>
              </w:rPr>
            </w:pPr>
            <w:r w:rsidRPr="00875422">
              <w:rPr>
                <w:rFonts w:ascii="Calibri" w:eastAsia="Calibri" w:hAnsi="Calibri" w:cs="Calibri"/>
                <w:sz w:val="20"/>
                <w:szCs w:val="20"/>
              </w:rPr>
              <w:t>Dwie walizki socjalne z zestawem jednorazowych kubków do gorących napoi oraz łyżeczek (każdy po 25 szt.).</w:t>
            </w:r>
          </w:p>
        </w:tc>
      </w:tr>
      <w:tr w:rsidR="00D94D49" w:rsidRPr="00875422" w14:paraId="1F322AA0" w14:textId="77777777" w:rsidTr="008D6EF1">
        <w:tc>
          <w:tcPr>
            <w:tcW w:w="1440" w:type="dxa"/>
          </w:tcPr>
          <w:p w14:paraId="1F322A94" w14:textId="5A71824D" w:rsidR="00D94D49" w:rsidRPr="00875422" w:rsidRDefault="00D94D49" w:rsidP="008D6EF1">
            <w:pPr>
              <w:numPr>
                <w:ilvl w:val="2"/>
                <w:numId w:val="12"/>
              </w:numPr>
              <w:pBdr>
                <w:top w:val="nil"/>
                <w:left w:val="nil"/>
                <w:bottom w:val="nil"/>
                <w:right w:val="nil"/>
                <w:between w:val="nil"/>
              </w:pBdr>
              <w:spacing w:after="160"/>
              <w:ind w:hanging="246"/>
              <w:rPr>
                <w:rFonts w:ascii="Calibri" w:eastAsia="Calibri" w:hAnsi="Calibri" w:cs="Calibri"/>
                <w:sz w:val="20"/>
                <w:szCs w:val="20"/>
              </w:rPr>
            </w:pPr>
            <w:r w:rsidRPr="00875422">
              <w:rPr>
                <w:rFonts w:ascii="Calibri" w:eastAsia="Calibri" w:hAnsi="Calibri" w:cs="Calibri"/>
                <w:sz w:val="20"/>
                <w:szCs w:val="20"/>
              </w:rPr>
              <w:t>4</w:t>
            </w:r>
          </w:p>
        </w:tc>
        <w:tc>
          <w:tcPr>
            <w:tcW w:w="7627" w:type="dxa"/>
          </w:tcPr>
          <w:p w14:paraId="6B833DDE" w14:textId="77777777" w:rsidR="00D94D49" w:rsidRDefault="00D94D49" w:rsidP="00D94D49">
            <w:pPr>
              <w:rPr>
                <w:rFonts w:ascii="Calibri" w:eastAsia="Calibri" w:hAnsi="Calibri" w:cs="Calibri"/>
                <w:sz w:val="20"/>
                <w:szCs w:val="20"/>
              </w:rPr>
            </w:pPr>
            <w:r>
              <w:rPr>
                <w:rFonts w:ascii="Calibri" w:eastAsia="Calibri" w:hAnsi="Calibri" w:cs="Calibri"/>
                <w:sz w:val="20"/>
                <w:szCs w:val="20"/>
              </w:rPr>
              <w:t xml:space="preserve">Smartfon wraz z kartą SIM - 2 szt. o parametrach: </w:t>
            </w:r>
          </w:p>
          <w:p w14:paraId="24E96B28" w14:textId="77777777" w:rsidR="00D94D49" w:rsidRDefault="00D94D49" w:rsidP="00484D7C">
            <w:pPr>
              <w:numPr>
                <w:ilvl w:val="0"/>
                <w:numId w:val="101"/>
              </w:numPr>
              <w:rPr>
                <w:rFonts w:ascii="Calibri" w:eastAsia="Calibri" w:hAnsi="Calibri" w:cs="Calibri"/>
                <w:sz w:val="20"/>
                <w:szCs w:val="20"/>
              </w:rPr>
            </w:pPr>
            <w:r>
              <w:rPr>
                <w:rFonts w:ascii="Calibri" w:eastAsia="Calibri" w:hAnsi="Calibri" w:cs="Calibri"/>
                <w:sz w:val="20"/>
                <w:szCs w:val="20"/>
              </w:rPr>
              <w:t>Procesor min. ośmiordzeniowy.</w:t>
            </w:r>
          </w:p>
          <w:p w14:paraId="29C09A99" w14:textId="77777777" w:rsidR="00D94D49" w:rsidRDefault="00D94D49" w:rsidP="00484D7C">
            <w:pPr>
              <w:numPr>
                <w:ilvl w:val="0"/>
                <w:numId w:val="101"/>
              </w:numPr>
              <w:rPr>
                <w:rFonts w:ascii="Calibri" w:eastAsia="Calibri" w:hAnsi="Calibri" w:cs="Calibri"/>
                <w:sz w:val="20"/>
                <w:szCs w:val="20"/>
              </w:rPr>
            </w:pPr>
            <w:r>
              <w:rPr>
                <w:rFonts w:ascii="Calibri" w:eastAsia="Calibri" w:hAnsi="Calibri" w:cs="Calibri"/>
                <w:sz w:val="20"/>
                <w:szCs w:val="20"/>
              </w:rPr>
              <w:t>Pamięć RAM min. 12 GB.</w:t>
            </w:r>
          </w:p>
          <w:p w14:paraId="5CF7BAD8" w14:textId="77777777" w:rsidR="00D94D49" w:rsidRDefault="00D94D49" w:rsidP="00484D7C">
            <w:pPr>
              <w:numPr>
                <w:ilvl w:val="0"/>
                <w:numId w:val="101"/>
              </w:numPr>
              <w:rPr>
                <w:rFonts w:ascii="Calibri" w:eastAsia="Calibri" w:hAnsi="Calibri" w:cs="Calibri"/>
                <w:sz w:val="20"/>
                <w:szCs w:val="20"/>
              </w:rPr>
            </w:pPr>
            <w:r>
              <w:rPr>
                <w:rFonts w:ascii="Calibri" w:eastAsia="Calibri" w:hAnsi="Calibri" w:cs="Calibri"/>
                <w:sz w:val="20"/>
                <w:szCs w:val="20"/>
              </w:rPr>
              <w:t xml:space="preserve">Pojemność baterii min. 5000 </w:t>
            </w:r>
            <w:proofErr w:type="spellStart"/>
            <w:r>
              <w:rPr>
                <w:rFonts w:ascii="Calibri" w:eastAsia="Calibri" w:hAnsi="Calibri" w:cs="Calibri"/>
                <w:sz w:val="20"/>
                <w:szCs w:val="20"/>
              </w:rPr>
              <w:t>mAh</w:t>
            </w:r>
            <w:proofErr w:type="spellEnd"/>
            <w:r>
              <w:rPr>
                <w:rFonts w:ascii="Calibri" w:eastAsia="Calibri" w:hAnsi="Calibri" w:cs="Calibri"/>
                <w:sz w:val="20"/>
                <w:szCs w:val="20"/>
              </w:rPr>
              <w:t>.</w:t>
            </w:r>
          </w:p>
          <w:p w14:paraId="26C7D373" w14:textId="77777777" w:rsidR="00D94D49" w:rsidRDefault="00D94D49" w:rsidP="00484D7C">
            <w:pPr>
              <w:numPr>
                <w:ilvl w:val="0"/>
                <w:numId w:val="101"/>
              </w:numPr>
              <w:rPr>
                <w:rFonts w:ascii="Calibri" w:eastAsia="Calibri" w:hAnsi="Calibri" w:cs="Calibri"/>
                <w:sz w:val="20"/>
                <w:szCs w:val="20"/>
              </w:rPr>
            </w:pPr>
            <w:r>
              <w:rPr>
                <w:rFonts w:ascii="Calibri" w:eastAsia="Calibri" w:hAnsi="Calibri" w:cs="Calibri"/>
                <w:sz w:val="20"/>
                <w:szCs w:val="20"/>
              </w:rPr>
              <w:t>Wyświetlacz min. 6”.</w:t>
            </w:r>
          </w:p>
          <w:p w14:paraId="5B07BA98" w14:textId="77777777" w:rsidR="00D94D49" w:rsidRDefault="00D94D49" w:rsidP="00484D7C">
            <w:pPr>
              <w:numPr>
                <w:ilvl w:val="0"/>
                <w:numId w:val="101"/>
              </w:numPr>
              <w:rPr>
                <w:rFonts w:ascii="Calibri" w:eastAsia="Calibri" w:hAnsi="Calibri" w:cs="Calibri"/>
                <w:sz w:val="20"/>
                <w:szCs w:val="20"/>
              </w:rPr>
            </w:pPr>
            <w:r>
              <w:rPr>
                <w:rFonts w:ascii="Calibri" w:eastAsia="Calibri" w:hAnsi="Calibri" w:cs="Calibri"/>
                <w:sz w:val="20"/>
                <w:szCs w:val="20"/>
              </w:rPr>
              <w:t xml:space="preserve">Pyłoszczelność i </w:t>
            </w:r>
            <w:proofErr w:type="spellStart"/>
            <w:r>
              <w:rPr>
                <w:rFonts w:ascii="Calibri" w:eastAsia="Calibri" w:hAnsi="Calibri" w:cs="Calibri"/>
                <w:sz w:val="20"/>
                <w:szCs w:val="20"/>
              </w:rPr>
              <w:t>woodorność</w:t>
            </w:r>
            <w:proofErr w:type="spellEnd"/>
            <w:r>
              <w:rPr>
                <w:rFonts w:ascii="Calibri" w:eastAsia="Calibri" w:hAnsi="Calibri" w:cs="Calibri"/>
                <w:sz w:val="20"/>
                <w:szCs w:val="20"/>
              </w:rPr>
              <w:t xml:space="preserve"> min. IP68.</w:t>
            </w:r>
          </w:p>
          <w:p w14:paraId="528E2E90" w14:textId="6B0B622A" w:rsidR="00D94D49" w:rsidRDefault="00D94D49" w:rsidP="00484D7C">
            <w:pPr>
              <w:numPr>
                <w:ilvl w:val="0"/>
                <w:numId w:val="101"/>
              </w:numPr>
              <w:rPr>
                <w:rFonts w:ascii="Calibri" w:eastAsia="Calibri" w:hAnsi="Calibri" w:cs="Calibri"/>
                <w:sz w:val="20"/>
                <w:szCs w:val="20"/>
              </w:rPr>
            </w:pPr>
            <w:r>
              <w:rPr>
                <w:rFonts w:ascii="Calibri" w:eastAsia="Calibri" w:hAnsi="Calibri" w:cs="Calibri"/>
                <w:sz w:val="20"/>
                <w:szCs w:val="20"/>
              </w:rPr>
              <w:t xml:space="preserve">Spełniający standard min.  MIL-STD 810G </w:t>
            </w:r>
            <w:r w:rsidR="00695F6F">
              <w:rPr>
                <w:rFonts w:ascii="Calibri" w:eastAsia="Calibri" w:hAnsi="Calibri" w:cs="Calibri"/>
                <w:sz w:val="20"/>
                <w:szCs w:val="20"/>
              </w:rPr>
              <w:t>„</w:t>
            </w:r>
            <w:r>
              <w:rPr>
                <w:rFonts w:ascii="Calibri" w:eastAsia="Calibri" w:hAnsi="Calibri" w:cs="Calibri"/>
                <w:sz w:val="20"/>
                <w:szCs w:val="20"/>
              </w:rPr>
              <w:t>lub równoważny</w:t>
            </w:r>
            <w:r w:rsidR="00695F6F">
              <w:rPr>
                <w:rFonts w:ascii="Calibri" w:eastAsia="Calibri" w:hAnsi="Calibri" w:cs="Calibri"/>
                <w:sz w:val="20"/>
                <w:szCs w:val="20"/>
              </w:rPr>
              <w:t>”</w:t>
            </w:r>
            <w:r>
              <w:rPr>
                <w:rFonts w:ascii="Calibri" w:eastAsia="Calibri" w:hAnsi="Calibri" w:cs="Calibri"/>
                <w:sz w:val="20"/>
                <w:szCs w:val="20"/>
              </w:rPr>
              <w:t>.</w:t>
            </w:r>
          </w:p>
          <w:p w14:paraId="339D1FE2" w14:textId="77777777" w:rsidR="00D94D49" w:rsidRDefault="00D94D49" w:rsidP="00484D7C">
            <w:pPr>
              <w:numPr>
                <w:ilvl w:val="0"/>
                <w:numId w:val="101"/>
              </w:numPr>
              <w:rPr>
                <w:rFonts w:ascii="Calibri" w:eastAsia="Calibri" w:hAnsi="Calibri" w:cs="Calibri"/>
                <w:sz w:val="20"/>
                <w:szCs w:val="20"/>
              </w:rPr>
            </w:pPr>
            <w:r>
              <w:rPr>
                <w:rFonts w:ascii="Calibri" w:eastAsia="Calibri" w:hAnsi="Calibri" w:cs="Calibri"/>
                <w:sz w:val="20"/>
                <w:szCs w:val="20"/>
              </w:rPr>
              <w:t>Łączność min. 4G, Wi-Fi, NFC.</w:t>
            </w:r>
          </w:p>
          <w:p w14:paraId="2DDCE536" w14:textId="1133E6E6" w:rsidR="00D94D49" w:rsidRDefault="00D94D49" w:rsidP="00484D7C">
            <w:pPr>
              <w:numPr>
                <w:ilvl w:val="0"/>
                <w:numId w:val="101"/>
              </w:numPr>
              <w:rPr>
                <w:rFonts w:ascii="Calibri" w:eastAsia="Calibri" w:hAnsi="Calibri" w:cs="Calibri"/>
                <w:sz w:val="20"/>
                <w:szCs w:val="20"/>
              </w:rPr>
            </w:pPr>
            <w:r>
              <w:rPr>
                <w:rFonts w:ascii="Calibri" w:eastAsia="Calibri" w:hAnsi="Calibri" w:cs="Calibri"/>
                <w:sz w:val="20"/>
                <w:szCs w:val="20"/>
              </w:rPr>
              <w:t>Min</w:t>
            </w:r>
            <w:r w:rsidR="00695F6F">
              <w:rPr>
                <w:rFonts w:ascii="Calibri" w:eastAsia="Calibri" w:hAnsi="Calibri" w:cs="Calibri"/>
                <w:sz w:val="20"/>
                <w:szCs w:val="20"/>
              </w:rPr>
              <w:t>imum</w:t>
            </w:r>
            <w:r>
              <w:rPr>
                <w:rFonts w:ascii="Calibri" w:eastAsia="Calibri" w:hAnsi="Calibri" w:cs="Calibri"/>
                <w:sz w:val="20"/>
                <w:szCs w:val="20"/>
              </w:rPr>
              <w:t xml:space="preserve"> dwa aparaty z tyłu.</w:t>
            </w:r>
          </w:p>
          <w:p w14:paraId="0E5226BB" w14:textId="77777777" w:rsidR="00D94D49" w:rsidRDefault="00D94D49" w:rsidP="00484D7C">
            <w:pPr>
              <w:numPr>
                <w:ilvl w:val="0"/>
                <w:numId w:val="101"/>
              </w:numPr>
              <w:rPr>
                <w:rFonts w:ascii="Calibri" w:eastAsia="Calibri" w:hAnsi="Calibri" w:cs="Calibri"/>
                <w:sz w:val="20"/>
                <w:szCs w:val="20"/>
              </w:rPr>
            </w:pPr>
            <w:r>
              <w:rPr>
                <w:rFonts w:ascii="Calibri" w:eastAsia="Calibri" w:hAnsi="Calibri" w:cs="Calibri"/>
                <w:sz w:val="20"/>
                <w:szCs w:val="20"/>
              </w:rPr>
              <w:t xml:space="preserve">Rozdzielczość nagrywania min. </w:t>
            </w:r>
            <w:proofErr w:type="spellStart"/>
            <w:r>
              <w:rPr>
                <w:rFonts w:ascii="Calibri" w:eastAsia="Calibri" w:hAnsi="Calibri" w:cs="Calibri"/>
                <w:sz w:val="20"/>
                <w:szCs w:val="20"/>
              </w:rPr>
              <w:t>full</w:t>
            </w:r>
            <w:proofErr w:type="spellEnd"/>
            <w:r>
              <w:rPr>
                <w:rFonts w:ascii="Calibri" w:eastAsia="Calibri" w:hAnsi="Calibri" w:cs="Calibri"/>
                <w:sz w:val="20"/>
                <w:szCs w:val="20"/>
              </w:rPr>
              <w:t xml:space="preserve"> HD.</w:t>
            </w:r>
          </w:p>
          <w:p w14:paraId="1F322A9F" w14:textId="77777777" w:rsidR="00D94D49" w:rsidRPr="00875422" w:rsidRDefault="00D94D49" w:rsidP="00D94D49">
            <w:pPr>
              <w:ind w:left="720"/>
              <w:rPr>
                <w:rFonts w:ascii="Calibri" w:eastAsia="Arial" w:hAnsi="Calibri" w:cs="Calibri"/>
                <w:sz w:val="20"/>
                <w:szCs w:val="20"/>
              </w:rPr>
            </w:pPr>
          </w:p>
        </w:tc>
      </w:tr>
      <w:tr w:rsidR="000B636B" w:rsidRPr="00875422" w14:paraId="1F322AA3" w14:textId="77777777" w:rsidTr="008D6EF1">
        <w:tc>
          <w:tcPr>
            <w:tcW w:w="1440" w:type="dxa"/>
          </w:tcPr>
          <w:p w14:paraId="1F322AA1" w14:textId="7992826A" w:rsidR="000B636B" w:rsidRPr="00875422" w:rsidRDefault="00670D33" w:rsidP="008D6EF1">
            <w:pPr>
              <w:numPr>
                <w:ilvl w:val="2"/>
                <w:numId w:val="12"/>
              </w:numPr>
              <w:pBdr>
                <w:top w:val="nil"/>
                <w:left w:val="nil"/>
                <w:bottom w:val="nil"/>
                <w:right w:val="nil"/>
                <w:between w:val="nil"/>
              </w:pBdr>
              <w:spacing w:after="160"/>
              <w:ind w:hanging="246"/>
              <w:rPr>
                <w:rFonts w:ascii="Calibri" w:eastAsia="Calibri" w:hAnsi="Calibri" w:cs="Calibri"/>
                <w:sz w:val="20"/>
                <w:szCs w:val="20"/>
              </w:rPr>
            </w:pPr>
            <w:r w:rsidRPr="00875422">
              <w:rPr>
                <w:rFonts w:ascii="Calibri" w:eastAsia="Calibri" w:hAnsi="Calibri" w:cs="Calibri"/>
                <w:sz w:val="20"/>
                <w:szCs w:val="20"/>
              </w:rPr>
              <w:t>4</w:t>
            </w:r>
          </w:p>
        </w:tc>
        <w:tc>
          <w:tcPr>
            <w:tcW w:w="7627" w:type="dxa"/>
          </w:tcPr>
          <w:p w14:paraId="1F322AA2" w14:textId="6AF055E8" w:rsidR="000B636B" w:rsidRPr="00875422" w:rsidRDefault="00670D33" w:rsidP="00875422">
            <w:pPr>
              <w:widowControl w:val="0"/>
              <w:tabs>
                <w:tab w:val="left" w:pos="1418"/>
              </w:tabs>
              <w:rPr>
                <w:rFonts w:ascii="Calibri" w:eastAsia="Calibri" w:hAnsi="Calibri" w:cs="Calibri"/>
                <w:color w:val="6AA84F"/>
                <w:sz w:val="20"/>
                <w:szCs w:val="20"/>
              </w:rPr>
            </w:pPr>
            <w:r w:rsidRPr="00875422">
              <w:rPr>
                <w:rFonts w:ascii="Calibri" w:eastAsia="Calibri" w:hAnsi="Calibri" w:cs="Calibri"/>
                <w:sz w:val="20"/>
                <w:szCs w:val="20"/>
                <w:highlight w:val="white"/>
              </w:rPr>
              <w:t xml:space="preserve">Taśma ostrzegawcza biało czerwona o szerokości nie mniejszej niż 70 mm i długości </w:t>
            </w:r>
            <w:r w:rsidR="00695F6F">
              <w:rPr>
                <w:rFonts w:ascii="Calibri" w:eastAsia="Calibri" w:hAnsi="Calibri" w:cs="Calibri"/>
                <w:sz w:val="20"/>
                <w:szCs w:val="20"/>
                <w:highlight w:val="white"/>
              </w:rPr>
              <w:br/>
            </w:r>
            <w:r w:rsidRPr="00875422">
              <w:rPr>
                <w:rFonts w:ascii="Calibri" w:eastAsia="Calibri" w:hAnsi="Calibri" w:cs="Calibri"/>
                <w:sz w:val="20"/>
                <w:szCs w:val="20"/>
                <w:highlight w:val="white"/>
              </w:rPr>
              <w:t>nie mniejszej niż 500 m</w:t>
            </w:r>
            <w:r w:rsidR="00420747">
              <w:rPr>
                <w:rFonts w:ascii="Calibri" w:eastAsia="Calibri" w:hAnsi="Calibri" w:cs="Calibri"/>
                <w:sz w:val="20"/>
                <w:szCs w:val="20"/>
                <w:highlight w:val="white"/>
              </w:rPr>
              <w:t>.</w:t>
            </w:r>
          </w:p>
        </w:tc>
      </w:tr>
      <w:tr w:rsidR="00E078CB" w:rsidRPr="00875422" w14:paraId="1F322AA9" w14:textId="77777777" w:rsidTr="008D6EF1">
        <w:tc>
          <w:tcPr>
            <w:tcW w:w="1440" w:type="dxa"/>
          </w:tcPr>
          <w:p w14:paraId="1F322AA4" w14:textId="5A620E7A" w:rsidR="00E078CB" w:rsidRPr="00875422" w:rsidRDefault="00E078CB" w:rsidP="008D6EF1">
            <w:pPr>
              <w:numPr>
                <w:ilvl w:val="2"/>
                <w:numId w:val="12"/>
              </w:numPr>
              <w:pBdr>
                <w:top w:val="nil"/>
                <w:left w:val="nil"/>
                <w:bottom w:val="nil"/>
                <w:right w:val="nil"/>
                <w:between w:val="nil"/>
              </w:pBdr>
              <w:spacing w:after="160"/>
              <w:ind w:hanging="246"/>
              <w:rPr>
                <w:rFonts w:ascii="Calibri" w:eastAsia="Calibri" w:hAnsi="Calibri" w:cs="Calibri"/>
                <w:sz w:val="20"/>
                <w:szCs w:val="20"/>
              </w:rPr>
            </w:pPr>
            <w:r w:rsidRPr="00875422">
              <w:rPr>
                <w:rFonts w:ascii="Calibri" w:eastAsia="Calibri" w:hAnsi="Calibri" w:cs="Calibri"/>
                <w:sz w:val="20"/>
                <w:szCs w:val="20"/>
              </w:rPr>
              <w:t>4</w:t>
            </w:r>
          </w:p>
        </w:tc>
        <w:tc>
          <w:tcPr>
            <w:tcW w:w="7627" w:type="dxa"/>
          </w:tcPr>
          <w:p w14:paraId="193EBB44" w14:textId="77777777" w:rsidR="00E078CB" w:rsidRDefault="00E078CB" w:rsidP="00E078CB">
            <w:pPr>
              <w:widowControl w:val="0"/>
              <w:tabs>
                <w:tab w:val="left" w:pos="1418"/>
              </w:tabs>
              <w:rPr>
                <w:rFonts w:ascii="Calibri" w:eastAsia="Calibri" w:hAnsi="Calibri" w:cs="Calibri"/>
                <w:sz w:val="20"/>
                <w:szCs w:val="20"/>
                <w:highlight w:val="white"/>
              </w:rPr>
            </w:pPr>
            <w:r>
              <w:rPr>
                <w:rFonts w:ascii="Calibri" w:eastAsia="Calibri" w:hAnsi="Calibri" w:cs="Calibri"/>
                <w:sz w:val="20"/>
                <w:szCs w:val="20"/>
                <w:highlight w:val="white"/>
              </w:rPr>
              <w:t xml:space="preserve">Worki foliowe przezroczyste o grubości min. 60 </w:t>
            </w:r>
            <w:r>
              <w:rPr>
                <w:rFonts w:ascii="Calibri" w:eastAsia="Calibri" w:hAnsi="Calibri" w:cs="Calibri"/>
                <w:sz w:val="20"/>
                <w:szCs w:val="20"/>
              </w:rPr>
              <w:t>µm</w:t>
            </w:r>
            <w:r>
              <w:rPr>
                <w:rFonts w:ascii="Calibri" w:eastAsia="Calibri" w:hAnsi="Calibri" w:cs="Calibri"/>
                <w:sz w:val="20"/>
                <w:szCs w:val="20"/>
                <w:highlight w:val="white"/>
              </w:rPr>
              <w:t xml:space="preserve"> i pojemności nie mniejszej niż:</w:t>
            </w:r>
          </w:p>
          <w:p w14:paraId="16A2CEE9" w14:textId="77777777" w:rsidR="00E078CB" w:rsidRPr="00C0002B" w:rsidRDefault="00E078CB" w:rsidP="00484D7C">
            <w:pPr>
              <w:pStyle w:val="Akapitzlist"/>
              <w:widowControl w:val="0"/>
              <w:numPr>
                <w:ilvl w:val="0"/>
                <w:numId w:val="98"/>
              </w:numPr>
              <w:tabs>
                <w:tab w:val="left" w:pos="1418"/>
              </w:tabs>
              <w:rPr>
                <w:rFonts w:ascii="Calibri" w:eastAsia="Calibri" w:hAnsi="Calibri" w:cs="Calibri"/>
                <w:sz w:val="20"/>
                <w:szCs w:val="20"/>
                <w:highlight w:val="white"/>
              </w:rPr>
            </w:pPr>
            <w:r w:rsidRPr="00C0002B">
              <w:rPr>
                <w:rFonts w:ascii="Calibri" w:eastAsia="Calibri" w:hAnsi="Calibri" w:cs="Calibri"/>
                <w:sz w:val="20"/>
                <w:szCs w:val="20"/>
                <w:highlight w:val="white"/>
              </w:rPr>
              <w:t>120l - 20 szt.</w:t>
            </w:r>
          </w:p>
          <w:p w14:paraId="7EE884C0" w14:textId="77777777" w:rsidR="00E078CB" w:rsidRPr="00C0002B" w:rsidRDefault="00E078CB" w:rsidP="00484D7C">
            <w:pPr>
              <w:pStyle w:val="Akapitzlist"/>
              <w:widowControl w:val="0"/>
              <w:numPr>
                <w:ilvl w:val="0"/>
                <w:numId w:val="98"/>
              </w:numPr>
              <w:tabs>
                <w:tab w:val="left" w:pos="1418"/>
              </w:tabs>
              <w:rPr>
                <w:rFonts w:ascii="Calibri" w:eastAsia="Calibri" w:hAnsi="Calibri" w:cs="Calibri"/>
                <w:sz w:val="20"/>
                <w:szCs w:val="20"/>
                <w:highlight w:val="white"/>
              </w:rPr>
            </w:pPr>
            <w:r w:rsidRPr="00C0002B">
              <w:rPr>
                <w:rFonts w:ascii="Calibri" w:eastAsia="Calibri" w:hAnsi="Calibri" w:cs="Calibri"/>
                <w:sz w:val="20"/>
                <w:szCs w:val="20"/>
                <w:highlight w:val="white"/>
              </w:rPr>
              <w:t xml:space="preserve">240l - 20 szt. </w:t>
            </w:r>
          </w:p>
          <w:p w14:paraId="1F322AA8" w14:textId="77777777" w:rsidR="00E078CB" w:rsidRPr="00875422" w:rsidRDefault="00E078CB" w:rsidP="00E078CB">
            <w:pPr>
              <w:widowControl w:val="0"/>
              <w:tabs>
                <w:tab w:val="left" w:pos="1418"/>
              </w:tabs>
              <w:rPr>
                <w:rFonts w:ascii="Calibri" w:eastAsia="Calibri" w:hAnsi="Calibri" w:cs="Calibri"/>
                <w:sz w:val="20"/>
                <w:szCs w:val="20"/>
                <w:highlight w:val="white"/>
              </w:rPr>
            </w:pPr>
          </w:p>
        </w:tc>
      </w:tr>
      <w:tr w:rsidR="00995517" w:rsidRPr="00875422" w14:paraId="1F322AAE" w14:textId="77777777" w:rsidTr="008D6EF1">
        <w:tc>
          <w:tcPr>
            <w:tcW w:w="1440" w:type="dxa"/>
          </w:tcPr>
          <w:p w14:paraId="1F322AAA" w14:textId="486E55B0" w:rsidR="00995517" w:rsidRPr="00875422" w:rsidRDefault="00995517" w:rsidP="008D6EF1">
            <w:pPr>
              <w:numPr>
                <w:ilvl w:val="2"/>
                <w:numId w:val="12"/>
              </w:numPr>
              <w:pBdr>
                <w:top w:val="nil"/>
                <w:left w:val="nil"/>
                <w:bottom w:val="nil"/>
                <w:right w:val="nil"/>
                <w:between w:val="nil"/>
              </w:pBdr>
              <w:spacing w:after="160"/>
              <w:ind w:hanging="246"/>
              <w:rPr>
                <w:rFonts w:ascii="Calibri" w:eastAsia="Calibri" w:hAnsi="Calibri" w:cs="Calibri"/>
                <w:sz w:val="20"/>
                <w:szCs w:val="20"/>
              </w:rPr>
            </w:pPr>
            <w:r w:rsidRPr="00875422">
              <w:rPr>
                <w:rFonts w:ascii="Calibri" w:eastAsia="Calibri" w:hAnsi="Calibri" w:cs="Calibri"/>
                <w:sz w:val="20"/>
                <w:szCs w:val="20"/>
              </w:rPr>
              <w:t>4</w:t>
            </w:r>
          </w:p>
        </w:tc>
        <w:tc>
          <w:tcPr>
            <w:tcW w:w="7627" w:type="dxa"/>
          </w:tcPr>
          <w:p w14:paraId="3CCE24A5" w14:textId="77777777" w:rsidR="00995517" w:rsidRDefault="00995517" w:rsidP="00995517">
            <w:pPr>
              <w:widowControl w:val="0"/>
              <w:tabs>
                <w:tab w:val="left" w:pos="1418"/>
              </w:tabs>
              <w:rPr>
                <w:rFonts w:ascii="Calibri" w:eastAsia="Calibri" w:hAnsi="Calibri" w:cs="Calibri"/>
                <w:sz w:val="20"/>
                <w:szCs w:val="20"/>
                <w:highlight w:val="white"/>
              </w:rPr>
            </w:pPr>
            <w:r>
              <w:rPr>
                <w:rFonts w:ascii="Calibri" w:eastAsia="Calibri" w:hAnsi="Calibri" w:cs="Calibri"/>
                <w:sz w:val="20"/>
                <w:szCs w:val="20"/>
                <w:highlight w:val="white"/>
              </w:rPr>
              <w:t>Worki na odpady medyczne:</w:t>
            </w:r>
          </w:p>
          <w:p w14:paraId="7E658044" w14:textId="77777777" w:rsidR="00420747" w:rsidRDefault="00995517" w:rsidP="00995517">
            <w:pPr>
              <w:pStyle w:val="Akapitzlist"/>
              <w:widowControl w:val="0"/>
              <w:numPr>
                <w:ilvl w:val="0"/>
                <w:numId w:val="102"/>
              </w:numPr>
              <w:tabs>
                <w:tab w:val="left" w:pos="1418"/>
              </w:tabs>
              <w:rPr>
                <w:rFonts w:ascii="Calibri" w:eastAsia="Calibri" w:hAnsi="Calibri" w:cs="Calibri"/>
                <w:sz w:val="20"/>
                <w:szCs w:val="20"/>
                <w:highlight w:val="white"/>
              </w:rPr>
            </w:pPr>
            <w:r w:rsidRPr="00C0002B">
              <w:rPr>
                <w:rFonts w:ascii="Calibri" w:eastAsia="Calibri" w:hAnsi="Calibri" w:cs="Calibri"/>
                <w:sz w:val="20"/>
                <w:szCs w:val="20"/>
                <w:highlight w:val="white"/>
              </w:rPr>
              <w:t>60 l - 20 szt.</w:t>
            </w:r>
          </w:p>
          <w:p w14:paraId="1F322AAD" w14:textId="23E0B3FC" w:rsidR="00995517" w:rsidRPr="00420747" w:rsidRDefault="00995517" w:rsidP="00995517">
            <w:pPr>
              <w:pStyle w:val="Akapitzlist"/>
              <w:widowControl w:val="0"/>
              <w:numPr>
                <w:ilvl w:val="0"/>
                <w:numId w:val="102"/>
              </w:numPr>
              <w:tabs>
                <w:tab w:val="left" w:pos="1418"/>
              </w:tabs>
              <w:rPr>
                <w:rFonts w:ascii="Calibri" w:eastAsia="Calibri" w:hAnsi="Calibri" w:cs="Calibri"/>
                <w:sz w:val="20"/>
                <w:szCs w:val="20"/>
                <w:highlight w:val="white"/>
              </w:rPr>
            </w:pPr>
            <w:r w:rsidRPr="00420747">
              <w:rPr>
                <w:rFonts w:ascii="Calibri" w:eastAsia="Calibri" w:hAnsi="Calibri" w:cs="Calibri"/>
                <w:sz w:val="20"/>
                <w:szCs w:val="20"/>
                <w:highlight w:val="white"/>
              </w:rPr>
              <w:t>120 l - 20 szt.</w:t>
            </w:r>
          </w:p>
        </w:tc>
      </w:tr>
      <w:tr w:rsidR="000B636B" w:rsidRPr="00875422" w14:paraId="1F322AB3" w14:textId="77777777" w:rsidTr="008D6EF1">
        <w:tc>
          <w:tcPr>
            <w:tcW w:w="1440" w:type="dxa"/>
          </w:tcPr>
          <w:p w14:paraId="1F322AAF" w14:textId="0A9F635B" w:rsidR="000B636B" w:rsidRPr="00875422" w:rsidRDefault="00670D33" w:rsidP="008D6EF1">
            <w:pPr>
              <w:numPr>
                <w:ilvl w:val="2"/>
                <w:numId w:val="12"/>
              </w:numPr>
              <w:pBdr>
                <w:top w:val="nil"/>
                <w:left w:val="nil"/>
                <w:bottom w:val="nil"/>
                <w:right w:val="nil"/>
                <w:between w:val="nil"/>
              </w:pBdr>
              <w:spacing w:after="160"/>
              <w:ind w:hanging="246"/>
              <w:rPr>
                <w:rFonts w:ascii="Calibri" w:eastAsia="Calibri" w:hAnsi="Calibri" w:cs="Calibri"/>
                <w:sz w:val="20"/>
                <w:szCs w:val="20"/>
              </w:rPr>
            </w:pPr>
            <w:r w:rsidRPr="00875422">
              <w:rPr>
                <w:rFonts w:ascii="Calibri" w:eastAsia="Calibri" w:hAnsi="Calibri" w:cs="Calibri"/>
                <w:sz w:val="20"/>
                <w:szCs w:val="20"/>
              </w:rPr>
              <w:t>4</w:t>
            </w:r>
          </w:p>
        </w:tc>
        <w:tc>
          <w:tcPr>
            <w:tcW w:w="7627" w:type="dxa"/>
          </w:tcPr>
          <w:p w14:paraId="1F322AB0" w14:textId="77777777" w:rsidR="000B636B" w:rsidRPr="00875422" w:rsidRDefault="00670D33" w:rsidP="00875422">
            <w:pPr>
              <w:widowControl w:val="0"/>
              <w:tabs>
                <w:tab w:val="left" w:pos="1418"/>
              </w:tabs>
              <w:rPr>
                <w:rFonts w:ascii="Calibri" w:eastAsia="Calibri" w:hAnsi="Calibri" w:cs="Calibri"/>
                <w:sz w:val="20"/>
                <w:szCs w:val="20"/>
                <w:highlight w:val="white"/>
              </w:rPr>
            </w:pPr>
            <w:r w:rsidRPr="00875422">
              <w:rPr>
                <w:rFonts w:ascii="Calibri" w:eastAsia="Calibri" w:hAnsi="Calibri" w:cs="Calibri"/>
                <w:sz w:val="20"/>
                <w:szCs w:val="20"/>
                <w:highlight w:val="white"/>
              </w:rPr>
              <w:t>Worki na śmieci:</w:t>
            </w:r>
          </w:p>
          <w:p w14:paraId="1F322AB1" w14:textId="77777777" w:rsidR="000B636B" w:rsidRPr="00995517" w:rsidRDefault="00670D33" w:rsidP="00484D7C">
            <w:pPr>
              <w:pStyle w:val="Akapitzlist"/>
              <w:widowControl w:val="0"/>
              <w:numPr>
                <w:ilvl w:val="0"/>
                <w:numId w:val="102"/>
              </w:numPr>
              <w:tabs>
                <w:tab w:val="left" w:pos="1418"/>
              </w:tabs>
              <w:rPr>
                <w:rFonts w:ascii="Calibri" w:eastAsia="Calibri" w:hAnsi="Calibri" w:cs="Calibri"/>
                <w:sz w:val="20"/>
                <w:szCs w:val="20"/>
                <w:highlight w:val="white"/>
              </w:rPr>
            </w:pPr>
            <w:r w:rsidRPr="00995517">
              <w:rPr>
                <w:rFonts w:ascii="Calibri" w:eastAsia="Calibri" w:hAnsi="Calibri" w:cs="Calibri"/>
                <w:sz w:val="20"/>
                <w:szCs w:val="20"/>
                <w:highlight w:val="white"/>
              </w:rPr>
              <w:t>30 l - 20 szt.</w:t>
            </w:r>
          </w:p>
          <w:p w14:paraId="1F322AB2" w14:textId="77777777" w:rsidR="000B636B" w:rsidRPr="00995517" w:rsidRDefault="00670D33" w:rsidP="00484D7C">
            <w:pPr>
              <w:pStyle w:val="Akapitzlist"/>
              <w:widowControl w:val="0"/>
              <w:numPr>
                <w:ilvl w:val="0"/>
                <w:numId w:val="102"/>
              </w:numPr>
              <w:tabs>
                <w:tab w:val="left" w:pos="1418"/>
              </w:tabs>
              <w:rPr>
                <w:rFonts w:ascii="Calibri" w:eastAsia="Calibri" w:hAnsi="Calibri" w:cs="Calibri"/>
                <w:sz w:val="20"/>
                <w:szCs w:val="20"/>
                <w:highlight w:val="white"/>
              </w:rPr>
            </w:pPr>
            <w:r w:rsidRPr="00995517">
              <w:rPr>
                <w:rFonts w:ascii="Calibri" w:eastAsia="Calibri" w:hAnsi="Calibri" w:cs="Calibri"/>
                <w:sz w:val="20"/>
                <w:szCs w:val="20"/>
                <w:highlight w:val="white"/>
              </w:rPr>
              <w:t xml:space="preserve">60 l - 20 szt. </w:t>
            </w:r>
          </w:p>
        </w:tc>
      </w:tr>
      <w:tr w:rsidR="000B636B" w:rsidRPr="00875422" w14:paraId="1F322ABA" w14:textId="77777777" w:rsidTr="008D6EF1">
        <w:trPr>
          <w:trHeight w:val="1344"/>
        </w:trPr>
        <w:tc>
          <w:tcPr>
            <w:tcW w:w="1440" w:type="dxa"/>
          </w:tcPr>
          <w:p w14:paraId="1F322AB4" w14:textId="769A0D26" w:rsidR="000B636B" w:rsidRPr="00875422" w:rsidRDefault="00670D33" w:rsidP="008D6EF1">
            <w:pPr>
              <w:numPr>
                <w:ilvl w:val="2"/>
                <w:numId w:val="12"/>
              </w:numPr>
              <w:pBdr>
                <w:top w:val="nil"/>
                <w:left w:val="nil"/>
                <w:bottom w:val="nil"/>
                <w:right w:val="nil"/>
                <w:between w:val="nil"/>
              </w:pBdr>
              <w:spacing w:after="160"/>
              <w:ind w:hanging="246"/>
              <w:rPr>
                <w:rFonts w:ascii="Calibri" w:eastAsia="Calibri" w:hAnsi="Calibri" w:cs="Calibri"/>
                <w:sz w:val="20"/>
                <w:szCs w:val="20"/>
              </w:rPr>
            </w:pPr>
            <w:r w:rsidRPr="00875422">
              <w:rPr>
                <w:rFonts w:ascii="Calibri" w:eastAsia="Calibri" w:hAnsi="Calibri" w:cs="Calibri"/>
                <w:sz w:val="20"/>
                <w:szCs w:val="20"/>
              </w:rPr>
              <w:t>4</w:t>
            </w:r>
          </w:p>
        </w:tc>
        <w:tc>
          <w:tcPr>
            <w:tcW w:w="7627" w:type="dxa"/>
          </w:tcPr>
          <w:p w14:paraId="71B236AB" w14:textId="77777777" w:rsidR="008A3882" w:rsidRDefault="008A3882" w:rsidP="008A3882">
            <w:pPr>
              <w:rPr>
                <w:rFonts w:ascii="Calibri" w:eastAsia="Calibri" w:hAnsi="Calibri" w:cs="Calibri"/>
                <w:sz w:val="20"/>
                <w:szCs w:val="20"/>
              </w:rPr>
            </w:pPr>
            <w:r>
              <w:rPr>
                <w:rFonts w:ascii="Calibri" w:eastAsia="Calibri" w:hAnsi="Calibri" w:cs="Calibri"/>
                <w:sz w:val="20"/>
                <w:szCs w:val="20"/>
                <w:highlight w:val="white"/>
              </w:rPr>
              <w:t xml:space="preserve">Sorbent chemiczny- min. 5 kg </w:t>
            </w:r>
            <w:r>
              <w:rPr>
                <w:rFonts w:ascii="Calibri" w:eastAsia="Calibri" w:hAnsi="Calibri" w:cs="Calibri"/>
                <w:sz w:val="20"/>
                <w:szCs w:val="20"/>
              </w:rPr>
              <w:t xml:space="preserve">o parametrach: </w:t>
            </w:r>
          </w:p>
          <w:p w14:paraId="5CE84045" w14:textId="77777777" w:rsidR="008A3882" w:rsidRDefault="008A3882" w:rsidP="00484D7C">
            <w:pPr>
              <w:widowControl w:val="0"/>
              <w:numPr>
                <w:ilvl w:val="0"/>
                <w:numId w:val="103"/>
              </w:numPr>
              <w:tabs>
                <w:tab w:val="left" w:pos="1418"/>
              </w:tabs>
              <w:rPr>
                <w:rFonts w:ascii="Calibri" w:eastAsia="Calibri" w:hAnsi="Calibri" w:cs="Calibri"/>
                <w:sz w:val="20"/>
                <w:szCs w:val="20"/>
                <w:highlight w:val="white"/>
              </w:rPr>
            </w:pPr>
            <w:r>
              <w:rPr>
                <w:rFonts w:ascii="Calibri" w:eastAsia="Calibri" w:hAnsi="Calibri" w:cs="Calibri"/>
                <w:sz w:val="20"/>
                <w:szCs w:val="20"/>
                <w:highlight w:val="white"/>
              </w:rPr>
              <w:t>Mający zdolność wchłaniania agresywnych chemikaliów.</w:t>
            </w:r>
          </w:p>
          <w:p w14:paraId="54F68489" w14:textId="77777777" w:rsidR="008A3882" w:rsidRDefault="008A3882" w:rsidP="00484D7C">
            <w:pPr>
              <w:widowControl w:val="0"/>
              <w:numPr>
                <w:ilvl w:val="0"/>
                <w:numId w:val="103"/>
              </w:numPr>
              <w:tabs>
                <w:tab w:val="left" w:pos="1418"/>
              </w:tabs>
              <w:rPr>
                <w:rFonts w:ascii="Calibri" w:eastAsia="Calibri" w:hAnsi="Calibri" w:cs="Calibri"/>
                <w:sz w:val="20"/>
                <w:szCs w:val="20"/>
                <w:highlight w:val="white"/>
              </w:rPr>
            </w:pPr>
            <w:r>
              <w:rPr>
                <w:rFonts w:ascii="Calibri" w:eastAsia="Calibri" w:hAnsi="Calibri" w:cs="Calibri"/>
                <w:sz w:val="20"/>
                <w:szCs w:val="20"/>
                <w:highlight w:val="white"/>
              </w:rPr>
              <w:t>Zdolność absorpcji do 75 razy własnej masy.</w:t>
            </w:r>
          </w:p>
          <w:p w14:paraId="10476413" w14:textId="77777777" w:rsidR="008A3882" w:rsidRDefault="008A3882" w:rsidP="00484D7C">
            <w:pPr>
              <w:widowControl w:val="0"/>
              <w:numPr>
                <w:ilvl w:val="0"/>
                <w:numId w:val="103"/>
              </w:numPr>
              <w:tabs>
                <w:tab w:val="left" w:pos="1418"/>
              </w:tabs>
              <w:rPr>
                <w:rFonts w:ascii="Calibri" w:eastAsia="Calibri" w:hAnsi="Calibri" w:cs="Calibri"/>
                <w:sz w:val="20"/>
                <w:szCs w:val="20"/>
                <w:highlight w:val="white"/>
              </w:rPr>
            </w:pPr>
            <w:r>
              <w:rPr>
                <w:rFonts w:ascii="Calibri" w:eastAsia="Calibri" w:hAnsi="Calibri" w:cs="Calibri"/>
                <w:sz w:val="20"/>
                <w:szCs w:val="20"/>
                <w:highlight w:val="white"/>
              </w:rPr>
              <w:t xml:space="preserve">Działa jako chemiczny wskaźnik </w:t>
            </w:r>
            <w:proofErr w:type="spellStart"/>
            <w:r>
              <w:rPr>
                <w:rFonts w:ascii="Calibri" w:eastAsia="Calibri" w:hAnsi="Calibri" w:cs="Calibri"/>
                <w:sz w:val="20"/>
                <w:szCs w:val="20"/>
                <w:highlight w:val="white"/>
              </w:rPr>
              <w:t>pH</w:t>
            </w:r>
            <w:proofErr w:type="spellEnd"/>
            <w:r>
              <w:rPr>
                <w:rFonts w:ascii="Calibri" w:eastAsia="Calibri" w:hAnsi="Calibri" w:cs="Calibri"/>
                <w:sz w:val="20"/>
                <w:szCs w:val="20"/>
                <w:highlight w:val="white"/>
              </w:rPr>
              <w:t>. W kontakcie z kwasami oraz zasadami zmienia kolor, co pozwala na szybką identyfikację rodzaju wycieku.</w:t>
            </w:r>
          </w:p>
          <w:p w14:paraId="1F322AB9" w14:textId="77777777" w:rsidR="000B636B" w:rsidRPr="00875422" w:rsidRDefault="000B636B" w:rsidP="00875422">
            <w:pPr>
              <w:widowControl w:val="0"/>
              <w:tabs>
                <w:tab w:val="left" w:pos="1418"/>
              </w:tabs>
              <w:rPr>
                <w:rFonts w:ascii="Calibri" w:eastAsia="Calibri" w:hAnsi="Calibri" w:cs="Calibri"/>
                <w:sz w:val="20"/>
                <w:szCs w:val="20"/>
                <w:highlight w:val="white"/>
              </w:rPr>
            </w:pPr>
          </w:p>
        </w:tc>
      </w:tr>
      <w:tr w:rsidR="009B1AD0" w:rsidRPr="00875422" w14:paraId="1F322AC1" w14:textId="77777777" w:rsidTr="008D6EF1">
        <w:trPr>
          <w:trHeight w:val="1412"/>
        </w:trPr>
        <w:tc>
          <w:tcPr>
            <w:tcW w:w="1440" w:type="dxa"/>
          </w:tcPr>
          <w:p w14:paraId="1F322ABB" w14:textId="3BC4B23B" w:rsidR="009B1AD0" w:rsidRPr="00875422" w:rsidRDefault="009B1AD0" w:rsidP="008D6EF1">
            <w:pPr>
              <w:numPr>
                <w:ilvl w:val="2"/>
                <w:numId w:val="12"/>
              </w:numPr>
              <w:pBdr>
                <w:top w:val="nil"/>
                <w:left w:val="nil"/>
                <w:bottom w:val="nil"/>
                <w:right w:val="nil"/>
                <w:between w:val="nil"/>
              </w:pBdr>
              <w:spacing w:after="160"/>
              <w:ind w:hanging="246"/>
              <w:rPr>
                <w:rFonts w:ascii="Calibri" w:eastAsia="Calibri" w:hAnsi="Calibri" w:cs="Calibri"/>
                <w:sz w:val="20"/>
                <w:szCs w:val="20"/>
              </w:rPr>
            </w:pPr>
            <w:r w:rsidRPr="00875422">
              <w:rPr>
                <w:rFonts w:ascii="Calibri" w:eastAsia="Calibri" w:hAnsi="Calibri" w:cs="Calibri"/>
                <w:sz w:val="20"/>
                <w:szCs w:val="20"/>
              </w:rPr>
              <w:t>4</w:t>
            </w:r>
          </w:p>
        </w:tc>
        <w:tc>
          <w:tcPr>
            <w:tcW w:w="7627" w:type="dxa"/>
          </w:tcPr>
          <w:p w14:paraId="7DE53F39" w14:textId="77777777" w:rsidR="009B1AD0" w:rsidRDefault="009B1AD0" w:rsidP="009B1AD0">
            <w:pPr>
              <w:rPr>
                <w:rFonts w:ascii="Calibri" w:eastAsia="Calibri" w:hAnsi="Calibri" w:cs="Calibri"/>
                <w:sz w:val="20"/>
                <w:szCs w:val="20"/>
              </w:rPr>
            </w:pPr>
            <w:r>
              <w:rPr>
                <w:rFonts w:ascii="Calibri" w:eastAsia="Calibri" w:hAnsi="Calibri" w:cs="Calibri"/>
                <w:sz w:val="20"/>
                <w:szCs w:val="20"/>
                <w:highlight w:val="white"/>
              </w:rPr>
              <w:t xml:space="preserve">Sorbent uniwersalny mineralny - min. 8 kg </w:t>
            </w:r>
            <w:r>
              <w:rPr>
                <w:rFonts w:ascii="Calibri" w:eastAsia="Calibri" w:hAnsi="Calibri" w:cs="Calibri"/>
                <w:sz w:val="20"/>
                <w:szCs w:val="20"/>
              </w:rPr>
              <w:t xml:space="preserve">o parametrach: </w:t>
            </w:r>
          </w:p>
          <w:p w14:paraId="5EB76DFC" w14:textId="77777777" w:rsidR="009B1AD0" w:rsidRDefault="009B1AD0" w:rsidP="00484D7C">
            <w:pPr>
              <w:widowControl w:val="0"/>
              <w:numPr>
                <w:ilvl w:val="0"/>
                <w:numId w:val="104"/>
              </w:numPr>
              <w:tabs>
                <w:tab w:val="left" w:pos="1418"/>
              </w:tabs>
              <w:ind w:left="566"/>
              <w:rPr>
                <w:rFonts w:ascii="Calibri" w:eastAsia="Calibri" w:hAnsi="Calibri" w:cs="Calibri"/>
                <w:sz w:val="20"/>
                <w:szCs w:val="20"/>
                <w:highlight w:val="white"/>
              </w:rPr>
            </w:pPr>
            <w:r>
              <w:rPr>
                <w:rFonts w:ascii="Calibri" w:eastAsia="Calibri" w:hAnsi="Calibri" w:cs="Calibri"/>
                <w:sz w:val="20"/>
                <w:szCs w:val="20"/>
                <w:highlight w:val="white"/>
              </w:rPr>
              <w:t>Mineralny, granulowany.</w:t>
            </w:r>
          </w:p>
          <w:p w14:paraId="3E033530" w14:textId="77777777" w:rsidR="009B1AD0" w:rsidRDefault="009B1AD0" w:rsidP="00484D7C">
            <w:pPr>
              <w:widowControl w:val="0"/>
              <w:numPr>
                <w:ilvl w:val="0"/>
                <w:numId w:val="104"/>
              </w:numPr>
              <w:tabs>
                <w:tab w:val="left" w:pos="1418"/>
              </w:tabs>
              <w:ind w:left="566"/>
              <w:rPr>
                <w:rFonts w:ascii="Calibri" w:eastAsia="Calibri" w:hAnsi="Calibri" w:cs="Calibri"/>
                <w:sz w:val="20"/>
                <w:szCs w:val="20"/>
                <w:highlight w:val="white"/>
              </w:rPr>
            </w:pPr>
            <w:r>
              <w:rPr>
                <w:rFonts w:ascii="Calibri" w:eastAsia="Calibri" w:hAnsi="Calibri" w:cs="Calibri"/>
                <w:sz w:val="20"/>
                <w:szCs w:val="20"/>
                <w:highlight w:val="white"/>
              </w:rPr>
              <w:t>Wielkość ziarna od 0,3 do 0,7 mm.</w:t>
            </w:r>
          </w:p>
          <w:p w14:paraId="1C1C47B5" w14:textId="77777777" w:rsidR="009B1AD0" w:rsidRDefault="009B1AD0" w:rsidP="00484D7C">
            <w:pPr>
              <w:widowControl w:val="0"/>
              <w:numPr>
                <w:ilvl w:val="0"/>
                <w:numId w:val="104"/>
              </w:numPr>
              <w:tabs>
                <w:tab w:val="left" w:pos="1418"/>
              </w:tabs>
              <w:ind w:left="566"/>
              <w:rPr>
                <w:rFonts w:ascii="Calibri" w:eastAsia="Calibri" w:hAnsi="Calibri" w:cs="Calibri"/>
                <w:sz w:val="20"/>
                <w:szCs w:val="20"/>
                <w:highlight w:val="white"/>
              </w:rPr>
            </w:pPr>
            <w:r>
              <w:rPr>
                <w:rFonts w:ascii="Calibri" w:eastAsia="Calibri" w:hAnsi="Calibri" w:cs="Calibri"/>
                <w:sz w:val="20"/>
                <w:szCs w:val="20"/>
                <w:highlight w:val="white"/>
              </w:rPr>
              <w:t>Ciężar nasypowy ok. 520 g/l.</w:t>
            </w:r>
          </w:p>
          <w:p w14:paraId="1F322AC0" w14:textId="03F7B95C" w:rsidR="009B1AD0" w:rsidRPr="00875422" w:rsidRDefault="009B1AD0" w:rsidP="00484D7C">
            <w:pPr>
              <w:widowControl w:val="0"/>
              <w:numPr>
                <w:ilvl w:val="0"/>
                <w:numId w:val="75"/>
              </w:numPr>
              <w:tabs>
                <w:tab w:val="left" w:pos="1418"/>
              </w:tabs>
              <w:rPr>
                <w:rFonts w:ascii="Calibri" w:eastAsia="Calibri" w:hAnsi="Calibri" w:cs="Calibri"/>
                <w:sz w:val="20"/>
                <w:szCs w:val="20"/>
                <w:highlight w:val="white"/>
              </w:rPr>
            </w:pPr>
            <w:r>
              <w:rPr>
                <w:rFonts w:ascii="Calibri" w:eastAsia="Calibri" w:hAnsi="Calibri" w:cs="Calibri"/>
                <w:sz w:val="20"/>
                <w:szCs w:val="20"/>
                <w:highlight w:val="white"/>
              </w:rPr>
              <w:t>Chłonność - ponad 100 %.</w:t>
            </w:r>
          </w:p>
        </w:tc>
      </w:tr>
      <w:tr w:rsidR="0068373A" w:rsidRPr="00875422" w14:paraId="1F322ACB" w14:textId="77777777" w:rsidTr="008D6EF1">
        <w:trPr>
          <w:trHeight w:val="1412"/>
        </w:trPr>
        <w:tc>
          <w:tcPr>
            <w:tcW w:w="1440" w:type="dxa"/>
          </w:tcPr>
          <w:p w14:paraId="1F322AC2" w14:textId="05C7D3CD" w:rsidR="0068373A" w:rsidRPr="00875422" w:rsidRDefault="0068373A" w:rsidP="008D6EF1">
            <w:pPr>
              <w:numPr>
                <w:ilvl w:val="2"/>
                <w:numId w:val="12"/>
              </w:numPr>
              <w:pBdr>
                <w:top w:val="nil"/>
                <w:left w:val="nil"/>
                <w:bottom w:val="nil"/>
                <w:right w:val="nil"/>
                <w:between w:val="nil"/>
              </w:pBdr>
              <w:spacing w:after="160"/>
              <w:ind w:hanging="246"/>
              <w:rPr>
                <w:rFonts w:ascii="Calibri" w:eastAsia="Calibri" w:hAnsi="Calibri" w:cs="Calibri"/>
                <w:sz w:val="20"/>
                <w:szCs w:val="20"/>
              </w:rPr>
            </w:pPr>
            <w:r w:rsidRPr="00875422">
              <w:rPr>
                <w:rFonts w:ascii="Calibri" w:eastAsia="Calibri" w:hAnsi="Calibri" w:cs="Calibri"/>
                <w:sz w:val="20"/>
                <w:szCs w:val="20"/>
              </w:rPr>
              <w:lastRenderedPageBreak/>
              <w:t>4</w:t>
            </w:r>
          </w:p>
        </w:tc>
        <w:tc>
          <w:tcPr>
            <w:tcW w:w="7627" w:type="dxa"/>
          </w:tcPr>
          <w:p w14:paraId="37FE28CB" w14:textId="77777777" w:rsidR="0068373A" w:rsidRDefault="0068373A" w:rsidP="0068373A">
            <w:pPr>
              <w:rPr>
                <w:rFonts w:ascii="Calibri" w:eastAsia="Calibri" w:hAnsi="Calibri" w:cs="Calibri"/>
                <w:sz w:val="20"/>
                <w:szCs w:val="20"/>
              </w:rPr>
            </w:pPr>
            <w:r>
              <w:rPr>
                <w:rFonts w:ascii="Calibri" w:eastAsia="Calibri" w:hAnsi="Calibri" w:cs="Calibri"/>
                <w:sz w:val="20"/>
                <w:szCs w:val="20"/>
              </w:rPr>
              <w:t>Zestaw odczynników chemicznych umieszczony w ww. szafach chemicznych:</w:t>
            </w:r>
          </w:p>
          <w:p w14:paraId="2C6FBE27" w14:textId="13EDDFC1" w:rsidR="0068373A" w:rsidRDefault="0068373A" w:rsidP="00484D7C">
            <w:pPr>
              <w:numPr>
                <w:ilvl w:val="0"/>
                <w:numId w:val="105"/>
              </w:numPr>
              <w:ind w:left="56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Aceton </w:t>
            </w:r>
            <w:proofErr w:type="spellStart"/>
            <w:r>
              <w:rPr>
                <w:rFonts w:ascii="Times New Roman" w:eastAsia="Times New Roman" w:hAnsi="Times New Roman" w:cs="Times New Roman"/>
                <w:sz w:val="20"/>
                <w:szCs w:val="20"/>
              </w:rPr>
              <w:t>cz.d.a</w:t>
            </w:r>
            <w:proofErr w:type="spellEnd"/>
            <w:r>
              <w:rPr>
                <w:rFonts w:ascii="Times New Roman" w:eastAsia="Times New Roman" w:hAnsi="Times New Roman" w:cs="Times New Roman"/>
                <w:sz w:val="20"/>
                <w:szCs w:val="20"/>
              </w:rPr>
              <w:t xml:space="preserve"> - 1 dm</w:t>
            </w:r>
            <w:r w:rsidRPr="007340A8">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w:t>
            </w:r>
          </w:p>
          <w:p w14:paraId="55DE9FCE" w14:textId="77777777" w:rsidR="0068373A" w:rsidRDefault="0068373A" w:rsidP="00484D7C">
            <w:pPr>
              <w:numPr>
                <w:ilvl w:val="0"/>
                <w:numId w:val="105"/>
              </w:numPr>
              <w:ind w:left="566"/>
              <w:rPr>
                <w:rFonts w:ascii="Times New Roman" w:eastAsia="Times New Roman" w:hAnsi="Times New Roman" w:cs="Times New Roman"/>
                <w:sz w:val="20"/>
                <w:szCs w:val="20"/>
              </w:rPr>
            </w:pPr>
            <w:r>
              <w:rPr>
                <w:rFonts w:ascii="Times New Roman" w:eastAsia="Times New Roman" w:hAnsi="Times New Roman" w:cs="Times New Roman"/>
                <w:sz w:val="20"/>
                <w:szCs w:val="20"/>
              </w:rPr>
              <w:t>Heksan do GC lub HPLC - 1 dm</w:t>
            </w:r>
            <w:r w:rsidRPr="007340A8">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w:t>
            </w:r>
          </w:p>
          <w:p w14:paraId="58A5802B" w14:textId="77777777" w:rsidR="0068373A" w:rsidRDefault="0068373A" w:rsidP="00484D7C">
            <w:pPr>
              <w:numPr>
                <w:ilvl w:val="0"/>
                <w:numId w:val="105"/>
              </w:numPr>
              <w:ind w:left="566"/>
              <w:rPr>
                <w:rFonts w:ascii="Times New Roman" w:eastAsia="Times New Roman" w:hAnsi="Times New Roman" w:cs="Times New Roman"/>
                <w:sz w:val="20"/>
                <w:szCs w:val="20"/>
              </w:rPr>
            </w:pPr>
            <w:r>
              <w:rPr>
                <w:rFonts w:ascii="Times New Roman" w:eastAsia="Times New Roman" w:hAnsi="Times New Roman" w:cs="Times New Roman"/>
                <w:sz w:val="20"/>
                <w:szCs w:val="20"/>
              </w:rPr>
              <w:t>Metanol do GC lub HPLC - 1 dm</w:t>
            </w:r>
            <w:r w:rsidRPr="007340A8">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w:t>
            </w:r>
          </w:p>
          <w:p w14:paraId="6032E5C2" w14:textId="77777777" w:rsidR="0068373A" w:rsidRDefault="0068373A" w:rsidP="00484D7C">
            <w:pPr>
              <w:numPr>
                <w:ilvl w:val="0"/>
                <w:numId w:val="105"/>
              </w:numPr>
              <w:ind w:left="566"/>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Izopropanol</w:t>
            </w:r>
            <w:proofErr w:type="spellEnd"/>
            <w:r>
              <w:rPr>
                <w:rFonts w:ascii="Times New Roman" w:eastAsia="Times New Roman" w:hAnsi="Times New Roman" w:cs="Times New Roman"/>
                <w:sz w:val="20"/>
                <w:szCs w:val="20"/>
              </w:rPr>
              <w:t xml:space="preserve"> cz.d.a. - 1 dm</w:t>
            </w:r>
            <w:r w:rsidRPr="007340A8">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w:t>
            </w:r>
          </w:p>
          <w:p w14:paraId="1BA53226" w14:textId="77777777" w:rsidR="0068373A" w:rsidRDefault="0068373A" w:rsidP="00484D7C">
            <w:pPr>
              <w:numPr>
                <w:ilvl w:val="0"/>
                <w:numId w:val="105"/>
              </w:numPr>
              <w:ind w:left="566"/>
              <w:rPr>
                <w:rFonts w:ascii="Times New Roman" w:eastAsia="Times New Roman" w:hAnsi="Times New Roman" w:cs="Times New Roman"/>
                <w:sz w:val="20"/>
                <w:szCs w:val="20"/>
              </w:rPr>
            </w:pPr>
            <w:r>
              <w:rPr>
                <w:rFonts w:ascii="Times New Roman" w:eastAsia="Times New Roman" w:hAnsi="Times New Roman" w:cs="Times New Roman"/>
                <w:sz w:val="20"/>
                <w:szCs w:val="20"/>
              </w:rPr>
              <w:t>Dichlorometan do GC lub HPLC - 1 dm</w:t>
            </w:r>
            <w:r w:rsidRPr="007340A8">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w:t>
            </w:r>
          </w:p>
          <w:p w14:paraId="2B819A26" w14:textId="77777777" w:rsidR="0068373A" w:rsidRDefault="0068373A" w:rsidP="00484D7C">
            <w:pPr>
              <w:numPr>
                <w:ilvl w:val="0"/>
                <w:numId w:val="105"/>
              </w:numPr>
              <w:ind w:left="566"/>
              <w:rPr>
                <w:rFonts w:ascii="Times New Roman" w:eastAsia="Times New Roman" w:hAnsi="Times New Roman" w:cs="Times New Roman"/>
                <w:sz w:val="20"/>
                <w:szCs w:val="20"/>
              </w:rPr>
            </w:pPr>
            <w:r>
              <w:rPr>
                <w:rFonts w:ascii="Times New Roman" w:eastAsia="Times New Roman" w:hAnsi="Times New Roman" w:cs="Times New Roman"/>
                <w:sz w:val="20"/>
                <w:szCs w:val="20"/>
              </w:rPr>
              <w:t>Podchloryn sodu - 5 dm</w:t>
            </w:r>
            <w:r w:rsidRPr="007340A8">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w:t>
            </w:r>
          </w:p>
          <w:p w14:paraId="1F322ACA" w14:textId="77777777" w:rsidR="0068373A" w:rsidRPr="00875422" w:rsidRDefault="0068373A" w:rsidP="0068373A">
            <w:pPr>
              <w:ind w:left="720"/>
              <w:rPr>
                <w:rFonts w:ascii="Calibri" w:eastAsia="Times New Roman" w:hAnsi="Calibri" w:cs="Calibri"/>
                <w:sz w:val="20"/>
                <w:szCs w:val="20"/>
              </w:rPr>
            </w:pPr>
          </w:p>
        </w:tc>
      </w:tr>
      <w:tr w:rsidR="0068373A" w:rsidRPr="00875422" w14:paraId="1F322AD3" w14:textId="77777777" w:rsidTr="008D6EF1">
        <w:trPr>
          <w:trHeight w:val="1412"/>
        </w:trPr>
        <w:tc>
          <w:tcPr>
            <w:tcW w:w="1440" w:type="dxa"/>
          </w:tcPr>
          <w:p w14:paraId="1F322ACC" w14:textId="7CFC6732" w:rsidR="0068373A" w:rsidRPr="00875422" w:rsidRDefault="0068373A" w:rsidP="008D6EF1">
            <w:pPr>
              <w:numPr>
                <w:ilvl w:val="2"/>
                <w:numId w:val="12"/>
              </w:numPr>
              <w:pBdr>
                <w:top w:val="nil"/>
                <w:left w:val="nil"/>
                <w:bottom w:val="nil"/>
                <w:right w:val="nil"/>
                <w:between w:val="nil"/>
              </w:pBdr>
              <w:spacing w:after="160"/>
              <w:ind w:hanging="246"/>
              <w:rPr>
                <w:rFonts w:ascii="Calibri" w:eastAsia="Calibri" w:hAnsi="Calibri" w:cs="Calibri"/>
                <w:sz w:val="20"/>
                <w:szCs w:val="20"/>
              </w:rPr>
            </w:pPr>
            <w:r w:rsidRPr="00875422">
              <w:rPr>
                <w:rFonts w:ascii="Calibri" w:eastAsia="Calibri" w:hAnsi="Calibri" w:cs="Calibri"/>
                <w:sz w:val="20"/>
                <w:szCs w:val="20"/>
              </w:rPr>
              <w:t>4</w:t>
            </w:r>
          </w:p>
        </w:tc>
        <w:tc>
          <w:tcPr>
            <w:tcW w:w="7627" w:type="dxa"/>
          </w:tcPr>
          <w:p w14:paraId="64CB2F6A" w14:textId="77777777" w:rsidR="00822401" w:rsidRDefault="00822401" w:rsidP="00822401">
            <w:pPr>
              <w:rPr>
                <w:rFonts w:ascii="Calibri" w:eastAsia="Calibri" w:hAnsi="Calibri" w:cs="Calibri"/>
                <w:sz w:val="20"/>
                <w:szCs w:val="20"/>
              </w:rPr>
            </w:pPr>
            <w:r>
              <w:rPr>
                <w:rFonts w:ascii="Calibri" w:eastAsia="Calibri" w:hAnsi="Calibri" w:cs="Calibri"/>
                <w:sz w:val="20"/>
                <w:szCs w:val="20"/>
              </w:rPr>
              <w:t>Sprzęt do sprzątania:</w:t>
            </w:r>
          </w:p>
          <w:p w14:paraId="61E6D44A" w14:textId="77777777" w:rsidR="00822401" w:rsidRDefault="00822401" w:rsidP="00484D7C">
            <w:pPr>
              <w:numPr>
                <w:ilvl w:val="0"/>
                <w:numId w:val="106"/>
              </w:numPr>
              <w:rPr>
                <w:rFonts w:ascii="Calibri" w:eastAsia="Calibri" w:hAnsi="Calibri" w:cs="Calibri"/>
                <w:sz w:val="20"/>
                <w:szCs w:val="20"/>
              </w:rPr>
            </w:pPr>
            <w:r>
              <w:rPr>
                <w:rFonts w:ascii="Calibri" w:eastAsia="Calibri" w:hAnsi="Calibri" w:cs="Calibri"/>
                <w:sz w:val="20"/>
                <w:szCs w:val="20"/>
              </w:rPr>
              <w:t>Szufelka.</w:t>
            </w:r>
          </w:p>
          <w:p w14:paraId="6F6B1277" w14:textId="77777777" w:rsidR="00822401" w:rsidRDefault="00822401" w:rsidP="00484D7C">
            <w:pPr>
              <w:numPr>
                <w:ilvl w:val="0"/>
                <w:numId w:val="106"/>
              </w:numPr>
              <w:rPr>
                <w:rFonts w:ascii="Calibri" w:eastAsia="Calibri" w:hAnsi="Calibri" w:cs="Calibri"/>
                <w:sz w:val="20"/>
                <w:szCs w:val="20"/>
              </w:rPr>
            </w:pPr>
            <w:r>
              <w:rPr>
                <w:rFonts w:ascii="Calibri" w:eastAsia="Calibri" w:hAnsi="Calibri" w:cs="Calibri"/>
                <w:sz w:val="20"/>
                <w:szCs w:val="20"/>
              </w:rPr>
              <w:t>Zmiotka.</w:t>
            </w:r>
          </w:p>
          <w:p w14:paraId="732D0421" w14:textId="77777777" w:rsidR="00420747" w:rsidRDefault="00822401" w:rsidP="00420747">
            <w:pPr>
              <w:numPr>
                <w:ilvl w:val="0"/>
                <w:numId w:val="106"/>
              </w:numPr>
              <w:rPr>
                <w:rFonts w:ascii="Calibri" w:eastAsia="Calibri" w:hAnsi="Calibri" w:cs="Calibri"/>
                <w:sz w:val="20"/>
                <w:szCs w:val="20"/>
              </w:rPr>
            </w:pPr>
            <w:proofErr w:type="spellStart"/>
            <w:r>
              <w:rPr>
                <w:rFonts w:ascii="Calibri" w:eastAsia="Calibri" w:hAnsi="Calibri" w:cs="Calibri"/>
                <w:sz w:val="20"/>
                <w:szCs w:val="20"/>
              </w:rPr>
              <w:t>Mop</w:t>
            </w:r>
            <w:proofErr w:type="spellEnd"/>
            <w:r>
              <w:rPr>
                <w:rFonts w:ascii="Calibri" w:eastAsia="Calibri" w:hAnsi="Calibri" w:cs="Calibri"/>
                <w:sz w:val="20"/>
                <w:szCs w:val="20"/>
              </w:rPr>
              <w:t xml:space="preserve"> + wiadro.</w:t>
            </w:r>
          </w:p>
          <w:p w14:paraId="1F322AD2" w14:textId="5CFC3675" w:rsidR="0068373A" w:rsidRPr="00875422" w:rsidRDefault="00822401" w:rsidP="00420747">
            <w:pPr>
              <w:numPr>
                <w:ilvl w:val="0"/>
                <w:numId w:val="106"/>
              </w:numPr>
              <w:rPr>
                <w:rFonts w:ascii="Calibri" w:eastAsia="Calibri" w:hAnsi="Calibri" w:cs="Calibri"/>
                <w:sz w:val="20"/>
                <w:szCs w:val="20"/>
              </w:rPr>
            </w:pPr>
            <w:r>
              <w:rPr>
                <w:rFonts w:ascii="Calibri" w:eastAsia="Calibri" w:hAnsi="Calibri" w:cs="Calibri"/>
                <w:sz w:val="20"/>
                <w:szCs w:val="20"/>
              </w:rPr>
              <w:t xml:space="preserve">Wkłady do </w:t>
            </w:r>
            <w:proofErr w:type="spellStart"/>
            <w:r>
              <w:rPr>
                <w:rFonts w:ascii="Calibri" w:eastAsia="Calibri" w:hAnsi="Calibri" w:cs="Calibri"/>
                <w:sz w:val="20"/>
                <w:szCs w:val="20"/>
              </w:rPr>
              <w:t>mop</w:t>
            </w:r>
            <w:r w:rsidR="0068044B">
              <w:rPr>
                <w:rFonts w:ascii="Calibri" w:eastAsia="Calibri" w:hAnsi="Calibri" w:cs="Calibri"/>
                <w:sz w:val="20"/>
                <w:szCs w:val="20"/>
              </w:rPr>
              <w:t>a</w:t>
            </w:r>
            <w:proofErr w:type="spellEnd"/>
            <w:r w:rsidR="00420747">
              <w:rPr>
                <w:rFonts w:ascii="Calibri" w:eastAsia="Calibri" w:hAnsi="Calibri" w:cs="Calibri"/>
                <w:sz w:val="20"/>
                <w:szCs w:val="20"/>
              </w:rPr>
              <w:t xml:space="preserve"> -</w:t>
            </w:r>
            <w:r>
              <w:rPr>
                <w:rFonts w:ascii="Calibri" w:eastAsia="Calibri" w:hAnsi="Calibri" w:cs="Calibri"/>
                <w:sz w:val="20"/>
                <w:szCs w:val="20"/>
              </w:rPr>
              <w:t xml:space="preserve"> 5 szt.</w:t>
            </w:r>
          </w:p>
        </w:tc>
      </w:tr>
      <w:tr w:rsidR="0068373A" w:rsidRPr="00875422" w14:paraId="1F322AD6" w14:textId="77777777" w:rsidTr="008D6EF1">
        <w:trPr>
          <w:trHeight w:val="426"/>
        </w:trPr>
        <w:tc>
          <w:tcPr>
            <w:tcW w:w="1440" w:type="dxa"/>
          </w:tcPr>
          <w:p w14:paraId="1F322AD4" w14:textId="2AA642EE" w:rsidR="0068373A" w:rsidRPr="00875422" w:rsidRDefault="0068373A" w:rsidP="008D6EF1">
            <w:pPr>
              <w:numPr>
                <w:ilvl w:val="2"/>
                <w:numId w:val="12"/>
              </w:numPr>
              <w:pBdr>
                <w:top w:val="nil"/>
                <w:left w:val="nil"/>
                <w:bottom w:val="nil"/>
                <w:right w:val="nil"/>
                <w:between w:val="nil"/>
              </w:pBdr>
              <w:spacing w:after="160"/>
              <w:ind w:hanging="246"/>
              <w:rPr>
                <w:rFonts w:ascii="Calibri" w:eastAsia="Calibri" w:hAnsi="Calibri" w:cs="Calibri"/>
                <w:sz w:val="20"/>
                <w:szCs w:val="20"/>
              </w:rPr>
            </w:pPr>
            <w:r w:rsidRPr="00875422">
              <w:rPr>
                <w:rFonts w:ascii="Calibri" w:eastAsia="Calibri" w:hAnsi="Calibri" w:cs="Calibri"/>
                <w:sz w:val="20"/>
                <w:szCs w:val="20"/>
              </w:rPr>
              <w:t>4</w:t>
            </w:r>
          </w:p>
        </w:tc>
        <w:tc>
          <w:tcPr>
            <w:tcW w:w="7627" w:type="dxa"/>
          </w:tcPr>
          <w:p w14:paraId="1F322AD5" w14:textId="5ABCEDB0" w:rsidR="0068373A" w:rsidRPr="00875422" w:rsidRDefault="0068373A" w:rsidP="0068373A">
            <w:pPr>
              <w:rPr>
                <w:rFonts w:ascii="Calibri" w:eastAsia="Calibri" w:hAnsi="Calibri" w:cs="Calibri"/>
                <w:sz w:val="20"/>
                <w:szCs w:val="20"/>
              </w:rPr>
            </w:pPr>
            <w:r w:rsidRPr="00875422">
              <w:rPr>
                <w:rFonts w:ascii="Calibri" w:eastAsia="Calibri" w:hAnsi="Calibri" w:cs="Calibri"/>
                <w:sz w:val="20"/>
                <w:szCs w:val="20"/>
              </w:rPr>
              <w:t xml:space="preserve">Folia </w:t>
            </w:r>
            <w:proofErr w:type="spellStart"/>
            <w:r w:rsidRPr="00875422">
              <w:rPr>
                <w:rFonts w:ascii="Calibri" w:eastAsia="Calibri" w:hAnsi="Calibri" w:cs="Calibri"/>
                <w:sz w:val="20"/>
                <w:szCs w:val="20"/>
              </w:rPr>
              <w:t>Stretch</w:t>
            </w:r>
            <w:proofErr w:type="spellEnd"/>
            <w:r w:rsidRPr="00875422">
              <w:rPr>
                <w:rFonts w:ascii="Calibri" w:eastAsia="Calibri" w:hAnsi="Calibri" w:cs="Calibri"/>
                <w:sz w:val="20"/>
                <w:szCs w:val="20"/>
              </w:rPr>
              <w:t xml:space="preserve"> min. 2,5 kg - 2 opakowania</w:t>
            </w:r>
            <w:r w:rsidR="00822401">
              <w:rPr>
                <w:rFonts w:ascii="Calibri" w:eastAsia="Calibri" w:hAnsi="Calibri" w:cs="Calibri"/>
                <w:sz w:val="20"/>
                <w:szCs w:val="20"/>
              </w:rPr>
              <w:t>.</w:t>
            </w:r>
          </w:p>
        </w:tc>
      </w:tr>
      <w:tr w:rsidR="0068373A" w:rsidRPr="00875422" w14:paraId="1F322AD9" w14:textId="77777777" w:rsidTr="008D6EF1">
        <w:trPr>
          <w:trHeight w:val="426"/>
        </w:trPr>
        <w:tc>
          <w:tcPr>
            <w:tcW w:w="1440" w:type="dxa"/>
          </w:tcPr>
          <w:p w14:paraId="1F322AD7" w14:textId="0C0862AB" w:rsidR="0068373A" w:rsidRPr="00875422" w:rsidRDefault="0068373A" w:rsidP="008D6EF1">
            <w:pPr>
              <w:numPr>
                <w:ilvl w:val="2"/>
                <w:numId w:val="12"/>
              </w:numPr>
              <w:pBdr>
                <w:top w:val="nil"/>
                <w:left w:val="nil"/>
                <w:bottom w:val="nil"/>
                <w:right w:val="nil"/>
                <w:between w:val="nil"/>
              </w:pBdr>
              <w:spacing w:after="160"/>
              <w:ind w:hanging="246"/>
              <w:rPr>
                <w:rFonts w:ascii="Calibri" w:eastAsia="Calibri" w:hAnsi="Calibri" w:cs="Calibri"/>
                <w:sz w:val="20"/>
                <w:szCs w:val="20"/>
              </w:rPr>
            </w:pPr>
            <w:r w:rsidRPr="00875422">
              <w:rPr>
                <w:rFonts w:ascii="Calibri" w:eastAsia="Calibri" w:hAnsi="Calibri" w:cs="Calibri"/>
                <w:sz w:val="20"/>
                <w:szCs w:val="20"/>
              </w:rPr>
              <w:t>4</w:t>
            </w:r>
          </w:p>
        </w:tc>
        <w:tc>
          <w:tcPr>
            <w:tcW w:w="7627" w:type="dxa"/>
          </w:tcPr>
          <w:p w14:paraId="1F322AD8" w14:textId="77777777" w:rsidR="0068373A" w:rsidRPr="00875422" w:rsidRDefault="0068373A" w:rsidP="0068373A">
            <w:pPr>
              <w:rPr>
                <w:rFonts w:ascii="Calibri" w:eastAsia="Calibri" w:hAnsi="Calibri" w:cs="Calibri"/>
                <w:sz w:val="20"/>
                <w:szCs w:val="20"/>
              </w:rPr>
            </w:pPr>
            <w:r w:rsidRPr="00875422">
              <w:rPr>
                <w:rFonts w:ascii="Calibri" w:eastAsia="Calibri" w:hAnsi="Calibri" w:cs="Calibri"/>
                <w:sz w:val="20"/>
                <w:szCs w:val="20"/>
              </w:rPr>
              <w:t>Taśma wzmacniana, wodoodporna szer. min 40 mm, długość min. 25 m - 3 szt.</w:t>
            </w:r>
          </w:p>
        </w:tc>
      </w:tr>
      <w:tr w:rsidR="0068373A" w:rsidRPr="00875422" w14:paraId="1F322ADC" w14:textId="77777777" w:rsidTr="008D6EF1">
        <w:trPr>
          <w:trHeight w:val="426"/>
        </w:trPr>
        <w:tc>
          <w:tcPr>
            <w:tcW w:w="1440" w:type="dxa"/>
          </w:tcPr>
          <w:p w14:paraId="1F322ADA" w14:textId="0445B637" w:rsidR="0068373A" w:rsidRPr="00875422" w:rsidRDefault="0068373A" w:rsidP="008D6EF1">
            <w:pPr>
              <w:numPr>
                <w:ilvl w:val="2"/>
                <w:numId w:val="12"/>
              </w:numPr>
              <w:spacing w:after="160"/>
              <w:ind w:hanging="246"/>
              <w:rPr>
                <w:rFonts w:ascii="Calibri" w:eastAsia="Calibri" w:hAnsi="Calibri" w:cs="Calibri"/>
                <w:sz w:val="20"/>
                <w:szCs w:val="20"/>
              </w:rPr>
            </w:pPr>
            <w:r w:rsidRPr="00875422">
              <w:rPr>
                <w:rFonts w:ascii="Calibri" w:eastAsia="Calibri" w:hAnsi="Calibri" w:cs="Calibri"/>
                <w:sz w:val="20"/>
                <w:szCs w:val="20"/>
              </w:rPr>
              <w:t>4</w:t>
            </w:r>
          </w:p>
        </w:tc>
        <w:tc>
          <w:tcPr>
            <w:tcW w:w="7627" w:type="dxa"/>
          </w:tcPr>
          <w:p w14:paraId="1F322ADB" w14:textId="1CF77027" w:rsidR="0068373A" w:rsidRPr="00875422" w:rsidRDefault="0068373A" w:rsidP="0068373A">
            <w:pPr>
              <w:rPr>
                <w:rFonts w:ascii="Calibri" w:eastAsia="Calibri" w:hAnsi="Calibri" w:cs="Calibri"/>
                <w:sz w:val="20"/>
                <w:szCs w:val="20"/>
              </w:rPr>
            </w:pPr>
            <w:r w:rsidRPr="00875422">
              <w:rPr>
                <w:rFonts w:ascii="Calibri" w:eastAsia="Calibri" w:hAnsi="Calibri" w:cs="Calibri"/>
                <w:sz w:val="20"/>
                <w:szCs w:val="20"/>
              </w:rPr>
              <w:t>Opryskiwacze o pojemności 2 l oraz 10  l</w:t>
            </w:r>
            <w:r w:rsidR="00822401">
              <w:rPr>
                <w:rFonts w:ascii="Calibri" w:eastAsia="Calibri" w:hAnsi="Calibri" w:cs="Calibri"/>
                <w:sz w:val="20"/>
                <w:szCs w:val="20"/>
              </w:rPr>
              <w:t>.</w:t>
            </w:r>
          </w:p>
        </w:tc>
      </w:tr>
      <w:tr w:rsidR="0068373A" w:rsidRPr="00875422" w14:paraId="1F322AE2" w14:textId="77777777" w:rsidTr="008D6EF1">
        <w:trPr>
          <w:trHeight w:val="1693"/>
        </w:trPr>
        <w:tc>
          <w:tcPr>
            <w:tcW w:w="1440" w:type="dxa"/>
          </w:tcPr>
          <w:p w14:paraId="1F322ADD" w14:textId="09217BB7" w:rsidR="0068373A" w:rsidRPr="00875422" w:rsidRDefault="0068373A" w:rsidP="008D6EF1">
            <w:pPr>
              <w:numPr>
                <w:ilvl w:val="2"/>
                <w:numId w:val="12"/>
              </w:numPr>
              <w:spacing w:after="160"/>
              <w:ind w:hanging="246"/>
              <w:rPr>
                <w:rFonts w:ascii="Calibri" w:eastAsia="Calibri" w:hAnsi="Calibri" w:cs="Calibri"/>
                <w:sz w:val="20"/>
                <w:szCs w:val="20"/>
              </w:rPr>
            </w:pPr>
            <w:r w:rsidRPr="00875422">
              <w:rPr>
                <w:rFonts w:ascii="Calibri" w:eastAsia="Calibri" w:hAnsi="Calibri" w:cs="Calibri"/>
                <w:sz w:val="20"/>
                <w:szCs w:val="20"/>
              </w:rPr>
              <w:t>4</w:t>
            </w:r>
          </w:p>
        </w:tc>
        <w:tc>
          <w:tcPr>
            <w:tcW w:w="7627" w:type="dxa"/>
          </w:tcPr>
          <w:p w14:paraId="1F322ADE" w14:textId="77777777" w:rsidR="0068373A" w:rsidRPr="00875422" w:rsidRDefault="0068373A" w:rsidP="0068373A">
            <w:pPr>
              <w:rPr>
                <w:rFonts w:ascii="Calibri" w:eastAsia="Calibri" w:hAnsi="Calibri" w:cs="Calibri"/>
                <w:sz w:val="20"/>
                <w:szCs w:val="20"/>
              </w:rPr>
            </w:pPr>
            <w:r w:rsidRPr="00875422">
              <w:rPr>
                <w:rFonts w:ascii="Calibri" w:eastAsia="Calibri" w:hAnsi="Calibri" w:cs="Calibri"/>
                <w:sz w:val="20"/>
                <w:szCs w:val="20"/>
              </w:rPr>
              <w:t>Dezynfekcja:</w:t>
            </w:r>
          </w:p>
          <w:p w14:paraId="1F322ADF" w14:textId="77777777" w:rsidR="0068373A" w:rsidRPr="00875422" w:rsidRDefault="0068373A" w:rsidP="00484D7C">
            <w:pPr>
              <w:numPr>
                <w:ilvl w:val="0"/>
                <w:numId w:val="76"/>
              </w:numPr>
              <w:rPr>
                <w:rFonts w:ascii="Calibri" w:eastAsia="Calibri" w:hAnsi="Calibri" w:cs="Calibri"/>
                <w:sz w:val="20"/>
                <w:szCs w:val="20"/>
              </w:rPr>
            </w:pPr>
            <w:r w:rsidRPr="00875422">
              <w:rPr>
                <w:rFonts w:ascii="Calibri" w:eastAsia="Calibri" w:hAnsi="Calibri" w:cs="Calibri"/>
                <w:sz w:val="20"/>
                <w:szCs w:val="20"/>
              </w:rPr>
              <w:t>Alkohol izopropylowy, z atomizerem - min. 0,7 l</w:t>
            </w:r>
          </w:p>
          <w:p w14:paraId="1F322AE0" w14:textId="77777777" w:rsidR="0068373A" w:rsidRPr="00875422" w:rsidRDefault="0068373A" w:rsidP="00484D7C">
            <w:pPr>
              <w:numPr>
                <w:ilvl w:val="0"/>
                <w:numId w:val="76"/>
              </w:numPr>
              <w:rPr>
                <w:rFonts w:ascii="Calibri" w:eastAsia="Calibri" w:hAnsi="Calibri" w:cs="Calibri"/>
                <w:sz w:val="20"/>
                <w:szCs w:val="20"/>
              </w:rPr>
            </w:pPr>
            <w:r w:rsidRPr="00875422">
              <w:rPr>
                <w:rFonts w:ascii="Calibri" w:eastAsia="Calibri" w:hAnsi="Calibri" w:cs="Calibri"/>
                <w:sz w:val="20"/>
                <w:szCs w:val="20"/>
              </w:rPr>
              <w:t>Chusteczki nasączone alkoholem izopropylowym o wymiarach min. 10 x 10 cm - 100 szt.</w:t>
            </w:r>
          </w:p>
          <w:p w14:paraId="1F322AE1" w14:textId="5B963B45" w:rsidR="0068373A" w:rsidRPr="00875422" w:rsidRDefault="0068373A" w:rsidP="00484D7C">
            <w:pPr>
              <w:numPr>
                <w:ilvl w:val="0"/>
                <w:numId w:val="76"/>
              </w:numPr>
              <w:rPr>
                <w:rFonts w:ascii="Calibri" w:eastAsia="Calibri" w:hAnsi="Calibri" w:cs="Calibri"/>
                <w:sz w:val="20"/>
                <w:szCs w:val="20"/>
              </w:rPr>
            </w:pPr>
            <w:r w:rsidRPr="00875422">
              <w:rPr>
                <w:rFonts w:ascii="Calibri" w:eastAsia="Calibri" w:hAnsi="Calibri" w:cs="Calibri"/>
                <w:sz w:val="20"/>
                <w:szCs w:val="20"/>
              </w:rPr>
              <w:t>Niekorozyjny środek do dekontaminacji, dezynfekcji i sterylizacji na zimno wyrobów medycznych w 10 minut, zawierający w składzie: nadwęglan sodu, TAED, kwas organiczny, substancje powierzchniowo czynne, inhibitory korozji - 200 g</w:t>
            </w:r>
            <w:r w:rsidR="00822401">
              <w:rPr>
                <w:rFonts w:ascii="Calibri" w:eastAsia="Calibri" w:hAnsi="Calibri" w:cs="Calibri"/>
                <w:sz w:val="20"/>
                <w:szCs w:val="20"/>
              </w:rPr>
              <w:t>.</w:t>
            </w:r>
          </w:p>
        </w:tc>
      </w:tr>
      <w:tr w:rsidR="0068373A" w:rsidRPr="00875422" w14:paraId="1F322AED" w14:textId="77777777" w:rsidTr="008D6EF1">
        <w:trPr>
          <w:trHeight w:val="2407"/>
        </w:trPr>
        <w:tc>
          <w:tcPr>
            <w:tcW w:w="1440" w:type="dxa"/>
          </w:tcPr>
          <w:p w14:paraId="1F322AE3" w14:textId="1731CAD0" w:rsidR="0068373A" w:rsidRPr="00875422" w:rsidRDefault="0068373A" w:rsidP="008D6EF1">
            <w:pPr>
              <w:numPr>
                <w:ilvl w:val="2"/>
                <w:numId w:val="12"/>
              </w:numPr>
              <w:pBdr>
                <w:top w:val="nil"/>
                <w:left w:val="nil"/>
                <w:bottom w:val="nil"/>
                <w:right w:val="nil"/>
                <w:between w:val="nil"/>
              </w:pBdr>
              <w:spacing w:after="160"/>
              <w:ind w:hanging="246"/>
              <w:rPr>
                <w:rFonts w:ascii="Calibri" w:eastAsia="Calibri" w:hAnsi="Calibri" w:cs="Calibri"/>
                <w:sz w:val="20"/>
                <w:szCs w:val="20"/>
              </w:rPr>
            </w:pPr>
            <w:r w:rsidRPr="00875422">
              <w:rPr>
                <w:rFonts w:ascii="Calibri" w:eastAsia="Calibri" w:hAnsi="Calibri" w:cs="Calibri"/>
                <w:sz w:val="20"/>
                <w:szCs w:val="20"/>
              </w:rPr>
              <w:t>4</w:t>
            </w:r>
          </w:p>
        </w:tc>
        <w:tc>
          <w:tcPr>
            <w:tcW w:w="7627" w:type="dxa"/>
          </w:tcPr>
          <w:p w14:paraId="75990021" w14:textId="6E4405CD" w:rsidR="00136F24" w:rsidRDefault="00136F24" w:rsidP="00136F24">
            <w:pPr>
              <w:rPr>
                <w:rFonts w:ascii="Calibri" w:eastAsia="Calibri" w:hAnsi="Calibri" w:cs="Calibri"/>
                <w:sz w:val="20"/>
                <w:szCs w:val="20"/>
                <w:highlight w:val="white"/>
              </w:rPr>
            </w:pPr>
            <w:r>
              <w:rPr>
                <w:rFonts w:ascii="Calibri" w:eastAsia="Calibri" w:hAnsi="Calibri" w:cs="Calibri"/>
                <w:sz w:val="20"/>
                <w:szCs w:val="20"/>
                <w:highlight w:val="white"/>
              </w:rPr>
              <w:t>Próbnik ułatwiający pobieranie cieczy z większych głębokości</w:t>
            </w:r>
            <w:r w:rsidR="00420747">
              <w:rPr>
                <w:rFonts w:ascii="Calibri" w:eastAsia="Calibri" w:hAnsi="Calibri" w:cs="Calibri"/>
                <w:sz w:val="20"/>
                <w:szCs w:val="20"/>
                <w:highlight w:val="white"/>
              </w:rPr>
              <w:t>:</w:t>
            </w:r>
          </w:p>
          <w:p w14:paraId="09A6E4C9" w14:textId="77777777" w:rsidR="00136F24" w:rsidRDefault="00136F24" w:rsidP="00484D7C">
            <w:pPr>
              <w:numPr>
                <w:ilvl w:val="0"/>
                <w:numId w:val="77"/>
              </w:numPr>
              <w:rPr>
                <w:rFonts w:ascii="Calibri" w:eastAsia="Calibri" w:hAnsi="Calibri" w:cs="Calibri"/>
                <w:sz w:val="20"/>
                <w:szCs w:val="20"/>
                <w:highlight w:val="white"/>
              </w:rPr>
            </w:pPr>
            <w:r>
              <w:rPr>
                <w:rFonts w:ascii="Calibri" w:eastAsia="Calibri" w:hAnsi="Calibri" w:cs="Calibri"/>
                <w:sz w:val="20"/>
                <w:szCs w:val="20"/>
                <w:highlight w:val="white"/>
              </w:rPr>
              <w:t>Jednostka napędowa.</w:t>
            </w:r>
          </w:p>
          <w:p w14:paraId="62A39629" w14:textId="77777777" w:rsidR="00136F24" w:rsidRDefault="00136F24" w:rsidP="00484D7C">
            <w:pPr>
              <w:numPr>
                <w:ilvl w:val="0"/>
                <w:numId w:val="77"/>
              </w:numPr>
              <w:rPr>
                <w:rFonts w:ascii="Calibri" w:eastAsia="Calibri" w:hAnsi="Calibri" w:cs="Calibri"/>
                <w:sz w:val="20"/>
                <w:szCs w:val="20"/>
                <w:highlight w:val="white"/>
              </w:rPr>
            </w:pPr>
            <w:r>
              <w:rPr>
                <w:rFonts w:ascii="Calibri" w:eastAsia="Calibri" w:hAnsi="Calibri" w:cs="Calibri"/>
                <w:sz w:val="20"/>
                <w:szCs w:val="20"/>
                <w:highlight w:val="white"/>
              </w:rPr>
              <w:t>Głowica pompy perystaltycznej.</w:t>
            </w:r>
          </w:p>
          <w:p w14:paraId="38C48401" w14:textId="77777777" w:rsidR="00136F24" w:rsidRDefault="00136F24" w:rsidP="00484D7C">
            <w:pPr>
              <w:numPr>
                <w:ilvl w:val="0"/>
                <w:numId w:val="77"/>
              </w:numPr>
              <w:rPr>
                <w:rFonts w:ascii="Calibri" w:eastAsia="Calibri" w:hAnsi="Calibri" w:cs="Calibri"/>
                <w:sz w:val="20"/>
                <w:szCs w:val="20"/>
                <w:highlight w:val="white"/>
              </w:rPr>
            </w:pPr>
            <w:r>
              <w:rPr>
                <w:rFonts w:ascii="Calibri" w:eastAsia="Calibri" w:hAnsi="Calibri" w:cs="Calibri"/>
                <w:sz w:val="20"/>
                <w:szCs w:val="20"/>
                <w:highlight w:val="white"/>
              </w:rPr>
              <w:t>Butelka LDPE.</w:t>
            </w:r>
          </w:p>
          <w:p w14:paraId="6608DD6C" w14:textId="77777777" w:rsidR="00136F24" w:rsidRDefault="00136F24" w:rsidP="00484D7C">
            <w:pPr>
              <w:numPr>
                <w:ilvl w:val="0"/>
                <w:numId w:val="77"/>
              </w:numPr>
              <w:rPr>
                <w:rFonts w:ascii="Calibri" w:eastAsia="Calibri" w:hAnsi="Calibri" w:cs="Calibri"/>
                <w:sz w:val="20"/>
                <w:szCs w:val="20"/>
                <w:highlight w:val="white"/>
              </w:rPr>
            </w:pPr>
            <w:r>
              <w:rPr>
                <w:rFonts w:ascii="Calibri" w:eastAsia="Calibri" w:hAnsi="Calibri" w:cs="Calibri"/>
                <w:sz w:val="20"/>
                <w:szCs w:val="20"/>
                <w:highlight w:val="white"/>
              </w:rPr>
              <w:t>Uchwyt na butelkę.</w:t>
            </w:r>
          </w:p>
          <w:p w14:paraId="7D2367E0" w14:textId="77777777" w:rsidR="00136F24" w:rsidRDefault="00136F24" w:rsidP="00484D7C">
            <w:pPr>
              <w:numPr>
                <w:ilvl w:val="0"/>
                <w:numId w:val="77"/>
              </w:numPr>
              <w:rPr>
                <w:rFonts w:ascii="Calibri" w:eastAsia="Calibri" w:hAnsi="Calibri" w:cs="Calibri"/>
                <w:sz w:val="20"/>
                <w:szCs w:val="20"/>
                <w:highlight w:val="white"/>
              </w:rPr>
            </w:pPr>
            <w:r>
              <w:rPr>
                <w:rFonts w:ascii="Calibri" w:eastAsia="Calibri" w:hAnsi="Calibri" w:cs="Calibri"/>
                <w:sz w:val="20"/>
                <w:szCs w:val="20"/>
                <w:highlight w:val="white"/>
              </w:rPr>
              <w:t>Wąż 5 m.</w:t>
            </w:r>
          </w:p>
          <w:p w14:paraId="5254EEF1" w14:textId="77777777" w:rsidR="00136F24" w:rsidRDefault="00136F24" w:rsidP="00484D7C">
            <w:pPr>
              <w:numPr>
                <w:ilvl w:val="0"/>
                <w:numId w:val="77"/>
              </w:numPr>
              <w:rPr>
                <w:rFonts w:ascii="Calibri" w:eastAsia="Calibri" w:hAnsi="Calibri" w:cs="Calibri"/>
                <w:sz w:val="20"/>
                <w:szCs w:val="20"/>
                <w:highlight w:val="white"/>
              </w:rPr>
            </w:pPr>
            <w:r>
              <w:rPr>
                <w:rFonts w:ascii="Calibri" w:eastAsia="Calibri" w:hAnsi="Calibri" w:cs="Calibri"/>
                <w:sz w:val="20"/>
                <w:szCs w:val="20"/>
                <w:highlight w:val="white"/>
              </w:rPr>
              <w:t>Dwa akumulatory.</w:t>
            </w:r>
          </w:p>
          <w:p w14:paraId="1F5F630D" w14:textId="77777777" w:rsidR="00136F24" w:rsidRDefault="00136F24" w:rsidP="00484D7C">
            <w:pPr>
              <w:numPr>
                <w:ilvl w:val="0"/>
                <w:numId w:val="77"/>
              </w:numPr>
              <w:rPr>
                <w:rFonts w:ascii="Calibri" w:eastAsia="Calibri" w:hAnsi="Calibri" w:cs="Calibri"/>
                <w:sz w:val="20"/>
                <w:szCs w:val="20"/>
                <w:highlight w:val="white"/>
              </w:rPr>
            </w:pPr>
            <w:r>
              <w:rPr>
                <w:rFonts w:ascii="Calibri" w:eastAsia="Calibri" w:hAnsi="Calibri" w:cs="Calibri"/>
                <w:sz w:val="20"/>
                <w:szCs w:val="20"/>
                <w:highlight w:val="white"/>
              </w:rPr>
              <w:t>Ładowarka.</w:t>
            </w:r>
          </w:p>
          <w:p w14:paraId="1F322AEC" w14:textId="429F8C4C" w:rsidR="0068373A" w:rsidRPr="00875422" w:rsidRDefault="00136F24" w:rsidP="00484D7C">
            <w:pPr>
              <w:numPr>
                <w:ilvl w:val="0"/>
                <w:numId w:val="77"/>
              </w:numPr>
              <w:rPr>
                <w:rFonts w:ascii="Calibri" w:eastAsia="Calibri" w:hAnsi="Calibri" w:cs="Calibri"/>
                <w:sz w:val="20"/>
                <w:szCs w:val="20"/>
                <w:highlight w:val="white"/>
              </w:rPr>
            </w:pPr>
            <w:r>
              <w:rPr>
                <w:rFonts w:ascii="Calibri" w:eastAsia="Calibri" w:hAnsi="Calibri" w:cs="Calibri"/>
                <w:sz w:val="20"/>
                <w:szCs w:val="20"/>
                <w:highlight w:val="white"/>
              </w:rPr>
              <w:t>Cały zestaw w jednej walizce</w:t>
            </w:r>
            <w:r w:rsidR="00420747">
              <w:rPr>
                <w:rFonts w:ascii="Calibri" w:eastAsia="Calibri" w:hAnsi="Calibri" w:cs="Calibri"/>
                <w:sz w:val="20"/>
                <w:szCs w:val="20"/>
                <w:highlight w:val="white"/>
              </w:rPr>
              <w:t>.</w:t>
            </w:r>
          </w:p>
        </w:tc>
      </w:tr>
      <w:tr w:rsidR="0068373A" w:rsidRPr="00875422" w14:paraId="1F322AF0" w14:textId="77777777" w:rsidTr="008D6EF1">
        <w:tc>
          <w:tcPr>
            <w:tcW w:w="1440" w:type="dxa"/>
            <w:shd w:val="clear" w:color="auto" w:fill="D9D9D9"/>
          </w:tcPr>
          <w:p w14:paraId="1F322AEE" w14:textId="77777777" w:rsidR="0068373A" w:rsidRPr="00875422" w:rsidRDefault="0068373A" w:rsidP="0068373A">
            <w:pPr>
              <w:numPr>
                <w:ilvl w:val="1"/>
                <w:numId w:val="12"/>
              </w:numPr>
              <w:pBdr>
                <w:top w:val="nil"/>
                <w:left w:val="nil"/>
                <w:bottom w:val="nil"/>
                <w:right w:val="nil"/>
                <w:between w:val="nil"/>
              </w:pBdr>
              <w:spacing w:after="160"/>
              <w:rPr>
                <w:rFonts w:ascii="Calibri" w:eastAsia="Calibri" w:hAnsi="Calibri" w:cs="Calibri"/>
                <w:color w:val="000000"/>
                <w:sz w:val="20"/>
                <w:szCs w:val="20"/>
              </w:rPr>
            </w:pPr>
          </w:p>
        </w:tc>
        <w:tc>
          <w:tcPr>
            <w:tcW w:w="7627" w:type="dxa"/>
            <w:shd w:val="clear" w:color="auto" w:fill="D9D9D9"/>
          </w:tcPr>
          <w:p w14:paraId="1F322AEF" w14:textId="77777777" w:rsidR="0068373A" w:rsidRPr="00875422" w:rsidRDefault="0068373A" w:rsidP="0068373A">
            <w:pPr>
              <w:jc w:val="both"/>
              <w:rPr>
                <w:rFonts w:ascii="Calibri" w:eastAsia="Calibri" w:hAnsi="Calibri" w:cs="Calibri"/>
                <w:sz w:val="20"/>
                <w:szCs w:val="20"/>
              </w:rPr>
            </w:pPr>
            <w:r w:rsidRPr="00875422">
              <w:rPr>
                <w:rFonts w:ascii="Calibri" w:eastAsia="Calibri" w:hAnsi="Calibri" w:cs="Calibri"/>
                <w:sz w:val="20"/>
                <w:szCs w:val="20"/>
              </w:rPr>
              <w:t>Sprzęt oświetleniowy i łączności</w:t>
            </w:r>
          </w:p>
        </w:tc>
      </w:tr>
      <w:tr w:rsidR="0068373A" w:rsidRPr="00875422" w14:paraId="1F322B1B" w14:textId="77777777" w:rsidTr="008D6EF1">
        <w:tc>
          <w:tcPr>
            <w:tcW w:w="1440" w:type="dxa"/>
          </w:tcPr>
          <w:p w14:paraId="1F322AF1" w14:textId="77777777" w:rsidR="0068373A" w:rsidRPr="00875422" w:rsidRDefault="0068373A" w:rsidP="008D6EF1">
            <w:pPr>
              <w:numPr>
                <w:ilvl w:val="2"/>
                <w:numId w:val="12"/>
              </w:numPr>
              <w:pBdr>
                <w:top w:val="nil"/>
                <w:left w:val="nil"/>
                <w:bottom w:val="nil"/>
                <w:right w:val="nil"/>
                <w:between w:val="nil"/>
              </w:pBdr>
              <w:spacing w:after="160"/>
              <w:ind w:hanging="330"/>
              <w:rPr>
                <w:rFonts w:ascii="Calibri" w:eastAsia="Calibri" w:hAnsi="Calibri" w:cs="Calibri"/>
                <w:color w:val="000000"/>
                <w:sz w:val="20"/>
                <w:szCs w:val="20"/>
              </w:rPr>
            </w:pPr>
          </w:p>
        </w:tc>
        <w:tc>
          <w:tcPr>
            <w:tcW w:w="7627" w:type="dxa"/>
          </w:tcPr>
          <w:p w14:paraId="1F322AF2" w14:textId="1A7598A0" w:rsidR="0068373A" w:rsidRPr="00875422" w:rsidRDefault="0068373A" w:rsidP="0068373A">
            <w:pPr>
              <w:jc w:val="both"/>
              <w:rPr>
                <w:rFonts w:ascii="Calibri" w:eastAsia="Calibri" w:hAnsi="Calibri" w:cs="Calibri"/>
                <w:sz w:val="20"/>
                <w:szCs w:val="20"/>
              </w:rPr>
            </w:pPr>
            <w:r w:rsidRPr="00875422">
              <w:rPr>
                <w:rFonts w:ascii="Calibri" w:eastAsia="Calibri" w:hAnsi="Calibri" w:cs="Calibri"/>
                <w:sz w:val="20"/>
                <w:szCs w:val="20"/>
              </w:rPr>
              <w:t>Zestaw łączności osobistej I - zainstalowany w kabinie</w:t>
            </w:r>
            <w:r w:rsidR="00420747">
              <w:rPr>
                <w:rFonts w:ascii="Calibri" w:eastAsia="Calibri" w:hAnsi="Calibri" w:cs="Calibri"/>
                <w:sz w:val="20"/>
                <w:szCs w:val="20"/>
              </w:rPr>
              <w:t>.</w:t>
            </w:r>
          </w:p>
          <w:p w14:paraId="1F322AF3" w14:textId="67B421FF" w:rsidR="0068373A" w:rsidRPr="00875422" w:rsidRDefault="0068373A" w:rsidP="0068373A">
            <w:pPr>
              <w:jc w:val="both"/>
              <w:rPr>
                <w:rFonts w:ascii="Calibri" w:eastAsia="Calibri" w:hAnsi="Calibri" w:cs="Calibri"/>
                <w:sz w:val="20"/>
                <w:szCs w:val="20"/>
              </w:rPr>
            </w:pPr>
            <w:r w:rsidRPr="00875422">
              <w:rPr>
                <w:rFonts w:ascii="Calibri" w:eastAsia="Calibri" w:hAnsi="Calibri" w:cs="Calibri"/>
                <w:sz w:val="20"/>
                <w:szCs w:val="20"/>
              </w:rPr>
              <w:t>Radiotelefony noszone analogowo</w:t>
            </w:r>
            <w:r w:rsidR="00420747">
              <w:rPr>
                <w:rFonts w:ascii="Calibri" w:eastAsia="Calibri" w:hAnsi="Calibri" w:cs="Calibri"/>
                <w:sz w:val="20"/>
                <w:szCs w:val="20"/>
              </w:rPr>
              <w:t>-</w:t>
            </w:r>
            <w:r w:rsidRPr="00875422">
              <w:rPr>
                <w:rFonts w:ascii="Calibri" w:eastAsia="Calibri" w:hAnsi="Calibri" w:cs="Calibri"/>
                <w:sz w:val="20"/>
                <w:szCs w:val="20"/>
              </w:rPr>
              <w:t>cyfrowe – 4 szt. o następujących cechach:</w:t>
            </w:r>
          </w:p>
          <w:p w14:paraId="1F322AF4" w14:textId="34A8F967" w:rsidR="0068373A" w:rsidRPr="00875422" w:rsidRDefault="00481925" w:rsidP="00484D7C">
            <w:pPr>
              <w:numPr>
                <w:ilvl w:val="0"/>
                <w:numId w:val="7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S</w:t>
            </w:r>
            <w:r w:rsidR="0068373A" w:rsidRPr="00875422">
              <w:rPr>
                <w:rFonts w:ascii="Calibri" w:eastAsia="Calibri" w:hAnsi="Calibri" w:cs="Calibri"/>
                <w:color w:val="000000"/>
                <w:sz w:val="20"/>
                <w:szCs w:val="20"/>
              </w:rPr>
              <w:t xml:space="preserve">pełniające minimalne wymagania techniczno-funkcjonalne określone w „Instrukcji </w:t>
            </w:r>
            <w:r w:rsidR="00913C4E">
              <w:rPr>
                <w:rFonts w:ascii="Calibri" w:eastAsia="Calibri" w:hAnsi="Calibri" w:cs="Calibri"/>
                <w:color w:val="000000"/>
                <w:sz w:val="20"/>
                <w:szCs w:val="20"/>
              </w:rPr>
              <w:br/>
            </w:r>
            <w:r w:rsidR="0068373A" w:rsidRPr="00875422">
              <w:rPr>
                <w:rFonts w:ascii="Calibri" w:eastAsia="Calibri" w:hAnsi="Calibri" w:cs="Calibri"/>
                <w:color w:val="000000"/>
                <w:sz w:val="20"/>
                <w:szCs w:val="20"/>
              </w:rPr>
              <w:t xml:space="preserve">w sprawie organizacji łączności radiowej” stanowiącej załącznik do Rozkazu </w:t>
            </w:r>
            <w:r w:rsidR="00913C4E">
              <w:rPr>
                <w:rFonts w:ascii="Calibri" w:eastAsia="Calibri" w:hAnsi="Calibri" w:cs="Calibri"/>
                <w:color w:val="000000"/>
                <w:sz w:val="20"/>
                <w:szCs w:val="20"/>
              </w:rPr>
              <w:br/>
            </w:r>
            <w:r w:rsidR="0068373A" w:rsidRPr="00875422">
              <w:rPr>
                <w:rFonts w:ascii="Calibri" w:eastAsia="Calibri" w:hAnsi="Calibri" w:cs="Calibri"/>
                <w:color w:val="000000"/>
                <w:sz w:val="20"/>
                <w:szCs w:val="20"/>
              </w:rPr>
              <w:t xml:space="preserve">Nr 8 Komendanta Głównego Państwowej Straży Pożarnej z dnia 5 kwietnia 2019 r. </w:t>
            </w:r>
            <w:r w:rsidR="00913C4E">
              <w:rPr>
                <w:rFonts w:ascii="Calibri" w:eastAsia="Calibri" w:hAnsi="Calibri" w:cs="Calibri"/>
                <w:color w:val="000000"/>
                <w:sz w:val="20"/>
                <w:szCs w:val="20"/>
              </w:rPr>
              <w:br/>
            </w:r>
            <w:r w:rsidR="0068373A" w:rsidRPr="00875422">
              <w:rPr>
                <w:rFonts w:ascii="Calibri" w:eastAsia="Calibri" w:hAnsi="Calibri" w:cs="Calibri"/>
                <w:color w:val="000000"/>
                <w:sz w:val="20"/>
                <w:szCs w:val="20"/>
              </w:rPr>
              <w:t>w sprawie wprowadzenia nowych zasad organizacji łączności radiowej (Dz. Urz. KG PSP Nr 7 z 2019 r., poz. 7), dopuszczony do stosowania w sieci PSP w zakresie częstotliwości VHF 136-174</w:t>
            </w:r>
            <w:r>
              <w:rPr>
                <w:rFonts w:ascii="Calibri" w:eastAsia="Calibri" w:hAnsi="Calibri" w:cs="Calibri"/>
                <w:color w:val="000000"/>
                <w:sz w:val="20"/>
                <w:szCs w:val="20"/>
              </w:rPr>
              <w:t>.</w:t>
            </w:r>
          </w:p>
          <w:p w14:paraId="1F322AF5" w14:textId="660CDD81" w:rsidR="0068373A" w:rsidRPr="00875422" w:rsidRDefault="00481925" w:rsidP="00484D7C">
            <w:pPr>
              <w:numPr>
                <w:ilvl w:val="0"/>
                <w:numId w:val="7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M</w:t>
            </w:r>
            <w:r w:rsidR="0068373A" w:rsidRPr="00875422">
              <w:rPr>
                <w:rFonts w:ascii="Calibri" w:eastAsia="Calibri" w:hAnsi="Calibri" w:cs="Calibri"/>
                <w:color w:val="000000"/>
                <w:sz w:val="20"/>
                <w:szCs w:val="20"/>
              </w:rPr>
              <w:t xml:space="preserve">ożliwość maskowania korespondencji w trybie cyfrowym DMR </w:t>
            </w:r>
            <w:proofErr w:type="spellStart"/>
            <w:r w:rsidR="0068373A" w:rsidRPr="00875422">
              <w:rPr>
                <w:rFonts w:ascii="Calibri" w:eastAsia="Calibri" w:hAnsi="Calibri" w:cs="Calibri"/>
                <w:color w:val="000000"/>
                <w:sz w:val="20"/>
                <w:szCs w:val="20"/>
              </w:rPr>
              <w:t>Tier</w:t>
            </w:r>
            <w:proofErr w:type="spellEnd"/>
            <w:r w:rsidR="0068373A" w:rsidRPr="00875422">
              <w:rPr>
                <w:rFonts w:ascii="Calibri" w:eastAsia="Calibri" w:hAnsi="Calibri" w:cs="Calibri"/>
                <w:color w:val="000000"/>
                <w:sz w:val="20"/>
                <w:szCs w:val="20"/>
              </w:rPr>
              <w:t xml:space="preserve"> II, algorytmem ARC4 o długości klucza 40 bitów</w:t>
            </w:r>
            <w:r>
              <w:rPr>
                <w:rFonts w:ascii="Calibri" w:eastAsia="Calibri" w:hAnsi="Calibri" w:cs="Calibri"/>
                <w:color w:val="000000"/>
                <w:sz w:val="20"/>
                <w:szCs w:val="20"/>
              </w:rPr>
              <w:t>.</w:t>
            </w:r>
          </w:p>
          <w:p w14:paraId="1F322AF6" w14:textId="2671CC63" w:rsidR="0068373A" w:rsidRPr="00875422" w:rsidRDefault="00481925" w:rsidP="00484D7C">
            <w:pPr>
              <w:numPr>
                <w:ilvl w:val="0"/>
                <w:numId w:val="7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P</w:t>
            </w:r>
            <w:r w:rsidR="0068373A" w:rsidRPr="00875422">
              <w:rPr>
                <w:rFonts w:ascii="Calibri" w:eastAsia="Calibri" w:hAnsi="Calibri" w:cs="Calibri"/>
                <w:color w:val="000000"/>
                <w:sz w:val="20"/>
                <w:szCs w:val="20"/>
              </w:rPr>
              <w:t xml:space="preserve">rzystosowane do pracy na kanałach analogowych i cyfrowych (dla kanału analogowego pasmo VHF: praca w trybie simpleks i </w:t>
            </w:r>
            <w:proofErr w:type="spellStart"/>
            <w:r w:rsidR="0068373A" w:rsidRPr="00875422">
              <w:rPr>
                <w:rFonts w:ascii="Calibri" w:eastAsia="Calibri" w:hAnsi="Calibri" w:cs="Calibri"/>
                <w:color w:val="000000"/>
                <w:sz w:val="20"/>
                <w:szCs w:val="20"/>
              </w:rPr>
              <w:t>duosimpleks</w:t>
            </w:r>
            <w:proofErr w:type="spellEnd"/>
            <w:r w:rsidR="0068373A" w:rsidRPr="00875422">
              <w:rPr>
                <w:rFonts w:ascii="Calibri" w:eastAsia="Calibri" w:hAnsi="Calibri" w:cs="Calibri"/>
                <w:color w:val="000000"/>
                <w:sz w:val="20"/>
                <w:szCs w:val="20"/>
              </w:rPr>
              <w:t>; dla kanału cyfrowego: modulacja dwuszczelinowa TDMA na kanale 12,5 kHz zgodnie z ETSI TS 102 361-1/2/3)</w:t>
            </w:r>
            <w:r w:rsidR="00E872D1">
              <w:rPr>
                <w:rFonts w:ascii="Calibri" w:eastAsia="Calibri" w:hAnsi="Calibri" w:cs="Calibri"/>
                <w:color w:val="000000"/>
                <w:sz w:val="20"/>
                <w:szCs w:val="20"/>
              </w:rPr>
              <w:t xml:space="preserve"> „lub równoważne”</w:t>
            </w:r>
            <w:r>
              <w:rPr>
                <w:rFonts w:ascii="Calibri" w:eastAsia="Calibri" w:hAnsi="Calibri" w:cs="Calibri"/>
                <w:color w:val="000000"/>
                <w:sz w:val="20"/>
                <w:szCs w:val="20"/>
              </w:rPr>
              <w:t>.</w:t>
            </w:r>
          </w:p>
          <w:p w14:paraId="1F322AF7" w14:textId="3AB9FF69" w:rsidR="0068373A" w:rsidRPr="00875422" w:rsidRDefault="00481925" w:rsidP="00484D7C">
            <w:pPr>
              <w:numPr>
                <w:ilvl w:val="0"/>
                <w:numId w:val="7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K</w:t>
            </w:r>
            <w:r w:rsidR="0068373A" w:rsidRPr="00875422">
              <w:rPr>
                <w:rFonts w:ascii="Calibri" w:eastAsia="Calibri" w:hAnsi="Calibri" w:cs="Calibri"/>
                <w:color w:val="000000"/>
                <w:sz w:val="20"/>
                <w:szCs w:val="20"/>
              </w:rPr>
              <w:t>olorowy wyświetlacz</w:t>
            </w:r>
            <w:r>
              <w:rPr>
                <w:rFonts w:ascii="Calibri" w:eastAsia="Calibri" w:hAnsi="Calibri" w:cs="Calibri"/>
                <w:color w:val="000000"/>
                <w:sz w:val="20"/>
                <w:szCs w:val="20"/>
              </w:rPr>
              <w:t>.</w:t>
            </w:r>
          </w:p>
          <w:p w14:paraId="1F322AF8" w14:textId="7B282378" w:rsidR="0068373A" w:rsidRPr="00875422" w:rsidRDefault="00481925" w:rsidP="00484D7C">
            <w:pPr>
              <w:numPr>
                <w:ilvl w:val="0"/>
                <w:numId w:val="7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M</w:t>
            </w:r>
            <w:r w:rsidR="0068373A" w:rsidRPr="00875422">
              <w:rPr>
                <w:rFonts w:ascii="Calibri" w:eastAsia="Calibri" w:hAnsi="Calibri" w:cs="Calibri"/>
                <w:color w:val="000000"/>
                <w:sz w:val="20"/>
                <w:szCs w:val="20"/>
              </w:rPr>
              <w:t>ożliwość wyboru kanału przełącznikiem obrotowym i dedykowanymi do tego celu przyciskami</w:t>
            </w:r>
            <w:r>
              <w:rPr>
                <w:rFonts w:ascii="Calibri" w:eastAsia="Calibri" w:hAnsi="Calibri" w:cs="Calibri"/>
                <w:color w:val="000000"/>
                <w:sz w:val="20"/>
                <w:szCs w:val="20"/>
              </w:rPr>
              <w:t>.</w:t>
            </w:r>
          </w:p>
          <w:p w14:paraId="1F322AF9" w14:textId="514994D9" w:rsidR="0068373A" w:rsidRPr="00875422" w:rsidRDefault="00481925" w:rsidP="00484D7C">
            <w:pPr>
              <w:numPr>
                <w:ilvl w:val="0"/>
                <w:numId w:val="7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P</w:t>
            </w:r>
            <w:r w:rsidR="0068373A" w:rsidRPr="00875422">
              <w:rPr>
                <w:rFonts w:ascii="Calibri" w:eastAsia="Calibri" w:hAnsi="Calibri" w:cs="Calibri"/>
                <w:color w:val="000000"/>
                <w:sz w:val="20"/>
                <w:szCs w:val="20"/>
              </w:rPr>
              <w:t>rzesyłanie danych lokalizacyjnych: moduł GPS</w:t>
            </w:r>
            <w:r>
              <w:rPr>
                <w:rFonts w:ascii="Calibri" w:eastAsia="Calibri" w:hAnsi="Calibri" w:cs="Calibri"/>
                <w:color w:val="000000"/>
                <w:sz w:val="20"/>
                <w:szCs w:val="20"/>
              </w:rPr>
              <w:t>.</w:t>
            </w:r>
          </w:p>
          <w:p w14:paraId="1F322AFA" w14:textId="57A1529D" w:rsidR="0068373A" w:rsidRPr="00875422" w:rsidRDefault="00481925" w:rsidP="00484D7C">
            <w:pPr>
              <w:numPr>
                <w:ilvl w:val="0"/>
                <w:numId w:val="78"/>
              </w:numPr>
              <w:pBdr>
                <w:top w:val="nil"/>
                <w:left w:val="nil"/>
                <w:bottom w:val="nil"/>
                <w:right w:val="nil"/>
                <w:between w:val="nil"/>
              </w:pBdr>
              <w:spacing w:after="160"/>
              <w:jc w:val="both"/>
              <w:rPr>
                <w:rFonts w:ascii="Calibri" w:eastAsia="Calibri" w:hAnsi="Calibri" w:cs="Calibri"/>
                <w:color w:val="000000"/>
                <w:sz w:val="20"/>
                <w:szCs w:val="20"/>
              </w:rPr>
            </w:pPr>
            <w:r>
              <w:rPr>
                <w:rFonts w:ascii="Calibri" w:eastAsia="Calibri" w:hAnsi="Calibri" w:cs="Calibri"/>
                <w:color w:val="000000"/>
                <w:sz w:val="20"/>
                <w:szCs w:val="20"/>
              </w:rPr>
              <w:lastRenderedPageBreak/>
              <w:t>M</w:t>
            </w:r>
            <w:r w:rsidR="0068373A" w:rsidRPr="00875422">
              <w:rPr>
                <w:rFonts w:ascii="Calibri" w:eastAsia="Calibri" w:hAnsi="Calibri" w:cs="Calibri"/>
                <w:color w:val="000000"/>
                <w:sz w:val="20"/>
                <w:szCs w:val="20"/>
              </w:rPr>
              <w:t>ożliwość programowania funkcji radiotelefonu poprzez drogę radiową w pasmie pracy radiotelefonu</w:t>
            </w:r>
            <w:r>
              <w:rPr>
                <w:rFonts w:ascii="Calibri" w:eastAsia="Calibri" w:hAnsi="Calibri" w:cs="Calibri"/>
                <w:color w:val="000000"/>
                <w:sz w:val="20"/>
                <w:szCs w:val="20"/>
              </w:rPr>
              <w:t>.</w:t>
            </w:r>
          </w:p>
          <w:p w14:paraId="1F322AFB" w14:textId="77777777" w:rsidR="0068373A" w:rsidRPr="00875422" w:rsidRDefault="0068373A" w:rsidP="0068373A">
            <w:pPr>
              <w:jc w:val="both"/>
              <w:rPr>
                <w:rFonts w:ascii="Calibri" w:eastAsia="Calibri" w:hAnsi="Calibri" w:cs="Calibri"/>
                <w:sz w:val="20"/>
                <w:szCs w:val="20"/>
              </w:rPr>
            </w:pPr>
            <w:r w:rsidRPr="00875422">
              <w:rPr>
                <w:rFonts w:ascii="Calibri" w:eastAsia="Calibri" w:hAnsi="Calibri" w:cs="Calibri"/>
                <w:sz w:val="20"/>
                <w:szCs w:val="20"/>
              </w:rPr>
              <w:t>Ukompletowanie:</w:t>
            </w:r>
          </w:p>
          <w:p w14:paraId="1F322AFC" w14:textId="64AFFED4" w:rsidR="0068373A" w:rsidRPr="00875422" w:rsidRDefault="00481925" w:rsidP="0068373A">
            <w:pPr>
              <w:numPr>
                <w:ilvl w:val="0"/>
                <w:numId w:val="19"/>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A</w:t>
            </w:r>
            <w:r w:rsidR="0068373A" w:rsidRPr="00875422">
              <w:rPr>
                <w:rFonts w:ascii="Calibri" w:eastAsia="Calibri" w:hAnsi="Calibri" w:cs="Calibri"/>
                <w:color w:val="000000"/>
                <w:sz w:val="20"/>
                <w:szCs w:val="20"/>
              </w:rPr>
              <w:t>ntena długości min. 15 cm, przystosowana do pracy w paśmie 149 MHz</w:t>
            </w:r>
            <w:r>
              <w:rPr>
                <w:rFonts w:ascii="Calibri" w:eastAsia="Calibri" w:hAnsi="Calibri" w:cs="Calibri"/>
                <w:color w:val="000000"/>
                <w:sz w:val="20"/>
                <w:szCs w:val="20"/>
              </w:rPr>
              <w:t>.</w:t>
            </w:r>
          </w:p>
          <w:p w14:paraId="1F322AFD" w14:textId="411A30D5" w:rsidR="0068373A" w:rsidRPr="00875422" w:rsidRDefault="00481925" w:rsidP="0068373A">
            <w:pPr>
              <w:numPr>
                <w:ilvl w:val="0"/>
                <w:numId w:val="19"/>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A</w:t>
            </w:r>
            <w:r w:rsidR="0068373A" w:rsidRPr="00875422">
              <w:rPr>
                <w:rFonts w:ascii="Calibri" w:eastAsia="Calibri" w:hAnsi="Calibri" w:cs="Calibri"/>
                <w:color w:val="000000"/>
                <w:sz w:val="20"/>
                <w:szCs w:val="20"/>
              </w:rPr>
              <w:t xml:space="preserve">kumulator o pojemności min. 2500 </w:t>
            </w:r>
            <w:proofErr w:type="spellStart"/>
            <w:r w:rsidR="0068373A" w:rsidRPr="00875422">
              <w:rPr>
                <w:rFonts w:ascii="Calibri" w:eastAsia="Calibri" w:hAnsi="Calibri" w:cs="Calibri"/>
                <w:color w:val="000000"/>
                <w:sz w:val="20"/>
                <w:szCs w:val="20"/>
              </w:rPr>
              <w:t>mAh</w:t>
            </w:r>
            <w:proofErr w:type="spellEnd"/>
            <w:r w:rsidR="0068373A" w:rsidRPr="00875422">
              <w:rPr>
                <w:rFonts w:ascii="Calibri" w:eastAsia="Calibri" w:hAnsi="Calibri" w:cs="Calibri"/>
                <w:color w:val="000000"/>
                <w:sz w:val="20"/>
                <w:szCs w:val="20"/>
              </w:rPr>
              <w:t>, min. 1000 cykli ładowania, 2 szt. do każdego radiotelefonu.</w:t>
            </w:r>
          </w:p>
          <w:p w14:paraId="1F322AFE" w14:textId="1DB89B9D" w:rsidR="0068373A" w:rsidRPr="00875422" w:rsidRDefault="00481925" w:rsidP="0068373A">
            <w:pPr>
              <w:numPr>
                <w:ilvl w:val="0"/>
                <w:numId w:val="19"/>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P</w:t>
            </w:r>
            <w:r w:rsidR="0068373A" w:rsidRPr="00875422">
              <w:rPr>
                <w:rFonts w:ascii="Calibri" w:eastAsia="Calibri" w:hAnsi="Calibri" w:cs="Calibri"/>
                <w:color w:val="000000"/>
                <w:sz w:val="20"/>
                <w:szCs w:val="20"/>
              </w:rPr>
              <w:t>okrowiec, zaczep do paska, komplet dokumentacji obsługowej w języku polskim dla użytkownika, deklaracja zgodności.</w:t>
            </w:r>
          </w:p>
          <w:p w14:paraId="1F322AFF" w14:textId="1FF5395B" w:rsidR="0068373A" w:rsidRPr="00875422" w:rsidRDefault="00481925" w:rsidP="0068373A">
            <w:pPr>
              <w:numPr>
                <w:ilvl w:val="0"/>
                <w:numId w:val="19"/>
              </w:numPr>
              <w:pBdr>
                <w:top w:val="nil"/>
                <w:left w:val="nil"/>
                <w:bottom w:val="nil"/>
                <w:right w:val="nil"/>
                <w:between w:val="nil"/>
              </w:pBdr>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M</w:t>
            </w:r>
            <w:r w:rsidR="0068373A" w:rsidRPr="00875422">
              <w:rPr>
                <w:rFonts w:ascii="Calibri" w:eastAsia="Calibri" w:hAnsi="Calibri" w:cs="Calibri"/>
                <w:color w:val="000000"/>
                <w:sz w:val="20"/>
                <w:szCs w:val="20"/>
              </w:rPr>
              <w:t>krofonogłośnik</w:t>
            </w:r>
            <w:proofErr w:type="spellEnd"/>
            <w:r w:rsidR="0068373A" w:rsidRPr="00875422">
              <w:rPr>
                <w:rFonts w:ascii="Calibri" w:eastAsia="Calibri" w:hAnsi="Calibri" w:cs="Calibri"/>
                <w:color w:val="000000"/>
                <w:sz w:val="20"/>
                <w:szCs w:val="20"/>
              </w:rPr>
              <w:t xml:space="preserve"> spełniający następujące parametry:</w:t>
            </w:r>
          </w:p>
          <w:p w14:paraId="1F322B00" w14:textId="77777777" w:rsidR="0068373A" w:rsidRPr="00875422" w:rsidRDefault="0068373A" w:rsidP="0068373A">
            <w:pPr>
              <w:numPr>
                <w:ilvl w:val="1"/>
                <w:numId w:val="1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pełna współpraca z radiotelefonem oraz aktywnymi ochronnikami słuchu,</w:t>
            </w:r>
          </w:p>
          <w:p w14:paraId="1F322B01" w14:textId="77777777" w:rsidR="0068373A" w:rsidRPr="00875422" w:rsidRDefault="0068373A" w:rsidP="0068373A">
            <w:pPr>
              <w:numPr>
                <w:ilvl w:val="1"/>
                <w:numId w:val="1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możliwość podłączenia aktywnych ochronników słuchu, w sposób  powodujący zastąpienie klasycznego przycisku PTT </w:t>
            </w:r>
            <w:proofErr w:type="spellStart"/>
            <w:r w:rsidRPr="00875422">
              <w:rPr>
                <w:rFonts w:ascii="Calibri" w:eastAsia="Calibri" w:hAnsi="Calibri" w:cs="Calibri"/>
                <w:color w:val="000000"/>
                <w:sz w:val="20"/>
                <w:szCs w:val="20"/>
              </w:rPr>
              <w:t>mikrofonogłośnikiem</w:t>
            </w:r>
            <w:proofErr w:type="spellEnd"/>
            <w:r w:rsidRPr="00875422">
              <w:rPr>
                <w:rFonts w:ascii="Calibri" w:eastAsia="Calibri" w:hAnsi="Calibri" w:cs="Calibri"/>
                <w:color w:val="000000"/>
                <w:sz w:val="20"/>
                <w:szCs w:val="20"/>
              </w:rPr>
              <w:t>,</w:t>
            </w:r>
          </w:p>
          <w:p w14:paraId="1F322B02" w14:textId="0543CC35" w:rsidR="0068373A" w:rsidRPr="00875422" w:rsidRDefault="0068373A" w:rsidP="0068373A">
            <w:pPr>
              <w:numPr>
                <w:ilvl w:val="1"/>
                <w:numId w:val="1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po odłączeniu aktywnych ochronników słuchu</w:t>
            </w:r>
            <w:r w:rsidR="00913C4E">
              <w:rPr>
                <w:rFonts w:ascii="Calibri" w:eastAsia="Calibri" w:hAnsi="Calibri" w:cs="Calibri"/>
                <w:color w:val="000000"/>
                <w:sz w:val="20"/>
                <w:szCs w:val="20"/>
              </w:rPr>
              <w:t xml:space="preserve"> </w:t>
            </w:r>
            <w:proofErr w:type="spellStart"/>
            <w:r w:rsidRPr="00875422">
              <w:rPr>
                <w:rFonts w:ascii="Calibri" w:eastAsia="Calibri" w:hAnsi="Calibri" w:cs="Calibri"/>
                <w:color w:val="000000"/>
                <w:sz w:val="20"/>
                <w:szCs w:val="20"/>
              </w:rPr>
              <w:t>mikrofonogłośnik</w:t>
            </w:r>
            <w:proofErr w:type="spellEnd"/>
            <w:r w:rsidRPr="00875422">
              <w:rPr>
                <w:rFonts w:ascii="Calibri" w:eastAsia="Calibri" w:hAnsi="Calibri" w:cs="Calibri"/>
                <w:color w:val="000000"/>
                <w:sz w:val="20"/>
                <w:szCs w:val="20"/>
              </w:rPr>
              <w:t xml:space="preserve"> uzyskuje standardowe funkcje,</w:t>
            </w:r>
          </w:p>
          <w:p w14:paraId="1F322B03" w14:textId="77777777" w:rsidR="0068373A" w:rsidRPr="00875422" w:rsidRDefault="0068373A" w:rsidP="0068373A">
            <w:pPr>
              <w:numPr>
                <w:ilvl w:val="1"/>
                <w:numId w:val="1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obrotowy zaczep,</w:t>
            </w:r>
          </w:p>
          <w:p w14:paraId="1F322B04" w14:textId="63080C75" w:rsidR="0068373A" w:rsidRPr="00875422" w:rsidRDefault="0068373A" w:rsidP="0068373A">
            <w:pPr>
              <w:numPr>
                <w:ilvl w:val="1"/>
                <w:numId w:val="1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ochrona </w:t>
            </w:r>
            <w:r w:rsidR="00913C4E">
              <w:rPr>
                <w:rFonts w:ascii="Calibri" w:eastAsia="Calibri" w:hAnsi="Calibri" w:cs="Calibri"/>
                <w:color w:val="000000"/>
                <w:sz w:val="20"/>
                <w:szCs w:val="20"/>
              </w:rPr>
              <w:t xml:space="preserve">min. </w:t>
            </w:r>
            <w:r w:rsidRPr="00875422">
              <w:rPr>
                <w:rFonts w:ascii="Calibri" w:eastAsia="Calibri" w:hAnsi="Calibri" w:cs="Calibri"/>
                <w:color w:val="000000"/>
                <w:sz w:val="20"/>
                <w:szCs w:val="20"/>
              </w:rPr>
              <w:t>IP 67,</w:t>
            </w:r>
          </w:p>
          <w:p w14:paraId="1F322B05" w14:textId="77777777" w:rsidR="0068373A" w:rsidRPr="00875422" w:rsidRDefault="0068373A" w:rsidP="0068373A">
            <w:pPr>
              <w:numPr>
                <w:ilvl w:val="1"/>
                <w:numId w:val="1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złącze audio: typu Jack 3.5mm i/lub </w:t>
            </w:r>
            <w:proofErr w:type="spellStart"/>
            <w:r w:rsidRPr="00875422">
              <w:rPr>
                <w:rFonts w:ascii="Calibri" w:eastAsia="Calibri" w:hAnsi="Calibri" w:cs="Calibri"/>
                <w:color w:val="000000"/>
                <w:sz w:val="20"/>
                <w:szCs w:val="20"/>
              </w:rPr>
              <w:t>Nexus</w:t>
            </w:r>
            <w:proofErr w:type="spellEnd"/>
          </w:p>
          <w:p w14:paraId="1F322B06" w14:textId="77777777" w:rsidR="0068373A" w:rsidRPr="00875422" w:rsidRDefault="0068373A" w:rsidP="0068373A">
            <w:pPr>
              <w:numPr>
                <w:ilvl w:val="1"/>
                <w:numId w:val="1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aktywne ochronniki słuchu:</w:t>
            </w:r>
          </w:p>
          <w:p w14:paraId="1F322B07" w14:textId="77777777" w:rsidR="0068373A" w:rsidRPr="00875422" w:rsidRDefault="0068373A" w:rsidP="0068373A">
            <w:pPr>
              <w:numPr>
                <w:ilvl w:val="1"/>
                <w:numId w:val="1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pełna współpraca z radiotelefonem oraz </w:t>
            </w:r>
            <w:proofErr w:type="spellStart"/>
            <w:r w:rsidRPr="00875422">
              <w:rPr>
                <w:rFonts w:ascii="Calibri" w:eastAsia="Calibri" w:hAnsi="Calibri" w:cs="Calibri"/>
                <w:color w:val="000000"/>
                <w:sz w:val="20"/>
                <w:szCs w:val="20"/>
              </w:rPr>
              <w:t>mikrofonogłośnikiem</w:t>
            </w:r>
            <w:proofErr w:type="spellEnd"/>
            <w:r w:rsidRPr="00875422">
              <w:rPr>
                <w:rFonts w:ascii="Calibri" w:eastAsia="Calibri" w:hAnsi="Calibri" w:cs="Calibri"/>
                <w:color w:val="000000"/>
                <w:sz w:val="20"/>
                <w:szCs w:val="20"/>
              </w:rPr>
              <w:t xml:space="preserve"> pełniącym funkcję PTT,</w:t>
            </w:r>
          </w:p>
          <w:p w14:paraId="1F322B08" w14:textId="77777777" w:rsidR="0068373A" w:rsidRPr="00875422" w:rsidRDefault="0068373A" w:rsidP="0068373A">
            <w:pPr>
              <w:numPr>
                <w:ilvl w:val="1"/>
                <w:numId w:val="1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aktywna redukcja hałasu,</w:t>
            </w:r>
          </w:p>
          <w:p w14:paraId="1F322B09" w14:textId="77777777" w:rsidR="0068373A" w:rsidRPr="00875422" w:rsidRDefault="0068373A" w:rsidP="0068373A">
            <w:pPr>
              <w:numPr>
                <w:ilvl w:val="1"/>
                <w:numId w:val="1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funkcja automatycznej reakcji na hałas (odsłuch ludzkiego głosu),</w:t>
            </w:r>
          </w:p>
          <w:p w14:paraId="1F322B0A" w14:textId="77777777" w:rsidR="0068373A" w:rsidRPr="00875422" w:rsidRDefault="0068373A" w:rsidP="0068373A">
            <w:pPr>
              <w:numPr>
                <w:ilvl w:val="1"/>
                <w:numId w:val="19"/>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funkcje: tryb sygnału zewnętrznego, czas zaniku, balans, tryb zatyczek,</w:t>
            </w:r>
          </w:p>
          <w:p w14:paraId="1F322B0B" w14:textId="62048159" w:rsidR="0068373A" w:rsidRDefault="0068373A" w:rsidP="0068373A">
            <w:pPr>
              <w:numPr>
                <w:ilvl w:val="1"/>
                <w:numId w:val="19"/>
              </w:numPr>
              <w:pBdr>
                <w:top w:val="nil"/>
                <w:left w:val="nil"/>
                <w:bottom w:val="nil"/>
                <w:right w:val="nil"/>
                <w:between w:val="nil"/>
              </w:pBdr>
              <w:spacing w:after="160"/>
              <w:jc w:val="both"/>
              <w:rPr>
                <w:rFonts w:ascii="Calibri" w:eastAsia="Calibri" w:hAnsi="Calibri" w:cs="Calibri"/>
                <w:sz w:val="20"/>
                <w:szCs w:val="20"/>
              </w:rPr>
            </w:pPr>
            <w:r w:rsidRPr="00875422">
              <w:rPr>
                <w:rFonts w:ascii="Calibri" w:eastAsia="Calibri" w:hAnsi="Calibri" w:cs="Calibri"/>
                <w:sz w:val="20"/>
                <w:szCs w:val="20"/>
              </w:rPr>
              <w:t xml:space="preserve">system podwójnych głośników umożliwiający odsłuch ludzkiego głosu i sygnału </w:t>
            </w:r>
            <w:r w:rsidR="00913C4E">
              <w:rPr>
                <w:rFonts w:ascii="Calibri" w:eastAsia="Calibri" w:hAnsi="Calibri" w:cs="Calibri"/>
                <w:sz w:val="20"/>
                <w:szCs w:val="20"/>
              </w:rPr>
              <w:br/>
            </w:r>
            <w:r w:rsidRPr="00875422">
              <w:rPr>
                <w:rFonts w:ascii="Calibri" w:eastAsia="Calibri" w:hAnsi="Calibri" w:cs="Calibri"/>
                <w:sz w:val="20"/>
                <w:szCs w:val="20"/>
              </w:rPr>
              <w:t>z zewnętrznego urządzenia do komunikacji radiowej</w:t>
            </w:r>
            <w:r w:rsidR="00913C4E">
              <w:rPr>
                <w:rFonts w:ascii="Calibri" w:eastAsia="Calibri" w:hAnsi="Calibri" w:cs="Calibri"/>
                <w:sz w:val="20"/>
                <w:szCs w:val="20"/>
              </w:rPr>
              <w:t>.</w:t>
            </w:r>
          </w:p>
          <w:p w14:paraId="2B84CE9D" w14:textId="04358757" w:rsidR="001604CD" w:rsidRPr="001604CD" w:rsidRDefault="00F82C2B" w:rsidP="001604CD">
            <w:pPr>
              <w:numPr>
                <w:ilvl w:val="0"/>
                <w:numId w:val="19"/>
              </w:numPr>
              <w:pBdr>
                <w:top w:val="nil"/>
                <w:left w:val="nil"/>
                <w:bottom w:val="nil"/>
                <w:right w:val="nil"/>
                <w:between w:val="nil"/>
              </w:pBdr>
              <w:jc w:val="both"/>
              <w:rPr>
                <w:rFonts w:ascii="Calibri" w:eastAsia="Calibri" w:hAnsi="Calibri" w:cs="Calibri"/>
                <w:sz w:val="20"/>
                <w:szCs w:val="20"/>
              </w:rPr>
            </w:pPr>
            <w:r w:rsidRPr="001604CD">
              <w:rPr>
                <w:rFonts w:ascii="Calibri" w:eastAsia="Calibri" w:hAnsi="Calibri" w:cs="Calibri"/>
                <w:color w:val="000000"/>
                <w:sz w:val="20"/>
                <w:szCs w:val="20"/>
              </w:rPr>
              <w:t>Aktywne</w:t>
            </w:r>
            <w:r w:rsidR="001604CD" w:rsidRPr="001604CD">
              <w:rPr>
                <w:rFonts w:ascii="Calibri" w:eastAsia="Calibri" w:hAnsi="Calibri" w:cs="Calibri"/>
                <w:color w:val="000000"/>
                <w:sz w:val="20"/>
                <w:szCs w:val="20"/>
              </w:rPr>
              <w:t xml:space="preserve"> ochronniki słuchu spełniające następujące parametry:,</w:t>
            </w:r>
          </w:p>
          <w:p w14:paraId="1F322B0C" w14:textId="13B4CEC8" w:rsidR="0068373A" w:rsidRPr="001604CD" w:rsidRDefault="0068373A" w:rsidP="00484D7C">
            <w:pPr>
              <w:pStyle w:val="Akapitzlist"/>
              <w:numPr>
                <w:ilvl w:val="0"/>
                <w:numId w:val="107"/>
              </w:numPr>
              <w:jc w:val="both"/>
              <w:rPr>
                <w:rFonts w:ascii="Calibri" w:eastAsia="Calibri" w:hAnsi="Calibri" w:cs="Calibri"/>
                <w:sz w:val="20"/>
                <w:szCs w:val="20"/>
              </w:rPr>
            </w:pPr>
            <w:r w:rsidRPr="001604CD">
              <w:rPr>
                <w:rFonts w:ascii="Calibri" w:eastAsia="Calibri" w:hAnsi="Calibri" w:cs="Calibri"/>
                <w:sz w:val="20"/>
                <w:szCs w:val="20"/>
              </w:rPr>
              <w:t>barwa: czarna,</w:t>
            </w:r>
          </w:p>
          <w:p w14:paraId="1F322B0D" w14:textId="34B4C519" w:rsidR="0068373A" w:rsidRPr="001604CD" w:rsidRDefault="0068373A" w:rsidP="00484D7C">
            <w:pPr>
              <w:pStyle w:val="Akapitzlist"/>
              <w:numPr>
                <w:ilvl w:val="0"/>
                <w:numId w:val="107"/>
              </w:numPr>
              <w:jc w:val="both"/>
              <w:rPr>
                <w:rFonts w:ascii="Calibri" w:eastAsia="Calibri" w:hAnsi="Calibri" w:cs="Calibri"/>
                <w:sz w:val="20"/>
                <w:szCs w:val="20"/>
              </w:rPr>
            </w:pPr>
            <w:r w:rsidRPr="001604CD">
              <w:rPr>
                <w:rFonts w:ascii="Calibri" w:eastAsia="Calibri" w:hAnsi="Calibri" w:cs="Calibri"/>
                <w:sz w:val="20"/>
                <w:szCs w:val="20"/>
              </w:rPr>
              <w:t>mikrofon typu łabędzia szyja,</w:t>
            </w:r>
          </w:p>
          <w:p w14:paraId="1F322B0E" w14:textId="002B49DA" w:rsidR="0068373A" w:rsidRPr="001604CD" w:rsidRDefault="0068373A" w:rsidP="00484D7C">
            <w:pPr>
              <w:pStyle w:val="Akapitzlist"/>
              <w:numPr>
                <w:ilvl w:val="0"/>
                <w:numId w:val="107"/>
              </w:numPr>
              <w:jc w:val="both"/>
              <w:rPr>
                <w:rFonts w:ascii="Calibri" w:eastAsia="Calibri" w:hAnsi="Calibri" w:cs="Calibri"/>
                <w:sz w:val="20"/>
                <w:szCs w:val="20"/>
              </w:rPr>
            </w:pPr>
            <w:r w:rsidRPr="001604CD">
              <w:rPr>
                <w:rFonts w:ascii="Calibri" w:eastAsia="Calibri" w:hAnsi="Calibri" w:cs="Calibri"/>
                <w:sz w:val="20"/>
                <w:szCs w:val="20"/>
              </w:rPr>
              <w:t>wbudowane komunikaty głosowe,</w:t>
            </w:r>
          </w:p>
          <w:p w14:paraId="1F322B0F" w14:textId="74E77870" w:rsidR="0068373A" w:rsidRPr="001604CD" w:rsidRDefault="0068373A" w:rsidP="00484D7C">
            <w:pPr>
              <w:pStyle w:val="Akapitzlist"/>
              <w:numPr>
                <w:ilvl w:val="0"/>
                <w:numId w:val="107"/>
              </w:numPr>
              <w:jc w:val="both"/>
              <w:rPr>
                <w:rFonts w:ascii="Calibri" w:eastAsia="Calibri" w:hAnsi="Calibri" w:cs="Calibri"/>
                <w:sz w:val="20"/>
                <w:szCs w:val="20"/>
              </w:rPr>
            </w:pPr>
            <w:r w:rsidRPr="001604CD">
              <w:rPr>
                <w:rFonts w:ascii="Calibri" w:eastAsia="Calibri" w:hAnsi="Calibri" w:cs="Calibri"/>
                <w:sz w:val="20"/>
                <w:szCs w:val="20"/>
              </w:rPr>
              <w:t>tryby: korektora i wyciszania sygnału zewnętrznego,</w:t>
            </w:r>
          </w:p>
          <w:p w14:paraId="1F322B10" w14:textId="6DFB2F29" w:rsidR="0068373A" w:rsidRPr="001604CD" w:rsidRDefault="0068373A" w:rsidP="00484D7C">
            <w:pPr>
              <w:pStyle w:val="Akapitzlist"/>
              <w:numPr>
                <w:ilvl w:val="0"/>
                <w:numId w:val="107"/>
              </w:numPr>
              <w:jc w:val="both"/>
              <w:rPr>
                <w:rFonts w:ascii="Calibri" w:eastAsia="Calibri" w:hAnsi="Calibri" w:cs="Calibri"/>
                <w:sz w:val="20"/>
                <w:szCs w:val="20"/>
              </w:rPr>
            </w:pPr>
            <w:r w:rsidRPr="001604CD">
              <w:rPr>
                <w:rFonts w:ascii="Calibri" w:eastAsia="Calibri" w:hAnsi="Calibri" w:cs="Calibri"/>
                <w:sz w:val="20"/>
                <w:szCs w:val="20"/>
              </w:rPr>
              <w:t>funkcja automatycznego wyłączenie po. min. 2 h,</w:t>
            </w:r>
          </w:p>
          <w:p w14:paraId="1F322B11" w14:textId="27EFF24B" w:rsidR="0068373A" w:rsidRPr="001604CD" w:rsidRDefault="0068373A" w:rsidP="00484D7C">
            <w:pPr>
              <w:pStyle w:val="Akapitzlist"/>
              <w:numPr>
                <w:ilvl w:val="0"/>
                <w:numId w:val="107"/>
              </w:numPr>
              <w:jc w:val="both"/>
              <w:rPr>
                <w:rFonts w:ascii="Calibri" w:eastAsia="Calibri" w:hAnsi="Calibri" w:cs="Calibri"/>
                <w:sz w:val="20"/>
                <w:szCs w:val="20"/>
              </w:rPr>
            </w:pPr>
            <w:r w:rsidRPr="001604CD">
              <w:rPr>
                <w:rFonts w:ascii="Calibri" w:eastAsia="Calibri" w:hAnsi="Calibri" w:cs="Calibri"/>
                <w:sz w:val="20"/>
                <w:szCs w:val="20"/>
              </w:rPr>
              <w:t>zasilanie: bateryjne,</w:t>
            </w:r>
          </w:p>
          <w:p w14:paraId="1F322B12" w14:textId="61E31C14" w:rsidR="0068373A" w:rsidRPr="001604CD" w:rsidRDefault="0068373A" w:rsidP="00484D7C">
            <w:pPr>
              <w:pStyle w:val="Akapitzlist"/>
              <w:numPr>
                <w:ilvl w:val="0"/>
                <w:numId w:val="107"/>
              </w:numPr>
              <w:jc w:val="both"/>
              <w:rPr>
                <w:rFonts w:ascii="Calibri" w:eastAsia="Calibri" w:hAnsi="Calibri" w:cs="Calibri"/>
                <w:sz w:val="20"/>
                <w:szCs w:val="20"/>
              </w:rPr>
            </w:pPr>
            <w:r w:rsidRPr="001604CD">
              <w:rPr>
                <w:rFonts w:ascii="Calibri" w:eastAsia="Calibri" w:hAnsi="Calibri" w:cs="Calibri"/>
                <w:sz w:val="20"/>
                <w:szCs w:val="20"/>
              </w:rPr>
              <w:t>wersja mocowania: kabłąk karkowy</w:t>
            </w:r>
            <w:r w:rsidR="00913C4E">
              <w:rPr>
                <w:rFonts w:ascii="Calibri" w:eastAsia="Calibri" w:hAnsi="Calibri" w:cs="Calibri"/>
                <w:sz w:val="20"/>
                <w:szCs w:val="20"/>
              </w:rPr>
              <w:t>,</w:t>
            </w:r>
          </w:p>
          <w:p w14:paraId="1F322B13" w14:textId="60B928EB" w:rsidR="0068373A" w:rsidRPr="001604CD" w:rsidRDefault="0068373A" w:rsidP="00484D7C">
            <w:pPr>
              <w:pStyle w:val="Akapitzlist"/>
              <w:numPr>
                <w:ilvl w:val="0"/>
                <w:numId w:val="107"/>
              </w:numPr>
              <w:jc w:val="both"/>
              <w:rPr>
                <w:rFonts w:ascii="Calibri" w:eastAsia="Calibri" w:hAnsi="Calibri" w:cs="Calibri"/>
                <w:sz w:val="20"/>
                <w:szCs w:val="20"/>
              </w:rPr>
            </w:pPr>
            <w:r w:rsidRPr="001604CD">
              <w:rPr>
                <w:rFonts w:ascii="Calibri" w:eastAsia="Calibri" w:hAnsi="Calibri" w:cs="Calibri"/>
                <w:sz w:val="20"/>
                <w:szCs w:val="20"/>
              </w:rPr>
              <w:t xml:space="preserve">na ochronniki słuchu należy przewidzieć miejsce do odwieszenia lub odłożenia </w:t>
            </w:r>
            <w:r w:rsidR="00913C4E">
              <w:rPr>
                <w:rFonts w:ascii="Calibri" w:eastAsia="Calibri" w:hAnsi="Calibri" w:cs="Calibri"/>
                <w:sz w:val="20"/>
                <w:szCs w:val="20"/>
              </w:rPr>
              <w:br/>
            </w:r>
            <w:r w:rsidRPr="001604CD">
              <w:rPr>
                <w:rFonts w:ascii="Calibri" w:eastAsia="Calibri" w:hAnsi="Calibri" w:cs="Calibri"/>
                <w:sz w:val="20"/>
                <w:szCs w:val="20"/>
              </w:rPr>
              <w:t>w pobliżu ładowarki,</w:t>
            </w:r>
          </w:p>
          <w:p w14:paraId="1F322B14" w14:textId="6CB14AAC" w:rsidR="0068373A" w:rsidRPr="00F82C2B" w:rsidRDefault="00F82C2B" w:rsidP="00F82C2B">
            <w:pPr>
              <w:pStyle w:val="Akapitzlist"/>
              <w:numPr>
                <w:ilvl w:val="0"/>
                <w:numId w:val="19"/>
              </w:numPr>
              <w:jc w:val="both"/>
              <w:rPr>
                <w:rFonts w:ascii="Calibri" w:eastAsia="Calibri" w:hAnsi="Calibri" w:cs="Calibri"/>
                <w:sz w:val="20"/>
                <w:szCs w:val="20"/>
              </w:rPr>
            </w:pPr>
            <w:r w:rsidRPr="00F82C2B">
              <w:rPr>
                <w:rFonts w:ascii="Calibri" w:eastAsia="Calibri" w:hAnsi="Calibri" w:cs="Calibri"/>
                <w:sz w:val="20"/>
                <w:szCs w:val="20"/>
              </w:rPr>
              <w:t>D</w:t>
            </w:r>
            <w:r w:rsidR="0068373A" w:rsidRPr="00F82C2B">
              <w:rPr>
                <w:rFonts w:ascii="Calibri" w:eastAsia="Calibri" w:hAnsi="Calibri" w:cs="Calibri"/>
                <w:sz w:val="20"/>
                <w:szCs w:val="20"/>
              </w:rPr>
              <w:t>o zestawu należy dołączyć wielopolową ładowarkę do radiotelefonów zainstalowaną na stałe w kabinie kierowcy:</w:t>
            </w:r>
          </w:p>
          <w:p w14:paraId="1F322B15" w14:textId="3A63B0AA" w:rsidR="0068373A" w:rsidRPr="00875422" w:rsidRDefault="0068373A" w:rsidP="00F82C2B">
            <w:pPr>
              <w:ind w:left="360"/>
              <w:jc w:val="both"/>
              <w:rPr>
                <w:rFonts w:ascii="Calibri" w:eastAsia="Calibri" w:hAnsi="Calibri" w:cs="Calibri"/>
                <w:sz w:val="20"/>
                <w:szCs w:val="20"/>
              </w:rPr>
            </w:pPr>
            <w:r w:rsidRPr="00875422">
              <w:rPr>
                <w:rFonts w:ascii="Calibri" w:eastAsia="Calibri" w:hAnsi="Calibri" w:cs="Calibri"/>
                <w:sz w:val="20"/>
                <w:szCs w:val="20"/>
              </w:rPr>
              <w:t xml:space="preserve">a)      pełna współpraca z radiotelefonem opisanym powyżej oraz dodatkowa bateria </w:t>
            </w:r>
            <w:r w:rsidR="00913C4E">
              <w:rPr>
                <w:rFonts w:ascii="Calibri" w:eastAsia="Calibri" w:hAnsi="Calibri" w:cs="Calibri"/>
                <w:sz w:val="20"/>
                <w:szCs w:val="20"/>
              </w:rPr>
              <w:br/>
            </w:r>
            <w:r w:rsidRPr="00875422">
              <w:rPr>
                <w:rFonts w:ascii="Calibri" w:eastAsia="Calibri" w:hAnsi="Calibri" w:cs="Calibri"/>
                <w:sz w:val="20"/>
                <w:szCs w:val="20"/>
              </w:rPr>
              <w:t>do radiotelefonu,</w:t>
            </w:r>
          </w:p>
          <w:p w14:paraId="1F322B16" w14:textId="1D7D35D0" w:rsidR="0068373A" w:rsidRPr="00875422" w:rsidRDefault="0068373A" w:rsidP="00F82C2B">
            <w:pPr>
              <w:ind w:left="360"/>
              <w:jc w:val="both"/>
              <w:rPr>
                <w:rFonts w:ascii="Calibri" w:eastAsia="Calibri" w:hAnsi="Calibri" w:cs="Calibri"/>
                <w:sz w:val="20"/>
                <w:szCs w:val="20"/>
              </w:rPr>
            </w:pPr>
            <w:r w:rsidRPr="00875422">
              <w:rPr>
                <w:rFonts w:ascii="Calibri" w:eastAsia="Calibri" w:hAnsi="Calibri" w:cs="Calibri"/>
                <w:sz w:val="20"/>
                <w:szCs w:val="20"/>
              </w:rPr>
              <w:t>b)      min. 6 gniazd ładowania,</w:t>
            </w:r>
          </w:p>
          <w:p w14:paraId="1F322B17" w14:textId="77777777" w:rsidR="0068373A" w:rsidRPr="00875422" w:rsidRDefault="0068373A" w:rsidP="00F82C2B">
            <w:pPr>
              <w:ind w:left="360"/>
              <w:jc w:val="both"/>
              <w:rPr>
                <w:rFonts w:ascii="Calibri" w:eastAsia="Calibri" w:hAnsi="Calibri" w:cs="Calibri"/>
                <w:sz w:val="20"/>
                <w:szCs w:val="20"/>
              </w:rPr>
            </w:pPr>
            <w:r w:rsidRPr="00875422">
              <w:rPr>
                <w:rFonts w:ascii="Calibri" w:eastAsia="Calibri" w:hAnsi="Calibri" w:cs="Calibri"/>
                <w:sz w:val="20"/>
                <w:szCs w:val="20"/>
              </w:rPr>
              <w:t>c)      zasilanie sieciowe 230V,</w:t>
            </w:r>
          </w:p>
          <w:p w14:paraId="1F322B18" w14:textId="77777777" w:rsidR="0068373A" w:rsidRPr="00875422" w:rsidRDefault="0068373A" w:rsidP="00F82C2B">
            <w:pPr>
              <w:ind w:left="360"/>
              <w:jc w:val="both"/>
              <w:rPr>
                <w:rFonts w:ascii="Calibri" w:eastAsia="Calibri" w:hAnsi="Calibri" w:cs="Calibri"/>
                <w:sz w:val="20"/>
                <w:szCs w:val="20"/>
              </w:rPr>
            </w:pPr>
            <w:r w:rsidRPr="00875422">
              <w:rPr>
                <w:rFonts w:ascii="Calibri" w:eastAsia="Calibri" w:hAnsi="Calibri" w:cs="Calibri"/>
                <w:sz w:val="20"/>
                <w:szCs w:val="20"/>
              </w:rPr>
              <w:t>d)      gniazda wyposażone w wyświetlacze informacyjne,</w:t>
            </w:r>
          </w:p>
          <w:p w14:paraId="1F322B1A" w14:textId="706D1CA8" w:rsidR="0068373A" w:rsidRPr="00875422" w:rsidRDefault="0068373A" w:rsidP="00F82C2B">
            <w:pPr>
              <w:jc w:val="both"/>
              <w:rPr>
                <w:rFonts w:ascii="Calibri" w:eastAsia="Calibri" w:hAnsi="Calibri" w:cs="Calibri"/>
                <w:sz w:val="20"/>
                <w:szCs w:val="20"/>
              </w:rPr>
            </w:pPr>
            <w:r w:rsidRPr="00875422">
              <w:rPr>
                <w:rFonts w:ascii="Calibri" w:eastAsia="Calibri" w:hAnsi="Calibri" w:cs="Calibri"/>
                <w:sz w:val="20"/>
                <w:szCs w:val="20"/>
              </w:rPr>
              <w:t xml:space="preserve"> Zamawiający zastrzega sobie prawo do wykonania testów funkcjonalnych spełnienia warunków zgodności ze standardami określonymi w normie.</w:t>
            </w:r>
          </w:p>
        </w:tc>
      </w:tr>
      <w:tr w:rsidR="0068373A" w:rsidRPr="00875422" w14:paraId="1F322B41" w14:textId="77777777" w:rsidTr="008D6EF1">
        <w:tc>
          <w:tcPr>
            <w:tcW w:w="1440" w:type="dxa"/>
          </w:tcPr>
          <w:p w14:paraId="1F322B1C" w14:textId="77777777" w:rsidR="0068373A" w:rsidRPr="00875422" w:rsidRDefault="0068373A" w:rsidP="008D6EF1">
            <w:pPr>
              <w:numPr>
                <w:ilvl w:val="2"/>
                <w:numId w:val="12"/>
              </w:numPr>
              <w:pBdr>
                <w:top w:val="nil"/>
                <w:left w:val="nil"/>
                <w:bottom w:val="nil"/>
                <w:right w:val="nil"/>
                <w:between w:val="nil"/>
              </w:pBdr>
              <w:spacing w:after="160"/>
              <w:ind w:hanging="330"/>
              <w:rPr>
                <w:rFonts w:ascii="Calibri" w:eastAsia="Calibri" w:hAnsi="Calibri" w:cs="Calibri"/>
                <w:color w:val="000000"/>
                <w:sz w:val="20"/>
                <w:szCs w:val="20"/>
              </w:rPr>
            </w:pPr>
          </w:p>
        </w:tc>
        <w:tc>
          <w:tcPr>
            <w:tcW w:w="7627" w:type="dxa"/>
          </w:tcPr>
          <w:p w14:paraId="1F322B1D" w14:textId="67862E0C" w:rsidR="0068373A" w:rsidRPr="00875422" w:rsidRDefault="0068373A" w:rsidP="0068373A">
            <w:pPr>
              <w:jc w:val="both"/>
              <w:rPr>
                <w:rFonts w:ascii="Calibri" w:eastAsia="Calibri" w:hAnsi="Calibri" w:cs="Calibri"/>
                <w:sz w:val="20"/>
                <w:szCs w:val="20"/>
              </w:rPr>
            </w:pPr>
            <w:r w:rsidRPr="00875422">
              <w:rPr>
                <w:rFonts w:ascii="Calibri" w:eastAsia="Calibri" w:hAnsi="Calibri" w:cs="Calibri"/>
                <w:sz w:val="20"/>
                <w:szCs w:val="20"/>
              </w:rPr>
              <w:t>Zestaw łączności osobistej II - zainstalowany w kabinie</w:t>
            </w:r>
            <w:r w:rsidR="00913C4E">
              <w:rPr>
                <w:rFonts w:ascii="Calibri" w:eastAsia="Calibri" w:hAnsi="Calibri" w:cs="Calibri"/>
                <w:sz w:val="20"/>
                <w:szCs w:val="20"/>
              </w:rPr>
              <w:t>.</w:t>
            </w:r>
          </w:p>
          <w:p w14:paraId="1DB0CBC8" w14:textId="77777777" w:rsidR="00577499" w:rsidRPr="00875422" w:rsidRDefault="0068373A" w:rsidP="00577499">
            <w:pPr>
              <w:jc w:val="both"/>
              <w:rPr>
                <w:rFonts w:ascii="Calibri" w:eastAsia="Calibri" w:hAnsi="Calibri" w:cs="Calibri"/>
                <w:sz w:val="20"/>
                <w:szCs w:val="20"/>
              </w:rPr>
            </w:pPr>
            <w:r w:rsidRPr="00875422">
              <w:rPr>
                <w:rFonts w:ascii="Calibri" w:eastAsia="Calibri" w:hAnsi="Calibri" w:cs="Calibri"/>
                <w:sz w:val="20"/>
                <w:szCs w:val="20"/>
              </w:rPr>
              <w:t>Terminal noszony TETRA w standardzie TEA2 – 1 szt.</w:t>
            </w:r>
            <w:r w:rsidR="00577499">
              <w:rPr>
                <w:rFonts w:ascii="Calibri" w:eastAsia="Calibri" w:hAnsi="Calibri" w:cs="Calibri"/>
                <w:sz w:val="20"/>
                <w:szCs w:val="20"/>
              </w:rPr>
              <w:t xml:space="preserve"> </w:t>
            </w:r>
            <w:r w:rsidR="00577499" w:rsidRPr="00875422">
              <w:rPr>
                <w:rFonts w:ascii="Calibri" w:eastAsia="Calibri" w:hAnsi="Calibri" w:cs="Calibri"/>
                <w:sz w:val="20"/>
                <w:szCs w:val="20"/>
              </w:rPr>
              <w:t>o następujących cechach:</w:t>
            </w:r>
          </w:p>
          <w:p w14:paraId="1F322B1F" w14:textId="678DD5EA" w:rsidR="0068373A" w:rsidRPr="00875422" w:rsidRDefault="0068373A" w:rsidP="00484D7C">
            <w:pPr>
              <w:numPr>
                <w:ilvl w:val="0"/>
                <w:numId w:val="7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Terminal spełniający minimalne wymagania techniczno-funkcjonalne określone </w:t>
            </w:r>
            <w:r w:rsidR="00CF6974">
              <w:rPr>
                <w:rFonts w:ascii="Calibri" w:eastAsia="Calibri" w:hAnsi="Calibri" w:cs="Calibri"/>
                <w:color w:val="000000"/>
                <w:sz w:val="20"/>
                <w:szCs w:val="20"/>
              </w:rPr>
              <w:br/>
            </w:r>
            <w:r w:rsidRPr="00875422">
              <w:rPr>
                <w:rFonts w:ascii="Calibri" w:eastAsia="Calibri" w:hAnsi="Calibri" w:cs="Calibri"/>
                <w:color w:val="000000"/>
                <w:sz w:val="20"/>
                <w:szCs w:val="20"/>
              </w:rPr>
              <w:t>w „Instrukcji w sprawie organizacji łączności radiowej” stanowiącej załącznik do Rozkazu Nr 8 Komendanta Głównego Państwowej Straży Pożarnej z dnia 5 kwietnia 2019 r. w sprawie wprowadzenia nowych zasad organizacji łączności radiowej</w:t>
            </w:r>
          </w:p>
          <w:p w14:paraId="1F322B20" w14:textId="77777777" w:rsidR="0068373A" w:rsidRPr="00875422" w:rsidRDefault="0068373A" w:rsidP="00484D7C">
            <w:pPr>
              <w:numPr>
                <w:ilvl w:val="0"/>
                <w:numId w:val="7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Radiotelefon </w:t>
            </w:r>
            <w:proofErr w:type="spellStart"/>
            <w:r w:rsidRPr="00875422">
              <w:rPr>
                <w:rFonts w:ascii="Calibri" w:eastAsia="Calibri" w:hAnsi="Calibri" w:cs="Calibri"/>
                <w:color w:val="000000"/>
                <w:sz w:val="20"/>
                <w:szCs w:val="20"/>
              </w:rPr>
              <w:t>doręczny</w:t>
            </w:r>
            <w:proofErr w:type="spellEnd"/>
            <w:r w:rsidRPr="00875422">
              <w:rPr>
                <w:rFonts w:ascii="Calibri" w:eastAsia="Calibri" w:hAnsi="Calibri" w:cs="Calibri"/>
                <w:color w:val="000000"/>
                <w:sz w:val="20"/>
                <w:szCs w:val="20"/>
              </w:rPr>
              <w:t xml:space="preserve"> systemu TETRA,</w:t>
            </w:r>
          </w:p>
          <w:p w14:paraId="1F322B21" w14:textId="77777777" w:rsidR="0068373A" w:rsidRPr="00875422" w:rsidRDefault="0068373A" w:rsidP="00484D7C">
            <w:pPr>
              <w:numPr>
                <w:ilvl w:val="0"/>
                <w:numId w:val="7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Zestrojony na częstotliwość TETRA SRP-T Komendy Głównej Policji</w:t>
            </w:r>
          </w:p>
          <w:p w14:paraId="1F322B22" w14:textId="77777777" w:rsidR="0068373A" w:rsidRPr="00875422" w:rsidRDefault="0068373A" w:rsidP="00484D7C">
            <w:pPr>
              <w:numPr>
                <w:ilvl w:val="0"/>
                <w:numId w:val="7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Zakres częstotliwości pracy w trybie </w:t>
            </w:r>
            <w:proofErr w:type="spellStart"/>
            <w:r w:rsidRPr="00875422">
              <w:rPr>
                <w:rFonts w:ascii="Calibri" w:eastAsia="Calibri" w:hAnsi="Calibri" w:cs="Calibri"/>
                <w:color w:val="000000"/>
                <w:sz w:val="20"/>
                <w:szCs w:val="20"/>
              </w:rPr>
              <w:t>trankingowym</w:t>
            </w:r>
            <w:proofErr w:type="spellEnd"/>
            <w:r w:rsidRPr="00875422">
              <w:rPr>
                <w:rFonts w:ascii="Calibri" w:eastAsia="Calibri" w:hAnsi="Calibri" w:cs="Calibri"/>
                <w:color w:val="000000"/>
                <w:sz w:val="20"/>
                <w:szCs w:val="20"/>
              </w:rPr>
              <w:t xml:space="preserve"> (TMO) 380 - 430 MHz.</w:t>
            </w:r>
          </w:p>
          <w:p w14:paraId="1F322B23" w14:textId="77777777" w:rsidR="0068373A" w:rsidRPr="00875422" w:rsidRDefault="0068373A" w:rsidP="00484D7C">
            <w:pPr>
              <w:numPr>
                <w:ilvl w:val="0"/>
                <w:numId w:val="7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Zakres częstotliwości pracy w trybie bezpośrednim (DMO) 380 - 430 MHz.</w:t>
            </w:r>
          </w:p>
          <w:p w14:paraId="1F322B24" w14:textId="77777777" w:rsidR="0068373A" w:rsidRPr="00875422" w:rsidRDefault="0068373A" w:rsidP="00484D7C">
            <w:pPr>
              <w:numPr>
                <w:ilvl w:val="0"/>
                <w:numId w:val="7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SCCH (min. 2 kanały kontrolne)</w:t>
            </w:r>
          </w:p>
          <w:p w14:paraId="1F322B25" w14:textId="77777777" w:rsidR="0068373A" w:rsidRPr="00875422" w:rsidRDefault="0068373A" w:rsidP="00484D7C">
            <w:pPr>
              <w:numPr>
                <w:ilvl w:val="0"/>
                <w:numId w:val="7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lastRenderedPageBreak/>
              <w:t xml:space="preserve">Maskowanie korespondencji zgodne z aktualnie stosowanym w policyjnym systemie TETRA Motorola </w:t>
            </w:r>
            <w:proofErr w:type="spellStart"/>
            <w:r w:rsidRPr="00875422">
              <w:rPr>
                <w:rFonts w:ascii="Calibri" w:eastAsia="Calibri" w:hAnsi="Calibri" w:cs="Calibri"/>
                <w:color w:val="000000"/>
                <w:sz w:val="20"/>
                <w:szCs w:val="20"/>
              </w:rPr>
              <w:t>Dimetra</w:t>
            </w:r>
            <w:proofErr w:type="spellEnd"/>
            <w:r w:rsidRPr="00875422">
              <w:rPr>
                <w:rFonts w:ascii="Calibri" w:eastAsia="Calibri" w:hAnsi="Calibri" w:cs="Calibri"/>
                <w:color w:val="000000"/>
                <w:sz w:val="20"/>
                <w:szCs w:val="20"/>
              </w:rPr>
              <w:t xml:space="preserve"> SCKTEA2, z możliwością programowej rozbudowy algorytmu szyfrowania oraz trybu przydziału klucza.</w:t>
            </w:r>
          </w:p>
          <w:p w14:paraId="1F322B26" w14:textId="77777777" w:rsidR="0068373A" w:rsidRPr="00875422" w:rsidRDefault="0068373A" w:rsidP="00484D7C">
            <w:pPr>
              <w:numPr>
                <w:ilvl w:val="0"/>
                <w:numId w:val="7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Software i przewód niezbędne do zaprogramowania ww. radiotelefonu.</w:t>
            </w:r>
          </w:p>
          <w:p w14:paraId="1F322B27" w14:textId="605BD750" w:rsidR="0068373A" w:rsidRPr="00875422" w:rsidRDefault="0068373A" w:rsidP="00484D7C">
            <w:pPr>
              <w:numPr>
                <w:ilvl w:val="0"/>
                <w:numId w:val="7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Klasa ochrony min. IP67</w:t>
            </w:r>
            <w:r w:rsidR="00CF6974">
              <w:rPr>
                <w:rFonts w:ascii="Calibri" w:eastAsia="Calibri" w:hAnsi="Calibri" w:cs="Calibri"/>
                <w:color w:val="000000"/>
                <w:sz w:val="20"/>
                <w:szCs w:val="20"/>
              </w:rPr>
              <w:t>.</w:t>
            </w:r>
          </w:p>
          <w:p w14:paraId="1F322B28" w14:textId="0BD408A2" w:rsidR="0068373A" w:rsidRPr="00875422" w:rsidRDefault="0068373A" w:rsidP="00484D7C">
            <w:pPr>
              <w:numPr>
                <w:ilvl w:val="0"/>
                <w:numId w:val="7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Wbudowany wyświetlacz ekranu LCD</w:t>
            </w:r>
            <w:r w:rsidR="00CF6974">
              <w:rPr>
                <w:rFonts w:ascii="Calibri" w:eastAsia="Calibri" w:hAnsi="Calibri" w:cs="Calibri"/>
                <w:color w:val="000000"/>
                <w:sz w:val="20"/>
                <w:szCs w:val="20"/>
              </w:rPr>
              <w:t>.</w:t>
            </w:r>
          </w:p>
          <w:p w14:paraId="1F322B29" w14:textId="77777777" w:rsidR="0068373A" w:rsidRPr="00875422" w:rsidRDefault="0068373A" w:rsidP="00484D7C">
            <w:pPr>
              <w:numPr>
                <w:ilvl w:val="0"/>
                <w:numId w:val="7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Terminal z </w:t>
            </w:r>
            <w:proofErr w:type="spellStart"/>
            <w:r w:rsidRPr="00875422">
              <w:rPr>
                <w:rFonts w:ascii="Calibri" w:eastAsia="Calibri" w:hAnsi="Calibri" w:cs="Calibri"/>
                <w:color w:val="000000"/>
                <w:sz w:val="20"/>
                <w:szCs w:val="20"/>
              </w:rPr>
              <w:t>mikrofonogłośnikiem</w:t>
            </w:r>
            <w:proofErr w:type="spellEnd"/>
            <w:r w:rsidRPr="00875422">
              <w:rPr>
                <w:rFonts w:ascii="Calibri" w:eastAsia="Calibri" w:hAnsi="Calibri" w:cs="Calibri"/>
                <w:color w:val="000000"/>
                <w:sz w:val="20"/>
                <w:szCs w:val="20"/>
              </w:rPr>
              <w:t xml:space="preserve"> spełniający następujące parametry:</w:t>
            </w:r>
          </w:p>
          <w:p w14:paraId="1F322B2A" w14:textId="77777777" w:rsidR="0068373A" w:rsidRPr="00875422" w:rsidRDefault="0068373A" w:rsidP="00484D7C">
            <w:pPr>
              <w:numPr>
                <w:ilvl w:val="1"/>
                <w:numId w:val="7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pełna współpraca z terminalem oraz  aktywnymi ochronnikami słuchu,</w:t>
            </w:r>
          </w:p>
          <w:p w14:paraId="1F322B2B" w14:textId="77777777" w:rsidR="0068373A" w:rsidRPr="00875422" w:rsidRDefault="0068373A" w:rsidP="00484D7C">
            <w:pPr>
              <w:numPr>
                <w:ilvl w:val="1"/>
                <w:numId w:val="7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możliwość podłączenia aktywnych ochronników słuchu, w sposób  powodujący zastąpienie klasycznego przycisku PTT </w:t>
            </w:r>
            <w:proofErr w:type="spellStart"/>
            <w:r w:rsidRPr="00875422">
              <w:rPr>
                <w:rFonts w:ascii="Calibri" w:eastAsia="Calibri" w:hAnsi="Calibri" w:cs="Calibri"/>
                <w:color w:val="000000"/>
                <w:sz w:val="20"/>
                <w:szCs w:val="20"/>
              </w:rPr>
              <w:t>mikrofonogłośnikiem</w:t>
            </w:r>
            <w:proofErr w:type="spellEnd"/>
            <w:r w:rsidRPr="00875422">
              <w:rPr>
                <w:rFonts w:ascii="Calibri" w:eastAsia="Calibri" w:hAnsi="Calibri" w:cs="Calibri"/>
                <w:color w:val="000000"/>
                <w:sz w:val="20"/>
                <w:szCs w:val="20"/>
              </w:rPr>
              <w:t>,</w:t>
            </w:r>
          </w:p>
          <w:p w14:paraId="1F322B2C" w14:textId="77777777" w:rsidR="0068373A" w:rsidRPr="00875422" w:rsidRDefault="0068373A" w:rsidP="00484D7C">
            <w:pPr>
              <w:numPr>
                <w:ilvl w:val="1"/>
                <w:numId w:val="7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po odłączeniu aktywnych ochronników słuchu </w:t>
            </w:r>
            <w:proofErr w:type="spellStart"/>
            <w:r w:rsidRPr="00875422">
              <w:rPr>
                <w:rFonts w:ascii="Calibri" w:eastAsia="Calibri" w:hAnsi="Calibri" w:cs="Calibri"/>
                <w:color w:val="000000"/>
                <w:sz w:val="20"/>
                <w:szCs w:val="20"/>
              </w:rPr>
              <w:t>mikrofonogłośnik</w:t>
            </w:r>
            <w:proofErr w:type="spellEnd"/>
            <w:r w:rsidRPr="00875422">
              <w:rPr>
                <w:rFonts w:ascii="Calibri" w:eastAsia="Calibri" w:hAnsi="Calibri" w:cs="Calibri"/>
                <w:color w:val="000000"/>
                <w:sz w:val="20"/>
                <w:szCs w:val="20"/>
              </w:rPr>
              <w:t xml:space="preserve"> uzyskuje standardowe funkcje,</w:t>
            </w:r>
          </w:p>
          <w:p w14:paraId="1F322B2D" w14:textId="77777777" w:rsidR="0068373A" w:rsidRPr="00875422" w:rsidRDefault="0068373A" w:rsidP="00484D7C">
            <w:pPr>
              <w:numPr>
                <w:ilvl w:val="1"/>
                <w:numId w:val="7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obrotowy zaczep,</w:t>
            </w:r>
          </w:p>
          <w:p w14:paraId="1F322B2E" w14:textId="26F95FB1" w:rsidR="0068373A" w:rsidRPr="00875422" w:rsidRDefault="0068373A" w:rsidP="00484D7C">
            <w:pPr>
              <w:numPr>
                <w:ilvl w:val="1"/>
                <w:numId w:val="7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ochrona </w:t>
            </w:r>
            <w:r w:rsidR="00A923DD">
              <w:rPr>
                <w:rFonts w:ascii="Calibri" w:eastAsia="Calibri" w:hAnsi="Calibri" w:cs="Calibri"/>
                <w:color w:val="000000"/>
                <w:sz w:val="20"/>
                <w:szCs w:val="20"/>
              </w:rPr>
              <w:t xml:space="preserve">min. </w:t>
            </w:r>
            <w:r w:rsidRPr="00875422">
              <w:rPr>
                <w:rFonts w:ascii="Calibri" w:eastAsia="Calibri" w:hAnsi="Calibri" w:cs="Calibri"/>
                <w:color w:val="000000"/>
                <w:sz w:val="20"/>
                <w:szCs w:val="20"/>
              </w:rPr>
              <w:t>IP 67,</w:t>
            </w:r>
          </w:p>
          <w:p w14:paraId="1F322B2F" w14:textId="475465D9" w:rsidR="0068373A" w:rsidRPr="00875422" w:rsidRDefault="0068373A" w:rsidP="00484D7C">
            <w:pPr>
              <w:numPr>
                <w:ilvl w:val="1"/>
                <w:numId w:val="7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złącze audio: typu Jack 3.5mm i/lub </w:t>
            </w:r>
            <w:proofErr w:type="spellStart"/>
            <w:r w:rsidRPr="00875422">
              <w:rPr>
                <w:rFonts w:ascii="Calibri" w:eastAsia="Calibri" w:hAnsi="Calibri" w:cs="Calibri"/>
                <w:color w:val="000000"/>
                <w:sz w:val="20"/>
                <w:szCs w:val="20"/>
              </w:rPr>
              <w:t>Nexus</w:t>
            </w:r>
            <w:proofErr w:type="spellEnd"/>
            <w:r w:rsidR="00CF6974">
              <w:rPr>
                <w:rFonts w:ascii="Calibri" w:eastAsia="Calibri" w:hAnsi="Calibri" w:cs="Calibri"/>
                <w:color w:val="000000"/>
                <w:sz w:val="20"/>
                <w:szCs w:val="20"/>
              </w:rPr>
              <w:t>.</w:t>
            </w:r>
          </w:p>
          <w:p w14:paraId="1F322B30" w14:textId="024E76E7" w:rsidR="0068373A" w:rsidRPr="00875422" w:rsidRDefault="00CF6974" w:rsidP="00484D7C">
            <w:pPr>
              <w:numPr>
                <w:ilvl w:val="0"/>
                <w:numId w:val="79"/>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A</w:t>
            </w:r>
            <w:r w:rsidR="0068373A" w:rsidRPr="00875422">
              <w:rPr>
                <w:rFonts w:ascii="Calibri" w:eastAsia="Calibri" w:hAnsi="Calibri" w:cs="Calibri"/>
                <w:color w:val="000000"/>
                <w:sz w:val="20"/>
                <w:szCs w:val="20"/>
              </w:rPr>
              <w:t>ktywne ochronniki słuchu:</w:t>
            </w:r>
          </w:p>
          <w:p w14:paraId="1F322B31" w14:textId="77777777" w:rsidR="0068373A" w:rsidRPr="00875422" w:rsidRDefault="0068373A" w:rsidP="00484D7C">
            <w:pPr>
              <w:numPr>
                <w:ilvl w:val="1"/>
                <w:numId w:val="7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pełna współpraca z terminalem oraz </w:t>
            </w:r>
            <w:proofErr w:type="spellStart"/>
            <w:r w:rsidRPr="00875422">
              <w:rPr>
                <w:rFonts w:ascii="Calibri" w:eastAsia="Calibri" w:hAnsi="Calibri" w:cs="Calibri"/>
                <w:color w:val="000000"/>
                <w:sz w:val="20"/>
                <w:szCs w:val="20"/>
              </w:rPr>
              <w:t>mikrofonogłośnikiem</w:t>
            </w:r>
            <w:proofErr w:type="spellEnd"/>
            <w:r w:rsidRPr="00875422">
              <w:rPr>
                <w:rFonts w:ascii="Calibri" w:eastAsia="Calibri" w:hAnsi="Calibri" w:cs="Calibri"/>
                <w:color w:val="000000"/>
                <w:sz w:val="20"/>
                <w:szCs w:val="20"/>
              </w:rPr>
              <w:t xml:space="preserve"> pełniącym funkcję PTT,</w:t>
            </w:r>
          </w:p>
          <w:p w14:paraId="1F322B32" w14:textId="77777777" w:rsidR="0068373A" w:rsidRPr="00875422" w:rsidRDefault="0068373A" w:rsidP="00484D7C">
            <w:pPr>
              <w:numPr>
                <w:ilvl w:val="1"/>
                <w:numId w:val="7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aktywna redukcja hałasu,</w:t>
            </w:r>
          </w:p>
          <w:p w14:paraId="1F322B33" w14:textId="77777777" w:rsidR="0068373A" w:rsidRPr="00875422" w:rsidRDefault="0068373A" w:rsidP="00484D7C">
            <w:pPr>
              <w:numPr>
                <w:ilvl w:val="1"/>
                <w:numId w:val="7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funkcja automatycznej reakcji na hałas (odsłuch ludzkiego głosu),</w:t>
            </w:r>
          </w:p>
          <w:p w14:paraId="1F322B34" w14:textId="77777777" w:rsidR="0068373A" w:rsidRPr="00875422" w:rsidRDefault="0068373A" w:rsidP="00484D7C">
            <w:pPr>
              <w:numPr>
                <w:ilvl w:val="1"/>
                <w:numId w:val="7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funkcje: tryb sygnału zewnętrznego, czas zaniku, balans, tryb zatyczek,</w:t>
            </w:r>
          </w:p>
          <w:p w14:paraId="1F322B35" w14:textId="17343970" w:rsidR="0068373A" w:rsidRPr="00875422" w:rsidRDefault="0068373A" w:rsidP="00484D7C">
            <w:pPr>
              <w:numPr>
                <w:ilvl w:val="1"/>
                <w:numId w:val="7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system podwójnych głośników umożliwiający odsłuch ludzkiego głosu i sygnału </w:t>
            </w:r>
            <w:r w:rsidR="00CF6974">
              <w:rPr>
                <w:rFonts w:ascii="Calibri" w:eastAsia="Calibri" w:hAnsi="Calibri" w:cs="Calibri"/>
                <w:color w:val="000000"/>
                <w:sz w:val="20"/>
                <w:szCs w:val="20"/>
              </w:rPr>
              <w:br/>
            </w:r>
            <w:r w:rsidRPr="00875422">
              <w:rPr>
                <w:rFonts w:ascii="Calibri" w:eastAsia="Calibri" w:hAnsi="Calibri" w:cs="Calibri"/>
                <w:color w:val="000000"/>
                <w:sz w:val="20"/>
                <w:szCs w:val="20"/>
              </w:rPr>
              <w:t>z zewnętrznego urządzenia do komunikacji radiowej,</w:t>
            </w:r>
          </w:p>
          <w:p w14:paraId="1F322B36" w14:textId="77777777" w:rsidR="0068373A" w:rsidRPr="00875422" w:rsidRDefault="0068373A" w:rsidP="00484D7C">
            <w:pPr>
              <w:numPr>
                <w:ilvl w:val="1"/>
                <w:numId w:val="7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barwa: czarna,</w:t>
            </w:r>
          </w:p>
          <w:p w14:paraId="1F322B37" w14:textId="77777777" w:rsidR="0068373A" w:rsidRPr="00875422" w:rsidRDefault="0068373A" w:rsidP="00484D7C">
            <w:pPr>
              <w:numPr>
                <w:ilvl w:val="1"/>
                <w:numId w:val="7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mikrofon typu łabędzia szyja,</w:t>
            </w:r>
          </w:p>
          <w:p w14:paraId="1F322B38" w14:textId="77777777" w:rsidR="0068373A" w:rsidRPr="00875422" w:rsidRDefault="0068373A" w:rsidP="00484D7C">
            <w:pPr>
              <w:numPr>
                <w:ilvl w:val="1"/>
                <w:numId w:val="7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wbudowane komunikaty głosowe,</w:t>
            </w:r>
          </w:p>
          <w:p w14:paraId="1F322B39" w14:textId="77777777" w:rsidR="0068373A" w:rsidRPr="00875422" w:rsidRDefault="0068373A" w:rsidP="00484D7C">
            <w:pPr>
              <w:numPr>
                <w:ilvl w:val="1"/>
                <w:numId w:val="7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tryby: korektora i wyciszania sygnału zewnętrznego,</w:t>
            </w:r>
          </w:p>
          <w:p w14:paraId="1F322B3A" w14:textId="77777777" w:rsidR="0068373A" w:rsidRPr="00875422" w:rsidRDefault="0068373A" w:rsidP="00CF6974">
            <w:pPr>
              <w:numPr>
                <w:ilvl w:val="1"/>
                <w:numId w:val="79"/>
              </w:numPr>
              <w:pBdr>
                <w:top w:val="nil"/>
                <w:left w:val="nil"/>
                <w:bottom w:val="nil"/>
                <w:right w:val="nil"/>
                <w:between w:val="nil"/>
              </w:pBdr>
              <w:ind w:left="1002" w:hanging="642"/>
              <w:jc w:val="both"/>
              <w:rPr>
                <w:rFonts w:ascii="Calibri" w:eastAsia="Calibri" w:hAnsi="Calibri" w:cs="Calibri"/>
                <w:color w:val="000000"/>
                <w:sz w:val="20"/>
                <w:szCs w:val="20"/>
              </w:rPr>
            </w:pPr>
            <w:r w:rsidRPr="00875422">
              <w:rPr>
                <w:rFonts w:ascii="Calibri" w:eastAsia="Calibri" w:hAnsi="Calibri" w:cs="Calibri"/>
                <w:color w:val="000000"/>
                <w:sz w:val="20"/>
                <w:szCs w:val="20"/>
              </w:rPr>
              <w:t>funkcja automatycznego wyłączenie po. min. 2 h,</w:t>
            </w:r>
          </w:p>
          <w:p w14:paraId="1F322B3B" w14:textId="77777777" w:rsidR="0068373A" w:rsidRPr="00875422" w:rsidRDefault="0068373A" w:rsidP="00CF6974">
            <w:pPr>
              <w:numPr>
                <w:ilvl w:val="1"/>
                <w:numId w:val="79"/>
              </w:numPr>
              <w:pBdr>
                <w:top w:val="nil"/>
                <w:left w:val="nil"/>
                <w:bottom w:val="nil"/>
                <w:right w:val="nil"/>
                <w:between w:val="nil"/>
              </w:pBdr>
              <w:ind w:left="1002" w:hanging="642"/>
              <w:jc w:val="both"/>
              <w:rPr>
                <w:rFonts w:ascii="Calibri" w:eastAsia="Calibri" w:hAnsi="Calibri" w:cs="Calibri"/>
                <w:color w:val="000000"/>
                <w:sz w:val="20"/>
                <w:szCs w:val="20"/>
              </w:rPr>
            </w:pPr>
            <w:r w:rsidRPr="00875422">
              <w:rPr>
                <w:rFonts w:ascii="Calibri" w:eastAsia="Calibri" w:hAnsi="Calibri" w:cs="Calibri"/>
                <w:color w:val="000000"/>
                <w:sz w:val="20"/>
                <w:szCs w:val="20"/>
              </w:rPr>
              <w:t>zasilanie: bateryjne,</w:t>
            </w:r>
          </w:p>
          <w:p w14:paraId="1F322B3C" w14:textId="77777777" w:rsidR="0068373A" w:rsidRPr="00875422" w:rsidRDefault="0068373A" w:rsidP="00CF6974">
            <w:pPr>
              <w:numPr>
                <w:ilvl w:val="1"/>
                <w:numId w:val="79"/>
              </w:numPr>
              <w:pBdr>
                <w:top w:val="nil"/>
                <w:left w:val="nil"/>
                <w:bottom w:val="nil"/>
                <w:right w:val="nil"/>
                <w:between w:val="nil"/>
              </w:pBdr>
              <w:ind w:left="1002" w:hanging="642"/>
              <w:jc w:val="both"/>
              <w:rPr>
                <w:rFonts w:ascii="Calibri" w:eastAsia="Calibri" w:hAnsi="Calibri" w:cs="Calibri"/>
                <w:color w:val="000000"/>
                <w:sz w:val="20"/>
                <w:szCs w:val="20"/>
              </w:rPr>
            </w:pPr>
            <w:r w:rsidRPr="00875422">
              <w:rPr>
                <w:rFonts w:ascii="Calibri" w:eastAsia="Calibri" w:hAnsi="Calibri" w:cs="Calibri"/>
                <w:color w:val="000000"/>
                <w:sz w:val="20"/>
                <w:szCs w:val="20"/>
              </w:rPr>
              <w:t>wersja mocowania: nagłowna</w:t>
            </w:r>
          </w:p>
          <w:p w14:paraId="1F322B3D" w14:textId="77777777" w:rsidR="0068373A" w:rsidRPr="00875422" w:rsidRDefault="0068373A" w:rsidP="00CF6974">
            <w:pPr>
              <w:numPr>
                <w:ilvl w:val="1"/>
                <w:numId w:val="79"/>
              </w:numPr>
              <w:pBdr>
                <w:top w:val="nil"/>
                <w:left w:val="nil"/>
                <w:bottom w:val="nil"/>
                <w:right w:val="nil"/>
                <w:between w:val="nil"/>
              </w:pBdr>
              <w:ind w:left="1002" w:hanging="642"/>
              <w:jc w:val="both"/>
              <w:rPr>
                <w:rFonts w:ascii="Calibri" w:eastAsia="Calibri" w:hAnsi="Calibri" w:cs="Calibri"/>
                <w:color w:val="000000"/>
                <w:sz w:val="20"/>
                <w:szCs w:val="20"/>
              </w:rPr>
            </w:pPr>
            <w:r w:rsidRPr="00875422">
              <w:rPr>
                <w:rFonts w:ascii="Calibri" w:eastAsia="Calibri" w:hAnsi="Calibri" w:cs="Calibri"/>
                <w:color w:val="000000"/>
                <w:sz w:val="20"/>
                <w:szCs w:val="20"/>
              </w:rPr>
              <w:t>na ochronniki słuchu należy przewidzieć miejsce do odwieszenia lub odłożenia w pobliżu ładowarki,</w:t>
            </w:r>
          </w:p>
          <w:p w14:paraId="1F322B3E" w14:textId="54A85646" w:rsidR="0068373A" w:rsidRPr="00875422" w:rsidRDefault="0068373A" w:rsidP="00CF6974">
            <w:pPr>
              <w:numPr>
                <w:ilvl w:val="1"/>
                <w:numId w:val="79"/>
              </w:numPr>
              <w:pBdr>
                <w:top w:val="nil"/>
                <w:left w:val="nil"/>
                <w:bottom w:val="nil"/>
                <w:right w:val="nil"/>
                <w:between w:val="nil"/>
              </w:pBdr>
              <w:ind w:left="1002" w:hanging="642"/>
              <w:jc w:val="both"/>
              <w:rPr>
                <w:rFonts w:ascii="Calibri" w:eastAsia="Calibri" w:hAnsi="Calibri" w:cs="Calibri"/>
                <w:color w:val="000000"/>
                <w:sz w:val="20"/>
                <w:szCs w:val="20"/>
              </w:rPr>
            </w:pPr>
            <w:r w:rsidRPr="00875422">
              <w:rPr>
                <w:rFonts w:ascii="Calibri" w:eastAsia="Calibri" w:hAnsi="Calibri" w:cs="Calibri"/>
                <w:color w:val="000000"/>
                <w:sz w:val="20"/>
                <w:szCs w:val="20"/>
              </w:rPr>
              <w:t>ochronniku słuchu kompatybilne z zestawem</w:t>
            </w:r>
            <w:r w:rsidR="00CF6974">
              <w:rPr>
                <w:rFonts w:ascii="Calibri" w:eastAsia="Calibri" w:hAnsi="Calibri" w:cs="Calibri"/>
                <w:color w:val="000000"/>
                <w:sz w:val="20"/>
                <w:szCs w:val="20"/>
              </w:rPr>
              <w:t>.</w:t>
            </w:r>
          </w:p>
          <w:p w14:paraId="1F322B3F" w14:textId="77777777" w:rsidR="0068373A" w:rsidRPr="00875422" w:rsidRDefault="0068373A" w:rsidP="00484D7C">
            <w:pPr>
              <w:numPr>
                <w:ilvl w:val="0"/>
                <w:numId w:val="79"/>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Baterie do terminala - 2 szt.</w:t>
            </w:r>
          </w:p>
          <w:p w14:paraId="1F322B40" w14:textId="5902B004" w:rsidR="0068373A" w:rsidRPr="00875422" w:rsidRDefault="0068373A" w:rsidP="00484D7C">
            <w:pPr>
              <w:numPr>
                <w:ilvl w:val="0"/>
                <w:numId w:val="79"/>
              </w:numPr>
              <w:pBdr>
                <w:top w:val="nil"/>
                <w:left w:val="nil"/>
                <w:bottom w:val="nil"/>
                <w:right w:val="nil"/>
                <w:between w:val="nil"/>
              </w:pBdr>
              <w:spacing w:after="160"/>
              <w:jc w:val="both"/>
              <w:rPr>
                <w:rFonts w:ascii="Calibri" w:eastAsia="Calibri" w:hAnsi="Calibri" w:cs="Calibri"/>
                <w:color w:val="000000"/>
                <w:sz w:val="20"/>
                <w:szCs w:val="20"/>
              </w:rPr>
            </w:pPr>
            <w:r w:rsidRPr="00875422">
              <w:rPr>
                <w:rFonts w:ascii="Calibri" w:eastAsia="Calibri" w:hAnsi="Calibri" w:cs="Calibri"/>
                <w:color w:val="000000"/>
                <w:sz w:val="20"/>
                <w:szCs w:val="20"/>
              </w:rPr>
              <w:t>Ładowarka jednostanowiskowa zainstalowana na stałe w kabi</w:t>
            </w:r>
            <w:r w:rsidR="00102392">
              <w:rPr>
                <w:rFonts w:ascii="Calibri" w:eastAsia="Calibri" w:hAnsi="Calibri" w:cs="Calibri"/>
                <w:color w:val="000000"/>
                <w:sz w:val="20"/>
                <w:szCs w:val="20"/>
              </w:rPr>
              <w:t>ni</w:t>
            </w:r>
            <w:r w:rsidRPr="00875422">
              <w:rPr>
                <w:rFonts w:ascii="Calibri" w:eastAsia="Calibri" w:hAnsi="Calibri" w:cs="Calibri"/>
                <w:color w:val="000000"/>
                <w:sz w:val="20"/>
                <w:szCs w:val="20"/>
              </w:rPr>
              <w:t xml:space="preserve">e. W przypadku kompatybilności terminala oraz baterii do terminala z ładowarką do radiotelefonów opisanych w zestawie łączności osobistej I, wówczas Zamawiający dopuszcza </w:t>
            </w:r>
            <w:r w:rsidR="00CF6974">
              <w:rPr>
                <w:rFonts w:ascii="Calibri" w:eastAsia="Calibri" w:hAnsi="Calibri" w:cs="Calibri"/>
                <w:color w:val="000000"/>
                <w:sz w:val="20"/>
                <w:szCs w:val="20"/>
              </w:rPr>
              <w:br/>
            </w:r>
            <w:r w:rsidRPr="00875422">
              <w:rPr>
                <w:rFonts w:ascii="Calibri" w:eastAsia="Calibri" w:hAnsi="Calibri" w:cs="Calibri"/>
                <w:color w:val="000000"/>
                <w:sz w:val="20"/>
                <w:szCs w:val="20"/>
              </w:rPr>
              <w:t>nie instalowanie ładowarki w kabinie (ładowarka dostarczana osobno).</w:t>
            </w:r>
          </w:p>
        </w:tc>
      </w:tr>
      <w:tr w:rsidR="0068373A" w:rsidRPr="00875422" w14:paraId="1F322B5C" w14:textId="77777777" w:rsidTr="008D6EF1">
        <w:tc>
          <w:tcPr>
            <w:tcW w:w="1440" w:type="dxa"/>
          </w:tcPr>
          <w:p w14:paraId="1F322B42" w14:textId="77777777" w:rsidR="0068373A" w:rsidRPr="00875422" w:rsidRDefault="0068373A" w:rsidP="008D6EF1">
            <w:pPr>
              <w:numPr>
                <w:ilvl w:val="2"/>
                <w:numId w:val="12"/>
              </w:numPr>
              <w:pBdr>
                <w:top w:val="nil"/>
                <w:left w:val="nil"/>
                <w:bottom w:val="nil"/>
                <w:right w:val="nil"/>
                <w:between w:val="nil"/>
              </w:pBdr>
              <w:spacing w:after="160"/>
              <w:ind w:hanging="330"/>
              <w:rPr>
                <w:rFonts w:ascii="Calibri" w:eastAsia="Calibri" w:hAnsi="Calibri" w:cs="Calibri"/>
                <w:color w:val="000000"/>
                <w:sz w:val="20"/>
                <w:szCs w:val="20"/>
              </w:rPr>
            </w:pPr>
          </w:p>
        </w:tc>
        <w:tc>
          <w:tcPr>
            <w:tcW w:w="7627" w:type="dxa"/>
          </w:tcPr>
          <w:p w14:paraId="1F322B43" w14:textId="57277B91" w:rsidR="0068373A" w:rsidRPr="00875422" w:rsidRDefault="0068373A" w:rsidP="0068373A">
            <w:pPr>
              <w:jc w:val="both"/>
              <w:rPr>
                <w:rFonts w:ascii="Calibri" w:eastAsia="Calibri" w:hAnsi="Calibri" w:cs="Calibri"/>
                <w:sz w:val="20"/>
                <w:szCs w:val="20"/>
              </w:rPr>
            </w:pPr>
            <w:r w:rsidRPr="00875422">
              <w:rPr>
                <w:rFonts w:ascii="Calibri" w:eastAsia="Calibri" w:hAnsi="Calibri" w:cs="Calibri"/>
                <w:sz w:val="20"/>
                <w:szCs w:val="20"/>
              </w:rPr>
              <w:t>Zestaw łączności osobistej III - zainstalowany w kabinie</w:t>
            </w:r>
            <w:r w:rsidR="00CF6974">
              <w:rPr>
                <w:rFonts w:ascii="Calibri" w:eastAsia="Calibri" w:hAnsi="Calibri" w:cs="Calibri"/>
                <w:sz w:val="20"/>
                <w:szCs w:val="20"/>
              </w:rPr>
              <w:t>.</w:t>
            </w:r>
          </w:p>
          <w:p w14:paraId="1F322B44" w14:textId="77777777" w:rsidR="0068373A" w:rsidRPr="00875422" w:rsidRDefault="0068373A" w:rsidP="0068373A">
            <w:pPr>
              <w:jc w:val="both"/>
              <w:rPr>
                <w:rFonts w:ascii="Calibri" w:eastAsia="Calibri" w:hAnsi="Calibri" w:cs="Calibri"/>
                <w:sz w:val="20"/>
                <w:szCs w:val="20"/>
              </w:rPr>
            </w:pPr>
            <w:r w:rsidRPr="00875422">
              <w:rPr>
                <w:rFonts w:ascii="Calibri" w:eastAsia="Calibri" w:hAnsi="Calibri" w:cs="Calibri"/>
                <w:sz w:val="20"/>
                <w:szCs w:val="20"/>
              </w:rPr>
              <w:t>Radiotelefony noszone analogowo cyfrowe – 4 szt. o następujących cechach:</w:t>
            </w:r>
          </w:p>
          <w:p w14:paraId="1F322B45" w14:textId="56EB45C3" w:rsidR="0068373A" w:rsidRPr="00875422" w:rsidRDefault="00577499" w:rsidP="00484D7C">
            <w:pPr>
              <w:numPr>
                <w:ilvl w:val="0"/>
                <w:numId w:val="80"/>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S</w:t>
            </w:r>
            <w:r w:rsidR="0068373A" w:rsidRPr="00875422">
              <w:rPr>
                <w:rFonts w:ascii="Calibri" w:eastAsia="Calibri" w:hAnsi="Calibri" w:cs="Calibri"/>
                <w:color w:val="000000"/>
                <w:sz w:val="20"/>
                <w:szCs w:val="20"/>
              </w:rPr>
              <w:t xml:space="preserve">pełniające minimalne wymagania techniczno-funkcjonalne określone w „Instrukcji </w:t>
            </w:r>
            <w:r w:rsidR="00CF6974">
              <w:rPr>
                <w:rFonts w:ascii="Calibri" w:eastAsia="Calibri" w:hAnsi="Calibri" w:cs="Calibri"/>
                <w:color w:val="000000"/>
                <w:sz w:val="20"/>
                <w:szCs w:val="20"/>
              </w:rPr>
              <w:br/>
            </w:r>
            <w:r w:rsidR="0068373A" w:rsidRPr="00875422">
              <w:rPr>
                <w:rFonts w:ascii="Calibri" w:eastAsia="Calibri" w:hAnsi="Calibri" w:cs="Calibri"/>
                <w:color w:val="000000"/>
                <w:sz w:val="20"/>
                <w:szCs w:val="20"/>
              </w:rPr>
              <w:t xml:space="preserve">w sprawie organizacji łączności radiowej” stanowiącej załącznik do Rozkazu </w:t>
            </w:r>
            <w:r w:rsidR="00CF6974">
              <w:rPr>
                <w:rFonts w:ascii="Calibri" w:eastAsia="Calibri" w:hAnsi="Calibri" w:cs="Calibri"/>
                <w:color w:val="000000"/>
                <w:sz w:val="20"/>
                <w:szCs w:val="20"/>
              </w:rPr>
              <w:br/>
            </w:r>
            <w:r w:rsidR="0068373A" w:rsidRPr="00875422">
              <w:rPr>
                <w:rFonts w:ascii="Calibri" w:eastAsia="Calibri" w:hAnsi="Calibri" w:cs="Calibri"/>
                <w:color w:val="000000"/>
                <w:sz w:val="20"/>
                <w:szCs w:val="20"/>
              </w:rPr>
              <w:t xml:space="preserve">Nr 8 Komendanta Głównego Państwowej Straży Pożarnej z dnia 5 kwietnia 2019 r. </w:t>
            </w:r>
            <w:r w:rsidR="00CF6974">
              <w:rPr>
                <w:rFonts w:ascii="Calibri" w:eastAsia="Calibri" w:hAnsi="Calibri" w:cs="Calibri"/>
                <w:color w:val="000000"/>
                <w:sz w:val="20"/>
                <w:szCs w:val="20"/>
              </w:rPr>
              <w:br/>
            </w:r>
            <w:r w:rsidR="0068373A" w:rsidRPr="00875422">
              <w:rPr>
                <w:rFonts w:ascii="Calibri" w:eastAsia="Calibri" w:hAnsi="Calibri" w:cs="Calibri"/>
                <w:color w:val="000000"/>
                <w:sz w:val="20"/>
                <w:szCs w:val="20"/>
              </w:rPr>
              <w:t>w sprawie wprowadzenia nowych zasad organizacji łączności radiowej (Dz. Urz. KG PSP Nr 7 z 2019 r., poz. 7), dopuszczony do stosowania w sieci PSP w zakresie częstotliwości VHF 136-174</w:t>
            </w:r>
            <w:r>
              <w:rPr>
                <w:rFonts w:ascii="Calibri" w:eastAsia="Calibri" w:hAnsi="Calibri" w:cs="Calibri"/>
                <w:color w:val="000000"/>
                <w:sz w:val="20"/>
                <w:szCs w:val="20"/>
              </w:rPr>
              <w:t>.</w:t>
            </w:r>
          </w:p>
          <w:p w14:paraId="1F322B46" w14:textId="2FE4BB65" w:rsidR="0068373A" w:rsidRPr="00875422" w:rsidRDefault="00577499" w:rsidP="00484D7C">
            <w:pPr>
              <w:numPr>
                <w:ilvl w:val="0"/>
                <w:numId w:val="80"/>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M</w:t>
            </w:r>
            <w:r w:rsidR="0068373A" w:rsidRPr="00875422">
              <w:rPr>
                <w:rFonts w:ascii="Calibri" w:eastAsia="Calibri" w:hAnsi="Calibri" w:cs="Calibri"/>
                <w:color w:val="000000"/>
                <w:sz w:val="20"/>
                <w:szCs w:val="20"/>
              </w:rPr>
              <w:t xml:space="preserve">ożliwość maskowania korespondencji w trybie cyfrowym DMR </w:t>
            </w:r>
            <w:proofErr w:type="spellStart"/>
            <w:r w:rsidR="0068373A" w:rsidRPr="00875422">
              <w:rPr>
                <w:rFonts w:ascii="Calibri" w:eastAsia="Calibri" w:hAnsi="Calibri" w:cs="Calibri"/>
                <w:color w:val="000000"/>
                <w:sz w:val="20"/>
                <w:szCs w:val="20"/>
              </w:rPr>
              <w:t>Tier</w:t>
            </w:r>
            <w:proofErr w:type="spellEnd"/>
            <w:r w:rsidR="0068373A" w:rsidRPr="00875422">
              <w:rPr>
                <w:rFonts w:ascii="Calibri" w:eastAsia="Calibri" w:hAnsi="Calibri" w:cs="Calibri"/>
                <w:color w:val="000000"/>
                <w:sz w:val="20"/>
                <w:szCs w:val="20"/>
              </w:rPr>
              <w:t xml:space="preserve"> II, algorytmem ARC4 o długości klucza 40 bitów,</w:t>
            </w:r>
          </w:p>
          <w:p w14:paraId="1F322B47" w14:textId="1AE01F7C" w:rsidR="0068373A" w:rsidRPr="00875422" w:rsidRDefault="00577499" w:rsidP="00484D7C">
            <w:pPr>
              <w:numPr>
                <w:ilvl w:val="0"/>
                <w:numId w:val="80"/>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P</w:t>
            </w:r>
            <w:r w:rsidR="0068373A" w:rsidRPr="00875422">
              <w:rPr>
                <w:rFonts w:ascii="Calibri" w:eastAsia="Calibri" w:hAnsi="Calibri" w:cs="Calibri"/>
                <w:color w:val="000000"/>
                <w:sz w:val="20"/>
                <w:szCs w:val="20"/>
              </w:rPr>
              <w:t xml:space="preserve">rzystosowane do pracy na kanałach analogowych i cyfrowych (dla kanału analogowego pasmo VHF: praca w trybie simpleks i </w:t>
            </w:r>
            <w:proofErr w:type="spellStart"/>
            <w:r w:rsidR="0068373A" w:rsidRPr="00875422">
              <w:rPr>
                <w:rFonts w:ascii="Calibri" w:eastAsia="Calibri" w:hAnsi="Calibri" w:cs="Calibri"/>
                <w:color w:val="000000"/>
                <w:sz w:val="20"/>
                <w:szCs w:val="20"/>
              </w:rPr>
              <w:t>duosimpleks</w:t>
            </w:r>
            <w:proofErr w:type="spellEnd"/>
            <w:r w:rsidR="0068373A" w:rsidRPr="00875422">
              <w:rPr>
                <w:rFonts w:ascii="Calibri" w:eastAsia="Calibri" w:hAnsi="Calibri" w:cs="Calibri"/>
                <w:color w:val="000000"/>
                <w:sz w:val="20"/>
                <w:szCs w:val="20"/>
              </w:rPr>
              <w:t>; dla kanału cyfrowego: modulacja dwuszczelinowa TDMA na kanale 12,5 kHz zgodnie z ETSI TS 102 361-1/2/3</w:t>
            </w:r>
            <w:r w:rsidR="00913C4E">
              <w:rPr>
                <w:rFonts w:ascii="Calibri" w:eastAsia="Calibri" w:hAnsi="Calibri" w:cs="Calibri"/>
                <w:color w:val="000000"/>
                <w:sz w:val="20"/>
                <w:szCs w:val="20"/>
              </w:rPr>
              <w:t xml:space="preserve"> „lub równoważne”</w:t>
            </w:r>
            <w:r w:rsidR="0068373A" w:rsidRPr="00875422">
              <w:rPr>
                <w:rFonts w:ascii="Calibri" w:eastAsia="Calibri" w:hAnsi="Calibri" w:cs="Calibri"/>
                <w:color w:val="000000"/>
                <w:sz w:val="20"/>
                <w:szCs w:val="20"/>
              </w:rPr>
              <w:t>)</w:t>
            </w:r>
            <w:r w:rsidR="00CF6974">
              <w:rPr>
                <w:rFonts w:ascii="Calibri" w:eastAsia="Calibri" w:hAnsi="Calibri" w:cs="Calibri"/>
                <w:color w:val="000000"/>
                <w:sz w:val="20"/>
                <w:szCs w:val="20"/>
              </w:rPr>
              <w:t>.</w:t>
            </w:r>
          </w:p>
          <w:p w14:paraId="1F322B48" w14:textId="2C259DD4" w:rsidR="0068373A" w:rsidRPr="00875422" w:rsidRDefault="00577499" w:rsidP="00484D7C">
            <w:pPr>
              <w:numPr>
                <w:ilvl w:val="0"/>
                <w:numId w:val="80"/>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K</w:t>
            </w:r>
            <w:r w:rsidR="0068373A" w:rsidRPr="00875422">
              <w:rPr>
                <w:rFonts w:ascii="Calibri" w:eastAsia="Calibri" w:hAnsi="Calibri" w:cs="Calibri"/>
                <w:color w:val="000000"/>
                <w:sz w:val="20"/>
                <w:szCs w:val="20"/>
              </w:rPr>
              <w:t>olorowy wyświetlacz</w:t>
            </w:r>
            <w:r>
              <w:rPr>
                <w:rFonts w:ascii="Calibri" w:eastAsia="Calibri" w:hAnsi="Calibri" w:cs="Calibri"/>
                <w:color w:val="000000"/>
                <w:sz w:val="20"/>
                <w:szCs w:val="20"/>
              </w:rPr>
              <w:t>.</w:t>
            </w:r>
          </w:p>
          <w:p w14:paraId="1F322B49" w14:textId="160C9939" w:rsidR="0068373A" w:rsidRPr="00875422" w:rsidRDefault="00577499" w:rsidP="00484D7C">
            <w:pPr>
              <w:numPr>
                <w:ilvl w:val="0"/>
                <w:numId w:val="80"/>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M</w:t>
            </w:r>
            <w:r w:rsidR="0068373A" w:rsidRPr="00875422">
              <w:rPr>
                <w:rFonts w:ascii="Calibri" w:eastAsia="Calibri" w:hAnsi="Calibri" w:cs="Calibri"/>
                <w:color w:val="000000"/>
                <w:sz w:val="20"/>
                <w:szCs w:val="20"/>
              </w:rPr>
              <w:t>ożliwość wyboru kanału przełącznikiem obrotowym i dedykowanymi do tego celu przyciskami</w:t>
            </w:r>
            <w:r>
              <w:rPr>
                <w:rFonts w:ascii="Calibri" w:eastAsia="Calibri" w:hAnsi="Calibri" w:cs="Calibri"/>
                <w:color w:val="000000"/>
                <w:sz w:val="20"/>
                <w:szCs w:val="20"/>
              </w:rPr>
              <w:t>.</w:t>
            </w:r>
          </w:p>
          <w:p w14:paraId="1F322B4A" w14:textId="009F1AB8" w:rsidR="0068373A" w:rsidRPr="00875422" w:rsidRDefault="00577499" w:rsidP="00484D7C">
            <w:pPr>
              <w:numPr>
                <w:ilvl w:val="0"/>
                <w:numId w:val="80"/>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P</w:t>
            </w:r>
            <w:r w:rsidR="0068373A" w:rsidRPr="00875422">
              <w:rPr>
                <w:rFonts w:ascii="Calibri" w:eastAsia="Calibri" w:hAnsi="Calibri" w:cs="Calibri"/>
                <w:color w:val="000000"/>
                <w:sz w:val="20"/>
                <w:szCs w:val="20"/>
              </w:rPr>
              <w:t>rzesyłanie danych lokalizacyjnych: moduł GPS</w:t>
            </w:r>
            <w:r>
              <w:rPr>
                <w:rFonts w:ascii="Calibri" w:eastAsia="Calibri" w:hAnsi="Calibri" w:cs="Calibri"/>
                <w:color w:val="000000"/>
                <w:sz w:val="20"/>
                <w:szCs w:val="20"/>
              </w:rPr>
              <w:t>.</w:t>
            </w:r>
          </w:p>
          <w:p w14:paraId="1F322B4B" w14:textId="4CBD4DA4" w:rsidR="0068373A" w:rsidRPr="00875422" w:rsidRDefault="00577499" w:rsidP="00484D7C">
            <w:pPr>
              <w:numPr>
                <w:ilvl w:val="0"/>
                <w:numId w:val="80"/>
              </w:numPr>
              <w:pBdr>
                <w:top w:val="nil"/>
                <w:left w:val="nil"/>
                <w:bottom w:val="nil"/>
                <w:right w:val="nil"/>
                <w:between w:val="nil"/>
              </w:pBdr>
              <w:spacing w:after="160"/>
              <w:jc w:val="both"/>
              <w:rPr>
                <w:rFonts w:ascii="Calibri" w:eastAsia="Calibri" w:hAnsi="Calibri" w:cs="Calibri"/>
                <w:color w:val="000000"/>
                <w:sz w:val="20"/>
                <w:szCs w:val="20"/>
              </w:rPr>
            </w:pPr>
            <w:r>
              <w:rPr>
                <w:rFonts w:ascii="Calibri" w:eastAsia="Calibri" w:hAnsi="Calibri" w:cs="Calibri"/>
                <w:color w:val="000000"/>
                <w:sz w:val="20"/>
                <w:szCs w:val="20"/>
              </w:rPr>
              <w:lastRenderedPageBreak/>
              <w:t>M</w:t>
            </w:r>
            <w:r w:rsidR="0068373A" w:rsidRPr="00875422">
              <w:rPr>
                <w:rFonts w:ascii="Calibri" w:eastAsia="Calibri" w:hAnsi="Calibri" w:cs="Calibri"/>
                <w:color w:val="000000"/>
                <w:sz w:val="20"/>
                <w:szCs w:val="20"/>
              </w:rPr>
              <w:t>ożliwość programowania funkcji radiotelefonu poprzez drogę radiową w pasmie pracy radiotelefonu</w:t>
            </w:r>
            <w:r>
              <w:rPr>
                <w:rFonts w:ascii="Calibri" w:eastAsia="Calibri" w:hAnsi="Calibri" w:cs="Calibri"/>
                <w:color w:val="000000"/>
                <w:sz w:val="20"/>
                <w:szCs w:val="20"/>
              </w:rPr>
              <w:t>.</w:t>
            </w:r>
          </w:p>
          <w:p w14:paraId="1F322B4C" w14:textId="77777777" w:rsidR="0068373A" w:rsidRPr="00875422" w:rsidRDefault="0068373A" w:rsidP="0068373A">
            <w:pPr>
              <w:jc w:val="both"/>
              <w:rPr>
                <w:rFonts w:ascii="Calibri" w:eastAsia="Calibri" w:hAnsi="Calibri" w:cs="Calibri"/>
                <w:sz w:val="20"/>
                <w:szCs w:val="20"/>
              </w:rPr>
            </w:pPr>
            <w:r w:rsidRPr="00875422">
              <w:rPr>
                <w:rFonts w:ascii="Calibri" w:eastAsia="Calibri" w:hAnsi="Calibri" w:cs="Calibri"/>
                <w:sz w:val="20"/>
                <w:szCs w:val="20"/>
              </w:rPr>
              <w:t>Ukompletowanie:</w:t>
            </w:r>
          </w:p>
          <w:p w14:paraId="1F322B4D" w14:textId="2324A321" w:rsidR="0068373A" w:rsidRPr="00875422" w:rsidRDefault="00577499" w:rsidP="0068373A">
            <w:pPr>
              <w:numPr>
                <w:ilvl w:val="0"/>
                <w:numId w:val="20"/>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A</w:t>
            </w:r>
            <w:r w:rsidR="0068373A" w:rsidRPr="00875422">
              <w:rPr>
                <w:rFonts w:ascii="Calibri" w:eastAsia="Calibri" w:hAnsi="Calibri" w:cs="Calibri"/>
                <w:color w:val="000000"/>
                <w:sz w:val="20"/>
                <w:szCs w:val="20"/>
              </w:rPr>
              <w:t>ntena długości min. 15 cm, przystosowana do pracy w paśmie 149 MHz,</w:t>
            </w:r>
          </w:p>
          <w:p w14:paraId="1F322B4E" w14:textId="42DD2336" w:rsidR="0068373A" w:rsidRPr="00875422" w:rsidRDefault="00577499" w:rsidP="0068373A">
            <w:pPr>
              <w:numPr>
                <w:ilvl w:val="0"/>
                <w:numId w:val="20"/>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A</w:t>
            </w:r>
            <w:r w:rsidR="0068373A" w:rsidRPr="00875422">
              <w:rPr>
                <w:rFonts w:ascii="Calibri" w:eastAsia="Calibri" w:hAnsi="Calibri" w:cs="Calibri"/>
                <w:color w:val="000000"/>
                <w:sz w:val="20"/>
                <w:szCs w:val="20"/>
              </w:rPr>
              <w:t xml:space="preserve">kumulator o pojemności min. 2500 </w:t>
            </w:r>
            <w:proofErr w:type="spellStart"/>
            <w:r w:rsidR="0068373A" w:rsidRPr="00875422">
              <w:rPr>
                <w:rFonts w:ascii="Calibri" w:eastAsia="Calibri" w:hAnsi="Calibri" w:cs="Calibri"/>
                <w:color w:val="000000"/>
                <w:sz w:val="20"/>
                <w:szCs w:val="20"/>
              </w:rPr>
              <w:t>mAh</w:t>
            </w:r>
            <w:proofErr w:type="spellEnd"/>
            <w:r w:rsidR="0068373A" w:rsidRPr="00875422">
              <w:rPr>
                <w:rFonts w:ascii="Calibri" w:eastAsia="Calibri" w:hAnsi="Calibri" w:cs="Calibri"/>
                <w:color w:val="000000"/>
                <w:sz w:val="20"/>
                <w:szCs w:val="20"/>
              </w:rPr>
              <w:t>, min. 1000 cykli ładowania, 2 szt. do każdego radiotelefonu.</w:t>
            </w:r>
          </w:p>
          <w:p w14:paraId="1F322B4F" w14:textId="6EE2EC0F" w:rsidR="0068373A" w:rsidRPr="00875422" w:rsidRDefault="00577499" w:rsidP="0068373A">
            <w:pPr>
              <w:numPr>
                <w:ilvl w:val="0"/>
                <w:numId w:val="20"/>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P</w:t>
            </w:r>
            <w:r w:rsidR="0068373A" w:rsidRPr="00875422">
              <w:rPr>
                <w:rFonts w:ascii="Calibri" w:eastAsia="Calibri" w:hAnsi="Calibri" w:cs="Calibri"/>
                <w:color w:val="000000"/>
                <w:sz w:val="20"/>
                <w:szCs w:val="20"/>
              </w:rPr>
              <w:t>okrowiec, zaczep do paska, komplet dokumentacji obsługowej w języku polskim dla użytkownika, deklaracja zgodności.</w:t>
            </w:r>
          </w:p>
          <w:p w14:paraId="1F322B50" w14:textId="5D40808F" w:rsidR="0068373A" w:rsidRPr="00875422" w:rsidRDefault="00577499" w:rsidP="0068373A">
            <w:pPr>
              <w:numPr>
                <w:ilvl w:val="0"/>
                <w:numId w:val="20"/>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Z</w:t>
            </w:r>
            <w:r w:rsidR="0068373A" w:rsidRPr="00875422">
              <w:rPr>
                <w:rFonts w:ascii="Calibri" w:eastAsia="Calibri" w:hAnsi="Calibri" w:cs="Calibri"/>
                <w:color w:val="000000"/>
                <w:sz w:val="20"/>
                <w:szCs w:val="20"/>
              </w:rPr>
              <w:t>estaw ochronników słuchu:</w:t>
            </w:r>
          </w:p>
          <w:p w14:paraId="1F322B51" w14:textId="0E90C552" w:rsidR="0068373A" w:rsidRPr="00875422" w:rsidRDefault="0068373A" w:rsidP="0068373A">
            <w:pPr>
              <w:numPr>
                <w:ilvl w:val="1"/>
                <w:numId w:val="2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ochronniki słuchu aktywne</w:t>
            </w:r>
            <w:r w:rsidR="00577499">
              <w:rPr>
                <w:rFonts w:ascii="Calibri" w:eastAsia="Calibri" w:hAnsi="Calibri" w:cs="Calibri"/>
                <w:color w:val="000000"/>
                <w:sz w:val="20"/>
                <w:szCs w:val="20"/>
              </w:rPr>
              <w:t>,</w:t>
            </w:r>
          </w:p>
          <w:p w14:paraId="1F322B52" w14:textId="62EE8652" w:rsidR="0068373A" w:rsidRPr="00875422" w:rsidRDefault="0068373A" w:rsidP="0068373A">
            <w:pPr>
              <w:numPr>
                <w:ilvl w:val="1"/>
                <w:numId w:val="2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ochronniki umożliwiające prace w każdym typie środków ochrony indywidualnej przewidzianych w pojeździe</w:t>
            </w:r>
            <w:r w:rsidR="00577499">
              <w:rPr>
                <w:rFonts w:ascii="Calibri" w:eastAsia="Calibri" w:hAnsi="Calibri" w:cs="Calibri"/>
                <w:color w:val="000000"/>
                <w:sz w:val="20"/>
                <w:szCs w:val="20"/>
              </w:rPr>
              <w:t>,</w:t>
            </w:r>
          </w:p>
          <w:p w14:paraId="1F322B53" w14:textId="73A3E615" w:rsidR="0068373A" w:rsidRPr="00875422" w:rsidRDefault="0068373A" w:rsidP="0068373A">
            <w:pPr>
              <w:numPr>
                <w:ilvl w:val="1"/>
                <w:numId w:val="2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ochronniki umożliwiające prace bez zewnętrznego mikrofonu</w:t>
            </w:r>
            <w:r w:rsidR="00577499">
              <w:rPr>
                <w:rFonts w:ascii="Calibri" w:eastAsia="Calibri" w:hAnsi="Calibri" w:cs="Calibri"/>
                <w:color w:val="000000"/>
                <w:sz w:val="20"/>
                <w:szCs w:val="20"/>
              </w:rPr>
              <w:t>,</w:t>
            </w:r>
          </w:p>
          <w:p w14:paraId="1F322B54" w14:textId="4F92DC9D" w:rsidR="0068373A" w:rsidRPr="00875422" w:rsidRDefault="0068373A" w:rsidP="0068373A">
            <w:pPr>
              <w:numPr>
                <w:ilvl w:val="1"/>
                <w:numId w:val="2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zestaw powinien być wyposażony w oddzielny, kompatybilny, duży prz</w:t>
            </w:r>
            <w:r w:rsidR="00CF6974">
              <w:rPr>
                <w:rFonts w:ascii="Calibri" w:eastAsia="Calibri" w:hAnsi="Calibri" w:cs="Calibri"/>
                <w:color w:val="000000"/>
                <w:sz w:val="20"/>
                <w:szCs w:val="20"/>
              </w:rPr>
              <w:t>y</w:t>
            </w:r>
            <w:r w:rsidRPr="00875422">
              <w:rPr>
                <w:rFonts w:ascii="Calibri" w:eastAsia="Calibri" w:hAnsi="Calibri" w:cs="Calibri"/>
                <w:color w:val="000000"/>
                <w:sz w:val="20"/>
                <w:szCs w:val="20"/>
              </w:rPr>
              <w:t>cisk PTT</w:t>
            </w:r>
            <w:r w:rsidR="00577499">
              <w:rPr>
                <w:rFonts w:ascii="Calibri" w:eastAsia="Calibri" w:hAnsi="Calibri" w:cs="Calibri"/>
                <w:color w:val="000000"/>
                <w:sz w:val="20"/>
                <w:szCs w:val="20"/>
              </w:rPr>
              <w:t>,</w:t>
            </w:r>
          </w:p>
          <w:p w14:paraId="1F322B55" w14:textId="386DED83" w:rsidR="0068373A" w:rsidRPr="00875422" w:rsidRDefault="0068373A" w:rsidP="0068373A">
            <w:pPr>
              <w:numPr>
                <w:ilvl w:val="1"/>
                <w:numId w:val="2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przycisk PTT powinien łączyć się z zestawem łączności bezprzewodowo</w:t>
            </w:r>
            <w:r w:rsidR="00577499">
              <w:rPr>
                <w:rFonts w:ascii="Calibri" w:eastAsia="Calibri" w:hAnsi="Calibri" w:cs="Calibri"/>
                <w:color w:val="000000"/>
                <w:sz w:val="20"/>
                <w:szCs w:val="20"/>
              </w:rPr>
              <w:t>,</w:t>
            </w:r>
          </w:p>
          <w:p w14:paraId="1F322B56" w14:textId="6C3D830B" w:rsidR="0068373A" w:rsidRPr="00875422" w:rsidRDefault="0068373A" w:rsidP="0068373A">
            <w:pPr>
              <w:numPr>
                <w:ilvl w:val="1"/>
                <w:numId w:val="20"/>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konstrukcja przyciski PTT powinna umożliwiać jego dekontaminację</w:t>
            </w:r>
            <w:r w:rsidR="00577499">
              <w:rPr>
                <w:rFonts w:ascii="Calibri" w:eastAsia="Calibri" w:hAnsi="Calibri" w:cs="Calibri"/>
                <w:color w:val="000000"/>
                <w:sz w:val="20"/>
                <w:szCs w:val="20"/>
              </w:rPr>
              <w:t>,</w:t>
            </w:r>
          </w:p>
          <w:p w14:paraId="1F322B57" w14:textId="02E7F911" w:rsidR="0068373A" w:rsidRPr="00875422" w:rsidRDefault="00CF6974" w:rsidP="0068373A">
            <w:pPr>
              <w:numPr>
                <w:ilvl w:val="1"/>
                <w:numId w:val="20"/>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z</w:t>
            </w:r>
            <w:r w:rsidR="0068373A" w:rsidRPr="00875422">
              <w:rPr>
                <w:rFonts w:ascii="Calibri" w:eastAsia="Calibri" w:hAnsi="Calibri" w:cs="Calibri"/>
                <w:color w:val="000000"/>
                <w:sz w:val="20"/>
                <w:szCs w:val="20"/>
              </w:rPr>
              <w:t>estaw łączności powinien być wyposażony w funkcję obsługi dwóch, niezależnych radiotelefonów przenośnych</w:t>
            </w:r>
            <w:r w:rsidR="00577499">
              <w:rPr>
                <w:rFonts w:ascii="Calibri" w:eastAsia="Calibri" w:hAnsi="Calibri" w:cs="Calibri"/>
                <w:color w:val="000000"/>
                <w:sz w:val="20"/>
                <w:szCs w:val="20"/>
              </w:rPr>
              <w:t>,</w:t>
            </w:r>
          </w:p>
          <w:p w14:paraId="1F322B58" w14:textId="340AB500" w:rsidR="0068373A" w:rsidRPr="00875422" w:rsidRDefault="00CF6974" w:rsidP="0068373A">
            <w:pPr>
              <w:numPr>
                <w:ilvl w:val="1"/>
                <w:numId w:val="20"/>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z</w:t>
            </w:r>
            <w:r w:rsidR="0068373A" w:rsidRPr="00875422">
              <w:rPr>
                <w:rFonts w:ascii="Calibri" w:eastAsia="Calibri" w:hAnsi="Calibri" w:cs="Calibri"/>
                <w:color w:val="000000"/>
                <w:sz w:val="20"/>
                <w:szCs w:val="20"/>
              </w:rPr>
              <w:t>estaw powinien być kompatybilny z radiotelefonami przenośnymi znajdującymi się na pojeździ</w:t>
            </w:r>
            <w:r>
              <w:rPr>
                <w:rFonts w:ascii="Calibri" w:eastAsia="Calibri" w:hAnsi="Calibri" w:cs="Calibri"/>
                <w:color w:val="000000"/>
                <w:sz w:val="20"/>
                <w:szCs w:val="20"/>
              </w:rPr>
              <w:t>,</w:t>
            </w:r>
          </w:p>
          <w:p w14:paraId="1F322B59" w14:textId="7CF706B8" w:rsidR="0068373A" w:rsidRPr="00875422" w:rsidRDefault="00CF6974" w:rsidP="0068373A">
            <w:pPr>
              <w:numPr>
                <w:ilvl w:val="1"/>
                <w:numId w:val="20"/>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o</w:t>
            </w:r>
            <w:r w:rsidR="0068373A" w:rsidRPr="00875422">
              <w:rPr>
                <w:rFonts w:ascii="Calibri" w:eastAsia="Calibri" w:hAnsi="Calibri" w:cs="Calibri"/>
                <w:color w:val="000000"/>
                <w:sz w:val="20"/>
                <w:szCs w:val="20"/>
              </w:rPr>
              <w:t>chronniki słuchu powinny być połączone z radiotelefonem przewodowo</w:t>
            </w:r>
            <w:r>
              <w:rPr>
                <w:rFonts w:ascii="Calibri" w:eastAsia="Calibri" w:hAnsi="Calibri" w:cs="Calibri"/>
                <w:color w:val="000000"/>
                <w:sz w:val="20"/>
                <w:szCs w:val="20"/>
              </w:rPr>
              <w:t>,</w:t>
            </w:r>
          </w:p>
          <w:p w14:paraId="1F322B5A" w14:textId="6979B3E3" w:rsidR="0068373A" w:rsidRPr="00875422" w:rsidRDefault="00CF6974" w:rsidP="0068373A">
            <w:pPr>
              <w:numPr>
                <w:ilvl w:val="1"/>
                <w:numId w:val="20"/>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j</w:t>
            </w:r>
            <w:r w:rsidR="0068373A" w:rsidRPr="00875422">
              <w:rPr>
                <w:rFonts w:ascii="Calibri" w:eastAsia="Calibri" w:hAnsi="Calibri" w:cs="Calibri"/>
                <w:color w:val="000000"/>
                <w:sz w:val="20"/>
                <w:szCs w:val="20"/>
              </w:rPr>
              <w:t>eżeli ochronniki wymagają wymiany elementów ze względu na utrzymanie higieny użytkowania, należy dostarczyć co najmniej 100 kompletów takiego elementu</w:t>
            </w:r>
            <w:r w:rsidR="00577499">
              <w:rPr>
                <w:rFonts w:ascii="Calibri" w:eastAsia="Calibri" w:hAnsi="Calibri" w:cs="Calibri"/>
                <w:color w:val="000000"/>
                <w:sz w:val="20"/>
                <w:szCs w:val="20"/>
              </w:rPr>
              <w:t>,</w:t>
            </w:r>
          </w:p>
          <w:p w14:paraId="1F322B5B" w14:textId="07675D9D" w:rsidR="0068373A" w:rsidRPr="00875422" w:rsidRDefault="00CF6974" w:rsidP="0068373A">
            <w:pPr>
              <w:numPr>
                <w:ilvl w:val="1"/>
                <w:numId w:val="20"/>
              </w:numPr>
              <w:pBdr>
                <w:top w:val="nil"/>
                <w:left w:val="nil"/>
                <w:bottom w:val="nil"/>
                <w:right w:val="nil"/>
                <w:between w:val="nil"/>
              </w:pBdr>
              <w:spacing w:after="160"/>
              <w:jc w:val="both"/>
              <w:rPr>
                <w:rFonts w:ascii="Calibri" w:eastAsia="Calibri" w:hAnsi="Calibri" w:cs="Calibri"/>
                <w:color w:val="000000"/>
                <w:sz w:val="20"/>
                <w:szCs w:val="20"/>
              </w:rPr>
            </w:pPr>
            <w:r>
              <w:rPr>
                <w:rFonts w:ascii="Calibri" w:eastAsia="Calibri" w:hAnsi="Calibri" w:cs="Calibri"/>
                <w:color w:val="000000"/>
                <w:sz w:val="20"/>
                <w:szCs w:val="20"/>
              </w:rPr>
              <w:t>d</w:t>
            </w:r>
            <w:r w:rsidR="0068373A" w:rsidRPr="00875422">
              <w:rPr>
                <w:rFonts w:ascii="Calibri" w:eastAsia="Calibri" w:hAnsi="Calibri" w:cs="Calibri"/>
                <w:color w:val="000000"/>
                <w:sz w:val="20"/>
                <w:szCs w:val="20"/>
              </w:rPr>
              <w:t>o zestawu należy dostarczyć kamizelkę umożliwiającą swobodne użytkowanie</w:t>
            </w:r>
            <w:r>
              <w:rPr>
                <w:rFonts w:ascii="Calibri" w:eastAsia="Calibri" w:hAnsi="Calibri" w:cs="Calibri"/>
                <w:color w:val="000000"/>
                <w:sz w:val="20"/>
                <w:szCs w:val="20"/>
              </w:rPr>
              <w:br/>
            </w:r>
            <w:r w:rsidR="0068373A" w:rsidRPr="00875422">
              <w:rPr>
                <w:rFonts w:ascii="Calibri" w:eastAsia="Calibri" w:hAnsi="Calibri" w:cs="Calibri"/>
                <w:color w:val="000000"/>
                <w:sz w:val="20"/>
                <w:szCs w:val="20"/>
              </w:rPr>
              <w:t xml:space="preserve"> z</w:t>
            </w:r>
            <w:r>
              <w:rPr>
                <w:rFonts w:ascii="Calibri" w:eastAsia="Calibri" w:hAnsi="Calibri" w:cs="Calibri"/>
                <w:color w:val="000000"/>
                <w:sz w:val="20"/>
                <w:szCs w:val="20"/>
              </w:rPr>
              <w:t xml:space="preserve"> </w:t>
            </w:r>
            <w:r w:rsidR="0068373A" w:rsidRPr="00875422">
              <w:rPr>
                <w:rFonts w:ascii="Calibri" w:eastAsia="Calibri" w:hAnsi="Calibri" w:cs="Calibri"/>
                <w:color w:val="000000"/>
                <w:sz w:val="20"/>
                <w:szCs w:val="20"/>
              </w:rPr>
              <w:t>ubraniami ochronnymi, dostarczonymi razem z pojazdem</w:t>
            </w:r>
            <w:r>
              <w:rPr>
                <w:rFonts w:ascii="Calibri" w:eastAsia="Calibri" w:hAnsi="Calibri" w:cs="Calibri"/>
                <w:color w:val="000000"/>
                <w:sz w:val="20"/>
                <w:szCs w:val="20"/>
              </w:rPr>
              <w:t>.</w:t>
            </w:r>
          </w:p>
        </w:tc>
      </w:tr>
      <w:tr w:rsidR="0068373A" w:rsidRPr="00875422" w14:paraId="1F322BCB" w14:textId="77777777" w:rsidTr="008D6EF1">
        <w:tc>
          <w:tcPr>
            <w:tcW w:w="1440" w:type="dxa"/>
          </w:tcPr>
          <w:p w14:paraId="1F322B5D" w14:textId="77777777" w:rsidR="0068373A" w:rsidRPr="00875422" w:rsidRDefault="0068373A" w:rsidP="008D6EF1">
            <w:pPr>
              <w:numPr>
                <w:ilvl w:val="2"/>
                <w:numId w:val="12"/>
              </w:numPr>
              <w:pBdr>
                <w:top w:val="nil"/>
                <w:left w:val="nil"/>
                <w:bottom w:val="nil"/>
                <w:right w:val="nil"/>
                <w:between w:val="nil"/>
              </w:pBdr>
              <w:spacing w:after="160"/>
              <w:ind w:hanging="330"/>
              <w:rPr>
                <w:rFonts w:ascii="Calibri" w:eastAsia="Calibri" w:hAnsi="Calibri" w:cs="Calibri"/>
                <w:color w:val="000000"/>
                <w:sz w:val="20"/>
                <w:szCs w:val="20"/>
              </w:rPr>
            </w:pPr>
          </w:p>
        </w:tc>
        <w:tc>
          <w:tcPr>
            <w:tcW w:w="7627" w:type="dxa"/>
          </w:tcPr>
          <w:p w14:paraId="1F322B5E" w14:textId="237EF2E1" w:rsidR="0068373A" w:rsidRPr="00875422" w:rsidRDefault="0068373A" w:rsidP="0068373A">
            <w:pPr>
              <w:jc w:val="both"/>
              <w:rPr>
                <w:rFonts w:ascii="Calibri" w:eastAsia="Calibri" w:hAnsi="Calibri" w:cs="Calibri"/>
                <w:sz w:val="20"/>
                <w:szCs w:val="20"/>
              </w:rPr>
            </w:pPr>
            <w:r w:rsidRPr="00875422">
              <w:rPr>
                <w:rFonts w:ascii="Calibri" w:eastAsia="Calibri" w:hAnsi="Calibri" w:cs="Calibri"/>
                <w:sz w:val="20"/>
                <w:szCs w:val="20"/>
              </w:rPr>
              <w:t xml:space="preserve">Router wraz z antenami i okablowaniem oraz </w:t>
            </w:r>
            <w:proofErr w:type="spellStart"/>
            <w:r w:rsidRPr="00875422">
              <w:rPr>
                <w:rFonts w:ascii="Calibri" w:eastAsia="Calibri" w:hAnsi="Calibri" w:cs="Calibri"/>
                <w:sz w:val="20"/>
                <w:szCs w:val="20"/>
              </w:rPr>
              <w:t>switch</w:t>
            </w:r>
            <w:proofErr w:type="spellEnd"/>
            <w:r w:rsidRPr="00875422">
              <w:rPr>
                <w:rFonts w:ascii="Calibri" w:eastAsia="Calibri" w:hAnsi="Calibri" w:cs="Calibri"/>
                <w:sz w:val="20"/>
                <w:szCs w:val="20"/>
              </w:rPr>
              <w:t xml:space="preserve"> umożliwiający podłącze</w:t>
            </w:r>
            <w:r w:rsidR="00577499">
              <w:rPr>
                <w:rFonts w:ascii="Calibri" w:eastAsia="Calibri" w:hAnsi="Calibri" w:cs="Calibri"/>
                <w:sz w:val="20"/>
                <w:szCs w:val="20"/>
              </w:rPr>
              <w:t>n</w:t>
            </w:r>
            <w:r w:rsidRPr="00875422">
              <w:rPr>
                <w:rFonts w:ascii="Calibri" w:eastAsia="Calibri" w:hAnsi="Calibri" w:cs="Calibri"/>
                <w:sz w:val="20"/>
                <w:szCs w:val="20"/>
              </w:rPr>
              <w:t xml:space="preserve">ie wszystkich gniazd RJ45 oraz urządzeń sieciowych. </w:t>
            </w:r>
            <w:r w:rsidR="001066BA">
              <w:rPr>
                <w:rFonts w:ascii="Calibri" w:eastAsia="Calibri" w:hAnsi="Calibri" w:cs="Calibri"/>
                <w:sz w:val="20"/>
                <w:szCs w:val="20"/>
              </w:rPr>
              <w:t>R</w:t>
            </w:r>
            <w:r w:rsidRPr="00875422">
              <w:rPr>
                <w:rFonts w:ascii="Calibri" w:eastAsia="Calibri" w:hAnsi="Calibri" w:cs="Calibri"/>
                <w:sz w:val="20"/>
                <w:szCs w:val="20"/>
              </w:rPr>
              <w:t xml:space="preserve">outer zapewniający usługę agregacji portów WAN mającego na celu maksymalne wykorzystanie dostępów do sieci zewnętrznych. Modemy radiowe 5G/LTE muszą posiadać podłączone anteny zewnętrzne, gwarantujące uzyskanie optymalnych zasięgów również w paśmie B20, anteny oddalone od siebie w celu zminimalizowania wzajemnego oddziaływania interferencji radiowych. Urządzenie </w:t>
            </w:r>
            <w:r w:rsidR="00CF6974">
              <w:rPr>
                <w:rFonts w:ascii="Calibri" w:eastAsia="Calibri" w:hAnsi="Calibri" w:cs="Calibri"/>
                <w:sz w:val="20"/>
                <w:szCs w:val="20"/>
              </w:rPr>
              <w:br/>
            </w:r>
            <w:r w:rsidRPr="00875422">
              <w:rPr>
                <w:rFonts w:ascii="Calibri" w:eastAsia="Calibri" w:hAnsi="Calibri" w:cs="Calibri"/>
                <w:sz w:val="20"/>
                <w:szCs w:val="20"/>
              </w:rPr>
              <w:t>ma pełnić również funkcję kontrolera dla Access Point.  o parametrach :</w:t>
            </w:r>
          </w:p>
          <w:p w14:paraId="1F322B5F" w14:textId="3AF30423" w:rsidR="0068373A" w:rsidRPr="00875422" w:rsidRDefault="0068373A" w:rsidP="0068373A">
            <w:pPr>
              <w:numPr>
                <w:ilvl w:val="0"/>
                <w:numId w:val="8"/>
              </w:numPr>
              <w:jc w:val="both"/>
              <w:rPr>
                <w:rFonts w:ascii="Calibri" w:eastAsia="Calibri" w:hAnsi="Calibri" w:cs="Calibri"/>
                <w:sz w:val="20"/>
                <w:szCs w:val="20"/>
              </w:rPr>
            </w:pPr>
            <w:r w:rsidRPr="00875422">
              <w:rPr>
                <w:rFonts w:ascii="Calibri" w:eastAsia="Calibri" w:hAnsi="Calibri" w:cs="Calibri"/>
                <w:sz w:val="20"/>
                <w:szCs w:val="20"/>
              </w:rPr>
              <w:t>Koncentrator WAN mini – 2 szt</w:t>
            </w:r>
            <w:r w:rsidR="00FD22C9">
              <w:rPr>
                <w:rFonts w:ascii="Calibri" w:eastAsia="Calibri" w:hAnsi="Calibri" w:cs="Calibri"/>
                <w:sz w:val="20"/>
                <w:szCs w:val="20"/>
              </w:rPr>
              <w:t xml:space="preserve">. </w:t>
            </w:r>
            <w:r w:rsidRPr="00875422">
              <w:rPr>
                <w:rFonts w:ascii="Calibri" w:eastAsia="Calibri" w:hAnsi="Calibri" w:cs="Calibri"/>
                <w:sz w:val="20"/>
                <w:szCs w:val="20"/>
              </w:rPr>
              <w:t>[T(P1] musi spełniać następujące wymagania:</w:t>
            </w:r>
          </w:p>
          <w:p w14:paraId="1F322B60" w14:textId="77777777" w:rsidR="0068373A" w:rsidRPr="00875422" w:rsidRDefault="0068373A" w:rsidP="0068373A">
            <w:pPr>
              <w:numPr>
                <w:ilvl w:val="1"/>
                <w:numId w:val="8"/>
              </w:numPr>
              <w:jc w:val="both"/>
              <w:rPr>
                <w:rFonts w:ascii="Calibri" w:eastAsia="Calibri" w:hAnsi="Calibri" w:cs="Calibri"/>
                <w:sz w:val="20"/>
                <w:szCs w:val="20"/>
              </w:rPr>
            </w:pPr>
            <w:r w:rsidRPr="00875422">
              <w:rPr>
                <w:rFonts w:ascii="Calibri" w:eastAsia="Calibri" w:hAnsi="Calibri" w:cs="Calibri"/>
                <w:sz w:val="20"/>
                <w:szCs w:val="20"/>
              </w:rPr>
              <w:t>WAN:</w:t>
            </w:r>
          </w:p>
          <w:p w14:paraId="1F322B61" w14:textId="6369A544"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w:t>
            </w:r>
            <w:r w:rsidR="00CF6974">
              <w:rPr>
                <w:rFonts w:ascii="Calibri" w:eastAsia="Calibri" w:hAnsi="Calibri" w:cs="Calibri"/>
                <w:sz w:val="20"/>
                <w:szCs w:val="20"/>
              </w:rPr>
              <w:t xml:space="preserve"> </w:t>
            </w:r>
            <w:r w:rsidRPr="00875422">
              <w:rPr>
                <w:rFonts w:ascii="Calibri" w:eastAsia="Calibri" w:hAnsi="Calibri" w:cs="Calibri"/>
                <w:sz w:val="20"/>
                <w:szCs w:val="20"/>
              </w:rPr>
              <w:t>min. 2x modemy LTE-A kategorii 6 z możliwością instalacji redundantnych kart Sim (po 2 karty SIM per modem)</w:t>
            </w:r>
          </w:p>
          <w:p w14:paraId="1F322B62" w14:textId="4713F34D"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w:t>
            </w:r>
            <w:r w:rsidR="00CF6974">
              <w:rPr>
                <w:rFonts w:ascii="Calibri" w:eastAsia="Calibri" w:hAnsi="Calibri" w:cs="Calibri"/>
                <w:sz w:val="20"/>
                <w:szCs w:val="20"/>
              </w:rPr>
              <w:t xml:space="preserve"> </w:t>
            </w:r>
            <w:r w:rsidRPr="00875422">
              <w:rPr>
                <w:rFonts w:ascii="Calibri" w:eastAsia="Calibri" w:hAnsi="Calibri" w:cs="Calibri"/>
                <w:sz w:val="20"/>
                <w:szCs w:val="20"/>
              </w:rPr>
              <w:t xml:space="preserve">min. 1x port </w:t>
            </w:r>
            <w:proofErr w:type="spellStart"/>
            <w:r w:rsidRPr="00875422">
              <w:rPr>
                <w:rFonts w:ascii="Calibri" w:eastAsia="Calibri" w:hAnsi="Calibri" w:cs="Calibri"/>
                <w:sz w:val="20"/>
                <w:szCs w:val="20"/>
              </w:rPr>
              <w:t>Gb</w:t>
            </w:r>
            <w:proofErr w:type="spellEnd"/>
            <w:r w:rsidRPr="00875422">
              <w:rPr>
                <w:rFonts w:ascii="Calibri" w:eastAsia="Calibri" w:hAnsi="Calibri" w:cs="Calibri"/>
                <w:sz w:val="20"/>
                <w:szCs w:val="20"/>
              </w:rPr>
              <w:t xml:space="preserve"> Ethernet</w:t>
            </w:r>
          </w:p>
          <w:p w14:paraId="1F322B63"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WiFi WAN</w:t>
            </w:r>
          </w:p>
          <w:p w14:paraId="1F322B64" w14:textId="77777777" w:rsidR="0068373A" w:rsidRPr="00875422" w:rsidRDefault="0068373A" w:rsidP="0068373A">
            <w:pPr>
              <w:numPr>
                <w:ilvl w:val="1"/>
                <w:numId w:val="11"/>
              </w:numPr>
              <w:jc w:val="both"/>
              <w:rPr>
                <w:rFonts w:ascii="Calibri" w:eastAsia="Calibri" w:hAnsi="Calibri" w:cs="Calibri"/>
                <w:sz w:val="20"/>
                <w:szCs w:val="20"/>
              </w:rPr>
            </w:pPr>
            <w:r w:rsidRPr="00875422">
              <w:rPr>
                <w:rFonts w:ascii="Calibri" w:eastAsia="Calibri" w:hAnsi="Calibri" w:cs="Calibri"/>
                <w:sz w:val="20"/>
                <w:szCs w:val="20"/>
              </w:rPr>
              <w:t>LAN:</w:t>
            </w:r>
          </w:p>
          <w:p w14:paraId="1F322B65"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min. 4x </w:t>
            </w:r>
            <w:proofErr w:type="spellStart"/>
            <w:r w:rsidRPr="00875422">
              <w:rPr>
                <w:rFonts w:ascii="Calibri" w:eastAsia="Calibri" w:hAnsi="Calibri" w:cs="Calibri"/>
                <w:sz w:val="20"/>
                <w:szCs w:val="20"/>
              </w:rPr>
              <w:t>Gb</w:t>
            </w:r>
            <w:proofErr w:type="spellEnd"/>
            <w:r w:rsidRPr="00875422">
              <w:rPr>
                <w:rFonts w:ascii="Calibri" w:eastAsia="Calibri" w:hAnsi="Calibri" w:cs="Calibri"/>
                <w:sz w:val="20"/>
                <w:szCs w:val="20"/>
              </w:rPr>
              <w:t xml:space="preserve"> Ethernet </w:t>
            </w:r>
            <w:proofErr w:type="spellStart"/>
            <w:r w:rsidRPr="00875422">
              <w:rPr>
                <w:rFonts w:ascii="Calibri" w:eastAsia="Calibri" w:hAnsi="Calibri" w:cs="Calibri"/>
                <w:sz w:val="20"/>
                <w:szCs w:val="20"/>
              </w:rPr>
              <w:t>PoE</w:t>
            </w:r>
            <w:proofErr w:type="spellEnd"/>
          </w:p>
          <w:p w14:paraId="1F322B66"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Inne funkcje LAN:</w:t>
            </w:r>
          </w:p>
          <w:p w14:paraId="1F322B67"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WiFi LAN 802.11 </w:t>
            </w:r>
            <w:proofErr w:type="spellStart"/>
            <w:r w:rsidRPr="00875422">
              <w:rPr>
                <w:rFonts w:ascii="Calibri" w:eastAsia="Calibri" w:hAnsi="Calibri" w:cs="Calibri"/>
                <w:sz w:val="20"/>
                <w:szCs w:val="20"/>
              </w:rPr>
              <w:t>ac</w:t>
            </w:r>
            <w:proofErr w:type="spellEnd"/>
          </w:p>
          <w:p w14:paraId="1F322B68"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DHCP Server for LAN </w:t>
            </w:r>
            <w:proofErr w:type="spellStart"/>
            <w:r w:rsidRPr="00875422">
              <w:rPr>
                <w:rFonts w:ascii="Calibri" w:eastAsia="Calibri" w:hAnsi="Calibri" w:cs="Calibri"/>
                <w:sz w:val="20"/>
                <w:szCs w:val="20"/>
              </w:rPr>
              <w:t>Clients</w:t>
            </w:r>
            <w:proofErr w:type="spellEnd"/>
          </w:p>
          <w:p w14:paraId="1F322B69"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Extended DHCP</w:t>
            </w:r>
          </w:p>
          <w:p w14:paraId="1F322B6A"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DHCP</w:t>
            </w:r>
          </w:p>
          <w:p w14:paraId="1F322B6B"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DNS Proxy dla użytkowników LAN</w:t>
            </w:r>
          </w:p>
          <w:p w14:paraId="1F322B6C"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Obsługa VLAN on LAN</w:t>
            </w:r>
          </w:p>
          <w:p w14:paraId="1F322B6D" w14:textId="77777777" w:rsidR="0068373A" w:rsidRPr="00875422" w:rsidRDefault="0068373A" w:rsidP="0068373A">
            <w:pPr>
              <w:numPr>
                <w:ilvl w:val="1"/>
                <w:numId w:val="7"/>
              </w:numPr>
              <w:jc w:val="both"/>
              <w:rPr>
                <w:rFonts w:ascii="Calibri" w:eastAsia="Calibri" w:hAnsi="Calibri" w:cs="Calibri"/>
                <w:sz w:val="20"/>
                <w:szCs w:val="20"/>
              </w:rPr>
            </w:pPr>
            <w:r w:rsidRPr="00875422">
              <w:rPr>
                <w:rFonts w:ascii="Calibri" w:eastAsia="Calibri" w:hAnsi="Calibri" w:cs="Calibri"/>
                <w:sz w:val="20"/>
                <w:szCs w:val="20"/>
              </w:rPr>
              <w:t>WiFi funkcje:</w:t>
            </w:r>
          </w:p>
          <w:p w14:paraId="1F322B6E"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min. 2 złącza antenowe WiFi RP-SMA</w:t>
            </w:r>
          </w:p>
          <w:p w14:paraId="1F322B6F"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Obsługa 802.11 </w:t>
            </w:r>
            <w:proofErr w:type="spellStart"/>
            <w:r w:rsidRPr="00875422">
              <w:rPr>
                <w:rFonts w:ascii="Calibri" w:eastAsia="Calibri" w:hAnsi="Calibri" w:cs="Calibri"/>
                <w:sz w:val="20"/>
                <w:szCs w:val="20"/>
              </w:rPr>
              <w:t>ac</w:t>
            </w:r>
            <w:proofErr w:type="spellEnd"/>
            <w:r w:rsidRPr="00875422">
              <w:rPr>
                <w:rFonts w:ascii="Calibri" w:eastAsia="Calibri" w:hAnsi="Calibri" w:cs="Calibri"/>
                <w:sz w:val="20"/>
                <w:szCs w:val="20"/>
              </w:rPr>
              <w:t>/a/b/g/n</w:t>
            </w:r>
          </w:p>
          <w:p w14:paraId="1F322B70"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Praca jednocześnie w częstotliwościach 2.4 GHz i 5 GHz</w:t>
            </w:r>
          </w:p>
          <w:p w14:paraId="1F322B71"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Wi-Fi 5 2x2 MIMO</w:t>
            </w:r>
          </w:p>
          <w:p w14:paraId="1F322B72"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Praca w trybie Wi-Fi WAN i/lub WiFi AP, 16 SSID</w:t>
            </w:r>
          </w:p>
          <w:p w14:paraId="1F322B73" w14:textId="77777777" w:rsidR="0068373A" w:rsidRPr="00875422" w:rsidRDefault="0068373A" w:rsidP="0068373A">
            <w:pPr>
              <w:numPr>
                <w:ilvl w:val="1"/>
                <w:numId w:val="4"/>
              </w:numPr>
              <w:jc w:val="both"/>
              <w:rPr>
                <w:rFonts w:ascii="Calibri" w:eastAsia="Calibri" w:hAnsi="Calibri" w:cs="Calibri"/>
                <w:sz w:val="20"/>
                <w:szCs w:val="20"/>
              </w:rPr>
            </w:pPr>
            <w:r w:rsidRPr="00875422">
              <w:rPr>
                <w:rFonts w:ascii="Calibri" w:eastAsia="Calibri" w:hAnsi="Calibri" w:cs="Calibri"/>
                <w:sz w:val="20"/>
                <w:szCs w:val="20"/>
              </w:rPr>
              <w:t>Przepustowość Firewall:</w:t>
            </w:r>
          </w:p>
          <w:p w14:paraId="1F322B74"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min. 900 </w:t>
            </w:r>
            <w:proofErr w:type="spellStart"/>
            <w:r w:rsidRPr="00875422">
              <w:rPr>
                <w:rFonts w:ascii="Calibri" w:eastAsia="Calibri" w:hAnsi="Calibri" w:cs="Calibri"/>
                <w:sz w:val="20"/>
                <w:szCs w:val="20"/>
              </w:rPr>
              <w:t>Mbps</w:t>
            </w:r>
            <w:proofErr w:type="spellEnd"/>
          </w:p>
          <w:p w14:paraId="1F322B75" w14:textId="77777777" w:rsidR="0068373A" w:rsidRPr="00875422" w:rsidRDefault="0068373A" w:rsidP="0068373A">
            <w:pPr>
              <w:numPr>
                <w:ilvl w:val="1"/>
                <w:numId w:val="30"/>
              </w:numPr>
              <w:jc w:val="both"/>
              <w:rPr>
                <w:rFonts w:ascii="Calibri" w:eastAsia="Calibri" w:hAnsi="Calibri" w:cs="Calibri"/>
                <w:sz w:val="20"/>
                <w:szCs w:val="20"/>
              </w:rPr>
            </w:pPr>
            <w:r w:rsidRPr="00875422">
              <w:rPr>
                <w:rFonts w:ascii="Calibri" w:eastAsia="Calibri" w:hAnsi="Calibri" w:cs="Calibri"/>
                <w:sz w:val="20"/>
                <w:szCs w:val="20"/>
              </w:rPr>
              <w:lastRenderedPageBreak/>
              <w:t>VNP i VLAN:</w:t>
            </w:r>
          </w:p>
          <w:p w14:paraId="1F322B76" w14:textId="6A10E2A8"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w:t>
            </w:r>
            <w:r w:rsidR="00CF6974">
              <w:rPr>
                <w:rFonts w:ascii="Calibri" w:eastAsia="Calibri" w:hAnsi="Calibri" w:cs="Calibri"/>
                <w:sz w:val="20"/>
                <w:szCs w:val="20"/>
              </w:rPr>
              <w:t xml:space="preserve"> </w:t>
            </w:r>
            <w:r w:rsidRPr="00875422">
              <w:rPr>
                <w:rFonts w:ascii="Calibri" w:eastAsia="Calibri" w:hAnsi="Calibri" w:cs="Calibri"/>
                <w:sz w:val="20"/>
                <w:szCs w:val="20"/>
              </w:rPr>
              <w:t>Przepustowość globalna tunelu VPN (</w:t>
            </w:r>
            <w:proofErr w:type="spellStart"/>
            <w:r w:rsidRPr="00875422">
              <w:rPr>
                <w:rFonts w:ascii="Calibri" w:eastAsia="Calibri" w:hAnsi="Calibri" w:cs="Calibri"/>
                <w:sz w:val="20"/>
                <w:szCs w:val="20"/>
              </w:rPr>
              <w:t>uplink</w:t>
            </w:r>
            <w:proofErr w:type="spellEnd"/>
            <w:r w:rsidRPr="00875422">
              <w:rPr>
                <w:rFonts w:ascii="Calibri" w:eastAsia="Calibri" w:hAnsi="Calibri" w:cs="Calibri"/>
                <w:sz w:val="20"/>
                <w:szCs w:val="20"/>
              </w:rPr>
              <w:t xml:space="preserve"> + </w:t>
            </w:r>
            <w:proofErr w:type="spellStart"/>
            <w:r w:rsidRPr="00875422">
              <w:rPr>
                <w:rFonts w:ascii="Calibri" w:eastAsia="Calibri" w:hAnsi="Calibri" w:cs="Calibri"/>
                <w:sz w:val="20"/>
                <w:szCs w:val="20"/>
              </w:rPr>
              <w:t>downlink</w:t>
            </w:r>
            <w:proofErr w:type="spellEnd"/>
            <w:r w:rsidRPr="00875422">
              <w:rPr>
                <w:rFonts w:ascii="Calibri" w:eastAsia="Calibri" w:hAnsi="Calibri" w:cs="Calibri"/>
                <w:sz w:val="20"/>
                <w:szCs w:val="20"/>
              </w:rPr>
              <w:t xml:space="preserve">) bez szyfrowania: min. 100 </w:t>
            </w:r>
            <w:proofErr w:type="spellStart"/>
            <w:r w:rsidRPr="00875422">
              <w:rPr>
                <w:rFonts w:ascii="Calibri" w:eastAsia="Calibri" w:hAnsi="Calibri" w:cs="Calibri"/>
                <w:sz w:val="20"/>
                <w:szCs w:val="20"/>
              </w:rPr>
              <w:t>Mbps</w:t>
            </w:r>
            <w:proofErr w:type="spellEnd"/>
          </w:p>
          <w:p w14:paraId="1F322B77"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Przepustowość globalna tunelu VPN (</w:t>
            </w:r>
            <w:proofErr w:type="spellStart"/>
            <w:r w:rsidRPr="00875422">
              <w:rPr>
                <w:rFonts w:ascii="Calibri" w:eastAsia="Calibri" w:hAnsi="Calibri" w:cs="Calibri"/>
                <w:sz w:val="20"/>
                <w:szCs w:val="20"/>
              </w:rPr>
              <w:t>uplink</w:t>
            </w:r>
            <w:proofErr w:type="spellEnd"/>
            <w:r w:rsidRPr="00875422">
              <w:rPr>
                <w:rFonts w:ascii="Calibri" w:eastAsia="Calibri" w:hAnsi="Calibri" w:cs="Calibri"/>
                <w:sz w:val="20"/>
                <w:szCs w:val="20"/>
              </w:rPr>
              <w:t xml:space="preserve"> + </w:t>
            </w:r>
            <w:proofErr w:type="spellStart"/>
            <w:r w:rsidRPr="00875422">
              <w:rPr>
                <w:rFonts w:ascii="Calibri" w:eastAsia="Calibri" w:hAnsi="Calibri" w:cs="Calibri"/>
                <w:sz w:val="20"/>
                <w:szCs w:val="20"/>
              </w:rPr>
              <w:t>downlink</w:t>
            </w:r>
            <w:proofErr w:type="spellEnd"/>
            <w:r w:rsidRPr="00875422">
              <w:rPr>
                <w:rFonts w:ascii="Calibri" w:eastAsia="Calibri" w:hAnsi="Calibri" w:cs="Calibri"/>
                <w:sz w:val="20"/>
                <w:szCs w:val="20"/>
              </w:rPr>
              <w:t xml:space="preserve">) z szyfrowaniem AES 256: min. 60 </w:t>
            </w:r>
            <w:proofErr w:type="spellStart"/>
            <w:r w:rsidRPr="00875422">
              <w:rPr>
                <w:rFonts w:ascii="Calibri" w:eastAsia="Calibri" w:hAnsi="Calibri" w:cs="Calibri"/>
                <w:sz w:val="20"/>
                <w:szCs w:val="20"/>
              </w:rPr>
              <w:t>Mbps</w:t>
            </w:r>
            <w:proofErr w:type="spellEnd"/>
          </w:p>
          <w:p w14:paraId="1F322B78"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Ilość tuneli IP Sec: min. 5</w:t>
            </w:r>
          </w:p>
          <w:p w14:paraId="1F322B79"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Ilość tuneli </w:t>
            </w:r>
            <w:proofErr w:type="spellStart"/>
            <w:r w:rsidRPr="00875422">
              <w:rPr>
                <w:rFonts w:ascii="Calibri" w:eastAsia="Calibri" w:hAnsi="Calibri" w:cs="Calibri"/>
                <w:sz w:val="20"/>
                <w:szCs w:val="20"/>
              </w:rPr>
              <w:t>OpenVPN</w:t>
            </w:r>
            <w:proofErr w:type="spellEnd"/>
            <w:r w:rsidRPr="00875422">
              <w:rPr>
                <w:rFonts w:ascii="Calibri" w:eastAsia="Calibri" w:hAnsi="Calibri" w:cs="Calibri"/>
                <w:sz w:val="20"/>
                <w:szCs w:val="20"/>
              </w:rPr>
              <w:t>: min 3</w:t>
            </w:r>
          </w:p>
          <w:p w14:paraId="1F322B7A"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Ilość VLAN 802.1q: min 128</w:t>
            </w:r>
          </w:p>
          <w:p w14:paraId="1F322B7B" w14:textId="77777777" w:rsidR="0068373A" w:rsidRPr="00875422" w:rsidRDefault="0068373A" w:rsidP="0068373A">
            <w:pPr>
              <w:numPr>
                <w:ilvl w:val="1"/>
                <w:numId w:val="5"/>
              </w:numPr>
              <w:jc w:val="both"/>
              <w:rPr>
                <w:rFonts w:ascii="Calibri" w:eastAsia="Calibri" w:hAnsi="Calibri" w:cs="Calibri"/>
                <w:sz w:val="20"/>
                <w:szCs w:val="20"/>
              </w:rPr>
            </w:pPr>
            <w:r w:rsidRPr="00875422">
              <w:rPr>
                <w:rFonts w:ascii="Calibri" w:eastAsia="Calibri" w:hAnsi="Calibri" w:cs="Calibri"/>
                <w:sz w:val="20"/>
                <w:szCs w:val="20"/>
              </w:rPr>
              <w:t>Inne funkcje VPN i VLAN:</w:t>
            </w:r>
          </w:p>
          <w:p w14:paraId="1F322B7C"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Autentykacja za pomocą </w:t>
            </w:r>
            <w:proofErr w:type="spellStart"/>
            <w:r w:rsidRPr="00875422">
              <w:rPr>
                <w:rFonts w:ascii="Calibri" w:eastAsia="Calibri" w:hAnsi="Calibri" w:cs="Calibri"/>
                <w:sz w:val="20"/>
                <w:szCs w:val="20"/>
              </w:rPr>
              <w:t>Pre-shared</w:t>
            </w:r>
            <w:proofErr w:type="spellEnd"/>
            <w:r w:rsidRPr="00875422">
              <w:rPr>
                <w:rFonts w:ascii="Calibri" w:eastAsia="Calibri" w:hAnsi="Calibri" w:cs="Calibri"/>
                <w:sz w:val="20"/>
                <w:szCs w:val="20"/>
              </w:rPr>
              <w:t xml:space="preserve"> </w:t>
            </w:r>
            <w:proofErr w:type="spellStart"/>
            <w:r w:rsidRPr="00875422">
              <w:rPr>
                <w:rFonts w:ascii="Calibri" w:eastAsia="Calibri" w:hAnsi="Calibri" w:cs="Calibri"/>
                <w:sz w:val="20"/>
                <w:szCs w:val="20"/>
              </w:rPr>
              <w:t>Key</w:t>
            </w:r>
            <w:proofErr w:type="spellEnd"/>
          </w:p>
          <w:p w14:paraId="1F322B7D"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w:t>
            </w:r>
            <w:proofErr w:type="spellStart"/>
            <w:r w:rsidRPr="00875422">
              <w:rPr>
                <w:rFonts w:ascii="Calibri" w:eastAsia="Calibri" w:hAnsi="Calibri" w:cs="Calibri"/>
                <w:sz w:val="20"/>
                <w:szCs w:val="20"/>
              </w:rPr>
              <w:t>Dynamic</w:t>
            </w:r>
            <w:proofErr w:type="spellEnd"/>
            <w:r w:rsidRPr="00875422">
              <w:rPr>
                <w:rFonts w:ascii="Calibri" w:eastAsia="Calibri" w:hAnsi="Calibri" w:cs="Calibri"/>
                <w:sz w:val="20"/>
                <w:szCs w:val="20"/>
              </w:rPr>
              <w:t xml:space="preserve"> Routing</w:t>
            </w:r>
          </w:p>
          <w:p w14:paraId="1F322B7E"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Certyfikat X.509</w:t>
            </w:r>
          </w:p>
          <w:p w14:paraId="1F322B7F"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PPTP VPN Server</w:t>
            </w:r>
          </w:p>
          <w:p w14:paraId="1F322B80"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Autentykacja RADIUS, LDAP</w:t>
            </w:r>
          </w:p>
          <w:p w14:paraId="1F322B81"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w:t>
            </w:r>
            <w:proofErr w:type="spellStart"/>
            <w:r w:rsidRPr="00875422">
              <w:rPr>
                <w:rFonts w:ascii="Calibri" w:eastAsia="Calibri" w:hAnsi="Calibri" w:cs="Calibri"/>
                <w:sz w:val="20"/>
                <w:szCs w:val="20"/>
              </w:rPr>
              <w:t>IPsec</w:t>
            </w:r>
            <w:proofErr w:type="spellEnd"/>
            <w:r w:rsidRPr="00875422">
              <w:rPr>
                <w:rFonts w:ascii="Calibri" w:eastAsia="Calibri" w:hAnsi="Calibri" w:cs="Calibri"/>
                <w:sz w:val="20"/>
                <w:szCs w:val="20"/>
              </w:rPr>
              <w:t xml:space="preserve"> VPN (Network-to-Network)</w:t>
            </w:r>
          </w:p>
          <w:p w14:paraId="1F322B82"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X.509 </w:t>
            </w:r>
            <w:proofErr w:type="spellStart"/>
            <w:r w:rsidRPr="00875422">
              <w:rPr>
                <w:rFonts w:ascii="Calibri" w:eastAsia="Calibri" w:hAnsi="Calibri" w:cs="Calibri"/>
                <w:sz w:val="20"/>
                <w:szCs w:val="20"/>
              </w:rPr>
              <w:t>Certificate</w:t>
            </w:r>
            <w:proofErr w:type="spellEnd"/>
            <w:r w:rsidRPr="00875422">
              <w:rPr>
                <w:rFonts w:ascii="Calibri" w:eastAsia="Calibri" w:hAnsi="Calibri" w:cs="Calibri"/>
                <w:sz w:val="20"/>
                <w:szCs w:val="20"/>
              </w:rPr>
              <w:t xml:space="preserve"> </w:t>
            </w:r>
            <w:proofErr w:type="spellStart"/>
            <w:r w:rsidRPr="00875422">
              <w:rPr>
                <w:rFonts w:ascii="Calibri" w:eastAsia="Calibri" w:hAnsi="Calibri" w:cs="Calibri"/>
                <w:sz w:val="20"/>
                <w:szCs w:val="20"/>
              </w:rPr>
              <w:t>Support</w:t>
            </w:r>
            <w:proofErr w:type="spellEnd"/>
          </w:p>
          <w:p w14:paraId="1F322B83"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Hot </w:t>
            </w:r>
            <w:proofErr w:type="spellStart"/>
            <w:r w:rsidRPr="00875422">
              <w:rPr>
                <w:rFonts w:ascii="Calibri" w:eastAsia="Calibri" w:hAnsi="Calibri" w:cs="Calibri"/>
                <w:sz w:val="20"/>
                <w:szCs w:val="20"/>
              </w:rPr>
              <w:t>FailOver</w:t>
            </w:r>
            <w:proofErr w:type="spellEnd"/>
          </w:p>
          <w:p w14:paraId="1F322B84"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Site-to-Site VPN</w:t>
            </w:r>
          </w:p>
          <w:p w14:paraId="1F322B85"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Szyfrowanie AES 256</w:t>
            </w:r>
          </w:p>
          <w:p w14:paraId="1F322B86" w14:textId="77777777" w:rsidR="0068373A" w:rsidRPr="00875422" w:rsidRDefault="0068373A" w:rsidP="0068373A">
            <w:pPr>
              <w:numPr>
                <w:ilvl w:val="1"/>
                <w:numId w:val="6"/>
              </w:numPr>
              <w:jc w:val="both"/>
              <w:rPr>
                <w:rFonts w:ascii="Calibri" w:eastAsia="Calibri" w:hAnsi="Calibri" w:cs="Calibri"/>
                <w:sz w:val="20"/>
                <w:szCs w:val="20"/>
              </w:rPr>
            </w:pPr>
            <w:r w:rsidRPr="00875422">
              <w:rPr>
                <w:rFonts w:ascii="Calibri" w:eastAsia="Calibri" w:hAnsi="Calibri" w:cs="Calibri"/>
                <w:sz w:val="20"/>
                <w:szCs w:val="20"/>
              </w:rPr>
              <w:t>Inne funkcjonalności routera 5G:</w:t>
            </w:r>
          </w:p>
          <w:p w14:paraId="1F322B87"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Tryb Drop-In</w:t>
            </w:r>
          </w:p>
          <w:p w14:paraId="1F322B88"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Możliwość zestawienia w układzie High </w:t>
            </w:r>
            <w:proofErr w:type="spellStart"/>
            <w:r w:rsidRPr="00875422">
              <w:rPr>
                <w:rFonts w:ascii="Calibri" w:eastAsia="Calibri" w:hAnsi="Calibri" w:cs="Calibri"/>
                <w:sz w:val="20"/>
                <w:szCs w:val="20"/>
              </w:rPr>
              <w:t>Availability</w:t>
            </w:r>
            <w:proofErr w:type="spellEnd"/>
          </w:p>
          <w:p w14:paraId="1F322B89" w14:textId="6DF5C94D"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Możliwość agregacji (sumowania przepustowości) wszystkich aktywnych połączeń WAN - łącz kablowych i GSM zapewniając jedno poł</w:t>
            </w:r>
            <w:r w:rsidR="00FD22C9">
              <w:rPr>
                <w:rFonts w:ascii="Calibri" w:eastAsia="Calibri" w:hAnsi="Calibri" w:cs="Calibri"/>
                <w:sz w:val="20"/>
                <w:szCs w:val="20"/>
              </w:rPr>
              <w:t>ą</w:t>
            </w:r>
            <w:r w:rsidRPr="00875422">
              <w:rPr>
                <w:rFonts w:ascii="Calibri" w:eastAsia="Calibri" w:hAnsi="Calibri" w:cs="Calibri"/>
                <w:sz w:val="20"/>
                <w:szCs w:val="20"/>
              </w:rPr>
              <w:t>czenie VPN o przepustowości sumarycznej równej ok 80% sumy przepustowości aktywnych poł</w:t>
            </w:r>
            <w:r w:rsidR="00FD22C9">
              <w:rPr>
                <w:rFonts w:ascii="Calibri" w:eastAsia="Calibri" w:hAnsi="Calibri" w:cs="Calibri"/>
                <w:sz w:val="20"/>
                <w:szCs w:val="20"/>
              </w:rPr>
              <w:t>ą</w:t>
            </w:r>
            <w:r w:rsidRPr="00875422">
              <w:rPr>
                <w:rFonts w:ascii="Calibri" w:eastAsia="Calibri" w:hAnsi="Calibri" w:cs="Calibri"/>
                <w:sz w:val="20"/>
                <w:szCs w:val="20"/>
              </w:rPr>
              <w:t>czeń WAN, dostępnej dla pojedynczej sesji użytkownika.</w:t>
            </w:r>
          </w:p>
          <w:p w14:paraId="1F322B8A" w14:textId="594CA981"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Zapewnienie możliwości pracy w trybie Hot </w:t>
            </w:r>
            <w:proofErr w:type="spellStart"/>
            <w:r w:rsidRPr="00875422">
              <w:rPr>
                <w:rFonts w:ascii="Calibri" w:eastAsia="Calibri" w:hAnsi="Calibri" w:cs="Calibri"/>
                <w:sz w:val="20"/>
                <w:szCs w:val="20"/>
              </w:rPr>
              <w:t>Fail</w:t>
            </w:r>
            <w:proofErr w:type="spellEnd"/>
            <w:r w:rsidRPr="00875422">
              <w:rPr>
                <w:rFonts w:ascii="Calibri" w:eastAsia="Calibri" w:hAnsi="Calibri" w:cs="Calibri"/>
                <w:sz w:val="20"/>
                <w:szCs w:val="20"/>
              </w:rPr>
              <w:t xml:space="preserve"> </w:t>
            </w:r>
            <w:proofErr w:type="spellStart"/>
            <w:r w:rsidRPr="00875422">
              <w:rPr>
                <w:rFonts w:ascii="Calibri" w:eastAsia="Calibri" w:hAnsi="Calibri" w:cs="Calibri"/>
                <w:sz w:val="20"/>
                <w:szCs w:val="20"/>
              </w:rPr>
              <w:t>Over</w:t>
            </w:r>
            <w:proofErr w:type="spellEnd"/>
            <w:r w:rsidRPr="00875422">
              <w:rPr>
                <w:rFonts w:ascii="Calibri" w:eastAsia="Calibri" w:hAnsi="Calibri" w:cs="Calibri"/>
                <w:sz w:val="20"/>
                <w:szCs w:val="20"/>
              </w:rPr>
              <w:t xml:space="preserve"> - zapewniając </w:t>
            </w:r>
            <w:proofErr w:type="spellStart"/>
            <w:r w:rsidRPr="00875422">
              <w:rPr>
                <w:rFonts w:ascii="Calibri" w:eastAsia="Calibri" w:hAnsi="Calibri" w:cs="Calibri"/>
                <w:sz w:val="20"/>
                <w:szCs w:val="20"/>
              </w:rPr>
              <w:t>niezrywalność</w:t>
            </w:r>
            <w:proofErr w:type="spellEnd"/>
            <w:r w:rsidRPr="00875422">
              <w:rPr>
                <w:rFonts w:ascii="Calibri" w:eastAsia="Calibri" w:hAnsi="Calibri" w:cs="Calibri"/>
                <w:sz w:val="20"/>
                <w:szCs w:val="20"/>
              </w:rPr>
              <w:t xml:space="preserve"> sesji użytkownika dopóki przynajmniej jedno z poł</w:t>
            </w:r>
            <w:r w:rsidR="00FD22C9">
              <w:rPr>
                <w:rFonts w:ascii="Calibri" w:eastAsia="Calibri" w:hAnsi="Calibri" w:cs="Calibri"/>
                <w:sz w:val="20"/>
                <w:szCs w:val="20"/>
              </w:rPr>
              <w:t>ą</w:t>
            </w:r>
            <w:r w:rsidRPr="00875422">
              <w:rPr>
                <w:rFonts w:ascii="Calibri" w:eastAsia="Calibri" w:hAnsi="Calibri" w:cs="Calibri"/>
                <w:sz w:val="20"/>
                <w:szCs w:val="20"/>
              </w:rPr>
              <w:t>czeń WAN jest aktywne.</w:t>
            </w:r>
          </w:p>
          <w:p w14:paraId="1F322B8B"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Możliwość użycia zdalnych kart SIM oraz </w:t>
            </w:r>
            <w:proofErr w:type="spellStart"/>
            <w:r w:rsidRPr="00875422">
              <w:rPr>
                <w:rFonts w:ascii="Calibri" w:eastAsia="Calibri" w:hAnsi="Calibri" w:cs="Calibri"/>
                <w:sz w:val="20"/>
                <w:szCs w:val="20"/>
              </w:rPr>
              <w:t>eSIM</w:t>
            </w:r>
            <w:proofErr w:type="spellEnd"/>
          </w:p>
          <w:p w14:paraId="1F322B8C" w14:textId="0D2BA954"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Możliwość zestawienia poł</w:t>
            </w:r>
            <w:r w:rsidR="00FD22C9">
              <w:rPr>
                <w:rFonts w:ascii="Calibri" w:eastAsia="Calibri" w:hAnsi="Calibri" w:cs="Calibri"/>
                <w:sz w:val="20"/>
                <w:szCs w:val="20"/>
              </w:rPr>
              <w:t>ą</w:t>
            </w:r>
            <w:r w:rsidRPr="00875422">
              <w:rPr>
                <w:rFonts w:ascii="Calibri" w:eastAsia="Calibri" w:hAnsi="Calibri" w:cs="Calibri"/>
                <w:sz w:val="20"/>
                <w:szCs w:val="20"/>
              </w:rPr>
              <w:t>czeń VPN w warstwie OSI 2 lub 3</w:t>
            </w:r>
          </w:p>
          <w:p w14:paraId="1F322B8D"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Zarządzanie chmurowe:</w:t>
            </w:r>
          </w:p>
          <w:p w14:paraId="1F322B8E" w14:textId="22648C6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w:t>
            </w:r>
            <w:r w:rsidR="00FD22C9">
              <w:rPr>
                <w:rFonts w:ascii="Calibri" w:eastAsia="Calibri" w:hAnsi="Calibri" w:cs="Calibri"/>
                <w:sz w:val="20"/>
                <w:szCs w:val="20"/>
              </w:rPr>
              <w:t xml:space="preserve"> </w:t>
            </w:r>
            <w:r w:rsidRPr="00875422">
              <w:rPr>
                <w:rFonts w:ascii="Calibri" w:eastAsia="Calibri" w:hAnsi="Calibri" w:cs="Calibri"/>
                <w:sz w:val="20"/>
                <w:szCs w:val="20"/>
              </w:rPr>
              <w:t>Możliwość pełnego zdalnego zarządzania urządzeniami</w:t>
            </w:r>
            <w:r w:rsidR="00FD22C9">
              <w:rPr>
                <w:rFonts w:ascii="Calibri" w:eastAsia="Calibri" w:hAnsi="Calibri" w:cs="Calibri"/>
                <w:sz w:val="20"/>
                <w:szCs w:val="20"/>
              </w:rPr>
              <w:t xml:space="preserve"> </w:t>
            </w:r>
            <w:proofErr w:type="spellStart"/>
            <w:r w:rsidRPr="00875422">
              <w:rPr>
                <w:rFonts w:ascii="Calibri" w:eastAsia="Calibri" w:hAnsi="Calibri" w:cs="Calibri"/>
                <w:sz w:val="20"/>
                <w:szCs w:val="20"/>
              </w:rPr>
              <w:t>Peplink</w:t>
            </w:r>
            <w:proofErr w:type="spellEnd"/>
            <w:r w:rsidRPr="00875422">
              <w:rPr>
                <w:rFonts w:ascii="Calibri" w:eastAsia="Calibri" w:hAnsi="Calibri" w:cs="Calibri"/>
                <w:sz w:val="20"/>
                <w:szCs w:val="20"/>
              </w:rPr>
              <w:t xml:space="preserve"> posiadanymi przez KW PSP oraz kolejnymi, dokupowanymi.</w:t>
            </w:r>
          </w:p>
          <w:p w14:paraId="1F322B8F"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System zarządzania chmurowego może być posadowiony na serwerach producenta lub na serwerze użytkownika lub innego podmiotu (po wykupieniu odpowiedniej licencji). Dostęp do chmurowego systemu zarządzania producenta dostępny przez cały okres gwarancji.</w:t>
            </w:r>
          </w:p>
          <w:p w14:paraId="1F322B90" w14:textId="76B88660"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Prezentacja w systemie zarządzania chmurowego położenia GSP/adres każdego z urządzeń na wbudowanej mapie, wraz z możliwością prezentacji aktywnych poł</w:t>
            </w:r>
            <w:r w:rsidR="00FD22C9">
              <w:rPr>
                <w:rFonts w:ascii="Calibri" w:eastAsia="Calibri" w:hAnsi="Calibri" w:cs="Calibri"/>
                <w:sz w:val="20"/>
                <w:szCs w:val="20"/>
              </w:rPr>
              <w:t>ą</w:t>
            </w:r>
            <w:r w:rsidRPr="00875422">
              <w:rPr>
                <w:rFonts w:ascii="Calibri" w:eastAsia="Calibri" w:hAnsi="Calibri" w:cs="Calibri"/>
                <w:sz w:val="20"/>
                <w:szCs w:val="20"/>
              </w:rPr>
              <w:t>czeń VPN.</w:t>
            </w:r>
          </w:p>
          <w:p w14:paraId="1F322B91" w14:textId="77777777" w:rsidR="0068373A" w:rsidRPr="00875422" w:rsidRDefault="0068373A" w:rsidP="0068373A">
            <w:pPr>
              <w:numPr>
                <w:ilvl w:val="1"/>
                <w:numId w:val="24"/>
              </w:numPr>
              <w:jc w:val="both"/>
              <w:rPr>
                <w:rFonts w:ascii="Calibri" w:eastAsia="Calibri" w:hAnsi="Calibri" w:cs="Calibri"/>
                <w:sz w:val="20"/>
                <w:szCs w:val="20"/>
              </w:rPr>
            </w:pPr>
            <w:r w:rsidRPr="00875422">
              <w:rPr>
                <w:rFonts w:ascii="Calibri" w:eastAsia="Calibri" w:hAnsi="Calibri" w:cs="Calibri"/>
                <w:sz w:val="20"/>
                <w:szCs w:val="20"/>
              </w:rPr>
              <w:t>Inne funkcje zarządzania:</w:t>
            </w:r>
          </w:p>
          <w:p w14:paraId="1F322B92"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Web </w:t>
            </w:r>
            <w:proofErr w:type="spellStart"/>
            <w:r w:rsidRPr="00875422">
              <w:rPr>
                <w:rFonts w:ascii="Calibri" w:eastAsia="Calibri" w:hAnsi="Calibri" w:cs="Calibri"/>
                <w:sz w:val="20"/>
                <w:szCs w:val="20"/>
              </w:rPr>
              <w:t>Administrative</w:t>
            </w:r>
            <w:proofErr w:type="spellEnd"/>
            <w:r w:rsidRPr="00875422">
              <w:rPr>
                <w:rFonts w:ascii="Calibri" w:eastAsia="Calibri" w:hAnsi="Calibri" w:cs="Calibri"/>
                <w:sz w:val="20"/>
                <w:szCs w:val="20"/>
              </w:rPr>
              <w:t xml:space="preserve"> Interface</w:t>
            </w:r>
          </w:p>
          <w:p w14:paraId="1F322B93"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w:t>
            </w:r>
            <w:proofErr w:type="spellStart"/>
            <w:r w:rsidRPr="00875422">
              <w:rPr>
                <w:rFonts w:ascii="Calibri" w:eastAsia="Calibri" w:hAnsi="Calibri" w:cs="Calibri"/>
                <w:sz w:val="20"/>
                <w:szCs w:val="20"/>
              </w:rPr>
              <w:t>Command</w:t>
            </w:r>
            <w:proofErr w:type="spellEnd"/>
            <w:r w:rsidRPr="00875422">
              <w:rPr>
                <w:rFonts w:ascii="Calibri" w:eastAsia="Calibri" w:hAnsi="Calibri" w:cs="Calibri"/>
                <w:sz w:val="20"/>
                <w:szCs w:val="20"/>
              </w:rPr>
              <w:t xml:space="preserve"> Line Interface</w:t>
            </w:r>
          </w:p>
          <w:p w14:paraId="1F322B94"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w:t>
            </w:r>
            <w:proofErr w:type="spellStart"/>
            <w:r w:rsidRPr="00875422">
              <w:rPr>
                <w:rFonts w:ascii="Calibri" w:eastAsia="Calibri" w:hAnsi="Calibri" w:cs="Calibri"/>
                <w:sz w:val="20"/>
                <w:szCs w:val="20"/>
              </w:rPr>
              <w:t>Cloud</w:t>
            </w:r>
            <w:proofErr w:type="spellEnd"/>
            <w:r w:rsidRPr="00875422">
              <w:rPr>
                <w:rFonts w:ascii="Calibri" w:eastAsia="Calibri" w:hAnsi="Calibri" w:cs="Calibri"/>
                <w:sz w:val="20"/>
                <w:szCs w:val="20"/>
              </w:rPr>
              <w:t xml:space="preserve"> Management</w:t>
            </w:r>
          </w:p>
          <w:p w14:paraId="1F322B95"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Powiadomienia email</w:t>
            </w:r>
          </w:p>
          <w:p w14:paraId="1F322B96"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Lista Aktywnych klientów i Sesji</w:t>
            </w:r>
          </w:p>
          <w:p w14:paraId="1F322B97" w14:textId="6D7BE0EE"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Raporty przepustowości ł</w:t>
            </w:r>
            <w:r w:rsidR="00FD22C9">
              <w:rPr>
                <w:rFonts w:ascii="Calibri" w:eastAsia="Calibri" w:hAnsi="Calibri" w:cs="Calibri"/>
                <w:sz w:val="20"/>
                <w:szCs w:val="20"/>
              </w:rPr>
              <w:t>ą</w:t>
            </w:r>
            <w:r w:rsidRPr="00875422">
              <w:rPr>
                <w:rFonts w:ascii="Calibri" w:eastAsia="Calibri" w:hAnsi="Calibri" w:cs="Calibri"/>
                <w:sz w:val="20"/>
                <w:szCs w:val="20"/>
              </w:rPr>
              <w:t>cza</w:t>
            </w:r>
          </w:p>
          <w:p w14:paraId="1F322B98"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Wsparcie </w:t>
            </w:r>
            <w:proofErr w:type="spellStart"/>
            <w:r w:rsidRPr="00875422">
              <w:rPr>
                <w:rFonts w:ascii="Calibri" w:eastAsia="Calibri" w:hAnsi="Calibri" w:cs="Calibri"/>
                <w:sz w:val="20"/>
                <w:szCs w:val="20"/>
              </w:rPr>
              <w:t>Syslog</w:t>
            </w:r>
            <w:proofErr w:type="spellEnd"/>
            <w:r w:rsidRPr="00875422">
              <w:rPr>
                <w:rFonts w:ascii="Calibri" w:eastAsia="Calibri" w:hAnsi="Calibri" w:cs="Calibri"/>
                <w:sz w:val="20"/>
                <w:szCs w:val="20"/>
              </w:rPr>
              <w:t xml:space="preserve"> Service SNMP v1, v2c i v3</w:t>
            </w:r>
          </w:p>
          <w:p w14:paraId="1F322B99" w14:textId="77777777" w:rsidR="0068373A" w:rsidRPr="00875422" w:rsidRDefault="0068373A" w:rsidP="0068373A">
            <w:pPr>
              <w:numPr>
                <w:ilvl w:val="1"/>
                <w:numId w:val="27"/>
              </w:numPr>
              <w:jc w:val="both"/>
              <w:rPr>
                <w:rFonts w:ascii="Calibri" w:eastAsia="Calibri" w:hAnsi="Calibri" w:cs="Calibri"/>
                <w:sz w:val="20"/>
                <w:szCs w:val="20"/>
              </w:rPr>
            </w:pPr>
            <w:r w:rsidRPr="00875422">
              <w:rPr>
                <w:rFonts w:ascii="Calibri" w:eastAsia="Calibri" w:hAnsi="Calibri" w:cs="Calibri"/>
                <w:sz w:val="20"/>
                <w:szCs w:val="20"/>
              </w:rPr>
              <w:t>Funkcje sieciowe:</w:t>
            </w:r>
          </w:p>
          <w:p w14:paraId="1F322B9A"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NAT oraz IP </w:t>
            </w:r>
            <w:proofErr w:type="spellStart"/>
            <w:r w:rsidRPr="00875422">
              <w:rPr>
                <w:rFonts w:ascii="Calibri" w:eastAsia="Calibri" w:hAnsi="Calibri" w:cs="Calibri"/>
                <w:sz w:val="20"/>
                <w:szCs w:val="20"/>
              </w:rPr>
              <w:t>Forwarding</w:t>
            </w:r>
            <w:proofErr w:type="spellEnd"/>
          </w:p>
          <w:p w14:paraId="1F322B9B"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w:t>
            </w:r>
            <w:proofErr w:type="spellStart"/>
            <w:r w:rsidRPr="00875422">
              <w:rPr>
                <w:rFonts w:ascii="Calibri" w:eastAsia="Calibri" w:hAnsi="Calibri" w:cs="Calibri"/>
                <w:sz w:val="20"/>
                <w:szCs w:val="20"/>
              </w:rPr>
              <w:t>Static</w:t>
            </w:r>
            <w:proofErr w:type="spellEnd"/>
            <w:r w:rsidRPr="00875422">
              <w:rPr>
                <w:rFonts w:ascii="Calibri" w:eastAsia="Calibri" w:hAnsi="Calibri" w:cs="Calibri"/>
                <w:sz w:val="20"/>
                <w:szCs w:val="20"/>
              </w:rPr>
              <w:t xml:space="preserve"> </w:t>
            </w:r>
            <w:proofErr w:type="spellStart"/>
            <w:r w:rsidRPr="00875422">
              <w:rPr>
                <w:rFonts w:ascii="Calibri" w:eastAsia="Calibri" w:hAnsi="Calibri" w:cs="Calibri"/>
                <w:sz w:val="20"/>
                <w:szCs w:val="20"/>
              </w:rPr>
              <w:t>Routes</w:t>
            </w:r>
            <w:proofErr w:type="spellEnd"/>
          </w:p>
          <w:p w14:paraId="1F322B9C"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Port </w:t>
            </w:r>
            <w:proofErr w:type="spellStart"/>
            <w:r w:rsidRPr="00875422">
              <w:rPr>
                <w:rFonts w:ascii="Calibri" w:eastAsia="Calibri" w:hAnsi="Calibri" w:cs="Calibri"/>
                <w:sz w:val="20"/>
                <w:szCs w:val="20"/>
              </w:rPr>
              <w:t>Forwarding</w:t>
            </w:r>
            <w:proofErr w:type="spellEnd"/>
          </w:p>
          <w:p w14:paraId="1F322B9D"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Many to One, One to One NAT</w:t>
            </w:r>
          </w:p>
          <w:p w14:paraId="1F322B9E"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NAT </w:t>
            </w:r>
            <w:proofErr w:type="spellStart"/>
            <w:r w:rsidRPr="00875422">
              <w:rPr>
                <w:rFonts w:ascii="Calibri" w:eastAsia="Calibri" w:hAnsi="Calibri" w:cs="Calibri"/>
                <w:sz w:val="20"/>
                <w:szCs w:val="20"/>
              </w:rPr>
              <w:t>Pool</w:t>
            </w:r>
            <w:proofErr w:type="spellEnd"/>
          </w:p>
          <w:p w14:paraId="1F322B9F"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SIP ALG, H.323 ALG</w:t>
            </w:r>
          </w:p>
          <w:p w14:paraId="1F322BA0"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w:t>
            </w:r>
            <w:proofErr w:type="spellStart"/>
            <w:r w:rsidRPr="00875422">
              <w:rPr>
                <w:rFonts w:ascii="Calibri" w:eastAsia="Calibri" w:hAnsi="Calibri" w:cs="Calibri"/>
                <w:sz w:val="20"/>
                <w:szCs w:val="20"/>
              </w:rPr>
              <w:t>UPnP</w:t>
            </w:r>
            <w:proofErr w:type="spellEnd"/>
            <w:r w:rsidRPr="00875422">
              <w:rPr>
                <w:rFonts w:ascii="Calibri" w:eastAsia="Calibri" w:hAnsi="Calibri" w:cs="Calibri"/>
                <w:sz w:val="20"/>
                <w:szCs w:val="20"/>
              </w:rPr>
              <w:t>, NAT-PMP</w:t>
            </w:r>
          </w:p>
          <w:p w14:paraId="1F322BA1"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lastRenderedPageBreak/>
              <w:t xml:space="preserve"> - WINS Server</w:t>
            </w:r>
          </w:p>
          <w:p w14:paraId="1F322BA2"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BGP, OSPFv2 i RIPv2</w:t>
            </w:r>
          </w:p>
          <w:p w14:paraId="1F322BA3" w14:textId="77777777" w:rsidR="0068373A" w:rsidRPr="00875422" w:rsidRDefault="0068373A" w:rsidP="0068373A">
            <w:pPr>
              <w:numPr>
                <w:ilvl w:val="1"/>
                <w:numId w:val="10"/>
              </w:numPr>
              <w:jc w:val="both"/>
              <w:rPr>
                <w:rFonts w:ascii="Calibri" w:eastAsia="Calibri" w:hAnsi="Calibri" w:cs="Calibri"/>
                <w:sz w:val="20"/>
                <w:szCs w:val="20"/>
              </w:rPr>
            </w:pPr>
            <w:r w:rsidRPr="00875422">
              <w:rPr>
                <w:rFonts w:ascii="Calibri" w:eastAsia="Calibri" w:hAnsi="Calibri" w:cs="Calibri"/>
                <w:sz w:val="20"/>
                <w:szCs w:val="20"/>
              </w:rPr>
              <w:t>Obudowa:</w:t>
            </w:r>
          </w:p>
          <w:p w14:paraId="1F322BA4"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ilość slotów SIM – min. 4</w:t>
            </w:r>
          </w:p>
          <w:p w14:paraId="1F322BA5"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Waga max. 1 kg</w:t>
            </w:r>
          </w:p>
          <w:p w14:paraId="1F322BA6"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Zakres temperatur pracy urządzenia min. minus 40°C do +65°C</w:t>
            </w:r>
          </w:p>
          <w:p w14:paraId="1F322BA7"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Zakres wilgotności otoczenia w czasie pracy min. 15-95%</w:t>
            </w:r>
          </w:p>
          <w:p w14:paraId="1F322BA8"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Napięcie zasilania : 230 V z zasilacza i 12-56 V na porcie zasilania.</w:t>
            </w:r>
          </w:p>
          <w:p w14:paraId="1F322BA9" w14:textId="77777777" w:rsidR="0068373A" w:rsidRPr="00875422" w:rsidRDefault="0068373A" w:rsidP="0068373A">
            <w:pPr>
              <w:numPr>
                <w:ilvl w:val="1"/>
                <w:numId w:val="25"/>
              </w:numPr>
              <w:jc w:val="both"/>
              <w:rPr>
                <w:rFonts w:ascii="Calibri" w:eastAsia="Calibri" w:hAnsi="Calibri" w:cs="Calibri"/>
                <w:sz w:val="20"/>
                <w:szCs w:val="20"/>
              </w:rPr>
            </w:pPr>
            <w:r w:rsidRPr="00875422">
              <w:rPr>
                <w:rFonts w:ascii="Calibri" w:eastAsia="Calibri" w:hAnsi="Calibri" w:cs="Calibri"/>
                <w:sz w:val="20"/>
                <w:szCs w:val="20"/>
              </w:rPr>
              <w:t>Złącza antenowe:</w:t>
            </w:r>
          </w:p>
          <w:p w14:paraId="1F322BAA"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min. 4x SMA - złącza antenowe GSM</w:t>
            </w:r>
          </w:p>
          <w:p w14:paraId="1F322BAB"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min. 3x RP-SMA złącza antenowe WiFi</w:t>
            </w:r>
          </w:p>
          <w:p w14:paraId="1F322BAC" w14:textId="77777777" w:rsidR="0068373A" w:rsidRPr="00875422" w:rsidRDefault="0068373A" w:rsidP="0068373A">
            <w:pPr>
              <w:ind w:left="1440"/>
              <w:jc w:val="both"/>
              <w:rPr>
                <w:rFonts w:ascii="Calibri" w:eastAsia="Calibri" w:hAnsi="Calibri" w:cs="Calibri"/>
                <w:sz w:val="20"/>
                <w:szCs w:val="20"/>
              </w:rPr>
            </w:pPr>
            <w:r w:rsidRPr="00875422">
              <w:rPr>
                <w:rFonts w:ascii="Calibri" w:eastAsia="Calibri" w:hAnsi="Calibri" w:cs="Calibri"/>
                <w:sz w:val="20"/>
                <w:szCs w:val="20"/>
              </w:rPr>
              <w:t xml:space="preserve"> - min. 1x SMA - dla GPS</w:t>
            </w:r>
          </w:p>
          <w:p w14:paraId="1F322BAD" w14:textId="77777777" w:rsidR="0068373A" w:rsidRPr="00875422" w:rsidRDefault="0068373A" w:rsidP="0068373A">
            <w:pPr>
              <w:jc w:val="both"/>
              <w:rPr>
                <w:rFonts w:ascii="Calibri" w:eastAsia="Calibri" w:hAnsi="Calibri" w:cs="Calibri"/>
                <w:sz w:val="20"/>
                <w:szCs w:val="20"/>
              </w:rPr>
            </w:pPr>
          </w:p>
          <w:p w14:paraId="1F322BAE" w14:textId="77777777" w:rsidR="0068373A" w:rsidRPr="00875422" w:rsidRDefault="0068373A" w:rsidP="0068373A">
            <w:pPr>
              <w:jc w:val="both"/>
              <w:rPr>
                <w:rFonts w:ascii="Calibri" w:eastAsia="Calibri" w:hAnsi="Calibri" w:cs="Calibri"/>
                <w:sz w:val="20"/>
                <w:szCs w:val="20"/>
              </w:rPr>
            </w:pPr>
            <w:r w:rsidRPr="00875422">
              <w:rPr>
                <w:rFonts w:ascii="Calibri" w:eastAsia="Calibri" w:hAnsi="Calibri" w:cs="Calibri"/>
                <w:sz w:val="20"/>
                <w:szCs w:val="20"/>
              </w:rPr>
              <w:t>Dostarczyć z kompletem anten:</w:t>
            </w:r>
          </w:p>
          <w:p w14:paraId="1F322BB0" w14:textId="066B1EF8" w:rsidR="0068373A" w:rsidRPr="00875422" w:rsidRDefault="0068373A" w:rsidP="0068373A">
            <w:pPr>
              <w:numPr>
                <w:ilvl w:val="0"/>
                <w:numId w:val="3"/>
              </w:numPr>
              <w:jc w:val="both"/>
              <w:rPr>
                <w:rFonts w:ascii="Calibri" w:eastAsia="Calibri" w:hAnsi="Calibri" w:cs="Calibri"/>
                <w:sz w:val="20"/>
                <w:szCs w:val="20"/>
              </w:rPr>
            </w:pPr>
            <w:r w:rsidRPr="00875422">
              <w:rPr>
                <w:rFonts w:ascii="Calibri" w:eastAsia="Calibri" w:hAnsi="Calibri" w:cs="Calibri"/>
                <w:sz w:val="20"/>
                <w:szCs w:val="20"/>
              </w:rPr>
              <w:t>1 szt</w:t>
            </w:r>
            <w:r w:rsidR="00FD22C9">
              <w:rPr>
                <w:rFonts w:ascii="Calibri" w:eastAsia="Calibri" w:hAnsi="Calibri" w:cs="Calibri"/>
                <w:sz w:val="20"/>
                <w:szCs w:val="20"/>
              </w:rPr>
              <w:t>.</w:t>
            </w:r>
            <w:r w:rsidRPr="00875422">
              <w:rPr>
                <w:rFonts w:ascii="Calibri" w:eastAsia="Calibri" w:hAnsi="Calibri" w:cs="Calibri"/>
                <w:sz w:val="20"/>
                <w:szCs w:val="20"/>
              </w:rPr>
              <w:t xml:space="preserve"> antena dookólna 4G o następujących parametrach:</w:t>
            </w:r>
          </w:p>
          <w:p w14:paraId="1F322BB1" w14:textId="63BC34DB" w:rsidR="0068373A" w:rsidRPr="00875422" w:rsidRDefault="0068373A" w:rsidP="0068373A">
            <w:pPr>
              <w:ind w:left="720"/>
              <w:jc w:val="both"/>
              <w:rPr>
                <w:rFonts w:ascii="Calibri" w:eastAsia="Calibri" w:hAnsi="Calibri" w:cs="Calibri"/>
                <w:sz w:val="20"/>
                <w:szCs w:val="20"/>
              </w:rPr>
            </w:pPr>
            <w:r w:rsidRPr="00875422">
              <w:rPr>
                <w:rFonts w:ascii="Calibri" w:eastAsia="Calibri" w:hAnsi="Calibri" w:cs="Calibri"/>
                <w:sz w:val="20"/>
                <w:szCs w:val="20"/>
              </w:rPr>
              <w:t xml:space="preserve">o         </w:t>
            </w:r>
            <w:r w:rsidRPr="00875422">
              <w:rPr>
                <w:rFonts w:ascii="Calibri" w:eastAsia="Calibri" w:hAnsi="Calibri" w:cs="Calibri"/>
                <w:sz w:val="20"/>
                <w:szCs w:val="20"/>
              </w:rPr>
              <w:tab/>
              <w:t xml:space="preserve">Ilość portów GSM </w:t>
            </w:r>
            <w:r w:rsidR="00FD22C9">
              <w:rPr>
                <w:rFonts w:ascii="Calibri" w:eastAsia="Calibri" w:hAnsi="Calibri" w:cs="Calibri"/>
                <w:sz w:val="20"/>
                <w:szCs w:val="20"/>
              </w:rPr>
              <w:t>–</w:t>
            </w:r>
            <w:r w:rsidRPr="00875422">
              <w:rPr>
                <w:rFonts w:ascii="Calibri" w:eastAsia="Calibri" w:hAnsi="Calibri" w:cs="Calibri"/>
                <w:sz w:val="20"/>
                <w:szCs w:val="20"/>
              </w:rPr>
              <w:t xml:space="preserve"> min</w:t>
            </w:r>
            <w:r w:rsidR="00FD22C9">
              <w:rPr>
                <w:rFonts w:ascii="Calibri" w:eastAsia="Calibri" w:hAnsi="Calibri" w:cs="Calibri"/>
                <w:sz w:val="20"/>
                <w:szCs w:val="20"/>
              </w:rPr>
              <w:t>.</w:t>
            </w:r>
            <w:r w:rsidRPr="00875422">
              <w:rPr>
                <w:rFonts w:ascii="Calibri" w:eastAsia="Calibri" w:hAnsi="Calibri" w:cs="Calibri"/>
                <w:sz w:val="20"/>
                <w:szCs w:val="20"/>
              </w:rPr>
              <w:t xml:space="preserve"> 4</w:t>
            </w:r>
          </w:p>
          <w:p w14:paraId="1F322BB2" w14:textId="6B0A3EB7" w:rsidR="0068373A" w:rsidRPr="00875422" w:rsidRDefault="0068373A" w:rsidP="0068373A">
            <w:pPr>
              <w:ind w:left="720"/>
              <w:jc w:val="both"/>
              <w:rPr>
                <w:rFonts w:ascii="Calibri" w:eastAsia="Calibri" w:hAnsi="Calibri" w:cs="Calibri"/>
                <w:sz w:val="20"/>
                <w:szCs w:val="20"/>
              </w:rPr>
            </w:pPr>
            <w:r w:rsidRPr="00875422">
              <w:rPr>
                <w:rFonts w:ascii="Calibri" w:eastAsia="Calibri" w:hAnsi="Calibri" w:cs="Calibri"/>
                <w:sz w:val="20"/>
                <w:szCs w:val="20"/>
              </w:rPr>
              <w:t xml:space="preserve">o         </w:t>
            </w:r>
            <w:r w:rsidRPr="00875422">
              <w:rPr>
                <w:rFonts w:ascii="Calibri" w:eastAsia="Calibri" w:hAnsi="Calibri" w:cs="Calibri"/>
                <w:sz w:val="20"/>
                <w:szCs w:val="20"/>
              </w:rPr>
              <w:tab/>
              <w:t xml:space="preserve">Ilość portów GPS </w:t>
            </w:r>
            <w:r w:rsidR="00FD22C9">
              <w:rPr>
                <w:rFonts w:ascii="Calibri" w:eastAsia="Calibri" w:hAnsi="Calibri" w:cs="Calibri"/>
                <w:sz w:val="20"/>
                <w:szCs w:val="20"/>
              </w:rPr>
              <w:t>–</w:t>
            </w:r>
            <w:r w:rsidRPr="00875422">
              <w:rPr>
                <w:rFonts w:ascii="Calibri" w:eastAsia="Calibri" w:hAnsi="Calibri" w:cs="Calibri"/>
                <w:sz w:val="20"/>
                <w:szCs w:val="20"/>
              </w:rPr>
              <w:t xml:space="preserve"> min</w:t>
            </w:r>
            <w:r w:rsidR="00FD22C9">
              <w:rPr>
                <w:rFonts w:ascii="Calibri" w:eastAsia="Calibri" w:hAnsi="Calibri" w:cs="Calibri"/>
                <w:sz w:val="20"/>
                <w:szCs w:val="20"/>
              </w:rPr>
              <w:t>.</w:t>
            </w:r>
            <w:r w:rsidRPr="00875422">
              <w:rPr>
                <w:rFonts w:ascii="Calibri" w:eastAsia="Calibri" w:hAnsi="Calibri" w:cs="Calibri"/>
                <w:sz w:val="20"/>
                <w:szCs w:val="20"/>
              </w:rPr>
              <w:t xml:space="preserve"> 1</w:t>
            </w:r>
          </w:p>
          <w:p w14:paraId="1F322BB3" w14:textId="0314DC49" w:rsidR="0068373A" w:rsidRPr="00875422" w:rsidRDefault="0068373A" w:rsidP="0068373A">
            <w:pPr>
              <w:ind w:left="720"/>
              <w:jc w:val="both"/>
              <w:rPr>
                <w:rFonts w:ascii="Calibri" w:eastAsia="Calibri" w:hAnsi="Calibri" w:cs="Calibri"/>
                <w:sz w:val="20"/>
                <w:szCs w:val="20"/>
              </w:rPr>
            </w:pPr>
            <w:r w:rsidRPr="00875422">
              <w:rPr>
                <w:rFonts w:ascii="Calibri" w:eastAsia="Calibri" w:hAnsi="Calibri" w:cs="Calibri"/>
                <w:sz w:val="20"/>
                <w:szCs w:val="20"/>
              </w:rPr>
              <w:t xml:space="preserve">o         </w:t>
            </w:r>
            <w:r w:rsidRPr="00875422">
              <w:rPr>
                <w:rFonts w:ascii="Calibri" w:eastAsia="Calibri" w:hAnsi="Calibri" w:cs="Calibri"/>
                <w:sz w:val="20"/>
                <w:szCs w:val="20"/>
              </w:rPr>
              <w:tab/>
              <w:t>Zakres obsługiwanych częstotliwości: min</w:t>
            </w:r>
            <w:r w:rsidR="00FD22C9">
              <w:rPr>
                <w:rFonts w:ascii="Calibri" w:eastAsia="Calibri" w:hAnsi="Calibri" w:cs="Calibri"/>
                <w:sz w:val="20"/>
                <w:szCs w:val="20"/>
              </w:rPr>
              <w:t>.</w:t>
            </w:r>
            <w:r w:rsidRPr="00875422">
              <w:rPr>
                <w:rFonts w:ascii="Calibri" w:eastAsia="Calibri" w:hAnsi="Calibri" w:cs="Calibri"/>
                <w:sz w:val="20"/>
                <w:szCs w:val="20"/>
              </w:rPr>
              <w:t xml:space="preserve"> 410 – 3800 MHz</w:t>
            </w:r>
          </w:p>
          <w:p w14:paraId="1F322BB4" w14:textId="77777777" w:rsidR="0068373A" w:rsidRPr="00875422" w:rsidRDefault="0068373A" w:rsidP="0068373A">
            <w:pPr>
              <w:ind w:left="720"/>
              <w:jc w:val="both"/>
              <w:rPr>
                <w:rFonts w:ascii="Calibri" w:eastAsia="Calibri" w:hAnsi="Calibri" w:cs="Calibri"/>
                <w:sz w:val="20"/>
                <w:szCs w:val="20"/>
              </w:rPr>
            </w:pPr>
            <w:r w:rsidRPr="00875422">
              <w:rPr>
                <w:rFonts w:ascii="Calibri" w:eastAsia="Calibri" w:hAnsi="Calibri" w:cs="Calibri"/>
                <w:sz w:val="20"/>
                <w:szCs w:val="20"/>
              </w:rPr>
              <w:t xml:space="preserve">o         </w:t>
            </w:r>
            <w:r w:rsidRPr="00875422">
              <w:rPr>
                <w:rFonts w:ascii="Calibri" w:eastAsia="Calibri" w:hAnsi="Calibri" w:cs="Calibri"/>
                <w:sz w:val="20"/>
                <w:szCs w:val="20"/>
              </w:rPr>
              <w:tab/>
              <w:t xml:space="preserve">Max zysk antenowy - min 6,2 </w:t>
            </w:r>
            <w:proofErr w:type="spellStart"/>
            <w:r w:rsidRPr="00875422">
              <w:rPr>
                <w:rFonts w:ascii="Calibri" w:eastAsia="Calibri" w:hAnsi="Calibri" w:cs="Calibri"/>
                <w:sz w:val="20"/>
                <w:szCs w:val="20"/>
              </w:rPr>
              <w:t>dBi</w:t>
            </w:r>
            <w:proofErr w:type="spellEnd"/>
          </w:p>
          <w:p w14:paraId="1F322BB5" w14:textId="67C59DF8" w:rsidR="0068373A" w:rsidRPr="00875422" w:rsidRDefault="0068373A" w:rsidP="00FD22C9">
            <w:pPr>
              <w:ind w:left="1427" w:hanging="707"/>
              <w:jc w:val="both"/>
              <w:rPr>
                <w:rFonts w:ascii="Calibri" w:eastAsia="Calibri" w:hAnsi="Calibri" w:cs="Calibri"/>
                <w:sz w:val="20"/>
                <w:szCs w:val="20"/>
              </w:rPr>
            </w:pPr>
            <w:r w:rsidRPr="00875422">
              <w:rPr>
                <w:rFonts w:ascii="Calibri" w:eastAsia="Calibri" w:hAnsi="Calibri" w:cs="Calibri"/>
                <w:sz w:val="20"/>
                <w:szCs w:val="20"/>
              </w:rPr>
              <w:t>o        Długość kabla antenowego – min 5 m, dodatkowo 10 m umożliwiającego montaż anten na wysuwanym maszcie za pomocą kabla z możliwie najmniejszą stratą sygnału</w:t>
            </w:r>
          </w:p>
          <w:p w14:paraId="1F322BB6" w14:textId="77777777" w:rsidR="0068373A" w:rsidRPr="00875422" w:rsidRDefault="0068373A" w:rsidP="0068373A">
            <w:pPr>
              <w:ind w:left="720"/>
              <w:jc w:val="both"/>
              <w:rPr>
                <w:rFonts w:ascii="Calibri" w:eastAsia="Calibri" w:hAnsi="Calibri" w:cs="Calibri"/>
                <w:sz w:val="20"/>
                <w:szCs w:val="20"/>
              </w:rPr>
            </w:pPr>
            <w:r w:rsidRPr="00875422">
              <w:rPr>
                <w:rFonts w:ascii="Calibri" w:eastAsia="Calibri" w:hAnsi="Calibri" w:cs="Calibri"/>
                <w:sz w:val="20"/>
                <w:szCs w:val="20"/>
              </w:rPr>
              <w:t xml:space="preserve">o         </w:t>
            </w:r>
            <w:r w:rsidRPr="00875422">
              <w:rPr>
                <w:rFonts w:ascii="Calibri" w:eastAsia="Calibri" w:hAnsi="Calibri" w:cs="Calibri"/>
                <w:sz w:val="20"/>
                <w:szCs w:val="20"/>
              </w:rPr>
              <w:tab/>
              <w:t>Zysk antenowy dla poszczególnych częstotliwości:</w:t>
            </w:r>
          </w:p>
          <w:p w14:paraId="1F322BB7" w14:textId="77777777" w:rsidR="0068373A" w:rsidRPr="00875422" w:rsidRDefault="0068373A" w:rsidP="0068373A">
            <w:pPr>
              <w:ind w:left="720"/>
              <w:jc w:val="both"/>
              <w:rPr>
                <w:rFonts w:ascii="Calibri" w:eastAsia="Calibri" w:hAnsi="Calibri" w:cs="Calibri"/>
                <w:sz w:val="20"/>
                <w:szCs w:val="20"/>
              </w:rPr>
            </w:pPr>
            <w:r w:rsidRPr="00875422">
              <w:rPr>
                <w:rFonts w:ascii="Calibri" w:eastAsia="Calibri" w:hAnsi="Calibri" w:cs="Calibri"/>
                <w:sz w:val="20"/>
                <w:szCs w:val="20"/>
              </w:rPr>
              <w:t xml:space="preserve">o         </w:t>
            </w:r>
            <w:r w:rsidRPr="00875422">
              <w:rPr>
                <w:rFonts w:ascii="Calibri" w:eastAsia="Calibri" w:hAnsi="Calibri" w:cs="Calibri"/>
                <w:sz w:val="20"/>
                <w:szCs w:val="20"/>
              </w:rPr>
              <w:tab/>
              <w:t xml:space="preserve">Min. 1 </w:t>
            </w:r>
            <w:proofErr w:type="spellStart"/>
            <w:r w:rsidRPr="00875422">
              <w:rPr>
                <w:rFonts w:ascii="Calibri" w:eastAsia="Calibri" w:hAnsi="Calibri" w:cs="Calibri"/>
                <w:sz w:val="20"/>
                <w:szCs w:val="20"/>
              </w:rPr>
              <w:t>dBi</w:t>
            </w:r>
            <w:proofErr w:type="spellEnd"/>
            <w:r w:rsidRPr="00875422">
              <w:rPr>
                <w:rFonts w:ascii="Calibri" w:eastAsia="Calibri" w:hAnsi="Calibri" w:cs="Calibri"/>
                <w:sz w:val="20"/>
                <w:szCs w:val="20"/>
              </w:rPr>
              <w:t xml:space="preserve"> @ 410 – 470 MHz</w:t>
            </w:r>
          </w:p>
          <w:p w14:paraId="1F322BB8" w14:textId="77777777" w:rsidR="0068373A" w:rsidRPr="00875422" w:rsidRDefault="0068373A" w:rsidP="0068373A">
            <w:pPr>
              <w:ind w:left="720"/>
              <w:jc w:val="both"/>
              <w:rPr>
                <w:rFonts w:ascii="Calibri" w:eastAsia="Calibri" w:hAnsi="Calibri" w:cs="Calibri"/>
                <w:sz w:val="20"/>
                <w:szCs w:val="20"/>
              </w:rPr>
            </w:pPr>
            <w:r w:rsidRPr="00875422">
              <w:rPr>
                <w:rFonts w:ascii="Calibri" w:eastAsia="Calibri" w:hAnsi="Calibri" w:cs="Calibri"/>
                <w:sz w:val="20"/>
                <w:szCs w:val="20"/>
              </w:rPr>
              <w:t xml:space="preserve">o         </w:t>
            </w:r>
            <w:r w:rsidRPr="00875422">
              <w:rPr>
                <w:rFonts w:ascii="Calibri" w:eastAsia="Calibri" w:hAnsi="Calibri" w:cs="Calibri"/>
                <w:sz w:val="20"/>
                <w:szCs w:val="20"/>
              </w:rPr>
              <w:tab/>
              <w:t xml:space="preserve">Min. 3.5 </w:t>
            </w:r>
            <w:proofErr w:type="spellStart"/>
            <w:r w:rsidRPr="00875422">
              <w:rPr>
                <w:rFonts w:ascii="Calibri" w:eastAsia="Calibri" w:hAnsi="Calibri" w:cs="Calibri"/>
                <w:sz w:val="20"/>
                <w:szCs w:val="20"/>
              </w:rPr>
              <w:t>dBi</w:t>
            </w:r>
            <w:proofErr w:type="spellEnd"/>
            <w:r w:rsidRPr="00875422">
              <w:rPr>
                <w:rFonts w:ascii="Calibri" w:eastAsia="Calibri" w:hAnsi="Calibri" w:cs="Calibri"/>
                <w:sz w:val="20"/>
                <w:szCs w:val="20"/>
              </w:rPr>
              <w:t xml:space="preserve"> @ 617 – 960 MHz</w:t>
            </w:r>
          </w:p>
          <w:p w14:paraId="1F322BB9" w14:textId="77777777" w:rsidR="0068373A" w:rsidRPr="00875422" w:rsidRDefault="0068373A" w:rsidP="0068373A">
            <w:pPr>
              <w:ind w:left="720"/>
              <w:jc w:val="both"/>
              <w:rPr>
                <w:rFonts w:ascii="Calibri" w:eastAsia="Calibri" w:hAnsi="Calibri" w:cs="Calibri"/>
                <w:sz w:val="20"/>
                <w:szCs w:val="20"/>
              </w:rPr>
            </w:pPr>
            <w:r w:rsidRPr="00875422">
              <w:rPr>
                <w:rFonts w:ascii="Calibri" w:eastAsia="Calibri" w:hAnsi="Calibri" w:cs="Calibri"/>
                <w:sz w:val="20"/>
                <w:szCs w:val="20"/>
              </w:rPr>
              <w:t xml:space="preserve">o         </w:t>
            </w:r>
            <w:r w:rsidRPr="00875422">
              <w:rPr>
                <w:rFonts w:ascii="Calibri" w:eastAsia="Calibri" w:hAnsi="Calibri" w:cs="Calibri"/>
                <w:sz w:val="20"/>
                <w:szCs w:val="20"/>
              </w:rPr>
              <w:tab/>
              <w:t xml:space="preserve">Min. 4 </w:t>
            </w:r>
            <w:proofErr w:type="spellStart"/>
            <w:r w:rsidRPr="00875422">
              <w:rPr>
                <w:rFonts w:ascii="Calibri" w:eastAsia="Calibri" w:hAnsi="Calibri" w:cs="Calibri"/>
                <w:sz w:val="20"/>
                <w:szCs w:val="20"/>
              </w:rPr>
              <w:t>dBi</w:t>
            </w:r>
            <w:proofErr w:type="spellEnd"/>
            <w:r w:rsidRPr="00875422">
              <w:rPr>
                <w:rFonts w:ascii="Calibri" w:eastAsia="Calibri" w:hAnsi="Calibri" w:cs="Calibri"/>
                <w:sz w:val="20"/>
                <w:szCs w:val="20"/>
              </w:rPr>
              <w:t xml:space="preserve"> @ 1427 – 1517 MHz</w:t>
            </w:r>
          </w:p>
          <w:p w14:paraId="1F322BBA" w14:textId="77777777" w:rsidR="0068373A" w:rsidRPr="00875422" w:rsidRDefault="0068373A" w:rsidP="0068373A">
            <w:pPr>
              <w:ind w:left="720"/>
              <w:jc w:val="both"/>
              <w:rPr>
                <w:rFonts w:ascii="Calibri" w:eastAsia="Calibri" w:hAnsi="Calibri" w:cs="Calibri"/>
                <w:sz w:val="20"/>
                <w:szCs w:val="20"/>
              </w:rPr>
            </w:pPr>
            <w:r w:rsidRPr="00875422">
              <w:rPr>
                <w:rFonts w:ascii="Calibri" w:eastAsia="Calibri" w:hAnsi="Calibri" w:cs="Calibri"/>
                <w:sz w:val="20"/>
                <w:szCs w:val="20"/>
              </w:rPr>
              <w:t xml:space="preserve">o         </w:t>
            </w:r>
            <w:r w:rsidRPr="00875422">
              <w:rPr>
                <w:rFonts w:ascii="Calibri" w:eastAsia="Calibri" w:hAnsi="Calibri" w:cs="Calibri"/>
                <w:sz w:val="20"/>
                <w:szCs w:val="20"/>
              </w:rPr>
              <w:tab/>
              <w:t xml:space="preserve">Min. 5.8 </w:t>
            </w:r>
            <w:proofErr w:type="spellStart"/>
            <w:r w:rsidRPr="00875422">
              <w:rPr>
                <w:rFonts w:ascii="Calibri" w:eastAsia="Calibri" w:hAnsi="Calibri" w:cs="Calibri"/>
                <w:sz w:val="20"/>
                <w:szCs w:val="20"/>
              </w:rPr>
              <w:t>dBi</w:t>
            </w:r>
            <w:proofErr w:type="spellEnd"/>
            <w:r w:rsidRPr="00875422">
              <w:rPr>
                <w:rFonts w:ascii="Calibri" w:eastAsia="Calibri" w:hAnsi="Calibri" w:cs="Calibri"/>
                <w:sz w:val="20"/>
                <w:szCs w:val="20"/>
              </w:rPr>
              <w:t xml:space="preserve"> @ 1710 – 2700 MHz</w:t>
            </w:r>
          </w:p>
          <w:p w14:paraId="1F322BBB" w14:textId="77777777" w:rsidR="0068373A" w:rsidRPr="00875422" w:rsidRDefault="0068373A" w:rsidP="0068373A">
            <w:pPr>
              <w:ind w:left="720"/>
              <w:jc w:val="both"/>
              <w:rPr>
                <w:rFonts w:ascii="Calibri" w:eastAsia="Calibri" w:hAnsi="Calibri" w:cs="Calibri"/>
                <w:sz w:val="20"/>
                <w:szCs w:val="20"/>
              </w:rPr>
            </w:pPr>
            <w:r w:rsidRPr="00875422">
              <w:rPr>
                <w:rFonts w:ascii="Calibri" w:eastAsia="Calibri" w:hAnsi="Calibri" w:cs="Calibri"/>
                <w:sz w:val="20"/>
                <w:szCs w:val="20"/>
              </w:rPr>
              <w:t xml:space="preserve">o         </w:t>
            </w:r>
            <w:r w:rsidRPr="00875422">
              <w:rPr>
                <w:rFonts w:ascii="Calibri" w:eastAsia="Calibri" w:hAnsi="Calibri" w:cs="Calibri"/>
                <w:sz w:val="20"/>
                <w:szCs w:val="20"/>
              </w:rPr>
              <w:tab/>
              <w:t xml:space="preserve">Min. 4 </w:t>
            </w:r>
            <w:proofErr w:type="spellStart"/>
            <w:r w:rsidRPr="00875422">
              <w:rPr>
                <w:rFonts w:ascii="Calibri" w:eastAsia="Calibri" w:hAnsi="Calibri" w:cs="Calibri"/>
                <w:sz w:val="20"/>
                <w:szCs w:val="20"/>
              </w:rPr>
              <w:t>dBi</w:t>
            </w:r>
            <w:proofErr w:type="spellEnd"/>
            <w:r w:rsidRPr="00875422">
              <w:rPr>
                <w:rFonts w:ascii="Calibri" w:eastAsia="Calibri" w:hAnsi="Calibri" w:cs="Calibri"/>
                <w:sz w:val="20"/>
                <w:szCs w:val="20"/>
              </w:rPr>
              <w:t xml:space="preserve"> @ 3400 - 3800 MHz</w:t>
            </w:r>
          </w:p>
          <w:p w14:paraId="1F322BBC" w14:textId="77777777" w:rsidR="0068373A" w:rsidRPr="00875422" w:rsidRDefault="0068373A" w:rsidP="0068373A">
            <w:pPr>
              <w:ind w:left="720"/>
              <w:jc w:val="both"/>
              <w:rPr>
                <w:rFonts w:ascii="Calibri" w:eastAsia="Calibri" w:hAnsi="Calibri" w:cs="Calibri"/>
                <w:sz w:val="20"/>
                <w:szCs w:val="20"/>
              </w:rPr>
            </w:pPr>
            <w:r w:rsidRPr="00875422">
              <w:rPr>
                <w:rFonts w:ascii="Calibri" w:eastAsia="Calibri" w:hAnsi="Calibri" w:cs="Calibri"/>
                <w:sz w:val="20"/>
                <w:szCs w:val="20"/>
              </w:rPr>
              <w:t xml:space="preserve">o         </w:t>
            </w:r>
            <w:r w:rsidRPr="00875422">
              <w:rPr>
                <w:rFonts w:ascii="Calibri" w:eastAsia="Calibri" w:hAnsi="Calibri" w:cs="Calibri"/>
                <w:sz w:val="20"/>
                <w:szCs w:val="20"/>
              </w:rPr>
              <w:tab/>
              <w:t>VSWR - &lt;2,5:1</w:t>
            </w:r>
          </w:p>
          <w:p w14:paraId="1F322BBD" w14:textId="77777777" w:rsidR="0068373A" w:rsidRPr="00875422" w:rsidRDefault="0068373A" w:rsidP="0068373A">
            <w:pPr>
              <w:numPr>
                <w:ilvl w:val="0"/>
                <w:numId w:val="28"/>
              </w:numPr>
              <w:jc w:val="both"/>
              <w:rPr>
                <w:rFonts w:ascii="Calibri" w:eastAsia="Calibri" w:hAnsi="Calibri" w:cs="Calibri"/>
                <w:sz w:val="20"/>
                <w:szCs w:val="20"/>
              </w:rPr>
            </w:pPr>
            <w:r w:rsidRPr="00875422">
              <w:rPr>
                <w:rFonts w:ascii="Calibri" w:eastAsia="Calibri" w:hAnsi="Calibri" w:cs="Calibri"/>
                <w:sz w:val="20"/>
                <w:szCs w:val="20"/>
              </w:rPr>
              <w:t>1 szt. antena dookólna 4G o następujących parametrach:</w:t>
            </w:r>
          </w:p>
          <w:p w14:paraId="1F322BBE" w14:textId="5B4F8773" w:rsidR="0068373A" w:rsidRPr="00875422" w:rsidRDefault="0068373A" w:rsidP="0068373A">
            <w:pPr>
              <w:ind w:left="720"/>
              <w:jc w:val="both"/>
              <w:rPr>
                <w:rFonts w:ascii="Calibri" w:eastAsia="Calibri" w:hAnsi="Calibri" w:cs="Calibri"/>
                <w:sz w:val="20"/>
                <w:szCs w:val="20"/>
              </w:rPr>
            </w:pPr>
            <w:r w:rsidRPr="00875422">
              <w:rPr>
                <w:rFonts w:ascii="Calibri" w:eastAsia="Calibri" w:hAnsi="Calibri" w:cs="Calibri"/>
                <w:sz w:val="20"/>
                <w:szCs w:val="20"/>
              </w:rPr>
              <w:t xml:space="preserve">o         </w:t>
            </w:r>
            <w:r w:rsidRPr="00875422">
              <w:rPr>
                <w:rFonts w:ascii="Calibri" w:eastAsia="Calibri" w:hAnsi="Calibri" w:cs="Calibri"/>
                <w:sz w:val="20"/>
                <w:szCs w:val="20"/>
              </w:rPr>
              <w:tab/>
              <w:t xml:space="preserve">Ilość portów GSM </w:t>
            </w:r>
            <w:r w:rsidR="00FD22C9">
              <w:rPr>
                <w:rFonts w:ascii="Calibri" w:eastAsia="Calibri" w:hAnsi="Calibri" w:cs="Calibri"/>
                <w:sz w:val="20"/>
                <w:szCs w:val="20"/>
              </w:rPr>
              <w:t>–</w:t>
            </w:r>
            <w:r w:rsidRPr="00875422">
              <w:rPr>
                <w:rFonts w:ascii="Calibri" w:eastAsia="Calibri" w:hAnsi="Calibri" w:cs="Calibri"/>
                <w:sz w:val="20"/>
                <w:szCs w:val="20"/>
              </w:rPr>
              <w:t xml:space="preserve"> min</w:t>
            </w:r>
            <w:r w:rsidR="00FD22C9">
              <w:rPr>
                <w:rFonts w:ascii="Calibri" w:eastAsia="Calibri" w:hAnsi="Calibri" w:cs="Calibri"/>
                <w:sz w:val="20"/>
                <w:szCs w:val="20"/>
              </w:rPr>
              <w:t>.</w:t>
            </w:r>
            <w:r w:rsidRPr="00875422">
              <w:rPr>
                <w:rFonts w:ascii="Calibri" w:eastAsia="Calibri" w:hAnsi="Calibri" w:cs="Calibri"/>
                <w:sz w:val="20"/>
                <w:szCs w:val="20"/>
              </w:rPr>
              <w:t xml:space="preserve"> 4</w:t>
            </w:r>
          </w:p>
          <w:p w14:paraId="1F322BBF" w14:textId="150C1DFF" w:rsidR="0068373A" w:rsidRPr="00875422" w:rsidRDefault="0068373A" w:rsidP="0068373A">
            <w:pPr>
              <w:ind w:left="720"/>
              <w:jc w:val="both"/>
              <w:rPr>
                <w:rFonts w:ascii="Calibri" w:eastAsia="Calibri" w:hAnsi="Calibri" w:cs="Calibri"/>
                <w:sz w:val="20"/>
                <w:szCs w:val="20"/>
              </w:rPr>
            </w:pPr>
            <w:r w:rsidRPr="00875422">
              <w:rPr>
                <w:rFonts w:ascii="Calibri" w:eastAsia="Calibri" w:hAnsi="Calibri" w:cs="Calibri"/>
                <w:sz w:val="20"/>
                <w:szCs w:val="20"/>
              </w:rPr>
              <w:t xml:space="preserve">o         </w:t>
            </w:r>
            <w:r w:rsidRPr="00875422">
              <w:rPr>
                <w:rFonts w:ascii="Calibri" w:eastAsia="Calibri" w:hAnsi="Calibri" w:cs="Calibri"/>
                <w:sz w:val="20"/>
                <w:szCs w:val="20"/>
              </w:rPr>
              <w:tab/>
              <w:t>Zakres obsługiwanych częstotliwości: min</w:t>
            </w:r>
            <w:r w:rsidR="00FD22C9">
              <w:rPr>
                <w:rFonts w:ascii="Calibri" w:eastAsia="Calibri" w:hAnsi="Calibri" w:cs="Calibri"/>
                <w:sz w:val="20"/>
                <w:szCs w:val="20"/>
              </w:rPr>
              <w:t>.</w:t>
            </w:r>
            <w:r w:rsidRPr="00875422">
              <w:rPr>
                <w:rFonts w:ascii="Calibri" w:eastAsia="Calibri" w:hAnsi="Calibri" w:cs="Calibri"/>
                <w:sz w:val="20"/>
                <w:szCs w:val="20"/>
              </w:rPr>
              <w:t xml:space="preserve"> 410 – 3800 MHz</w:t>
            </w:r>
          </w:p>
          <w:p w14:paraId="1F322BC0" w14:textId="0FB05798" w:rsidR="0068373A" w:rsidRPr="00875422" w:rsidRDefault="0068373A" w:rsidP="0068373A">
            <w:pPr>
              <w:ind w:left="720"/>
              <w:jc w:val="both"/>
              <w:rPr>
                <w:rFonts w:ascii="Calibri" w:eastAsia="Calibri" w:hAnsi="Calibri" w:cs="Calibri"/>
                <w:sz w:val="20"/>
                <w:szCs w:val="20"/>
              </w:rPr>
            </w:pPr>
            <w:r w:rsidRPr="00875422">
              <w:rPr>
                <w:rFonts w:ascii="Calibri" w:eastAsia="Calibri" w:hAnsi="Calibri" w:cs="Calibri"/>
                <w:sz w:val="20"/>
                <w:szCs w:val="20"/>
              </w:rPr>
              <w:t xml:space="preserve">o         </w:t>
            </w:r>
            <w:r w:rsidRPr="00875422">
              <w:rPr>
                <w:rFonts w:ascii="Calibri" w:eastAsia="Calibri" w:hAnsi="Calibri" w:cs="Calibri"/>
                <w:sz w:val="20"/>
                <w:szCs w:val="20"/>
              </w:rPr>
              <w:tab/>
              <w:t xml:space="preserve">Max zysk antenowy </w:t>
            </w:r>
            <w:r w:rsidR="00FD22C9">
              <w:rPr>
                <w:rFonts w:ascii="Calibri" w:eastAsia="Calibri" w:hAnsi="Calibri" w:cs="Calibri"/>
                <w:sz w:val="20"/>
                <w:szCs w:val="20"/>
              </w:rPr>
              <w:t>–</w:t>
            </w:r>
            <w:r w:rsidRPr="00875422">
              <w:rPr>
                <w:rFonts w:ascii="Calibri" w:eastAsia="Calibri" w:hAnsi="Calibri" w:cs="Calibri"/>
                <w:sz w:val="20"/>
                <w:szCs w:val="20"/>
              </w:rPr>
              <w:t xml:space="preserve"> min</w:t>
            </w:r>
            <w:r w:rsidR="00FD22C9">
              <w:rPr>
                <w:rFonts w:ascii="Calibri" w:eastAsia="Calibri" w:hAnsi="Calibri" w:cs="Calibri"/>
                <w:sz w:val="20"/>
                <w:szCs w:val="20"/>
              </w:rPr>
              <w:t>.</w:t>
            </w:r>
            <w:r w:rsidRPr="00875422">
              <w:rPr>
                <w:rFonts w:ascii="Calibri" w:eastAsia="Calibri" w:hAnsi="Calibri" w:cs="Calibri"/>
                <w:sz w:val="20"/>
                <w:szCs w:val="20"/>
              </w:rPr>
              <w:t xml:space="preserve"> 6,2 </w:t>
            </w:r>
            <w:proofErr w:type="spellStart"/>
            <w:r w:rsidRPr="00875422">
              <w:rPr>
                <w:rFonts w:ascii="Calibri" w:eastAsia="Calibri" w:hAnsi="Calibri" w:cs="Calibri"/>
                <w:sz w:val="20"/>
                <w:szCs w:val="20"/>
              </w:rPr>
              <w:t>dBi</w:t>
            </w:r>
            <w:proofErr w:type="spellEnd"/>
          </w:p>
          <w:p w14:paraId="1F322BC1" w14:textId="7B1D0FC6" w:rsidR="0068373A" w:rsidRPr="00875422" w:rsidRDefault="0068373A" w:rsidP="00FD22C9">
            <w:pPr>
              <w:ind w:left="1427" w:hanging="707"/>
              <w:jc w:val="both"/>
              <w:rPr>
                <w:rFonts w:ascii="Calibri" w:eastAsia="Calibri" w:hAnsi="Calibri" w:cs="Calibri"/>
                <w:sz w:val="20"/>
                <w:szCs w:val="20"/>
              </w:rPr>
            </w:pPr>
            <w:r w:rsidRPr="00875422">
              <w:rPr>
                <w:rFonts w:ascii="Calibri" w:eastAsia="Calibri" w:hAnsi="Calibri" w:cs="Calibri"/>
                <w:sz w:val="20"/>
                <w:szCs w:val="20"/>
              </w:rPr>
              <w:t xml:space="preserve">o         </w:t>
            </w:r>
            <w:r w:rsidRPr="00875422">
              <w:rPr>
                <w:rFonts w:ascii="Calibri" w:eastAsia="Calibri" w:hAnsi="Calibri" w:cs="Calibri"/>
                <w:sz w:val="20"/>
                <w:szCs w:val="20"/>
              </w:rPr>
              <w:tab/>
              <w:t>Długość kabla antenowego – min</w:t>
            </w:r>
            <w:r w:rsidR="00FD22C9">
              <w:rPr>
                <w:rFonts w:ascii="Calibri" w:eastAsia="Calibri" w:hAnsi="Calibri" w:cs="Calibri"/>
                <w:sz w:val="20"/>
                <w:szCs w:val="20"/>
              </w:rPr>
              <w:t>.</w:t>
            </w:r>
            <w:r w:rsidRPr="00875422">
              <w:rPr>
                <w:rFonts w:ascii="Calibri" w:eastAsia="Calibri" w:hAnsi="Calibri" w:cs="Calibri"/>
                <w:sz w:val="20"/>
                <w:szCs w:val="20"/>
              </w:rPr>
              <w:t xml:space="preserve"> 5 m, dodatkowo 10 m umożliwiającego montaż anten na wysuwanym maszcie za pomocą kabla z możliwie najmniejszą stratą sygnału</w:t>
            </w:r>
          </w:p>
          <w:p w14:paraId="1F322BC2" w14:textId="77777777" w:rsidR="0068373A" w:rsidRPr="00875422" w:rsidRDefault="0068373A" w:rsidP="0068373A">
            <w:pPr>
              <w:ind w:left="720"/>
              <w:jc w:val="both"/>
              <w:rPr>
                <w:rFonts w:ascii="Calibri" w:eastAsia="Calibri" w:hAnsi="Calibri" w:cs="Calibri"/>
                <w:sz w:val="20"/>
                <w:szCs w:val="20"/>
              </w:rPr>
            </w:pPr>
            <w:r w:rsidRPr="00875422">
              <w:rPr>
                <w:rFonts w:ascii="Calibri" w:eastAsia="Calibri" w:hAnsi="Calibri" w:cs="Calibri"/>
                <w:sz w:val="20"/>
                <w:szCs w:val="20"/>
              </w:rPr>
              <w:t xml:space="preserve">o         </w:t>
            </w:r>
            <w:r w:rsidRPr="00875422">
              <w:rPr>
                <w:rFonts w:ascii="Calibri" w:eastAsia="Calibri" w:hAnsi="Calibri" w:cs="Calibri"/>
                <w:sz w:val="20"/>
                <w:szCs w:val="20"/>
              </w:rPr>
              <w:tab/>
              <w:t>Zysk antenowy dla poszczególnych częstotliwości:</w:t>
            </w:r>
          </w:p>
          <w:p w14:paraId="1F322BC3" w14:textId="77777777" w:rsidR="0068373A" w:rsidRPr="00875422" w:rsidRDefault="0068373A" w:rsidP="0068373A">
            <w:pPr>
              <w:ind w:left="720"/>
              <w:jc w:val="both"/>
              <w:rPr>
                <w:rFonts w:ascii="Calibri" w:eastAsia="Calibri" w:hAnsi="Calibri" w:cs="Calibri"/>
                <w:sz w:val="20"/>
                <w:szCs w:val="20"/>
              </w:rPr>
            </w:pPr>
            <w:r w:rsidRPr="00875422">
              <w:rPr>
                <w:rFonts w:ascii="Calibri" w:eastAsia="Calibri" w:hAnsi="Calibri" w:cs="Calibri"/>
                <w:sz w:val="20"/>
                <w:szCs w:val="20"/>
              </w:rPr>
              <w:t xml:space="preserve">o         </w:t>
            </w:r>
            <w:r w:rsidRPr="00875422">
              <w:rPr>
                <w:rFonts w:ascii="Calibri" w:eastAsia="Calibri" w:hAnsi="Calibri" w:cs="Calibri"/>
                <w:sz w:val="20"/>
                <w:szCs w:val="20"/>
              </w:rPr>
              <w:tab/>
              <w:t xml:space="preserve">Min. 1 </w:t>
            </w:r>
            <w:proofErr w:type="spellStart"/>
            <w:r w:rsidRPr="00875422">
              <w:rPr>
                <w:rFonts w:ascii="Calibri" w:eastAsia="Calibri" w:hAnsi="Calibri" w:cs="Calibri"/>
                <w:sz w:val="20"/>
                <w:szCs w:val="20"/>
              </w:rPr>
              <w:t>dBi</w:t>
            </w:r>
            <w:proofErr w:type="spellEnd"/>
            <w:r w:rsidRPr="00875422">
              <w:rPr>
                <w:rFonts w:ascii="Calibri" w:eastAsia="Calibri" w:hAnsi="Calibri" w:cs="Calibri"/>
                <w:sz w:val="20"/>
                <w:szCs w:val="20"/>
              </w:rPr>
              <w:t xml:space="preserve"> @ 410 – 470 MHz</w:t>
            </w:r>
          </w:p>
          <w:p w14:paraId="1F322BC4" w14:textId="77777777" w:rsidR="0068373A" w:rsidRPr="00875422" w:rsidRDefault="0068373A" w:rsidP="0068373A">
            <w:pPr>
              <w:ind w:left="720"/>
              <w:jc w:val="both"/>
              <w:rPr>
                <w:rFonts w:ascii="Calibri" w:eastAsia="Calibri" w:hAnsi="Calibri" w:cs="Calibri"/>
                <w:sz w:val="20"/>
                <w:szCs w:val="20"/>
              </w:rPr>
            </w:pPr>
            <w:r w:rsidRPr="00875422">
              <w:rPr>
                <w:rFonts w:ascii="Calibri" w:eastAsia="Calibri" w:hAnsi="Calibri" w:cs="Calibri"/>
                <w:sz w:val="20"/>
                <w:szCs w:val="20"/>
              </w:rPr>
              <w:t xml:space="preserve">o         </w:t>
            </w:r>
            <w:r w:rsidRPr="00875422">
              <w:rPr>
                <w:rFonts w:ascii="Calibri" w:eastAsia="Calibri" w:hAnsi="Calibri" w:cs="Calibri"/>
                <w:sz w:val="20"/>
                <w:szCs w:val="20"/>
              </w:rPr>
              <w:tab/>
              <w:t xml:space="preserve">Min. 3.5 </w:t>
            </w:r>
            <w:proofErr w:type="spellStart"/>
            <w:r w:rsidRPr="00875422">
              <w:rPr>
                <w:rFonts w:ascii="Calibri" w:eastAsia="Calibri" w:hAnsi="Calibri" w:cs="Calibri"/>
                <w:sz w:val="20"/>
                <w:szCs w:val="20"/>
              </w:rPr>
              <w:t>dBi</w:t>
            </w:r>
            <w:proofErr w:type="spellEnd"/>
            <w:r w:rsidRPr="00875422">
              <w:rPr>
                <w:rFonts w:ascii="Calibri" w:eastAsia="Calibri" w:hAnsi="Calibri" w:cs="Calibri"/>
                <w:sz w:val="20"/>
                <w:szCs w:val="20"/>
              </w:rPr>
              <w:t xml:space="preserve"> @ 617 – 960 MHz</w:t>
            </w:r>
          </w:p>
          <w:p w14:paraId="1F322BC5" w14:textId="77777777" w:rsidR="0068373A" w:rsidRPr="00875422" w:rsidRDefault="0068373A" w:rsidP="0068373A">
            <w:pPr>
              <w:ind w:left="720"/>
              <w:jc w:val="both"/>
              <w:rPr>
                <w:rFonts w:ascii="Calibri" w:eastAsia="Calibri" w:hAnsi="Calibri" w:cs="Calibri"/>
                <w:sz w:val="20"/>
                <w:szCs w:val="20"/>
              </w:rPr>
            </w:pPr>
            <w:r w:rsidRPr="00875422">
              <w:rPr>
                <w:rFonts w:ascii="Calibri" w:eastAsia="Calibri" w:hAnsi="Calibri" w:cs="Calibri"/>
                <w:sz w:val="20"/>
                <w:szCs w:val="20"/>
              </w:rPr>
              <w:t xml:space="preserve">o         </w:t>
            </w:r>
            <w:r w:rsidRPr="00875422">
              <w:rPr>
                <w:rFonts w:ascii="Calibri" w:eastAsia="Calibri" w:hAnsi="Calibri" w:cs="Calibri"/>
                <w:sz w:val="20"/>
                <w:szCs w:val="20"/>
              </w:rPr>
              <w:tab/>
              <w:t xml:space="preserve">Min. 4 </w:t>
            </w:r>
            <w:proofErr w:type="spellStart"/>
            <w:r w:rsidRPr="00875422">
              <w:rPr>
                <w:rFonts w:ascii="Calibri" w:eastAsia="Calibri" w:hAnsi="Calibri" w:cs="Calibri"/>
                <w:sz w:val="20"/>
                <w:szCs w:val="20"/>
              </w:rPr>
              <w:t>dBi</w:t>
            </w:r>
            <w:proofErr w:type="spellEnd"/>
            <w:r w:rsidRPr="00875422">
              <w:rPr>
                <w:rFonts w:ascii="Calibri" w:eastAsia="Calibri" w:hAnsi="Calibri" w:cs="Calibri"/>
                <w:sz w:val="20"/>
                <w:szCs w:val="20"/>
              </w:rPr>
              <w:t xml:space="preserve"> @ 1427 – 1517 MHz</w:t>
            </w:r>
          </w:p>
          <w:p w14:paraId="1F322BC6" w14:textId="77777777" w:rsidR="0068373A" w:rsidRPr="00875422" w:rsidRDefault="0068373A" w:rsidP="0068373A">
            <w:pPr>
              <w:ind w:left="720"/>
              <w:jc w:val="both"/>
              <w:rPr>
                <w:rFonts w:ascii="Calibri" w:eastAsia="Calibri" w:hAnsi="Calibri" w:cs="Calibri"/>
                <w:sz w:val="20"/>
                <w:szCs w:val="20"/>
              </w:rPr>
            </w:pPr>
            <w:r w:rsidRPr="00875422">
              <w:rPr>
                <w:rFonts w:ascii="Calibri" w:eastAsia="Calibri" w:hAnsi="Calibri" w:cs="Calibri"/>
                <w:sz w:val="20"/>
                <w:szCs w:val="20"/>
              </w:rPr>
              <w:t xml:space="preserve">o         </w:t>
            </w:r>
            <w:r w:rsidRPr="00875422">
              <w:rPr>
                <w:rFonts w:ascii="Calibri" w:eastAsia="Calibri" w:hAnsi="Calibri" w:cs="Calibri"/>
                <w:sz w:val="20"/>
                <w:szCs w:val="20"/>
              </w:rPr>
              <w:tab/>
              <w:t xml:space="preserve">Min. 5.8 </w:t>
            </w:r>
            <w:proofErr w:type="spellStart"/>
            <w:r w:rsidRPr="00875422">
              <w:rPr>
                <w:rFonts w:ascii="Calibri" w:eastAsia="Calibri" w:hAnsi="Calibri" w:cs="Calibri"/>
                <w:sz w:val="20"/>
                <w:szCs w:val="20"/>
              </w:rPr>
              <w:t>dBi</w:t>
            </w:r>
            <w:proofErr w:type="spellEnd"/>
            <w:r w:rsidRPr="00875422">
              <w:rPr>
                <w:rFonts w:ascii="Calibri" w:eastAsia="Calibri" w:hAnsi="Calibri" w:cs="Calibri"/>
                <w:sz w:val="20"/>
                <w:szCs w:val="20"/>
              </w:rPr>
              <w:t xml:space="preserve"> @ 1710 – 2700 MHz</w:t>
            </w:r>
          </w:p>
          <w:p w14:paraId="1F322BC7" w14:textId="77777777" w:rsidR="0068373A" w:rsidRPr="00875422" w:rsidRDefault="0068373A" w:rsidP="0068373A">
            <w:pPr>
              <w:ind w:left="720"/>
              <w:jc w:val="both"/>
              <w:rPr>
                <w:rFonts w:ascii="Calibri" w:eastAsia="Calibri" w:hAnsi="Calibri" w:cs="Calibri"/>
                <w:sz w:val="20"/>
                <w:szCs w:val="20"/>
              </w:rPr>
            </w:pPr>
            <w:r w:rsidRPr="00875422">
              <w:rPr>
                <w:rFonts w:ascii="Calibri" w:eastAsia="Calibri" w:hAnsi="Calibri" w:cs="Calibri"/>
                <w:sz w:val="20"/>
                <w:szCs w:val="20"/>
              </w:rPr>
              <w:t xml:space="preserve">o         </w:t>
            </w:r>
            <w:r w:rsidRPr="00875422">
              <w:rPr>
                <w:rFonts w:ascii="Calibri" w:eastAsia="Calibri" w:hAnsi="Calibri" w:cs="Calibri"/>
                <w:sz w:val="20"/>
                <w:szCs w:val="20"/>
              </w:rPr>
              <w:tab/>
              <w:t xml:space="preserve">Min. 4 </w:t>
            </w:r>
            <w:proofErr w:type="spellStart"/>
            <w:r w:rsidRPr="00875422">
              <w:rPr>
                <w:rFonts w:ascii="Calibri" w:eastAsia="Calibri" w:hAnsi="Calibri" w:cs="Calibri"/>
                <w:sz w:val="20"/>
                <w:szCs w:val="20"/>
              </w:rPr>
              <w:t>dBi</w:t>
            </w:r>
            <w:proofErr w:type="spellEnd"/>
            <w:r w:rsidRPr="00875422">
              <w:rPr>
                <w:rFonts w:ascii="Calibri" w:eastAsia="Calibri" w:hAnsi="Calibri" w:cs="Calibri"/>
                <w:sz w:val="20"/>
                <w:szCs w:val="20"/>
              </w:rPr>
              <w:t xml:space="preserve"> @ 3400 - 3800 MHz</w:t>
            </w:r>
          </w:p>
          <w:p w14:paraId="1F322BC8" w14:textId="77777777" w:rsidR="0068373A" w:rsidRPr="00875422" w:rsidRDefault="0068373A" w:rsidP="0068373A">
            <w:pPr>
              <w:ind w:left="720"/>
              <w:jc w:val="both"/>
              <w:rPr>
                <w:rFonts w:ascii="Calibri" w:eastAsia="Calibri" w:hAnsi="Calibri" w:cs="Calibri"/>
                <w:sz w:val="20"/>
                <w:szCs w:val="20"/>
              </w:rPr>
            </w:pPr>
            <w:r w:rsidRPr="00875422">
              <w:rPr>
                <w:rFonts w:ascii="Calibri" w:eastAsia="Calibri" w:hAnsi="Calibri" w:cs="Calibri"/>
                <w:sz w:val="20"/>
                <w:szCs w:val="20"/>
              </w:rPr>
              <w:t xml:space="preserve">o         </w:t>
            </w:r>
            <w:r w:rsidRPr="00875422">
              <w:rPr>
                <w:rFonts w:ascii="Calibri" w:eastAsia="Calibri" w:hAnsi="Calibri" w:cs="Calibri"/>
                <w:sz w:val="20"/>
                <w:szCs w:val="20"/>
              </w:rPr>
              <w:tab/>
              <w:t>VSWR - &lt;2,5:1</w:t>
            </w:r>
          </w:p>
          <w:p w14:paraId="1F322BC9" w14:textId="77777777" w:rsidR="0068373A" w:rsidRPr="00875422" w:rsidRDefault="0068373A" w:rsidP="0068373A">
            <w:pPr>
              <w:jc w:val="both"/>
              <w:rPr>
                <w:rFonts w:ascii="Calibri" w:eastAsia="Calibri" w:hAnsi="Calibri" w:cs="Calibri"/>
                <w:sz w:val="20"/>
                <w:szCs w:val="20"/>
              </w:rPr>
            </w:pPr>
            <w:r w:rsidRPr="00875422">
              <w:rPr>
                <w:rFonts w:ascii="Calibri" w:eastAsia="Calibri" w:hAnsi="Calibri" w:cs="Calibri"/>
                <w:sz w:val="20"/>
                <w:szCs w:val="20"/>
              </w:rPr>
              <w:t xml:space="preserve"> </w:t>
            </w:r>
          </w:p>
          <w:p w14:paraId="1F322BCA" w14:textId="093C659D" w:rsidR="0068373A" w:rsidRPr="00875422" w:rsidRDefault="0068373A" w:rsidP="0068373A">
            <w:pPr>
              <w:jc w:val="both"/>
              <w:rPr>
                <w:rFonts w:ascii="Calibri" w:eastAsia="Calibri" w:hAnsi="Calibri" w:cs="Calibri"/>
                <w:sz w:val="20"/>
                <w:szCs w:val="20"/>
              </w:rPr>
            </w:pPr>
            <w:r w:rsidRPr="00875422">
              <w:rPr>
                <w:rFonts w:ascii="Calibri" w:eastAsia="Calibri" w:hAnsi="Calibri" w:cs="Calibri"/>
                <w:sz w:val="20"/>
                <w:szCs w:val="20"/>
              </w:rPr>
              <w:t>Urządzenie musi być w pełni kompatybilne z koncentratorem VPN KG PSP</w:t>
            </w:r>
            <w:r w:rsidR="00FD22C9">
              <w:rPr>
                <w:rFonts w:ascii="Calibri" w:eastAsia="Calibri" w:hAnsi="Calibri" w:cs="Calibri"/>
                <w:sz w:val="20"/>
                <w:szCs w:val="20"/>
              </w:rPr>
              <w:t>.</w:t>
            </w:r>
          </w:p>
        </w:tc>
      </w:tr>
      <w:tr w:rsidR="00132435" w:rsidRPr="00875422" w14:paraId="1F322BDE" w14:textId="77777777" w:rsidTr="008D6EF1">
        <w:tc>
          <w:tcPr>
            <w:tcW w:w="1440" w:type="dxa"/>
          </w:tcPr>
          <w:p w14:paraId="1F322BCC" w14:textId="77777777" w:rsidR="00132435" w:rsidRPr="00875422" w:rsidRDefault="00132435" w:rsidP="008D6EF1">
            <w:pPr>
              <w:numPr>
                <w:ilvl w:val="2"/>
                <w:numId w:val="12"/>
              </w:numPr>
              <w:pBdr>
                <w:top w:val="nil"/>
                <w:left w:val="nil"/>
                <w:bottom w:val="nil"/>
                <w:right w:val="nil"/>
                <w:between w:val="nil"/>
              </w:pBdr>
              <w:spacing w:after="160"/>
              <w:ind w:hanging="246"/>
              <w:rPr>
                <w:rFonts w:ascii="Calibri" w:eastAsia="Calibri" w:hAnsi="Calibri" w:cs="Calibri"/>
                <w:color w:val="000000"/>
                <w:sz w:val="20"/>
                <w:szCs w:val="20"/>
              </w:rPr>
            </w:pPr>
          </w:p>
        </w:tc>
        <w:tc>
          <w:tcPr>
            <w:tcW w:w="7627" w:type="dxa"/>
          </w:tcPr>
          <w:p w14:paraId="53637268" w14:textId="77777777" w:rsidR="00132435" w:rsidRDefault="00132435" w:rsidP="00132435">
            <w:pPr>
              <w:jc w:val="both"/>
              <w:rPr>
                <w:rFonts w:ascii="Calibri" w:eastAsia="Calibri" w:hAnsi="Calibri" w:cs="Calibri"/>
                <w:sz w:val="20"/>
                <w:szCs w:val="20"/>
              </w:rPr>
            </w:pPr>
            <w:r>
              <w:rPr>
                <w:rFonts w:ascii="Calibri" w:eastAsia="Calibri" w:hAnsi="Calibri" w:cs="Calibri"/>
                <w:sz w:val="20"/>
                <w:szCs w:val="20"/>
              </w:rPr>
              <w:t xml:space="preserve">Drukarka etykiet – 1 </w:t>
            </w:r>
            <w:proofErr w:type="spellStart"/>
            <w:r>
              <w:rPr>
                <w:rFonts w:ascii="Calibri" w:eastAsia="Calibri" w:hAnsi="Calibri" w:cs="Calibri"/>
                <w:sz w:val="20"/>
                <w:szCs w:val="20"/>
              </w:rPr>
              <w:t>kpl</w:t>
            </w:r>
            <w:proofErr w:type="spellEnd"/>
            <w:r>
              <w:rPr>
                <w:rFonts w:ascii="Calibri" w:eastAsia="Calibri" w:hAnsi="Calibri" w:cs="Calibri"/>
                <w:sz w:val="20"/>
                <w:szCs w:val="20"/>
              </w:rPr>
              <w:t>.</w:t>
            </w:r>
          </w:p>
          <w:p w14:paraId="2928D5F3" w14:textId="77777777" w:rsidR="00132435" w:rsidRDefault="00132435" w:rsidP="00484D7C">
            <w:pPr>
              <w:numPr>
                <w:ilvl w:val="0"/>
                <w:numId w:val="10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Drukarka etykiet o parametrach:</w:t>
            </w:r>
          </w:p>
          <w:p w14:paraId="1EA4A0C6" w14:textId="77777777" w:rsidR="00132435" w:rsidRDefault="00132435" w:rsidP="00484D7C">
            <w:pPr>
              <w:numPr>
                <w:ilvl w:val="1"/>
                <w:numId w:val="10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Flagowanie kabli, Oznaczenia elektrotechniczne, organizacyjne.</w:t>
            </w:r>
          </w:p>
          <w:p w14:paraId="2CB88913" w14:textId="77777777" w:rsidR="00132435" w:rsidRDefault="00132435" w:rsidP="00484D7C">
            <w:pPr>
              <w:numPr>
                <w:ilvl w:val="1"/>
                <w:numId w:val="10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Kompatybilne z etykietami o szerokości 6, 9 i 12 mm.</w:t>
            </w:r>
          </w:p>
          <w:p w14:paraId="3E6F59C5" w14:textId="118D3246" w:rsidR="00132435" w:rsidRDefault="00132435" w:rsidP="00484D7C">
            <w:pPr>
              <w:numPr>
                <w:ilvl w:val="1"/>
                <w:numId w:val="10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Etykiety w różnych rozmiarach fo</w:t>
            </w:r>
            <w:r w:rsidR="00FD22C9">
              <w:rPr>
                <w:rFonts w:ascii="Calibri" w:eastAsia="Calibri" w:hAnsi="Calibri" w:cs="Calibri"/>
                <w:color w:val="000000"/>
                <w:sz w:val="20"/>
                <w:szCs w:val="20"/>
              </w:rPr>
              <w:t>r</w:t>
            </w:r>
            <w:r>
              <w:rPr>
                <w:rFonts w:ascii="Calibri" w:eastAsia="Calibri" w:hAnsi="Calibri" w:cs="Calibri"/>
                <w:color w:val="000000"/>
                <w:sz w:val="20"/>
                <w:szCs w:val="20"/>
              </w:rPr>
              <w:t xml:space="preserve">tów, 7 stylach tekstu, 8 obramowaniach, </w:t>
            </w:r>
            <w:r w:rsidR="00FD22C9">
              <w:rPr>
                <w:rFonts w:ascii="Calibri" w:eastAsia="Calibri" w:hAnsi="Calibri" w:cs="Calibri"/>
                <w:color w:val="000000"/>
                <w:sz w:val="20"/>
                <w:szCs w:val="20"/>
              </w:rPr>
              <w:br/>
            </w:r>
            <w:r>
              <w:rPr>
                <w:rFonts w:ascii="Calibri" w:eastAsia="Calibri" w:hAnsi="Calibri" w:cs="Calibri"/>
                <w:color w:val="000000"/>
                <w:sz w:val="20"/>
                <w:szCs w:val="20"/>
              </w:rPr>
              <w:t>z podkreśleniami i 220 symbolami i grafikami.</w:t>
            </w:r>
          </w:p>
          <w:p w14:paraId="50D3B96D" w14:textId="77777777" w:rsidR="00132435" w:rsidRDefault="00132435" w:rsidP="00484D7C">
            <w:pPr>
              <w:numPr>
                <w:ilvl w:val="1"/>
                <w:numId w:val="10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Tekst wprowadzany za pomocą klawiatury typu QWERTY.</w:t>
            </w:r>
          </w:p>
          <w:p w14:paraId="657D62C9" w14:textId="77777777" w:rsidR="00132435" w:rsidRDefault="00132435" w:rsidP="00484D7C">
            <w:pPr>
              <w:numPr>
                <w:ilvl w:val="1"/>
                <w:numId w:val="10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Zasilanie bateryjne.</w:t>
            </w:r>
          </w:p>
          <w:p w14:paraId="1643B135" w14:textId="77777777" w:rsidR="00132435" w:rsidRDefault="00132435" w:rsidP="00484D7C">
            <w:pPr>
              <w:numPr>
                <w:ilvl w:val="0"/>
                <w:numId w:val="10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Trwała walizka; </w:t>
            </w:r>
          </w:p>
          <w:p w14:paraId="3DF1FF38" w14:textId="77777777" w:rsidR="00132435" w:rsidRDefault="00132435" w:rsidP="00484D7C">
            <w:pPr>
              <w:numPr>
                <w:ilvl w:val="0"/>
                <w:numId w:val="10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Akumulator i ładowarka.</w:t>
            </w:r>
          </w:p>
          <w:p w14:paraId="07D8CD55" w14:textId="77777777" w:rsidR="00132435" w:rsidRDefault="00132435" w:rsidP="00484D7C">
            <w:pPr>
              <w:numPr>
                <w:ilvl w:val="0"/>
                <w:numId w:val="10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Kabel </w:t>
            </w:r>
            <w:proofErr w:type="spellStart"/>
            <w:r>
              <w:rPr>
                <w:rFonts w:ascii="Calibri" w:eastAsia="Calibri" w:hAnsi="Calibri" w:cs="Calibri"/>
                <w:color w:val="000000"/>
                <w:sz w:val="20"/>
                <w:szCs w:val="20"/>
              </w:rPr>
              <w:t>usb</w:t>
            </w:r>
            <w:proofErr w:type="spellEnd"/>
            <w:r>
              <w:rPr>
                <w:rFonts w:ascii="Calibri" w:eastAsia="Calibri" w:hAnsi="Calibri" w:cs="Calibri"/>
                <w:color w:val="000000"/>
                <w:sz w:val="20"/>
                <w:szCs w:val="20"/>
              </w:rPr>
              <w:t xml:space="preserve">. </w:t>
            </w:r>
          </w:p>
          <w:p w14:paraId="2349DC05" w14:textId="77777777" w:rsidR="00132435" w:rsidRDefault="00132435" w:rsidP="00484D7C">
            <w:pPr>
              <w:numPr>
                <w:ilvl w:val="0"/>
                <w:numId w:val="10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Taśma d1 12 mm × 7 m czarny/biały.</w:t>
            </w:r>
          </w:p>
          <w:p w14:paraId="638A70C0" w14:textId="77777777" w:rsidR="00132435" w:rsidRDefault="00132435" w:rsidP="00484D7C">
            <w:pPr>
              <w:numPr>
                <w:ilvl w:val="0"/>
                <w:numId w:val="108"/>
              </w:numPr>
              <w:pBdr>
                <w:top w:val="nil"/>
                <w:left w:val="nil"/>
                <w:bottom w:val="nil"/>
                <w:right w:val="nil"/>
                <w:between w:val="nil"/>
              </w:pBdr>
              <w:spacing w:after="160"/>
              <w:jc w:val="both"/>
              <w:rPr>
                <w:rFonts w:ascii="Calibri" w:eastAsia="Calibri" w:hAnsi="Calibri" w:cs="Calibri"/>
                <w:color w:val="000000"/>
                <w:sz w:val="20"/>
                <w:szCs w:val="20"/>
              </w:rPr>
            </w:pPr>
            <w:r>
              <w:rPr>
                <w:rFonts w:ascii="Calibri" w:eastAsia="Calibri" w:hAnsi="Calibri" w:cs="Calibri"/>
                <w:color w:val="000000"/>
                <w:sz w:val="20"/>
                <w:szCs w:val="20"/>
              </w:rPr>
              <w:lastRenderedPageBreak/>
              <w:t>Taśma d1 9 mm × 7 m czarny/przezroczysty.</w:t>
            </w:r>
          </w:p>
          <w:p w14:paraId="511453C9" w14:textId="77777777" w:rsidR="00132435" w:rsidRDefault="00132435" w:rsidP="00132435">
            <w:pPr>
              <w:jc w:val="both"/>
              <w:rPr>
                <w:rFonts w:ascii="Calibri" w:eastAsia="Calibri" w:hAnsi="Calibri" w:cs="Calibri"/>
                <w:sz w:val="20"/>
                <w:szCs w:val="20"/>
              </w:rPr>
            </w:pPr>
            <w:r>
              <w:rPr>
                <w:rFonts w:ascii="Calibri" w:eastAsia="Calibri" w:hAnsi="Calibri" w:cs="Calibri"/>
                <w:sz w:val="20"/>
                <w:szCs w:val="20"/>
              </w:rPr>
              <w:t>Dodatkowo, do zestawy należy dostarczyć:</w:t>
            </w:r>
          </w:p>
          <w:p w14:paraId="13DF1E4A" w14:textId="77777777" w:rsidR="00132435" w:rsidRDefault="00132435" w:rsidP="00132435">
            <w:pPr>
              <w:numPr>
                <w:ilvl w:val="0"/>
                <w:numId w:val="21"/>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Taśma - 6mm x 7m - czarny/żółta – 5 szt.</w:t>
            </w:r>
          </w:p>
          <w:p w14:paraId="7199AF4F" w14:textId="77777777" w:rsidR="00132435" w:rsidRDefault="00132435" w:rsidP="00132435">
            <w:pPr>
              <w:numPr>
                <w:ilvl w:val="0"/>
                <w:numId w:val="21"/>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Taśma - 9mm x 7m - czarny/czerwona – 5 szt.</w:t>
            </w:r>
          </w:p>
          <w:p w14:paraId="2FE74CE8" w14:textId="77777777" w:rsidR="00132435" w:rsidRDefault="00132435" w:rsidP="00132435">
            <w:pPr>
              <w:numPr>
                <w:ilvl w:val="0"/>
                <w:numId w:val="21"/>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Taśma - 9mm x 7m - niebieski/biała – 5 szt.</w:t>
            </w:r>
          </w:p>
          <w:p w14:paraId="1F322BDD" w14:textId="577E26A3" w:rsidR="00132435" w:rsidRPr="00875422" w:rsidRDefault="00163295" w:rsidP="00132435">
            <w:pPr>
              <w:numPr>
                <w:ilvl w:val="0"/>
                <w:numId w:val="21"/>
              </w:numPr>
              <w:pBdr>
                <w:top w:val="nil"/>
                <w:left w:val="nil"/>
                <w:bottom w:val="nil"/>
                <w:right w:val="nil"/>
                <w:between w:val="nil"/>
              </w:pBdr>
              <w:spacing w:after="160"/>
              <w:jc w:val="both"/>
              <w:rPr>
                <w:rFonts w:ascii="Calibri" w:eastAsia="Calibri" w:hAnsi="Calibri" w:cs="Calibri"/>
                <w:color w:val="000000"/>
                <w:sz w:val="20"/>
                <w:szCs w:val="20"/>
              </w:rPr>
            </w:pPr>
            <w:hyperlink r:id="rId8">
              <w:r w:rsidR="00132435">
                <w:rPr>
                  <w:rFonts w:ascii="Calibri" w:eastAsia="Calibri" w:hAnsi="Calibri" w:cs="Calibri"/>
                  <w:color w:val="000000"/>
                  <w:sz w:val="20"/>
                  <w:szCs w:val="20"/>
                </w:rPr>
                <w:t>Taśma - 9mm x 7m - czarny/zielona</w:t>
              </w:r>
            </w:hyperlink>
            <w:r w:rsidR="00132435">
              <w:rPr>
                <w:rFonts w:ascii="Calibri" w:eastAsia="Calibri" w:hAnsi="Calibri" w:cs="Calibri"/>
                <w:color w:val="000000"/>
                <w:sz w:val="20"/>
                <w:szCs w:val="20"/>
              </w:rPr>
              <w:t xml:space="preserve"> – 5 szt. </w:t>
            </w:r>
          </w:p>
        </w:tc>
      </w:tr>
      <w:tr w:rsidR="0068373A" w:rsidRPr="00875422" w14:paraId="1F322BF0" w14:textId="77777777" w:rsidTr="008D6EF1">
        <w:tc>
          <w:tcPr>
            <w:tcW w:w="1440" w:type="dxa"/>
          </w:tcPr>
          <w:p w14:paraId="1F322BDF" w14:textId="77777777" w:rsidR="0068373A" w:rsidRPr="00875422" w:rsidRDefault="0068373A" w:rsidP="008D6EF1">
            <w:pPr>
              <w:numPr>
                <w:ilvl w:val="2"/>
                <w:numId w:val="12"/>
              </w:numPr>
              <w:pBdr>
                <w:top w:val="nil"/>
                <w:left w:val="nil"/>
                <w:bottom w:val="nil"/>
                <w:right w:val="nil"/>
                <w:between w:val="nil"/>
              </w:pBdr>
              <w:spacing w:after="160"/>
              <w:ind w:hanging="246"/>
              <w:rPr>
                <w:rFonts w:ascii="Calibri" w:eastAsia="Calibri" w:hAnsi="Calibri" w:cs="Calibri"/>
                <w:color w:val="000000"/>
                <w:sz w:val="20"/>
                <w:szCs w:val="20"/>
              </w:rPr>
            </w:pPr>
          </w:p>
        </w:tc>
        <w:tc>
          <w:tcPr>
            <w:tcW w:w="7627" w:type="dxa"/>
          </w:tcPr>
          <w:p w14:paraId="1F322BE0" w14:textId="77777777" w:rsidR="0068373A" w:rsidRPr="00875422" w:rsidRDefault="0068373A" w:rsidP="0068373A">
            <w:pPr>
              <w:jc w:val="both"/>
              <w:rPr>
                <w:rFonts w:ascii="Calibri" w:eastAsia="Calibri" w:hAnsi="Calibri" w:cs="Calibri"/>
                <w:sz w:val="20"/>
                <w:szCs w:val="20"/>
              </w:rPr>
            </w:pPr>
            <w:r w:rsidRPr="00875422">
              <w:rPr>
                <w:rFonts w:ascii="Calibri" w:eastAsia="Calibri" w:hAnsi="Calibri" w:cs="Calibri"/>
                <w:sz w:val="20"/>
                <w:szCs w:val="20"/>
              </w:rPr>
              <w:t>Zestaw zasilania:</w:t>
            </w:r>
          </w:p>
          <w:p w14:paraId="1F322BE1" w14:textId="77777777" w:rsidR="0068373A" w:rsidRPr="00875422" w:rsidRDefault="0068373A" w:rsidP="00484D7C">
            <w:pPr>
              <w:numPr>
                <w:ilvl w:val="0"/>
                <w:numId w:val="8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Agregat prądotwórczy trójfazowy zapewniający  pracę wszystkich urządzeń zainstalowanych na pojeździe, o parametrach umożliwiających wyniesienie i obsługę poza pojazdem. Silnik agregatu uruchamiany za pomocą rozrusznika elektrycznego lub elektrycznego i ręcznego. Agregat w obudowie wyciszonej, poziom hałasu LWA nie więcej niż 91dB(A) – 1 </w:t>
            </w:r>
            <w:proofErr w:type="spellStart"/>
            <w:r w:rsidRPr="00875422">
              <w:rPr>
                <w:rFonts w:ascii="Calibri" w:eastAsia="Calibri" w:hAnsi="Calibri" w:cs="Calibri"/>
                <w:color w:val="000000"/>
                <w:sz w:val="20"/>
                <w:szCs w:val="20"/>
              </w:rPr>
              <w:t>kpl</w:t>
            </w:r>
            <w:proofErr w:type="spellEnd"/>
            <w:r w:rsidRPr="00875422">
              <w:rPr>
                <w:rFonts w:ascii="Calibri" w:eastAsia="Calibri" w:hAnsi="Calibri" w:cs="Calibri"/>
                <w:color w:val="000000"/>
                <w:sz w:val="20"/>
                <w:szCs w:val="20"/>
              </w:rPr>
              <w:t>.</w:t>
            </w:r>
          </w:p>
          <w:p w14:paraId="1F322BE2" w14:textId="77777777" w:rsidR="0068373A" w:rsidRPr="00875422" w:rsidRDefault="0068373A" w:rsidP="00484D7C">
            <w:pPr>
              <w:numPr>
                <w:ilvl w:val="0"/>
                <w:numId w:val="8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Rozdzielnica wieloprądowa przenośna – 1 szt.</w:t>
            </w:r>
          </w:p>
          <w:p w14:paraId="1F322BE3" w14:textId="5B6F4C58" w:rsidR="0068373A" w:rsidRPr="00875422" w:rsidRDefault="0068373A" w:rsidP="00484D7C">
            <w:pPr>
              <w:numPr>
                <w:ilvl w:val="1"/>
                <w:numId w:val="8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Zabezpieczenie: Fi 40 A, 4 p</w:t>
            </w:r>
            <w:r w:rsidR="00132435">
              <w:rPr>
                <w:rFonts w:ascii="Calibri" w:eastAsia="Calibri" w:hAnsi="Calibri" w:cs="Calibri"/>
                <w:color w:val="000000"/>
                <w:sz w:val="20"/>
                <w:szCs w:val="20"/>
              </w:rPr>
              <w:t>.</w:t>
            </w:r>
          </w:p>
          <w:p w14:paraId="1F322BE4" w14:textId="57D0B2EB" w:rsidR="0068373A" w:rsidRPr="00875422" w:rsidRDefault="0068373A" w:rsidP="00484D7C">
            <w:pPr>
              <w:numPr>
                <w:ilvl w:val="1"/>
                <w:numId w:val="8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Gniazda: 2 x 16 A, 2 x CEE, 3 x standard</w:t>
            </w:r>
            <w:r w:rsidR="00132435">
              <w:rPr>
                <w:rFonts w:ascii="Calibri" w:eastAsia="Calibri" w:hAnsi="Calibri" w:cs="Calibri"/>
                <w:color w:val="000000"/>
                <w:sz w:val="20"/>
                <w:szCs w:val="20"/>
              </w:rPr>
              <w:t>.</w:t>
            </w:r>
          </w:p>
          <w:p w14:paraId="1F322BE5" w14:textId="7C6CD13C" w:rsidR="0068373A" w:rsidRPr="00875422" w:rsidRDefault="0068373A" w:rsidP="00484D7C">
            <w:pPr>
              <w:numPr>
                <w:ilvl w:val="1"/>
                <w:numId w:val="8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Ciężar max: 3700 g</w:t>
            </w:r>
            <w:r w:rsidR="00132435">
              <w:rPr>
                <w:rFonts w:ascii="Calibri" w:eastAsia="Calibri" w:hAnsi="Calibri" w:cs="Calibri"/>
                <w:color w:val="000000"/>
                <w:sz w:val="20"/>
                <w:szCs w:val="20"/>
              </w:rPr>
              <w:t>.</w:t>
            </w:r>
          </w:p>
          <w:p w14:paraId="1F322BE6" w14:textId="77777777" w:rsidR="0068373A" w:rsidRPr="00875422" w:rsidRDefault="0068373A" w:rsidP="00484D7C">
            <w:pPr>
              <w:numPr>
                <w:ilvl w:val="0"/>
                <w:numId w:val="8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Przedłużacz z tworzywa sztucznego – 2 szt.</w:t>
            </w:r>
          </w:p>
          <w:p w14:paraId="1F322BE7" w14:textId="75A3F244" w:rsidR="0068373A" w:rsidRPr="00875422" w:rsidRDefault="0068373A" w:rsidP="00484D7C">
            <w:pPr>
              <w:numPr>
                <w:ilvl w:val="1"/>
                <w:numId w:val="8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Długość przewodu: min. 25 m</w:t>
            </w:r>
            <w:r w:rsidR="00132435">
              <w:rPr>
                <w:rFonts w:ascii="Calibri" w:eastAsia="Calibri" w:hAnsi="Calibri" w:cs="Calibri"/>
                <w:color w:val="000000"/>
                <w:sz w:val="20"/>
                <w:szCs w:val="20"/>
              </w:rPr>
              <w:t>.</w:t>
            </w:r>
          </w:p>
          <w:p w14:paraId="1F322BE8" w14:textId="2D920421" w:rsidR="0068373A" w:rsidRPr="00875422" w:rsidRDefault="0068373A" w:rsidP="00484D7C">
            <w:pPr>
              <w:numPr>
                <w:ilvl w:val="1"/>
                <w:numId w:val="8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Przewód: H07RN-F 5G 1,5</w:t>
            </w:r>
            <w:r w:rsidR="00132435">
              <w:rPr>
                <w:rFonts w:ascii="Calibri" w:eastAsia="Calibri" w:hAnsi="Calibri" w:cs="Calibri"/>
                <w:color w:val="000000"/>
                <w:sz w:val="20"/>
                <w:szCs w:val="20"/>
              </w:rPr>
              <w:t>.</w:t>
            </w:r>
          </w:p>
          <w:p w14:paraId="1F322BE9" w14:textId="55B52F58" w:rsidR="0068373A" w:rsidRPr="00875422" w:rsidRDefault="0068373A" w:rsidP="00484D7C">
            <w:pPr>
              <w:numPr>
                <w:ilvl w:val="1"/>
                <w:numId w:val="8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Masa przedłużacza: maks.: 8500g</w:t>
            </w:r>
            <w:r w:rsidR="00132435">
              <w:rPr>
                <w:rFonts w:ascii="Calibri" w:eastAsia="Calibri" w:hAnsi="Calibri" w:cs="Calibri"/>
                <w:color w:val="000000"/>
                <w:sz w:val="20"/>
                <w:szCs w:val="20"/>
              </w:rPr>
              <w:t>.</w:t>
            </w:r>
          </w:p>
          <w:p w14:paraId="1F322BEA" w14:textId="72B28022" w:rsidR="0068373A" w:rsidRPr="00875422" w:rsidRDefault="0068373A" w:rsidP="00484D7C">
            <w:pPr>
              <w:numPr>
                <w:ilvl w:val="1"/>
                <w:numId w:val="8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Gniazda: CEE 400V 16A 5p, 2 x 230V</w:t>
            </w:r>
            <w:r w:rsidR="00132435">
              <w:rPr>
                <w:rFonts w:ascii="Calibri" w:eastAsia="Calibri" w:hAnsi="Calibri" w:cs="Calibri"/>
                <w:color w:val="000000"/>
                <w:sz w:val="20"/>
                <w:szCs w:val="20"/>
              </w:rPr>
              <w:t xml:space="preserve"> min</w:t>
            </w:r>
            <w:r w:rsidR="004D61B0">
              <w:rPr>
                <w:rFonts w:ascii="Calibri" w:eastAsia="Calibri" w:hAnsi="Calibri" w:cs="Calibri"/>
                <w:color w:val="000000"/>
                <w:sz w:val="20"/>
                <w:szCs w:val="20"/>
              </w:rPr>
              <w:t>.</w:t>
            </w:r>
            <w:r w:rsidRPr="00875422">
              <w:rPr>
                <w:rFonts w:ascii="Calibri" w:eastAsia="Calibri" w:hAnsi="Calibri" w:cs="Calibri"/>
                <w:color w:val="000000"/>
                <w:sz w:val="20"/>
                <w:szCs w:val="20"/>
              </w:rPr>
              <w:t xml:space="preserve"> IP 44</w:t>
            </w:r>
            <w:r w:rsidR="00132435">
              <w:rPr>
                <w:rFonts w:ascii="Calibri" w:eastAsia="Calibri" w:hAnsi="Calibri" w:cs="Calibri"/>
                <w:color w:val="000000"/>
                <w:sz w:val="20"/>
                <w:szCs w:val="20"/>
              </w:rPr>
              <w:t>.</w:t>
            </w:r>
          </w:p>
          <w:p w14:paraId="1F322BEB" w14:textId="77777777" w:rsidR="0068373A" w:rsidRPr="00875422" w:rsidRDefault="0068373A" w:rsidP="00484D7C">
            <w:pPr>
              <w:numPr>
                <w:ilvl w:val="0"/>
                <w:numId w:val="8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Przedłużacz neoprenowy – 2 szt.</w:t>
            </w:r>
          </w:p>
          <w:p w14:paraId="1F322BEC" w14:textId="792B7A21" w:rsidR="0068373A" w:rsidRPr="00875422" w:rsidRDefault="0068373A" w:rsidP="00484D7C">
            <w:pPr>
              <w:numPr>
                <w:ilvl w:val="1"/>
                <w:numId w:val="8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4 x 230 V</w:t>
            </w:r>
            <w:r w:rsidR="00132435">
              <w:rPr>
                <w:rFonts w:ascii="Calibri" w:eastAsia="Calibri" w:hAnsi="Calibri" w:cs="Calibri"/>
                <w:color w:val="000000"/>
                <w:sz w:val="20"/>
                <w:szCs w:val="20"/>
              </w:rPr>
              <w:t>.</w:t>
            </w:r>
          </w:p>
          <w:p w14:paraId="1F322BED" w14:textId="639F812D" w:rsidR="0068373A" w:rsidRPr="00875422" w:rsidRDefault="0068373A" w:rsidP="00484D7C">
            <w:pPr>
              <w:numPr>
                <w:ilvl w:val="1"/>
                <w:numId w:val="8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IP min. 44</w:t>
            </w:r>
            <w:r w:rsidR="00132435">
              <w:rPr>
                <w:rFonts w:ascii="Calibri" w:eastAsia="Calibri" w:hAnsi="Calibri" w:cs="Calibri"/>
                <w:color w:val="000000"/>
                <w:sz w:val="20"/>
                <w:szCs w:val="20"/>
              </w:rPr>
              <w:t>.</w:t>
            </w:r>
          </w:p>
          <w:p w14:paraId="1F322BEE" w14:textId="13F93B94" w:rsidR="0068373A" w:rsidRPr="00875422" w:rsidRDefault="0068373A" w:rsidP="00484D7C">
            <w:pPr>
              <w:numPr>
                <w:ilvl w:val="1"/>
                <w:numId w:val="81"/>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Długość: 10 m (3G x 1,5)</w:t>
            </w:r>
            <w:r w:rsidR="00132435">
              <w:rPr>
                <w:rFonts w:ascii="Calibri" w:eastAsia="Calibri" w:hAnsi="Calibri" w:cs="Calibri"/>
                <w:color w:val="000000"/>
                <w:sz w:val="20"/>
                <w:szCs w:val="20"/>
              </w:rPr>
              <w:t>.</w:t>
            </w:r>
          </w:p>
          <w:p w14:paraId="1F322BEF" w14:textId="77777777" w:rsidR="0068373A" w:rsidRPr="00875422" w:rsidRDefault="0068373A" w:rsidP="00484D7C">
            <w:pPr>
              <w:numPr>
                <w:ilvl w:val="0"/>
                <w:numId w:val="81"/>
              </w:numPr>
              <w:pBdr>
                <w:top w:val="nil"/>
                <w:left w:val="nil"/>
                <w:bottom w:val="nil"/>
                <w:right w:val="nil"/>
                <w:between w:val="nil"/>
              </w:pBdr>
              <w:spacing w:after="160"/>
              <w:jc w:val="both"/>
              <w:rPr>
                <w:rFonts w:ascii="Calibri" w:eastAsia="Calibri" w:hAnsi="Calibri" w:cs="Calibri"/>
                <w:color w:val="000000"/>
                <w:sz w:val="20"/>
                <w:szCs w:val="20"/>
              </w:rPr>
            </w:pPr>
            <w:r w:rsidRPr="00875422">
              <w:rPr>
                <w:rFonts w:ascii="Calibri" w:eastAsia="Calibri" w:hAnsi="Calibri" w:cs="Calibri"/>
                <w:color w:val="000000"/>
                <w:sz w:val="20"/>
                <w:szCs w:val="20"/>
              </w:rPr>
              <w:t>Rozdzielnica oraz przedłużacze jednego producenta</w:t>
            </w:r>
          </w:p>
        </w:tc>
      </w:tr>
      <w:tr w:rsidR="0068373A" w:rsidRPr="00875422" w14:paraId="1F322BFD" w14:textId="77777777" w:rsidTr="008D6EF1">
        <w:tc>
          <w:tcPr>
            <w:tcW w:w="1440" w:type="dxa"/>
          </w:tcPr>
          <w:p w14:paraId="1F322BF1" w14:textId="77777777" w:rsidR="0068373A" w:rsidRPr="00875422" w:rsidRDefault="0068373A" w:rsidP="008D6EF1">
            <w:pPr>
              <w:numPr>
                <w:ilvl w:val="2"/>
                <w:numId w:val="12"/>
              </w:numPr>
              <w:pBdr>
                <w:top w:val="nil"/>
                <w:left w:val="nil"/>
                <w:bottom w:val="nil"/>
                <w:right w:val="nil"/>
                <w:between w:val="nil"/>
              </w:pBdr>
              <w:spacing w:after="160"/>
              <w:ind w:hanging="330"/>
              <w:rPr>
                <w:rFonts w:ascii="Calibri" w:eastAsia="Calibri" w:hAnsi="Calibri" w:cs="Calibri"/>
                <w:color w:val="000000"/>
                <w:sz w:val="20"/>
                <w:szCs w:val="20"/>
              </w:rPr>
            </w:pPr>
          </w:p>
        </w:tc>
        <w:tc>
          <w:tcPr>
            <w:tcW w:w="7627" w:type="dxa"/>
          </w:tcPr>
          <w:p w14:paraId="1F322BF2" w14:textId="77777777" w:rsidR="0068373A" w:rsidRPr="00875422" w:rsidRDefault="0068373A" w:rsidP="0068373A">
            <w:pPr>
              <w:jc w:val="both"/>
              <w:rPr>
                <w:rFonts w:ascii="Calibri" w:eastAsia="Calibri" w:hAnsi="Calibri" w:cs="Calibri"/>
                <w:sz w:val="20"/>
                <w:szCs w:val="20"/>
              </w:rPr>
            </w:pPr>
            <w:r w:rsidRPr="00875422">
              <w:rPr>
                <w:rFonts w:ascii="Calibri" w:eastAsia="Calibri" w:hAnsi="Calibri" w:cs="Calibri"/>
                <w:sz w:val="20"/>
                <w:szCs w:val="20"/>
              </w:rPr>
              <w:t xml:space="preserve">Zestaw </w:t>
            </w:r>
            <w:proofErr w:type="spellStart"/>
            <w:r w:rsidRPr="00875422">
              <w:rPr>
                <w:rFonts w:ascii="Calibri" w:eastAsia="Calibri" w:hAnsi="Calibri" w:cs="Calibri"/>
                <w:sz w:val="20"/>
                <w:szCs w:val="20"/>
              </w:rPr>
              <w:t>najaśnic</w:t>
            </w:r>
            <w:proofErr w:type="spellEnd"/>
            <w:r w:rsidRPr="00875422">
              <w:rPr>
                <w:rFonts w:ascii="Calibri" w:eastAsia="Calibri" w:hAnsi="Calibri" w:cs="Calibri"/>
                <w:sz w:val="20"/>
                <w:szCs w:val="20"/>
              </w:rPr>
              <w:t xml:space="preserve"> przenośnych LED:</w:t>
            </w:r>
          </w:p>
          <w:p w14:paraId="1F322BF3" w14:textId="77777777" w:rsidR="0068373A" w:rsidRPr="00875422" w:rsidRDefault="0068373A" w:rsidP="00484D7C">
            <w:pPr>
              <w:numPr>
                <w:ilvl w:val="0"/>
                <w:numId w:val="82"/>
              </w:numPr>
              <w:pBdr>
                <w:top w:val="nil"/>
                <w:left w:val="nil"/>
                <w:bottom w:val="nil"/>
                <w:right w:val="nil"/>
                <w:between w:val="nil"/>
              </w:pBdr>
              <w:jc w:val="both"/>
              <w:rPr>
                <w:rFonts w:ascii="Calibri" w:eastAsia="Calibri" w:hAnsi="Calibri" w:cs="Calibri"/>
                <w:color w:val="000000"/>
                <w:sz w:val="20"/>
                <w:szCs w:val="20"/>
              </w:rPr>
            </w:pPr>
            <w:proofErr w:type="spellStart"/>
            <w:r w:rsidRPr="00875422">
              <w:rPr>
                <w:rFonts w:ascii="Calibri" w:eastAsia="Calibri" w:hAnsi="Calibri" w:cs="Calibri"/>
                <w:color w:val="000000"/>
                <w:sz w:val="20"/>
                <w:szCs w:val="20"/>
              </w:rPr>
              <w:t>Najaśnica</w:t>
            </w:r>
            <w:proofErr w:type="spellEnd"/>
            <w:r w:rsidRPr="00875422">
              <w:rPr>
                <w:rFonts w:ascii="Calibri" w:eastAsia="Calibri" w:hAnsi="Calibri" w:cs="Calibri"/>
                <w:color w:val="000000"/>
                <w:sz w:val="20"/>
                <w:szCs w:val="20"/>
              </w:rPr>
              <w:t xml:space="preserve"> ATEX – 2 szt.</w:t>
            </w:r>
          </w:p>
          <w:p w14:paraId="1F322BF4" w14:textId="56E79377" w:rsidR="0068373A" w:rsidRPr="00875422" w:rsidRDefault="0068373A" w:rsidP="00484D7C">
            <w:pPr>
              <w:numPr>
                <w:ilvl w:val="1"/>
                <w:numId w:val="8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Zasilanie akumulatorowe</w:t>
            </w:r>
            <w:r w:rsidR="00132435">
              <w:rPr>
                <w:rFonts w:ascii="Calibri" w:eastAsia="Calibri" w:hAnsi="Calibri" w:cs="Calibri"/>
                <w:color w:val="000000"/>
                <w:sz w:val="20"/>
                <w:szCs w:val="20"/>
              </w:rPr>
              <w:t>.</w:t>
            </w:r>
          </w:p>
          <w:p w14:paraId="1F322BF5" w14:textId="0D1116AC" w:rsidR="0068373A" w:rsidRPr="00875422" w:rsidRDefault="0068373A" w:rsidP="00484D7C">
            <w:pPr>
              <w:numPr>
                <w:ilvl w:val="1"/>
                <w:numId w:val="8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Moc światła: min. 800-1600 lumenów</w:t>
            </w:r>
            <w:r w:rsidR="00132435">
              <w:rPr>
                <w:rFonts w:ascii="Calibri" w:eastAsia="Calibri" w:hAnsi="Calibri" w:cs="Calibri"/>
                <w:color w:val="000000"/>
                <w:sz w:val="20"/>
                <w:szCs w:val="20"/>
              </w:rPr>
              <w:t>.</w:t>
            </w:r>
          </w:p>
          <w:p w14:paraId="1F322BF6" w14:textId="77777777" w:rsidR="0068373A" w:rsidRPr="00875422" w:rsidRDefault="0068373A" w:rsidP="00484D7C">
            <w:pPr>
              <w:numPr>
                <w:ilvl w:val="1"/>
                <w:numId w:val="82"/>
              </w:numPr>
              <w:pBdr>
                <w:top w:val="nil"/>
                <w:left w:val="nil"/>
                <w:bottom w:val="nil"/>
                <w:right w:val="nil"/>
                <w:between w:val="nil"/>
              </w:pBdr>
              <w:rPr>
                <w:rFonts w:ascii="Calibri" w:eastAsia="Calibri" w:hAnsi="Calibri" w:cs="Calibri"/>
                <w:color w:val="000000"/>
                <w:sz w:val="20"/>
                <w:szCs w:val="20"/>
              </w:rPr>
            </w:pPr>
            <w:r w:rsidRPr="00875422">
              <w:rPr>
                <w:rFonts w:ascii="Calibri" w:eastAsia="Calibri" w:hAnsi="Calibri" w:cs="Calibri"/>
                <w:color w:val="000000"/>
                <w:sz w:val="20"/>
                <w:szCs w:val="20"/>
              </w:rPr>
              <w:t>Waga: max. 7,5 kg</w:t>
            </w:r>
          </w:p>
          <w:p w14:paraId="1F322BF7" w14:textId="77777777" w:rsidR="0068373A" w:rsidRPr="00875422" w:rsidRDefault="0068373A" w:rsidP="00484D7C">
            <w:pPr>
              <w:numPr>
                <w:ilvl w:val="0"/>
                <w:numId w:val="82"/>
              </w:numPr>
              <w:pBdr>
                <w:top w:val="nil"/>
                <w:left w:val="nil"/>
                <w:bottom w:val="nil"/>
                <w:right w:val="nil"/>
                <w:between w:val="nil"/>
              </w:pBdr>
              <w:jc w:val="both"/>
              <w:rPr>
                <w:rFonts w:ascii="Calibri" w:eastAsia="Calibri" w:hAnsi="Calibri" w:cs="Calibri"/>
                <w:color w:val="000000"/>
                <w:sz w:val="20"/>
                <w:szCs w:val="20"/>
              </w:rPr>
            </w:pPr>
            <w:proofErr w:type="spellStart"/>
            <w:r w:rsidRPr="00875422">
              <w:rPr>
                <w:rFonts w:ascii="Calibri" w:eastAsia="Calibri" w:hAnsi="Calibri" w:cs="Calibri"/>
                <w:color w:val="000000"/>
                <w:sz w:val="20"/>
                <w:szCs w:val="20"/>
              </w:rPr>
              <w:t>Najaśnica</w:t>
            </w:r>
            <w:proofErr w:type="spellEnd"/>
          </w:p>
          <w:p w14:paraId="1F322BF8" w14:textId="77777777" w:rsidR="0068373A" w:rsidRPr="00875422" w:rsidRDefault="0068373A" w:rsidP="00484D7C">
            <w:pPr>
              <w:numPr>
                <w:ilvl w:val="1"/>
                <w:numId w:val="8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Zasilanie akumulatorowe – 2 szt.</w:t>
            </w:r>
          </w:p>
          <w:p w14:paraId="1F322BF9" w14:textId="77777777" w:rsidR="0068373A" w:rsidRPr="00875422" w:rsidRDefault="0068373A" w:rsidP="00484D7C">
            <w:pPr>
              <w:numPr>
                <w:ilvl w:val="1"/>
                <w:numId w:val="8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Moc światła: min.  11500 lumenów (5500lm/głowica) </w:t>
            </w:r>
          </w:p>
          <w:p w14:paraId="1F322BFA" w14:textId="77777777" w:rsidR="0068373A" w:rsidRPr="00875422" w:rsidRDefault="0068373A" w:rsidP="00484D7C">
            <w:pPr>
              <w:numPr>
                <w:ilvl w:val="1"/>
                <w:numId w:val="8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Waga: max. 28 kg</w:t>
            </w:r>
          </w:p>
          <w:p w14:paraId="1F322BFB" w14:textId="77777777" w:rsidR="0068373A" w:rsidRPr="00875422" w:rsidRDefault="0068373A" w:rsidP="00484D7C">
            <w:pPr>
              <w:numPr>
                <w:ilvl w:val="1"/>
                <w:numId w:val="82"/>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Wysokość z masztem: min.  200 cm</w:t>
            </w:r>
          </w:p>
          <w:p w14:paraId="1F322BFC" w14:textId="46F56A6F" w:rsidR="0068373A" w:rsidRPr="00875422" w:rsidRDefault="0068373A" w:rsidP="00484D7C">
            <w:pPr>
              <w:numPr>
                <w:ilvl w:val="0"/>
                <w:numId w:val="82"/>
              </w:numPr>
              <w:pBdr>
                <w:top w:val="nil"/>
                <w:left w:val="nil"/>
                <w:bottom w:val="nil"/>
                <w:right w:val="nil"/>
                <w:between w:val="nil"/>
              </w:pBdr>
              <w:spacing w:after="160"/>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Wszystkie </w:t>
            </w:r>
            <w:proofErr w:type="spellStart"/>
            <w:r w:rsidRPr="00875422">
              <w:rPr>
                <w:rFonts w:ascii="Calibri" w:eastAsia="Calibri" w:hAnsi="Calibri" w:cs="Calibri"/>
                <w:color w:val="000000"/>
                <w:sz w:val="20"/>
                <w:szCs w:val="20"/>
              </w:rPr>
              <w:t>najaśnice</w:t>
            </w:r>
            <w:proofErr w:type="spellEnd"/>
            <w:r w:rsidRPr="00875422">
              <w:rPr>
                <w:rFonts w:ascii="Calibri" w:eastAsia="Calibri" w:hAnsi="Calibri" w:cs="Calibri"/>
                <w:color w:val="000000"/>
                <w:sz w:val="20"/>
                <w:szCs w:val="20"/>
              </w:rPr>
              <w:t xml:space="preserve"> jednego producenta</w:t>
            </w:r>
            <w:r w:rsidR="004D61B0">
              <w:rPr>
                <w:rFonts w:ascii="Calibri" w:eastAsia="Calibri" w:hAnsi="Calibri" w:cs="Calibri"/>
                <w:color w:val="000000"/>
                <w:sz w:val="20"/>
                <w:szCs w:val="20"/>
              </w:rPr>
              <w:t>.</w:t>
            </w:r>
          </w:p>
        </w:tc>
      </w:tr>
      <w:tr w:rsidR="0068373A" w:rsidRPr="00875422" w14:paraId="1F322C1F" w14:textId="77777777" w:rsidTr="008D6EF1">
        <w:tc>
          <w:tcPr>
            <w:tcW w:w="1440" w:type="dxa"/>
          </w:tcPr>
          <w:p w14:paraId="1F322BFE" w14:textId="77777777" w:rsidR="0068373A" w:rsidRPr="00875422" w:rsidRDefault="0068373A" w:rsidP="008D6EF1">
            <w:pPr>
              <w:numPr>
                <w:ilvl w:val="2"/>
                <w:numId w:val="12"/>
              </w:numPr>
              <w:pBdr>
                <w:top w:val="nil"/>
                <w:left w:val="nil"/>
                <w:bottom w:val="nil"/>
                <w:right w:val="nil"/>
                <w:between w:val="nil"/>
              </w:pBdr>
              <w:spacing w:after="160"/>
              <w:ind w:hanging="330"/>
              <w:rPr>
                <w:rFonts w:ascii="Calibri" w:eastAsia="Calibri" w:hAnsi="Calibri" w:cs="Calibri"/>
                <w:color w:val="000000"/>
                <w:sz w:val="20"/>
                <w:szCs w:val="20"/>
              </w:rPr>
            </w:pPr>
          </w:p>
        </w:tc>
        <w:tc>
          <w:tcPr>
            <w:tcW w:w="7627" w:type="dxa"/>
          </w:tcPr>
          <w:p w14:paraId="1F322BFF" w14:textId="5000FEC3" w:rsidR="0068373A" w:rsidRPr="00875422" w:rsidRDefault="0068373A" w:rsidP="0068373A">
            <w:pPr>
              <w:jc w:val="both"/>
              <w:rPr>
                <w:rFonts w:ascii="Calibri" w:eastAsia="Calibri" w:hAnsi="Calibri" w:cs="Calibri"/>
                <w:sz w:val="20"/>
                <w:szCs w:val="20"/>
              </w:rPr>
            </w:pPr>
            <w:r w:rsidRPr="00875422">
              <w:rPr>
                <w:rFonts w:ascii="Calibri" w:eastAsia="Calibri" w:hAnsi="Calibri" w:cs="Calibri"/>
                <w:sz w:val="20"/>
                <w:szCs w:val="20"/>
              </w:rPr>
              <w:t xml:space="preserve">2 x  zestaw  komputer </w:t>
            </w:r>
            <w:proofErr w:type="spellStart"/>
            <w:r w:rsidRPr="00875422">
              <w:rPr>
                <w:rFonts w:ascii="Calibri" w:eastAsia="Calibri" w:hAnsi="Calibri" w:cs="Calibri"/>
                <w:sz w:val="20"/>
                <w:szCs w:val="20"/>
              </w:rPr>
              <w:t>all</w:t>
            </w:r>
            <w:proofErr w:type="spellEnd"/>
            <w:r w:rsidRPr="00875422">
              <w:rPr>
                <w:rFonts w:ascii="Calibri" w:eastAsia="Calibri" w:hAnsi="Calibri" w:cs="Calibri"/>
                <w:sz w:val="20"/>
                <w:szCs w:val="20"/>
              </w:rPr>
              <w:t xml:space="preserve"> in one lub inny mini komputer połączony z monitorem  co najmniej 21 calowym z bezprzewodową myszą i klawiaturą (jeden </w:t>
            </w:r>
            <w:proofErr w:type="spellStart"/>
            <w:r w:rsidRPr="00875422">
              <w:rPr>
                <w:rFonts w:ascii="Calibri" w:eastAsia="Calibri" w:hAnsi="Calibri" w:cs="Calibri"/>
                <w:sz w:val="20"/>
                <w:szCs w:val="20"/>
              </w:rPr>
              <w:t>nanoodbiornik</w:t>
            </w:r>
            <w:proofErr w:type="spellEnd"/>
            <w:r w:rsidRPr="00875422">
              <w:rPr>
                <w:rFonts w:ascii="Calibri" w:eastAsia="Calibri" w:hAnsi="Calibri" w:cs="Calibri"/>
                <w:sz w:val="20"/>
                <w:szCs w:val="20"/>
              </w:rPr>
              <w:t xml:space="preserve"> USB) spełniający wymagania:</w:t>
            </w:r>
          </w:p>
          <w:p w14:paraId="1F322C00" w14:textId="3BC3840B" w:rsidR="0068373A" w:rsidRPr="00875422" w:rsidRDefault="0068373A" w:rsidP="0068373A">
            <w:pPr>
              <w:jc w:val="both"/>
              <w:rPr>
                <w:rFonts w:ascii="Calibri" w:eastAsia="Calibri" w:hAnsi="Calibri" w:cs="Calibri"/>
                <w:sz w:val="20"/>
                <w:szCs w:val="20"/>
              </w:rPr>
            </w:pPr>
            <w:r w:rsidRPr="00875422">
              <w:rPr>
                <w:rFonts w:ascii="Calibri" w:eastAsia="Calibri" w:hAnsi="Calibri" w:cs="Calibri"/>
                <w:sz w:val="20"/>
                <w:szCs w:val="20"/>
              </w:rPr>
              <w:t xml:space="preserve">●       Procesor – w teście </w:t>
            </w:r>
            <w:proofErr w:type="spellStart"/>
            <w:r w:rsidRPr="00875422">
              <w:rPr>
                <w:rFonts w:ascii="Calibri" w:eastAsia="Calibri" w:hAnsi="Calibri" w:cs="Calibri"/>
                <w:sz w:val="20"/>
                <w:szCs w:val="20"/>
              </w:rPr>
              <w:t>Passmark</w:t>
            </w:r>
            <w:proofErr w:type="spellEnd"/>
            <w:r w:rsidRPr="00875422">
              <w:rPr>
                <w:rFonts w:ascii="Calibri" w:eastAsia="Calibri" w:hAnsi="Calibri" w:cs="Calibri"/>
                <w:sz w:val="20"/>
                <w:szCs w:val="20"/>
              </w:rPr>
              <w:t xml:space="preserve"> CPU Mark wynik min.: 11000 punktów (ze względu na</w:t>
            </w:r>
            <w:r w:rsidR="004D61B0">
              <w:rPr>
                <w:rFonts w:ascii="Calibri" w:eastAsia="Calibri" w:hAnsi="Calibri" w:cs="Calibri"/>
                <w:sz w:val="20"/>
                <w:szCs w:val="20"/>
              </w:rPr>
              <w:br/>
            </w:r>
            <w:r w:rsidRPr="00875422">
              <w:rPr>
                <w:rFonts w:ascii="Calibri" w:eastAsia="Calibri" w:hAnsi="Calibri" w:cs="Calibri"/>
                <w:sz w:val="20"/>
                <w:szCs w:val="20"/>
              </w:rPr>
              <w:t xml:space="preserve"> to że wybrany test jest testem dynamicznym, zamawiający wyznacza moment czasowy </w:t>
            </w:r>
            <w:r w:rsidR="004D61B0">
              <w:rPr>
                <w:rFonts w:ascii="Calibri" w:eastAsia="Calibri" w:hAnsi="Calibri" w:cs="Calibri"/>
                <w:sz w:val="20"/>
                <w:szCs w:val="20"/>
              </w:rPr>
              <w:br/>
            </w:r>
            <w:r w:rsidRPr="00875422">
              <w:rPr>
                <w:rFonts w:ascii="Calibri" w:eastAsia="Calibri" w:hAnsi="Calibri" w:cs="Calibri"/>
                <w:sz w:val="20"/>
                <w:szCs w:val="20"/>
              </w:rPr>
              <w:t xml:space="preserve">w którym następuje określenie wyników testu na dzień publikacji ogłoszenia o zamówieniu w Dzienniku Urzędowym Unii Europejskiej. Taki wynik zaproponowanego procesora musi znajdować się na stronie http://www.cpubenchmark.net w tym właśnie dniu. Zamawiający w celu jednoznaczności tych wyników na swojej stronie internetowej umieści wydruk strony z testami z tego dnia). W przypadku użycia przez wykonawcę innych testów wydajności Zamawiający zastrzega sobie, iż w celu sprawdzenia poprawności przeprowadzenia testów oferent musi dostarczyć zamawiającemu oprogramowanie testujące, oba równoważne porównywalne zestawy oraz dokładny opis użytych testów wraz z wynikami w celu ich sprawdzenia w terminie nie dłuższym niż 3 dni od otrzymania zawiadomienia </w:t>
            </w:r>
            <w:r w:rsidR="004D61B0">
              <w:rPr>
                <w:rFonts w:ascii="Calibri" w:eastAsia="Calibri" w:hAnsi="Calibri" w:cs="Calibri"/>
                <w:sz w:val="20"/>
                <w:szCs w:val="20"/>
              </w:rPr>
              <w:br/>
            </w:r>
            <w:r w:rsidRPr="00875422">
              <w:rPr>
                <w:rFonts w:ascii="Calibri" w:eastAsia="Calibri" w:hAnsi="Calibri" w:cs="Calibri"/>
                <w:sz w:val="20"/>
                <w:szCs w:val="20"/>
              </w:rPr>
              <w:t>od zamawiającego)</w:t>
            </w:r>
          </w:p>
          <w:p w14:paraId="1F322C01" w14:textId="7E40A6E1" w:rsidR="0068373A" w:rsidRPr="00875422" w:rsidRDefault="0068373A" w:rsidP="004D61B0">
            <w:pPr>
              <w:ind w:left="293" w:hanging="293"/>
              <w:jc w:val="both"/>
              <w:rPr>
                <w:rFonts w:ascii="Calibri" w:eastAsia="Calibri" w:hAnsi="Calibri" w:cs="Calibri"/>
                <w:sz w:val="20"/>
                <w:szCs w:val="20"/>
              </w:rPr>
            </w:pPr>
            <w:r w:rsidRPr="00875422">
              <w:rPr>
                <w:rFonts w:ascii="Calibri" w:eastAsia="Calibri" w:hAnsi="Calibri" w:cs="Calibri"/>
                <w:sz w:val="20"/>
                <w:szCs w:val="20"/>
              </w:rPr>
              <w:t>●   Pamięć RAM – 16 GB RAM z możliwością rozbudowy do 32 GB,</w:t>
            </w:r>
          </w:p>
          <w:p w14:paraId="1F322C02" w14:textId="04804465" w:rsidR="0068373A" w:rsidRPr="00875422" w:rsidRDefault="0068373A" w:rsidP="004D61B0">
            <w:pPr>
              <w:ind w:left="293" w:hanging="293"/>
              <w:jc w:val="both"/>
              <w:rPr>
                <w:rFonts w:ascii="Calibri" w:eastAsia="Calibri" w:hAnsi="Calibri" w:cs="Calibri"/>
                <w:sz w:val="20"/>
                <w:szCs w:val="20"/>
              </w:rPr>
            </w:pPr>
            <w:r w:rsidRPr="00875422">
              <w:rPr>
                <w:rFonts w:ascii="Calibri" w:eastAsia="Calibri" w:hAnsi="Calibri" w:cs="Calibri"/>
                <w:sz w:val="20"/>
                <w:szCs w:val="20"/>
              </w:rPr>
              <w:t>●   Dysk twardy – w technologii SSD o minimalnej pojemności 512 GB,</w:t>
            </w:r>
          </w:p>
          <w:p w14:paraId="1F322C03" w14:textId="6068C416" w:rsidR="0068373A" w:rsidRPr="00875422" w:rsidRDefault="0068373A" w:rsidP="004D61B0">
            <w:pPr>
              <w:ind w:left="293" w:hanging="293"/>
              <w:jc w:val="both"/>
              <w:rPr>
                <w:rFonts w:ascii="Calibri" w:eastAsia="Calibri" w:hAnsi="Calibri" w:cs="Calibri"/>
                <w:sz w:val="20"/>
                <w:szCs w:val="20"/>
              </w:rPr>
            </w:pPr>
            <w:r w:rsidRPr="00875422">
              <w:rPr>
                <w:rFonts w:ascii="Calibri" w:eastAsia="Calibri" w:hAnsi="Calibri" w:cs="Calibri"/>
                <w:sz w:val="20"/>
                <w:szCs w:val="20"/>
              </w:rPr>
              <w:lastRenderedPageBreak/>
              <w:t xml:space="preserve">●  </w:t>
            </w:r>
            <w:r w:rsidR="004D61B0">
              <w:rPr>
                <w:rFonts w:ascii="Calibri" w:eastAsia="Calibri" w:hAnsi="Calibri" w:cs="Calibri"/>
                <w:sz w:val="20"/>
                <w:szCs w:val="20"/>
              </w:rPr>
              <w:t xml:space="preserve"> </w:t>
            </w:r>
            <w:r w:rsidRPr="00875422">
              <w:rPr>
                <w:rFonts w:ascii="Calibri" w:eastAsia="Calibri" w:hAnsi="Calibri" w:cs="Calibri"/>
                <w:sz w:val="20"/>
                <w:szCs w:val="20"/>
              </w:rPr>
              <w:t>Złącza min: 1 - RJ-45, , 2 szt. - USB 3</w:t>
            </w:r>
          </w:p>
          <w:p w14:paraId="1F322C04" w14:textId="114F03D9" w:rsidR="0068373A" w:rsidRPr="00875422" w:rsidRDefault="0068373A" w:rsidP="004D61B0">
            <w:pPr>
              <w:ind w:left="293" w:hanging="293"/>
              <w:jc w:val="both"/>
              <w:rPr>
                <w:rFonts w:ascii="Calibri" w:eastAsia="Calibri" w:hAnsi="Calibri" w:cs="Calibri"/>
                <w:sz w:val="20"/>
                <w:szCs w:val="20"/>
              </w:rPr>
            </w:pPr>
            <w:r w:rsidRPr="00875422">
              <w:rPr>
                <w:rFonts w:ascii="Calibri" w:eastAsia="Calibri" w:hAnsi="Calibri" w:cs="Calibri"/>
                <w:sz w:val="20"/>
                <w:szCs w:val="20"/>
              </w:rPr>
              <w:t>●   Łączność bezprzewodowa: Wi-Fi, IEEE 802.11 a/b/g/n/</w:t>
            </w:r>
            <w:proofErr w:type="spellStart"/>
            <w:r w:rsidRPr="00875422">
              <w:rPr>
                <w:rFonts w:ascii="Calibri" w:eastAsia="Calibri" w:hAnsi="Calibri" w:cs="Calibri"/>
                <w:sz w:val="20"/>
                <w:szCs w:val="20"/>
              </w:rPr>
              <w:t>ac</w:t>
            </w:r>
            <w:proofErr w:type="spellEnd"/>
            <w:r w:rsidRPr="00875422">
              <w:rPr>
                <w:rFonts w:ascii="Calibri" w:eastAsia="Calibri" w:hAnsi="Calibri" w:cs="Calibri"/>
                <w:sz w:val="20"/>
                <w:szCs w:val="20"/>
              </w:rPr>
              <w:t>, Bluetooth</w:t>
            </w:r>
          </w:p>
          <w:p w14:paraId="1F322C05" w14:textId="26E5FB96" w:rsidR="0068373A" w:rsidRPr="00875422" w:rsidRDefault="0068373A" w:rsidP="004D61B0">
            <w:pPr>
              <w:ind w:left="293" w:hanging="293"/>
              <w:jc w:val="both"/>
              <w:rPr>
                <w:rFonts w:ascii="Calibri" w:eastAsia="Calibri" w:hAnsi="Calibri" w:cs="Calibri"/>
                <w:sz w:val="20"/>
                <w:szCs w:val="20"/>
              </w:rPr>
            </w:pPr>
            <w:r w:rsidRPr="00875422">
              <w:rPr>
                <w:rFonts w:ascii="Calibri" w:eastAsia="Calibri" w:hAnsi="Calibri" w:cs="Calibri"/>
                <w:sz w:val="20"/>
                <w:szCs w:val="20"/>
              </w:rPr>
              <w:t>●    W czasie gwarancji usługa serwisu musi być świadczona przez serwis producenta zestawu komputerowego na miejscu u klienta. Gwarancja czasu naprawy sprzętu w dniu następnym roboczym do końca dnia.</w:t>
            </w:r>
          </w:p>
          <w:p w14:paraId="1F322C06" w14:textId="6EDEABA2" w:rsidR="0068373A" w:rsidRPr="00875422" w:rsidRDefault="0068373A" w:rsidP="004D61B0">
            <w:pPr>
              <w:ind w:left="293" w:hanging="293"/>
              <w:jc w:val="both"/>
              <w:rPr>
                <w:rFonts w:ascii="Calibri" w:eastAsia="Calibri" w:hAnsi="Calibri" w:cs="Calibri"/>
                <w:sz w:val="20"/>
                <w:szCs w:val="20"/>
              </w:rPr>
            </w:pPr>
            <w:r w:rsidRPr="00875422">
              <w:rPr>
                <w:rFonts w:ascii="Calibri" w:eastAsia="Calibri" w:hAnsi="Calibri" w:cs="Calibri"/>
                <w:sz w:val="20"/>
                <w:szCs w:val="20"/>
              </w:rPr>
              <w:t>●  System operacyjny w wersji 64 bit, w najnowszej stabilnej wersji w języku polskim, preinstalowany przez producenta sprzętu lub dostarczony na nośniku, w pełni obsługujący pracę w domenie i kontrolę użytkowników w technologii Active</w:t>
            </w:r>
            <w:r w:rsidR="004D61B0">
              <w:rPr>
                <w:rFonts w:ascii="Calibri" w:eastAsia="Calibri" w:hAnsi="Calibri" w:cs="Calibri"/>
                <w:sz w:val="20"/>
                <w:szCs w:val="20"/>
              </w:rPr>
              <w:t xml:space="preserve"> </w:t>
            </w:r>
            <w:r w:rsidRPr="00875422">
              <w:rPr>
                <w:rFonts w:ascii="Calibri" w:eastAsia="Calibri" w:hAnsi="Calibri" w:cs="Calibri"/>
                <w:sz w:val="20"/>
                <w:szCs w:val="20"/>
              </w:rPr>
              <w:t xml:space="preserve">Directory, umożliwiający zcentralizowane zarządzanie oprogramowaniem i konfigurację systemu </w:t>
            </w:r>
            <w:r w:rsidR="004D61B0">
              <w:rPr>
                <w:rFonts w:ascii="Calibri" w:eastAsia="Calibri" w:hAnsi="Calibri" w:cs="Calibri"/>
                <w:sz w:val="20"/>
                <w:szCs w:val="20"/>
              </w:rPr>
              <w:br/>
            </w:r>
            <w:r w:rsidRPr="00875422">
              <w:rPr>
                <w:rFonts w:ascii="Calibri" w:eastAsia="Calibri" w:hAnsi="Calibri" w:cs="Calibri"/>
                <w:sz w:val="20"/>
                <w:szCs w:val="20"/>
              </w:rPr>
              <w:t xml:space="preserve">w technologii </w:t>
            </w:r>
            <w:proofErr w:type="spellStart"/>
            <w:r w:rsidRPr="00875422">
              <w:rPr>
                <w:rFonts w:ascii="Calibri" w:eastAsia="Calibri" w:hAnsi="Calibri" w:cs="Calibri"/>
                <w:sz w:val="20"/>
                <w:szCs w:val="20"/>
              </w:rPr>
              <w:t>Group</w:t>
            </w:r>
            <w:proofErr w:type="spellEnd"/>
            <w:r w:rsidRPr="00875422">
              <w:rPr>
                <w:rFonts w:ascii="Calibri" w:eastAsia="Calibri" w:hAnsi="Calibri" w:cs="Calibri"/>
                <w:sz w:val="20"/>
                <w:szCs w:val="20"/>
              </w:rPr>
              <w:t xml:space="preserve"> Policy. Pełna licencja systemu. System operacyjny musi zapewniać prawidłowe środowisko do instalacji i użytkowania aplikacji SWD PSP.</w:t>
            </w:r>
          </w:p>
          <w:p w14:paraId="1F322C07" w14:textId="4489F38D" w:rsidR="0068373A" w:rsidRPr="00875422" w:rsidRDefault="0068373A" w:rsidP="004D61B0">
            <w:pPr>
              <w:ind w:hanging="132"/>
              <w:jc w:val="both"/>
              <w:rPr>
                <w:rFonts w:ascii="Calibri" w:eastAsia="Calibri" w:hAnsi="Calibri" w:cs="Calibri"/>
                <w:sz w:val="20"/>
                <w:szCs w:val="20"/>
              </w:rPr>
            </w:pPr>
            <w:r w:rsidRPr="00875422">
              <w:rPr>
                <w:rFonts w:ascii="Calibri" w:eastAsia="Calibri" w:hAnsi="Calibri" w:cs="Calibri"/>
                <w:sz w:val="20"/>
                <w:szCs w:val="20"/>
              </w:rPr>
              <w:t xml:space="preserve"> Oprogramowanie biurowe Microsoft Office 2024 Home &amp; Business 32/64 bit PL – </w:t>
            </w:r>
            <w:r w:rsidR="004D61B0">
              <w:rPr>
                <w:rFonts w:ascii="Calibri" w:eastAsia="Calibri" w:hAnsi="Calibri" w:cs="Calibri"/>
                <w:sz w:val="20"/>
                <w:szCs w:val="20"/>
              </w:rPr>
              <w:t>„</w:t>
            </w:r>
            <w:r w:rsidRPr="00875422">
              <w:rPr>
                <w:rFonts w:ascii="Calibri" w:eastAsia="Calibri" w:hAnsi="Calibri" w:cs="Calibri"/>
                <w:sz w:val="20"/>
                <w:szCs w:val="20"/>
              </w:rPr>
              <w:t>lub równoważne</w:t>
            </w:r>
            <w:r w:rsidR="004D61B0">
              <w:rPr>
                <w:rFonts w:ascii="Calibri" w:eastAsia="Calibri" w:hAnsi="Calibri" w:cs="Calibri"/>
                <w:sz w:val="20"/>
                <w:szCs w:val="20"/>
              </w:rPr>
              <w:t>”</w:t>
            </w:r>
            <w:r w:rsidRPr="00875422">
              <w:rPr>
                <w:rFonts w:ascii="Calibri" w:eastAsia="Calibri" w:hAnsi="Calibri" w:cs="Calibri"/>
                <w:sz w:val="20"/>
                <w:szCs w:val="20"/>
              </w:rPr>
              <w:t>:</w:t>
            </w:r>
          </w:p>
          <w:p w14:paraId="1F322C08" w14:textId="2F2319E5" w:rsidR="0068373A" w:rsidRPr="00007F80" w:rsidRDefault="0068373A" w:rsidP="00484D7C">
            <w:pPr>
              <w:pStyle w:val="Akapitzlist"/>
              <w:numPr>
                <w:ilvl w:val="0"/>
                <w:numId w:val="109"/>
              </w:numPr>
              <w:jc w:val="both"/>
              <w:rPr>
                <w:rFonts w:ascii="Calibri" w:eastAsia="Calibri" w:hAnsi="Calibri" w:cs="Calibri"/>
                <w:sz w:val="20"/>
                <w:szCs w:val="20"/>
              </w:rPr>
            </w:pPr>
            <w:r w:rsidRPr="00007F80">
              <w:rPr>
                <w:rFonts w:ascii="Calibri" w:eastAsia="Calibri" w:hAnsi="Calibri" w:cs="Calibri"/>
                <w:sz w:val="20"/>
                <w:szCs w:val="20"/>
              </w:rPr>
              <w:t xml:space="preserve">Platforma: Windows, </w:t>
            </w:r>
            <w:proofErr w:type="spellStart"/>
            <w:r w:rsidRPr="00007F80">
              <w:rPr>
                <w:rFonts w:ascii="Calibri" w:eastAsia="Calibri" w:hAnsi="Calibri" w:cs="Calibri"/>
                <w:sz w:val="20"/>
                <w:szCs w:val="20"/>
              </w:rPr>
              <w:t>macOS</w:t>
            </w:r>
            <w:proofErr w:type="spellEnd"/>
            <w:r w:rsidR="00B20D4D">
              <w:rPr>
                <w:rFonts w:ascii="Calibri" w:eastAsia="Calibri" w:hAnsi="Calibri" w:cs="Calibri"/>
                <w:sz w:val="20"/>
                <w:szCs w:val="20"/>
              </w:rPr>
              <w:t>.</w:t>
            </w:r>
          </w:p>
          <w:p w14:paraId="1F322C09" w14:textId="6F6B6347" w:rsidR="0068373A" w:rsidRPr="00007F80" w:rsidRDefault="0068373A" w:rsidP="00484D7C">
            <w:pPr>
              <w:pStyle w:val="Akapitzlist"/>
              <w:numPr>
                <w:ilvl w:val="0"/>
                <w:numId w:val="109"/>
              </w:numPr>
              <w:jc w:val="both"/>
              <w:rPr>
                <w:rFonts w:ascii="Calibri" w:eastAsia="Calibri" w:hAnsi="Calibri" w:cs="Calibri"/>
                <w:sz w:val="20"/>
                <w:szCs w:val="20"/>
              </w:rPr>
            </w:pPr>
            <w:r w:rsidRPr="00007F80">
              <w:rPr>
                <w:rFonts w:ascii="Calibri" w:eastAsia="Calibri" w:hAnsi="Calibri" w:cs="Calibri"/>
                <w:sz w:val="20"/>
                <w:szCs w:val="20"/>
              </w:rPr>
              <w:t>Typ licencji:</w:t>
            </w:r>
            <w:r w:rsidR="004D61B0">
              <w:rPr>
                <w:rFonts w:ascii="Calibri" w:eastAsia="Calibri" w:hAnsi="Calibri" w:cs="Calibri"/>
                <w:sz w:val="20"/>
                <w:szCs w:val="20"/>
              </w:rPr>
              <w:t xml:space="preserve"> </w:t>
            </w:r>
            <w:r w:rsidRPr="00007F80">
              <w:rPr>
                <w:rFonts w:ascii="Calibri" w:eastAsia="Calibri" w:hAnsi="Calibri" w:cs="Calibri"/>
                <w:sz w:val="20"/>
                <w:szCs w:val="20"/>
              </w:rPr>
              <w:t>Nowa licencja</w:t>
            </w:r>
            <w:r w:rsidR="00B20D4D">
              <w:rPr>
                <w:rFonts w:ascii="Calibri" w:eastAsia="Calibri" w:hAnsi="Calibri" w:cs="Calibri"/>
                <w:sz w:val="20"/>
                <w:szCs w:val="20"/>
              </w:rPr>
              <w:t>.</w:t>
            </w:r>
          </w:p>
          <w:p w14:paraId="1F322C0A" w14:textId="7962493A" w:rsidR="0068373A" w:rsidRPr="00007F80" w:rsidRDefault="0068373A" w:rsidP="00484D7C">
            <w:pPr>
              <w:pStyle w:val="Akapitzlist"/>
              <w:numPr>
                <w:ilvl w:val="0"/>
                <w:numId w:val="109"/>
              </w:numPr>
              <w:jc w:val="both"/>
              <w:rPr>
                <w:rFonts w:ascii="Calibri" w:eastAsia="Calibri" w:hAnsi="Calibri" w:cs="Calibri"/>
                <w:sz w:val="20"/>
                <w:szCs w:val="20"/>
              </w:rPr>
            </w:pPr>
            <w:r w:rsidRPr="00007F80">
              <w:rPr>
                <w:rFonts w:ascii="Calibri" w:eastAsia="Calibri" w:hAnsi="Calibri" w:cs="Calibri"/>
                <w:sz w:val="20"/>
                <w:szCs w:val="20"/>
              </w:rPr>
              <w:t>Wersja : Wersja fizyczna z kluczem aktywacyjnym</w:t>
            </w:r>
            <w:r w:rsidR="00B20D4D">
              <w:rPr>
                <w:rFonts w:ascii="Calibri" w:eastAsia="Calibri" w:hAnsi="Calibri" w:cs="Calibri"/>
                <w:sz w:val="20"/>
                <w:szCs w:val="20"/>
              </w:rPr>
              <w:t>.</w:t>
            </w:r>
          </w:p>
          <w:p w14:paraId="1F322C0B" w14:textId="4AA01F32" w:rsidR="0068373A" w:rsidRPr="00007F80" w:rsidRDefault="0068373A" w:rsidP="00484D7C">
            <w:pPr>
              <w:pStyle w:val="Akapitzlist"/>
              <w:numPr>
                <w:ilvl w:val="0"/>
                <w:numId w:val="109"/>
              </w:numPr>
              <w:jc w:val="both"/>
              <w:rPr>
                <w:rFonts w:ascii="Calibri" w:eastAsia="Calibri" w:hAnsi="Calibri" w:cs="Calibri"/>
                <w:sz w:val="20"/>
                <w:szCs w:val="20"/>
              </w:rPr>
            </w:pPr>
            <w:r w:rsidRPr="00007F80">
              <w:rPr>
                <w:rFonts w:ascii="Calibri" w:eastAsia="Calibri" w:hAnsi="Calibri" w:cs="Calibri"/>
                <w:sz w:val="20"/>
                <w:szCs w:val="20"/>
              </w:rPr>
              <w:t>Okres licencji: Dożywotnia</w:t>
            </w:r>
            <w:r w:rsidR="00B20D4D">
              <w:rPr>
                <w:rFonts w:ascii="Calibri" w:eastAsia="Calibri" w:hAnsi="Calibri" w:cs="Calibri"/>
                <w:sz w:val="20"/>
                <w:szCs w:val="20"/>
              </w:rPr>
              <w:t>.</w:t>
            </w:r>
          </w:p>
          <w:p w14:paraId="1F322C0C" w14:textId="7BD99501" w:rsidR="0068373A" w:rsidRPr="00007F80" w:rsidRDefault="0068373A" w:rsidP="00484D7C">
            <w:pPr>
              <w:pStyle w:val="Akapitzlist"/>
              <w:numPr>
                <w:ilvl w:val="0"/>
                <w:numId w:val="109"/>
              </w:numPr>
              <w:jc w:val="both"/>
              <w:rPr>
                <w:rFonts w:ascii="Calibri" w:eastAsia="Calibri" w:hAnsi="Calibri" w:cs="Calibri"/>
                <w:sz w:val="20"/>
                <w:szCs w:val="20"/>
              </w:rPr>
            </w:pPr>
            <w:r w:rsidRPr="00007F80">
              <w:rPr>
                <w:rFonts w:ascii="Calibri" w:eastAsia="Calibri" w:hAnsi="Calibri" w:cs="Calibri"/>
                <w:sz w:val="20"/>
                <w:szCs w:val="20"/>
              </w:rPr>
              <w:t>Wersja językowa: Polska</w:t>
            </w:r>
            <w:r w:rsidR="00B20D4D">
              <w:rPr>
                <w:rFonts w:ascii="Calibri" w:eastAsia="Calibri" w:hAnsi="Calibri" w:cs="Calibri"/>
                <w:sz w:val="20"/>
                <w:szCs w:val="20"/>
              </w:rPr>
              <w:t>.</w:t>
            </w:r>
          </w:p>
          <w:p w14:paraId="1F322C0D" w14:textId="65365161" w:rsidR="0068373A" w:rsidRPr="00007F80" w:rsidRDefault="0068373A" w:rsidP="00484D7C">
            <w:pPr>
              <w:pStyle w:val="Akapitzlist"/>
              <w:numPr>
                <w:ilvl w:val="0"/>
                <w:numId w:val="109"/>
              </w:numPr>
              <w:jc w:val="both"/>
              <w:rPr>
                <w:rFonts w:ascii="Calibri" w:eastAsia="Calibri" w:hAnsi="Calibri" w:cs="Calibri"/>
                <w:sz w:val="20"/>
                <w:szCs w:val="20"/>
              </w:rPr>
            </w:pPr>
            <w:r w:rsidRPr="00007F80">
              <w:rPr>
                <w:rFonts w:ascii="Calibri" w:eastAsia="Calibri" w:hAnsi="Calibri" w:cs="Calibri"/>
                <w:sz w:val="20"/>
                <w:szCs w:val="20"/>
              </w:rPr>
              <w:t>Liczba stanowisk: 1</w:t>
            </w:r>
            <w:r w:rsidR="00B20D4D">
              <w:rPr>
                <w:rFonts w:ascii="Calibri" w:eastAsia="Calibri" w:hAnsi="Calibri" w:cs="Calibri"/>
                <w:sz w:val="20"/>
                <w:szCs w:val="20"/>
              </w:rPr>
              <w:t>.</w:t>
            </w:r>
          </w:p>
          <w:p w14:paraId="1F322C0E" w14:textId="60A125AE" w:rsidR="0068373A" w:rsidRPr="00B20D4D" w:rsidRDefault="0068373A" w:rsidP="00B20D4D">
            <w:pPr>
              <w:jc w:val="both"/>
              <w:rPr>
                <w:rFonts w:ascii="Calibri" w:eastAsia="Calibri" w:hAnsi="Calibri" w:cs="Calibri"/>
                <w:sz w:val="20"/>
                <w:szCs w:val="20"/>
              </w:rPr>
            </w:pPr>
            <w:r w:rsidRPr="00B20D4D">
              <w:rPr>
                <w:rFonts w:ascii="Calibri" w:eastAsia="Calibri" w:hAnsi="Calibri" w:cs="Calibri"/>
                <w:sz w:val="20"/>
                <w:szCs w:val="20"/>
              </w:rPr>
              <w:t>Opis równoważności dla oprogramowania:</w:t>
            </w:r>
          </w:p>
          <w:p w14:paraId="1F322C0F" w14:textId="212F6FBC" w:rsidR="0068373A" w:rsidRPr="00007F80" w:rsidRDefault="0068373A" w:rsidP="00484D7C">
            <w:pPr>
              <w:pStyle w:val="Akapitzlist"/>
              <w:numPr>
                <w:ilvl w:val="0"/>
                <w:numId w:val="109"/>
              </w:numPr>
              <w:jc w:val="both"/>
              <w:rPr>
                <w:rFonts w:ascii="Calibri" w:eastAsia="Calibri" w:hAnsi="Calibri" w:cs="Calibri"/>
                <w:sz w:val="20"/>
                <w:szCs w:val="20"/>
              </w:rPr>
            </w:pPr>
            <w:r w:rsidRPr="00007F80">
              <w:rPr>
                <w:rFonts w:ascii="Calibri" w:eastAsia="Calibri" w:hAnsi="Calibri" w:cs="Calibri"/>
                <w:sz w:val="20"/>
                <w:szCs w:val="20"/>
              </w:rPr>
              <w:t>Pakiet biurowy musi spełniać następujące wymagania poprzez wbudowane mechanizmy, bez użycia dodatkowych aplikacji:</w:t>
            </w:r>
          </w:p>
          <w:p w14:paraId="1F322C10" w14:textId="0857819A" w:rsidR="0068373A" w:rsidRPr="00007F80" w:rsidRDefault="0068373A" w:rsidP="00484D7C">
            <w:pPr>
              <w:pStyle w:val="Akapitzlist"/>
              <w:numPr>
                <w:ilvl w:val="0"/>
                <w:numId w:val="109"/>
              </w:numPr>
              <w:jc w:val="both"/>
              <w:rPr>
                <w:rFonts w:ascii="Calibri" w:eastAsia="Calibri" w:hAnsi="Calibri" w:cs="Calibri"/>
                <w:sz w:val="20"/>
                <w:szCs w:val="20"/>
              </w:rPr>
            </w:pPr>
            <w:r w:rsidRPr="00007F80">
              <w:rPr>
                <w:rFonts w:ascii="Calibri" w:eastAsia="Calibri" w:hAnsi="Calibri" w:cs="Calibri"/>
                <w:sz w:val="20"/>
                <w:szCs w:val="20"/>
              </w:rPr>
              <w:t>Musi zawierać co najmniej następujące komponenty:</w:t>
            </w:r>
          </w:p>
          <w:p w14:paraId="1F322C11" w14:textId="2013A82B" w:rsidR="0068373A" w:rsidRPr="00007F80" w:rsidRDefault="0068373A" w:rsidP="00484D7C">
            <w:pPr>
              <w:pStyle w:val="Akapitzlist"/>
              <w:numPr>
                <w:ilvl w:val="1"/>
                <w:numId w:val="109"/>
              </w:numPr>
              <w:jc w:val="both"/>
              <w:rPr>
                <w:rFonts w:ascii="Calibri" w:eastAsia="Calibri" w:hAnsi="Calibri" w:cs="Calibri"/>
                <w:sz w:val="20"/>
                <w:szCs w:val="20"/>
              </w:rPr>
            </w:pPr>
            <w:r w:rsidRPr="00007F80">
              <w:rPr>
                <w:rFonts w:ascii="Calibri" w:eastAsia="Calibri" w:hAnsi="Calibri" w:cs="Calibri"/>
                <w:sz w:val="20"/>
                <w:szCs w:val="20"/>
              </w:rPr>
              <w:t>edytor tekstu,</w:t>
            </w:r>
          </w:p>
          <w:p w14:paraId="1F322C12" w14:textId="2D274E71" w:rsidR="0068373A" w:rsidRPr="00007F80" w:rsidRDefault="0068373A" w:rsidP="00484D7C">
            <w:pPr>
              <w:pStyle w:val="Akapitzlist"/>
              <w:numPr>
                <w:ilvl w:val="1"/>
                <w:numId w:val="109"/>
              </w:numPr>
              <w:jc w:val="both"/>
              <w:rPr>
                <w:rFonts w:ascii="Calibri" w:eastAsia="Calibri" w:hAnsi="Calibri" w:cs="Calibri"/>
                <w:sz w:val="20"/>
                <w:szCs w:val="20"/>
              </w:rPr>
            </w:pPr>
            <w:r w:rsidRPr="00007F80">
              <w:rPr>
                <w:rFonts w:ascii="Calibri" w:eastAsia="Calibri" w:hAnsi="Calibri" w:cs="Calibri"/>
                <w:sz w:val="20"/>
                <w:szCs w:val="20"/>
              </w:rPr>
              <w:t>arkusz kalkulacyjny,</w:t>
            </w:r>
          </w:p>
          <w:p w14:paraId="1F322C13" w14:textId="57F91034" w:rsidR="0068373A" w:rsidRPr="00007F80" w:rsidRDefault="0068373A" w:rsidP="00484D7C">
            <w:pPr>
              <w:pStyle w:val="Akapitzlist"/>
              <w:numPr>
                <w:ilvl w:val="1"/>
                <w:numId w:val="109"/>
              </w:numPr>
              <w:jc w:val="both"/>
              <w:rPr>
                <w:rFonts w:ascii="Calibri" w:eastAsia="Calibri" w:hAnsi="Calibri" w:cs="Calibri"/>
                <w:sz w:val="20"/>
                <w:szCs w:val="20"/>
              </w:rPr>
            </w:pPr>
            <w:r w:rsidRPr="00007F80">
              <w:rPr>
                <w:rFonts w:ascii="Calibri" w:eastAsia="Calibri" w:hAnsi="Calibri" w:cs="Calibri"/>
                <w:sz w:val="20"/>
                <w:szCs w:val="20"/>
              </w:rPr>
              <w:t>program do przygotowywania i prowadzenia prezentacji,</w:t>
            </w:r>
          </w:p>
          <w:p w14:paraId="1F322C14" w14:textId="08EF7BDA" w:rsidR="0068373A" w:rsidRPr="00007F80" w:rsidRDefault="0068373A" w:rsidP="00484D7C">
            <w:pPr>
              <w:pStyle w:val="Akapitzlist"/>
              <w:numPr>
                <w:ilvl w:val="1"/>
                <w:numId w:val="109"/>
              </w:numPr>
              <w:jc w:val="both"/>
              <w:rPr>
                <w:rFonts w:ascii="Calibri" w:eastAsia="Calibri" w:hAnsi="Calibri" w:cs="Calibri"/>
                <w:sz w:val="20"/>
                <w:szCs w:val="20"/>
              </w:rPr>
            </w:pPr>
            <w:r w:rsidRPr="00007F80">
              <w:rPr>
                <w:rFonts w:ascii="Calibri" w:eastAsia="Calibri" w:hAnsi="Calibri" w:cs="Calibri"/>
                <w:sz w:val="20"/>
                <w:szCs w:val="20"/>
              </w:rPr>
              <w:t>program do zarządzania informacją przez użytkownika (pocztą elektroniczną, kalendarzem, kontaktami i zadaniami);</w:t>
            </w:r>
          </w:p>
          <w:p w14:paraId="1F322C15" w14:textId="3E1B3D9E" w:rsidR="0068373A" w:rsidRPr="00007F80" w:rsidRDefault="0068373A" w:rsidP="00484D7C">
            <w:pPr>
              <w:pStyle w:val="Akapitzlist"/>
              <w:numPr>
                <w:ilvl w:val="0"/>
                <w:numId w:val="109"/>
              </w:numPr>
              <w:jc w:val="both"/>
              <w:rPr>
                <w:rFonts w:ascii="Calibri" w:eastAsia="Calibri" w:hAnsi="Calibri" w:cs="Calibri"/>
                <w:sz w:val="20"/>
                <w:szCs w:val="20"/>
              </w:rPr>
            </w:pPr>
            <w:r w:rsidRPr="00007F80">
              <w:rPr>
                <w:rFonts w:ascii="Calibri" w:eastAsia="Calibri" w:hAnsi="Calibri" w:cs="Calibri"/>
                <w:sz w:val="20"/>
                <w:szCs w:val="20"/>
              </w:rPr>
              <w:t>Wszystkie komponenty oferowanego pakietu biurowego muszą być integralną częścią tego samego pakietu, współpracować ze sobą (osadzanie i wymiana danych), posiadać jednolity interfejs oraz ten sam jednolity sposób obsługi;</w:t>
            </w:r>
          </w:p>
          <w:p w14:paraId="1F322C16" w14:textId="053A8CB4" w:rsidR="0068373A" w:rsidRPr="00007F80" w:rsidRDefault="0068373A" w:rsidP="00484D7C">
            <w:pPr>
              <w:pStyle w:val="Akapitzlist"/>
              <w:numPr>
                <w:ilvl w:val="0"/>
                <w:numId w:val="109"/>
              </w:numPr>
              <w:jc w:val="both"/>
              <w:rPr>
                <w:rFonts w:ascii="Calibri" w:eastAsia="Calibri" w:hAnsi="Calibri" w:cs="Calibri"/>
                <w:sz w:val="20"/>
                <w:szCs w:val="20"/>
              </w:rPr>
            </w:pPr>
            <w:r w:rsidRPr="00007F80">
              <w:rPr>
                <w:rFonts w:ascii="Calibri" w:eastAsia="Calibri" w:hAnsi="Calibri" w:cs="Calibri"/>
                <w:sz w:val="20"/>
                <w:szCs w:val="20"/>
              </w:rPr>
              <w:t>Dostępna pełna polska wersja językowa interfejsu użytkownika, systemu komunikatów i podręcznej kontekstowej pomocy technicznej;</w:t>
            </w:r>
          </w:p>
          <w:p w14:paraId="1F322C17" w14:textId="4E11E671" w:rsidR="0068373A" w:rsidRPr="00007F80" w:rsidRDefault="0068373A" w:rsidP="00484D7C">
            <w:pPr>
              <w:pStyle w:val="Akapitzlist"/>
              <w:numPr>
                <w:ilvl w:val="0"/>
                <w:numId w:val="109"/>
              </w:numPr>
              <w:jc w:val="both"/>
              <w:rPr>
                <w:rFonts w:ascii="Calibri" w:eastAsia="Calibri" w:hAnsi="Calibri" w:cs="Calibri"/>
                <w:sz w:val="20"/>
                <w:szCs w:val="20"/>
              </w:rPr>
            </w:pPr>
            <w:r w:rsidRPr="00007F80">
              <w:rPr>
                <w:rFonts w:ascii="Calibri" w:eastAsia="Calibri" w:hAnsi="Calibri" w:cs="Calibri"/>
                <w:sz w:val="20"/>
                <w:szCs w:val="20"/>
              </w:rPr>
              <w:t xml:space="preserve">Prawidłowe odczytywanie i zapisywanie danych w dokumentach w formatach: </w:t>
            </w:r>
            <w:proofErr w:type="spellStart"/>
            <w:r w:rsidRPr="00007F80">
              <w:rPr>
                <w:rFonts w:ascii="Calibri" w:eastAsia="Calibri" w:hAnsi="Calibri" w:cs="Calibri"/>
                <w:sz w:val="20"/>
                <w:szCs w:val="20"/>
              </w:rPr>
              <w:t>doc</w:t>
            </w:r>
            <w:proofErr w:type="spellEnd"/>
            <w:r w:rsidRPr="00007F80">
              <w:rPr>
                <w:rFonts w:ascii="Calibri" w:eastAsia="Calibri" w:hAnsi="Calibri" w:cs="Calibri"/>
                <w:sz w:val="20"/>
                <w:szCs w:val="20"/>
              </w:rPr>
              <w:t xml:space="preserve">, </w:t>
            </w:r>
            <w:proofErr w:type="spellStart"/>
            <w:r w:rsidRPr="00007F80">
              <w:rPr>
                <w:rFonts w:ascii="Calibri" w:eastAsia="Calibri" w:hAnsi="Calibri" w:cs="Calibri"/>
                <w:sz w:val="20"/>
                <w:szCs w:val="20"/>
              </w:rPr>
              <w:t>docx</w:t>
            </w:r>
            <w:proofErr w:type="spellEnd"/>
            <w:r w:rsidRPr="00007F80">
              <w:rPr>
                <w:rFonts w:ascii="Calibri" w:eastAsia="Calibri" w:hAnsi="Calibri" w:cs="Calibri"/>
                <w:sz w:val="20"/>
                <w:szCs w:val="20"/>
              </w:rPr>
              <w:t xml:space="preserve">, xls, </w:t>
            </w:r>
            <w:proofErr w:type="spellStart"/>
            <w:r w:rsidRPr="00007F80">
              <w:rPr>
                <w:rFonts w:ascii="Calibri" w:eastAsia="Calibri" w:hAnsi="Calibri" w:cs="Calibri"/>
                <w:sz w:val="20"/>
                <w:szCs w:val="20"/>
              </w:rPr>
              <w:t>xlsx</w:t>
            </w:r>
            <w:proofErr w:type="spellEnd"/>
            <w:r w:rsidRPr="00007F80">
              <w:rPr>
                <w:rFonts w:ascii="Calibri" w:eastAsia="Calibri" w:hAnsi="Calibri" w:cs="Calibri"/>
                <w:sz w:val="20"/>
                <w:szCs w:val="20"/>
              </w:rPr>
              <w:t xml:space="preserve">, </w:t>
            </w:r>
            <w:proofErr w:type="spellStart"/>
            <w:r w:rsidRPr="00007F80">
              <w:rPr>
                <w:rFonts w:ascii="Calibri" w:eastAsia="Calibri" w:hAnsi="Calibri" w:cs="Calibri"/>
                <w:sz w:val="20"/>
                <w:szCs w:val="20"/>
              </w:rPr>
              <w:t>ppt</w:t>
            </w:r>
            <w:proofErr w:type="spellEnd"/>
            <w:r w:rsidRPr="00007F80">
              <w:rPr>
                <w:rFonts w:ascii="Calibri" w:eastAsia="Calibri" w:hAnsi="Calibri" w:cs="Calibri"/>
                <w:sz w:val="20"/>
                <w:szCs w:val="20"/>
              </w:rPr>
              <w:t xml:space="preserve">, </w:t>
            </w:r>
            <w:proofErr w:type="spellStart"/>
            <w:r w:rsidRPr="00007F80">
              <w:rPr>
                <w:rFonts w:ascii="Calibri" w:eastAsia="Calibri" w:hAnsi="Calibri" w:cs="Calibri"/>
                <w:sz w:val="20"/>
                <w:szCs w:val="20"/>
              </w:rPr>
              <w:t>pptx</w:t>
            </w:r>
            <w:proofErr w:type="spellEnd"/>
            <w:r w:rsidRPr="00007F80">
              <w:rPr>
                <w:rFonts w:ascii="Calibri" w:eastAsia="Calibri" w:hAnsi="Calibri" w:cs="Calibri"/>
                <w:sz w:val="20"/>
                <w:szCs w:val="20"/>
              </w:rPr>
              <w:t xml:space="preserve">, </w:t>
            </w:r>
            <w:proofErr w:type="spellStart"/>
            <w:r w:rsidRPr="00007F80">
              <w:rPr>
                <w:rFonts w:ascii="Calibri" w:eastAsia="Calibri" w:hAnsi="Calibri" w:cs="Calibri"/>
                <w:sz w:val="20"/>
                <w:szCs w:val="20"/>
              </w:rPr>
              <w:t>pps</w:t>
            </w:r>
            <w:proofErr w:type="spellEnd"/>
            <w:r w:rsidRPr="00007F80">
              <w:rPr>
                <w:rFonts w:ascii="Calibri" w:eastAsia="Calibri" w:hAnsi="Calibri" w:cs="Calibri"/>
                <w:sz w:val="20"/>
                <w:szCs w:val="20"/>
              </w:rPr>
              <w:t xml:space="preserve">, </w:t>
            </w:r>
            <w:proofErr w:type="spellStart"/>
            <w:r w:rsidRPr="00007F80">
              <w:rPr>
                <w:rFonts w:ascii="Calibri" w:eastAsia="Calibri" w:hAnsi="Calibri" w:cs="Calibri"/>
                <w:sz w:val="20"/>
                <w:szCs w:val="20"/>
              </w:rPr>
              <w:t>ppsx</w:t>
            </w:r>
            <w:proofErr w:type="spellEnd"/>
            <w:r w:rsidRPr="00007F80">
              <w:rPr>
                <w:rFonts w:ascii="Calibri" w:eastAsia="Calibri" w:hAnsi="Calibri" w:cs="Calibri"/>
                <w:sz w:val="20"/>
                <w:szCs w:val="20"/>
              </w:rPr>
              <w:t>, w tym obsługa formatowania bez utraty parametrów i cech użytkowych (zachowane wszelkie formatowanie, umiejscowienie tekstów, liczb, obrazków, wykresów, odstępy między tymi obiektami i kolorów);</w:t>
            </w:r>
          </w:p>
          <w:p w14:paraId="1F322C18" w14:textId="1FC26E45" w:rsidR="0068373A" w:rsidRPr="00007F80" w:rsidRDefault="0068373A" w:rsidP="00484D7C">
            <w:pPr>
              <w:pStyle w:val="Akapitzlist"/>
              <w:numPr>
                <w:ilvl w:val="0"/>
                <w:numId w:val="109"/>
              </w:numPr>
              <w:jc w:val="both"/>
              <w:rPr>
                <w:rFonts w:ascii="Calibri" w:eastAsia="Calibri" w:hAnsi="Calibri" w:cs="Calibri"/>
                <w:sz w:val="20"/>
                <w:szCs w:val="20"/>
              </w:rPr>
            </w:pPr>
            <w:r w:rsidRPr="00007F80">
              <w:rPr>
                <w:rFonts w:ascii="Calibri" w:eastAsia="Calibri" w:hAnsi="Calibri" w:cs="Calibri"/>
                <w:sz w:val="20"/>
                <w:szCs w:val="20"/>
              </w:rPr>
              <w:t xml:space="preserve">Wykonywanie i edycja makr oraz kodu zapisanego w języku Visual Basic w plikach xls, </w:t>
            </w:r>
            <w:proofErr w:type="spellStart"/>
            <w:r w:rsidRPr="00007F80">
              <w:rPr>
                <w:rFonts w:ascii="Calibri" w:eastAsia="Calibri" w:hAnsi="Calibri" w:cs="Calibri"/>
                <w:sz w:val="20"/>
                <w:szCs w:val="20"/>
              </w:rPr>
              <w:t>xlsx</w:t>
            </w:r>
            <w:proofErr w:type="spellEnd"/>
            <w:r w:rsidRPr="00007F80">
              <w:rPr>
                <w:rFonts w:ascii="Calibri" w:eastAsia="Calibri" w:hAnsi="Calibri" w:cs="Calibri"/>
                <w:sz w:val="20"/>
                <w:szCs w:val="20"/>
              </w:rPr>
              <w:t xml:space="preserve"> oraz formuł w plikach wytworzonych w MS Office 2003, MS Office 2007, MS Office 2010, MS Office 2013, MS Office 2016 oraz MS Office 2019 bez utraty danych oraz bez konieczności przerabiania dokumentów;</w:t>
            </w:r>
          </w:p>
          <w:p w14:paraId="1F322C19" w14:textId="010D1228" w:rsidR="0068373A" w:rsidRPr="00007F80" w:rsidRDefault="0068373A" w:rsidP="00484D7C">
            <w:pPr>
              <w:pStyle w:val="Akapitzlist"/>
              <w:numPr>
                <w:ilvl w:val="0"/>
                <w:numId w:val="109"/>
              </w:numPr>
              <w:jc w:val="both"/>
              <w:rPr>
                <w:rFonts w:ascii="Calibri" w:eastAsia="Calibri" w:hAnsi="Calibri" w:cs="Calibri"/>
                <w:sz w:val="20"/>
                <w:szCs w:val="20"/>
              </w:rPr>
            </w:pPr>
            <w:r w:rsidRPr="00007F80">
              <w:rPr>
                <w:rFonts w:ascii="Calibri" w:eastAsia="Calibri" w:hAnsi="Calibri" w:cs="Calibri"/>
                <w:sz w:val="20"/>
                <w:szCs w:val="20"/>
              </w:rPr>
              <w:t>Możliwość zapisywania wytworzonych dokumentów bezpośrednio w formacie PDF;</w:t>
            </w:r>
          </w:p>
          <w:p w14:paraId="1F322C1A" w14:textId="6D7E27C6" w:rsidR="0068373A" w:rsidRPr="00007F80" w:rsidRDefault="0068373A" w:rsidP="00484D7C">
            <w:pPr>
              <w:pStyle w:val="Akapitzlist"/>
              <w:numPr>
                <w:ilvl w:val="0"/>
                <w:numId w:val="109"/>
              </w:numPr>
              <w:jc w:val="both"/>
              <w:rPr>
                <w:rFonts w:ascii="Calibri" w:eastAsia="Calibri" w:hAnsi="Calibri" w:cs="Calibri"/>
                <w:sz w:val="20"/>
                <w:szCs w:val="20"/>
              </w:rPr>
            </w:pPr>
            <w:r w:rsidRPr="00007F80">
              <w:rPr>
                <w:rFonts w:ascii="Calibri" w:eastAsia="Calibri" w:hAnsi="Calibri" w:cs="Calibri"/>
                <w:sz w:val="20"/>
                <w:szCs w:val="20"/>
              </w:rPr>
              <w:t>Możliwość zintegrowania uwierzytelniania użytkowników z usługą katalogową Active Directory;</w:t>
            </w:r>
          </w:p>
          <w:p w14:paraId="1F322C1B" w14:textId="1BC8CD52" w:rsidR="0068373A" w:rsidRPr="00007F80" w:rsidRDefault="0068373A" w:rsidP="00484D7C">
            <w:pPr>
              <w:pStyle w:val="Akapitzlist"/>
              <w:numPr>
                <w:ilvl w:val="0"/>
                <w:numId w:val="109"/>
              </w:numPr>
              <w:jc w:val="both"/>
              <w:rPr>
                <w:rFonts w:ascii="Calibri" w:eastAsia="Calibri" w:hAnsi="Calibri" w:cs="Calibri"/>
                <w:sz w:val="20"/>
                <w:szCs w:val="20"/>
              </w:rPr>
            </w:pPr>
            <w:r w:rsidRPr="00007F80">
              <w:rPr>
                <w:rFonts w:ascii="Calibri" w:eastAsia="Calibri" w:hAnsi="Calibri" w:cs="Calibri"/>
                <w:sz w:val="20"/>
                <w:szCs w:val="20"/>
              </w:rPr>
              <w:t>Możliwość nadawania uprawnień do modyfikacji i formatowania dokumentów lub ich elementów;</w:t>
            </w:r>
          </w:p>
          <w:p w14:paraId="1F322C1C" w14:textId="01798182" w:rsidR="0068373A" w:rsidRPr="00007F80" w:rsidRDefault="0068373A" w:rsidP="00484D7C">
            <w:pPr>
              <w:pStyle w:val="Akapitzlist"/>
              <w:numPr>
                <w:ilvl w:val="0"/>
                <w:numId w:val="109"/>
              </w:numPr>
              <w:jc w:val="both"/>
              <w:rPr>
                <w:rFonts w:ascii="Calibri" w:eastAsia="Calibri" w:hAnsi="Calibri" w:cs="Calibri"/>
                <w:sz w:val="20"/>
                <w:szCs w:val="20"/>
              </w:rPr>
            </w:pPr>
            <w:r w:rsidRPr="00007F80">
              <w:rPr>
                <w:rFonts w:ascii="Calibri" w:eastAsia="Calibri" w:hAnsi="Calibri" w:cs="Calibri"/>
                <w:sz w:val="20"/>
                <w:szCs w:val="20"/>
              </w:rPr>
              <w:t>Możliwość jednoczesnej pracy wielu użytkowników na udostępnionym dokumencie arkusza kalkulacyjnego;</w:t>
            </w:r>
          </w:p>
          <w:p w14:paraId="1F322C1D" w14:textId="2D6A0CFA" w:rsidR="0068373A" w:rsidRPr="00007F80" w:rsidRDefault="0068373A" w:rsidP="00484D7C">
            <w:pPr>
              <w:pStyle w:val="Akapitzlist"/>
              <w:numPr>
                <w:ilvl w:val="0"/>
                <w:numId w:val="109"/>
              </w:numPr>
              <w:jc w:val="both"/>
              <w:rPr>
                <w:rFonts w:ascii="Calibri" w:eastAsia="Calibri" w:hAnsi="Calibri" w:cs="Calibri"/>
                <w:sz w:val="20"/>
                <w:szCs w:val="20"/>
              </w:rPr>
            </w:pPr>
            <w:r w:rsidRPr="00007F80">
              <w:rPr>
                <w:rFonts w:ascii="Calibri" w:eastAsia="Calibri" w:hAnsi="Calibri" w:cs="Calibri"/>
                <w:sz w:val="20"/>
                <w:szCs w:val="20"/>
              </w:rPr>
              <w:t xml:space="preserve">Posiadać pełną kompatybilność z systemami operacyjnymi: MS Windows 10 (32 i 64-bit), MS Windows 11, </w:t>
            </w:r>
            <w:proofErr w:type="spellStart"/>
            <w:r w:rsidRPr="00007F80">
              <w:rPr>
                <w:rFonts w:ascii="Calibri" w:eastAsia="Calibri" w:hAnsi="Calibri" w:cs="Calibri"/>
                <w:sz w:val="20"/>
                <w:szCs w:val="20"/>
              </w:rPr>
              <w:t>macOS</w:t>
            </w:r>
            <w:proofErr w:type="spellEnd"/>
          </w:p>
          <w:p w14:paraId="1F322C1E" w14:textId="77777777" w:rsidR="0068373A" w:rsidRPr="00875422" w:rsidRDefault="0068373A" w:rsidP="0068373A">
            <w:pPr>
              <w:jc w:val="both"/>
              <w:rPr>
                <w:rFonts w:ascii="Calibri" w:eastAsia="Calibri" w:hAnsi="Calibri" w:cs="Calibri"/>
                <w:sz w:val="20"/>
                <w:szCs w:val="20"/>
              </w:rPr>
            </w:pPr>
          </w:p>
        </w:tc>
      </w:tr>
      <w:tr w:rsidR="002E62F8" w:rsidRPr="00875422" w14:paraId="1F322C45" w14:textId="77777777" w:rsidTr="008D6EF1">
        <w:tc>
          <w:tcPr>
            <w:tcW w:w="1440" w:type="dxa"/>
          </w:tcPr>
          <w:p w14:paraId="1F322C20" w14:textId="77777777" w:rsidR="002E62F8" w:rsidRPr="00875422" w:rsidRDefault="002E62F8" w:rsidP="008D6EF1">
            <w:pPr>
              <w:numPr>
                <w:ilvl w:val="2"/>
                <w:numId w:val="12"/>
              </w:numPr>
              <w:pBdr>
                <w:top w:val="nil"/>
                <w:left w:val="nil"/>
                <w:bottom w:val="nil"/>
                <w:right w:val="nil"/>
                <w:between w:val="nil"/>
              </w:pBdr>
              <w:spacing w:after="160"/>
              <w:ind w:hanging="330"/>
              <w:rPr>
                <w:rFonts w:ascii="Calibri" w:eastAsia="Calibri" w:hAnsi="Calibri" w:cs="Calibri"/>
                <w:color w:val="000000"/>
                <w:sz w:val="20"/>
                <w:szCs w:val="20"/>
              </w:rPr>
            </w:pPr>
          </w:p>
        </w:tc>
        <w:tc>
          <w:tcPr>
            <w:tcW w:w="7627" w:type="dxa"/>
          </w:tcPr>
          <w:p w14:paraId="4EBE77EF" w14:textId="77777777" w:rsidR="002E62F8" w:rsidRPr="00875422" w:rsidRDefault="002E62F8" w:rsidP="002E62F8">
            <w:pPr>
              <w:jc w:val="both"/>
              <w:rPr>
                <w:rFonts w:ascii="Calibri" w:eastAsia="Calibri" w:hAnsi="Calibri" w:cs="Calibri"/>
                <w:sz w:val="20"/>
                <w:szCs w:val="20"/>
              </w:rPr>
            </w:pPr>
            <w:r>
              <w:rPr>
                <w:rFonts w:ascii="Calibri" w:eastAsia="Calibri" w:hAnsi="Calibri" w:cs="Calibri"/>
                <w:sz w:val="20"/>
                <w:szCs w:val="20"/>
              </w:rPr>
              <w:t>2 szt. – komputery przenośne, przeznaczone do pracy</w:t>
            </w:r>
            <w:r w:rsidRPr="00875422">
              <w:rPr>
                <w:rFonts w:ascii="Calibri" w:eastAsia="Calibri" w:hAnsi="Calibri" w:cs="Calibri"/>
                <w:sz w:val="20"/>
                <w:szCs w:val="20"/>
              </w:rPr>
              <w:t xml:space="preserve"> spełniający wymagania:</w:t>
            </w:r>
          </w:p>
          <w:p w14:paraId="7C0BFC5D" w14:textId="15CA75BB" w:rsidR="002E62F8" w:rsidRPr="001872C4" w:rsidRDefault="002E62F8" w:rsidP="00484D7C">
            <w:pPr>
              <w:pStyle w:val="Akapitzlist"/>
              <w:numPr>
                <w:ilvl w:val="0"/>
                <w:numId w:val="110"/>
              </w:numPr>
              <w:jc w:val="both"/>
              <w:rPr>
                <w:rFonts w:ascii="Calibri" w:eastAsia="Calibri" w:hAnsi="Calibri" w:cs="Calibri"/>
                <w:sz w:val="20"/>
                <w:szCs w:val="20"/>
              </w:rPr>
            </w:pPr>
            <w:r w:rsidRPr="001872C4">
              <w:rPr>
                <w:rFonts w:ascii="Calibri" w:eastAsia="Calibri" w:hAnsi="Calibri" w:cs="Calibri"/>
                <w:sz w:val="20"/>
                <w:szCs w:val="20"/>
              </w:rPr>
              <w:t xml:space="preserve">Procesor – w teście </w:t>
            </w:r>
            <w:proofErr w:type="spellStart"/>
            <w:r w:rsidRPr="001872C4">
              <w:rPr>
                <w:rFonts w:ascii="Calibri" w:eastAsia="Calibri" w:hAnsi="Calibri" w:cs="Calibri"/>
                <w:sz w:val="20"/>
                <w:szCs w:val="20"/>
              </w:rPr>
              <w:t>Passmark</w:t>
            </w:r>
            <w:proofErr w:type="spellEnd"/>
            <w:r w:rsidRPr="001872C4">
              <w:rPr>
                <w:rFonts w:ascii="Calibri" w:eastAsia="Calibri" w:hAnsi="Calibri" w:cs="Calibri"/>
                <w:sz w:val="20"/>
                <w:szCs w:val="20"/>
              </w:rPr>
              <w:t xml:space="preserve"> CPU Mark wynik min.: 11000 punktów (ze względu na to że wybrany test jest testem dynamicznym, zamawiający wyznacza moment czasowy w którym następuje określenie wyników testu na dzień publikacji ogłoszenia o zamówieniu w Dzienniku Urzędowym Unii Europejskiej. Taki wynik </w:t>
            </w:r>
            <w:r w:rsidRPr="001872C4">
              <w:rPr>
                <w:rFonts w:ascii="Calibri" w:eastAsia="Calibri" w:hAnsi="Calibri" w:cs="Calibri"/>
                <w:sz w:val="20"/>
                <w:szCs w:val="20"/>
              </w:rPr>
              <w:lastRenderedPageBreak/>
              <w:t>zaproponowanego procesora musi znajdować się na stronie http://www.cpubenchmark.net w tym właśnie dniu. Zamawiający w celu jednoznaczności tych wyników na swojej stronie internetowej umieści wydruk strony z testami z tego dnia). W przypadku użycia przez wykonawcę innych testów wydajności Zamawiający zastrzega sobie, iż w celu sprawdzenia poprawności przeprowadzenia testów oferent musi dostarczyć zamawiającemu oprogramowanie testujące, oba równoważne porównywalne zestawy oraz dokładny opis użytych testów wraz z wynikami w celu ich sprawdzenia w terminie nie dłuższym niż 3 dni od otrzymania zawiadomienia od zamawiającego)</w:t>
            </w:r>
            <w:r>
              <w:rPr>
                <w:rFonts w:ascii="Calibri" w:eastAsia="Calibri" w:hAnsi="Calibri" w:cs="Calibri"/>
                <w:sz w:val="20"/>
                <w:szCs w:val="20"/>
              </w:rPr>
              <w:t>.</w:t>
            </w:r>
          </w:p>
          <w:p w14:paraId="72DD753E" w14:textId="77777777" w:rsidR="002E62F8" w:rsidRPr="001872C4" w:rsidRDefault="002E62F8" w:rsidP="00484D7C">
            <w:pPr>
              <w:pStyle w:val="Akapitzlist"/>
              <w:numPr>
                <w:ilvl w:val="0"/>
                <w:numId w:val="110"/>
              </w:numPr>
              <w:jc w:val="both"/>
              <w:rPr>
                <w:rFonts w:ascii="Calibri" w:eastAsia="Calibri" w:hAnsi="Calibri" w:cs="Calibri"/>
                <w:sz w:val="20"/>
                <w:szCs w:val="20"/>
              </w:rPr>
            </w:pPr>
            <w:r w:rsidRPr="001872C4">
              <w:rPr>
                <w:rFonts w:ascii="Calibri" w:eastAsia="Calibri" w:hAnsi="Calibri" w:cs="Calibri"/>
                <w:sz w:val="20"/>
                <w:szCs w:val="20"/>
              </w:rPr>
              <w:t>Pamięć RAM – 16 GB RAM z możliwością rozbudowy do 32 GB</w:t>
            </w:r>
            <w:r>
              <w:rPr>
                <w:rFonts w:ascii="Calibri" w:eastAsia="Calibri" w:hAnsi="Calibri" w:cs="Calibri"/>
                <w:sz w:val="20"/>
                <w:szCs w:val="20"/>
              </w:rPr>
              <w:t>.</w:t>
            </w:r>
          </w:p>
          <w:p w14:paraId="34E7B64C" w14:textId="77777777" w:rsidR="002E62F8" w:rsidRPr="001872C4" w:rsidRDefault="002E62F8" w:rsidP="00484D7C">
            <w:pPr>
              <w:pStyle w:val="Akapitzlist"/>
              <w:numPr>
                <w:ilvl w:val="0"/>
                <w:numId w:val="110"/>
              </w:numPr>
              <w:jc w:val="both"/>
              <w:rPr>
                <w:rFonts w:ascii="Calibri" w:eastAsia="Calibri" w:hAnsi="Calibri" w:cs="Calibri"/>
                <w:sz w:val="20"/>
                <w:szCs w:val="20"/>
              </w:rPr>
            </w:pPr>
            <w:r w:rsidRPr="001872C4">
              <w:rPr>
                <w:rFonts w:ascii="Calibri" w:eastAsia="Calibri" w:hAnsi="Calibri" w:cs="Calibri"/>
                <w:sz w:val="20"/>
                <w:szCs w:val="20"/>
              </w:rPr>
              <w:t>Dysk twardy – w technologii SSD o minimalnej pojemności 512 GB</w:t>
            </w:r>
            <w:r>
              <w:rPr>
                <w:rFonts w:ascii="Calibri" w:eastAsia="Calibri" w:hAnsi="Calibri" w:cs="Calibri"/>
                <w:sz w:val="20"/>
                <w:szCs w:val="20"/>
              </w:rPr>
              <w:t>.</w:t>
            </w:r>
          </w:p>
          <w:p w14:paraId="3849554E" w14:textId="77777777" w:rsidR="002E62F8" w:rsidRPr="001872C4" w:rsidRDefault="002E62F8" w:rsidP="00484D7C">
            <w:pPr>
              <w:pStyle w:val="Akapitzlist"/>
              <w:numPr>
                <w:ilvl w:val="0"/>
                <w:numId w:val="110"/>
              </w:numPr>
              <w:jc w:val="both"/>
              <w:rPr>
                <w:rFonts w:ascii="Calibri" w:eastAsia="Calibri" w:hAnsi="Calibri" w:cs="Calibri"/>
                <w:sz w:val="20"/>
                <w:szCs w:val="20"/>
              </w:rPr>
            </w:pPr>
            <w:r>
              <w:rPr>
                <w:rFonts w:ascii="Calibri" w:eastAsia="Calibri" w:hAnsi="Calibri" w:cs="Calibri"/>
                <w:sz w:val="20"/>
                <w:szCs w:val="20"/>
              </w:rPr>
              <w:t>G</w:t>
            </w:r>
            <w:r w:rsidRPr="001872C4">
              <w:rPr>
                <w:rFonts w:ascii="Calibri" w:eastAsia="Calibri" w:hAnsi="Calibri" w:cs="Calibri"/>
                <w:sz w:val="20"/>
                <w:szCs w:val="20"/>
              </w:rPr>
              <w:t>raficzna: zintegrowana HD,</w:t>
            </w:r>
          </w:p>
          <w:p w14:paraId="705A670D" w14:textId="77777777" w:rsidR="002E62F8" w:rsidRPr="001872C4" w:rsidRDefault="002E62F8" w:rsidP="00484D7C">
            <w:pPr>
              <w:pStyle w:val="Akapitzlist"/>
              <w:numPr>
                <w:ilvl w:val="0"/>
                <w:numId w:val="110"/>
              </w:numPr>
              <w:jc w:val="both"/>
              <w:rPr>
                <w:rFonts w:ascii="Calibri" w:eastAsia="Calibri" w:hAnsi="Calibri" w:cs="Calibri"/>
                <w:sz w:val="20"/>
                <w:szCs w:val="20"/>
              </w:rPr>
            </w:pPr>
            <w:r w:rsidRPr="001872C4">
              <w:rPr>
                <w:rFonts w:ascii="Calibri" w:eastAsia="Calibri" w:hAnsi="Calibri" w:cs="Calibri"/>
                <w:sz w:val="20"/>
                <w:szCs w:val="20"/>
              </w:rPr>
              <w:t>Ekran min. 15” FHD (1920x1080) matow</w:t>
            </w:r>
            <w:r>
              <w:rPr>
                <w:rFonts w:ascii="Calibri" w:eastAsia="Calibri" w:hAnsi="Calibri" w:cs="Calibri"/>
                <w:sz w:val="20"/>
                <w:szCs w:val="20"/>
              </w:rPr>
              <w:t>y.</w:t>
            </w:r>
          </w:p>
          <w:p w14:paraId="57305622" w14:textId="77777777" w:rsidR="002E62F8" w:rsidRPr="001872C4" w:rsidRDefault="002E62F8" w:rsidP="00484D7C">
            <w:pPr>
              <w:pStyle w:val="Akapitzlist"/>
              <w:numPr>
                <w:ilvl w:val="0"/>
                <w:numId w:val="110"/>
              </w:numPr>
              <w:jc w:val="both"/>
              <w:rPr>
                <w:rFonts w:ascii="Calibri" w:eastAsia="Calibri" w:hAnsi="Calibri" w:cs="Calibri"/>
                <w:sz w:val="20"/>
                <w:szCs w:val="20"/>
              </w:rPr>
            </w:pPr>
            <w:r w:rsidRPr="001872C4">
              <w:rPr>
                <w:rFonts w:ascii="Calibri" w:eastAsia="Calibri" w:hAnsi="Calibri" w:cs="Calibri"/>
                <w:sz w:val="20"/>
                <w:szCs w:val="20"/>
              </w:rPr>
              <w:t>Kolor obudowy: ciemny</w:t>
            </w:r>
            <w:r>
              <w:rPr>
                <w:rFonts w:ascii="Calibri" w:eastAsia="Calibri" w:hAnsi="Calibri" w:cs="Calibri"/>
                <w:sz w:val="20"/>
                <w:szCs w:val="20"/>
              </w:rPr>
              <w:t>.</w:t>
            </w:r>
          </w:p>
          <w:p w14:paraId="74652C4B" w14:textId="77777777" w:rsidR="002E62F8" w:rsidRPr="001872C4" w:rsidRDefault="002E62F8" w:rsidP="00484D7C">
            <w:pPr>
              <w:pStyle w:val="Akapitzlist"/>
              <w:numPr>
                <w:ilvl w:val="0"/>
                <w:numId w:val="110"/>
              </w:numPr>
              <w:jc w:val="both"/>
              <w:rPr>
                <w:rFonts w:ascii="Calibri" w:eastAsia="Calibri" w:hAnsi="Calibri" w:cs="Calibri"/>
                <w:sz w:val="20"/>
                <w:szCs w:val="20"/>
              </w:rPr>
            </w:pPr>
            <w:r w:rsidRPr="001872C4">
              <w:rPr>
                <w:rFonts w:ascii="Calibri" w:eastAsia="Calibri" w:hAnsi="Calibri" w:cs="Calibri"/>
                <w:sz w:val="20"/>
                <w:szCs w:val="20"/>
              </w:rPr>
              <w:t xml:space="preserve">Złącza zewnętrzne: 2 x USB 3.1 Gen 1, 1 x HDMI, 1 x RJ-45, 1 x </w:t>
            </w:r>
            <w:proofErr w:type="spellStart"/>
            <w:r w:rsidRPr="001872C4">
              <w:rPr>
                <w:rFonts w:ascii="Calibri" w:eastAsia="Calibri" w:hAnsi="Calibri" w:cs="Calibri"/>
                <w:sz w:val="20"/>
                <w:szCs w:val="20"/>
              </w:rPr>
              <w:t>combo</w:t>
            </w:r>
            <w:proofErr w:type="spellEnd"/>
            <w:r w:rsidRPr="001872C4">
              <w:rPr>
                <w:rFonts w:ascii="Calibri" w:eastAsia="Calibri" w:hAnsi="Calibri" w:cs="Calibri"/>
                <w:sz w:val="20"/>
                <w:szCs w:val="20"/>
              </w:rPr>
              <w:t xml:space="preserve"> audio (mikrofon/słuchawki)</w:t>
            </w:r>
            <w:r>
              <w:rPr>
                <w:rFonts w:ascii="Calibri" w:eastAsia="Calibri" w:hAnsi="Calibri" w:cs="Calibri"/>
                <w:sz w:val="20"/>
                <w:szCs w:val="20"/>
              </w:rPr>
              <w:t>.</w:t>
            </w:r>
          </w:p>
          <w:p w14:paraId="68612032" w14:textId="77777777" w:rsidR="002E62F8" w:rsidRPr="00D3463E" w:rsidRDefault="002E62F8" w:rsidP="00484D7C">
            <w:pPr>
              <w:pStyle w:val="Akapitzlist"/>
              <w:numPr>
                <w:ilvl w:val="0"/>
                <w:numId w:val="110"/>
              </w:numPr>
              <w:jc w:val="both"/>
              <w:rPr>
                <w:rFonts w:ascii="Calibri" w:eastAsia="Calibri" w:hAnsi="Calibri" w:cs="Calibri"/>
                <w:sz w:val="20"/>
                <w:szCs w:val="20"/>
              </w:rPr>
            </w:pPr>
            <w:r w:rsidRPr="00D3463E">
              <w:rPr>
                <w:rFonts w:ascii="Calibri" w:eastAsia="Calibri" w:hAnsi="Calibri" w:cs="Calibri"/>
                <w:sz w:val="20"/>
                <w:szCs w:val="20"/>
              </w:rPr>
              <w:t>Łączność bezprzewodowa: Wi-Fi, IEEE 802.11 a/b/g/n/</w:t>
            </w:r>
            <w:proofErr w:type="spellStart"/>
            <w:r w:rsidRPr="00D3463E">
              <w:rPr>
                <w:rFonts w:ascii="Calibri" w:eastAsia="Calibri" w:hAnsi="Calibri" w:cs="Calibri"/>
                <w:sz w:val="20"/>
                <w:szCs w:val="20"/>
              </w:rPr>
              <w:t>ac</w:t>
            </w:r>
            <w:proofErr w:type="spellEnd"/>
            <w:r w:rsidRPr="00D3463E">
              <w:rPr>
                <w:rFonts w:ascii="Calibri" w:eastAsia="Calibri" w:hAnsi="Calibri" w:cs="Calibri"/>
                <w:sz w:val="20"/>
                <w:szCs w:val="20"/>
              </w:rPr>
              <w:t xml:space="preserve"> , Bluetooth</w:t>
            </w:r>
            <w:r>
              <w:rPr>
                <w:rFonts w:ascii="Calibri" w:eastAsia="Calibri" w:hAnsi="Calibri" w:cs="Calibri"/>
                <w:sz w:val="20"/>
                <w:szCs w:val="20"/>
              </w:rPr>
              <w:t>.</w:t>
            </w:r>
          </w:p>
          <w:p w14:paraId="711D0E2E" w14:textId="13134607" w:rsidR="002E62F8" w:rsidRPr="00D3463E" w:rsidRDefault="002E62F8" w:rsidP="00484D7C">
            <w:pPr>
              <w:pStyle w:val="Akapitzlist"/>
              <w:numPr>
                <w:ilvl w:val="0"/>
                <w:numId w:val="110"/>
              </w:numPr>
              <w:jc w:val="both"/>
              <w:rPr>
                <w:rFonts w:ascii="Calibri" w:eastAsia="Calibri" w:hAnsi="Calibri" w:cs="Calibri"/>
                <w:sz w:val="20"/>
                <w:szCs w:val="20"/>
              </w:rPr>
            </w:pPr>
            <w:r w:rsidRPr="00D3463E">
              <w:rPr>
                <w:rFonts w:ascii="Calibri" w:eastAsia="Calibri" w:hAnsi="Calibri" w:cs="Calibri"/>
                <w:sz w:val="20"/>
                <w:szCs w:val="20"/>
              </w:rPr>
              <w:t xml:space="preserve">W czasie gwarancji usługa serwisu musi być świadczona przez serwis producenta zestawu komputerowego na miejscu u klienta. Gwarancja czasu naprawy sprzętu </w:t>
            </w:r>
            <w:r w:rsidR="004D61B0">
              <w:rPr>
                <w:rFonts w:ascii="Calibri" w:eastAsia="Calibri" w:hAnsi="Calibri" w:cs="Calibri"/>
                <w:sz w:val="20"/>
                <w:szCs w:val="20"/>
              </w:rPr>
              <w:br/>
            </w:r>
            <w:r w:rsidRPr="00D3463E">
              <w:rPr>
                <w:rFonts w:ascii="Calibri" w:eastAsia="Calibri" w:hAnsi="Calibri" w:cs="Calibri"/>
                <w:sz w:val="20"/>
                <w:szCs w:val="20"/>
              </w:rPr>
              <w:t>w dniu następnym roboczym do końca dnia.</w:t>
            </w:r>
          </w:p>
          <w:p w14:paraId="02B5E9C2" w14:textId="68060B5E" w:rsidR="002E62F8" w:rsidRPr="00D3463E" w:rsidRDefault="002E62F8" w:rsidP="00484D7C">
            <w:pPr>
              <w:pStyle w:val="Akapitzlist"/>
              <w:numPr>
                <w:ilvl w:val="0"/>
                <w:numId w:val="110"/>
              </w:numPr>
              <w:jc w:val="both"/>
              <w:rPr>
                <w:rFonts w:ascii="Calibri" w:eastAsia="Calibri" w:hAnsi="Calibri" w:cs="Calibri"/>
                <w:sz w:val="20"/>
                <w:szCs w:val="20"/>
              </w:rPr>
            </w:pPr>
            <w:r w:rsidRPr="00D3463E">
              <w:rPr>
                <w:rFonts w:ascii="Calibri" w:eastAsia="Calibri" w:hAnsi="Calibri" w:cs="Calibri"/>
                <w:sz w:val="20"/>
                <w:szCs w:val="20"/>
              </w:rPr>
              <w:t>System operacyjny w wersji 64 bit, w najnowszej stabilnej wersji w języku polskim, preinstalowany przez producenta sprzętu lub dostarczony na nośniku, w pełni obsługujący pracę w domenie i kontrolę użytkowników w technologii Active</w:t>
            </w:r>
            <w:r w:rsidR="004D61B0">
              <w:rPr>
                <w:rFonts w:ascii="Calibri" w:eastAsia="Calibri" w:hAnsi="Calibri" w:cs="Calibri"/>
                <w:sz w:val="20"/>
                <w:szCs w:val="20"/>
              </w:rPr>
              <w:t xml:space="preserve"> </w:t>
            </w:r>
            <w:r w:rsidRPr="00D3463E">
              <w:rPr>
                <w:rFonts w:ascii="Calibri" w:eastAsia="Calibri" w:hAnsi="Calibri" w:cs="Calibri"/>
                <w:sz w:val="20"/>
                <w:szCs w:val="20"/>
              </w:rPr>
              <w:t xml:space="preserve">Directory, umożliwiający zcentralizowane zarządzanie oprogramowaniem </w:t>
            </w:r>
            <w:r w:rsidR="004D61B0">
              <w:rPr>
                <w:rFonts w:ascii="Calibri" w:eastAsia="Calibri" w:hAnsi="Calibri" w:cs="Calibri"/>
                <w:sz w:val="20"/>
                <w:szCs w:val="20"/>
              </w:rPr>
              <w:br/>
            </w:r>
            <w:r w:rsidRPr="00D3463E">
              <w:rPr>
                <w:rFonts w:ascii="Calibri" w:eastAsia="Calibri" w:hAnsi="Calibri" w:cs="Calibri"/>
                <w:sz w:val="20"/>
                <w:szCs w:val="20"/>
              </w:rPr>
              <w:t xml:space="preserve">i konfigurację systemu w technologii </w:t>
            </w:r>
            <w:proofErr w:type="spellStart"/>
            <w:r w:rsidRPr="00D3463E">
              <w:rPr>
                <w:rFonts w:ascii="Calibri" w:eastAsia="Calibri" w:hAnsi="Calibri" w:cs="Calibri"/>
                <w:sz w:val="20"/>
                <w:szCs w:val="20"/>
              </w:rPr>
              <w:t>Group</w:t>
            </w:r>
            <w:proofErr w:type="spellEnd"/>
            <w:r w:rsidRPr="00D3463E">
              <w:rPr>
                <w:rFonts w:ascii="Calibri" w:eastAsia="Calibri" w:hAnsi="Calibri" w:cs="Calibri"/>
                <w:sz w:val="20"/>
                <w:szCs w:val="20"/>
              </w:rPr>
              <w:t xml:space="preserve"> Policy. Pełna licencja systemu. System operacyjny musi zapewniać prawidłowe środowisko do instalacji i użytkowania aplikacji SWD PSP.</w:t>
            </w:r>
          </w:p>
          <w:p w14:paraId="17D57273" w14:textId="33AB5479" w:rsidR="002E62F8" w:rsidRPr="004D61B0" w:rsidRDefault="002E62F8" w:rsidP="004D61B0">
            <w:pPr>
              <w:jc w:val="both"/>
              <w:rPr>
                <w:rFonts w:ascii="Calibri" w:eastAsia="Calibri" w:hAnsi="Calibri" w:cs="Calibri"/>
                <w:sz w:val="20"/>
                <w:szCs w:val="20"/>
              </w:rPr>
            </w:pPr>
            <w:r w:rsidRPr="004D61B0">
              <w:rPr>
                <w:rFonts w:ascii="Calibri" w:eastAsia="Calibri" w:hAnsi="Calibri" w:cs="Calibri"/>
                <w:sz w:val="20"/>
                <w:szCs w:val="20"/>
              </w:rPr>
              <w:t xml:space="preserve">Oprogramowanie biurowe Microsoft Office 2024 Home &amp; Business 32/64 bit PL – </w:t>
            </w:r>
            <w:r w:rsidR="004D61B0">
              <w:rPr>
                <w:rFonts w:ascii="Calibri" w:eastAsia="Calibri" w:hAnsi="Calibri" w:cs="Calibri"/>
                <w:sz w:val="20"/>
                <w:szCs w:val="20"/>
              </w:rPr>
              <w:t>„</w:t>
            </w:r>
            <w:r w:rsidRPr="004D61B0">
              <w:rPr>
                <w:rFonts w:ascii="Calibri" w:eastAsia="Calibri" w:hAnsi="Calibri" w:cs="Calibri"/>
                <w:sz w:val="20"/>
                <w:szCs w:val="20"/>
              </w:rPr>
              <w:t>lub równoważne</w:t>
            </w:r>
            <w:r w:rsidR="004D61B0">
              <w:rPr>
                <w:rFonts w:ascii="Calibri" w:eastAsia="Calibri" w:hAnsi="Calibri" w:cs="Calibri"/>
                <w:sz w:val="20"/>
                <w:szCs w:val="20"/>
              </w:rPr>
              <w:t>”</w:t>
            </w:r>
            <w:r w:rsidRPr="004D61B0">
              <w:rPr>
                <w:rFonts w:ascii="Calibri" w:eastAsia="Calibri" w:hAnsi="Calibri" w:cs="Calibri"/>
                <w:sz w:val="20"/>
                <w:szCs w:val="20"/>
              </w:rPr>
              <w:t>:</w:t>
            </w:r>
          </w:p>
          <w:p w14:paraId="72945761" w14:textId="77777777" w:rsidR="002E62F8" w:rsidRDefault="002E62F8" w:rsidP="002E62F8">
            <w:pPr>
              <w:ind w:left="720"/>
              <w:jc w:val="both"/>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sz w:val="20"/>
                <w:szCs w:val="20"/>
              </w:rPr>
              <w:tab/>
              <w:t xml:space="preserve">Platforma: Windows, </w:t>
            </w:r>
            <w:proofErr w:type="spellStart"/>
            <w:r>
              <w:rPr>
                <w:rFonts w:ascii="Calibri" w:eastAsia="Calibri" w:hAnsi="Calibri" w:cs="Calibri"/>
                <w:sz w:val="20"/>
                <w:szCs w:val="20"/>
              </w:rPr>
              <w:t>macOS</w:t>
            </w:r>
            <w:proofErr w:type="spellEnd"/>
          </w:p>
          <w:p w14:paraId="3FE91E86" w14:textId="77777777" w:rsidR="002E62F8" w:rsidRDefault="002E62F8" w:rsidP="002E62F8">
            <w:pPr>
              <w:ind w:left="720"/>
              <w:jc w:val="both"/>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sz w:val="20"/>
                <w:szCs w:val="20"/>
              </w:rPr>
              <w:tab/>
              <w:t xml:space="preserve">Typ </w:t>
            </w:r>
            <w:proofErr w:type="spellStart"/>
            <w:r>
              <w:rPr>
                <w:rFonts w:ascii="Calibri" w:eastAsia="Calibri" w:hAnsi="Calibri" w:cs="Calibri"/>
                <w:sz w:val="20"/>
                <w:szCs w:val="20"/>
              </w:rPr>
              <w:t>licencji:Nowa</w:t>
            </w:r>
            <w:proofErr w:type="spellEnd"/>
            <w:r>
              <w:rPr>
                <w:rFonts w:ascii="Calibri" w:eastAsia="Calibri" w:hAnsi="Calibri" w:cs="Calibri"/>
                <w:sz w:val="20"/>
                <w:szCs w:val="20"/>
              </w:rPr>
              <w:t xml:space="preserve"> licencja</w:t>
            </w:r>
          </w:p>
          <w:p w14:paraId="6D44BEF0" w14:textId="77777777" w:rsidR="002E62F8" w:rsidRDefault="002E62F8" w:rsidP="002E62F8">
            <w:pPr>
              <w:ind w:left="720"/>
              <w:jc w:val="both"/>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sz w:val="20"/>
                <w:szCs w:val="20"/>
              </w:rPr>
              <w:tab/>
              <w:t>Wersja : Wersja fizyczna z kluczem aktywacyjnym</w:t>
            </w:r>
          </w:p>
          <w:p w14:paraId="015DE93D" w14:textId="77777777" w:rsidR="002E62F8" w:rsidRDefault="002E62F8" w:rsidP="002E62F8">
            <w:pPr>
              <w:ind w:left="720"/>
              <w:jc w:val="both"/>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sz w:val="20"/>
                <w:szCs w:val="20"/>
              </w:rPr>
              <w:tab/>
              <w:t>Okres licencji: Dożywotnia</w:t>
            </w:r>
          </w:p>
          <w:p w14:paraId="0AC979F1" w14:textId="77777777" w:rsidR="002E62F8" w:rsidRDefault="002E62F8" w:rsidP="002E62F8">
            <w:pPr>
              <w:ind w:left="720"/>
              <w:jc w:val="both"/>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sz w:val="20"/>
                <w:szCs w:val="20"/>
              </w:rPr>
              <w:tab/>
              <w:t>Wersja językowa: Polska</w:t>
            </w:r>
          </w:p>
          <w:p w14:paraId="6E57CF8B" w14:textId="77777777" w:rsidR="002E62F8" w:rsidRDefault="002E62F8" w:rsidP="002E62F8">
            <w:pPr>
              <w:ind w:left="720"/>
              <w:jc w:val="both"/>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sz w:val="20"/>
                <w:szCs w:val="20"/>
              </w:rPr>
              <w:tab/>
              <w:t>Liczba stanowisk: 1</w:t>
            </w:r>
          </w:p>
          <w:p w14:paraId="39C1E74B" w14:textId="77777777" w:rsidR="002E62F8" w:rsidRDefault="002E62F8" w:rsidP="002E62F8">
            <w:pPr>
              <w:ind w:left="720"/>
              <w:jc w:val="both"/>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sz w:val="20"/>
                <w:szCs w:val="20"/>
              </w:rPr>
              <w:tab/>
              <w:t xml:space="preserve"> Opis równoważności dla oprogramowania:</w:t>
            </w:r>
          </w:p>
          <w:p w14:paraId="5ED2F7BE" w14:textId="77777777" w:rsidR="002E62F8" w:rsidRDefault="002E62F8" w:rsidP="002E62F8">
            <w:pPr>
              <w:ind w:left="1440"/>
              <w:jc w:val="both"/>
              <w:rPr>
                <w:rFonts w:ascii="Calibri" w:eastAsia="Calibri" w:hAnsi="Calibri" w:cs="Calibri"/>
                <w:sz w:val="20"/>
                <w:szCs w:val="20"/>
              </w:rPr>
            </w:pPr>
            <w:r>
              <w:rPr>
                <w:rFonts w:ascii="Calibri" w:eastAsia="Calibri" w:hAnsi="Calibri" w:cs="Calibri"/>
                <w:sz w:val="20"/>
                <w:szCs w:val="20"/>
              </w:rPr>
              <w:t>● Pakiet biurowy musi spełniać następujące wymagania poprzez wbudowane mechanizmy, bez użycia dodatkowych aplikacji:</w:t>
            </w:r>
          </w:p>
          <w:p w14:paraId="5E772982" w14:textId="77777777" w:rsidR="002E62F8" w:rsidRDefault="002E62F8" w:rsidP="002E62F8">
            <w:pPr>
              <w:ind w:left="1440"/>
              <w:jc w:val="both"/>
              <w:rPr>
                <w:rFonts w:ascii="Calibri" w:eastAsia="Calibri" w:hAnsi="Calibri" w:cs="Calibri"/>
                <w:sz w:val="20"/>
                <w:szCs w:val="20"/>
              </w:rPr>
            </w:pPr>
            <w:r>
              <w:rPr>
                <w:rFonts w:ascii="Calibri" w:eastAsia="Calibri" w:hAnsi="Calibri" w:cs="Calibri"/>
                <w:sz w:val="20"/>
                <w:szCs w:val="20"/>
              </w:rPr>
              <w:t>●   Musi zawierać co najmniej następujące komponenty:</w:t>
            </w:r>
          </w:p>
          <w:p w14:paraId="1C80593D" w14:textId="77777777" w:rsidR="002E62F8" w:rsidRDefault="002E62F8" w:rsidP="002E62F8">
            <w:pPr>
              <w:ind w:left="2160"/>
              <w:jc w:val="both"/>
              <w:rPr>
                <w:rFonts w:ascii="Calibri" w:eastAsia="Calibri" w:hAnsi="Calibri" w:cs="Calibri"/>
                <w:sz w:val="20"/>
                <w:szCs w:val="20"/>
              </w:rPr>
            </w:pPr>
            <w:r>
              <w:rPr>
                <w:rFonts w:ascii="Calibri" w:eastAsia="Calibri" w:hAnsi="Calibri" w:cs="Calibri"/>
                <w:sz w:val="20"/>
                <w:szCs w:val="20"/>
              </w:rPr>
              <w:t>○   edytor tekstu,</w:t>
            </w:r>
          </w:p>
          <w:p w14:paraId="02EC3A0D" w14:textId="77777777" w:rsidR="002E62F8" w:rsidRDefault="002E62F8" w:rsidP="002E62F8">
            <w:pPr>
              <w:ind w:left="2160"/>
              <w:jc w:val="both"/>
              <w:rPr>
                <w:rFonts w:ascii="Calibri" w:eastAsia="Calibri" w:hAnsi="Calibri" w:cs="Calibri"/>
                <w:sz w:val="20"/>
                <w:szCs w:val="20"/>
              </w:rPr>
            </w:pPr>
            <w:r>
              <w:rPr>
                <w:rFonts w:ascii="Calibri" w:eastAsia="Calibri" w:hAnsi="Calibri" w:cs="Calibri"/>
                <w:sz w:val="20"/>
                <w:szCs w:val="20"/>
              </w:rPr>
              <w:t>○   arkusz kalkulacyjny,</w:t>
            </w:r>
          </w:p>
          <w:p w14:paraId="3B7BC3BD" w14:textId="77777777" w:rsidR="002E62F8" w:rsidRDefault="002E62F8" w:rsidP="002E62F8">
            <w:pPr>
              <w:ind w:left="2160"/>
              <w:jc w:val="both"/>
              <w:rPr>
                <w:rFonts w:ascii="Calibri" w:eastAsia="Calibri" w:hAnsi="Calibri" w:cs="Calibri"/>
                <w:sz w:val="20"/>
                <w:szCs w:val="20"/>
              </w:rPr>
            </w:pPr>
            <w:r>
              <w:rPr>
                <w:rFonts w:ascii="Calibri" w:eastAsia="Calibri" w:hAnsi="Calibri" w:cs="Calibri"/>
                <w:sz w:val="20"/>
                <w:szCs w:val="20"/>
              </w:rPr>
              <w:t>○   program do przygotowywania i prowadzenia prezentacji,</w:t>
            </w:r>
          </w:p>
          <w:p w14:paraId="1610FA4A" w14:textId="77777777" w:rsidR="002E62F8" w:rsidRDefault="002E62F8" w:rsidP="002E62F8">
            <w:pPr>
              <w:ind w:left="2160"/>
              <w:jc w:val="both"/>
              <w:rPr>
                <w:rFonts w:ascii="Calibri" w:eastAsia="Calibri" w:hAnsi="Calibri" w:cs="Calibri"/>
                <w:sz w:val="20"/>
                <w:szCs w:val="20"/>
              </w:rPr>
            </w:pPr>
            <w:r>
              <w:rPr>
                <w:rFonts w:ascii="Calibri" w:eastAsia="Calibri" w:hAnsi="Calibri" w:cs="Calibri"/>
                <w:sz w:val="20"/>
                <w:szCs w:val="20"/>
              </w:rPr>
              <w:t>○   program do zarządzania informacją przez użytkownika (pocztą elektroniczną, kalendarzem, kontaktami i zadaniami);</w:t>
            </w:r>
          </w:p>
          <w:p w14:paraId="245E9E15" w14:textId="77777777" w:rsidR="002E62F8" w:rsidRDefault="002E62F8" w:rsidP="002E62F8">
            <w:pPr>
              <w:ind w:left="1440"/>
              <w:jc w:val="both"/>
              <w:rPr>
                <w:rFonts w:ascii="Calibri" w:eastAsia="Calibri" w:hAnsi="Calibri" w:cs="Calibri"/>
                <w:sz w:val="20"/>
                <w:szCs w:val="20"/>
              </w:rPr>
            </w:pPr>
            <w:r>
              <w:rPr>
                <w:rFonts w:ascii="Calibri" w:eastAsia="Calibri" w:hAnsi="Calibri" w:cs="Calibri"/>
                <w:sz w:val="20"/>
                <w:szCs w:val="20"/>
              </w:rPr>
              <w:t>● Wszystkie komponenty oferowanego pakietu biurowego muszą być integralną częścią tego samego pakietu, współpracować ze sobą (osadzanie i wymiana danych), posiadać jednolity interfejs oraz ten sam jednolity sposób obsługi;</w:t>
            </w:r>
          </w:p>
          <w:p w14:paraId="5CE3641E" w14:textId="77777777" w:rsidR="002E62F8" w:rsidRDefault="002E62F8" w:rsidP="002E62F8">
            <w:pPr>
              <w:ind w:left="1440"/>
              <w:jc w:val="both"/>
              <w:rPr>
                <w:rFonts w:ascii="Calibri" w:eastAsia="Calibri" w:hAnsi="Calibri" w:cs="Calibri"/>
                <w:sz w:val="20"/>
                <w:szCs w:val="20"/>
              </w:rPr>
            </w:pPr>
            <w:r>
              <w:rPr>
                <w:rFonts w:ascii="Calibri" w:eastAsia="Calibri" w:hAnsi="Calibri" w:cs="Calibri"/>
                <w:sz w:val="20"/>
                <w:szCs w:val="20"/>
              </w:rPr>
              <w:t>● Dostępna pełna polska wersja językowa interfejsu użytkownika, systemu komunikatów i podręcznej kontekstowej pomocy technicznej;</w:t>
            </w:r>
          </w:p>
          <w:p w14:paraId="1A84C099" w14:textId="4ED47A8D" w:rsidR="002E62F8" w:rsidRDefault="002E62F8" w:rsidP="002E62F8">
            <w:pPr>
              <w:ind w:left="1440"/>
              <w:jc w:val="both"/>
              <w:rPr>
                <w:rFonts w:ascii="Calibri" w:eastAsia="Calibri" w:hAnsi="Calibri" w:cs="Calibri"/>
                <w:sz w:val="20"/>
                <w:szCs w:val="20"/>
              </w:rPr>
            </w:pPr>
            <w:r>
              <w:rPr>
                <w:rFonts w:ascii="Calibri" w:eastAsia="Calibri" w:hAnsi="Calibri" w:cs="Calibri"/>
                <w:sz w:val="20"/>
                <w:szCs w:val="20"/>
              </w:rPr>
              <w:t>●</w:t>
            </w:r>
            <w:r w:rsidR="004D61B0">
              <w:rPr>
                <w:rFonts w:ascii="Calibri" w:eastAsia="Calibri" w:hAnsi="Calibri" w:cs="Calibri"/>
                <w:sz w:val="20"/>
                <w:szCs w:val="20"/>
              </w:rPr>
              <w:t xml:space="preserve"> </w:t>
            </w:r>
            <w:r>
              <w:rPr>
                <w:rFonts w:ascii="Calibri" w:eastAsia="Calibri" w:hAnsi="Calibri" w:cs="Calibri"/>
                <w:sz w:val="20"/>
                <w:szCs w:val="20"/>
              </w:rPr>
              <w:t xml:space="preserve">Prawidłowe odczytywanie i zapisywanie danych w dokumentach w formatach: </w:t>
            </w:r>
            <w:proofErr w:type="spellStart"/>
            <w:r>
              <w:rPr>
                <w:rFonts w:ascii="Calibri" w:eastAsia="Calibri" w:hAnsi="Calibri" w:cs="Calibri"/>
                <w:sz w:val="20"/>
                <w:szCs w:val="20"/>
              </w:rPr>
              <w:t>doc</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docx</w:t>
            </w:r>
            <w:proofErr w:type="spellEnd"/>
            <w:r>
              <w:rPr>
                <w:rFonts w:ascii="Calibri" w:eastAsia="Calibri" w:hAnsi="Calibri" w:cs="Calibri"/>
                <w:sz w:val="20"/>
                <w:szCs w:val="20"/>
              </w:rPr>
              <w:t xml:space="preserve">, xls, </w:t>
            </w:r>
            <w:proofErr w:type="spellStart"/>
            <w:r>
              <w:rPr>
                <w:rFonts w:ascii="Calibri" w:eastAsia="Calibri" w:hAnsi="Calibri" w:cs="Calibri"/>
                <w:sz w:val="20"/>
                <w:szCs w:val="20"/>
              </w:rPr>
              <w:t>xlsx</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ppt</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pptx</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pps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ppsx</w:t>
            </w:r>
            <w:proofErr w:type="spellEnd"/>
            <w:r>
              <w:rPr>
                <w:rFonts w:ascii="Calibri" w:eastAsia="Calibri" w:hAnsi="Calibri" w:cs="Calibri"/>
                <w:sz w:val="20"/>
                <w:szCs w:val="20"/>
              </w:rPr>
              <w:t>, w tym obsługa formatowania bez utraty parametrów i cech użytkowych (zachowane wszelkie formatowanie, umiejscowienie tekstów, liczb, obrazków, wykresów, odstępy między tymi obiektami i kolorów);</w:t>
            </w:r>
          </w:p>
          <w:p w14:paraId="71DD5E0F" w14:textId="486E4FD5" w:rsidR="002E62F8" w:rsidRDefault="002E62F8" w:rsidP="002E62F8">
            <w:pPr>
              <w:ind w:left="1440"/>
              <w:jc w:val="both"/>
              <w:rPr>
                <w:rFonts w:ascii="Calibri" w:eastAsia="Calibri" w:hAnsi="Calibri" w:cs="Calibri"/>
                <w:sz w:val="20"/>
                <w:szCs w:val="20"/>
              </w:rPr>
            </w:pPr>
            <w:r>
              <w:rPr>
                <w:rFonts w:ascii="Calibri" w:eastAsia="Calibri" w:hAnsi="Calibri" w:cs="Calibri"/>
                <w:sz w:val="20"/>
                <w:szCs w:val="20"/>
              </w:rPr>
              <w:lastRenderedPageBreak/>
              <w:t xml:space="preserve">●  Wykonywanie i edycja makr oraz kodu zapisanego w języku Visual Basic w plikach xls, </w:t>
            </w:r>
            <w:proofErr w:type="spellStart"/>
            <w:r>
              <w:rPr>
                <w:rFonts w:ascii="Calibri" w:eastAsia="Calibri" w:hAnsi="Calibri" w:cs="Calibri"/>
                <w:sz w:val="20"/>
                <w:szCs w:val="20"/>
              </w:rPr>
              <w:t>xlsx</w:t>
            </w:r>
            <w:proofErr w:type="spellEnd"/>
            <w:r>
              <w:rPr>
                <w:rFonts w:ascii="Calibri" w:eastAsia="Calibri" w:hAnsi="Calibri" w:cs="Calibri"/>
                <w:sz w:val="20"/>
                <w:szCs w:val="20"/>
              </w:rPr>
              <w:t xml:space="preserve"> oraz formuł w plikach wytworzonych w MS Office 2003, MS Office 2007, MS Office 2010, MS Office 2013, MS Office 2016 oraz MS Office 2019 bez utraty danych oraz bez konieczności przerabiania dokumentów;</w:t>
            </w:r>
          </w:p>
          <w:p w14:paraId="546E534B" w14:textId="62712C64" w:rsidR="002E62F8" w:rsidRDefault="002E62F8" w:rsidP="002E62F8">
            <w:pPr>
              <w:ind w:left="1440"/>
              <w:jc w:val="both"/>
              <w:rPr>
                <w:rFonts w:ascii="Calibri" w:eastAsia="Calibri" w:hAnsi="Calibri" w:cs="Calibri"/>
                <w:sz w:val="20"/>
                <w:szCs w:val="20"/>
              </w:rPr>
            </w:pPr>
            <w:r>
              <w:rPr>
                <w:rFonts w:ascii="Calibri" w:eastAsia="Calibri" w:hAnsi="Calibri" w:cs="Calibri"/>
                <w:sz w:val="20"/>
                <w:szCs w:val="20"/>
              </w:rPr>
              <w:t xml:space="preserve">● Możliwość zapisywania wytworzonych dokumentów bezpośrednio </w:t>
            </w:r>
            <w:r w:rsidR="004D61B0">
              <w:rPr>
                <w:rFonts w:ascii="Calibri" w:eastAsia="Calibri" w:hAnsi="Calibri" w:cs="Calibri"/>
                <w:sz w:val="20"/>
                <w:szCs w:val="20"/>
              </w:rPr>
              <w:br/>
            </w:r>
            <w:r>
              <w:rPr>
                <w:rFonts w:ascii="Calibri" w:eastAsia="Calibri" w:hAnsi="Calibri" w:cs="Calibri"/>
                <w:sz w:val="20"/>
                <w:szCs w:val="20"/>
              </w:rPr>
              <w:t>w formacie PDF;</w:t>
            </w:r>
          </w:p>
          <w:p w14:paraId="277E492D" w14:textId="77777777" w:rsidR="002E62F8" w:rsidRDefault="002E62F8" w:rsidP="002E62F8">
            <w:pPr>
              <w:ind w:left="1440"/>
              <w:jc w:val="both"/>
              <w:rPr>
                <w:rFonts w:ascii="Calibri" w:eastAsia="Calibri" w:hAnsi="Calibri" w:cs="Calibri"/>
                <w:sz w:val="20"/>
                <w:szCs w:val="20"/>
              </w:rPr>
            </w:pPr>
            <w:r>
              <w:rPr>
                <w:rFonts w:ascii="Calibri" w:eastAsia="Calibri" w:hAnsi="Calibri" w:cs="Calibri"/>
                <w:sz w:val="20"/>
                <w:szCs w:val="20"/>
              </w:rPr>
              <w:t>● Możliwość zintegrowania uwierzytelniania użytkowników z usługą katalogową Active Directory;</w:t>
            </w:r>
          </w:p>
          <w:p w14:paraId="32CA1086" w14:textId="77777777" w:rsidR="002E62F8" w:rsidRDefault="002E62F8" w:rsidP="002E62F8">
            <w:pPr>
              <w:ind w:left="1440"/>
              <w:jc w:val="both"/>
              <w:rPr>
                <w:rFonts w:ascii="Calibri" w:eastAsia="Calibri" w:hAnsi="Calibri" w:cs="Calibri"/>
                <w:sz w:val="20"/>
                <w:szCs w:val="20"/>
              </w:rPr>
            </w:pPr>
            <w:r>
              <w:rPr>
                <w:rFonts w:ascii="Calibri" w:eastAsia="Calibri" w:hAnsi="Calibri" w:cs="Calibri"/>
                <w:sz w:val="20"/>
                <w:szCs w:val="20"/>
              </w:rPr>
              <w:t>● Możliwość nadawania uprawnień do modyfikacji i formatowania dokumentów lub ich elementów;</w:t>
            </w:r>
          </w:p>
          <w:p w14:paraId="0CE8C1F8" w14:textId="77777777" w:rsidR="002E62F8" w:rsidRDefault="002E62F8" w:rsidP="002E62F8">
            <w:pPr>
              <w:ind w:left="1440"/>
              <w:jc w:val="both"/>
              <w:rPr>
                <w:rFonts w:ascii="Calibri" w:eastAsia="Calibri" w:hAnsi="Calibri" w:cs="Calibri"/>
                <w:sz w:val="20"/>
                <w:szCs w:val="20"/>
              </w:rPr>
            </w:pPr>
            <w:r>
              <w:rPr>
                <w:rFonts w:ascii="Calibri" w:eastAsia="Calibri" w:hAnsi="Calibri" w:cs="Calibri"/>
                <w:sz w:val="20"/>
                <w:szCs w:val="20"/>
              </w:rPr>
              <w:t>●   Możliwość jednoczesnej pracy wielu użytkowników na udostępnionym dokumencie arkusza kalkulacyjnego;</w:t>
            </w:r>
          </w:p>
          <w:p w14:paraId="5866000A" w14:textId="53B8B85B" w:rsidR="002E62F8" w:rsidRDefault="002E62F8" w:rsidP="002E62F8">
            <w:pPr>
              <w:ind w:left="1440"/>
              <w:jc w:val="both"/>
              <w:rPr>
                <w:rFonts w:ascii="Calibri" w:eastAsia="Calibri" w:hAnsi="Calibri" w:cs="Calibri"/>
                <w:sz w:val="20"/>
                <w:szCs w:val="20"/>
              </w:rPr>
            </w:pPr>
            <w:r>
              <w:rPr>
                <w:rFonts w:ascii="Calibri" w:eastAsia="Calibri" w:hAnsi="Calibri" w:cs="Calibri"/>
                <w:sz w:val="20"/>
                <w:szCs w:val="20"/>
              </w:rPr>
              <w:t xml:space="preserve">● Posiadać pełną kompatybilność z systemami operacyjnymi: MS Windows 10 (32 i 64-bit), MS Windows 11, </w:t>
            </w:r>
            <w:proofErr w:type="spellStart"/>
            <w:r>
              <w:rPr>
                <w:rFonts w:ascii="Calibri" w:eastAsia="Calibri" w:hAnsi="Calibri" w:cs="Calibri"/>
                <w:sz w:val="20"/>
                <w:szCs w:val="20"/>
              </w:rPr>
              <w:t>macOS</w:t>
            </w:r>
            <w:proofErr w:type="spellEnd"/>
            <w:r w:rsidR="004D61B0">
              <w:rPr>
                <w:rFonts w:ascii="Calibri" w:eastAsia="Calibri" w:hAnsi="Calibri" w:cs="Calibri"/>
                <w:sz w:val="20"/>
                <w:szCs w:val="20"/>
              </w:rPr>
              <w:t>’</w:t>
            </w:r>
          </w:p>
          <w:p w14:paraId="5C1C5B45" w14:textId="55ADE816" w:rsidR="002E62F8" w:rsidRPr="00B704B3" w:rsidRDefault="002E62F8" w:rsidP="00484D7C">
            <w:pPr>
              <w:pStyle w:val="Akapitzlist"/>
              <w:numPr>
                <w:ilvl w:val="0"/>
                <w:numId w:val="111"/>
              </w:numPr>
              <w:jc w:val="both"/>
              <w:rPr>
                <w:rFonts w:ascii="Calibri" w:eastAsia="Calibri" w:hAnsi="Calibri" w:cs="Calibri"/>
                <w:sz w:val="20"/>
                <w:szCs w:val="20"/>
              </w:rPr>
            </w:pPr>
            <w:r w:rsidRPr="00B704B3">
              <w:rPr>
                <w:rFonts w:ascii="Calibri" w:eastAsia="Calibri" w:hAnsi="Calibri" w:cs="Calibri"/>
                <w:sz w:val="20"/>
                <w:szCs w:val="20"/>
              </w:rPr>
              <w:t>stacja dokująca lub adapter USB pełniący funkcje stacji dokującej z obsługą min HDMI/VGA/Ethernet/USB</w:t>
            </w:r>
            <w:r w:rsidR="004D61B0">
              <w:rPr>
                <w:rFonts w:ascii="Calibri" w:eastAsia="Calibri" w:hAnsi="Calibri" w:cs="Calibri"/>
                <w:sz w:val="20"/>
                <w:szCs w:val="20"/>
              </w:rPr>
              <w:t>.</w:t>
            </w:r>
          </w:p>
          <w:p w14:paraId="1F322C44" w14:textId="237E9484" w:rsidR="002E62F8" w:rsidRPr="00875422" w:rsidRDefault="004D61B0" w:rsidP="002E62F8">
            <w:pPr>
              <w:jc w:val="both"/>
              <w:rPr>
                <w:rFonts w:ascii="Calibri" w:eastAsia="Calibri" w:hAnsi="Calibri" w:cs="Calibri"/>
                <w:sz w:val="20"/>
                <w:szCs w:val="20"/>
              </w:rPr>
            </w:pPr>
            <w:r>
              <w:rPr>
                <w:rFonts w:ascii="Calibri" w:eastAsia="Calibri" w:hAnsi="Calibri" w:cs="Calibri"/>
                <w:sz w:val="20"/>
                <w:szCs w:val="20"/>
              </w:rPr>
              <w:t>W</w:t>
            </w:r>
            <w:r w:rsidR="002E62F8" w:rsidRPr="00B704B3">
              <w:rPr>
                <w:rFonts w:ascii="Calibri" w:eastAsia="Calibri" w:hAnsi="Calibri" w:cs="Calibri"/>
                <w:sz w:val="20"/>
                <w:szCs w:val="20"/>
              </w:rPr>
              <w:t>alizka do zabezpieczenia i przenoszenia o wymiarach odpowiednich do wymiaru komputera, gwarantująca ochronę przed uszkodzeniem i zalaniem komputera</w:t>
            </w:r>
            <w:r>
              <w:rPr>
                <w:rFonts w:ascii="Calibri" w:eastAsia="Calibri" w:hAnsi="Calibri" w:cs="Calibri"/>
                <w:sz w:val="20"/>
                <w:szCs w:val="20"/>
              </w:rPr>
              <w:t>.</w:t>
            </w:r>
          </w:p>
        </w:tc>
      </w:tr>
      <w:tr w:rsidR="00921683" w:rsidRPr="00875422" w14:paraId="1F322C56" w14:textId="77777777" w:rsidTr="008D6EF1">
        <w:tc>
          <w:tcPr>
            <w:tcW w:w="1440" w:type="dxa"/>
          </w:tcPr>
          <w:p w14:paraId="1F322C46" w14:textId="77777777" w:rsidR="00921683" w:rsidRPr="00875422" w:rsidRDefault="00921683" w:rsidP="008D6EF1">
            <w:pPr>
              <w:numPr>
                <w:ilvl w:val="2"/>
                <w:numId w:val="12"/>
              </w:numPr>
              <w:pBdr>
                <w:top w:val="nil"/>
                <w:left w:val="nil"/>
                <w:bottom w:val="nil"/>
                <w:right w:val="nil"/>
                <w:between w:val="nil"/>
              </w:pBdr>
              <w:spacing w:after="160"/>
              <w:ind w:hanging="330"/>
              <w:rPr>
                <w:rFonts w:ascii="Calibri" w:eastAsia="Calibri" w:hAnsi="Calibri" w:cs="Calibri"/>
                <w:color w:val="000000"/>
                <w:sz w:val="20"/>
                <w:szCs w:val="20"/>
              </w:rPr>
            </w:pPr>
          </w:p>
        </w:tc>
        <w:tc>
          <w:tcPr>
            <w:tcW w:w="7627" w:type="dxa"/>
          </w:tcPr>
          <w:p w14:paraId="7CAE7322" w14:textId="77777777" w:rsidR="00921683" w:rsidRDefault="00921683" w:rsidP="00921683">
            <w:pPr>
              <w:jc w:val="both"/>
              <w:rPr>
                <w:rFonts w:ascii="Calibri" w:eastAsia="Calibri" w:hAnsi="Calibri" w:cs="Calibri"/>
                <w:sz w:val="20"/>
                <w:szCs w:val="20"/>
              </w:rPr>
            </w:pPr>
            <w:r>
              <w:rPr>
                <w:rFonts w:ascii="Calibri" w:eastAsia="Calibri" w:hAnsi="Calibri" w:cs="Calibri"/>
                <w:sz w:val="20"/>
                <w:szCs w:val="20"/>
              </w:rPr>
              <w:t>Urządzenie wielofunkcyjne laserowe (drukarka, skaner) o parametrach:</w:t>
            </w:r>
          </w:p>
          <w:p w14:paraId="4B83DA89" w14:textId="77777777" w:rsidR="00921683" w:rsidRDefault="00921683" w:rsidP="00484D7C">
            <w:pPr>
              <w:numPr>
                <w:ilvl w:val="0"/>
                <w:numId w:val="112"/>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Technologia druku: Laserowa kolorowa.</w:t>
            </w:r>
          </w:p>
          <w:p w14:paraId="1C6384ED" w14:textId="77777777" w:rsidR="00921683" w:rsidRDefault="00921683" w:rsidP="00484D7C">
            <w:pPr>
              <w:numPr>
                <w:ilvl w:val="0"/>
                <w:numId w:val="112"/>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Prędkość druku: min. 16 str./min.</w:t>
            </w:r>
          </w:p>
          <w:p w14:paraId="30EF32B1" w14:textId="77777777" w:rsidR="00921683" w:rsidRDefault="00921683" w:rsidP="00484D7C">
            <w:pPr>
              <w:numPr>
                <w:ilvl w:val="0"/>
                <w:numId w:val="112"/>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Rozdzielczość (jakość wydruku): min. 1200 x 1200 </w:t>
            </w:r>
            <w:proofErr w:type="spellStart"/>
            <w:r>
              <w:rPr>
                <w:rFonts w:ascii="Calibri" w:eastAsia="Calibri" w:hAnsi="Calibri" w:cs="Calibri"/>
                <w:color w:val="000000"/>
                <w:sz w:val="20"/>
                <w:szCs w:val="20"/>
              </w:rPr>
              <w:t>dpi</w:t>
            </w:r>
            <w:proofErr w:type="spellEnd"/>
            <w:r>
              <w:rPr>
                <w:rFonts w:ascii="Calibri" w:eastAsia="Calibri" w:hAnsi="Calibri" w:cs="Calibri"/>
                <w:color w:val="000000"/>
                <w:sz w:val="20"/>
                <w:szCs w:val="20"/>
              </w:rPr>
              <w:t>.</w:t>
            </w:r>
          </w:p>
          <w:p w14:paraId="63788BC9" w14:textId="77777777" w:rsidR="00921683" w:rsidRDefault="00921683" w:rsidP="00484D7C">
            <w:pPr>
              <w:numPr>
                <w:ilvl w:val="0"/>
                <w:numId w:val="112"/>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Pamięć RAM: min. 1 GB.</w:t>
            </w:r>
          </w:p>
          <w:p w14:paraId="229795E8" w14:textId="77777777" w:rsidR="00921683" w:rsidRDefault="00921683" w:rsidP="00484D7C">
            <w:pPr>
              <w:numPr>
                <w:ilvl w:val="0"/>
                <w:numId w:val="112"/>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Obsługiwane systemy operacyjne: Linux, Mac OS X 10.11 lub nowszy, Windows 10, Windows 11, Windows 8.1, Windows Server 2022.</w:t>
            </w:r>
          </w:p>
          <w:p w14:paraId="2C5EB0BC" w14:textId="77777777" w:rsidR="00921683" w:rsidRDefault="00921683" w:rsidP="00484D7C">
            <w:pPr>
              <w:numPr>
                <w:ilvl w:val="0"/>
                <w:numId w:val="112"/>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Formaty nośników: min. A4, A5, B5, C5.</w:t>
            </w:r>
          </w:p>
          <w:p w14:paraId="47AEF2C4" w14:textId="77777777" w:rsidR="00921683" w:rsidRDefault="00921683" w:rsidP="00484D7C">
            <w:pPr>
              <w:numPr>
                <w:ilvl w:val="0"/>
                <w:numId w:val="112"/>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Nośniki obsługiwane: Etykiety, Koperty, Papier cienki, Papier gruby, Papier kolorowy, Papier makulaturowy, Papier powlekany, Papier zwykły, Pocztówki.</w:t>
            </w:r>
          </w:p>
          <w:p w14:paraId="1DA41435" w14:textId="77777777" w:rsidR="00921683" w:rsidRDefault="00921683" w:rsidP="00484D7C">
            <w:pPr>
              <w:numPr>
                <w:ilvl w:val="0"/>
                <w:numId w:val="112"/>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Funkcja Duplex (drukowanie dwustronne).</w:t>
            </w:r>
          </w:p>
          <w:p w14:paraId="3AA80846" w14:textId="77777777" w:rsidR="00921683" w:rsidRDefault="00921683" w:rsidP="00484D7C">
            <w:pPr>
              <w:numPr>
                <w:ilvl w:val="0"/>
                <w:numId w:val="112"/>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Automatyczny podajnik dokumentów.</w:t>
            </w:r>
          </w:p>
          <w:p w14:paraId="5B524928" w14:textId="184121A9" w:rsidR="00921683" w:rsidRDefault="00921683" w:rsidP="00484D7C">
            <w:pPr>
              <w:numPr>
                <w:ilvl w:val="0"/>
                <w:numId w:val="112"/>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Pojemność podajnika papieru: Automatyczny podajnik dokumentów (ADF) </w:t>
            </w:r>
            <w:r w:rsidR="00CA7714">
              <w:rPr>
                <w:rFonts w:ascii="Calibri" w:eastAsia="Calibri" w:hAnsi="Calibri" w:cs="Calibri"/>
                <w:color w:val="000000"/>
                <w:sz w:val="20"/>
                <w:szCs w:val="20"/>
              </w:rPr>
              <w:br/>
            </w:r>
            <w:r>
              <w:rPr>
                <w:rFonts w:ascii="Calibri" w:eastAsia="Calibri" w:hAnsi="Calibri" w:cs="Calibri"/>
                <w:color w:val="000000"/>
                <w:sz w:val="20"/>
                <w:szCs w:val="20"/>
              </w:rPr>
              <w:t>na 50 arkuszy, Kaseta na 250 arkuszy, Podajnik ręczny 1 arkusz.</w:t>
            </w:r>
          </w:p>
          <w:p w14:paraId="7ECD7AAA" w14:textId="77777777" w:rsidR="00921683" w:rsidRDefault="00921683" w:rsidP="00484D7C">
            <w:pPr>
              <w:numPr>
                <w:ilvl w:val="0"/>
                <w:numId w:val="112"/>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Rozdzielczość skanowania: 600 x 600 </w:t>
            </w:r>
            <w:proofErr w:type="spellStart"/>
            <w:r>
              <w:rPr>
                <w:rFonts w:ascii="Calibri" w:eastAsia="Calibri" w:hAnsi="Calibri" w:cs="Calibri"/>
                <w:color w:val="000000"/>
                <w:sz w:val="20"/>
                <w:szCs w:val="20"/>
              </w:rPr>
              <w:t>dpi</w:t>
            </w:r>
            <w:proofErr w:type="spellEnd"/>
            <w:r>
              <w:rPr>
                <w:rFonts w:ascii="Calibri" w:eastAsia="Calibri" w:hAnsi="Calibri" w:cs="Calibri"/>
                <w:color w:val="000000"/>
                <w:sz w:val="20"/>
                <w:szCs w:val="20"/>
              </w:rPr>
              <w:t>.</w:t>
            </w:r>
          </w:p>
          <w:p w14:paraId="2BE7C49E" w14:textId="77777777" w:rsidR="00921683" w:rsidRDefault="00921683" w:rsidP="00484D7C">
            <w:pPr>
              <w:numPr>
                <w:ilvl w:val="0"/>
                <w:numId w:val="112"/>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Głębia koloru: 24 Bit.</w:t>
            </w:r>
          </w:p>
          <w:p w14:paraId="756EBAC9" w14:textId="77777777" w:rsidR="00921683" w:rsidRDefault="00921683" w:rsidP="00484D7C">
            <w:pPr>
              <w:numPr>
                <w:ilvl w:val="0"/>
                <w:numId w:val="112"/>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Funkcja kopiowania: również kolor.</w:t>
            </w:r>
          </w:p>
          <w:p w14:paraId="1F322C55" w14:textId="3400A59C" w:rsidR="00921683" w:rsidRPr="00875422" w:rsidRDefault="00921683" w:rsidP="00484D7C">
            <w:pPr>
              <w:numPr>
                <w:ilvl w:val="0"/>
                <w:numId w:val="83"/>
              </w:numPr>
              <w:pBdr>
                <w:top w:val="nil"/>
                <w:left w:val="nil"/>
                <w:bottom w:val="nil"/>
                <w:right w:val="nil"/>
                <w:between w:val="nil"/>
              </w:pBdr>
              <w:spacing w:after="160"/>
              <w:jc w:val="both"/>
              <w:rPr>
                <w:rFonts w:ascii="Calibri" w:eastAsia="Calibri" w:hAnsi="Calibri" w:cs="Calibri"/>
                <w:color w:val="000000"/>
                <w:sz w:val="20"/>
                <w:szCs w:val="20"/>
              </w:rPr>
            </w:pPr>
            <w:r>
              <w:rPr>
                <w:rFonts w:ascii="Calibri" w:eastAsia="Calibri" w:hAnsi="Calibri" w:cs="Calibri"/>
                <w:color w:val="000000"/>
                <w:sz w:val="20"/>
                <w:szCs w:val="20"/>
              </w:rPr>
              <w:t>Sieć: Wi-Fi.</w:t>
            </w:r>
          </w:p>
        </w:tc>
      </w:tr>
      <w:tr w:rsidR="0068373A" w:rsidRPr="00875422" w14:paraId="1F322C65" w14:textId="77777777" w:rsidTr="008D6EF1">
        <w:tc>
          <w:tcPr>
            <w:tcW w:w="1440" w:type="dxa"/>
          </w:tcPr>
          <w:p w14:paraId="1F322C57" w14:textId="77777777" w:rsidR="0068373A" w:rsidRPr="00875422" w:rsidRDefault="0068373A" w:rsidP="008D6EF1">
            <w:pPr>
              <w:numPr>
                <w:ilvl w:val="2"/>
                <w:numId w:val="12"/>
              </w:numPr>
              <w:pBdr>
                <w:top w:val="nil"/>
                <w:left w:val="nil"/>
                <w:bottom w:val="nil"/>
                <w:right w:val="nil"/>
                <w:between w:val="nil"/>
              </w:pBdr>
              <w:spacing w:after="160"/>
              <w:ind w:hanging="246"/>
              <w:rPr>
                <w:rFonts w:ascii="Calibri" w:eastAsia="Calibri" w:hAnsi="Calibri" w:cs="Calibri"/>
                <w:color w:val="000000"/>
                <w:sz w:val="20"/>
                <w:szCs w:val="20"/>
              </w:rPr>
            </w:pPr>
          </w:p>
        </w:tc>
        <w:tc>
          <w:tcPr>
            <w:tcW w:w="7627" w:type="dxa"/>
          </w:tcPr>
          <w:p w14:paraId="1F322C58" w14:textId="15B50692" w:rsidR="0068373A" w:rsidRPr="00875422" w:rsidRDefault="0068373A" w:rsidP="0068373A">
            <w:pPr>
              <w:jc w:val="both"/>
              <w:rPr>
                <w:rFonts w:ascii="Calibri" w:eastAsia="Calibri" w:hAnsi="Calibri" w:cs="Calibri"/>
                <w:sz w:val="20"/>
                <w:szCs w:val="20"/>
              </w:rPr>
            </w:pPr>
            <w:r w:rsidRPr="00875422">
              <w:rPr>
                <w:rFonts w:ascii="Calibri" w:eastAsia="Calibri" w:hAnsi="Calibri" w:cs="Calibri"/>
                <w:sz w:val="20"/>
                <w:szCs w:val="20"/>
              </w:rPr>
              <w:t xml:space="preserve">Zestaw do dekontaminacji ratowników 4 </w:t>
            </w:r>
            <w:proofErr w:type="spellStart"/>
            <w:r w:rsidRPr="00875422">
              <w:rPr>
                <w:rFonts w:ascii="Calibri" w:eastAsia="Calibri" w:hAnsi="Calibri" w:cs="Calibri"/>
                <w:sz w:val="20"/>
                <w:szCs w:val="20"/>
              </w:rPr>
              <w:t>kpl</w:t>
            </w:r>
            <w:proofErr w:type="spellEnd"/>
            <w:r w:rsidR="00CA7714">
              <w:rPr>
                <w:rFonts w:ascii="Calibri" w:eastAsia="Calibri" w:hAnsi="Calibri" w:cs="Calibri"/>
                <w:sz w:val="20"/>
                <w:szCs w:val="20"/>
              </w:rPr>
              <w:t>.</w:t>
            </w:r>
            <w:r w:rsidRPr="00875422">
              <w:rPr>
                <w:rFonts w:ascii="Calibri" w:eastAsia="Calibri" w:hAnsi="Calibri" w:cs="Calibri"/>
                <w:sz w:val="20"/>
                <w:szCs w:val="20"/>
              </w:rPr>
              <w:t>:</w:t>
            </w:r>
          </w:p>
          <w:p w14:paraId="1F322C59" w14:textId="77777777" w:rsidR="0068373A" w:rsidRPr="00875422" w:rsidRDefault="0068373A" w:rsidP="00484D7C">
            <w:pPr>
              <w:numPr>
                <w:ilvl w:val="0"/>
                <w:numId w:val="8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Zestaw umożliwiający przeprowadzenie zarówno dekontaminacji suchej oraz mokrej</w:t>
            </w:r>
          </w:p>
          <w:p w14:paraId="1F322C5A" w14:textId="45181E07" w:rsidR="0068373A" w:rsidRPr="00875422" w:rsidRDefault="0068373A" w:rsidP="00484D7C">
            <w:pPr>
              <w:numPr>
                <w:ilvl w:val="0"/>
                <w:numId w:val="8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W skład zestawu powinny wchodzić chusteczki dekontaminacyjne sorpcyjne duże </w:t>
            </w:r>
            <w:r w:rsidR="00CA7714">
              <w:rPr>
                <w:rFonts w:ascii="Calibri" w:eastAsia="Calibri" w:hAnsi="Calibri" w:cs="Calibri"/>
                <w:color w:val="000000"/>
                <w:sz w:val="20"/>
                <w:szCs w:val="20"/>
              </w:rPr>
              <w:br/>
            </w:r>
            <w:r w:rsidRPr="00875422">
              <w:rPr>
                <w:rFonts w:ascii="Calibri" w:eastAsia="Calibri" w:hAnsi="Calibri" w:cs="Calibri"/>
                <w:color w:val="000000"/>
                <w:sz w:val="20"/>
                <w:szCs w:val="20"/>
              </w:rPr>
              <w:t>10 szt., chusteczki dekontaminacyjne małe 10 szt., rękawiczki dekontaminacyjne sorpcyjne 4 szt., środki dekontaminacyjne umożliwiające stworzenie co najmniej 400ml gotowego roztworu dekontaminacyjnego (w opakowaniach do sporządzenia 200 ml gotowego środka) oraz niezbędne elementy do jego sporządzenia, w tym opryskiwacz do nanoszenia środka.</w:t>
            </w:r>
          </w:p>
          <w:p w14:paraId="1F322C5B" w14:textId="77777777" w:rsidR="0068373A" w:rsidRPr="00875422" w:rsidRDefault="0068373A" w:rsidP="00484D7C">
            <w:pPr>
              <w:numPr>
                <w:ilvl w:val="0"/>
                <w:numId w:val="8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Roztwór dekontaminacyjny umożliwiający dekontaminację co najmniej bojowych środków trujących, toksycznych środków przemysłowych, zagrożeń biologicznych, fentanylu.</w:t>
            </w:r>
          </w:p>
          <w:p w14:paraId="1F322C5C" w14:textId="77777777" w:rsidR="0068373A" w:rsidRPr="00875422" w:rsidRDefault="0068373A" w:rsidP="00484D7C">
            <w:pPr>
              <w:numPr>
                <w:ilvl w:val="0"/>
                <w:numId w:val="8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Zestaw spakowany w dedykowaną torbę.</w:t>
            </w:r>
          </w:p>
          <w:p w14:paraId="1F322C5D" w14:textId="77777777" w:rsidR="0068373A" w:rsidRPr="00875422" w:rsidRDefault="0068373A" w:rsidP="00484D7C">
            <w:pPr>
              <w:numPr>
                <w:ilvl w:val="0"/>
                <w:numId w:val="8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Do torby dołączyć instrukcję obsługi zestawu w języku polskim.</w:t>
            </w:r>
          </w:p>
          <w:p w14:paraId="1F322C5E" w14:textId="77777777" w:rsidR="0068373A" w:rsidRPr="00875422" w:rsidRDefault="0068373A" w:rsidP="00484D7C">
            <w:pPr>
              <w:numPr>
                <w:ilvl w:val="0"/>
                <w:numId w:val="8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Poza zestawem należy dostarczyć:</w:t>
            </w:r>
          </w:p>
          <w:p w14:paraId="1F322C5F" w14:textId="5CC9CF07" w:rsidR="0068373A" w:rsidRPr="00875422" w:rsidRDefault="0068373A" w:rsidP="00CA7714">
            <w:pPr>
              <w:numPr>
                <w:ilvl w:val="1"/>
                <w:numId w:val="84"/>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ciśnieniowe opryskiwacze z wężykiem i dyszą umożliwiającą swobodne i precyzyjne operowanie strumieniem - 4 szt</w:t>
            </w:r>
            <w:r w:rsidR="00CA7714">
              <w:rPr>
                <w:rFonts w:ascii="Calibri" w:eastAsia="Calibri" w:hAnsi="Calibri" w:cs="Calibri"/>
                <w:color w:val="000000"/>
                <w:sz w:val="20"/>
                <w:szCs w:val="20"/>
              </w:rPr>
              <w:t>.</w:t>
            </w:r>
          </w:p>
          <w:p w14:paraId="1F322C60" w14:textId="4944CE41" w:rsidR="0068373A" w:rsidRPr="00875422" w:rsidRDefault="0068373A" w:rsidP="00CA7714">
            <w:pPr>
              <w:numPr>
                <w:ilvl w:val="1"/>
                <w:numId w:val="84"/>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matę do zbierania i ograniczania odcieków po dekontaminacyjnych</w:t>
            </w:r>
            <w:r w:rsidR="00CA7714">
              <w:rPr>
                <w:rFonts w:ascii="Calibri" w:eastAsia="Calibri" w:hAnsi="Calibri" w:cs="Calibri"/>
                <w:sz w:val="20"/>
                <w:szCs w:val="20"/>
              </w:rPr>
              <w:t>;</w:t>
            </w:r>
          </w:p>
          <w:p w14:paraId="1F322C61" w14:textId="6FA97A0A" w:rsidR="0068373A" w:rsidRPr="00875422" w:rsidRDefault="0068373A" w:rsidP="00CA7714">
            <w:pPr>
              <w:numPr>
                <w:ilvl w:val="1"/>
                <w:numId w:val="84"/>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20 zestawów środków dekontaminacyjnych w opakowaniach umożliwiających sporządzenie co najmniej 600 ml gotowego roztworu</w:t>
            </w:r>
            <w:r w:rsidR="00CA7714">
              <w:rPr>
                <w:rFonts w:ascii="Calibri" w:eastAsia="Calibri" w:hAnsi="Calibri" w:cs="Calibri"/>
                <w:sz w:val="20"/>
                <w:szCs w:val="20"/>
              </w:rPr>
              <w:t>;</w:t>
            </w:r>
          </w:p>
          <w:p w14:paraId="1F322C62" w14:textId="53BBB716" w:rsidR="0068373A" w:rsidRPr="00875422" w:rsidRDefault="0068373A" w:rsidP="00CA7714">
            <w:pPr>
              <w:numPr>
                <w:ilvl w:val="1"/>
                <w:numId w:val="84"/>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lastRenderedPageBreak/>
              <w:t>100 szt. rękawic sorpcyjnych rozmiar L</w:t>
            </w:r>
            <w:r w:rsidR="00CA7714">
              <w:rPr>
                <w:rFonts w:ascii="Calibri" w:eastAsia="Calibri" w:hAnsi="Calibri" w:cs="Calibri"/>
                <w:sz w:val="20"/>
                <w:szCs w:val="20"/>
              </w:rPr>
              <w:t>;</w:t>
            </w:r>
          </w:p>
          <w:p w14:paraId="1F322C63" w14:textId="0C240216" w:rsidR="0068373A" w:rsidRPr="00875422" w:rsidRDefault="0068373A" w:rsidP="00CA7714">
            <w:pPr>
              <w:numPr>
                <w:ilvl w:val="1"/>
                <w:numId w:val="84"/>
              </w:numPr>
              <w:pBdr>
                <w:top w:val="nil"/>
                <w:left w:val="nil"/>
                <w:bottom w:val="nil"/>
                <w:right w:val="nil"/>
                <w:between w:val="nil"/>
              </w:pBdr>
              <w:jc w:val="both"/>
              <w:rPr>
                <w:rFonts w:ascii="Calibri" w:eastAsia="Calibri" w:hAnsi="Calibri" w:cs="Calibri"/>
                <w:sz w:val="20"/>
                <w:szCs w:val="20"/>
              </w:rPr>
            </w:pPr>
            <w:r w:rsidRPr="00875422">
              <w:rPr>
                <w:rFonts w:ascii="Calibri" w:eastAsia="Calibri" w:hAnsi="Calibri" w:cs="Calibri"/>
                <w:sz w:val="20"/>
                <w:szCs w:val="20"/>
              </w:rPr>
              <w:t>100 szt. chusteczek sorpcyjnych dużych</w:t>
            </w:r>
            <w:r w:rsidR="00CA7714">
              <w:rPr>
                <w:rFonts w:ascii="Calibri" w:eastAsia="Calibri" w:hAnsi="Calibri" w:cs="Calibri"/>
                <w:sz w:val="20"/>
                <w:szCs w:val="20"/>
              </w:rPr>
              <w:t>;</w:t>
            </w:r>
          </w:p>
          <w:p w14:paraId="1F322C64" w14:textId="734A802C" w:rsidR="0068373A" w:rsidRPr="00875422" w:rsidRDefault="0068373A" w:rsidP="00CA7714">
            <w:pPr>
              <w:numPr>
                <w:ilvl w:val="1"/>
                <w:numId w:val="84"/>
              </w:numPr>
              <w:pBdr>
                <w:top w:val="nil"/>
                <w:left w:val="nil"/>
                <w:bottom w:val="nil"/>
                <w:right w:val="nil"/>
                <w:between w:val="nil"/>
              </w:pBdr>
              <w:spacing w:after="160"/>
              <w:jc w:val="both"/>
              <w:rPr>
                <w:rFonts w:ascii="Calibri" w:eastAsia="Calibri" w:hAnsi="Calibri" w:cs="Calibri"/>
                <w:sz w:val="20"/>
                <w:szCs w:val="20"/>
              </w:rPr>
            </w:pPr>
            <w:r w:rsidRPr="00875422">
              <w:rPr>
                <w:rFonts w:ascii="Calibri" w:eastAsia="Calibri" w:hAnsi="Calibri" w:cs="Calibri"/>
                <w:sz w:val="20"/>
                <w:szCs w:val="20"/>
              </w:rPr>
              <w:t>100 szt. chusteczek sorpcyjnych małych</w:t>
            </w:r>
            <w:r w:rsidR="00CA7714">
              <w:rPr>
                <w:rFonts w:ascii="Calibri" w:eastAsia="Calibri" w:hAnsi="Calibri" w:cs="Calibri"/>
                <w:sz w:val="20"/>
                <w:szCs w:val="20"/>
              </w:rPr>
              <w:t>.</w:t>
            </w:r>
          </w:p>
        </w:tc>
      </w:tr>
      <w:tr w:rsidR="00303B24" w:rsidRPr="00875422" w14:paraId="1F322C85" w14:textId="77777777" w:rsidTr="008D6EF1">
        <w:tc>
          <w:tcPr>
            <w:tcW w:w="1440" w:type="dxa"/>
          </w:tcPr>
          <w:p w14:paraId="1F322C66" w14:textId="77777777" w:rsidR="00303B24" w:rsidRPr="00875422" w:rsidRDefault="00303B24" w:rsidP="008D6EF1">
            <w:pPr>
              <w:numPr>
                <w:ilvl w:val="2"/>
                <w:numId w:val="12"/>
              </w:numPr>
              <w:spacing w:after="160"/>
              <w:ind w:hanging="246"/>
              <w:rPr>
                <w:rFonts w:ascii="Calibri" w:eastAsia="Calibri" w:hAnsi="Calibri" w:cs="Calibri"/>
                <w:sz w:val="20"/>
                <w:szCs w:val="20"/>
              </w:rPr>
            </w:pPr>
          </w:p>
        </w:tc>
        <w:tc>
          <w:tcPr>
            <w:tcW w:w="7627" w:type="dxa"/>
          </w:tcPr>
          <w:p w14:paraId="7DF760A0" w14:textId="77777777" w:rsidR="00303B24" w:rsidRDefault="00303B24" w:rsidP="00303B24">
            <w:pPr>
              <w:jc w:val="both"/>
              <w:rPr>
                <w:rFonts w:ascii="Calibri" w:eastAsia="Calibri" w:hAnsi="Calibri" w:cs="Calibri"/>
                <w:b/>
                <w:sz w:val="20"/>
                <w:szCs w:val="20"/>
                <w:highlight w:val="white"/>
              </w:rPr>
            </w:pPr>
            <w:r>
              <w:rPr>
                <w:rFonts w:ascii="Calibri" w:eastAsia="Calibri" w:hAnsi="Calibri" w:cs="Calibri"/>
                <w:b/>
                <w:sz w:val="20"/>
                <w:szCs w:val="20"/>
              </w:rPr>
              <w:t xml:space="preserve">Drukarka 3D </w:t>
            </w:r>
            <w:r>
              <w:rPr>
                <w:rFonts w:ascii="Calibri" w:eastAsia="Calibri" w:hAnsi="Calibri" w:cs="Calibri"/>
                <w:sz w:val="20"/>
                <w:szCs w:val="20"/>
                <w:highlight w:val="white"/>
              </w:rPr>
              <w:t xml:space="preserve"> </w:t>
            </w:r>
            <w:r>
              <w:rPr>
                <w:rFonts w:ascii="Calibri" w:eastAsia="Calibri" w:hAnsi="Calibri" w:cs="Calibri"/>
                <w:b/>
                <w:sz w:val="20"/>
                <w:szCs w:val="20"/>
                <w:highlight w:val="white"/>
              </w:rPr>
              <w:t>+ skaner 3D</w:t>
            </w:r>
          </w:p>
          <w:p w14:paraId="1642C307" w14:textId="77777777" w:rsidR="00303B24" w:rsidRDefault="00303B24" w:rsidP="00303B24">
            <w:pPr>
              <w:jc w:val="both"/>
              <w:rPr>
                <w:rFonts w:ascii="Calibri" w:eastAsia="Calibri" w:hAnsi="Calibri" w:cs="Calibri"/>
                <w:sz w:val="20"/>
                <w:szCs w:val="20"/>
                <w:highlight w:val="white"/>
              </w:rPr>
            </w:pPr>
            <w:r>
              <w:rPr>
                <w:rFonts w:ascii="Calibri" w:eastAsia="Calibri" w:hAnsi="Calibri" w:cs="Calibri"/>
                <w:b/>
                <w:sz w:val="20"/>
                <w:szCs w:val="20"/>
              </w:rPr>
              <w:t xml:space="preserve">Drukarka 3D </w:t>
            </w:r>
            <w:r>
              <w:rPr>
                <w:rFonts w:ascii="Calibri" w:eastAsia="Calibri" w:hAnsi="Calibri" w:cs="Calibri"/>
                <w:sz w:val="20"/>
                <w:szCs w:val="20"/>
                <w:highlight w:val="white"/>
              </w:rPr>
              <w:t xml:space="preserve"> </w:t>
            </w:r>
          </w:p>
          <w:p w14:paraId="1A40A269" w14:textId="1EA5D1DC" w:rsidR="00303B24" w:rsidRDefault="00303B24" w:rsidP="00303B24">
            <w:pPr>
              <w:jc w:val="both"/>
              <w:rPr>
                <w:rFonts w:ascii="Calibri" w:eastAsia="Calibri" w:hAnsi="Calibri" w:cs="Calibri"/>
                <w:sz w:val="20"/>
                <w:szCs w:val="20"/>
              </w:rPr>
            </w:pPr>
            <w:r>
              <w:rPr>
                <w:rFonts w:ascii="Calibri" w:eastAsia="Calibri" w:hAnsi="Calibri" w:cs="Calibri"/>
                <w:sz w:val="20"/>
                <w:szCs w:val="20"/>
                <w:highlight w:val="white"/>
              </w:rPr>
              <w:t>Urządzenie powinno być wyposażone w system druku wielomateriałowego</w:t>
            </w:r>
            <w:r>
              <w:rPr>
                <w:rFonts w:ascii="Calibri" w:eastAsia="Calibri" w:hAnsi="Calibri" w:cs="Calibri"/>
                <w:b/>
                <w:sz w:val="20"/>
                <w:szCs w:val="20"/>
                <w:highlight w:val="white"/>
              </w:rPr>
              <w:t>,</w:t>
            </w:r>
            <w:r>
              <w:rPr>
                <w:rFonts w:ascii="Calibri" w:eastAsia="Calibri" w:hAnsi="Calibri" w:cs="Calibri"/>
                <w:sz w:val="20"/>
                <w:szCs w:val="20"/>
                <w:highlight w:val="white"/>
              </w:rPr>
              <w:t xml:space="preserve"> umożliwiając jednoczesne wykorzystywanie kilku szpul </w:t>
            </w:r>
            <w:proofErr w:type="spellStart"/>
            <w:r>
              <w:rPr>
                <w:rFonts w:ascii="Calibri" w:eastAsia="Calibri" w:hAnsi="Calibri" w:cs="Calibri"/>
                <w:sz w:val="20"/>
                <w:szCs w:val="20"/>
                <w:highlight w:val="white"/>
              </w:rPr>
              <w:t>filamentów</w:t>
            </w:r>
            <w:proofErr w:type="spellEnd"/>
            <w:r>
              <w:rPr>
                <w:rFonts w:ascii="Calibri" w:eastAsia="Calibri" w:hAnsi="Calibri" w:cs="Calibri"/>
                <w:b/>
                <w:sz w:val="20"/>
                <w:szCs w:val="20"/>
                <w:highlight w:val="white"/>
              </w:rPr>
              <w:t>,</w:t>
            </w:r>
            <w:r>
              <w:rPr>
                <w:rFonts w:ascii="Calibri" w:eastAsia="Calibri" w:hAnsi="Calibri" w:cs="Calibri"/>
                <w:sz w:val="20"/>
                <w:szCs w:val="20"/>
                <w:highlight w:val="white"/>
              </w:rPr>
              <w:t xml:space="preserve"> dzięki czemu można realizować projekty kolorowe lub z różnych rodzajów materiałów, w tym użycia </w:t>
            </w:r>
            <w:proofErr w:type="spellStart"/>
            <w:r>
              <w:rPr>
                <w:rFonts w:ascii="Calibri" w:eastAsia="Calibri" w:hAnsi="Calibri" w:cs="Calibri"/>
                <w:sz w:val="20"/>
                <w:szCs w:val="20"/>
                <w:highlight w:val="white"/>
              </w:rPr>
              <w:t>filamentu</w:t>
            </w:r>
            <w:proofErr w:type="spellEnd"/>
            <w:r>
              <w:rPr>
                <w:rFonts w:ascii="Calibri" w:eastAsia="Calibri" w:hAnsi="Calibri" w:cs="Calibri"/>
                <w:sz w:val="20"/>
                <w:szCs w:val="20"/>
                <w:highlight w:val="white"/>
              </w:rPr>
              <w:t xml:space="preserve"> rozpuszczalnego lub łatwo wyłamywanego do podpór.</w:t>
            </w:r>
            <w:hyperlink r:id="rId9">
              <w:r>
                <w:rPr>
                  <w:rFonts w:ascii="Calibri" w:eastAsia="Calibri" w:hAnsi="Calibri" w:cs="Calibri"/>
                  <w:sz w:val="20"/>
                  <w:szCs w:val="20"/>
                  <w:highlight w:val="white"/>
                </w:rPr>
                <w:t xml:space="preserve"> Drukarka</w:t>
              </w:r>
            </w:hyperlink>
            <w:r>
              <w:rPr>
                <w:rFonts w:ascii="Calibri" w:eastAsia="Calibri" w:hAnsi="Calibri" w:cs="Calibri"/>
                <w:sz w:val="20"/>
                <w:szCs w:val="20"/>
                <w:highlight w:val="white"/>
              </w:rPr>
              <w:t xml:space="preserve">, powinna umożliwić korzystanie z minimum czterech szpul </w:t>
            </w:r>
            <w:proofErr w:type="spellStart"/>
            <w:r>
              <w:rPr>
                <w:rFonts w:ascii="Calibri" w:eastAsia="Calibri" w:hAnsi="Calibri" w:cs="Calibri"/>
                <w:sz w:val="20"/>
                <w:szCs w:val="20"/>
                <w:highlight w:val="white"/>
              </w:rPr>
              <w:t>filamentu</w:t>
            </w:r>
            <w:proofErr w:type="spellEnd"/>
            <w:r>
              <w:rPr>
                <w:rFonts w:ascii="Calibri" w:eastAsia="Calibri" w:hAnsi="Calibri" w:cs="Calibri"/>
                <w:sz w:val="20"/>
                <w:szCs w:val="20"/>
                <w:highlight w:val="white"/>
              </w:rPr>
              <w:t xml:space="preserve"> zapewniając automatycznie ładowane </w:t>
            </w:r>
            <w:r w:rsidR="00CA7714">
              <w:rPr>
                <w:rFonts w:ascii="Calibri" w:eastAsia="Calibri" w:hAnsi="Calibri" w:cs="Calibri"/>
                <w:sz w:val="20"/>
                <w:szCs w:val="20"/>
                <w:highlight w:val="white"/>
              </w:rPr>
              <w:br/>
            </w:r>
            <w:r>
              <w:rPr>
                <w:rFonts w:ascii="Calibri" w:eastAsia="Calibri" w:hAnsi="Calibri" w:cs="Calibri"/>
                <w:sz w:val="20"/>
                <w:szCs w:val="20"/>
                <w:highlight w:val="white"/>
              </w:rPr>
              <w:t>i rozładowywane bez potrzeby ingerencji użytkownika. Pole robocze powinno o spełniać minimum wymiarów 250 x 250 x 250 mm</w:t>
            </w:r>
            <w:r>
              <w:rPr>
                <w:rFonts w:ascii="Calibri" w:eastAsia="Calibri" w:hAnsi="Calibri" w:cs="Calibri"/>
                <w:b/>
                <w:sz w:val="20"/>
                <w:szCs w:val="20"/>
                <w:highlight w:val="white"/>
              </w:rPr>
              <w:t>.</w:t>
            </w:r>
            <w:r>
              <w:rPr>
                <w:rFonts w:ascii="Calibri" w:eastAsia="Calibri" w:hAnsi="Calibri" w:cs="Calibri"/>
                <w:sz w:val="20"/>
                <w:szCs w:val="20"/>
                <w:highlight w:val="white"/>
              </w:rPr>
              <w:t xml:space="preserve"> Urządzenie musi być wyposażone w obudowę „komorę roboczą” zapewniającą aktywne podgrzewanie i regulację temperatury nawet do 60</w:t>
            </w:r>
            <w:r w:rsidRPr="00A35413">
              <w:rPr>
                <w:rFonts w:ascii="Calibri" w:eastAsia="Calibri" w:hAnsi="Calibri" w:cs="Calibri"/>
                <w:sz w:val="20"/>
                <w:szCs w:val="20"/>
                <w:highlight w:val="white"/>
                <w:vertAlign w:val="superscript"/>
              </w:rPr>
              <w:t>C</w:t>
            </w:r>
            <w:r>
              <w:rPr>
                <w:rFonts w:ascii="Calibri" w:eastAsia="Calibri" w:hAnsi="Calibri" w:cs="Calibri"/>
                <w:b/>
                <w:sz w:val="20"/>
                <w:szCs w:val="20"/>
                <w:highlight w:val="white"/>
              </w:rPr>
              <w:t>,</w:t>
            </w:r>
            <w:r>
              <w:rPr>
                <w:rFonts w:ascii="Calibri" w:eastAsia="Calibri" w:hAnsi="Calibri" w:cs="Calibri"/>
                <w:sz w:val="20"/>
                <w:szCs w:val="20"/>
                <w:highlight w:val="white"/>
              </w:rPr>
              <w:t xml:space="preserve"> co umożliwia dostosowanie warunków do wymagań </w:t>
            </w:r>
            <w:hyperlink r:id="rId10">
              <w:proofErr w:type="spellStart"/>
              <w:r>
                <w:rPr>
                  <w:rFonts w:ascii="Calibri" w:eastAsia="Calibri" w:hAnsi="Calibri" w:cs="Calibri"/>
                  <w:sz w:val="20"/>
                  <w:szCs w:val="20"/>
                  <w:highlight w:val="white"/>
                  <w:u w:val="single"/>
                </w:rPr>
                <w:t>filamentu</w:t>
              </w:r>
              <w:proofErr w:type="spellEnd"/>
            </w:hyperlink>
            <w:r>
              <w:rPr>
                <w:rFonts w:ascii="Calibri" w:eastAsia="Calibri" w:hAnsi="Calibri" w:cs="Calibri"/>
                <w:sz w:val="20"/>
                <w:szCs w:val="20"/>
                <w:highlight w:val="white"/>
              </w:rPr>
              <w:t xml:space="preserve">. Drukarka winna być wyposażona w </w:t>
            </w:r>
            <w:proofErr w:type="spellStart"/>
            <w:r>
              <w:rPr>
                <w:rFonts w:ascii="Calibri" w:eastAsia="Calibri" w:hAnsi="Calibri" w:cs="Calibri"/>
                <w:sz w:val="20"/>
                <w:szCs w:val="20"/>
                <w:highlight w:val="white"/>
              </w:rPr>
              <w:t>Ekstruder</w:t>
            </w:r>
            <w:proofErr w:type="spellEnd"/>
            <w:r>
              <w:rPr>
                <w:rFonts w:ascii="Calibri" w:eastAsia="Calibri" w:hAnsi="Calibri" w:cs="Calibri"/>
                <w:sz w:val="20"/>
                <w:szCs w:val="20"/>
                <w:highlight w:val="white"/>
              </w:rPr>
              <w:t xml:space="preserve"> z </w:t>
            </w:r>
            <w:proofErr w:type="spellStart"/>
            <w:r>
              <w:rPr>
                <w:rFonts w:ascii="Calibri" w:eastAsia="Calibri" w:hAnsi="Calibri" w:cs="Calibri"/>
                <w:sz w:val="20"/>
                <w:szCs w:val="20"/>
                <w:highlight w:val="white"/>
              </w:rPr>
              <w:t>bezposrednim</w:t>
            </w:r>
            <w:proofErr w:type="spellEnd"/>
            <w:r>
              <w:rPr>
                <w:rFonts w:ascii="Calibri" w:eastAsia="Calibri" w:hAnsi="Calibri" w:cs="Calibri"/>
                <w:sz w:val="20"/>
                <w:szCs w:val="20"/>
                <w:highlight w:val="white"/>
              </w:rPr>
              <w:t xml:space="preserve"> </w:t>
            </w:r>
            <w:r>
              <w:rPr>
                <w:rFonts w:ascii="Calibri" w:eastAsia="Calibri" w:hAnsi="Calibri" w:cs="Calibri"/>
                <w:sz w:val="20"/>
                <w:szCs w:val="20"/>
              </w:rPr>
              <w:t xml:space="preserve">podawaniem </w:t>
            </w:r>
            <w:proofErr w:type="spellStart"/>
            <w:r>
              <w:rPr>
                <w:rFonts w:ascii="Calibri" w:eastAsia="Calibri" w:hAnsi="Calibri" w:cs="Calibri"/>
                <w:sz w:val="20"/>
                <w:szCs w:val="20"/>
              </w:rPr>
              <w:t>filamentu</w:t>
            </w:r>
            <w:proofErr w:type="spellEnd"/>
            <w:r>
              <w:rPr>
                <w:rFonts w:ascii="Calibri" w:eastAsia="Calibri" w:hAnsi="Calibri" w:cs="Calibri"/>
                <w:sz w:val="20"/>
                <w:szCs w:val="20"/>
              </w:rPr>
              <w:t xml:space="preserve"> do </w:t>
            </w:r>
            <w:proofErr w:type="spellStart"/>
            <w:r>
              <w:rPr>
                <w:rFonts w:ascii="Calibri" w:eastAsia="Calibri" w:hAnsi="Calibri" w:cs="Calibri"/>
                <w:sz w:val="20"/>
                <w:szCs w:val="20"/>
              </w:rPr>
              <w:t>hotendu</w:t>
            </w:r>
            <w:proofErr w:type="spellEnd"/>
            <w:r>
              <w:rPr>
                <w:rFonts w:ascii="Calibri" w:eastAsia="Calibri" w:hAnsi="Calibri" w:cs="Calibri"/>
                <w:sz w:val="20"/>
                <w:szCs w:val="20"/>
              </w:rPr>
              <w:t xml:space="preserve"> (Direct Drive), wbudowany obcinacz, czujnik końca </w:t>
            </w:r>
            <w:proofErr w:type="spellStart"/>
            <w:r>
              <w:rPr>
                <w:rFonts w:ascii="Calibri" w:eastAsia="Calibri" w:hAnsi="Calibri" w:cs="Calibri"/>
                <w:sz w:val="20"/>
                <w:szCs w:val="20"/>
              </w:rPr>
              <w:t>filamentu</w:t>
            </w:r>
            <w:proofErr w:type="spellEnd"/>
            <w:r>
              <w:rPr>
                <w:rFonts w:ascii="Calibri" w:eastAsia="Calibri" w:hAnsi="Calibri" w:cs="Calibri"/>
                <w:sz w:val="20"/>
                <w:szCs w:val="20"/>
              </w:rPr>
              <w:t xml:space="preserve"> oraz czujnik poziomowania. </w:t>
            </w:r>
            <w:proofErr w:type="spellStart"/>
            <w:r>
              <w:rPr>
                <w:rFonts w:ascii="Calibri" w:eastAsia="Calibri" w:hAnsi="Calibri" w:cs="Calibri"/>
                <w:sz w:val="20"/>
                <w:szCs w:val="20"/>
              </w:rPr>
              <w:t>Hotend</w:t>
            </w:r>
            <w:proofErr w:type="spellEnd"/>
            <w:r>
              <w:rPr>
                <w:rFonts w:ascii="Calibri" w:eastAsia="Calibri" w:hAnsi="Calibri" w:cs="Calibri"/>
                <w:sz w:val="20"/>
                <w:szCs w:val="20"/>
              </w:rPr>
              <w:t xml:space="preserve"> musi zapewnić stabilny przepływ materiału nawet na </w:t>
            </w:r>
            <w:r w:rsidRPr="00D26143">
              <w:rPr>
                <w:rFonts w:ascii="Calibri" w:eastAsia="Calibri" w:hAnsi="Calibri" w:cs="Calibri"/>
                <w:color w:val="000000" w:themeColor="text1"/>
                <w:sz w:val="20"/>
                <w:szCs w:val="20"/>
              </w:rPr>
              <w:t>poziomie 40 mm</w:t>
            </w:r>
            <w:r w:rsidR="00D26143" w:rsidRPr="00D26143">
              <w:rPr>
                <w:rFonts w:ascii="Calibri" w:eastAsia="Calibri" w:hAnsi="Calibri" w:cs="Calibri"/>
                <w:color w:val="000000" w:themeColor="text1"/>
                <w:sz w:val="20"/>
                <w:szCs w:val="20"/>
              </w:rPr>
              <w:t>³</w:t>
            </w:r>
            <w:r w:rsidRPr="00D26143">
              <w:rPr>
                <w:rFonts w:ascii="Calibri" w:eastAsia="Calibri" w:hAnsi="Calibri" w:cs="Calibri"/>
                <w:color w:val="000000" w:themeColor="text1"/>
                <w:sz w:val="20"/>
                <w:szCs w:val="20"/>
              </w:rPr>
              <w:t xml:space="preserve">/s oraz </w:t>
            </w:r>
            <w:r>
              <w:rPr>
                <w:rFonts w:ascii="Calibri" w:eastAsia="Calibri" w:hAnsi="Calibri" w:cs="Calibri"/>
                <w:sz w:val="20"/>
                <w:szCs w:val="20"/>
              </w:rPr>
              <w:t>osiągać temperaturę dyszy co</w:t>
            </w:r>
            <w:r w:rsidR="00CA7714">
              <w:rPr>
                <w:rFonts w:ascii="Calibri" w:eastAsia="Calibri" w:hAnsi="Calibri" w:cs="Calibri"/>
                <w:sz w:val="20"/>
                <w:szCs w:val="20"/>
              </w:rPr>
              <w:t xml:space="preserve"> </w:t>
            </w:r>
            <w:r>
              <w:rPr>
                <w:rFonts w:ascii="Calibri" w:eastAsia="Calibri" w:hAnsi="Calibri" w:cs="Calibri"/>
                <w:sz w:val="20"/>
                <w:szCs w:val="20"/>
              </w:rPr>
              <w:t>najmniej 300 C</w:t>
            </w:r>
            <w:r w:rsidR="00CA7714">
              <w:rPr>
                <w:rFonts w:ascii="Calibri" w:eastAsia="Calibri" w:hAnsi="Calibri" w:cs="Calibri"/>
                <w:sz w:val="20"/>
                <w:szCs w:val="20"/>
              </w:rPr>
              <w:t>.</w:t>
            </w:r>
          </w:p>
          <w:p w14:paraId="3CA358D5" w14:textId="77777777" w:rsidR="00303B24" w:rsidRDefault="00303B24" w:rsidP="00303B24">
            <w:pPr>
              <w:jc w:val="both"/>
              <w:rPr>
                <w:rFonts w:ascii="Calibri" w:eastAsia="Calibri" w:hAnsi="Calibri" w:cs="Calibri"/>
                <w:sz w:val="20"/>
                <w:szCs w:val="20"/>
              </w:rPr>
            </w:pPr>
            <w:r>
              <w:rPr>
                <w:rFonts w:ascii="Calibri" w:eastAsia="Calibri" w:hAnsi="Calibri" w:cs="Calibri"/>
                <w:sz w:val="20"/>
                <w:szCs w:val="20"/>
              </w:rPr>
              <w:t>Parametry:</w:t>
            </w:r>
          </w:p>
          <w:p w14:paraId="6193B02E" w14:textId="77777777" w:rsidR="00303B24" w:rsidRPr="00A35413" w:rsidRDefault="00303B24" w:rsidP="00484D7C">
            <w:pPr>
              <w:pStyle w:val="Akapitzlist"/>
              <w:numPr>
                <w:ilvl w:val="0"/>
                <w:numId w:val="113"/>
              </w:numPr>
              <w:jc w:val="both"/>
              <w:rPr>
                <w:rFonts w:ascii="Calibri" w:eastAsia="Calibri" w:hAnsi="Calibri" w:cs="Calibri"/>
                <w:sz w:val="20"/>
                <w:szCs w:val="20"/>
              </w:rPr>
            </w:pPr>
            <w:r w:rsidRPr="00A35413">
              <w:rPr>
                <w:rFonts w:ascii="Calibri" w:eastAsia="Calibri" w:hAnsi="Calibri" w:cs="Calibri"/>
                <w:sz w:val="20"/>
                <w:szCs w:val="20"/>
              </w:rPr>
              <w:t>Rozmiar druku: 250 x 250 x 250 mm</w:t>
            </w:r>
            <w:r>
              <w:rPr>
                <w:rFonts w:ascii="Calibri" w:eastAsia="Calibri" w:hAnsi="Calibri" w:cs="Calibri"/>
                <w:sz w:val="20"/>
                <w:szCs w:val="20"/>
              </w:rPr>
              <w:t>.</w:t>
            </w:r>
          </w:p>
          <w:p w14:paraId="79DAB584" w14:textId="77777777" w:rsidR="00303B24" w:rsidRPr="00A35413" w:rsidRDefault="00303B24" w:rsidP="00484D7C">
            <w:pPr>
              <w:pStyle w:val="Akapitzlist"/>
              <w:numPr>
                <w:ilvl w:val="0"/>
                <w:numId w:val="113"/>
              </w:numPr>
              <w:jc w:val="both"/>
              <w:rPr>
                <w:rFonts w:ascii="Calibri" w:eastAsia="Calibri" w:hAnsi="Calibri" w:cs="Calibri"/>
                <w:sz w:val="20"/>
                <w:szCs w:val="20"/>
              </w:rPr>
            </w:pPr>
            <w:r w:rsidRPr="00A35413">
              <w:rPr>
                <w:rFonts w:ascii="Calibri" w:eastAsia="Calibri" w:hAnsi="Calibri" w:cs="Calibri"/>
                <w:sz w:val="20"/>
                <w:szCs w:val="20"/>
              </w:rPr>
              <w:t>Grubość druku: od 0,05 mm do 0,3 mm</w:t>
            </w:r>
            <w:r>
              <w:rPr>
                <w:rFonts w:ascii="Calibri" w:eastAsia="Calibri" w:hAnsi="Calibri" w:cs="Calibri"/>
                <w:sz w:val="20"/>
                <w:szCs w:val="20"/>
              </w:rPr>
              <w:t>.</w:t>
            </w:r>
          </w:p>
          <w:p w14:paraId="56727CDE" w14:textId="77777777" w:rsidR="00303B24" w:rsidRPr="00A35413" w:rsidRDefault="00303B24" w:rsidP="00484D7C">
            <w:pPr>
              <w:pStyle w:val="Akapitzlist"/>
              <w:numPr>
                <w:ilvl w:val="0"/>
                <w:numId w:val="113"/>
              </w:numPr>
              <w:jc w:val="both"/>
              <w:rPr>
                <w:rFonts w:ascii="Calibri" w:eastAsia="Calibri" w:hAnsi="Calibri" w:cs="Calibri"/>
                <w:sz w:val="20"/>
                <w:szCs w:val="20"/>
              </w:rPr>
            </w:pPr>
            <w:r w:rsidRPr="00A35413">
              <w:rPr>
                <w:rFonts w:ascii="Calibri" w:eastAsia="Calibri" w:hAnsi="Calibri" w:cs="Calibri"/>
                <w:sz w:val="20"/>
                <w:szCs w:val="20"/>
              </w:rPr>
              <w:t>Dokładność druku: 0,1 mm</w:t>
            </w:r>
            <w:r>
              <w:rPr>
                <w:rFonts w:ascii="Calibri" w:eastAsia="Calibri" w:hAnsi="Calibri" w:cs="Calibri"/>
                <w:sz w:val="20"/>
                <w:szCs w:val="20"/>
              </w:rPr>
              <w:t>.</w:t>
            </w:r>
          </w:p>
          <w:p w14:paraId="012D2A7E" w14:textId="77777777" w:rsidR="00303B24" w:rsidRPr="00A35413" w:rsidRDefault="00303B24" w:rsidP="00484D7C">
            <w:pPr>
              <w:pStyle w:val="Akapitzlist"/>
              <w:numPr>
                <w:ilvl w:val="0"/>
                <w:numId w:val="113"/>
              </w:numPr>
              <w:jc w:val="both"/>
              <w:rPr>
                <w:rFonts w:ascii="Calibri" w:eastAsia="Calibri" w:hAnsi="Calibri" w:cs="Calibri"/>
                <w:sz w:val="20"/>
                <w:szCs w:val="20"/>
              </w:rPr>
            </w:pPr>
            <w:r w:rsidRPr="00A35413">
              <w:rPr>
                <w:rFonts w:ascii="Calibri" w:eastAsia="Calibri" w:hAnsi="Calibri" w:cs="Calibri"/>
                <w:sz w:val="20"/>
                <w:szCs w:val="20"/>
              </w:rPr>
              <w:t xml:space="preserve">Średnica </w:t>
            </w:r>
            <w:proofErr w:type="spellStart"/>
            <w:r w:rsidRPr="00A35413">
              <w:rPr>
                <w:rFonts w:ascii="Calibri" w:eastAsia="Calibri" w:hAnsi="Calibri" w:cs="Calibri"/>
                <w:sz w:val="20"/>
                <w:szCs w:val="20"/>
              </w:rPr>
              <w:t>filamentu</w:t>
            </w:r>
            <w:proofErr w:type="spellEnd"/>
            <w:r w:rsidRPr="00A35413">
              <w:rPr>
                <w:rFonts w:ascii="Calibri" w:eastAsia="Calibri" w:hAnsi="Calibri" w:cs="Calibri"/>
                <w:sz w:val="20"/>
                <w:szCs w:val="20"/>
              </w:rPr>
              <w:t>: 1,75 mm</w:t>
            </w:r>
            <w:r>
              <w:rPr>
                <w:rFonts w:ascii="Calibri" w:eastAsia="Calibri" w:hAnsi="Calibri" w:cs="Calibri"/>
                <w:sz w:val="20"/>
                <w:szCs w:val="20"/>
              </w:rPr>
              <w:t>.</w:t>
            </w:r>
          </w:p>
          <w:p w14:paraId="3CC3CF15" w14:textId="77777777" w:rsidR="00303B24" w:rsidRPr="00A35413" w:rsidRDefault="00303B24" w:rsidP="00484D7C">
            <w:pPr>
              <w:pStyle w:val="Akapitzlist"/>
              <w:numPr>
                <w:ilvl w:val="0"/>
                <w:numId w:val="113"/>
              </w:numPr>
              <w:jc w:val="both"/>
              <w:rPr>
                <w:rFonts w:ascii="Calibri" w:eastAsia="Calibri" w:hAnsi="Calibri" w:cs="Calibri"/>
                <w:sz w:val="20"/>
                <w:szCs w:val="20"/>
              </w:rPr>
            </w:pPr>
            <w:r w:rsidRPr="00A35413">
              <w:rPr>
                <w:rFonts w:ascii="Calibri" w:eastAsia="Calibri" w:hAnsi="Calibri" w:cs="Calibri"/>
                <w:sz w:val="20"/>
                <w:szCs w:val="20"/>
              </w:rPr>
              <w:t>Średnica dysz: 0,4 mm</w:t>
            </w:r>
            <w:r>
              <w:rPr>
                <w:rFonts w:ascii="Calibri" w:eastAsia="Calibri" w:hAnsi="Calibri" w:cs="Calibri"/>
                <w:sz w:val="20"/>
                <w:szCs w:val="20"/>
              </w:rPr>
              <w:t>.</w:t>
            </w:r>
          </w:p>
          <w:p w14:paraId="3EEC3205" w14:textId="26E623DD" w:rsidR="00303B24" w:rsidRPr="00A35413" w:rsidRDefault="00303B24" w:rsidP="00484D7C">
            <w:pPr>
              <w:pStyle w:val="Akapitzlist"/>
              <w:numPr>
                <w:ilvl w:val="0"/>
                <w:numId w:val="113"/>
              </w:numPr>
              <w:jc w:val="both"/>
              <w:rPr>
                <w:rFonts w:ascii="Calibri" w:eastAsia="Calibri" w:hAnsi="Calibri" w:cs="Calibri"/>
                <w:sz w:val="20"/>
                <w:szCs w:val="20"/>
              </w:rPr>
            </w:pPr>
            <w:r w:rsidRPr="00A35413">
              <w:rPr>
                <w:rFonts w:ascii="Calibri" w:eastAsia="Calibri" w:hAnsi="Calibri" w:cs="Calibri"/>
                <w:sz w:val="20"/>
                <w:szCs w:val="20"/>
              </w:rPr>
              <w:t>Temperatura dyszy: 300 C lub większa</w:t>
            </w:r>
            <w:r>
              <w:rPr>
                <w:rFonts w:ascii="Calibri" w:eastAsia="Calibri" w:hAnsi="Calibri" w:cs="Calibri"/>
                <w:sz w:val="20"/>
                <w:szCs w:val="20"/>
              </w:rPr>
              <w:t>.</w:t>
            </w:r>
          </w:p>
          <w:p w14:paraId="0647C382" w14:textId="3D66AC20" w:rsidR="00303B24" w:rsidRPr="00A35413" w:rsidRDefault="00303B24" w:rsidP="00484D7C">
            <w:pPr>
              <w:pStyle w:val="Akapitzlist"/>
              <w:numPr>
                <w:ilvl w:val="0"/>
                <w:numId w:val="113"/>
              </w:numPr>
              <w:jc w:val="both"/>
              <w:rPr>
                <w:rFonts w:ascii="Calibri" w:eastAsia="Calibri" w:hAnsi="Calibri" w:cs="Calibri"/>
                <w:sz w:val="20"/>
                <w:szCs w:val="20"/>
              </w:rPr>
            </w:pPr>
            <w:r w:rsidRPr="00A35413">
              <w:rPr>
                <w:rFonts w:ascii="Calibri" w:eastAsia="Calibri" w:hAnsi="Calibri" w:cs="Calibri"/>
                <w:sz w:val="20"/>
                <w:szCs w:val="20"/>
              </w:rPr>
              <w:t>Temperatura komory: do 60 C lub więcej</w:t>
            </w:r>
            <w:r>
              <w:rPr>
                <w:rFonts w:ascii="Calibri" w:eastAsia="Calibri" w:hAnsi="Calibri" w:cs="Calibri"/>
                <w:sz w:val="20"/>
                <w:szCs w:val="20"/>
              </w:rPr>
              <w:t>.</w:t>
            </w:r>
          </w:p>
          <w:p w14:paraId="0A2415F7" w14:textId="77777777" w:rsidR="00303B24" w:rsidRPr="00A35413" w:rsidRDefault="00303B24" w:rsidP="00484D7C">
            <w:pPr>
              <w:pStyle w:val="Akapitzlist"/>
              <w:numPr>
                <w:ilvl w:val="0"/>
                <w:numId w:val="113"/>
              </w:numPr>
              <w:jc w:val="both"/>
              <w:rPr>
                <w:rFonts w:ascii="Calibri" w:eastAsia="Calibri" w:hAnsi="Calibri" w:cs="Calibri"/>
                <w:sz w:val="20"/>
                <w:szCs w:val="20"/>
              </w:rPr>
            </w:pPr>
            <w:r w:rsidRPr="00A35413">
              <w:rPr>
                <w:rFonts w:ascii="Calibri" w:eastAsia="Calibri" w:hAnsi="Calibri" w:cs="Calibri"/>
                <w:sz w:val="20"/>
                <w:szCs w:val="20"/>
              </w:rPr>
              <w:t>Temperatura stołu: 120 C i więcej</w:t>
            </w:r>
            <w:r>
              <w:rPr>
                <w:rFonts w:ascii="Calibri" w:eastAsia="Calibri" w:hAnsi="Calibri" w:cs="Calibri"/>
                <w:sz w:val="20"/>
                <w:szCs w:val="20"/>
              </w:rPr>
              <w:t>.</w:t>
            </w:r>
          </w:p>
          <w:p w14:paraId="256B6000" w14:textId="77777777" w:rsidR="00303B24" w:rsidRPr="00A35413" w:rsidRDefault="00303B24" w:rsidP="00484D7C">
            <w:pPr>
              <w:pStyle w:val="Akapitzlist"/>
              <w:numPr>
                <w:ilvl w:val="0"/>
                <w:numId w:val="113"/>
              </w:numPr>
              <w:jc w:val="both"/>
              <w:rPr>
                <w:rFonts w:ascii="Calibri" w:eastAsia="Calibri" w:hAnsi="Calibri" w:cs="Calibri"/>
                <w:sz w:val="20"/>
                <w:szCs w:val="20"/>
              </w:rPr>
            </w:pPr>
            <w:r w:rsidRPr="00A35413">
              <w:rPr>
                <w:rFonts w:ascii="Calibri" w:eastAsia="Calibri" w:hAnsi="Calibri" w:cs="Calibri"/>
                <w:sz w:val="20"/>
                <w:szCs w:val="20"/>
              </w:rPr>
              <w:t>Masa: nie więcej niż 40 kg</w:t>
            </w:r>
            <w:r>
              <w:rPr>
                <w:rFonts w:ascii="Calibri" w:eastAsia="Calibri" w:hAnsi="Calibri" w:cs="Calibri"/>
                <w:sz w:val="20"/>
                <w:szCs w:val="20"/>
              </w:rPr>
              <w:t>.</w:t>
            </w:r>
          </w:p>
          <w:p w14:paraId="234EAD7A" w14:textId="77777777" w:rsidR="00303B24" w:rsidRPr="00A35413" w:rsidRDefault="00303B24" w:rsidP="00484D7C">
            <w:pPr>
              <w:pStyle w:val="Akapitzlist"/>
              <w:numPr>
                <w:ilvl w:val="0"/>
                <w:numId w:val="113"/>
              </w:numPr>
              <w:jc w:val="both"/>
              <w:rPr>
                <w:rFonts w:ascii="Calibri" w:eastAsia="Calibri" w:hAnsi="Calibri" w:cs="Calibri"/>
                <w:sz w:val="20"/>
                <w:szCs w:val="20"/>
              </w:rPr>
            </w:pPr>
            <w:r w:rsidRPr="00A35413">
              <w:rPr>
                <w:rFonts w:ascii="Calibri" w:eastAsia="Calibri" w:hAnsi="Calibri" w:cs="Calibri"/>
                <w:sz w:val="20"/>
                <w:szCs w:val="20"/>
              </w:rPr>
              <w:t xml:space="preserve">Obsługiwany </w:t>
            </w:r>
            <w:proofErr w:type="spellStart"/>
            <w:r w:rsidRPr="00A35413">
              <w:rPr>
                <w:rFonts w:ascii="Calibri" w:eastAsia="Calibri" w:hAnsi="Calibri" w:cs="Calibri"/>
                <w:sz w:val="20"/>
                <w:szCs w:val="20"/>
              </w:rPr>
              <w:t>filament</w:t>
            </w:r>
            <w:proofErr w:type="spellEnd"/>
            <w:r w:rsidRPr="00A35413">
              <w:rPr>
                <w:rFonts w:ascii="Calibri" w:eastAsia="Calibri" w:hAnsi="Calibri" w:cs="Calibri"/>
                <w:sz w:val="20"/>
                <w:szCs w:val="20"/>
              </w:rPr>
              <w:t>: PLA, PETG, PET, ABS, PA, ASA, PC, TPU</w:t>
            </w:r>
            <w:r>
              <w:rPr>
                <w:rFonts w:ascii="Calibri" w:eastAsia="Calibri" w:hAnsi="Calibri" w:cs="Calibri"/>
                <w:sz w:val="20"/>
                <w:szCs w:val="20"/>
              </w:rPr>
              <w:t>.</w:t>
            </w:r>
          </w:p>
          <w:p w14:paraId="1C61F41E" w14:textId="77777777" w:rsidR="00303B24" w:rsidRDefault="00303B24" w:rsidP="00303B24">
            <w:pPr>
              <w:jc w:val="both"/>
              <w:rPr>
                <w:rFonts w:ascii="Calibri" w:eastAsia="Calibri" w:hAnsi="Calibri" w:cs="Calibri"/>
                <w:sz w:val="20"/>
                <w:szCs w:val="20"/>
              </w:rPr>
            </w:pPr>
            <w:r>
              <w:rPr>
                <w:rFonts w:ascii="Calibri" w:eastAsia="Calibri" w:hAnsi="Calibri" w:cs="Calibri"/>
                <w:sz w:val="20"/>
                <w:szCs w:val="20"/>
              </w:rPr>
              <w:t>Dodatkowe wymagania:</w:t>
            </w:r>
          </w:p>
          <w:p w14:paraId="74DEF1B8" w14:textId="77777777" w:rsidR="00303B24" w:rsidRDefault="00303B24" w:rsidP="00303B24">
            <w:pPr>
              <w:jc w:val="both"/>
              <w:rPr>
                <w:rFonts w:ascii="Calibri" w:eastAsia="Calibri" w:hAnsi="Calibri" w:cs="Calibri"/>
                <w:sz w:val="20"/>
                <w:szCs w:val="20"/>
              </w:rPr>
            </w:pPr>
            <w:r>
              <w:rPr>
                <w:rFonts w:ascii="Calibri" w:eastAsia="Calibri" w:hAnsi="Calibri" w:cs="Calibri"/>
                <w:b/>
                <w:sz w:val="20"/>
                <w:szCs w:val="20"/>
              </w:rPr>
              <w:t>Wbudowana kamera</w:t>
            </w:r>
            <w:r>
              <w:rPr>
                <w:rFonts w:ascii="Calibri" w:eastAsia="Calibri" w:hAnsi="Calibri" w:cs="Calibri"/>
                <w:sz w:val="20"/>
                <w:szCs w:val="20"/>
              </w:rPr>
              <w:t>, która oprócz monitoringu w czasie rzeczywistym, umożliwia także wykrywanie błędów druku.</w:t>
            </w:r>
          </w:p>
          <w:p w14:paraId="27EC2358" w14:textId="77777777" w:rsidR="00303B24" w:rsidRDefault="00303B24" w:rsidP="00303B24">
            <w:pPr>
              <w:jc w:val="both"/>
              <w:rPr>
                <w:rFonts w:ascii="Calibri" w:eastAsia="Calibri" w:hAnsi="Calibri" w:cs="Calibri"/>
                <w:sz w:val="20"/>
                <w:szCs w:val="20"/>
              </w:rPr>
            </w:pPr>
            <w:r>
              <w:rPr>
                <w:rFonts w:ascii="Calibri" w:eastAsia="Calibri" w:hAnsi="Calibri" w:cs="Calibri"/>
                <w:b/>
                <w:sz w:val="20"/>
                <w:szCs w:val="20"/>
              </w:rPr>
              <w:t xml:space="preserve">Czujnik końca </w:t>
            </w:r>
            <w:proofErr w:type="spellStart"/>
            <w:r>
              <w:rPr>
                <w:rFonts w:ascii="Calibri" w:eastAsia="Calibri" w:hAnsi="Calibri" w:cs="Calibri"/>
                <w:b/>
                <w:sz w:val="20"/>
                <w:szCs w:val="20"/>
              </w:rPr>
              <w:t>filamentu</w:t>
            </w:r>
            <w:proofErr w:type="spellEnd"/>
            <w:r>
              <w:rPr>
                <w:rFonts w:ascii="Calibri" w:eastAsia="Calibri" w:hAnsi="Calibri" w:cs="Calibri"/>
                <w:sz w:val="20"/>
                <w:szCs w:val="20"/>
              </w:rPr>
              <w:t xml:space="preserve">, który zatrzymuje wydruk, gdy </w:t>
            </w:r>
            <w:proofErr w:type="spellStart"/>
            <w:r>
              <w:rPr>
                <w:rFonts w:ascii="Calibri" w:eastAsia="Calibri" w:hAnsi="Calibri" w:cs="Calibri"/>
                <w:sz w:val="20"/>
                <w:szCs w:val="20"/>
              </w:rPr>
              <w:t>filament</w:t>
            </w:r>
            <w:proofErr w:type="spellEnd"/>
            <w:r>
              <w:rPr>
                <w:rFonts w:ascii="Calibri" w:eastAsia="Calibri" w:hAnsi="Calibri" w:cs="Calibri"/>
                <w:sz w:val="20"/>
                <w:szCs w:val="20"/>
              </w:rPr>
              <w:t xml:space="preserve"> się skończy.</w:t>
            </w:r>
          </w:p>
          <w:p w14:paraId="2914B86B" w14:textId="77777777" w:rsidR="00303B24" w:rsidRDefault="00303B24" w:rsidP="00303B24">
            <w:pPr>
              <w:jc w:val="both"/>
              <w:rPr>
                <w:rFonts w:ascii="Calibri" w:eastAsia="Calibri" w:hAnsi="Calibri" w:cs="Calibri"/>
                <w:sz w:val="20"/>
                <w:szCs w:val="20"/>
              </w:rPr>
            </w:pPr>
            <w:r>
              <w:rPr>
                <w:rFonts w:ascii="Calibri" w:eastAsia="Calibri" w:hAnsi="Calibri" w:cs="Calibri"/>
                <w:b/>
                <w:sz w:val="20"/>
                <w:szCs w:val="20"/>
              </w:rPr>
              <w:t>Czujnik</w:t>
            </w:r>
            <w:r>
              <w:rPr>
                <w:rFonts w:ascii="Calibri" w:eastAsia="Calibri" w:hAnsi="Calibri" w:cs="Calibri"/>
                <w:sz w:val="20"/>
                <w:szCs w:val="20"/>
              </w:rPr>
              <w:t xml:space="preserve"> redukujący wibracje i zapobiegający efektowi </w:t>
            </w:r>
            <w:proofErr w:type="spellStart"/>
            <w:r>
              <w:rPr>
                <w:rFonts w:ascii="Calibri" w:eastAsia="Calibri" w:hAnsi="Calibri" w:cs="Calibri"/>
                <w:sz w:val="20"/>
                <w:szCs w:val="20"/>
              </w:rPr>
              <w:t>ringing</w:t>
            </w:r>
            <w:proofErr w:type="spellEnd"/>
            <w:r>
              <w:rPr>
                <w:rFonts w:ascii="Calibri" w:eastAsia="Calibri" w:hAnsi="Calibri" w:cs="Calibri"/>
                <w:sz w:val="20"/>
                <w:szCs w:val="20"/>
              </w:rPr>
              <w:t>.</w:t>
            </w:r>
          </w:p>
          <w:p w14:paraId="1AF3A55C" w14:textId="77777777" w:rsidR="00303B24" w:rsidRDefault="00303B24" w:rsidP="00303B24">
            <w:pPr>
              <w:jc w:val="both"/>
              <w:rPr>
                <w:rFonts w:ascii="Calibri" w:eastAsia="Calibri" w:hAnsi="Calibri" w:cs="Calibri"/>
                <w:sz w:val="20"/>
                <w:szCs w:val="20"/>
              </w:rPr>
            </w:pPr>
            <w:r>
              <w:rPr>
                <w:rFonts w:ascii="Calibri" w:eastAsia="Calibri" w:hAnsi="Calibri" w:cs="Calibri"/>
                <w:b/>
                <w:sz w:val="20"/>
                <w:szCs w:val="20"/>
              </w:rPr>
              <w:t>Wznowienie wydruku</w:t>
            </w:r>
            <w:r>
              <w:rPr>
                <w:rFonts w:ascii="Calibri" w:eastAsia="Calibri" w:hAnsi="Calibri" w:cs="Calibri"/>
                <w:sz w:val="20"/>
                <w:szCs w:val="20"/>
              </w:rPr>
              <w:t xml:space="preserve"> po przerwie w dostarczaniu prądu</w:t>
            </w:r>
          </w:p>
          <w:p w14:paraId="101B6EA6" w14:textId="77777777" w:rsidR="00303B24" w:rsidRDefault="00303B24" w:rsidP="00303B24">
            <w:pPr>
              <w:jc w:val="both"/>
              <w:rPr>
                <w:rFonts w:ascii="Calibri" w:eastAsia="Calibri" w:hAnsi="Calibri" w:cs="Calibri"/>
                <w:sz w:val="20"/>
                <w:szCs w:val="20"/>
              </w:rPr>
            </w:pPr>
            <w:r>
              <w:rPr>
                <w:rFonts w:ascii="Calibri" w:eastAsia="Calibri" w:hAnsi="Calibri" w:cs="Calibri"/>
                <w:sz w:val="20"/>
                <w:szCs w:val="20"/>
              </w:rPr>
              <w:t>Urządzenie po dostarczeniu powinno być W pełni</w:t>
            </w:r>
            <w:r>
              <w:rPr>
                <w:rFonts w:ascii="Calibri" w:eastAsia="Calibri" w:hAnsi="Calibri" w:cs="Calibri"/>
                <w:b/>
                <w:sz w:val="20"/>
                <w:szCs w:val="20"/>
              </w:rPr>
              <w:t xml:space="preserve"> zmontowane, skalibrowane </w:t>
            </w:r>
            <w:r>
              <w:rPr>
                <w:rFonts w:ascii="Calibri" w:eastAsia="Calibri" w:hAnsi="Calibri" w:cs="Calibri"/>
                <w:sz w:val="20"/>
                <w:szCs w:val="20"/>
              </w:rPr>
              <w:t>i gotowe do użycia od razu po wyciągnięciu z pudełka oraz zawierać oprogramowanie niezbędne do obsługi z poziomu komputera opisanego w pkt. Powyżej.</w:t>
            </w:r>
          </w:p>
          <w:p w14:paraId="0770A0F0" w14:textId="77777777" w:rsidR="00303B24" w:rsidRDefault="00303B24" w:rsidP="00303B24">
            <w:pPr>
              <w:jc w:val="both"/>
              <w:rPr>
                <w:rFonts w:ascii="Calibri" w:eastAsia="Calibri" w:hAnsi="Calibri" w:cs="Calibri"/>
                <w:b/>
                <w:sz w:val="20"/>
                <w:szCs w:val="20"/>
              </w:rPr>
            </w:pPr>
          </w:p>
          <w:p w14:paraId="06DAC75F" w14:textId="77777777" w:rsidR="00303B24" w:rsidRDefault="00303B24" w:rsidP="00303B24">
            <w:pPr>
              <w:jc w:val="both"/>
              <w:rPr>
                <w:rFonts w:ascii="Calibri" w:eastAsia="Calibri" w:hAnsi="Calibri" w:cs="Calibri"/>
                <w:b/>
                <w:sz w:val="20"/>
                <w:szCs w:val="20"/>
              </w:rPr>
            </w:pPr>
            <w:r>
              <w:rPr>
                <w:rFonts w:ascii="Calibri" w:eastAsia="Calibri" w:hAnsi="Calibri" w:cs="Calibri"/>
                <w:b/>
                <w:sz w:val="20"/>
                <w:szCs w:val="20"/>
              </w:rPr>
              <w:t>Skaner 3D :</w:t>
            </w:r>
          </w:p>
          <w:p w14:paraId="121F3320" w14:textId="77777777" w:rsidR="00303B24" w:rsidRDefault="00303B24" w:rsidP="00303B24">
            <w:pPr>
              <w:jc w:val="both"/>
              <w:rPr>
                <w:rFonts w:ascii="Calibri" w:eastAsia="Calibri" w:hAnsi="Calibri" w:cs="Calibri"/>
                <w:sz w:val="20"/>
                <w:szCs w:val="20"/>
              </w:rPr>
            </w:pPr>
            <w:r>
              <w:rPr>
                <w:rFonts w:ascii="Calibri" w:eastAsia="Calibri" w:hAnsi="Calibri" w:cs="Calibri"/>
                <w:sz w:val="20"/>
                <w:szCs w:val="20"/>
              </w:rPr>
              <w:t>Wymagania:</w:t>
            </w:r>
          </w:p>
          <w:p w14:paraId="51F8FB29" w14:textId="77777777" w:rsidR="00303B24" w:rsidRPr="00A35413" w:rsidRDefault="00303B24" w:rsidP="00484D7C">
            <w:pPr>
              <w:pStyle w:val="Akapitzlist"/>
              <w:numPr>
                <w:ilvl w:val="0"/>
                <w:numId w:val="114"/>
              </w:numPr>
              <w:jc w:val="both"/>
              <w:rPr>
                <w:rFonts w:ascii="Calibri" w:eastAsia="Calibri" w:hAnsi="Calibri" w:cs="Calibri"/>
                <w:sz w:val="20"/>
                <w:szCs w:val="20"/>
              </w:rPr>
            </w:pPr>
            <w:r w:rsidRPr="00A35413">
              <w:rPr>
                <w:rFonts w:ascii="Calibri" w:eastAsia="Calibri" w:hAnsi="Calibri" w:cs="Calibri"/>
                <w:sz w:val="20"/>
                <w:szCs w:val="20"/>
              </w:rPr>
              <w:t>Dokładność pojedynczego skanowania max 0,1mm</w:t>
            </w:r>
          </w:p>
          <w:p w14:paraId="57C837FF" w14:textId="77777777" w:rsidR="00303B24" w:rsidRPr="00A35413" w:rsidRDefault="00303B24" w:rsidP="00484D7C">
            <w:pPr>
              <w:pStyle w:val="Akapitzlist"/>
              <w:numPr>
                <w:ilvl w:val="0"/>
                <w:numId w:val="114"/>
              </w:numPr>
              <w:jc w:val="both"/>
              <w:rPr>
                <w:rFonts w:ascii="Calibri" w:eastAsia="Calibri" w:hAnsi="Calibri" w:cs="Calibri"/>
                <w:sz w:val="20"/>
                <w:szCs w:val="20"/>
              </w:rPr>
            </w:pPr>
            <w:r w:rsidRPr="00A35413">
              <w:rPr>
                <w:rFonts w:ascii="Calibri" w:eastAsia="Calibri" w:hAnsi="Calibri" w:cs="Calibri"/>
                <w:sz w:val="20"/>
                <w:szCs w:val="20"/>
              </w:rPr>
              <w:t>Rozdzielczość: 0,16 mm</w:t>
            </w:r>
          </w:p>
          <w:p w14:paraId="37192540" w14:textId="77777777" w:rsidR="00303B24" w:rsidRPr="00A35413" w:rsidRDefault="00303B24" w:rsidP="00484D7C">
            <w:pPr>
              <w:pStyle w:val="Akapitzlist"/>
              <w:numPr>
                <w:ilvl w:val="0"/>
                <w:numId w:val="114"/>
              </w:numPr>
              <w:jc w:val="both"/>
              <w:rPr>
                <w:rFonts w:ascii="Calibri" w:eastAsia="Calibri" w:hAnsi="Calibri" w:cs="Calibri"/>
                <w:sz w:val="20"/>
                <w:szCs w:val="20"/>
              </w:rPr>
            </w:pPr>
            <w:r w:rsidRPr="00A35413">
              <w:rPr>
                <w:rFonts w:ascii="Calibri" w:eastAsia="Calibri" w:hAnsi="Calibri" w:cs="Calibri"/>
                <w:sz w:val="20"/>
                <w:szCs w:val="20"/>
              </w:rPr>
              <w:t>Odległość robocza w zakresie: od 1m</w:t>
            </w:r>
          </w:p>
          <w:p w14:paraId="5AB6EC81" w14:textId="77777777" w:rsidR="00303B24" w:rsidRPr="00A35413" w:rsidRDefault="00303B24" w:rsidP="00484D7C">
            <w:pPr>
              <w:pStyle w:val="Akapitzlist"/>
              <w:numPr>
                <w:ilvl w:val="0"/>
                <w:numId w:val="114"/>
              </w:numPr>
              <w:jc w:val="both"/>
              <w:rPr>
                <w:rFonts w:ascii="Calibri" w:eastAsia="Calibri" w:hAnsi="Calibri" w:cs="Calibri"/>
                <w:sz w:val="20"/>
                <w:szCs w:val="20"/>
              </w:rPr>
            </w:pPr>
            <w:r w:rsidRPr="00A35413">
              <w:rPr>
                <w:rFonts w:ascii="Calibri" w:eastAsia="Calibri" w:hAnsi="Calibri" w:cs="Calibri"/>
                <w:sz w:val="20"/>
                <w:szCs w:val="20"/>
              </w:rPr>
              <w:t>Wymiary minimalnego skanowania: 50 x 50 x50 mm</w:t>
            </w:r>
          </w:p>
          <w:p w14:paraId="369BEC0D" w14:textId="77777777" w:rsidR="00303B24" w:rsidRPr="00A35413" w:rsidRDefault="00303B24" w:rsidP="00484D7C">
            <w:pPr>
              <w:pStyle w:val="Akapitzlist"/>
              <w:numPr>
                <w:ilvl w:val="0"/>
                <w:numId w:val="114"/>
              </w:numPr>
              <w:jc w:val="both"/>
              <w:rPr>
                <w:rFonts w:ascii="Calibri" w:eastAsia="Calibri" w:hAnsi="Calibri" w:cs="Calibri"/>
                <w:sz w:val="20"/>
                <w:szCs w:val="20"/>
              </w:rPr>
            </w:pPr>
            <w:r w:rsidRPr="00A35413">
              <w:rPr>
                <w:rFonts w:ascii="Calibri" w:eastAsia="Calibri" w:hAnsi="Calibri" w:cs="Calibri"/>
                <w:sz w:val="20"/>
                <w:szCs w:val="20"/>
              </w:rPr>
              <w:t>Źródło światła NIR</w:t>
            </w:r>
          </w:p>
          <w:p w14:paraId="16BB8ABD" w14:textId="77777777" w:rsidR="00303B24" w:rsidRPr="00A35413" w:rsidRDefault="00303B24" w:rsidP="00484D7C">
            <w:pPr>
              <w:pStyle w:val="Akapitzlist"/>
              <w:numPr>
                <w:ilvl w:val="0"/>
                <w:numId w:val="114"/>
              </w:numPr>
              <w:jc w:val="both"/>
              <w:rPr>
                <w:rFonts w:ascii="Calibri" w:eastAsia="Calibri" w:hAnsi="Calibri" w:cs="Calibri"/>
                <w:sz w:val="20"/>
                <w:szCs w:val="20"/>
              </w:rPr>
            </w:pPr>
            <w:r w:rsidRPr="00A35413">
              <w:rPr>
                <w:rFonts w:ascii="Calibri" w:eastAsia="Calibri" w:hAnsi="Calibri" w:cs="Calibri"/>
                <w:sz w:val="20"/>
                <w:szCs w:val="20"/>
              </w:rPr>
              <w:t>Skanowanie na zewnątrz</w:t>
            </w:r>
          </w:p>
          <w:p w14:paraId="33C62A3C" w14:textId="4DAEE380" w:rsidR="00303B24" w:rsidRPr="00A35413" w:rsidRDefault="00033725" w:rsidP="00484D7C">
            <w:pPr>
              <w:pStyle w:val="Akapitzlist"/>
              <w:numPr>
                <w:ilvl w:val="0"/>
                <w:numId w:val="114"/>
              </w:numPr>
              <w:jc w:val="both"/>
              <w:rPr>
                <w:rFonts w:ascii="Calibri" w:eastAsia="Calibri" w:hAnsi="Calibri" w:cs="Calibri"/>
                <w:sz w:val="20"/>
                <w:szCs w:val="20"/>
              </w:rPr>
            </w:pPr>
            <w:r w:rsidRPr="00A35413">
              <w:rPr>
                <w:rFonts w:ascii="Calibri" w:eastAsia="Calibri" w:hAnsi="Calibri" w:cs="Calibri"/>
                <w:sz w:val="20"/>
                <w:szCs w:val="20"/>
              </w:rPr>
              <w:t>Interfejs</w:t>
            </w:r>
            <w:r w:rsidR="00303B24" w:rsidRPr="00A35413">
              <w:rPr>
                <w:rFonts w:ascii="Calibri" w:eastAsia="Calibri" w:hAnsi="Calibri" w:cs="Calibri"/>
                <w:sz w:val="20"/>
                <w:szCs w:val="20"/>
              </w:rPr>
              <w:t xml:space="preserve"> USB 3.0 USB 2.0, WiFi</w:t>
            </w:r>
          </w:p>
          <w:p w14:paraId="544F14C4" w14:textId="756FE169" w:rsidR="00303B24" w:rsidRPr="00A35413" w:rsidRDefault="00303B24" w:rsidP="00484D7C">
            <w:pPr>
              <w:pStyle w:val="Akapitzlist"/>
              <w:numPr>
                <w:ilvl w:val="0"/>
                <w:numId w:val="114"/>
              </w:numPr>
              <w:jc w:val="both"/>
              <w:rPr>
                <w:rFonts w:ascii="Calibri" w:eastAsia="Calibri" w:hAnsi="Calibri" w:cs="Calibri"/>
                <w:sz w:val="20"/>
                <w:szCs w:val="20"/>
              </w:rPr>
            </w:pPr>
            <w:r w:rsidRPr="00A35413">
              <w:rPr>
                <w:rFonts w:ascii="Calibri" w:eastAsia="Calibri" w:hAnsi="Calibri" w:cs="Calibri"/>
                <w:sz w:val="20"/>
                <w:szCs w:val="20"/>
              </w:rPr>
              <w:t>Ko</w:t>
            </w:r>
            <w:r w:rsidR="00033725">
              <w:rPr>
                <w:rFonts w:ascii="Calibri" w:eastAsia="Calibri" w:hAnsi="Calibri" w:cs="Calibri"/>
                <w:sz w:val="20"/>
                <w:szCs w:val="20"/>
              </w:rPr>
              <w:t>mp</w:t>
            </w:r>
            <w:r w:rsidRPr="00A35413">
              <w:rPr>
                <w:rFonts w:ascii="Calibri" w:eastAsia="Calibri" w:hAnsi="Calibri" w:cs="Calibri"/>
                <w:sz w:val="20"/>
                <w:szCs w:val="20"/>
              </w:rPr>
              <w:t xml:space="preserve">atybilny system </w:t>
            </w:r>
            <w:r w:rsidR="00033725" w:rsidRPr="00A35413">
              <w:rPr>
                <w:rFonts w:ascii="Calibri" w:eastAsia="Calibri" w:hAnsi="Calibri" w:cs="Calibri"/>
                <w:sz w:val="20"/>
                <w:szCs w:val="20"/>
              </w:rPr>
              <w:t>operacyjny</w:t>
            </w:r>
            <w:r w:rsidRPr="00A35413">
              <w:rPr>
                <w:rFonts w:ascii="Calibri" w:eastAsia="Calibri" w:hAnsi="Calibri" w:cs="Calibri"/>
                <w:sz w:val="20"/>
                <w:szCs w:val="20"/>
              </w:rPr>
              <w:t xml:space="preserve">: Android, </w:t>
            </w:r>
            <w:r w:rsidR="00CA7714">
              <w:rPr>
                <w:rFonts w:ascii="Calibri" w:eastAsia="Calibri" w:hAnsi="Calibri" w:cs="Calibri"/>
                <w:sz w:val="20"/>
                <w:szCs w:val="20"/>
              </w:rPr>
              <w:t>W</w:t>
            </w:r>
            <w:r w:rsidRPr="00A35413">
              <w:rPr>
                <w:rFonts w:ascii="Calibri" w:eastAsia="Calibri" w:hAnsi="Calibri" w:cs="Calibri"/>
                <w:sz w:val="20"/>
                <w:szCs w:val="20"/>
              </w:rPr>
              <w:t>indows 11, Mac OS</w:t>
            </w:r>
          </w:p>
          <w:p w14:paraId="1F322C84" w14:textId="77777777" w:rsidR="00303B24" w:rsidRPr="00875422" w:rsidRDefault="00303B24" w:rsidP="00303B24">
            <w:pPr>
              <w:jc w:val="both"/>
              <w:rPr>
                <w:rFonts w:ascii="Calibri" w:eastAsia="Calibri" w:hAnsi="Calibri" w:cs="Calibri"/>
                <w:sz w:val="20"/>
                <w:szCs w:val="20"/>
              </w:rPr>
            </w:pPr>
          </w:p>
        </w:tc>
      </w:tr>
      <w:tr w:rsidR="0068373A" w:rsidRPr="00875422" w14:paraId="1F322C88" w14:textId="77777777" w:rsidTr="008D6EF1">
        <w:tc>
          <w:tcPr>
            <w:tcW w:w="1440" w:type="dxa"/>
            <w:shd w:val="clear" w:color="auto" w:fill="D9D9D9"/>
          </w:tcPr>
          <w:p w14:paraId="1F322C86" w14:textId="77777777" w:rsidR="0068373A" w:rsidRPr="00875422" w:rsidRDefault="0068373A" w:rsidP="008D6EF1">
            <w:pPr>
              <w:numPr>
                <w:ilvl w:val="0"/>
                <w:numId w:val="12"/>
              </w:numPr>
              <w:pBdr>
                <w:top w:val="nil"/>
                <w:left w:val="nil"/>
                <w:bottom w:val="nil"/>
                <w:right w:val="nil"/>
                <w:between w:val="nil"/>
              </w:pBdr>
              <w:spacing w:after="160"/>
              <w:ind w:hanging="44"/>
              <w:rPr>
                <w:rFonts w:ascii="Calibri" w:eastAsia="Calibri" w:hAnsi="Calibri" w:cs="Calibri"/>
                <w:b/>
                <w:color w:val="000000"/>
                <w:sz w:val="20"/>
                <w:szCs w:val="20"/>
              </w:rPr>
            </w:pPr>
          </w:p>
        </w:tc>
        <w:tc>
          <w:tcPr>
            <w:tcW w:w="7627" w:type="dxa"/>
            <w:shd w:val="clear" w:color="auto" w:fill="D9D9D9"/>
          </w:tcPr>
          <w:p w14:paraId="1F322C87" w14:textId="77777777" w:rsidR="0068373A" w:rsidRPr="00875422" w:rsidRDefault="0068373A" w:rsidP="0068373A">
            <w:pPr>
              <w:jc w:val="both"/>
              <w:rPr>
                <w:rFonts w:ascii="Calibri" w:eastAsia="Calibri" w:hAnsi="Calibri" w:cs="Calibri"/>
                <w:b/>
                <w:sz w:val="20"/>
                <w:szCs w:val="20"/>
              </w:rPr>
            </w:pPr>
            <w:r w:rsidRPr="00875422">
              <w:rPr>
                <w:rFonts w:ascii="Calibri" w:eastAsia="Calibri" w:hAnsi="Calibri" w:cs="Calibri"/>
                <w:b/>
                <w:sz w:val="20"/>
                <w:szCs w:val="20"/>
              </w:rPr>
              <w:t>Szkolenia</w:t>
            </w:r>
          </w:p>
        </w:tc>
      </w:tr>
      <w:tr w:rsidR="0068373A" w:rsidRPr="00875422" w14:paraId="1F322C96" w14:textId="77777777" w:rsidTr="008D6EF1">
        <w:tc>
          <w:tcPr>
            <w:tcW w:w="1440" w:type="dxa"/>
          </w:tcPr>
          <w:p w14:paraId="1F322C89" w14:textId="77777777" w:rsidR="0068373A" w:rsidRPr="00875422" w:rsidRDefault="0068373A" w:rsidP="0068373A">
            <w:pPr>
              <w:numPr>
                <w:ilvl w:val="1"/>
                <w:numId w:val="12"/>
              </w:numPr>
              <w:pBdr>
                <w:top w:val="nil"/>
                <w:left w:val="nil"/>
                <w:bottom w:val="nil"/>
                <w:right w:val="nil"/>
                <w:between w:val="nil"/>
              </w:pBdr>
              <w:spacing w:after="160"/>
              <w:rPr>
                <w:rFonts w:ascii="Calibri" w:eastAsia="Calibri" w:hAnsi="Calibri" w:cs="Calibri"/>
                <w:color w:val="000000"/>
                <w:sz w:val="20"/>
                <w:szCs w:val="20"/>
              </w:rPr>
            </w:pPr>
          </w:p>
        </w:tc>
        <w:tc>
          <w:tcPr>
            <w:tcW w:w="7627" w:type="dxa"/>
          </w:tcPr>
          <w:p w14:paraId="1F322C8A" w14:textId="77777777" w:rsidR="0068373A" w:rsidRPr="00875422" w:rsidRDefault="0068373A" w:rsidP="00484D7C">
            <w:pPr>
              <w:numPr>
                <w:ilvl w:val="0"/>
                <w:numId w:val="85"/>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Wykonawca zorganizuje szkolenia z obsługi urządzeń w terminie</w:t>
            </w:r>
          </w:p>
          <w:p w14:paraId="1F322C8B" w14:textId="2A565B19" w:rsidR="0068373A" w:rsidRPr="00875422" w:rsidRDefault="00EE28A3" w:rsidP="00484D7C">
            <w:pPr>
              <w:numPr>
                <w:ilvl w:val="1"/>
                <w:numId w:val="85"/>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R</w:t>
            </w:r>
            <w:r w:rsidR="0068373A" w:rsidRPr="00875422">
              <w:rPr>
                <w:rFonts w:ascii="Calibri" w:eastAsia="Calibri" w:hAnsi="Calibri" w:cs="Calibri"/>
                <w:color w:val="000000"/>
                <w:sz w:val="20"/>
                <w:szCs w:val="20"/>
              </w:rPr>
              <w:t>ozpoczęcie szkoleń nie wcześniej niż na 3 miesiące przed odbiorem techniczno-jakościowym zamówionego pojazdu</w:t>
            </w:r>
            <w:r>
              <w:rPr>
                <w:rFonts w:ascii="Calibri" w:eastAsia="Calibri" w:hAnsi="Calibri" w:cs="Calibri"/>
                <w:color w:val="000000"/>
                <w:sz w:val="20"/>
                <w:szCs w:val="20"/>
              </w:rPr>
              <w:t>.</w:t>
            </w:r>
            <w:r w:rsidR="0068373A" w:rsidRPr="00875422">
              <w:rPr>
                <w:rFonts w:ascii="Calibri" w:eastAsia="Calibri" w:hAnsi="Calibri" w:cs="Calibri"/>
                <w:color w:val="000000"/>
                <w:sz w:val="20"/>
                <w:szCs w:val="20"/>
              </w:rPr>
              <w:t xml:space="preserve"> </w:t>
            </w:r>
          </w:p>
          <w:p w14:paraId="1F322C8C" w14:textId="5CC0D509" w:rsidR="0068373A" w:rsidRPr="00875422" w:rsidRDefault="00EE28A3" w:rsidP="00484D7C">
            <w:pPr>
              <w:numPr>
                <w:ilvl w:val="1"/>
                <w:numId w:val="85"/>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lastRenderedPageBreak/>
              <w:t>Z</w:t>
            </w:r>
            <w:r w:rsidR="0068373A" w:rsidRPr="00875422">
              <w:rPr>
                <w:rFonts w:ascii="Calibri" w:eastAsia="Calibri" w:hAnsi="Calibri" w:cs="Calibri"/>
                <w:color w:val="000000"/>
                <w:sz w:val="20"/>
                <w:szCs w:val="20"/>
              </w:rPr>
              <w:t>akończenie szkoleń przed odbiorem techniczno-jakościowym zamówionego pojazdu.</w:t>
            </w:r>
          </w:p>
          <w:p w14:paraId="1F322C8D" w14:textId="77777777" w:rsidR="0068373A" w:rsidRPr="00875422" w:rsidRDefault="0068373A" w:rsidP="00484D7C">
            <w:pPr>
              <w:numPr>
                <w:ilvl w:val="0"/>
                <w:numId w:val="85"/>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Każde ze szkoleń musi być przeprowadzone dla 10 -15 osób.</w:t>
            </w:r>
          </w:p>
          <w:p w14:paraId="1F322C8E" w14:textId="60276DA8" w:rsidR="0068373A" w:rsidRPr="00875422" w:rsidRDefault="0068373A" w:rsidP="00484D7C">
            <w:pPr>
              <w:numPr>
                <w:ilvl w:val="0"/>
                <w:numId w:val="85"/>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Szkolenia dla każdego z Użytkowników końcowych ma być przeprowadzone na terenie powiatu siedziby Użytkownika końcowego - miejsce szkolenia do ustalenia z Odbiorcą.</w:t>
            </w:r>
          </w:p>
          <w:p w14:paraId="1F322C8F" w14:textId="77777777" w:rsidR="0068373A" w:rsidRPr="00875422" w:rsidRDefault="0068373A" w:rsidP="00484D7C">
            <w:pPr>
              <w:numPr>
                <w:ilvl w:val="0"/>
                <w:numId w:val="85"/>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Termin szkolenia zostanie ustalony z Odbiorcą na minimum 30 dni przed szkoleniem.</w:t>
            </w:r>
          </w:p>
          <w:p w14:paraId="1F322C90" w14:textId="63A6B140" w:rsidR="0068373A" w:rsidRPr="00875422" w:rsidRDefault="0068373A" w:rsidP="00484D7C">
            <w:pPr>
              <w:numPr>
                <w:ilvl w:val="0"/>
                <w:numId w:val="85"/>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Prowadzący szkolenie przekaże wszystkie materiały szkoleniowe Zamawiającemu </w:t>
            </w:r>
            <w:r w:rsidR="00CA7714">
              <w:rPr>
                <w:rFonts w:ascii="Calibri" w:eastAsia="Calibri" w:hAnsi="Calibri" w:cs="Calibri"/>
                <w:color w:val="000000"/>
                <w:sz w:val="20"/>
                <w:szCs w:val="20"/>
              </w:rPr>
              <w:br/>
            </w:r>
            <w:r w:rsidRPr="00875422">
              <w:rPr>
                <w:rFonts w:ascii="Calibri" w:eastAsia="Calibri" w:hAnsi="Calibri" w:cs="Calibri"/>
                <w:color w:val="000000"/>
                <w:sz w:val="20"/>
                <w:szCs w:val="20"/>
              </w:rPr>
              <w:t>w terminie do 3 dni przed rozpoczęciem szkolenia.</w:t>
            </w:r>
          </w:p>
          <w:p w14:paraId="1F322C91" w14:textId="77777777" w:rsidR="0068373A" w:rsidRPr="00875422" w:rsidRDefault="0068373A" w:rsidP="00484D7C">
            <w:pPr>
              <w:numPr>
                <w:ilvl w:val="0"/>
                <w:numId w:val="85"/>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Szkolenia muszą być prowadzone w języku polskim</w:t>
            </w:r>
          </w:p>
          <w:p w14:paraId="1F322C92" w14:textId="0CEAE1AF" w:rsidR="0068373A" w:rsidRPr="00875422" w:rsidRDefault="0068373A" w:rsidP="00484D7C">
            <w:pPr>
              <w:numPr>
                <w:ilvl w:val="0"/>
                <w:numId w:val="85"/>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Wszystkie materiały szkoleniowe muszą być w języku polskim lub przetłumaczone </w:t>
            </w:r>
            <w:r w:rsidR="00CA7714">
              <w:rPr>
                <w:rFonts w:ascii="Calibri" w:eastAsia="Calibri" w:hAnsi="Calibri" w:cs="Calibri"/>
                <w:color w:val="000000"/>
                <w:sz w:val="20"/>
                <w:szCs w:val="20"/>
              </w:rPr>
              <w:br/>
            </w:r>
            <w:r w:rsidRPr="00875422">
              <w:rPr>
                <w:rFonts w:ascii="Calibri" w:eastAsia="Calibri" w:hAnsi="Calibri" w:cs="Calibri"/>
                <w:color w:val="000000"/>
                <w:sz w:val="20"/>
                <w:szCs w:val="20"/>
              </w:rPr>
              <w:t>na język polski.</w:t>
            </w:r>
          </w:p>
          <w:p w14:paraId="1F322C93" w14:textId="77777777" w:rsidR="0068373A" w:rsidRPr="00875422" w:rsidRDefault="0068373A" w:rsidP="00484D7C">
            <w:pPr>
              <w:numPr>
                <w:ilvl w:val="0"/>
                <w:numId w:val="85"/>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Po zakończonym zostanie sporządzony zostanie protokół ze szkolenia. Wzór protokołu ze szkolenia zostanie uzgodniony z Zamawiającym.</w:t>
            </w:r>
          </w:p>
          <w:p w14:paraId="1F322C94" w14:textId="77777777" w:rsidR="0068373A" w:rsidRPr="00875422" w:rsidRDefault="0068373A" w:rsidP="00484D7C">
            <w:pPr>
              <w:numPr>
                <w:ilvl w:val="0"/>
                <w:numId w:val="85"/>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Po zakończonym szkoleniu każdy uczestnik otrzyma imienny certyfikat. Wzór certyfikatu zostanie uzgodniony z Zamawiającym. </w:t>
            </w:r>
          </w:p>
          <w:p w14:paraId="1F322C95" w14:textId="77777777" w:rsidR="0068373A" w:rsidRPr="00875422" w:rsidRDefault="0068373A" w:rsidP="00484D7C">
            <w:pPr>
              <w:numPr>
                <w:ilvl w:val="0"/>
                <w:numId w:val="85"/>
              </w:numPr>
              <w:pBdr>
                <w:top w:val="nil"/>
                <w:left w:val="nil"/>
                <w:bottom w:val="nil"/>
                <w:right w:val="nil"/>
                <w:between w:val="nil"/>
              </w:pBdr>
              <w:spacing w:after="160"/>
              <w:jc w:val="both"/>
              <w:rPr>
                <w:rFonts w:ascii="Calibri" w:eastAsia="Calibri" w:hAnsi="Calibri" w:cs="Calibri"/>
                <w:color w:val="000000"/>
                <w:sz w:val="20"/>
                <w:szCs w:val="20"/>
              </w:rPr>
            </w:pPr>
            <w:r w:rsidRPr="00875422">
              <w:rPr>
                <w:rFonts w:ascii="Calibri" w:eastAsia="Calibri" w:hAnsi="Calibri" w:cs="Calibri"/>
                <w:color w:val="000000"/>
                <w:sz w:val="20"/>
                <w:szCs w:val="20"/>
              </w:rPr>
              <w:t>Wykonawca zapewnia na czas szkolenia niezbędne odczynniki chemiczne i materiały eksploatacyjne.</w:t>
            </w:r>
          </w:p>
        </w:tc>
      </w:tr>
      <w:tr w:rsidR="0068373A" w:rsidRPr="00875422" w14:paraId="1F322C9A" w14:textId="77777777" w:rsidTr="008D6EF1">
        <w:tc>
          <w:tcPr>
            <w:tcW w:w="1440" w:type="dxa"/>
          </w:tcPr>
          <w:p w14:paraId="1F322C97" w14:textId="77777777" w:rsidR="0068373A" w:rsidRPr="00875422" w:rsidRDefault="0068373A" w:rsidP="0068373A">
            <w:pPr>
              <w:numPr>
                <w:ilvl w:val="1"/>
                <w:numId w:val="12"/>
              </w:numPr>
              <w:pBdr>
                <w:top w:val="nil"/>
                <w:left w:val="nil"/>
                <w:bottom w:val="nil"/>
                <w:right w:val="nil"/>
                <w:between w:val="nil"/>
              </w:pBdr>
              <w:spacing w:after="160"/>
              <w:rPr>
                <w:rFonts w:ascii="Calibri" w:eastAsia="Calibri" w:hAnsi="Calibri" w:cs="Calibri"/>
                <w:color w:val="000000"/>
                <w:sz w:val="20"/>
                <w:szCs w:val="20"/>
              </w:rPr>
            </w:pPr>
          </w:p>
        </w:tc>
        <w:tc>
          <w:tcPr>
            <w:tcW w:w="7627" w:type="dxa"/>
          </w:tcPr>
          <w:p w14:paraId="1F322C98" w14:textId="77777777" w:rsidR="0068373A" w:rsidRPr="00875422" w:rsidRDefault="0068373A" w:rsidP="0068373A">
            <w:pPr>
              <w:jc w:val="both"/>
              <w:rPr>
                <w:rFonts w:ascii="Calibri" w:eastAsia="Calibri" w:hAnsi="Calibri" w:cs="Calibri"/>
                <w:sz w:val="20"/>
                <w:szCs w:val="20"/>
              </w:rPr>
            </w:pPr>
            <w:r w:rsidRPr="00875422">
              <w:rPr>
                <w:rFonts w:ascii="Calibri" w:eastAsia="Calibri" w:hAnsi="Calibri" w:cs="Calibri"/>
                <w:sz w:val="20"/>
                <w:szCs w:val="20"/>
              </w:rPr>
              <w:t>Wykonawca zobowiązany jest do organizacji minimum 1 dniowego  szkolenia w zakresie obsługi i konserwacji pojazdu oraz zabudowy i instalacji technologicznych</w:t>
            </w:r>
          </w:p>
          <w:p w14:paraId="1F322C99" w14:textId="77777777" w:rsidR="0068373A" w:rsidRPr="00875422" w:rsidRDefault="0068373A" w:rsidP="0068373A">
            <w:pPr>
              <w:jc w:val="both"/>
              <w:rPr>
                <w:rFonts w:ascii="Calibri" w:eastAsia="Calibri" w:hAnsi="Calibri" w:cs="Calibri"/>
                <w:sz w:val="20"/>
                <w:szCs w:val="20"/>
              </w:rPr>
            </w:pPr>
            <w:r w:rsidRPr="00875422">
              <w:rPr>
                <w:rFonts w:ascii="Calibri" w:eastAsia="Calibri" w:hAnsi="Calibri" w:cs="Calibri"/>
                <w:sz w:val="20"/>
                <w:szCs w:val="20"/>
              </w:rPr>
              <w:t>Szkolenie ma być przeprowadzone dla 5 -10 osób.</w:t>
            </w:r>
          </w:p>
        </w:tc>
      </w:tr>
      <w:tr w:rsidR="0068373A" w:rsidRPr="00875422" w14:paraId="1F322C9D" w14:textId="77777777" w:rsidTr="008D6EF1">
        <w:tc>
          <w:tcPr>
            <w:tcW w:w="1440" w:type="dxa"/>
            <w:shd w:val="clear" w:color="auto" w:fill="D9D9D9"/>
          </w:tcPr>
          <w:p w14:paraId="1F322C9B" w14:textId="77777777" w:rsidR="0068373A" w:rsidRPr="00875422" w:rsidRDefault="0068373A" w:rsidP="008D6EF1">
            <w:pPr>
              <w:numPr>
                <w:ilvl w:val="0"/>
                <w:numId w:val="12"/>
              </w:numPr>
              <w:pBdr>
                <w:top w:val="nil"/>
                <w:left w:val="nil"/>
                <w:bottom w:val="nil"/>
                <w:right w:val="nil"/>
                <w:between w:val="nil"/>
              </w:pBdr>
              <w:spacing w:after="160"/>
              <w:ind w:hanging="44"/>
              <w:rPr>
                <w:rFonts w:ascii="Calibri" w:eastAsia="Calibri" w:hAnsi="Calibri" w:cs="Calibri"/>
                <w:b/>
                <w:color w:val="000000"/>
                <w:sz w:val="20"/>
                <w:szCs w:val="20"/>
              </w:rPr>
            </w:pPr>
          </w:p>
        </w:tc>
        <w:tc>
          <w:tcPr>
            <w:tcW w:w="7627" w:type="dxa"/>
            <w:shd w:val="clear" w:color="auto" w:fill="D9D9D9"/>
          </w:tcPr>
          <w:p w14:paraId="1F322C9C" w14:textId="77777777" w:rsidR="0068373A" w:rsidRPr="00875422" w:rsidRDefault="0068373A" w:rsidP="0068373A">
            <w:pPr>
              <w:jc w:val="both"/>
              <w:rPr>
                <w:rFonts w:ascii="Calibri" w:eastAsia="Calibri" w:hAnsi="Calibri" w:cs="Calibri"/>
                <w:b/>
                <w:sz w:val="20"/>
                <w:szCs w:val="20"/>
              </w:rPr>
            </w:pPr>
            <w:r w:rsidRPr="00875422">
              <w:rPr>
                <w:rFonts w:ascii="Calibri" w:eastAsia="Calibri" w:hAnsi="Calibri" w:cs="Calibri"/>
                <w:b/>
                <w:sz w:val="20"/>
                <w:szCs w:val="20"/>
              </w:rPr>
              <w:t>Informacje dodatkowe</w:t>
            </w:r>
          </w:p>
        </w:tc>
      </w:tr>
      <w:tr w:rsidR="0068373A" w:rsidRPr="00875422" w14:paraId="1F322CA0" w14:textId="77777777" w:rsidTr="008D6EF1">
        <w:tc>
          <w:tcPr>
            <w:tcW w:w="1440" w:type="dxa"/>
          </w:tcPr>
          <w:p w14:paraId="1F322C9E" w14:textId="77777777" w:rsidR="0068373A" w:rsidRPr="00875422" w:rsidRDefault="0068373A" w:rsidP="0068373A">
            <w:pPr>
              <w:numPr>
                <w:ilvl w:val="1"/>
                <w:numId w:val="12"/>
              </w:numPr>
              <w:pBdr>
                <w:top w:val="nil"/>
                <w:left w:val="nil"/>
                <w:bottom w:val="nil"/>
                <w:right w:val="nil"/>
                <w:between w:val="nil"/>
              </w:pBdr>
              <w:spacing w:after="160"/>
              <w:rPr>
                <w:rFonts w:ascii="Calibri" w:eastAsia="Calibri" w:hAnsi="Calibri" w:cs="Calibri"/>
                <w:color w:val="000000"/>
                <w:sz w:val="20"/>
                <w:szCs w:val="20"/>
              </w:rPr>
            </w:pPr>
          </w:p>
        </w:tc>
        <w:tc>
          <w:tcPr>
            <w:tcW w:w="7627" w:type="dxa"/>
          </w:tcPr>
          <w:p w14:paraId="1F322C9F" w14:textId="77777777" w:rsidR="0068373A" w:rsidRPr="00875422" w:rsidRDefault="0068373A" w:rsidP="0068373A">
            <w:pPr>
              <w:jc w:val="both"/>
              <w:rPr>
                <w:rFonts w:ascii="Calibri" w:eastAsia="Calibri" w:hAnsi="Calibri" w:cs="Calibri"/>
                <w:sz w:val="20"/>
                <w:szCs w:val="20"/>
              </w:rPr>
            </w:pPr>
            <w:r w:rsidRPr="00875422">
              <w:rPr>
                <w:rFonts w:ascii="Calibri" w:eastAsia="Calibri" w:hAnsi="Calibri" w:cs="Calibri"/>
                <w:sz w:val="20"/>
                <w:szCs w:val="20"/>
              </w:rPr>
              <w:t xml:space="preserve">Zamawiający wymaga, aby samochód objęty był </w:t>
            </w:r>
            <w:r w:rsidRPr="00875422">
              <w:rPr>
                <w:rFonts w:ascii="Calibri" w:eastAsia="Calibri" w:hAnsi="Calibri" w:cs="Calibri"/>
                <w:b/>
                <w:sz w:val="20"/>
                <w:szCs w:val="20"/>
                <w:u w:val="single"/>
              </w:rPr>
              <w:t>minimum 24</w:t>
            </w:r>
            <w:r w:rsidRPr="00875422">
              <w:rPr>
                <w:rFonts w:ascii="Calibri" w:eastAsia="Calibri" w:hAnsi="Calibri" w:cs="Calibri"/>
                <w:sz w:val="20"/>
                <w:szCs w:val="20"/>
              </w:rPr>
              <w:t xml:space="preserve"> miesięczną gwarancją. Całość dostarczonego z nim wyposażenia objęta </w:t>
            </w:r>
            <w:r w:rsidRPr="00875422">
              <w:rPr>
                <w:rFonts w:ascii="Calibri" w:eastAsia="Calibri" w:hAnsi="Calibri" w:cs="Calibri"/>
                <w:b/>
                <w:sz w:val="20"/>
                <w:szCs w:val="20"/>
                <w:u w:val="single"/>
              </w:rPr>
              <w:t>minimum 24</w:t>
            </w:r>
            <w:r w:rsidRPr="00875422">
              <w:rPr>
                <w:rFonts w:ascii="Calibri" w:eastAsia="Calibri" w:hAnsi="Calibri" w:cs="Calibri"/>
                <w:sz w:val="20"/>
                <w:szCs w:val="20"/>
              </w:rPr>
              <w:t xml:space="preserve"> miesięczną gwarancją.</w:t>
            </w:r>
          </w:p>
        </w:tc>
      </w:tr>
      <w:tr w:rsidR="0068373A" w:rsidRPr="00875422" w14:paraId="1F322CA7" w14:textId="77777777" w:rsidTr="008D6EF1">
        <w:tc>
          <w:tcPr>
            <w:tcW w:w="1440" w:type="dxa"/>
          </w:tcPr>
          <w:p w14:paraId="1F322CA1" w14:textId="77777777" w:rsidR="0068373A" w:rsidRPr="00875422" w:rsidRDefault="0068373A" w:rsidP="0068373A">
            <w:pPr>
              <w:numPr>
                <w:ilvl w:val="1"/>
                <w:numId w:val="12"/>
              </w:numPr>
              <w:pBdr>
                <w:top w:val="nil"/>
                <w:left w:val="nil"/>
                <w:bottom w:val="nil"/>
                <w:right w:val="nil"/>
                <w:between w:val="nil"/>
              </w:pBdr>
              <w:spacing w:after="160"/>
              <w:rPr>
                <w:rFonts w:ascii="Calibri" w:eastAsia="Calibri" w:hAnsi="Calibri" w:cs="Calibri"/>
                <w:color w:val="000000"/>
                <w:sz w:val="20"/>
                <w:szCs w:val="20"/>
              </w:rPr>
            </w:pPr>
          </w:p>
        </w:tc>
        <w:tc>
          <w:tcPr>
            <w:tcW w:w="7627" w:type="dxa"/>
          </w:tcPr>
          <w:p w14:paraId="1F322CA2" w14:textId="77777777" w:rsidR="0068373A" w:rsidRPr="00875422" w:rsidRDefault="0068373A" w:rsidP="0068373A">
            <w:pPr>
              <w:jc w:val="both"/>
              <w:rPr>
                <w:rFonts w:ascii="Calibri" w:eastAsia="Calibri" w:hAnsi="Calibri" w:cs="Calibri"/>
                <w:sz w:val="20"/>
                <w:szCs w:val="20"/>
              </w:rPr>
            </w:pPr>
            <w:r w:rsidRPr="00875422">
              <w:rPr>
                <w:rFonts w:ascii="Calibri" w:eastAsia="Calibri" w:hAnsi="Calibri" w:cs="Calibri"/>
                <w:sz w:val="20"/>
                <w:szCs w:val="20"/>
              </w:rPr>
              <w:t>Zamawiający wymaga minimum jeden punkt serwisowy podwozia w promieniu max. 100 km od siedziby Użytkownika.</w:t>
            </w:r>
          </w:p>
          <w:p w14:paraId="1F322CA3" w14:textId="77777777" w:rsidR="0068373A" w:rsidRPr="00875422" w:rsidRDefault="0068373A" w:rsidP="00484D7C">
            <w:pPr>
              <w:numPr>
                <w:ilvl w:val="0"/>
                <w:numId w:val="8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Gwarancja na wszystkie elementy opisane w przedziale: </w:t>
            </w:r>
          </w:p>
          <w:p w14:paraId="1F322CA4" w14:textId="77777777" w:rsidR="0068373A" w:rsidRPr="00875422" w:rsidRDefault="0068373A" w:rsidP="00484D7C">
            <w:pPr>
              <w:numPr>
                <w:ilvl w:val="1"/>
                <w:numId w:val="8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 xml:space="preserve">Co najmniej 24 miesięczna </w:t>
            </w:r>
          </w:p>
          <w:p w14:paraId="1F322CA5" w14:textId="77777777" w:rsidR="0068373A" w:rsidRPr="00875422" w:rsidRDefault="0068373A" w:rsidP="00484D7C">
            <w:pPr>
              <w:numPr>
                <w:ilvl w:val="1"/>
                <w:numId w:val="86"/>
              </w:numPr>
              <w:pBdr>
                <w:top w:val="nil"/>
                <w:left w:val="nil"/>
                <w:bottom w:val="nil"/>
                <w:right w:val="nil"/>
                <w:between w:val="nil"/>
              </w:pBdr>
              <w:jc w:val="both"/>
              <w:rPr>
                <w:rFonts w:ascii="Calibri" w:eastAsia="Calibri" w:hAnsi="Calibri" w:cs="Calibri"/>
                <w:color w:val="000000"/>
                <w:sz w:val="20"/>
                <w:szCs w:val="20"/>
              </w:rPr>
            </w:pPr>
            <w:r w:rsidRPr="00875422">
              <w:rPr>
                <w:rFonts w:ascii="Calibri" w:eastAsia="Calibri" w:hAnsi="Calibri" w:cs="Calibri"/>
                <w:color w:val="000000"/>
                <w:sz w:val="20"/>
                <w:szCs w:val="20"/>
              </w:rPr>
              <w:t>Dostępność części zamiennych na okres min. 10 lat</w:t>
            </w:r>
          </w:p>
          <w:p w14:paraId="1F322CA6" w14:textId="77777777" w:rsidR="0068373A" w:rsidRPr="00875422" w:rsidRDefault="0068373A" w:rsidP="00484D7C">
            <w:pPr>
              <w:numPr>
                <w:ilvl w:val="1"/>
                <w:numId w:val="86"/>
              </w:numPr>
              <w:pBdr>
                <w:top w:val="nil"/>
                <w:left w:val="nil"/>
                <w:bottom w:val="nil"/>
                <w:right w:val="nil"/>
                <w:between w:val="nil"/>
              </w:pBdr>
              <w:spacing w:after="160"/>
              <w:jc w:val="both"/>
              <w:rPr>
                <w:rFonts w:ascii="Calibri" w:eastAsia="Calibri" w:hAnsi="Calibri" w:cs="Calibri"/>
                <w:color w:val="000000"/>
                <w:sz w:val="20"/>
                <w:szCs w:val="20"/>
              </w:rPr>
            </w:pPr>
            <w:r w:rsidRPr="00875422">
              <w:rPr>
                <w:rFonts w:ascii="Calibri" w:eastAsia="Calibri" w:hAnsi="Calibri" w:cs="Calibri"/>
                <w:color w:val="000000"/>
                <w:sz w:val="20"/>
                <w:szCs w:val="20"/>
              </w:rPr>
              <w:t>Serwis gwarancyjny i pogwarancyjny z siedzibą w odległości nie większą niż 600 km od siedziby Użytkownika końcowego.</w:t>
            </w:r>
          </w:p>
        </w:tc>
      </w:tr>
      <w:tr w:rsidR="0068373A" w:rsidRPr="00875422" w14:paraId="1F322CAA" w14:textId="77777777" w:rsidTr="008D6EF1">
        <w:tc>
          <w:tcPr>
            <w:tcW w:w="1440" w:type="dxa"/>
          </w:tcPr>
          <w:p w14:paraId="1F322CA8" w14:textId="77777777" w:rsidR="0068373A" w:rsidRPr="00875422" w:rsidRDefault="0068373A" w:rsidP="0068373A">
            <w:pPr>
              <w:numPr>
                <w:ilvl w:val="1"/>
                <w:numId w:val="12"/>
              </w:numPr>
              <w:pBdr>
                <w:top w:val="nil"/>
                <w:left w:val="nil"/>
                <w:bottom w:val="nil"/>
                <w:right w:val="nil"/>
                <w:between w:val="nil"/>
              </w:pBdr>
              <w:spacing w:after="160"/>
              <w:rPr>
                <w:rFonts w:ascii="Calibri" w:eastAsia="Calibri" w:hAnsi="Calibri" w:cs="Calibri"/>
                <w:color w:val="000000"/>
                <w:sz w:val="20"/>
                <w:szCs w:val="20"/>
              </w:rPr>
            </w:pPr>
          </w:p>
        </w:tc>
        <w:tc>
          <w:tcPr>
            <w:tcW w:w="7627" w:type="dxa"/>
          </w:tcPr>
          <w:p w14:paraId="1F322CA9" w14:textId="77777777" w:rsidR="0068373A" w:rsidRPr="00875422" w:rsidRDefault="0068373A" w:rsidP="0068373A">
            <w:pPr>
              <w:jc w:val="both"/>
              <w:rPr>
                <w:rFonts w:ascii="Calibri" w:eastAsia="Calibri" w:hAnsi="Calibri" w:cs="Calibri"/>
                <w:sz w:val="20"/>
                <w:szCs w:val="20"/>
              </w:rPr>
            </w:pPr>
            <w:r w:rsidRPr="00875422">
              <w:rPr>
                <w:rFonts w:ascii="Calibri" w:eastAsia="Calibri" w:hAnsi="Calibri" w:cs="Calibri"/>
                <w:sz w:val="20"/>
                <w:szCs w:val="20"/>
              </w:rPr>
              <w:t>Urządzenia i sprzęt znajdujący się na wyposażeniu pojazdu musi być zabezpieczony przed przemieszczaniem się podczas jazdy pojazdu.</w:t>
            </w:r>
          </w:p>
        </w:tc>
      </w:tr>
    </w:tbl>
    <w:p w14:paraId="1F322CB1" w14:textId="432B0A28" w:rsidR="000B636B" w:rsidRDefault="000B636B" w:rsidP="00875422">
      <w:pPr>
        <w:spacing w:line="240" w:lineRule="auto"/>
        <w:rPr>
          <w:rFonts w:ascii="Calibri" w:eastAsia="Calibri" w:hAnsi="Calibri" w:cs="Calibri"/>
          <w:sz w:val="20"/>
          <w:szCs w:val="20"/>
        </w:rPr>
      </w:pPr>
    </w:p>
    <w:p w14:paraId="34C6307B" w14:textId="77777777" w:rsidR="00FE4665" w:rsidRPr="00D85610" w:rsidRDefault="00FE4665" w:rsidP="00FE4665">
      <w:pPr>
        <w:pStyle w:val="Akapitzlist"/>
        <w:numPr>
          <w:ilvl w:val="0"/>
          <w:numId w:val="12"/>
        </w:numPr>
        <w:spacing w:line="240" w:lineRule="auto"/>
        <w:rPr>
          <w:rFonts w:ascii="Calibri" w:eastAsia="Calibri" w:hAnsi="Calibri" w:cs="Calibri"/>
          <w:sz w:val="20"/>
          <w:szCs w:val="20"/>
        </w:rPr>
      </w:pPr>
      <w:r w:rsidRPr="00D85610">
        <w:rPr>
          <w:rFonts w:ascii="Calibri" w:eastAsia="Calibri" w:hAnsi="Calibri" w:cs="Calibri"/>
          <w:sz w:val="20"/>
          <w:szCs w:val="20"/>
        </w:rPr>
        <w:t>Termin dostawy (realizacji) nie może nastąpić wcześniej niż w styczniu 2027 r.</w:t>
      </w:r>
    </w:p>
    <w:p w14:paraId="323EA63E" w14:textId="77777777" w:rsidR="00FE4665" w:rsidRDefault="00FE4665" w:rsidP="00FE4665">
      <w:pPr>
        <w:pStyle w:val="Akapitzlist"/>
        <w:numPr>
          <w:ilvl w:val="0"/>
          <w:numId w:val="12"/>
        </w:numPr>
        <w:spacing w:line="240" w:lineRule="auto"/>
        <w:rPr>
          <w:rFonts w:ascii="Calibri" w:eastAsia="Calibri" w:hAnsi="Calibri" w:cs="Calibri"/>
          <w:sz w:val="20"/>
          <w:szCs w:val="20"/>
        </w:rPr>
      </w:pPr>
      <w:r w:rsidRPr="00D85610">
        <w:rPr>
          <w:rFonts w:ascii="Calibri" w:eastAsia="Calibri" w:hAnsi="Calibri" w:cs="Calibri"/>
          <w:sz w:val="20"/>
          <w:szCs w:val="20"/>
        </w:rPr>
        <w:t>Przewiduje się rozszerzenie okresu gwarancji na pojazd i zabudowę (bez wyposażenia) do max. 60 miesięcy.</w:t>
      </w:r>
    </w:p>
    <w:p w14:paraId="287C5DE9" w14:textId="77777777" w:rsidR="00FE4665" w:rsidRPr="00E950C1" w:rsidRDefault="00FE4665" w:rsidP="00FE4665">
      <w:pPr>
        <w:pStyle w:val="Akapitzlist"/>
        <w:numPr>
          <w:ilvl w:val="0"/>
          <w:numId w:val="12"/>
        </w:numPr>
        <w:spacing w:line="240" w:lineRule="auto"/>
        <w:rPr>
          <w:rFonts w:ascii="Calibri" w:eastAsia="Calibri" w:hAnsi="Calibri" w:cs="Calibri"/>
          <w:sz w:val="20"/>
          <w:szCs w:val="20"/>
        </w:rPr>
      </w:pPr>
      <w:r w:rsidRPr="00E950C1">
        <w:rPr>
          <w:rFonts w:ascii="Calibri" w:eastAsia="Calibri" w:hAnsi="Calibri" w:cs="Calibri"/>
          <w:sz w:val="20"/>
          <w:szCs w:val="20"/>
        </w:rPr>
        <w:t>Potencjalnie cenotwórcze zapisy umowne:</w:t>
      </w:r>
    </w:p>
    <w:p w14:paraId="462B6EC3" w14:textId="77777777" w:rsidR="00FE4665" w:rsidRPr="00E950C1" w:rsidRDefault="00FE4665" w:rsidP="00FE4665">
      <w:pPr>
        <w:pStyle w:val="Akapitzlist"/>
        <w:numPr>
          <w:ilvl w:val="1"/>
          <w:numId w:val="12"/>
        </w:numPr>
        <w:snapToGrid w:val="0"/>
        <w:spacing w:after="0" w:line="276" w:lineRule="auto"/>
        <w:jc w:val="both"/>
        <w:rPr>
          <w:rFonts w:ascii="Calibri" w:hAnsi="Calibri" w:cstheme="majorHAnsi"/>
          <w:sz w:val="20"/>
          <w:szCs w:val="20"/>
        </w:rPr>
      </w:pPr>
      <w:r w:rsidRPr="00E950C1">
        <w:rPr>
          <w:rFonts w:ascii="Calibri" w:hAnsi="Calibri" w:cstheme="majorHAnsi"/>
          <w:sz w:val="20"/>
          <w:szCs w:val="20"/>
        </w:rPr>
        <w:t>ZAMAWIAJĄCY zastrzega sobie prawo do dokonania minimum 10 inspekcji produkcji pojazdów. Inspekcja odbędzie się w siedzibie WYKONAWCY i dokonana zostanie przez minimum jednego przedstawiciela ZAMAWIAJĄCEGO i minimum dwóch przedstawicieli ODBIORCY/UŻYTKOWNIKA. Pierwsza inspekcja odbędzie się podczas projektowania pojazdu. Terminy kolejnych inspekcji będą ustalane na bieżąco podczas realizacji umowy w uzgodnieniu z WYKONAWCĄ.</w:t>
      </w:r>
    </w:p>
    <w:p w14:paraId="0B4514BF" w14:textId="77777777" w:rsidR="00FE4665" w:rsidRPr="00E950C1" w:rsidRDefault="00FE4665" w:rsidP="00FE4665">
      <w:pPr>
        <w:pStyle w:val="Akapitzlist"/>
        <w:numPr>
          <w:ilvl w:val="1"/>
          <w:numId w:val="12"/>
        </w:numPr>
        <w:snapToGrid w:val="0"/>
        <w:spacing w:after="0" w:line="276" w:lineRule="auto"/>
        <w:jc w:val="both"/>
        <w:rPr>
          <w:rFonts w:ascii="Calibri" w:hAnsi="Calibri" w:cstheme="majorHAnsi"/>
          <w:sz w:val="20"/>
          <w:szCs w:val="20"/>
        </w:rPr>
      </w:pPr>
      <w:r w:rsidRPr="00E950C1">
        <w:rPr>
          <w:rFonts w:ascii="Calibri" w:hAnsi="Calibri" w:cstheme="majorHAnsi"/>
          <w:sz w:val="20"/>
          <w:szCs w:val="20"/>
        </w:rPr>
        <w:t xml:space="preserve">Szkolenia i odbiór przedmiotu umowy odbędzie się w trzech etapach: </w:t>
      </w:r>
    </w:p>
    <w:p w14:paraId="7439980F" w14:textId="77777777" w:rsidR="00FE4665" w:rsidRPr="00E950C1" w:rsidRDefault="00FE4665" w:rsidP="00FE4665">
      <w:pPr>
        <w:pStyle w:val="Akapitzlist"/>
        <w:numPr>
          <w:ilvl w:val="2"/>
          <w:numId w:val="12"/>
        </w:numPr>
        <w:snapToGrid w:val="0"/>
        <w:spacing w:after="0" w:line="276" w:lineRule="auto"/>
        <w:ind w:left="1224"/>
        <w:jc w:val="both"/>
        <w:rPr>
          <w:rFonts w:ascii="Calibri" w:hAnsi="Calibri" w:cstheme="majorHAnsi"/>
          <w:sz w:val="20"/>
          <w:szCs w:val="20"/>
        </w:rPr>
      </w:pPr>
      <w:r w:rsidRPr="00E950C1">
        <w:rPr>
          <w:rFonts w:ascii="Calibri" w:hAnsi="Calibri" w:cstheme="majorHAnsi"/>
          <w:sz w:val="20"/>
          <w:szCs w:val="20"/>
        </w:rPr>
        <w:t>Etap I - szkolenia z obsługi sprzętu i wyposażenia;</w:t>
      </w:r>
    </w:p>
    <w:p w14:paraId="608B6BE3" w14:textId="77777777" w:rsidR="00FE4665" w:rsidRPr="00E950C1" w:rsidRDefault="00FE4665" w:rsidP="00FE4665">
      <w:pPr>
        <w:pStyle w:val="Akapitzlist"/>
        <w:numPr>
          <w:ilvl w:val="2"/>
          <w:numId w:val="12"/>
        </w:numPr>
        <w:snapToGrid w:val="0"/>
        <w:spacing w:after="0" w:line="276" w:lineRule="auto"/>
        <w:ind w:left="1224"/>
        <w:jc w:val="both"/>
        <w:rPr>
          <w:rFonts w:ascii="Calibri" w:hAnsi="Calibri" w:cstheme="majorHAnsi"/>
          <w:sz w:val="20"/>
          <w:szCs w:val="20"/>
        </w:rPr>
      </w:pPr>
      <w:r w:rsidRPr="00E950C1">
        <w:rPr>
          <w:rFonts w:ascii="Calibri" w:hAnsi="Calibri" w:cstheme="majorHAnsi"/>
          <w:sz w:val="20"/>
          <w:szCs w:val="20"/>
        </w:rPr>
        <w:t>Etap II - odbiór techniczno-jakościowy i szkolenie z obsługi samochodu w siedzibie WYKONAWCY;</w:t>
      </w:r>
    </w:p>
    <w:p w14:paraId="5FB6C7CB" w14:textId="77777777" w:rsidR="00FE4665" w:rsidRPr="00E950C1" w:rsidRDefault="00FE4665" w:rsidP="00FE4665">
      <w:pPr>
        <w:pStyle w:val="Akapitzlist"/>
        <w:numPr>
          <w:ilvl w:val="2"/>
          <w:numId w:val="12"/>
        </w:numPr>
        <w:snapToGrid w:val="0"/>
        <w:spacing w:after="0" w:line="276" w:lineRule="auto"/>
        <w:ind w:left="1224"/>
        <w:jc w:val="both"/>
        <w:rPr>
          <w:rFonts w:ascii="Calibri" w:hAnsi="Calibri" w:cstheme="majorHAnsi"/>
          <w:sz w:val="20"/>
          <w:szCs w:val="20"/>
        </w:rPr>
      </w:pPr>
      <w:r w:rsidRPr="00E950C1">
        <w:rPr>
          <w:rFonts w:ascii="Calibri" w:hAnsi="Calibri" w:cstheme="majorHAnsi"/>
          <w:sz w:val="20"/>
          <w:szCs w:val="20"/>
        </w:rPr>
        <w:t xml:space="preserve">Etap III - odbiór faktyczny w siedzibie WYKONAWCY. </w:t>
      </w:r>
    </w:p>
    <w:p w14:paraId="021B98E8" w14:textId="77777777" w:rsidR="00FE4665" w:rsidRPr="00E950C1" w:rsidRDefault="00FE4665" w:rsidP="00FE4665">
      <w:pPr>
        <w:pStyle w:val="Akapitzlist"/>
        <w:numPr>
          <w:ilvl w:val="1"/>
          <w:numId w:val="12"/>
        </w:numPr>
        <w:snapToGrid w:val="0"/>
        <w:spacing w:after="0" w:line="276" w:lineRule="auto"/>
        <w:jc w:val="both"/>
        <w:rPr>
          <w:rFonts w:ascii="Calibri" w:hAnsi="Calibri" w:cstheme="majorHAnsi"/>
          <w:sz w:val="20"/>
          <w:szCs w:val="20"/>
        </w:rPr>
      </w:pPr>
      <w:r w:rsidRPr="00E950C1">
        <w:rPr>
          <w:rFonts w:ascii="Calibri" w:hAnsi="Calibri" w:cstheme="majorHAnsi"/>
          <w:sz w:val="20"/>
          <w:szCs w:val="20"/>
        </w:rPr>
        <w:t>WYKONAWCA przeprowadzi szkolenia z obsługi sprzętu i wyposażenia (Etap I) na podstawie zapisów określonych w Załączniku nr 3 do niniejszej umowy. WYKONAWCA uzgodni pisemnie z każdym ODBIORCĄ terminy szkoleń na minimum 30 dni przed ich rozpoczęciem.</w:t>
      </w:r>
    </w:p>
    <w:p w14:paraId="77C5ADCE" w14:textId="2C05CA67" w:rsidR="00FE4665" w:rsidRPr="00E950C1" w:rsidRDefault="00FE4665" w:rsidP="00FE4665">
      <w:pPr>
        <w:pStyle w:val="Akapitzlist"/>
        <w:numPr>
          <w:ilvl w:val="1"/>
          <w:numId w:val="12"/>
        </w:numPr>
        <w:snapToGrid w:val="0"/>
        <w:spacing w:after="0" w:line="276" w:lineRule="auto"/>
        <w:jc w:val="both"/>
        <w:rPr>
          <w:rFonts w:ascii="Calibri" w:hAnsi="Calibri" w:cstheme="majorHAnsi"/>
          <w:sz w:val="20"/>
          <w:szCs w:val="20"/>
        </w:rPr>
      </w:pPr>
      <w:r w:rsidRPr="00E950C1">
        <w:rPr>
          <w:rFonts w:ascii="Calibri" w:hAnsi="Calibri" w:cstheme="majorHAnsi"/>
          <w:sz w:val="20"/>
          <w:szCs w:val="20"/>
        </w:rPr>
        <w:t xml:space="preserve">Odbioru techniczno-jakościowego dokona 3 osobowa komisja na każdy samochód, w skład której będą wchodzili przedstawiciel ZAMAWIAJĄCEGO i poszczególnych ODBIORCÓW/UŻYTKOWNIKÓW </w:t>
      </w:r>
      <w:r>
        <w:rPr>
          <w:rFonts w:ascii="Calibri" w:hAnsi="Calibri" w:cstheme="majorHAnsi"/>
          <w:sz w:val="20"/>
          <w:szCs w:val="20"/>
        </w:rPr>
        <w:br/>
      </w:r>
      <w:r w:rsidRPr="00E950C1">
        <w:rPr>
          <w:rFonts w:ascii="Calibri" w:hAnsi="Calibri" w:cstheme="majorHAnsi"/>
          <w:sz w:val="20"/>
          <w:szCs w:val="20"/>
        </w:rPr>
        <w:t>w obecności co najmniej 1 przedstawiciela WYKONAWCY, upoważnionego do jego reprezentacji.</w:t>
      </w:r>
    </w:p>
    <w:p w14:paraId="75A9BA83" w14:textId="7532930D" w:rsidR="00FE4665" w:rsidRPr="00E950C1" w:rsidRDefault="00FE4665" w:rsidP="00FE4665">
      <w:pPr>
        <w:pStyle w:val="Akapitzlist"/>
        <w:numPr>
          <w:ilvl w:val="1"/>
          <w:numId w:val="12"/>
        </w:numPr>
        <w:snapToGrid w:val="0"/>
        <w:spacing w:after="0" w:line="276" w:lineRule="auto"/>
        <w:jc w:val="both"/>
        <w:rPr>
          <w:rFonts w:ascii="Calibri" w:hAnsi="Calibri" w:cstheme="majorHAnsi"/>
          <w:sz w:val="20"/>
          <w:szCs w:val="20"/>
        </w:rPr>
      </w:pPr>
      <w:r w:rsidRPr="00E950C1">
        <w:rPr>
          <w:rFonts w:ascii="Calibri" w:hAnsi="Calibri" w:cstheme="majorHAnsi"/>
          <w:sz w:val="20"/>
          <w:szCs w:val="20"/>
        </w:rPr>
        <w:lastRenderedPageBreak/>
        <w:t xml:space="preserve">Protokół odbioru techniczno-jakościowego dla każdego z przedmiotu umowy zostanie sporządzony </w:t>
      </w:r>
      <w:r w:rsidRPr="00E950C1">
        <w:rPr>
          <w:rFonts w:ascii="Calibri" w:hAnsi="Calibri" w:cstheme="majorHAnsi"/>
          <w:sz w:val="20"/>
          <w:szCs w:val="20"/>
        </w:rPr>
        <w:br/>
        <w:t xml:space="preserve">w 4 egzemplarzach, po 1 egzemplarzu dla ZAMAWIAJĄCEGO, WYKONAWCY, ODBIORCY </w:t>
      </w:r>
      <w:r>
        <w:rPr>
          <w:rFonts w:ascii="Calibri" w:hAnsi="Calibri" w:cstheme="majorHAnsi"/>
          <w:sz w:val="20"/>
          <w:szCs w:val="20"/>
        </w:rPr>
        <w:br/>
      </w:r>
      <w:r w:rsidRPr="00E950C1">
        <w:rPr>
          <w:rFonts w:ascii="Calibri" w:hAnsi="Calibri" w:cstheme="majorHAnsi"/>
          <w:sz w:val="20"/>
          <w:szCs w:val="20"/>
        </w:rPr>
        <w:t>i UŻYTKOWNIKA oraz zostanie podpisany przez strony, każdy na prawach oryginału. WYKONAWCA jest zobowiązany do zapewnienia odpowiednich warunków umożliwiających dokonanie odbioru techniczno-jakościowego.</w:t>
      </w:r>
    </w:p>
    <w:p w14:paraId="0B651C1E" w14:textId="30732316" w:rsidR="00FE4665" w:rsidRPr="00E950C1" w:rsidRDefault="00FE4665" w:rsidP="00FE4665">
      <w:pPr>
        <w:pStyle w:val="Akapitzlist"/>
        <w:numPr>
          <w:ilvl w:val="1"/>
          <w:numId w:val="12"/>
        </w:numPr>
        <w:snapToGrid w:val="0"/>
        <w:spacing w:after="0" w:line="276" w:lineRule="auto"/>
        <w:jc w:val="both"/>
        <w:rPr>
          <w:rFonts w:ascii="Calibri" w:hAnsi="Calibri" w:cstheme="majorHAnsi"/>
          <w:sz w:val="20"/>
          <w:szCs w:val="20"/>
        </w:rPr>
      </w:pPr>
      <w:r w:rsidRPr="00E950C1">
        <w:rPr>
          <w:rFonts w:ascii="Calibri" w:hAnsi="Calibri" w:cstheme="majorHAnsi"/>
          <w:sz w:val="20"/>
          <w:szCs w:val="20"/>
        </w:rPr>
        <w:t xml:space="preserve">WYKONAWCA lub jego przedstawiciele przeprowadzą na własny koszt szkolenie z obsługi każdego samochodu dla 5 - 10 przedstawicieli UŻYTKOWANIKA w dniu odbioru techniczno-jakościowego przedmiotu umowy. Szkolenia zostaną przeprowadzone po zakończonym z wynikiem pozytywnym odbiorze techniczno-jakościowym ale przed odbiorem faktycznym. Protokół z każdego przeprowadzonego szkolenia wraz z wykazem osób przeszkolonych, zostanie sporządzony </w:t>
      </w:r>
      <w:r>
        <w:rPr>
          <w:rFonts w:ascii="Calibri" w:hAnsi="Calibri" w:cstheme="majorHAnsi"/>
          <w:sz w:val="20"/>
          <w:szCs w:val="20"/>
        </w:rPr>
        <w:br/>
      </w:r>
      <w:r w:rsidRPr="00E950C1">
        <w:rPr>
          <w:rFonts w:ascii="Calibri" w:hAnsi="Calibri" w:cstheme="majorHAnsi"/>
          <w:sz w:val="20"/>
          <w:szCs w:val="20"/>
        </w:rPr>
        <w:t xml:space="preserve">w 4 egzemplarzach, po 1 egzemplarzu dla ZAMAWIAJĄCEGO, UŻYTKOWNIKA, ODBIORCY </w:t>
      </w:r>
      <w:r>
        <w:rPr>
          <w:rFonts w:ascii="Calibri" w:hAnsi="Calibri" w:cstheme="majorHAnsi"/>
          <w:sz w:val="20"/>
          <w:szCs w:val="20"/>
        </w:rPr>
        <w:br/>
      </w:r>
      <w:r w:rsidRPr="00E950C1">
        <w:rPr>
          <w:rFonts w:ascii="Calibri" w:hAnsi="Calibri" w:cstheme="majorHAnsi"/>
          <w:sz w:val="20"/>
          <w:szCs w:val="20"/>
        </w:rPr>
        <w:t xml:space="preserve">i WYKONAWCY oraz zostanie podpisany przez przedstawicieli stron. </w:t>
      </w:r>
    </w:p>
    <w:p w14:paraId="40F46D5C" w14:textId="4C15D244" w:rsidR="00FE4665" w:rsidRPr="00E950C1" w:rsidRDefault="00FE4665" w:rsidP="00FE4665">
      <w:pPr>
        <w:pStyle w:val="Akapitzlist"/>
        <w:numPr>
          <w:ilvl w:val="1"/>
          <w:numId w:val="12"/>
        </w:numPr>
        <w:snapToGrid w:val="0"/>
        <w:spacing w:after="0" w:line="276" w:lineRule="auto"/>
        <w:jc w:val="both"/>
        <w:rPr>
          <w:rFonts w:ascii="Calibri" w:hAnsi="Calibri" w:cstheme="majorHAnsi"/>
          <w:sz w:val="20"/>
          <w:szCs w:val="20"/>
        </w:rPr>
      </w:pPr>
      <w:r w:rsidRPr="00E950C1">
        <w:rPr>
          <w:rFonts w:ascii="Calibri" w:hAnsi="Calibri" w:cstheme="majorHAnsi"/>
          <w:sz w:val="20"/>
          <w:szCs w:val="20"/>
        </w:rPr>
        <w:t xml:space="preserve">Odbiór faktyczny przedmiotu umowy odbędzie się po pozytywnym dokonaniu odbioru techniczno-jakościowego i przeprowadzeniu wszystkich przewidzianych szkoleń. Odbioru faktycznego przedmiotu umowy dokona 3 osobowa komisja na każdy przedmiot umowy, w skład której będą wchodzili przedstawiciele ZAMAWIAJĄCEGO, ODBIORCY i UŻYTKOWNIKA, w obecności co najmniej </w:t>
      </w:r>
      <w:r>
        <w:rPr>
          <w:rFonts w:ascii="Calibri" w:hAnsi="Calibri" w:cstheme="majorHAnsi"/>
          <w:sz w:val="20"/>
          <w:szCs w:val="20"/>
        </w:rPr>
        <w:br/>
      </w:r>
      <w:r w:rsidRPr="00E950C1">
        <w:rPr>
          <w:rFonts w:ascii="Calibri" w:hAnsi="Calibri" w:cstheme="majorHAnsi"/>
          <w:sz w:val="20"/>
          <w:szCs w:val="20"/>
        </w:rPr>
        <w:t xml:space="preserve">1 przedstawiciela WYKONAWCY, upoważnionego do jego reprezentacji. Odbiór faktyczny przedmiotu umowy polegał będzie na sprawdzeniu stanu przedmiotu umowy i potwierdzeniu kompletności wyposażenia zgodnie ze stanem podczas odbioru techniczno-jakościowego. Protokół odbioru faktycznego dla każdego urządzenia zostanie sporządzony w 4 egzemplarzach, każdy na prawach oryginału, po 1 egzemplarzu dla ZAMAWIAJĄCEGO, WYKONAWCY, ODBIORCY i UŻYTKOWNIKA oraz zostanie podpisany przez przedstawicieli stron. </w:t>
      </w:r>
    </w:p>
    <w:p w14:paraId="7C1440AE" w14:textId="7C305B48" w:rsidR="00FE4665" w:rsidRPr="00E950C1" w:rsidRDefault="00FE4665" w:rsidP="00FE4665">
      <w:pPr>
        <w:pStyle w:val="Akapitzlist"/>
        <w:numPr>
          <w:ilvl w:val="1"/>
          <w:numId w:val="12"/>
        </w:numPr>
        <w:snapToGrid w:val="0"/>
        <w:spacing w:after="0" w:line="276" w:lineRule="auto"/>
        <w:jc w:val="both"/>
        <w:rPr>
          <w:rFonts w:ascii="Calibri" w:hAnsi="Calibri" w:cstheme="majorHAnsi"/>
          <w:sz w:val="20"/>
          <w:szCs w:val="20"/>
        </w:rPr>
      </w:pPr>
      <w:r w:rsidRPr="00E950C1">
        <w:rPr>
          <w:rFonts w:ascii="Calibri" w:hAnsi="Calibri" w:cstheme="majorHAnsi"/>
          <w:sz w:val="20"/>
          <w:szCs w:val="20"/>
        </w:rPr>
        <w:t>Koszty dojazdu, zakwaterowania i wyżywienia przedstawicieli ZAMAWIAJĄCEGO i ODBIORCÓW/ UŻYTKOWNIKÓW podczas inspekcji produkcyjnej, odbiorów techniczno-jakościowych oraz faktycznych i szkoleń obciążają WYKONAWCĘ.</w:t>
      </w:r>
    </w:p>
    <w:p w14:paraId="30024062" w14:textId="77777777" w:rsidR="00FE4665" w:rsidRPr="00E950C1" w:rsidRDefault="00FE4665" w:rsidP="00FE4665">
      <w:pPr>
        <w:pStyle w:val="Akapitzlist"/>
        <w:numPr>
          <w:ilvl w:val="1"/>
          <w:numId w:val="12"/>
        </w:numPr>
        <w:snapToGrid w:val="0"/>
        <w:spacing w:after="0" w:line="276" w:lineRule="auto"/>
        <w:jc w:val="both"/>
        <w:rPr>
          <w:rFonts w:ascii="Calibri" w:hAnsi="Calibri" w:cstheme="majorHAnsi"/>
          <w:sz w:val="20"/>
          <w:szCs w:val="20"/>
        </w:rPr>
      </w:pPr>
      <w:r w:rsidRPr="00E950C1">
        <w:rPr>
          <w:rFonts w:ascii="Calibri" w:hAnsi="Calibri" w:cstheme="majorHAnsi"/>
          <w:sz w:val="20"/>
          <w:szCs w:val="20"/>
        </w:rPr>
        <w:t>Całkowity koszt transportu przedmiotu umowy z siedziby WYKONAWCY do każdego UŻYTKOWNIKA po odbiorze faktycznym obciążają WYKONAWCĘ. Sposób transportu oraz rozliczenia kosztów transportu zostanie ustalony pomiędzy stronami. W przypadku braku porozumienia w przedmiotowej sprawie każdy ODBIORCA wystawi notę obciążeniową równą poniesionym kosztom z tego tytułu.</w:t>
      </w:r>
    </w:p>
    <w:p w14:paraId="616CBC1A" w14:textId="77777777" w:rsidR="00FE4665" w:rsidRPr="00E950C1" w:rsidRDefault="00FE4665" w:rsidP="00FE4665">
      <w:pPr>
        <w:numPr>
          <w:ilvl w:val="1"/>
          <w:numId w:val="12"/>
        </w:numPr>
        <w:spacing w:after="0" w:line="276" w:lineRule="auto"/>
        <w:jc w:val="both"/>
        <w:rPr>
          <w:rFonts w:ascii="Calibri" w:hAnsi="Calibri" w:cstheme="majorHAnsi"/>
          <w:sz w:val="20"/>
          <w:szCs w:val="20"/>
        </w:rPr>
      </w:pPr>
      <w:r w:rsidRPr="00E950C1">
        <w:rPr>
          <w:rFonts w:ascii="Calibri" w:hAnsi="Calibri" w:cstheme="majorHAnsi"/>
          <w:sz w:val="20"/>
          <w:szCs w:val="20"/>
        </w:rPr>
        <w:t>WYKONAWCA udziela każdemu ODBIORCY …. miesięcy gwarancji na pojazd i zabudowę …. miesięcy gwarancji na wyposażenie, liczonej od daty odbioru potwierdzonego protokołem odbioru faktycznego</w:t>
      </w:r>
      <w:r w:rsidRPr="00E950C1">
        <w:rPr>
          <w:rFonts w:ascii="Calibri" w:hAnsi="Calibri" w:cstheme="majorHAnsi"/>
          <w:spacing w:val="-2"/>
          <w:sz w:val="20"/>
          <w:szCs w:val="20"/>
        </w:rPr>
        <w:t>.</w:t>
      </w:r>
      <w:r w:rsidRPr="00E950C1">
        <w:rPr>
          <w:rFonts w:ascii="Calibri" w:hAnsi="Calibri" w:cstheme="majorHAnsi"/>
          <w:sz w:val="20"/>
          <w:szCs w:val="20"/>
        </w:rPr>
        <w:t xml:space="preserve"> Okresy gwarancji liczą się od dnia podpisania przez strony protokołu odbioru faktycznego przedmiotu umowy bez uwag. </w:t>
      </w:r>
      <w:r w:rsidRPr="00E950C1">
        <w:rPr>
          <w:rFonts w:ascii="Calibri" w:hAnsi="Calibri" w:cstheme="majorHAnsi"/>
          <w:b/>
          <w:sz w:val="20"/>
          <w:szCs w:val="20"/>
        </w:rPr>
        <w:t>Okresy rękojmi za wady zostają zrównane z okresami gwarancji udzielonych przez WYKONAWCĘ.</w:t>
      </w:r>
    </w:p>
    <w:p w14:paraId="23791CBF" w14:textId="099DD346" w:rsidR="00FE4665" w:rsidRPr="00E950C1" w:rsidRDefault="00FE4665" w:rsidP="00FE4665">
      <w:pPr>
        <w:numPr>
          <w:ilvl w:val="1"/>
          <w:numId w:val="12"/>
        </w:numPr>
        <w:spacing w:after="0" w:line="276" w:lineRule="auto"/>
        <w:jc w:val="both"/>
        <w:rPr>
          <w:rFonts w:ascii="Calibri" w:hAnsi="Calibri" w:cstheme="majorHAnsi"/>
          <w:sz w:val="20"/>
          <w:szCs w:val="20"/>
        </w:rPr>
      </w:pPr>
      <w:r w:rsidRPr="00E950C1">
        <w:rPr>
          <w:rFonts w:ascii="Calibri" w:hAnsi="Calibri" w:cstheme="majorHAnsi"/>
          <w:sz w:val="20"/>
          <w:szCs w:val="20"/>
        </w:rPr>
        <w:t>W okresie gwarancji wszystkie naprawy gwarancyjne przedmiotu umowy przeprowadzone będą</w:t>
      </w:r>
      <w:r>
        <w:rPr>
          <w:rFonts w:ascii="Calibri" w:hAnsi="Calibri" w:cstheme="majorHAnsi"/>
          <w:sz w:val="20"/>
          <w:szCs w:val="20"/>
        </w:rPr>
        <w:br/>
      </w:r>
      <w:r w:rsidRPr="00E950C1">
        <w:rPr>
          <w:rFonts w:ascii="Calibri" w:hAnsi="Calibri" w:cstheme="majorHAnsi"/>
          <w:sz w:val="20"/>
          <w:szCs w:val="20"/>
        </w:rPr>
        <w:t xml:space="preserve"> w siedzibie UŻYTKOWNIKA na koszt WYKONAWCY w ciągu 10 dni od daty otrzymania pisemnego zgłoszenia usterki. Do okresu naprawy nie wlicza się dni ustawowo wolnych od pracy. Strony dopuszczają zgłoszenie usterki w formie faksu lub e-mail.</w:t>
      </w:r>
    </w:p>
    <w:p w14:paraId="7850830E" w14:textId="77777777" w:rsidR="00FE4665" w:rsidRPr="00E950C1" w:rsidRDefault="00FE4665" w:rsidP="00FE4665">
      <w:pPr>
        <w:numPr>
          <w:ilvl w:val="1"/>
          <w:numId w:val="12"/>
        </w:numPr>
        <w:spacing w:after="0" w:line="276" w:lineRule="auto"/>
        <w:jc w:val="both"/>
        <w:rPr>
          <w:rFonts w:ascii="Calibri" w:hAnsi="Calibri" w:cstheme="majorHAnsi"/>
          <w:sz w:val="20"/>
          <w:szCs w:val="20"/>
        </w:rPr>
      </w:pPr>
      <w:r w:rsidRPr="00E950C1">
        <w:rPr>
          <w:rFonts w:ascii="Calibri" w:hAnsi="Calibri" w:cstheme="majorHAnsi"/>
          <w:sz w:val="20"/>
          <w:szCs w:val="20"/>
        </w:rPr>
        <w:t>Nieprawidłowości, których z przyczyn niezależnych od WYKONAWCY nie da się usunąć w terminie określonym w ust. 2, usuwane będą w terminie uzgodnionym w formie pisemnej z UŻYTKOWNIKIEM. W przypadku nie uzgodnienia terminu, o którym mowa powyżej ustala się termin 10 dni, liczony od chwili otrzymania zgłoszenia o nieprawidłowości. Do okresu usunięcia nieprawidłowości nie wlicza się dni ustawowo wolnych od pracy. Strony dopuszczają zgłoszenie usterki w formie faksu lub e-mail.</w:t>
      </w:r>
    </w:p>
    <w:p w14:paraId="43C0AEB7" w14:textId="77777777" w:rsidR="00FE4665" w:rsidRPr="00E950C1" w:rsidRDefault="00FE4665" w:rsidP="00FE4665">
      <w:pPr>
        <w:numPr>
          <w:ilvl w:val="1"/>
          <w:numId w:val="12"/>
        </w:numPr>
        <w:spacing w:after="0" w:line="276" w:lineRule="auto"/>
        <w:jc w:val="both"/>
        <w:rPr>
          <w:rFonts w:ascii="Calibri" w:hAnsi="Calibri" w:cstheme="majorHAnsi"/>
          <w:sz w:val="20"/>
          <w:szCs w:val="20"/>
        </w:rPr>
      </w:pPr>
      <w:r w:rsidRPr="00E950C1">
        <w:rPr>
          <w:rFonts w:ascii="Calibri" w:hAnsi="Calibri" w:cstheme="majorHAnsi"/>
          <w:sz w:val="20"/>
          <w:szCs w:val="20"/>
        </w:rPr>
        <w:t>Okres gwarancji ulega przedłużeniu od momentu zgłoszenia usterki/wady i wycofania pojazdu/urządzenia z podziału bojowego do momentu wykonania naprawy potwierdzonej protokolarnie.</w:t>
      </w:r>
    </w:p>
    <w:p w14:paraId="51FB7B6B" w14:textId="06BEC7BA" w:rsidR="00FE4665" w:rsidRPr="00E950C1" w:rsidRDefault="00FE4665" w:rsidP="00FE4665">
      <w:pPr>
        <w:numPr>
          <w:ilvl w:val="1"/>
          <w:numId w:val="12"/>
        </w:numPr>
        <w:spacing w:after="0" w:line="276" w:lineRule="auto"/>
        <w:jc w:val="both"/>
        <w:rPr>
          <w:rFonts w:ascii="Calibri" w:hAnsi="Calibri" w:cstheme="majorHAnsi"/>
          <w:sz w:val="20"/>
          <w:szCs w:val="20"/>
        </w:rPr>
      </w:pPr>
      <w:r w:rsidRPr="00E950C1">
        <w:rPr>
          <w:rFonts w:ascii="Calibri" w:hAnsi="Calibri" w:cstheme="majorHAnsi"/>
          <w:sz w:val="20"/>
          <w:szCs w:val="20"/>
        </w:rPr>
        <w:t xml:space="preserve">W przypadku zaistnienia w okresie gwarancji konieczności przemieszczenia przedmiotu niniejszej umowy w związku ze stwierdzeniem usterek, których nie można usunąć w siedzibie UŻYTKOWNIKA, przemieszczenie przedmiotu umowy celem naprawy i z powrotem do siedziby UŻYTKOWNIKA dokonuje się na koszt WYKONAWCY, w sposób i na warunkach określonych pomiędzy WYKONAWCĄ </w:t>
      </w:r>
      <w:r>
        <w:rPr>
          <w:rFonts w:ascii="Calibri" w:hAnsi="Calibri" w:cstheme="majorHAnsi"/>
          <w:sz w:val="20"/>
          <w:szCs w:val="20"/>
        </w:rPr>
        <w:br/>
      </w:r>
      <w:r w:rsidRPr="00E950C1">
        <w:rPr>
          <w:rFonts w:ascii="Calibri" w:hAnsi="Calibri" w:cstheme="majorHAnsi"/>
          <w:sz w:val="20"/>
          <w:szCs w:val="20"/>
        </w:rPr>
        <w:lastRenderedPageBreak/>
        <w:t xml:space="preserve">a UŻYTKOWNIKIEM. W przypadku braku porozumienia co do warunków niniejszego przemieszczenia przedmiotu umowy WYKONAWCA dokona koniecznych napraw w siedzibie UŻYTKOWNIKA. </w:t>
      </w:r>
    </w:p>
    <w:p w14:paraId="37BAA903" w14:textId="77777777" w:rsidR="00FE4665" w:rsidRPr="00E950C1" w:rsidRDefault="00FE4665" w:rsidP="00FE4665">
      <w:pPr>
        <w:numPr>
          <w:ilvl w:val="1"/>
          <w:numId w:val="12"/>
        </w:numPr>
        <w:spacing w:after="0" w:line="276" w:lineRule="auto"/>
        <w:jc w:val="both"/>
        <w:rPr>
          <w:rFonts w:ascii="Calibri" w:hAnsi="Calibri" w:cstheme="majorHAnsi"/>
          <w:sz w:val="20"/>
          <w:szCs w:val="20"/>
        </w:rPr>
      </w:pPr>
      <w:r w:rsidRPr="00E950C1">
        <w:rPr>
          <w:rFonts w:ascii="Calibri" w:hAnsi="Calibri" w:cstheme="majorHAnsi"/>
          <w:sz w:val="20"/>
          <w:szCs w:val="20"/>
        </w:rPr>
        <w:t xml:space="preserve">W okresie gwarancji, koszty </w:t>
      </w:r>
      <w:r w:rsidRPr="00E950C1">
        <w:rPr>
          <w:rFonts w:ascii="Calibri" w:eastAsia="Times New Roman" w:hAnsi="Calibri" w:cstheme="majorHAnsi"/>
          <w:sz w:val="20"/>
          <w:szCs w:val="20"/>
        </w:rPr>
        <w:t xml:space="preserve">okresowych przeglądów gwarancyjnych podwozia pojazdu bazowego wynikające z wymagań producenta podwozia pojazdu bazowego, wykonywane w autoryzowanej stacji obsługi producenta podwozia pojazdu (wymagane czynności serwisowe, robocizna wraz z materiałami i płynami eksploatacyjnymi) oraz koszty dojazdu i powrotu samochodu do stacji, </w:t>
      </w:r>
      <w:r w:rsidRPr="00E950C1">
        <w:rPr>
          <w:rFonts w:ascii="Calibri" w:hAnsi="Calibri" w:cstheme="majorHAnsi"/>
          <w:sz w:val="20"/>
          <w:szCs w:val="20"/>
        </w:rPr>
        <w:t>pokrywa WYKONAWCA.</w:t>
      </w:r>
    </w:p>
    <w:p w14:paraId="0EF2BC92" w14:textId="77777777" w:rsidR="00FE4665" w:rsidRPr="00E950C1" w:rsidRDefault="00FE4665" w:rsidP="00FE4665">
      <w:pPr>
        <w:numPr>
          <w:ilvl w:val="1"/>
          <w:numId w:val="12"/>
        </w:numPr>
        <w:spacing w:after="0" w:line="276" w:lineRule="auto"/>
        <w:jc w:val="both"/>
        <w:rPr>
          <w:rFonts w:ascii="Calibri" w:hAnsi="Calibri" w:cstheme="majorHAnsi"/>
          <w:sz w:val="20"/>
          <w:szCs w:val="20"/>
        </w:rPr>
      </w:pPr>
      <w:r w:rsidRPr="00E950C1">
        <w:rPr>
          <w:rFonts w:ascii="Calibri" w:eastAsia="Times New Roman" w:hAnsi="Calibri" w:cstheme="majorHAnsi"/>
          <w:sz w:val="20"/>
          <w:szCs w:val="20"/>
        </w:rPr>
        <w:t>W okresie gwarancji, WYKONAWCA pokrywa koszty przeglądów zabudowy pojazdu, które wykonywane będą u producenta pojazdu (robocizna wraz z materiałami i płynami eksploatacyjnymi) oraz koszty dojazdu i powrotu samochodu do miejsca wykonania przeglądu zabudowy pojazdu.</w:t>
      </w:r>
    </w:p>
    <w:p w14:paraId="1138F6C6" w14:textId="77777777" w:rsidR="00FE4665" w:rsidRPr="00E950C1" w:rsidRDefault="00FE4665" w:rsidP="00FE4665">
      <w:pPr>
        <w:numPr>
          <w:ilvl w:val="1"/>
          <w:numId w:val="12"/>
        </w:numPr>
        <w:spacing w:after="0" w:line="276" w:lineRule="auto"/>
        <w:jc w:val="both"/>
        <w:rPr>
          <w:rFonts w:ascii="Calibri" w:hAnsi="Calibri" w:cstheme="majorHAnsi"/>
          <w:sz w:val="20"/>
          <w:szCs w:val="20"/>
        </w:rPr>
      </w:pPr>
      <w:r w:rsidRPr="00E950C1">
        <w:rPr>
          <w:rFonts w:ascii="Calibri" w:hAnsi="Calibri" w:cstheme="majorHAnsi"/>
          <w:sz w:val="20"/>
          <w:szCs w:val="20"/>
        </w:rPr>
        <w:t>W okresie gwarancji, koszty przeglądów/serwisów/kalibracji/wzorcowania urządzeń/sprzętów będących na wyposażeniu przedmiotu umowy pokrywa WYKONAWCA. W przypadku zaistnienia konieczności przemieszczenie urządzeń z i do siedziby UŻYTKOWNIKA odbywa się na koszt WYKONAWCY, w sposób i na warunkach określonych pomiędzy WYKONAWCĄ a UŻYTKOWNIKIEM.</w:t>
      </w:r>
    </w:p>
    <w:p w14:paraId="515FB337" w14:textId="77777777" w:rsidR="00FE4665" w:rsidRPr="00E950C1" w:rsidRDefault="00FE4665" w:rsidP="00FE4665">
      <w:pPr>
        <w:pStyle w:val="Akapitzlist"/>
        <w:snapToGrid w:val="0"/>
        <w:spacing w:after="0" w:line="276" w:lineRule="auto"/>
        <w:ind w:left="360"/>
        <w:jc w:val="both"/>
        <w:rPr>
          <w:rFonts w:asciiTheme="majorHAnsi" w:hAnsiTheme="majorHAnsi" w:cstheme="majorHAnsi"/>
          <w:color w:val="0070C0"/>
          <w:sz w:val="20"/>
          <w:szCs w:val="20"/>
        </w:rPr>
      </w:pPr>
    </w:p>
    <w:p w14:paraId="5F6B220A" w14:textId="77777777" w:rsidR="00FE4665" w:rsidRPr="00E950C1" w:rsidRDefault="00FE4665" w:rsidP="00FE4665">
      <w:pPr>
        <w:pStyle w:val="Tekstpodstawowy"/>
        <w:suppressAutoHyphens w:val="0"/>
        <w:snapToGrid w:val="0"/>
        <w:spacing w:after="0" w:line="276" w:lineRule="auto"/>
        <w:ind w:left="360"/>
        <w:jc w:val="both"/>
        <w:rPr>
          <w:rFonts w:asciiTheme="majorHAnsi" w:hAnsiTheme="majorHAnsi" w:cstheme="majorHAnsi"/>
          <w:color w:val="0070C0"/>
          <w:sz w:val="20"/>
          <w:szCs w:val="20"/>
        </w:rPr>
      </w:pPr>
    </w:p>
    <w:p w14:paraId="653170ED" w14:textId="77777777" w:rsidR="00FE4665" w:rsidRPr="00875422" w:rsidRDefault="00FE4665" w:rsidP="00875422">
      <w:pPr>
        <w:spacing w:line="240" w:lineRule="auto"/>
        <w:rPr>
          <w:rFonts w:ascii="Calibri" w:eastAsia="Calibri" w:hAnsi="Calibri" w:cs="Calibri"/>
          <w:sz w:val="20"/>
          <w:szCs w:val="20"/>
        </w:rPr>
      </w:pPr>
    </w:p>
    <w:sectPr w:rsidR="00FE4665" w:rsidRPr="00875422">
      <w:footerReference w:type="default" r:id="rId11"/>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E8F9BA" w14:textId="77777777" w:rsidR="00E76637" w:rsidRDefault="00E76637" w:rsidP="00E76637">
      <w:pPr>
        <w:spacing w:after="0" w:line="240" w:lineRule="auto"/>
      </w:pPr>
      <w:r>
        <w:separator/>
      </w:r>
    </w:p>
  </w:endnote>
  <w:endnote w:type="continuationSeparator" w:id="0">
    <w:p w14:paraId="14BE6C77" w14:textId="77777777" w:rsidR="00E76637" w:rsidRDefault="00E76637" w:rsidP="00E766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2C0FD998-E1EB-4337-88FF-1042A2FB1171}"/>
    <w:embedBold r:id="rId2" w:fontKey="{F9BC47C8-49D1-4885-80DA-F858707963F1}"/>
  </w:font>
  <w:font w:name="Aptos">
    <w:altName w:val="Calibri"/>
    <w:charset w:val="00"/>
    <w:family w:val="swiss"/>
    <w:pitch w:val="variable"/>
    <w:sig w:usb0="20000287" w:usb1="00000003" w:usb2="00000000" w:usb3="00000000" w:csb0="0000019F" w:csb1="00000000"/>
    <w:embedRegular r:id="rId3" w:fontKey="{4AB8C396-8F6A-4FCF-82FC-B2B77F940C22}"/>
    <w:embedBold r:id="rId4" w:fontKey="{762BA3A3-38DC-4EBC-9A0E-C9193AC11C54}"/>
    <w:embedItalic r:id="rId5" w:fontKey="{2A20BDBD-DF53-4D18-B725-84694B106829}"/>
  </w:font>
  <w:font w:name="Aptos Display">
    <w:altName w:val="Calibri"/>
    <w:charset w:val="00"/>
    <w:family w:val="swiss"/>
    <w:pitch w:val="variable"/>
    <w:sig w:usb0="20000287" w:usb1="00000003" w:usb2="00000000" w:usb3="00000000" w:csb0="0000019F" w:csb1="00000000"/>
    <w:embedRegular r:id="rId6" w:fontKey="{FCC2D7EE-B7D6-4121-8927-1D24D01342BC}"/>
  </w:font>
  <w:font w:name="Calibri Light">
    <w:panose1 w:val="020F0302020204030204"/>
    <w:charset w:val="00"/>
    <w:family w:val="swiss"/>
    <w:pitch w:val="variable"/>
    <w:sig w:usb0="A00002EF" w:usb1="4000207B" w:usb2="00000000" w:usb3="00000000" w:csb0="0000009F" w:csb1="00000000"/>
    <w:embedRegular r:id="rId7" w:fontKey="{98B3B3C8-ED56-443B-92EC-13BA3058926C}"/>
  </w:font>
  <w:font w:name="ArialNarrow">
    <w:altName w:val="Yu Gothic UI"/>
    <w:panose1 w:val="00000000000000000000"/>
    <w:charset w:val="80"/>
    <w:family w:val="auto"/>
    <w:notTrueType/>
    <w:pitch w:val="default"/>
    <w:sig w:usb0="00000005" w:usb1="08070000" w:usb2="00000010" w:usb3="00000000" w:csb0="00020002"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EE"/>
    <w:family w:val="roman"/>
    <w:pitch w:val="variable"/>
    <w:sig w:usb0="E00006FF" w:usb1="420024FF" w:usb2="02000000" w:usb3="00000000" w:csb0="0000019F" w:csb1="00000000"/>
    <w:embedRegular r:id="rId8" w:fontKey="{A095B831-C987-4E82-B2DF-82B3A5D4BF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alibri" w:eastAsiaTheme="majorEastAsia" w:hAnsi="Calibri" w:cs="Calibri"/>
        <w:sz w:val="16"/>
        <w:szCs w:val="16"/>
      </w:rPr>
      <w:id w:val="672927000"/>
      <w:docPartObj>
        <w:docPartGallery w:val="Page Numbers (Bottom of Page)"/>
        <w:docPartUnique/>
      </w:docPartObj>
    </w:sdtPr>
    <w:sdtEndPr/>
    <w:sdtContent>
      <w:p w14:paraId="13E16DAF" w14:textId="1FF1A331" w:rsidR="00E76637" w:rsidRPr="00FE4665" w:rsidRDefault="00E76637">
        <w:pPr>
          <w:pStyle w:val="Stopka"/>
          <w:jc w:val="right"/>
          <w:rPr>
            <w:rFonts w:ascii="Calibri" w:eastAsiaTheme="majorEastAsia" w:hAnsi="Calibri" w:cs="Calibri"/>
            <w:sz w:val="16"/>
            <w:szCs w:val="16"/>
          </w:rPr>
        </w:pPr>
        <w:r w:rsidRPr="00FE4665">
          <w:rPr>
            <w:rFonts w:ascii="Calibri" w:eastAsiaTheme="majorEastAsia" w:hAnsi="Calibri" w:cs="Calibri"/>
            <w:sz w:val="16"/>
            <w:szCs w:val="16"/>
          </w:rPr>
          <w:t xml:space="preserve">str. </w:t>
        </w:r>
        <w:r w:rsidRPr="00FE4665">
          <w:rPr>
            <w:rFonts w:ascii="Calibri" w:eastAsiaTheme="minorEastAsia" w:hAnsi="Calibri" w:cs="Calibri"/>
            <w:sz w:val="16"/>
            <w:szCs w:val="16"/>
          </w:rPr>
          <w:fldChar w:fldCharType="begin"/>
        </w:r>
        <w:r w:rsidRPr="00FE4665">
          <w:rPr>
            <w:rFonts w:ascii="Calibri" w:hAnsi="Calibri" w:cs="Calibri"/>
            <w:sz w:val="16"/>
            <w:szCs w:val="16"/>
          </w:rPr>
          <w:instrText>PAGE    \* MERGEFORMAT</w:instrText>
        </w:r>
        <w:r w:rsidRPr="00FE4665">
          <w:rPr>
            <w:rFonts w:ascii="Calibri" w:eastAsiaTheme="minorEastAsia" w:hAnsi="Calibri" w:cs="Calibri"/>
            <w:sz w:val="16"/>
            <w:szCs w:val="16"/>
          </w:rPr>
          <w:fldChar w:fldCharType="separate"/>
        </w:r>
        <w:r w:rsidRPr="00FE4665">
          <w:rPr>
            <w:rFonts w:ascii="Calibri" w:eastAsiaTheme="majorEastAsia" w:hAnsi="Calibri" w:cs="Calibri"/>
            <w:sz w:val="16"/>
            <w:szCs w:val="16"/>
          </w:rPr>
          <w:t>2</w:t>
        </w:r>
        <w:r w:rsidRPr="00FE4665">
          <w:rPr>
            <w:rFonts w:ascii="Calibri" w:eastAsiaTheme="majorEastAsia" w:hAnsi="Calibri" w:cs="Calibri"/>
            <w:sz w:val="16"/>
            <w:szCs w:val="16"/>
          </w:rPr>
          <w:fldChar w:fldCharType="end"/>
        </w:r>
      </w:p>
    </w:sdtContent>
  </w:sdt>
  <w:p w14:paraId="5518F0BA" w14:textId="77777777" w:rsidR="00E76637" w:rsidRDefault="00E7663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90EF94" w14:textId="77777777" w:rsidR="00E76637" w:rsidRDefault="00E76637" w:rsidP="00E76637">
      <w:pPr>
        <w:spacing w:after="0" w:line="240" w:lineRule="auto"/>
      </w:pPr>
      <w:r>
        <w:separator/>
      </w:r>
    </w:p>
  </w:footnote>
  <w:footnote w:type="continuationSeparator" w:id="0">
    <w:p w14:paraId="14E59D63" w14:textId="77777777" w:rsidR="00E76637" w:rsidRDefault="00E76637" w:rsidP="00E766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84E1D"/>
    <w:multiLevelType w:val="multilevel"/>
    <w:tmpl w:val="30F200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06D779E"/>
    <w:multiLevelType w:val="multilevel"/>
    <w:tmpl w:val="59EE7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4F5000"/>
    <w:multiLevelType w:val="multilevel"/>
    <w:tmpl w:val="9B86C8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1886E50"/>
    <w:multiLevelType w:val="multilevel"/>
    <w:tmpl w:val="494C58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27A3C54"/>
    <w:multiLevelType w:val="multilevel"/>
    <w:tmpl w:val="E138A5E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4142A02"/>
    <w:multiLevelType w:val="multilevel"/>
    <w:tmpl w:val="A3EADC0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44C0728"/>
    <w:multiLevelType w:val="multilevel"/>
    <w:tmpl w:val="5926710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5B34489"/>
    <w:multiLevelType w:val="multilevel"/>
    <w:tmpl w:val="2042D28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6257518"/>
    <w:multiLevelType w:val="multilevel"/>
    <w:tmpl w:val="D80CE9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7002FFE"/>
    <w:multiLevelType w:val="multilevel"/>
    <w:tmpl w:val="AA4A830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9A70BDD"/>
    <w:multiLevelType w:val="multilevel"/>
    <w:tmpl w:val="894CBA5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B0C7139"/>
    <w:multiLevelType w:val="multilevel"/>
    <w:tmpl w:val="D86AEF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0B43407F"/>
    <w:multiLevelType w:val="multilevel"/>
    <w:tmpl w:val="4D10F03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C316007"/>
    <w:multiLevelType w:val="multilevel"/>
    <w:tmpl w:val="819840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0C3A4C8D"/>
    <w:multiLevelType w:val="multilevel"/>
    <w:tmpl w:val="A3D25AA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CDA2731"/>
    <w:multiLevelType w:val="multilevel"/>
    <w:tmpl w:val="625CD3AE"/>
    <w:lvl w:ilvl="0">
      <w:start w:val="1"/>
      <w:numFmt w:val="decimal"/>
      <w:lvlText w:val="%1."/>
      <w:lvlJc w:val="left"/>
      <w:pPr>
        <w:ind w:left="428" w:hanging="360"/>
      </w:pPr>
    </w:lvl>
    <w:lvl w:ilvl="1">
      <w:start w:val="1"/>
      <w:numFmt w:val="lowerLetter"/>
      <w:lvlText w:val="%2."/>
      <w:lvlJc w:val="left"/>
      <w:pPr>
        <w:ind w:left="1148" w:hanging="360"/>
      </w:pPr>
    </w:lvl>
    <w:lvl w:ilvl="2">
      <w:start w:val="1"/>
      <w:numFmt w:val="lowerRoman"/>
      <w:lvlText w:val="%3."/>
      <w:lvlJc w:val="right"/>
      <w:pPr>
        <w:ind w:left="1868" w:hanging="180"/>
      </w:pPr>
    </w:lvl>
    <w:lvl w:ilvl="3">
      <w:start w:val="1"/>
      <w:numFmt w:val="decimal"/>
      <w:lvlText w:val="%4."/>
      <w:lvlJc w:val="left"/>
      <w:pPr>
        <w:ind w:left="2588" w:hanging="360"/>
      </w:pPr>
    </w:lvl>
    <w:lvl w:ilvl="4">
      <w:start w:val="1"/>
      <w:numFmt w:val="lowerLetter"/>
      <w:lvlText w:val="%5."/>
      <w:lvlJc w:val="left"/>
      <w:pPr>
        <w:ind w:left="3308" w:hanging="360"/>
      </w:pPr>
    </w:lvl>
    <w:lvl w:ilvl="5">
      <w:start w:val="1"/>
      <w:numFmt w:val="lowerRoman"/>
      <w:lvlText w:val="%6."/>
      <w:lvlJc w:val="right"/>
      <w:pPr>
        <w:ind w:left="4028" w:hanging="180"/>
      </w:pPr>
    </w:lvl>
    <w:lvl w:ilvl="6">
      <w:start w:val="1"/>
      <w:numFmt w:val="decimal"/>
      <w:lvlText w:val="%7."/>
      <w:lvlJc w:val="left"/>
      <w:pPr>
        <w:ind w:left="4748" w:hanging="360"/>
      </w:pPr>
    </w:lvl>
    <w:lvl w:ilvl="7">
      <w:start w:val="1"/>
      <w:numFmt w:val="lowerLetter"/>
      <w:lvlText w:val="%8."/>
      <w:lvlJc w:val="left"/>
      <w:pPr>
        <w:ind w:left="5468" w:hanging="360"/>
      </w:pPr>
    </w:lvl>
    <w:lvl w:ilvl="8">
      <w:start w:val="1"/>
      <w:numFmt w:val="lowerRoman"/>
      <w:lvlText w:val="%9."/>
      <w:lvlJc w:val="right"/>
      <w:pPr>
        <w:ind w:left="6188" w:hanging="180"/>
      </w:pPr>
    </w:lvl>
  </w:abstractNum>
  <w:abstractNum w:abstractNumId="16" w15:restartNumberingAfterBreak="0">
    <w:nsid w:val="0D8F68FB"/>
    <w:multiLevelType w:val="multilevel"/>
    <w:tmpl w:val="53B4AF5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05E0C53"/>
    <w:multiLevelType w:val="hybridMultilevel"/>
    <w:tmpl w:val="DFE4EA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0C33D01"/>
    <w:multiLevelType w:val="multilevel"/>
    <w:tmpl w:val="A65EE5C2"/>
    <w:lvl w:ilvl="0">
      <w:start w:val="1"/>
      <w:numFmt w:val="decimal"/>
      <w:lvlText w:val="%1."/>
      <w:lvlJc w:val="left"/>
      <w:pPr>
        <w:ind w:left="566" w:hanging="360"/>
      </w:pPr>
      <w:rPr>
        <w:u w:val="none"/>
      </w:rPr>
    </w:lvl>
    <w:lvl w:ilvl="1">
      <w:start w:val="1"/>
      <w:numFmt w:val="lowerLetter"/>
      <w:lvlText w:val="%2."/>
      <w:lvlJc w:val="left"/>
      <w:pPr>
        <w:ind w:left="1286" w:hanging="360"/>
      </w:pPr>
      <w:rPr>
        <w:u w:val="none"/>
      </w:rPr>
    </w:lvl>
    <w:lvl w:ilvl="2">
      <w:start w:val="1"/>
      <w:numFmt w:val="lowerRoman"/>
      <w:lvlText w:val="%3."/>
      <w:lvlJc w:val="right"/>
      <w:pPr>
        <w:ind w:left="2006" w:hanging="360"/>
      </w:pPr>
      <w:rPr>
        <w:u w:val="none"/>
      </w:rPr>
    </w:lvl>
    <w:lvl w:ilvl="3">
      <w:start w:val="1"/>
      <w:numFmt w:val="decimal"/>
      <w:lvlText w:val="%4."/>
      <w:lvlJc w:val="left"/>
      <w:pPr>
        <w:ind w:left="2726" w:hanging="360"/>
      </w:pPr>
      <w:rPr>
        <w:u w:val="none"/>
      </w:rPr>
    </w:lvl>
    <w:lvl w:ilvl="4">
      <w:start w:val="1"/>
      <w:numFmt w:val="lowerLetter"/>
      <w:lvlText w:val="%5."/>
      <w:lvlJc w:val="left"/>
      <w:pPr>
        <w:ind w:left="3446" w:hanging="360"/>
      </w:pPr>
      <w:rPr>
        <w:u w:val="none"/>
      </w:rPr>
    </w:lvl>
    <w:lvl w:ilvl="5">
      <w:start w:val="1"/>
      <w:numFmt w:val="lowerRoman"/>
      <w:lvlText w:val="%6."/>
      <w:lvlJc w:val="right"/>
      <w:pPr>
        <w:ind w:left="4166" w:hanging="360"/>
      </w:pPr>
      <w:rPr>
        <w:u w:val="none"/>
      </w:rPr>
    </w:lvl>
    <w:lvl w:ilvl="6">
      <w:start w:val="1"/>
      <w:numFmt w:val="decimal"/>
      <w:lvlText w:val="%7."/>
      <w:lvlJc w:val="left"/>
      <w:pPr>
        <w:ind w:left="4886" w:hanging="360"/>
      </w:pPr>
      <w:rPr>
        <w:u w:val="none"/>
      </w:rPr>
    </w:lvl>
    <w:lvl w:ilvl="7">
      <w:start w:val="1"/>
      <w:numFmt w:val="lowerLetter"/>
      <w:lvlText w:val="%8."/>
      <w:lvlJc w:val="left"/>
      <w:pPr>
        <w:ind w:left="5606" w:hanging="360"/>
      </w:pPr>
      <w:rPr>
        <w:u w:val="none"/>
      </w:rPr>
    </w:lvl>
    <w:lvl w:ilvl="8">
      <w:start w:val="1"/>
      <w:numFmt w:val="lowerRoman"/>
      <w:lvlText w:val="%9."/>
      <w:lvlJc w:val="right"/>
      <w:pPr>
        <w:ind w:left="6326" w:hanging="360"/>
      </w:pPr>
      <w:rPr>
        <w:u w:val="none"/>
      </w:rPr>
    </w:lvl>
  </w:abstractNum>
  <w:abstractNum w:abstractNumId="19" w15:restartNumberingAfterBreak="0">
    <w:nsid w:val="11952F82"/>
    <w:multiLevelType w:val="multilevel"/>
    <w:tmpl w:val="720E1D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2A0318C"/>
    <w:multiLevelType w:val="multilevel"/>
    <w:tmpl w:val="21089FF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59A77D5"/>
    <w:multiLevelType w:val="multilevel"/>
    <w:tmpl w:val="A498C63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6556E29"/>
    <w:multiLevelType w:val="multilevel"/>
    <w:tmpl w:val="BF546A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68357C1"/>
    <w:multiLevelType w:val="multilevel"/>
    <w:tmpl w:val="6DAE4084"/>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7"/>
      </w:pPr>
    </w:lvl>
    <w:lvl w:ilvl="4">
      <w:start w:val="1"/>
      <w:numFmt w:val="decimal"/>
      <w:lvlText w:val="%1.%2.%3.%4.%5."/>
      <w:lvlJc w:val="left"/>
      <w:pPr>
        <w:ind w:left="2592" w:hanging="792"/>
      </w:pPr>
    </w:lvl>
    <w:lvl w:ilvl="5">
      <w:start w:val="1"/>
      <w:numFmt w:val="decimal"/>
      <w:lvlText w:val="%1.%2.%3.%4.%5.%6."/>
      <w:lvlJc w:val="left"/>
      <w:pPr>
        <w:ind w:left="3096" w:hanging="935"/>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4" w15:restartNumberingAfterBreak="0">
    <w:nsid w:val="16852B4D"/>
    <w:multiLevelType w:val="multilevel"/>
    <w:tmpl w:val="35B81C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17182511"/>
    <w:multiLevelType w:val="multilevel"/>
    <w:tmpl w:val="676ADE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94E6EE5"/>
    <w:multiLevelType w:val="multilevel"/>
    <w:tmpl w:val="CA04B0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B036BD4"/>
    <w:multiLevelType w:val="multilevel"/>
    <w:tmpl w:val="B36CE59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C437F14"/>
    <w:multiLevelType w:val="multilevel"/>
    <w:tmpl w:val="AEA8EA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CD41ECA"/>
    <w:multiLevelType w:val="multilevel"/>
    <w:tmpl w:val="D2FE0A5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D160925"/>
    <w:multiLevelType w:val="multilevel"/>
    <w:tmpl w:val="ABB4878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DE62E95"/>
    <w:multiLevelType w:val="multilevel"/>
    <w:tmpl w:val="4C4E9E8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15862A3"/>
    <w:multiLevelType w:val="multilevel"/>
    <w:tmpl w:val="D7881A3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22A55ED0"/>
    <w:multiLevelType w:val="hybridMultilevel"/>
    <w:tmpl w:val="C374F42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24D6690A"/>
    <w:multiLevelType w:val="multilevel"/>
    <w:tmpl w:val="C42A05E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24DA6CA2"/>
    <w:multiLevelType w:val="multilevel"/>
    <w:tmpl w:val="0E02BD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62C192F"/>
    <w:multiLevelType w:val="multilevel"/>
    <w:tmpl w:val="7504786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63C10CB"/>
    <w:multiLevelType w:val="hybridMultilevel"/>
    <w:tmpl w:val="CD7A6CC6"/>
    <w:lvl w:ilvl="0" w:tplc="536CF16E">
      <w:start w:val="1"/>
      <w:numFmt w:val="lowerLetter"/>
      <w:lvlText w:val="%1)"/>
      <w:lvlJc w:val="left"/>
      <w:pPr>
        <w:ind w:left="507" w:hanging="360"/>
      </w:pPr>
      <w:rPr>
        <w:rFonts w:hint="default"/>
      </w:rPr>
    </w:lvl>
    <w:lvl w:ilvl="1" w:tplc="04150019" w:tentative="1">
      <w:start w:val="1"/>
      <w:numFmt w:val="lowerLetter"/>
      <w:lvlText w:val="%2."/>
      <w:lvlJc w:val="left"/>
      <w:pPr>
        <w:ind w:left="1227" w:hanging="360"/>
      </w:pPr>
    </w:lvl>
    <w:lvl w:ilvl="2" w:tplc="0415001B" w:tentative="1">
      <w:start w:val="1"/>
      <w:numFmt w:val="lowerRoman"/>
      <w:lvlText w:val="%3."/>
      <w:lvlJc w:val="right"/>
      <w:pPr>
        <w:ind w:left="1947" w:hanging="180"/>
      </w:pPr>
    </w:lvl>
    <w:lvl w:ilvl="3" w:tplc="0415000F" w:tentative="1">
      <w:start w:val="1"/>
      <w:numFmt w:val="decimal"/>
      <w:lvlText w:val="%4."/>
      <w:lvlJc w:val="left"/>
      <w:pPr>
        <w:ind w:left="2667" w:hanging="360"/>
      </w:pPr>
    </w:lvl>
    <w:lvl w:ilvl="4" w:tplc="04150019" w:tentative="1">
      <w:start w:val="1"/>
      <w:numFmt w:val="lowerLetter"/>
      <w:lvlText w:val="%5."/>
      <w:lvlJc w:val="left"/>
      <w:pPr>
        <w:ind w:left="3387" w:hanging="360"/>
      </w:pPr>
    </w:lvl>
    <w:lvl w:ilvl="5" w:tplc="0415001B" w:tentative="1">
      <w:start w:val="1"/>
      <w:numFmt w:val="lowerRoman"/>
      <w:lvlText w:val="%6."/>
      <w:lvlJc w:val="right"/>
      <w:pPr>
        <w:ind w:left="4107" w:hanging="180"/>
      </w:pPr>
    </w:lvl>
    <w:lvl w:ilvl="6" w:tplc="0415000F" w:tentative="1">
      <w:start w:val="1"/>
      <w:numFmt w:val="decimal"/>
      <w:lvlText w:val="%7."/>
      <w:lvlJc w:val="left"/>
      <w:pPr>
        <w:ind w:left="4827" w:hanging="360"/>
      </w:pPr>
    </w:lvl>
    <w:lvl w:ilvl="7" w:tplc="04150019" w:tentative="1">
      <w:start w:val="1"/>
      <w:numFmt w:val="lowerLetter"/>
      <w:lvlText w:val="%8."/>
      <w:lvlJc w:val="left"/>
      <w:pPr>
        <w:ind w:left="5547" w:hanging="360"/>
      </w:pPr>
    </w:lvl>
    <w:lvl w:ilvl="8" w:tplc="0415001B" w:tentative="1">
      <w:start w:val="1"/>
      <w:numFmt w:val="lowerRoman"/>
      <w:lvlText w:val="%9."/>
      <w:lvlJc w:val="right"/>
      <w:pPr>
        <w:ind w:left="6267" w:hanging="180"/>
      </w:pPr>
    </w:lvl>
  </w:abstractNum>
  <w:abstractNum w:abstractNumId="38" w15:restartNumberingAfterBreak="0">
    <w:nsid w:val="27052A40"/>
    <w:multiLevelType w:val="multilevel"/>
    <w:tmpl w:val="013A6CF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79B18B0"/>
    <w:multiLevelType w:val="multilevel"/>
    <w:tmpl w:val="56C4F9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285615DF"/>
    <w:multiLevelType w:val="multilevel"/>
    <w:tmpl w:val="3EA80FC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29C6530C"/>
    <w:multiLevelType w:val="multilevel"/>
    <w:tmpl w:val="333606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2BCF6FE7"/>
    <w:multiLevelType w:val="multilevel"/>
    <w:tmpl w:val="7A2444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 w15:restartNumberingAfterBreak="0">
    <w:nsid w:val="2BE24486"/>
    <w:multiLevelType w:val="multilevel"/>
    <w:tmpl w:val="F8D82C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2CCC5BEF"/>
    <w:multiLevelType w:val="multilevel"/>
    <w:tmpl w:val="46045FB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2CF602CC"/>
    <w:multiLevelType w:val="multilevel"/>
    <w:tmpl w:val="ACBAD5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2F9E746D"/>
    <w:multiLevelType w:val="multilevel"/>
    <w:tmpl w:val="9B26785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0572F9A"/>
    <w:multiLevelType w:val="multilevel"/>
    <w:tmpl w:val="E8604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30A67C68"/>
    <w:multiLevelType w:val="multilevel"/>
    <w:tmpl w:val="D902C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311A76CB"/>
    <w:multiLevelType w:val="hybridMultilevel"/>
    <w:tmpl w:val="47C4BA9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1595750"/>
    <w:multiLevelType w:val="hybridMultilevel"/>
    <w:tmpl w:val="C496495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1" w15:restartNumberingAfterBreak="0">
    <w:nsid w:val="32546DE2"/>
    <w:multiLevelType w:val="multilevel"/>
    <w:tmpl w:val="72884FF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3614DC6"/>
    <w:multiLevelType w:val="multilevel"/>
    <w:tmpl w:val="F59043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3D52190"/>
    <w:multiLevelType w:val="multilevel"/>
    <w:tmpl w:val="A468C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34056AA4"/>
    <w:multiLevelType w:val="multilevel"/>
    <w:tmpl w:val="EBB8A43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4100758"/>
    <w:multiLevelType w:val="multilevel"/>
    <w:tmpl w:val="C63EDA7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47521A5"/>
    <w:multiLevelType w:val="hybridMultilevel"/>
    <w:tmpl w:val="431E54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36B02E1A"/>
    <w:multiLevelType w:val="multilevel"/>
    <w:tmpl w:val="3BE06E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7D944A8"/>
    <w:multiLevelType w:val="hybridMultilevel"/>
    <w:tmpl w:val="4C68A52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15:restartNumberingAfterBreak="0">
    <w:nsid w:val="38F42E15"/>
    <w:multiLevelType w:val="multilevel"/>
    <w:tmpl w:val="9EB0607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971559A"/>
    <w:multiLevelType w:val="multilevel"/>
    <w:tmpl w:val="AB1A8A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39DD078C"/>
    <w:multiLevelType w:val="multilevel"/>
    <w:tmpl w:val="B64406E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3A2A0A10"/>
    <w:multiLevelType w:val="multilevel"/>
    <w:tmpl w:val="072A18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3C960CDE"/>
    <w:multiLevelType w:val="multilevel"/>
    <w:tmpl w:val="EF2AB6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3CB7730D"/>
    <w:multiLevelType w:val="multilevel"/>
    <w:tmpl w:val="F0B6257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3CEC71DD"/>
    <w:multiLevelType w:val="multilevel"/>
    <w:tmpl w:val="A668650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3D756E6E"/>
    <w:multiLevelType w:val="multilevel"/>
    <w:tmpl w:val="3CE6B1D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3E8F2D9B"/>
    <w:multiLevelType w:val="multilevel"/>
    <w:tmpl w:val="C344BB0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3EF44D66"/>
    <w:multiLevelType w:val="hybridMultilevel"/>
    <w:tmpl w:val="1592E41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01">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3F7D65B8"/>
    <w:multiLevelType w:val="multilevel"/>
    <w:tmpl w:val="09E29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40F776D4"/>
    <w:multiLevelType w:val="multilevel"/>
    <w:tmpl w:val="FAAAF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41452DE6"/>
    <w:multiLevelType w:val="multilevel"/>
    <w:tmpl w:val="05BC6AE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41C26FE0"/>
    <w:multiLevelType w:val="multilevel"/>
    <w:tmpl w:val="8D043C3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43D044F1"/>
    <w:multiLevelType w:val="multilevel"/>
    <w:tmpl w:val="3028F7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44CC173C"/>
    <w:multiLevelType w:val="multilevel"/>
    <w:tmpl w:val="9FBA27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46526D2E"/>
    <w:multiLevelType w:val="multilevel"/>
    <w:tmpl w:val="558669F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46C06B7C"/>
    <w:multiLevelType w:val="multilevel"/>
    <w:tmpl w:val="93940D1E"/>
    <w:lvl w:ilvl="0">
      <w:start w:val="1"/>
      <w:numFmt w:val="lowerLetter"/>
      <w:lvlText w:val="%1)"/>
      <w:lvlJc w:val="left"/>
      <w:pPr>
        <w:ind w:left="720" w:hanging="360"/>
      </w:pPr>
      <w:rPr>
        <w:rFonts w:ascii="Calibri" w:eastAsia="Calibri" w:hAnsi="Calibri" w:cs="Calibri"/>
        <w:b w:val="0"/>
        <w:sz w:val="22"/>
        <w:szCs w:val="22"/>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7" w15:restartNumberingAfterBreak="0">
    <w:nsid w:val="49CA0335"/>
    <w:multiLevelType w:val="multilevel"/>
    <w:tmpl w:val="EDC2EFEE"/>
    <w:lvl w:ilvl="0">
      <w:start w:val="1"/>
      <w:numFmt w:val="decimal"/>
      <w:lvlText w:val="%1."/>
      <w:lvlJc w:val="left"/>
      <w:pPr>
        <w:ind w:left="425" w:hanging="360"/>
      </w:pPr>
      <w:rPr>
        <w:u w:val="none"/>
      </w:rPr>
    </w:lvl>
    <w:lvl w:ilvl="1">
      <w:start w:val="1"/>
      <w:numFmt w:val="lowerLetter"/>
      <w:lvlText w:val="%2."/>
      <w:lvlJc w:val="left"/>
      <w:pPr>
        <w:ind w:left="1145" w:hanging="360"/>
      </w:pPr>
      <w:rPr>
        <w:u w:val="none"/>
      </w:rPr>
    </w:lvl>
    <w:lvl w:ilvl="2">
      <w:start w:val="1"/>
      <w:numFmt w:val="lowerRoman"/>
      <w:lvlText w:val="%3."/>
      <w:lvlJc w:val="right"/>
      <w:pPr>
        <w:ind w:left="1865" w:hanging="360"/>
      </w:pPr>
      <w:rPr>
        <w:u w:val="none"/>
      </w:rPr>
    </w:lvl>
    <w:lvl w:ilvl="3">
      <w:start w:val="1"/>
      <w:numFmt w:val="decimal"/>
      <w:lvlText w:val="%4."/>
      <w:lvlJc w:val="left"/>
      <w:pPr>
        <w:ind w:left="2585" w:hanging="360"/>
      </w:pPr>
      <w:rPr>
        <w:u w:val="none"/>
      </w:rPr>
    </w:lvl>
    <w:lvl w:ilvl="4">
      <w:start w:val="1"/>
      <w:numFmt w:val="lowerLetter"/>
      <w:lvlText w:val="%5."/>
      <w:lvlJc w:val="left"/>
      <w:pPr>
        <w:ind w:left="3305" w:hanging="360"/>
      </w:pPr>
      <w:rPr>
        <w:u w:val="none"/>
      </w:rPr>
    </w:lvl>
    <w:lvl w:ilvl="5">
      <w:start w:val="1"/>
      <w:numFmt w:val="lowerRoman"/>
      <w:lvlText w:val="%6."/>
      <w:lvlJc w:val="right"/>
      <w:pPr>
        <w:ind w:left="4025" w:hanging="360"/>
      </w:pPr>
      <w:rPr>
        <w:u w:val="none"/>
      </w:rPr>
    </w:lvl>
    <w:lvl w:ilvl="6">
      <w:start w:val="1"/>
      <w:numFmt w:val="decimal"/>
      <w:lvlText w:val="%7."/>
      <w:lvlJc w:val="left"/>
      <w:pPr>
        <w:ind w:left="4745" w:hanging="360"/>
      </w:pPr>
      <w:rPr>
        <w:u w:val="none"/>
      </w:rPr>
    </w:lvl>
    <w:lvl w:ilvl="7">
      <w:start w:val="1"/>
      <w:numFmt w:val="lowerLetter"/>
      <w:lvlText w:val="%8."/>
      <w:lvlJc w:val="left"/>
      <w:pPr>
        <w:ind w:left="5465" w:hanging="360"/>
      </w:pPr>
      <w:rPr>
        <w:u w:val="none"/>
      </w:rPr>
    </w:lvl>
    <w:lvl w:ilvl="8">
      <w:start w:val="1"/>
      <w:numFmt w:val="lowerRoman"/>
      <w:lvlText w:val="%9."/>
      <w:lvlJc w:val="right"/>
      <w:pPr>
        <w:ind w:left="6185" w:hanging="360"/>
      </w:pPr>
      <w:rPr>
        <w:u w:val="none"/>
      </w:rPr>
    </w:lvl>
  </w:abstractNum>
  <w:abstractNum w:abstractNumId="78" w15:restartNumberingAfterBreak="0">
    <w:nsid w:val="4A112FDB"/>
    <w:multiLevelType w:val="multilevel"/>
    <w:tmpl w:val="3CE6B1D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4C022929"/>
    <w:multiLevelType w:val="multilevel"/>
    <w:tmpl w:val="6AC8E390"/>
    <w:lvl w:ilvl="0">
      <w:start w:val="1"/>
      <w:numFmt w:val="decimal"/>
      <w:lvlText w:val="%1."/>
      <w:lvlJc w:val="left"/>
      <w:pPr>
        <w:ind w:left="425" w:hanging="360"/>
      </w:pPr>
      <w:rPr>
        <w:u w:val="none"/>
      </w:rPr>
    </w:lvl>
    <w:lvl w:ilvl="1">
      <w:start w:val="1"/>
      <w:numFmt w:val="lowerLetter"/>
      <w:lvlText w:val="%2."/>
      <w:lvlJc w:val="left"/>
      <w:pPr>
        <w:ind w:left="1145" w:hanging="360"/>
      </w:pPr>
      <w:rPr>
        <w:u w:val="none"/>
      </w:rPr>
    </w:lvl>
    <w:lvl w:ilvl="2">
      <w:start w:val="1"/>
      <w:numFmt w:val="lowerRoman"/>
      <w:lvlText w:val="%3."/>
      <w:lvlJc w:val="right"/>
      <w:pPr>
        <w:ind w:left="1865" w:hanging="360"/>
      </w:pPr>
      <w:rPr>
        <w:u w:val="none"/>
      </w:rPr>
    </w:lvl>
    <w:lvl w:ilvl="3">
      <w:start w:val="1"/>
      <w:numFmt w:val="decimal"/>
      <w:lvlText w:val="%4."/>
      <w:lvlJc w:val="left"/>
      <w:pPr>
        <w:ind w:left="2585" w:hanging="360"/>
      </w:pPr>
      <w:rPr>
        <w:u w:val="none"/>
      </w:rPr>
    </w:lvl>
    <w:lvl w:ilvl="4">
      <w:start w:val="1"/>
      <w:numFmt w:val="lowerLetter"/>
      <w:lvlText w:val="%5."/>
      <w:lvlJc w:val="left"/>
      <w:pPr>
        <w:ind w:left="3305" w:hanging="360"/>
      </w:pPr>
      <w:rPr>
        <w:u w:val="none"/>
      </w:rPr>
    </w:lvl>
    <w:lvl w:ilvl="5">
      <w:start w:val="1"/>
      <w:numFmt w:val="lowerRoman"/>
      <w:lvlText w:val="%6."/>
      <w:lvlJc w:val="right"/>
      <w:pPr>
        <w:ind w:left="4025" w:hanging="360"/>
      </w:pPr>
      <w:rPr>
        <w:u w:val="none"/>
      </w:rPr>
    </w:lvl>
    <w:lvl w:ilvl="6">
      <w:start w:val="1"/>
      <w:numFmt w:val="decimal"/>
      <w:lvlText w:val="%7."/>
      <w:lvlJc w:val="left"/>
      <w:pPr>
        <w:ind w:left="4745" w:hanging="360"/>
      </w:pPr>
      <w:rPr>
        <w:u w:val="none"/>
      </w:rPr>
    </w:lvl>
    <w:lvl w:ilvl="7">
      <w:start w:val="1"/>
      <w:numFmt w:val="lowerLetter"/>
      <w:lvlText w:val="%8."/>
      <w:lvlJc w:val="left"/>
      <w:pPr>
        <w:ind w:left="5465" w:hanging="360"/>
      </w:pPr>
      <w:rPr>
        <w:u w:val="none"/>
      </w:rPr>
    </w:lvl>
    <w:lvl w:ilvl="8">
      <w:start w:val="1"/>
      <w:numFmt w:val="lowerRoman"/>
      <w:lvlText w:val="%9."/>
      <w:lvlJc w:val="right"/>
      <w:pPr>
        <w:ind w:left="6185" w:hanging="360"/>
      </w:pPr>
      <w:rPr>
        <w:u w:val="none"/>
      </w:rPr>
    </w:lvl>
  </w:abstractNum>
  <w:abstractNum w:abstractNumId="80" w15:restartNumberingAfterBreak="0">
    <w:nsid w:val="4CEE1D91"/>
    <w:multiLevelType w:val="multilevel"/>
    <w:tmpl w:val="E7761A10"/>
    <w:lvl w:ilvl="0">
      <w:start w:val="1"/>
      <w:numFmt w:val="decimal"/>
      <w:lvlText w:val="%1."/>
      <w:lvlJc w:val="left"/>
      <w:pPr>
        <w:ind w:left="360" w:hanging="360"/>
      </w:pPr>
    </w:lvl>
    <w:lvl w:ilvl="1">
      <w:start w:val="1"/>
      <w:numFmt w:val="lowerLetter"/>
      <w:lvlText w:val="%2."/>
      <w:lvlJc w:val="left"/>
      <w:pPr>
        <w:ind w:left="792" w:hanging="432"/>
      </w:pPr>
    </w:lvl>
    <w:lvl w:ilvl="2">
      <w:start w:val="1"/>
      <w:numFmt w:val="bullet"/>
      <w:lvlText w:val="■"/>
      <w:lvlJc w:val="left"/>
      <w:pPr>
        <w:ind w:left="1224" w:hanging="504"/>
      </w:pPr>
    </w:lvl>
    <w:lvl w:ilvl="3">
      <w:start w:val="1"/>
      <w:numFmt w:val="decimal"/>
      <w:lvlText w:val="%4."/>
      <w:lvlJc w:val="left"/>
      <w:pPr>
        <w:ind w:left="1728" w:hanging="647"/>
      </w:pPr>
    </w:lvl>
    <w:lvl w:ilvl="4">
      <w:start w:val="1"/>
      <w:numFmt w:val="lowerLetter"/>
      <w:lvlText w:val="%5."/>
      <w:lvlJc w:val="left"/>
      <w:pPr>
        <w:ind w:left="2232" w:hanging="792"/>
      </w:pPr>
    </w:lvl>
    <w:lvl w:ilvl="5">
      <w:start w:val="1"/>
      <w:numFmt w:val="lowerRoman"/>
      <w:lvlText w:val="%6."/>
      <w:lvlJc w:val="right"/>
      <w:pPr>
        <w:ind w:left="2736" w:hanging="935"/>
      </w:pPr>
    </w:lvl>
    <w:lvl w:ilvl="6">
      <w:start w:val="1"/>
      <w:numFmt w:val="decimal"/>
      <w:lvlText w:val="%7."/>
      <w:lvlJc w:val="left"/>
      <w:pPr>
        <w:ind w:left="3240" w:hanging="1080"/>
      </w:pPr>
    </w:lvl>
    <w:lvl w:ilvl="7">
      <w:start w:val="1"/>
      <w:numFmt w:val="lowerLetter"/>
      <w:lvlText w:val="%8."/>
      <w:lvlJc w:val="left"/>
      <w:pPr>
        <w:ind w:left="3744" w:hanging="1224"/>
      </w:pPr>
    </w:lvl>
    <w:lvl w:ilvl="8">
      <w:start w:val="1"/>
      <w:numFmt w:val="lowerRoman"/>
      <w:lvlText w:val="%9."/>
      <w:lvlJc w:val="right"/>
      <w:pPr>
        <w:ind w:left="4320" w:hanging="1440"/>
      </w:pPr>
    </w:lvl>
  </w:abstractNum>
  <w:abstractNum w:abstractNumId="81" w15:restartNumberingAfterBreak="0">
    <w:nsid w:val="4D561CD8"/>
    <w:multiLevelType w:val="multilevel"/>
    <w:tmpl w:val="BB98493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2" w15:restartNumberingAfterBreak="0">
    <w:nsid w:val="4F955901"/>
    <w:multiLevelType w:val="multilevel"/>
    <w:tmpl w:val="756C17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3" w15:restartNumberingAfterBreak="0">
    <w:nsid w:val="51F91299"/>
    <w:multiLevelType w:val="multilevel"/>
    <w:tmpl w:val="05BC6AE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536765F8"/>
    <w:multiLevelType w:val="multilevel"/>
    <w:tmpl w:val="44DAE18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538316D1"/>
    <w:multiLevelType w:val="multilevel"/>
    <w:tmpl w:val="22625C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15:restartNumberingAfterBreak="0">
    <w:nsid w:val="53A53491"/>
    <w:multiLevelType w:val="multilevel"/>
    <w:tmpl w:val="AE6631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53EE2184"/>
    <w:multiLevelType w:val="multilevel"/>
    <w:tmpl w:val="67CA32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58352496"/>
    <w:multiLevelType w:val="multilevel"/>
    <w:tmpl w:val="86281962"/>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7"/>
      </w:pPr>
    </w:lvl>
    <w:lvl w:ilvl="4">
      <w:start w:val="1"/>
      <w:numFmt w:val="decimal"/>
      <w:lvlText w:val="%1.%2.%3.%4.%5."/>
      <w:lvlJc w:val="left"/>
      <w:pPr>
        <w:ind w:left="2592" w:hanging="792"/>
      </w:pPr>
    </w:lvl>
    <w:lvl w:ilvl="5">
      <w:start w:val="1"/>
      <w:numFmt w:val="decimal"/>
      <w:lvlText w:val="%1.%2.%3.%4.%5.%6."/>
      <w:lvlJc w:val="left"/>
      <w:pPr>
        <w:ind w:left="3096" w:hanging="935"/>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9" w15:restartNumberingAfterBreak="0">
    <w:nsid w:val="5A3A1A2B"/>
    <w:multiLevelType w:val="multilevel"/>
    <w:tmpl w:val="401AA5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5C7113A9"/>
    <w:multiLevelType w:val="multilevel"/>
    <w:tmpl w:val="16169CFE"/>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1" w15:restartNumberingAfterBreak="0">
    <w:nsid w:val="5CD23C42"/>
    <w:multiLevelType w:val="multilevel"/>
    <w:tmpl w:val="8CA87268"/>
    <w:lvl w:ilvl="0">
      <w:start w:val="1"/>
      <w:numFmt w:val="decimal"/>
      <w:lvlText w:val="%1."/>
      <w:lvlJc w:val="left"/>
      <w:pPr>
        <w:ind w:left="425" w:hanging="360"/>
      </w:pPr>
      <w:rPr>
        <w:u w:val="none"/>
      </w:rPr>
    </w:lvl>
    <w:lvl w:ilvl="1">
      <w:start w:val="1"/>
      <w:numFmt w:val="lowerLetter"/>
      <w:lvlText w:val="%2."/>
      <w:lvlJc w:val="left"/>
      <w:pPr>
        <w:ind w:left="1145" w:hanging="360"/>
      </w:pPr>
      <w:rPr>
        <w:u w:val="none"/>
      </w:rPr>
    </w:lvl>
    <w:lvl w:ilvl="2">
      <w:start w:val="1"/>
      <w:numFmt w:val="lowerRoman"/>
      <w:lvlText w:val="%3."/>
      <w:lvlJc w:val="right"/>
      <w:pPr>
        <w:ind w:left="1865" w:hanging="360"/>
      </w:pPr>
      <w:rPr>
        <w:u w:val="none"/>
      </w:rPr>
    </w:lvl>
    <w:lvl w:ilvl="3">
      <w:start w:val="1"/>
      <w:numFmt w:val="decimal"/>
      <w:lvlText w:val="%4."/>
      <w:lvlJc w:val="left"/>
      <w:pPr>
        <w:ind w:left="2585" w:hanging="360"/>
      </w:pPr>
      <w:rPr>
        <w:u w:val="none"/>
      </w:rPr>
    </w:lvl>
    <w:lvl w:ilvl="4">
      <w:start w:val="1"/>
      <w:numFmt w:val="lowerLetter"/>
      <w:lvlText w:val="%5."/>
      <w:lvlJc w:val="left"/>
      <w:pPr>
        <w:ind w:left="3305" w:hanging="360"/>
      </w:pPr>
      <w:rPr>
        <w:u w:val="none"/>
      </w:rPr>
    </w:lvl>
    <w:lvl w:ilvl="5">
      <w:start w:val="1"/>
      <w:numFmt w:val="lowerRoman"/>
      <w:lvlText w:val="%6."/>
      <w:lvlJc w:val="right"/>
      <w:pPr>
        <w:ind w:left="4025" w:hanging="360"/>
      </w:pPr>
      <w:rPr>
        <w:u w:val="none"/>
      </w:rPr>
    </w:lvl>
    <w:lvl w:ilvl="6">
      <w:start w:val="1"/>
      <w:numFmt w:val="decimal"/>
      <w:lvlText w:val="%7."/>
      <w:lvlJc w:val="left"/>
      <w:pPr>
        <w:ind w:left="4745" w:hanging="360"/>
      </w:pPr>
      <w:rPr>
        <w:u w:val="none"/>
      </w:rPr>
    </w:lvl>
    <w:lvl w:ilvl="7">
      <w:start w:val="1"/>
      <w:numFmt w:val="lowerLetter"/>
      <w:lvlText w:val="%8."/>
      <w:lvlJc w:val="left"/>
      <w:pPr>
        <w:ind w:left="5465" w:hanging="360"/>
      </w:pPr>
      <w:rPr>
        <w:u w:val="none"/>
      </w:rPr>
    </w:lvl>
    <w:lvl w:ilvl="8">
      <w:start w:val="1"/>
      <w:numFmt w:val="lowerRoman"/>
      <w:lvlText w:val="%9."/>
      <w:lvlJc w:val="right"/>
      <w:pPr>
        <w:ind w:left="6185" w:hanging="360"/>
      </w:pPr>
      <w:rPr>
        <w:u w:val="none"/>
      </w:rPr>
    </w:lvl>
  </w:abstractNum>
  <w:abstractNum w:abstractNumId="92" w15:restartNumberingAfterBreak="0">
    <w:nsid w:val="5F965933"/>
    <w:multiLevelType w:val="multilevel"/>
    <w:tmpl w:val="69A660F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61B76E89"/>
    <w:multiLevelType w:val="multilevel"/>
    <w:tmpl w:val="A65EE5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4" w15:restartNumberingAfterBreak="0">
    <w:nsid w:val="62C324CC"/>
    <w:multiLevelType w:val="multilevel"/>
    <w:tmpl w:val="3B6641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642C42B2"/>
    <w:multiLevelType w:val="multilevel"/>
    <w:tmpl w:val="DA241C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15:restartNumberingAfterBreak="0">
    <w:nsid w:val="675609C8"/>
    <w:multiLevelType w:val="multilevel"/>
    <w:tmpl w:val="B80050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15:restartNumberingAfterBreak="0">
    <w:nsid w:val="6AD06D37"/>
    <w:multiLevelType w:val="multilevel"/>
    <w:tmpl w:val="6E4251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6AFD2A00"/>
    <w:multiLevelType w:val="multilevel"/>
    <w:tmpl w:val="F958325A"/>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7"/>
      </w:pPr>
    </w:lvl>
    <w:lvl w:ilvl="4">
      <w:start w:val="1"/>
      <w:numFmt w:val="decimal"/>
      <w:lvlText w:val="%1.%2.%3.%4.%5."/>
      <w:lvlJc w:val="left"/>
      <w:pPr>
        <w:ind w:left="2592" w:hanging="792"/>
      </w:pPr>
    </w:lvl>
    <w:lvl w:ilvl="5">
      <w:start w:val="1"/>
      <w:numFmt w:val="decimal"/>
      <w:lvlText w:val="%1.%2.%3.%4.%5.%6."/>
      <w:lvlJc w:val="left"/>
      <w:pPr>
        <w:ind w:left="3096" w:hanging="935"/>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9" w15:restartNumberingAfterBreak="0">
    <w:nsid w:val="6E590A8E"/>
    <w:multiLevelType w:val="hybridMultilevel"/>
    <w:tmpl w:val="34C6DA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6E917F6D"/>
    <w:multiLevelType w:val="hybridMultilevel"/>
    <w:tmpl w:val="A58A4F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6F3504D4"/>
    <w:multiLevelType w:val="multilevel"/>
    <w:tmpl w:val="C394BE0A"/>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7"/>
      </w:pPr>
    </w:lvl>
    <w:lvl w:ilvl="4">
      <w:start w:val="1"/>
      <w:numFmt w:val="decimal"/>
      <w:lvlText w:val="%1.%2.%3.%4.%5."/>
      <w:lvlJc w:val="left"/>
      <w:pPr>
        <w:ind w:left="2592" w:hanging="792"/>
      </w:pPr>
    </w:lvl>
    <w:lvl w:ilvl="5">
      <w:start w:val="1"/>
      <w:numFmt w:val="decimal"/>
      <w:lvlText w:val="%1.%2.%3.%4.%5.%6."/>
      <w:lvlJc w:val="left"/>
      <w:pPr>
        <w:ind w:left="3096" w:hanging="935"/>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2" w15:restartNumberingAfterBreak="0">
    <w:nsid w:val="6F6F324B"/>
    <w:multiLevelType w:val="multilevel"/>
    <w:tmpl w:val="AC4A076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6FF152DA"/>
    <w:multiLevelType w:val="multilevel"/>
    <w:tmpl w:val="932215A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4" w15:restartNumberingAfterBreak="0">
    <w:nsid w:val="72016CE7"/>
    <w:multiLevelType w:val="multilevel"/>
    <w:tmpl w:val="B668231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723F2E05"/>
    <w:multiLevelType w:val="multilevel"/>
    <w:tmpl w:val="1AEAE3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77555596"/>
    <w:multiLevelType w:val="multilevel"/>
    <w:tmpl w:val="436A9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77E566DB"/>
    <w:multiLevelType w:val="multilevel"/>
    <w:tmpl w:val="6C764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78F10C46"/>
    <w:multiLevelType w:val="hybridMultilevel"/>
    <w:tmpl w:val="376473E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9" w15:restartNumberingAfterBreak="0">
    <w:nsid w:val="7A125915"/>
    <w:multiLevelType w:val="multilevel"/>
    <w:tmpl w:val="705025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7B4E2C70"/>
    <w:multiLevelType w:val="multilevel"/>
    <w:tmpl w:val="01D809E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1" w15:restartNumberingAfterBreak="0">
    <w:nsid w:val="7B900465"/>
    <w:multiLevelType w:val="multilevel"/>
    <w:tmpl w:val="BB5E79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7CDA1982"/>
    <w:multiLevelType w:val="multilevel"/>
    <w:tmpl w:val="A176A59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7D3F2DB9"/>
    <w:multiLevelType w:val="hybridMultilevel"/>
    <w:tmpl w:val="A2C86DE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01">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7DF32DA1"/>
    <w:multiLevelType w:val="multilevel"/>
    <w:tmpl w:val="507C1C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646"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7EDA3330"/>
    <w:multiLevelType w:val="hybridMultilevel"/>
    <w:tmpl w:val="40FA3D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7F665393"/>
    <w:multiLevelType w:val="multilevel"/>
    <w:tmpl w:val="E03E56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7FAB0FC5"/>
    <w:multiLevelType w:val="multilevel"/>
    <w:tmpl w:val="6764CA14"/>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7"/>
      </w:pPr>
    </w:lvl>
    <w:lvl w:ilvl="4">
      <w:start w:val="1"/>
      <w:numFmt w:val="decimal"/>
      <w:lvlText w:val="%1.%2.%3.%4.%5."/>
      <w:lvlJc w:val="left"/>
      <w:pPr>
        <w:ind w:left="2952" w:hanging="792"/>
      </w:pPr>
    </w:lvl>
    <w:lvl w:ilvl="5">
      <w:start w:val="1"/>
      <w:numFmt w:val="decimal"/>
      <w:lvlText w:val="%1.%2.%3.%4.%5.%6."/>
      <w:lvlJc w:val="left"/>
      <w:pPr>
        <w:ind w:left="3456" w:hanging="935"/>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18" w15:restartNumberingAfterBreak="0">
    <w:nsid w:val="7FAD6874"/>
    <w:multiLevelType w:val="multilevel"/>
    <w:tmpl w:val="962A3F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3"/>
  </w:num>
  <w:num w:numId="2">
    <w:abstractNumId w:val="82"/>
  </w:num>
  <w:num w:numId="3">
    <w:abstractNumId w:val="53"/>
  </w:num>
  <w:num w:numId="4">
    <w:abstractNumId w:val="116"/>
  </w:num>
  <w:num w:numId="5">
    <w:abstractNumId w:val="22"/>
  </w:num>
  <w:num w:numId="6">
    <w:abstractNumId w:val="69"/>
  </w:num>
  <w:num w:numId="7">
    <w:abstractNumId w:val="48"/>
  </w:num>
  <w:num w:numId="8">
    <w:abstractNumId w:val="110"/>
  </w:num>
  <w:num w:numId="9">
    <w:abstractNumId w:val="76"/>
  </w:num>
  <w:num w:numId="10">
    <w:abstractNumId w:val="109"/>
  </w:num>
  <w:num w:numId="11">
    <w:abstractNumId w:val="73"/>
  </w:num>
  <w:num w:numId="12">
    <w:abstractNumId w:val="114"/>
  </w:num>
  <w:num w:numId="13">
    <w:abstractNumId w:val="7"/>
  </w:num>
  <w:num w:numId="14">
    <w:abstractNumId w:val="84"/>
  </w:num>
  <w:num w:numId="15">
    <w:abstractNumId w:val="101"/>
  </w:num>
  <w:num w:numId="16">
    <w:abstractNumId w:val="88"/>
  </w:num>
  <w:num w:numId="17">
    <w:abstractNumId w:val="98"/>
  </w:num>
  <w:num w:numId="18">
    <w:abstractNumId w:val="5"/>
  </w:num>
  <w:num w:numId="19">
    <w:abstractNumId w:val="29"/>
  </w:num>
  <w:num w:numId="20">
    <w:abstractNumId w:val="64"/>
  </w:num>
  <w:num w:numId="21">
    <w:abstractNumId w:val="72"/>
  </w:num>
  <w:num w:numId="22">
    <w:abstractNumId w:val="10"/>
  </w:num>
  <w:num w:numId="23">
    <w:abstractNumId w:val="54"/>
  </w:num>
  <w:num w:numId="24">
    <w:abstractNumId w:val="47"/>
  </w:num>
  <w:num w:numId="25">
    <w:abstractNumId w:val="2"/>
  </w:num>
  <w:num w:numId="26">
    <w:abstractNumId w:val="42"/>
  </w:num>
  <w:num w:numId="27">
    <w:abstractNumId w:val="107"/>
  </w:num>
  <w:num w:numId="28">
    <w:abstractNumId w:val="70"/>
  </w:num>
  <w:num w:numId="29">
    <w:abstractNumId w:val="1"/>
  </w:num>
  <w:num w:numId="30">
    <w:abstractNumId w:val="106"/>
  </w:num>
  <w:num w:numId="31">
    <w:abstractNumId w:val="87"/>
  </w:num>
  <w:num w:numId="32">
    <w:abstractNumId w:val="94"/>
  </w:num>
  <w:num w:numId="33">
    <w:abstractNumId w:val="43"/>
  </w:num>
  <w:num w:numId="34">
    <w:abstractNumId w:val="61"/>
  </w:num>
  <w:num w:numId="35">
    <w:abstractNumId w:val="36"/>
  </w:num>
  <w:num w:numId="36">
    <w:abstractNumId w:val="118"/>
  </w:num>
  <w:num w:numId="37">
    <w:abstractNumId w:val="38"/>
  </w:num>
  <w:num w:numId="38">
    <w:abstractNumId w:val="102"/>
  </w:num>
  <w:num w:numId="39">
    <w:abstractNumId w:val="40"/>
  </w:num>
  <w:num w:numId="40">
    <w:abstractNumId w:val="35"/>
  </w:num>
  <w:num w:numId="41">
    <w:abstractNumId w:val="6"/>
  </w:num>
  <w:num w:numId="42">
    <w:abstractNumId w:val="51"/>
  </w:num>
  <w:num w:numId="43">
    <w:abstractNumId w:val="89"/>
  </w:num>
  <w:num w:numId="44">
    <w:abstractNumId w:val="0"/>
  </w:num>
  <w:num w:numId="45">
    <w:abstractNumId w:val="111"/>
  </w:num>
  <w:num w:numId="46">
    <w:abstractNumId w:val="104"/>
  </w:num>
  <w:num w:numId="47">
    <w:abstractNumId w:val="31"/>
  </w:num>
  <w:num w:numId="48">
    <w:abstractNumId w:val="30"/>
  </w:num>
  <w:num w:numId="49">
    <w:abstractNumId w:val="4"/>
  </w:num>
  <w:num w:numId="50">
    <w:abstractNumId w:val="55"/>
  </w:num>
  <w:num w:numId="51">
    <w:abstractNumId w:val="112"/>
  </w:num>
  <w:num w:numId="52">
    <w:abstractNumId w:val="39"/>
  </w:num>
  <w:num w:numId="53">
    <w:abstractNumId w:val="63"/>
  </w:num>
  <w:num w:numId="54">
    <w:abstractNumId w:val="34"/>
  </w:num>
  <w:num w:numId="55">
    <w:abstractNumId w:val="20"/>
  </w:num>
  <w:num w:numId="56">
    <w:abstractNumId w:val="28"/>
  </w:num>
  <w:num w:numId="57">
    <w:abstractNumId w:val="25"/>
  </w:num>
  <w:num w:numId="58">
    <w:abstractNumId w:val="32"/>
  </w:num>
  <w:num w:numId="59">
    <w:abstractNumId w:val="12"/>
  </w:num>
  <w:num w:numId="60">
    <w:abstractNumId w:val="74"/>
  </w:num>
  <w:num w:numId="61">
    <w:abstractNumId w:val="60"/>
  </w:num>
  <w:num w:numId="62">
    <w:abstractNumId w:val="59"/>
  </w:num>
  <w:num w:numId="63">
    <w:abstractNumId w:val="14"/>
  </w:num>
  <w:num w:numId="64">
    <w:abstractNumId w:val="81"/>
  </w:num>
  <w:num w:numId="65">
    <w:abstractNumId w:val="41"/>
  </w:num>
  <w:num w:numId="66">
    <w:abstractNumId w:val="27"/>
  </w:num>
  <w:num w:numId="67">
    <w:abstractNumId w:val="86"/>
  </w:num>
  <w:num w:numId="68">
    <w:abstractNumId w:val="45"/>
  </w:num>
  <w:num w:numId="69">
    <w:abstractNumId w:val="57"/>
  </w:num>
  <w:num w:numId="70">
    <w:abstractNumId w:val="9"/>
  </w:num>
  <w:num w:numId="71">
    <w:abstractNumId w:val="75"/>
  </w:num>
  <w:num w:numId="72">
    <w:abstractNumId w:val="79"/>
  </w:num>
  <w:num w:numId="73">
    <w:abstractNumId w:val="66"/>
  </w:num>
  <w:num w:numId="74">
    <w:abstractNumId w:val="91"/>
  </w:num>
  <w:num w:numId="75">
    <w:abstractNumId w:val="18"/>
  </w:num>
  <w:num w:numId="76">
    <w:abstractNumId w:val="24"/>
  </w:num>
  <w:num w:numId="77">
    <w:abstractNumId w:val="11"/>
  </w:num>
  <w:num w:numId="78">
    <w:abstractNumId w:val="105"/>
  </w:num>
  <w:num w:numId="79">
    <w:abstractNumId w:val="8"/>
  </w:num>
  <w:num w:numId="80">
    <w:abstractNumId w:val="3"/>
  </w:num>
  <w:num w:numId="81">
    <w:abstractNumId w:val="62"/>
  </w:num>
  <w:num w:numId="82">
    <w:abstractNumId w:val="26"/>
  </w:num>
  <w:num w:numId="83">
    <w:abstractNumId w:val="83"/>
  </w:num>
  <w:num w:numId="84">
    <w:abstractNumId w:val="46"/>
  </w:num>
  <w:num w:numId="85">
    <w:abstractNumId w:val="65"/>
  </w:num>
  <w:num w:numId="86">
    <w:abstractNumId w:val="21"/>
  </w:num>
  <w:num w:numId="87">
    <w:abstractNumId w:val="77"/>
  </w:num>
  <w:num w:numId="88">
    <w:abstractNumId w:val="37"/>
  </w:num>
  <w:num w:numId="89">
    <w:abstractNumId w:val="19"/>
  </w:num>
  <w:num w:numId="90">
    <w:abstractNumId w:val="117"/>
  </w:num>
  <w:num w:numId="91">
    <w:abstractNumId w:val="80"/>
  </w:num>
  <w:num w:numId="92">
    <w:abstractNumId w:val="16"/>
  </w:num>
  <w:num w:numId="93">
    <w:abstractNumId w:val="52"/>
  </w:num>
  <w:num w:numId="94">
    <w:abstractNumId w:val="15"/>
  </w:num>
  <w:num w:numId="95">
    <w:abstractNumId w:val="23"/>
  </w:num>
  <w:num w:numId="96">
    <w:abstractNumId w:val="92"/>
  </w:num>
  <w:num w:numId="97">
    <w:abstractNumId w:val="97"/>
  </w:num>
  <w:num w:numId="98">
    <w:abstractNumId w:val="33"/>
  </w:num>
  <w:num w:numId="99">
    <w:abstractNumId w:val="67"/>
  </w:num>
  <w:num w:numId="100">
    <w:abstractNumId w:val="78"/>
  </w:num>
  <w:num w:numId="101">
    <w:abstractNumId w:val="95"/>
  </w:num>
  <w:num w:numId="102">
    <w:abstractNumId w:val="56"/>
  </w:num>
  <w:num w:numId="103">
    <w:abstractNumId w:val="13"/>
  </w:num>
  <w:num w:numId="104">
    <w:abstractNumId w:val="93"/>
  </w:num>
  <w:num w:numId="105">
    <w:abstractNumId w:val="85"/>
  </w:num>
  <w:num w:numId="106">
    <w:abstractNumId w:val="96"/>
  </w:num>
  <w:num w:numId="107">
    <w:abstractNumId w:val="90"/>
  </w:num>
  <w:num w:numId="108">
    <w:abstractNumId w:val="44"/>
  </w:num>
  <w:num w:numId="109">
    <w:abstractNumId w:val="58"/>
  </w:num>
  <w:num w:numId="110">
    <w:abstractNumId w:val="115"/>
  </w:num>
  <w:num w:numId="111">
    <w:abstractNumId w:val="108"/>
  </w:num>
  <w:num w:numId="112">
    <w:abstractNumId w:val="71"/>
  </w:num>
  <w:num w:numId="113">
    <w:abstractNumId w:val="100"/>
  </w:num>
  <w:num w:numId="114">
    <w:abstractNumId w:val="99"/>
  </w:num>
  <w:num w:numId="115">
    <w:abstractNumId w:val="49"/>
  </w:num>
  <w:num w:numId="116">
    <w:abstractNumId w:val="113"/>
  </w:num>
  <w:num w:numId="117">
    <w:abstractNumId w:val="68"/>
  </w:num>
  <w:num w:numId="118">
    <w:abstractNumId w:val="50"/>
  </w:num>
  <w:num w:numId="119">
    <w:abstractNumId w:val="17"/>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36B"/>
    <w:rsid w:val="00003251"/>
    <w:rsid w:val="00004FF7"/>
    <w:rsid w:val="00007F80"/>
    <w:rsid w:val="0001494F"/>
    <w:rsid w:val="0002144C"/>
    <w:rsid w:val="00021644"/>
    <w:rsid w:val="000323B1"/>
    <w:rsid w:val="00033725"/>
    <w:rsid w:val="00076EA4"/>
    <w:rsid w:val="00084DBE"/>
    <w:rsid w:val="000B636B"/>
    <w:rsid w:val="000C1721"/>
    <w:rsid w:val="000C7DF6"/>
    <w:rsid w:val="000F6F7B"/>
    <w:rsid w:val="00102392"/>
    <w:rsid w:val="001066BA"/>
    <w:rsid w:val="00123208"/>
    <w:rsid w:val="00132435"/>
    <w:rsid w:val="00136F24"/>
    <w:rsid w:val="001604CD"/>
    <w:rsid w:val="00160B93"/>
    <w:rsid w:val="00162AAC"/>
    <w:rsid w:val="00163295"/>
    <w:rsid w:val="0017004E"/>
    <w:rsid w:val="001A2F69"/>
    <w:rsid w:val="001B2945"/>
    <w:rsid w:val="001B2C1D"/>
    <w:rsid w:val="001B7A3B"/>
    <w:rsid w:val="001E03DF"/>
    <w:rsid w:val="00225D3D"/>
    <w:rsid w:val="00254211"/>
    <w:rsid w:val="00275068"/>
    <w:rsid w:val="00275EDE"/>
    <w:rsid w:val="0028175A"/>
    <w:rsid w:val="00295DEE"/>
    <w:rsid w:val="002C0B2B"/>
    <w:rsid w:val="002E34AF"/>
    <w:rsid w:val="002E62F8"/>
    <w:rsid w:val="00303B24"/>
    <w:rsid w:val="00326C14"/>
    <w:rsid w:val="003530FC"/>
    <w:rsid w:val="00354EA4"/>
    <w:rsid w:val="003656AB"/>
    <w:rsid w:val="00366389"/>
    <w:rsid w:val="003742A0"/>
    <w:rsid w:val="00386DD4"/>
    <w:rsid w:val="003A1546"/>
    <w:rsid w:val="003A76BE"/>
    <w:rsid w:val="003B6DA7"/>
    <w:rsid w:val="003C3BC1"/>
    <w:rsid w:val="00420747"/>
    <w:rsid w:val="004374A1"/>
    <w:rsid w:val="00451AB6"/>
    <w:rsid w:val="00455C9F"/>
    <w:rsid w:val="00465F76"/>
    <w:rsid w:val="00481747"/>
    <w:rsid w:val="00481925"/>
    <w:rsid w:val="00484D7C"/>
    <w:rsid w:val="004917D3"/>
    <w:rsid w:val="004B375F"/>
    <w:rsid w:val="004D4A06"/>
    <w:rsid w:val="004D61B0"/>
    <w:rsid w:val="004E0FF4"/>
    <w:rsid w:val="004E7A45"/>
    <w:rsid w:val="004F7EEE"/>
    <w:rsid w:val="005002AB"/>
    <w:rsid w:val="0051419B"/>
    <w:rsid w:val="00523241"/>
    <w:rsid w:val="005405AD"/>
    <w:rsid w:val="00571422"/>
    <w:rsid w:val="005741F7"/>
    <w:rsid w:val="00577499"/>
    <w:rsid w:val="005845FB"/>
    <w:rsid w:val="0059322A"/>
    <w:rsid w:val="005A375C"/>
    <w:rsid w:val="005A3E9C"/>
    <w:rsid w:val="005C192E"/>
    <w:rsid w:val="005F189A"/>
    <w:rsid w:val="00610F35"/>
    <w:rsid w:val="00621A3B"/>
    <w:rsid w:val="00643E9A"/>
    <w:rsid w:val="00651624"/>
    <w:rsid w:val="00670D33"/>
    <w:rsid w:val="0068044B"/>
    <w:rsid w:val="00681B0C"/>
    <w:rsid w:val="0068373A"/>
    <w:rsid w:val="00686331"/>
    <w:rsid w:val="00695F6F"/>
    <w:rsid w:val="006A1278"/>
    <w:rsid w:val="006F76CB"/>
    <w:rsid w:val="00703115"/>
    <w:rsid w:val="007061DF"/>
    <w:rsid w:val="00727ACF"/>
    <w:rsid w:val="007305F9"/>
    <w:rsid w:val="00774060"/>
    <w:rsid w:val="007A2AFF"/>
    <w:rsid w:val="007D002C"/>
    <w:rsid w:val="007E1FF9"/>
    <w:rsid w:val="00806FDA"/>
    <w:rsid w:val="008134D1"/>
    <w:rsid w:val="00821B33"/>
    <w:rsid w:val="00822401"/>
    <w:rsid w:val="00874EE7"/>
    <w:rsid w:val="00875422"/>
    <w:rsid w:val="0088192A"/>
    <w:rsid w:val="008843BB"/>
    <w:rsid w:val="0088715A"/>
    <w:rsid w:val="00887E67"/>
    <w:rsid w:val="008909D6"/>
    <w:rsid w:val="008A3882"/>
    <w:rsid w:val="008D6EF1"/>
    <w:rsid w:val="008E3F6F"/>
    <w:rsid w:val="00913C4E"/>
    <w:rsid w:val="00917454"/>
    <w:rsid w:val="009211AD"/>
    <w:rsid w:val="00921683"/>
    <w:rsid w:val="0093057F"/>
    <w:rsid w:val="00937BCA"/>
    <w:rsid w:val="00940718"/>
    <w:rsid w:val="009604E0"/>
    <w:rsid w:val="009665F2"/>
    <w:rsid w:val="00966839"/>
    <w:rsid w:val="00987FF9"/>
    <w:rsid w:val="00995517"/>
    <w:rsid w:val="009B1AD0"/>
    <w:rsid w:val="009B62EA"/>
    <w:rsid w:val="009E0A5E"/>
    <w:rsid w:val="009E4217"/>
    <w:rsid w:val="00A20CC4"/>
    <w:rsid w:val="00A32E6A"/>
    <w:rsid w:val="00A3479E"/>
    <w:rsid w:val="00A82725"/>
    <w:rsid w:val="00A923DD"/>
    <w:rsid w:val="00AE44CE"/>
    <w:rsid w:val="00B20D4D"/>
    <w:rsid w:val="00B36206"/>
    <w:rsid w:val="00B43A85"/>
    <w:rsid w:val="00B6678B"/>
    <w:rsid w:val="00B72C04"/>
    <w:rsid w:val="00BA4CBD"/>
    <w:rsid w:val="00BD217B"/>
    <w:rsid w:val="00BD562C"/>
    <w:rsid w:val="00BE7B72"/>
    <w:rsid w:val="00BF4AAE"/>
    <w:rsid w:val="00CA3CB3"/>
    <w:rsid w:val="00CA56F6"/>
    <w:rsid w:val="00CA7714"/>
    <w:rsid w:val="00CC462F"/>
    <w:rsid w:val="00CF6974"/>
    <w:rsid w:val="00D22DA0"/>
    <w:rsid w:val="00D26143"/>
    <w:rsid w:val="00D33DB2"/>
    <w:rsid w:val="00D33F44"/>
    <w:rsid w:val="00D37E7E"/>
    <w:rsid w:val="00D90D2C"/>
    <w:rsid w:val="00D94D49"/>
    <w:rsid w:val="00DA0614"/>
    <w:rsid w:val="00DC2480"/>
    <w:rsid w:val="00DD0148"/>
    <w:rsid w:val="00DD0F85"/>
    <w:rsid w:val="00DF0F89"/>
    <w:rsid w:val="00DF1ECD"/>
    <w:rsid w:val="00DF78E4"/>
    <w:rsid w:val="00E00650"/>
    <w:rsid w:val="00E078CB"/>
    <w:rsid w:val="00E11AB1"/>
    <w:rsid w:val="00E13613"/>
    <w:rsid w:val="00E34778"/>
    <w:rsid w:val="00E4200C"/>
    <w:rsid w:val="00E46711"/>
    <w:rsid w:val="00E513DC"/>
    <w:rsid w:val="00E630B0"/>
    <w:rsid w:val="00E76637"/>
    <w:rsid w:val="00E86ECC"/>
    <w:rsid w:val="00E872D1"/>
    <w:rsid w:val="00E9481F"/>
    <w:rsid w:val="00EA2AA2"/>
    <w:rsid w:val="00EA426E"/>
    <w:rsid w:val="00EE2678"/>
    <w:rsid w:val="00EE28A3"/>
    <w:rsid w:val="00F01C6C"/>
    <w:rsid w:val="00F30F82"/>
    <w:rsid w:val="00F31002"/>
    <w:rsid w:val="00F635A6"/>
    <w:rsid w:val="00F705AC"/>
    <w:rsid w:val="00F82C2B"/>
    <w:rsid w:val="00FB3D19"/>
    <w:rsid w:val="00FB7367"/>
    <w:rsid w:val="00FD038A"/>
    <w:rsid w:val="00FD180B"/>
    <w:rsid w:val="00FD22C9"/>
    <w:rsid w:val="00FE4665"/>
    <w:rsid w:val="00FE48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224BD"/>
  <w15:docId w15:val="{21AB8AA8-E584-48D0-9A9B-127FB93EA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pl-PL" w:eastAsia="pl-PL"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514F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514F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514F36"/>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514F36"/>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514F36"/>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514F36"/>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514F36"/>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514F36"/>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514F36"/>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uiPriority w:val="10"/>
    <w:qFormat/>
    <w:rsid w:val="00514F3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gwek1Znak">
    <w:name w:val="Nagłówek 1 Znak"/>
    <w:basedOn w:val="Domylnaczcionkaakapitu"/>
    <w:link w:val="Nagwek1"/>
    <w:uiPriority w:val="9"/>
    <w:rsid w:val="00514F36"/>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514F36"/>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514F36"/>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514F36"/>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514F36"/>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514F36"/>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514F36"/>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514F36"/>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514F36"/>
    <w:rPr>
      <w:rFonts w:eastAsiaTheme="majorEastAsia" w:cstheme="majorBidi"/>
      <w:color w:val="272727" w:themeColor="text1" w:themeTint="D8"/>
    </w:rPr>
  </w:style>
  <w:style w:type="character" w:customStyle="1" w:styleId="TytuZnak">
    <w:name w:val="Tytuł Znak"/>
    <w:basedOn w:val="Domylnaczcionkaakapitu"/>
    <w:link w:val="Tytu"/>
    <w:uiPriority w:val="10"/>
    <w:rsid w:val="00514F36"/>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Pr>
      <w:color w:val="595959"/>
      <w:sz w:val="28"/>
      <w:szCs w:val="28"/>
    </w:rPr>
  </w:style>
  <w:style w:type="character" w:customStyle="1" w:styleId="PodtytuZnak">
    <w:name w:val="Podtytuł Znak"/>
    <w:basedOn w:val="Domylnaczcionkaakapitu"/>
    <w:link w:val="Podtytu"/>
    <w:uiPriority w:val="11"/>
    <w:rsid w:val="00514F36"/>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514F36"/>
    <w:pPr>
      <w:spacing w:before="160"/>
      <w:jc w:val="center"/>
    </w:pPr>
    <w:rPr>
      <w:i/>
      <w:iCs/>
      <w:color w:val="404040" w:themeColor="text1" w:themeTint="BF"/>
    </w:rPr>
  </w:style>
  <w:style w:type="character" w:customStyle="1" w:styleId="CytatZnak">
    <w:name w:val="Cytat Znak"/>
    <w:basedOn w:val="Domylnaczcionkaakapitu"/>
    <w:link w:val="Cytat"/>
    <w:uiPriority w:val="29"/>
    <w:rsid w:val="00514F36"/>
    <w:rPr>
      <w:i/>
      <w:iCs/>
      <w:color w:val="404040" w:themeColor="text1" w:themeTint="BF"/>
    </w:rPr>
  </w:style>
  <w:style w:type="paragraph" w:styleId="Akapitzlist">
    <w:name w:val="List Paragraph"/>
    <w:aliases w:val="CW_Lista,L1,Numerowanie,2 heading,A_wyliczenie,K-P_odwolanie,Akapit z listą5,maz_wyliczenie,opis dzialania,Nagłowek 3,Preambuła,Akapit z listą BS,Kolorowa lista — akcent 11,Dot pt,F5 List Paragraph,Recommendation,List Paragraph11,lp1"/>
    <w:basedOn w:val="Normalny"/>
    <w:link w:val="AkapitzlistZnak"/>
    <w:uiPriority w:val="99"/>
    <w:qFormat/>
    <w:rsid w:val="00514F36"/>
    <w:pPr>
      <w:ind w:left="720"/>
      <w:contextualSpacing/>
    </w:pPr>
  </w:style>
  <w:style w:type="character" w:styleId="Wyrnienieintensywne">
    <w:name w:val="Intense Emphasis"/>
    <w:basedOn w:val="Domylnaczcionkaakapitu"/>
    <w:uiPriority w:val="21"/>
    <w:qFormat/>
    <w:rsid w:val="00514F36"/>
    <w:rPr>
      <w:i/>
      <w:iCs/>
      <w:color w:val="0F4761" w:themeColor="accent1" w:themeShade="BF"/>
    </w:rPr>
  </w:style>
  <w:style w:type="paragraph" w:styleId="Cytatintensywny">
    <w:name w:val="Intense Quote"/>
    <w:basedOn w:val="Normalny"/>
    <w:next w:val="Normalny"/>
    <w:link w:val="CytatintensywnyZnak"/>
    <w:uiPriority w:val="30"/>
    <w:qFormat/>
    <w:rsid w:val="00514F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514F36"/>
    <w:rPr>
      <w:i/>
      <w:iCs/>
      <w:color w:val="0F4761" w:themeColor="accent1" w:themeShade="BF"/>
    </w:rPr>
  </w:style>
  <w:style w:type="character" w:styleId="Odwoanieintensywne">
    <w:name w:val="Intense Reference"/>
    <w:basedOn w:val="Domylnaczcionkaakapitu"/>
    <w:uiPriority w:val="32"/>
    <w:qFormat/>
    <w:rsid w:val="00514F36"/>
    <w:rPr>
      <w:b/>
      <w:bCs/>
      <w:smallCaps/>
      <w:color w:val="0F4761" w:themeColor="accent1" w:themeShade="BF"/>
      <w:spacing w:val="5"/>
    </w:rPr>
  </w:style>
  <w:style w:type="table" w:styleId="Tabela-Siatka">
    <w:name w:val="Table Grid"/>
    <w:basedOn w:val="Standardowy"/>
    <w:uiPriority w:val="39"/>
    <w:rsid w:val="00E439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992DD1"/>
    <w:rPr>
      <w:color w:val="467886" w:themeColor="hyperlink"/>
      <w:u w:val="single"/>
    </w:rPr>
  </w:style>
  <w:style w:type="character" w:styleId="Nierozpoznanawzmianka">
    <w:name w:val="Unresolved Mention"/>
    <w:basedOn w:val="Domylnaczcionkaakapitu"/>
    <w:uiPriority w:val="99"/>
    <w:semiHidden/>
    <w:unhideWhenUsed/>
    <w:rsid w:val="00992DD1"/>
    <w:rPr>
      <w:color w:val="605E5C"/>
      <w:shd w:val="clear" w:color="auto" w:fill="E1DFDD"/>
    </w:rPr>
  </w:style>
  <w:style w:type="paragraph" w:styleId="Tekstprzypisukocowego">
    <w:name w:val="endnote text"/>
    <w:basedOn w:val="Normalny"/>
    <w:link w:val="TekstprzypisukocowegoZnak"/>
    <w:uiPriority w:val="99"/>
    <w:semiHidden/>
    <w:unhideWhenUsed/>
    <w:rsid w:val="0037179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71797"/>
    <w:rPr>
      <w:sz w:val="20"/>
      <w:szCs w:val="20"/>
    </w:rPr>
  </w:style>
  <w:style w:type="character" w:styleId="Odwoanieprzypisukocowego">
    <w:name w:val="endnote reference"/>
    <w:basedOn w:val="Domylnaczcionkaakapitu"/>
    <w:uiPriority w:val="99"/>
    <w:semiHidden/>
    <w:unhideWhenUsed/>
    <w:rsid w:val="00371797"/>
    <w:rPr>
      <w:vertAlign w:val="superscript"/>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paragraph" w:styleId="Tekstkomentarza">
    <w:name w:val="annotation text"/>
    <w:basedOn w:val="Normalny"/>
    <w:link w:val="TekstkomentarzaZnak"/>
    <w:uiPriority w:val="99"/>
    <w:semiHidden/>
    <w:unhideWhenUsed/>
    <w:pPr>
      <w:spacing w:line="240" w:lineRule="auto"/>
    </w:pPr>
    <w:rPr>
      <w:sz w:val="20"/>
      <w:szCs w:val="20"/>
    </w:rPr>
  </w:style>
  <w:style w:type="character" w:customStyle="1" w:styleId="TekstkomentarzaZnak">
    <w:name w:val="Tekst komentarza Znak"/>
    <w:basedOn w:val="Domylnaczcionkaakapitu"/>
    <w:link w:val="Tekstkomentarza"/>
    <w:uiPriority w:val="99"/>
    <w:semiHidden/>
    <w:rPr>
      <w:sz w:val="20"/>
      <w:szCs w:val="20"/>
    </w:rPr>
  </w:style>
  <w:style w:type="character" w:styleId="Odwoaniedokomentarza">
    <w:name w:val="annotation reference"/>
    <w:basedOn w:val="Domylnaczcionkaakapitu"/>
    <w:uiPriority w:val="99"/>
    <w:semiHidden/>
    <w:unhideWhenUsed/>
    <w:rPr>
      <w:sz w:val="16"/>
      <w:szCs w:val="16"/>
    </w:rPr>
  </w:style>
  <w:style w:type="character" w:customStyle="1" w:styleId="AkapitzlistZnak">
    <w:name w:val="Akapit z listą Znak"/>
    <w:aliases w:val="CW_Lista Znak,L1 Znak,Numerowanie Znak,2 heading Znak,A_wyliczenie Znak,K-P_odwolanie Znak,Akapit z listą5 Znak,maz_wyliczenie Znak,opis dzialania Znak,Nagłowek 3 Znak,Preambuła Znak,Akapit z listą BS Znak,Dot pt Znak,lp1 Znak"/>
    <w:link w:val="Akapitzlist"/>
    <w:uiPriority w:val="99"/>
    <w:qFormat/>
    <w:rsid w:val="00E76637"/>
  </w:style>
  <w:style w:type="paragraph" w:styleId="Nagwek">
    <w:name w:val="header"/>
    <w:basedOn w:val="Normalny"/>
    <w:link w:val="NagwekZnak"/>
    <w:uiPriority w:val="99"/>
    <w:unhideWhenUsed/>
    <w:rsid w:val="00E7663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76637"/>
  </w:style>
  <w:style w:type="paragraph" w:styleId="Stopka">
    <w:name w:val="footer"/>
    <w:basedOn w:val="Normalny"/>
    <w:link w:val="StopkaZnak"/>
    <w:uiPriority w:val="99"/>
    <w:unhideWhenUsed/>
    <w:rsid w:val="00E7663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6637"/>
  </w:style>
  <w:style w:type="paragraph" w:styleId="Tekstpodstawowy">
    <w:name w:val="Body Text"/>
    <w:basedOn w:val="Normalny"/>
    <w:link w:val="TekstpodstawowyZnak"/>
    <w:uiPriority w:val="99"/>
    <w:qFormat/>
    <w:rsid w:val="00FE4665"/>
    <w:pPr>
      <w:suppressAutoHyphens/>
      <w:spacing w:after="120" w:line="240" w:lineRule="auto"/>
    </w:pPr>
    <w:rPr>
      <w:rFonts w:ascii="Times New Roman" w:eastAsia="Times New Roman" w:hAnsi="Times New Roman" w:cs="Times New Roman"/>
      <w:lang w:eastAsia="ar-SA"/>
    </w:rPr>
  </w:style>
  <w:style w:type="character" w:customStyle="1" w:styleId="TekstpodstawowyZnak">
    <w:name w:val="Tekst podstawowy Znak"/>
    <w:basedOn w:val="Domylnaczcionkaakapitu"/>
    <w:link w:val="Tekstpodstawowy"/>
    <w:uiPriority w:val="99"/>
    <w:rsid w:val="00FE4665"/>
    <w:rPr>
      <w:rFonts w:ascii="Times New Roman" w:eastAsia="Times New Roman" w:hAnsi="Times New Roman" w:cs="Times New Roman"/>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464757">
      <w:bodyDiv w:val="1"/>
      <w:marLeft w:val="0"/>
      <w:marRight w:val="0"/>
      <w:marTop w:val="0"/>
      <w:marBottom w:val="0"/>
      <w:divBdr>
        <w:top w:val="none" w:sz="0" w:space="0" w:color="auto"/>
        <w:left w:val="none" w:sz="0" w:space="0" w:color="auto"/>
        <w:bottom w:val="none" w:sz="0" w:space="0" w:color="auto"/>
        <w:right w:val="none" w:sz="0" w:space="0" w:color="auto"/>
      </w:divBdr>
    </w:div>
    <w:div w:id="12947479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dymosklep.pl/prod91-Standardowa-tasma-Dymo-D1---9mm-x-7m---czarnyzielona-S0720740.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botland.com.pl/930-filamenty" TargetMode="External"/><Relationship Id="rId4" Type="http://schemas.openxmlformats.org/officeDocument/2006/relationships/settings" Target="settings.xml"/><Relationship Id="rId9" Type="http://schemas.openxmlformats.org/officeDocument/2006/relationships/hyperlink" Target="https://botland.com.pl/842-drukarki-3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ZN3WqnTeDec5QeUaKHaWVe7Fjw==">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684</TotalTime>
  <Pages>54</Pages>
  <Words>22657</Words>
  <Characters>135947</Characters>
  <Application>Microsoft Office Word</Application>
  <DocSecurity>0</DocSecurity>
  <Lines>1132</Lines>
  <Paragraphs>316</Paragraphs>
  <ScaleCrop>false</ScaleCrop>
  <HeadingPairs>
    <vt:vector size="2" baseType="variant">
      <vt:variant>
        <vt:lpstr>Tytuł</vt:lpstr>
      </vt:variant>
      <vt:variant>
        <vt:i4>1</vt:i4>
      </vt:variant>
    </vt:vector>
  </HeadingPairs>
  <TitlesOfParts>
    <vt:vector size="1" baseType="lpstr">
      <vt:lpstr/>
    </vt:vector>
  </TitlesOfParts>
  <Company>KWPSP w Poznaniu</Company>
  <LinksUpToDate>false</LinksUpToDate>
  <CharactersWithSpaces>158288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Otłowski</dc:creator>
  <cp:lastModifiedBy>M.Goliński (KW Poznań)</cp:lastModifiedBy>
  <cp:revision>148</cp:revision>
  <dcterms:created xsi:type="dcterms:W3CDTF">2025-02-21T10:23:00Z</dcterms:created>
  <dcterms:modified xsi:type="dcterms:W3CDTF">2025-03-07T12:47:00Z</dcterms:modified>
</cp:coreProperties>
</file>