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KOMENDAWOJEWÓDZKAPOLICJI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754C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C93469">
        <w:rPr>
          <w:rFonts w:ascii="Times New Roman" w:hAnsi="Times New Roman" w:cs="Times New Roman"/>
          <w:sz w:val="24"/>
          <w:szCs w:val="24"/>
        </w:rPr>
        <w:t>02.05.2024</w:t>
      </w:r>
      <w:r w:rsidR="001917B5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Pr="006601A1" w:rsidRDefault="00D44F86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C93469">
        <w:rPr>
          <w:rFonts w:ascii="Times New Roman" w:hAnsi="Times New Roman" w:cs="Times New Roman"/>
          <w:sz w:val="24"/>
          <w:szCs w:val="24"/>
        </w:rPr>
        <w:t>1146</w:t>
      </w:r>
      <w:bookmarkStart w:id="0" w:name="_GoBack"/>
      <w:bookmarkEnd w:id="0"/>
      <w:r w:rsidR="00323B32" w:rsidRPr="006601A1">
        <w:rPr>
          <w:rFonts w:ascii="Times New Roman" w:hAnsi="Times New Roman" w:cs="Times New Roman"/>
          <w:sz w:val="24"/>
          <w:szCs w:val="24"/>
        </w:rPr>
        <w:t>/2</w:t>
      </w:r>
      <w:r w:rsidR="003C330A">
        <w:rPr>
          <w:rFonts w:ascii="Times New Roman" w:hAnsi="Times New Roman" w:cs="Times New Roman"/>
          <w:sz w:val="24"/>
          <w:szCs w:val="24"/>
        </w:rPr>
        <w:t>4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8750A1">
        <w:rPr>
          <w:rFonts w:ascii="Times New Roman" w:hAnsi="Times New Roman" w:cs="Times New Roman"/>
          <w:sz w:val="24"/>
          <w:szCs w:val="24"/>
        </w:rPr>
        <w:t xml:space="preserve">poj. </w:t>
      </w:r>
    </w:p>
    <w:p w:rsidR="00B7469A" w:rsidRPr="006601A1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9754C0">
        <w:rPr>
          <w:rFonts w:ascii="Times New Roman" w:hAnsi="Times New Roman" w:cs="Times New Roman"/>
          <w:sz w:val="24"/>
          <w:szCs w:val="24"/>
        </w:rPr>
        <w:t>22</w:t>
      </w:r>
      <w:r w:rsidR="003C330A">
        <w:rPr>
          <w:rFonts w:ascii="Times New Roman" w:hAnsi="Times New Roman" w:cs="Times New Roman"/>
          <w:sz w:val="24"/>
          <w:szCs w:val="24"/>
        </w:rPr>
        <w:t>/24</w:t>
      </w:r>
    </w:p>
    <w:p w:rsidR="00B7469A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A0F75" w:rsidP="008750A1">
      <w:pPr>
        <w:spacing w:after="0" w:line="360" w:lineRule="auto"/>
        <w:ind w:left="4956" w:firstLine="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323B32" w:rsidRDefault="00323B32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EF206D" w:rsidRDefault="00EF206D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5A0F75" w:rsidRDefault="005A0F75" w:rsidP="005A0F75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81087">
        <w:rPr>
          <w:rFonts w:ascii="Times New Roman" w:eastAsia="Times New Roman" w:hAnsi="Times New Roman" w:cs="Times New Roman"/>
          <w:b/>
          <w:sz w:val="28"/>
          <w:szCs w:val="36"/>
        </w:rPr>
        <w:t xml:space="preserve">Informacja o wyborze najkorzystniejszej oferty </w:t>
      </w:r>
    </w:p>
    <w:p w:rsidR="00542378" w:rsidRPr="006601A1" w:rsidRDefault="00542378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7D4BF1" w:rsidRPr="006601A1" w:rsidRDefault="007D4BF1" w:rsidP="007D4BF1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bookmarkStart w:id="1" w:name="_Hlk157754178"/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3C330A">
        <w:rPr>
          <w:rFonts w:ascii="Times New Roman" w:hAnsi="Times New Roman" w:cs="Times New Roman"/>
          <w:bCs/>
          <w:i/>
          <w:szCs w:val="24"/>
          <w:u w:val="single"/>
        </w:rPr>
        <w:t>usługi</w:t>
      </w:r>
      <w:r w:rsidR="003C330A" w:rsidRPr="006F4B1A"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>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6F4B1A" w:rsidRPr="006F4B1A">
        <w:rPr>
          <w:rFonts w:ascii="Times New Roman" w:hAnsi="Times New Roman" w:cs="Times New Roman"/>
          <w:b/>
          <w:i/>
          <w:szCs w:val="24"/>
        </w:rPr>
        <w:t>Przeprowadzenie przeglądów systemów sygnalizacji pożarowej (</w:t>
      </w:r>
      <w:r w:rsidR="00FC0A9C">
        <w:rPr>
          <w:rFonts w:ascii="Times New Roman" w:hAnsi="Times New Roman" w:cs="Times New Roman"/>
          <w:b/>
          <w:i/>
          <w:szCs w:val="24"/>
        </w:rPr>
        <w:t xml:space="preserve">w skrócie </w:t>
      </w:r>
      <w:r w:rsidR="006F4B1A" w:rsidRPr="006F4B1A">
        <w:rPr>
          <w:rFonts w:ascii="Times New Roman" w:hAnsi="Times New Roman" w:cs="Times New Roman"/>
          <w:b/>
          <w:i/>
          <w:szCs w:val="24"/>
        </w:rPr>
        <w:t>SSP) wraz z</w:t>
      </w:r>
      <w:r w:rsidR="006F4B1A">
        <w:rPr>
          <w:rFonts w:ascii="Times New Roman" w:hAnsi="Times New Roman" w:cs="Times New Roman"/>
          <w:b/>
          <w:i/>
          <w:szCs w:val="24"/>
        </w:rPr>
        <w:t> </w:t>
      </w:r>
      <w:r w:rsidR="006F4B1A" w:rsidRPr="006F4B1A">
        <w:rPr>
          <w:rFonts w:ascii="Times New Roman" w:hAnsi="Times New Roman" w:cs="Times New Roman"/>
          <w:b/>
          <w:i/>
          <w:szCs w:val="24"/>
        </w:rPr>
        <w:t>usuwaniem awarii w czynnych obiektach garnizonu mazowieckiego Policji</w:t>
      </w:r>
      <w:r w:rsidRPr="0051261E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790EDA">
        <w:rPr>
          <w:rFonts w:ascii="Times New Roman" w:hAnsi="Times New Roman" w:cs="Times New Roman"/>
          <w:b/>
          <w:bCs/>
          <w:i/>
          <w:szCs w:val="24"/>
          <w:u w:val="single"/>
        </w:rPr>
        <w:t>13</w:t>
      </w:r>
      <w:r w:rsidR="003C330A">
        <w:rPr>
          <w:rFonts w:ascii="Times New Roman" w:hAnsi="Times New Roman" w:cs="Times New Roman"/>
          <w:b/>
          <w:bCs/>
          <w:i/>
          <w:szCs w:val="24"/>
          <w:u w:val="single"/>
        </w:rPr>
        <w:t>/24</w:t>
      </w:r>
    </w:p>
    <w:bookmarkEnd w:id="1"/>
    <w:p w:rsidR="00323B32" w:rsidRPr="006601A1" w:rsidRDefault="00323B32" w:rsidP="006141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5A0F75" w:rsidRPr="00EA59AE" w:rsidRDefault="005A0F75" w:rsidP="005A0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A59AE"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8141DF">
        <w:rPr>
          <w:rFonts w:ascii="Times New Roman" w:eastAsia="Times New Roman" w:hAnsi="Times New Roman" w:cs="Times New Roman"/>
          <w:bCs/>
        </w:rPr>
        <w:t>2</w:t>
      </w:r>
      <w:r w:rsidRPr="00EA59AE">
        <w:rPr>
          <w:rFonts w:ascii="Times New Roman" w:eastAsia="Times New Roman" w:hAnsi="Times New Roman" w:cs="Times New Roman"/>
          <w:bCs/>
        </w:rPr>
        <w:t xml:space="preserve"> ustawy z dnia 11 września 2019 r. Prawo zamówień publicznych (Dz. U. z 202</w:t>
      </w:r>
      <w:r>
        <w:rPr>
          <w:rFonts w:ascii="Times New Roman" w:eastAsia="Times New Roman" w:hAnsi="Times New Roman" w:cs="Times New Roman"/>
          <w:bCs/>
        </w:rPr>
        <w:t>3</w:t>
      </w:r>
      <w:r w:rsidRPr="00EA59AE">
        <w:rPr>
          <w:rFonts w:ascii="Times New Roman" w:eastAsia="Times New Roman" w:hAnsi="Times New Roman" w:cs="Times New Roman"/>
          <w:bCs/>
        </w:rPr>
        <w:t xml:space="preserve"> r., poz. </w:t>
      </w:r>
      <w:r>
        <w:rPr>
          <w:rFonts w:ascii="Times New Roman" w:eastAsia="Times New Roman" w:hAnsi="Times New Roman" w:cs="Times New Roman"/>
          <w:bCs/>
        </w:rPr>
        <w:t>1605</w:t>
      </w:r>
      <w:r w:rsidRPr="00EA59AE">
        <w:rPr>
          <w:rFonts w:ascii="Times New Roman" w:eastAsia="Times New Roman" w:hAnsi="Times New Roman" w:cs="Times New Roman"/>
          <w:bCs/>
        </w:rPr>
        <w:t xml:space="preserve"> z późn. zm.) informuje, o dokonaniu wyboru najkorzystniejszej oferty w przedmiotowym postępowaniu: </w:t>
      </w:r>
    </w:p>
    <w:p w:rsidR="005A0F75" w:rsidRDefault="005A0F75" w:rsidP="005A0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978A9" w:rsidRDefault="002978A9" w:rsidP="002978A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iCs/>
        </w:rPr>
        <w:t xml:space="preserve">Oferta oznaczona nr 1 złożona przez wykonawcę </w:t>
      </w:r>
      <w:bookmarkStart w:id="2" w:name="_Hlk165273404"/>
      <w:r w:rsidRPr="005D143A">
        <w:rPr>
          <w:rFonts w:ascii="Times New Roman" w:eastAsia="Calibri" w:hAnsi="Times New Roman" w:cs="Times New Roman"/>
          <w:b/>
          <w:bCs/>
          <w:iCs/>
        </w:rPr>
        <w:t>VENTISS Systemy Alarmowe Jarosław Misztal</w:t>
      </w:r>
      <w:r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5D143A">
        <w:rPr>
          <w:rFonts w:ascii="Times New Roman" w:eastAsia="Calibri" w:hAnsi="Times New Roman" w:cs="Times New Roman"/>
          <w:b/>
          <w:bCs/>
          <w:iCs/>
        </w:rPr>
        <w:t>Salata 12A</w:t>
      </w:r>
      <w:r>
        <w:rPr>
          <w:rFonts w:ascii="Times New Roman" w:eastAsia="Calibri" w:hAnsi="Times New Roman" w:cs="Times New Roman"/>
          <w:b/>
          <w:bCs/>
          <w:iCs/>
        </w:rPr>
        <w:t xml:space="preserve">, </w:t>
      </w:r>
      <w:r w:rsidRPr="005D143A">
        <w:rPr>
          <w:rFonts w:ascii="Times New Roman" w:eastAsia="Calibri" w:hAnsi="Times New Roman" w:cs="Times New Roman"/>
          <w:b/>
          <w:bCs/>
          <w:iCs/>
        </w:rPr>
        <w:t>26-212 Smyków</w:t>
      </w:r>
      <w:bookmarkEnd w:id="2"/>
      <w:r w:rsidRPr="00B74394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uzyskała łącznie 100,00 punktów, w tym: </w:t>
      </w:r>
    </w:p>
    <w:p w:rsidR="002978A9" w:rsidRDefault="002978A9" w:rsidP="002978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 kryterium I cena 60,00 pkt. – </w:t>
      </w:r>
      <w:r w:rsidRPr="005D3F7D">
        <w:rPr>
          <w:rFonts w:ascii="Times New Roman" w:hAnsi="Times New Roman" w:cs="Times New Roman"/>
          <w:b/>
          <w:bCs/>
          <w:iCs/>
        </w:rPr>
        <w:t>130.740,54</w:t>
      </w:r>
      <w:r>
        <w:rPr>
          <w:rFonts w:ascii="Times New Roman" w:hAnsi="Times New Roman" w:cs="Times New Roman"/>
          <w:b/>
          <w:bCs/>
          <w:iCs/>
        </w:rPr>
        <w:t xml:space="preserve"> zł</w:t>
      </w:r>
      <w:r>
        <w:rPr>
          <w:rFonts w:ascii="Times New Roman" w:hAnsi="Times New Roman" w:cs="Times New Roman"/>
          <w:bCs/>
          <w:iCs/>
        </w:rPr>
        <w:t xml:space="preserve">, </w:t>
      </w:r>
    </w:p>
    <w:p w:rsidR="002978A9" w:rsidRDefault="002978A9" w:rsidP="002978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kryterium II czas reakcji 40,00 pkt. – </w:t>
      </w:r>
      <w:r>
        <w:rPr>
          <w:rFonts w:ascii="Times New Roman" w:hAnsi="Times New Roman" w:cs="Times New Roman"/>
          <w:b/>
          <w:bCs/>
          <w:iCs/>
        </w:rPr>
        <w:t>skrócenie czasu reakcji o 16 godzin</w:t>
      </w:r>
      <w:r>
        <w:rPr>
          <w:rFonts w:ascii="Times New Roman" w:hAnsi="Times New Roman" w:cs="Times New Roman"/>
          <w:bCs/>
          <w:iCs/>
        </w:rPr>
        <w:t xml:space="preserve">. </w:t>
      </w:r>
    </w:p>
    <w:p w:rsidR="005A0F75" w:rsidRDefault="005A0F75" w:rsidP="005A0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A0F75" w:rsidRPr="00EA59AE" w:rsidRDefault="005A0F75" w:rsidP="005A0F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2978A9" w:rsidRDefault="002978A9" w:rsidP="002978A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postępowaniu złożono 2 (dwie) ważne oferty. Oferta nr </w:t>
      </w:r>
      <w:r>
        <w:rPr>
          <w:rFonts w:ascii="Times New Roman" w:hAnsi="Times New Roman" w:cs="Times New Roman"/>
          <w:iCs/>
        </w:rPr>
        <w:t xml:space="preserve">1 </w:t>
      </w:r>
      <w:r>
        <w:rPr>
          <w:rFonts w:ascii="Times New Roman" w:hAnsi="Times New Roman" w:cs="Times New Roman"/>
          <w:bCs/>
          <w:iCs/>
        </w:rPr>
        <w:t xml:space="preserve">złożona przez wykonawcę </w:t>
      </w:r>
      <w:r w:rsidRPr="00344EC9">
        <w:rPr>
          <w:rFonts w:ascii="Times New Roman" w:hAnsi="Times New Roman" w:cs="Times New Roman"/>
          <w:bCs/>
          <w:iCs/>
        </w:rPr>
        <w:t>VENTISS Systemy Alarmowe Jarosław Misztal Salata 12A, 26-212 Smyków</w:t>
      </w:r>
      <w:r w:rsidRPr="00B7439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to najkorzystniejsza oferta, która przedstawia najkorzystniejszy stosunek jakości tj. czasu reakcji do ceny.</w:t>
      </w:r>
    </w:p>
    <w:p w:rsidR="002978A9" w:rsidRDefault="002978A9" w:rsidP="002978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Cena najkorzystniejszej oferty mieści się w kwocie, którą zamawiający zamierza przeznaczyć na sfinansowanie zamówienia. </w:t>
      </w:r>
    </w:p>
    <w:p w:rsidR="002978A9" w:rsidRDefault="002978A9" w:rsidP="002978A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W związku z faktem, że oferta oznaczona nr 1 jest najkorzystniejszą ofertą złożoną w niniejszym postępowaniu, Zamawiający wybiera jako najkorzystniejszą ofertę oznaczoną nr 1 złożoną przez wykonawcę </w:t>
      </w:r>
      <w:r w:rsidRPr="00344EC9">
        <w:rPr>
          <w:rFonts w:ascii="Times New Roman" w:hAnsi="Times New Roman" w:cs="Times New Roman"/>
          <w:iCs/>
          <w:u w:val="single"/>
        </w:rPr>
        <w:t>VENTISS Systemy Alarmowe Jarosław Misztal Salata 12A, 26-212 Smyków</w:t>
      </w:r>
      <w:r>
        <w:rPr>
          <w:rFonts w:ascii="Times New Roman" w:hAnsi="Times New Roman" w:cs="Times New Roman"/>
          <w:iCs/>
        </w:rPr>
        <w:t xml:space="preserve">. </w:t>
      </w:r>
    </w:p>
    <w:p w:rsidR="005A0F75" w:rsidRDefault="005A0F75" w:rsidP="005A0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A0F75" w:rsidRDefault="005A0F75" w:rsidP="005A0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A0F75" w:rsidRDefault="005A0F75" w:rsidP="005A0F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5A0F75" w:rsidRDefault="005A0F75" w:rsidP="005A0F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0F75" w:rsidRPr="0071068F" w:rsidRDefault="005A0F75" w:rsidP="005A0F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2978A9" w:rsidRDefault="002978A9" w:rsidP="005A0F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A0F75" w:rsidRDefault="005A0F75" w:rsidP="005A0F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6829FD">
        <w:rPr>
          <w:rFonts w:ascii="Times New Roman" w:eastAsia="Calibri" w:hAnsi="Times New Roman" w:cs="Times New Roman"/>
        </w:rPr>
        <w:t xml:space="preserve">Zamawiający na realizację przedmiotu zamówienia przeznaczył kwotę brutto </w:t>
      </w:r>
      <w:r w:rsidRPr="00F73177">
        <w:rPr>
          <w:rFonts w:ascii="Times New Roman" w:eastAsia="Calibri" w:hAnsi="Times New Roman" w:cs="Times New Roman"/>
        </w:rPr>
        <w:t xml:space="preserve">275 291,78 </w:t>
      </w:r>
      <w:r w:rsidRPr="006829FD">
        <w:rPr>
          <w:rFonts w:ascii="Times New Roman" w:eastAsia="Calibri" w:hAnsi="Times New Roman" w:cs="Times New Roman"/>
        </w:rPr>
        <w:t>zł.</w:t>
      </w:r>
    </w:p>
    <w:p w:rsidR="005A0F75" w:rsidRDefault="005A0F75" w:rsidP="005A0F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A0F75" w:rsidRPr="00F73177" w:rsidRDefault="005A0F75" w:rsidP="005A0F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wyznaczonym przez Zamawiającego terminie tj. do dnia </w:t>
      </w:r>
      <w:r>
        <w:rPr>
          <w:rFonts w:ascii="Times New Roman" w:eastAsia="Times New Roman" w:hAnsi="Times New Roman" w:cs="Times New Roman"/>
          <w:b/>
        </w:rPr>
        <w:t>12.04.2024 r., do godziny 11:00 – wpłynęły 3 oferty</w:t>
      </w:r>
      <w:r>
        <w:rPr>
          <w:rFonts w:ascii="Times New Roman" w:eastAsia="Times New Roman" w:hAnsi="Times New Roman" w:cs="Times New Roman"/>
        </w:rPr>
        <w:t xml:space="preserve"> w przedmiotowym postępowaniu prowadzonym za pośrednictwem </w:t>
      </w:r>
      <w:r w:rsidRPr="00F73177">
        <w:rPr>
          <w:rFonts w:ascii="Times New Roman" w:eastAsia="Times New Roman" w:hAnsi="Times New Roman" w:cs="Times New Roman"/>
        </w:rPr>
        <w:t xml:space="preserve">platformazakupowa.pl pod adresem: </w:t>
      </w:r>
      <w:hyperlink r:id="rId9" w:history="1">
        <w:r w:rsidRPr="00F73177">
          <w:rPr>
            <w:rStyle w:val="Hipercze"/>
            <w:rFonts w:ascii="Times New Roman" w:eastAsia="Times New Roman" w:hAnsi="Times New Roman" w:cs="Times New Roman"/>
          </w:rPr>
          <w:t>https://platformazakupowa.pl/pn/kwp_radom</w:t>
        </w:r>
      </w:hyperlink>
      <w:r w:rsidRPr="00F73177">
        <w:rPr>
          <w:rFonts w:ascii="Times New Roman" w:eastAsia="Times New Roman" w:hAnsi="Times New Roman" w:cs="Times New Roman"/>
        </w:rPr>
        <w:t xml:space="preserve"> (ID 910079)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5A0F75" w:rsidTr="005A0F75">
        <w:trPr>
          <w:trHeight w:val="1191"/>
          <w:jc w:val="center"/>
        </w:trPr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Hlk114129409"/>
            <w:r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Ceny zawarte w ofertach   </w:t>
            </w:r>
            <w:r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5A0F75" w:rsidTr="005A0F75">
        <w:trPr>
          <w:jc w:val="center"/>
        </w:trPr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VENTISS Systemy Alarmowe Jarosław Misztal</w:t>
            </w:r>
          </w:p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Salata 12A</w:t>
            </w:r>
          </w:p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26-212 Smyków</w:t>
            </w:r>
          </w:p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807BA2">
              <w:rPr>
                <w:bCs/>
                <w:sz w:val="20"/>
                <w:szCs w:val="20"/>
              </w:rPr>
              <w:t>9512025580</w:t>
            </w: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130.740,54</w:t>
            </w:r>
          </w:p>
        </w:tc>
      </w:tr>
      <w:tr w:rsidR="005A0F75" w:rsidTr="005A0F75">
        <w:trPr>
          <w:jc w:val="center"/>
        </w:trPr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P.U. </w:t>
            </w:r>
            <w:proofErr w:type="spellStart"/>
            <w:r>
              <w:rPr>
                <w:bCs/>
                <w:sz w:val="20"/>
                <w:szCs w:val="20"/>
              </w:rPr>
              <w:t>Poż</w:t>
            </w:r>
            <w:proofErr w:type="spellEnd"/>
            <w:r>
              <w:rPr>
                <w:bCs/>
                <w:sz w:val="20"/>
                <w:szCs w:val="20"/>
              </w:rPr>
              <w:t>-Pliszka Sp. z o.o.</w:t>
            </w:r>
          </w:p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Miałki Szlak 52 </w:t>
            </w:r>
          </w:p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80-717 Gdańsk</w:t>
            </w:r>
          </w:p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807BA2">
              <w:rPr>
                <w:bCs/>
                <w:sz w:val="20"/>
                <w:szCs w:val="20"/>
              </w:rPr>
              <w:t>5842497498</w:t>
            </w: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641.986,20</w:t>
            </w:r>
          </w:p>
        </w:tc>
      </w:tr>
      <w:tr w:rsidR="005A0F75" w:rsidTr="005A0F75">
        <w:trPr>
          <w:jc w:val="center"/>
        </w:trPr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POL-POŻ Zabezpieczenia Przeciwpożarowe </w:t>
            </w:r>
            <w:proofErr w:type="spellStart"/>
            <w:r>
              <w:rPr>
                <w:bCs/>
                <w:sz w:val="20"/>
                <w:szCs w:val="20"/>
              </w:rPr>
              <w:t>Kołton</w:t>
            </w:r>
            <w:proofErr w:type="spellEnd"/>
            <w:r>
              <w:rPr>
                <w:bCs/>
                <w:sz w:val="20"/>
                <w:szCs w:val="20"/>
              </w:rPr>
              <w:t xml:space="preserve"> Spółka Jawna</w:t>
            </w:r>
          </w:p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Tartaczna 10 A</w:t>
            </w:r>
          </w:p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26-600 Radom</w:t>
            </w:r>
          </w:p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807BA2">
              <w:rPr>
                <w:bCs/>
                <w:sz w:val="20"/>
                <w:szCs w:val="20"/>
              </w:rPr>
              <w:t>9482602095</w:t>
            </w: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F75" w:rsidRDefault="005A0F75" w:rsidP="00F422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144.648,00</w:t>
            </w:r>
          </w:p>
        </w:tc>
        <w:bookmarkEnd w:id="3"/>
      </w:tr>
    </w:tbl>
    <w:p w:rsidR="005A0F75" w:rsidRDefault="005A0F75" w:rsidP="005A0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978A9" w:rsidRDefault="002978A9" w:rsidP="005A0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A0F75" w:rsidRPr="00F85A86" w:rsidRDefault="005A0F75" w:rsidP="005A0F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bCs/>
          <w:sz w:val="22"/>
          <w:szCs w:val="22"/>
        </w:rPr>
        <w:t>Oferty zostały ocenione przez Zamawiającego w oparciu o następujące kryteria i ich znaczenie</w:t>
      </w:r>
      <w:r w:rsidRPr="00783C3D">
        <w:rPr>
          <w:sz w:val="22"/>
          <w:szCs w:val="22"/>
        </w:rPr>
        <w:t>: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83C3D">
        <w:rPr>
          <w:b/>
          <w:sz w:val="22"/>
          <w:szCs w:val="22"/>
        </w:rPr>
        <w:t>Cena - 60% (</w:t>
      </w:r>
      <w:r w:rsidRPr="00783C3D">
        <w:rPr>
          <w:sz w:val="22"/>
          <w:szCs w:val="22"/>
        </w:rPr>
        <w:t xml:space="preserve">60 pkt - maksymalna liczba punktów, która </w:t>
      </w:r>
      <w:r>
        <w:rPr>
          <w:sz w:val="22"/>
          <w:szCs w:val="22"/>
        </w:rPr>
        <w:t>została</w:t>
      </w:r>
      <w:r w:rsidRPr="00783C3D">
        <w:rPr>
          <w:sz w:val="22"/>
          <w:szCs w:val="22"/>
        </w:rPr>
        <w:t xml:space="preserve"> przyznana) 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83C3D">
        <w:rPr>
          <w:b/>
          <w:bCs/>
          <w:sz w:val="22"/>
          <w:szCs w:val="22"/>
        </w:rPr>
        <w:t xml:space="preserve">Czas reakcji </w:t>
      </w:r>
      <w:r w:rsidRPr="00783C3D">
        <w:rPr>
          <w:b/>
          <w:sz w:val="22"/>
          <w:szCs w:val="22"/>
        </w:rPr>
        <w:t>- 40% (</w:t>
      </w:r>
      <w:r w:rsidRPr="00783C3D">
        <w:rPr>
          <w:sz w:val="22"/>
          <w:szCs w:val="22"/>
        </w:rPr>
        <w:t xml:space="preserve">40 pkt - maksymalna liczba punktów, która </w:t>
      </w:r>
      <w:r>
        <w:rPr>
          <w:sz w:val="22"/>
          <w:szCs w:val="22"/>
        </w:rPr>
        <w:t>została przyznana</w:t>
      </w:r>
      <w:r w:rsidRPr="00783C3D">
        <w:rPr>
          <w:sz w:val="22"/>
          <w:szCs w:val="22"/>
        </w:rPr>
        <w:t xml:space="preserve"> przyznana) 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83C3D">
        <w:rPr>
          <w:b/>
          <w:sz w:val="22"/>
          <w:szCs w:val="22"/>
        </w:rPr>
        <w:lastRenderedPageBreak/>
        <w:t>1)</w:t>
      </w:r>
      <w:r w:rsidRPr="00783C3D">
        <w:rPr>
          <w:sz w:val="22"/>
          <w:szCs w:val="22"/>
        </w:rPr>
        <w:t xml:space="preserve"> Wyliczenie i przyznanie punktacji każdej z ofert za zaproponowaną cenę na podstawie następującego wzoru: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83C3D">
        <w:rPr>
          <w:sz w:val="22"/>
          <w:szCs w:val="22"/>
        </w:rPr>
        <w:t xml:space="preserve"> 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783C3D">
        <w:rPr>
          <w:b/>
          <w:sz w:val="22"/>
          <w:szCs w:val="22"/>
        </w:rPr>
        <w:t>P obliczana=(X min/X obliczana) x 60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sz w:val="22"/>
          <w:szCs w:val="22"/>
        </w:rPr>
        <w:t xml:space="preserve">gdzie: 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sz w:val="22"/>
          <w:szCs w:val="22"/>
        </w:rPr>
        <w:t>P obliczana - punktacja,</w:t>
      </w:r>
      <w:r>
        <w:rPr>
          <w:sz w:val="22"/>
          <w:szCs w:val="22"/>
        </w:rPr>
        <w:t xml:space="preserve"> </w:t>
      </w:r>
      <w:r w:rsidRPr="00783C3D">
        <w:rPr>
          <w:sz w:val="22"/>
          <w:szCs w:val="22"/>
        </w:rPr>
        <w:t xml:space="preserve">którą należy wyznaczyć 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sz w:val="22"/>
          <w:szCs w:val="22"/>
        </w:rPr>
        <w:t xml:space="preserve">X min - najniższa wartość w danym kryterium spośród złożonych ofert 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sz w:val="22"/>
          <w:szCs w:val="22"/>
        </w:rPr>
        <w:t>X obliczana - wartość obliczanej oferty w danym kryterium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sz w:val="22"/>
          <w:szCs w:val="22"/>
        </w:rPr>
        <w:t>Cena ofertowa brutto m</w:t>
      </w:r>
      <w:r>
        <w:rPr>
          <w:sz w:val="22"/>
          <w:szCs w:val="22"/>
        </w:rPr>
        <w:t>iała</w:t>
      </w:r>
      <w:r w:rsidRPr="00783C3D">
        <w:rPr>
          <w:sz w:val="22"/>
          <w:szCs w:val="22"/>
        </w:rPr>
        <w:t xml:space="preserve"> być wyrażona w złotych polskich z dokładnością do dwóch miejsc po przecinku.</w:t>
      </w:r>
      <w:bookmarkStart w:id="4" w:name="_Hlk481737460"/>
      <w:bookmarkEnd w:id="4"/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b/>
          <w:sz w:val="22"/>
          <w:szCs w:val="22"/>
        </w:rPr>
        <w:t>2)</w:t>
      </w:r>
      <w:r w:rsidRPr="00783C3D">
        <w:rPr>
          <w:sz w:val="22"/>
          <w:szCs w:val="22"/>
        </w:rPr>
        <w:t>Wyliczenie i przyznanie punktacji każdej z ofert, za czas reakcji, zosta</w:t>
      </w:r>
      <w:r>
        <w:rPr>
          <w:sz w:val="22"/>
          <w:szCs w:val="22"/>
        </w:rPr>
        <w:t>ło</w:t>
      </w:r>
      <w:r w:rsidRPr="00783C3D">
        <w:rPr>
          <w:sz w:val="22"/>
          <w:szCs w:val="22"/>
        </w:rPr>
        <w:t xml:space="preserve"> przyznan</w:t>
      </w:r>
      <w:r>
        <w:rPr>
          <w:sz w:val="22"/>
          <w:szCs w:val="22"/>
        </w:rPr>
        <w:t>e</w:t>
      </w:r>
      <w:r w:rsidRPr="00783C3D">
        <w:rPr>
          <w:sz w:val="22"/>
          <w:szCs w:val="22"/>
        </w:rPr>
        <w:t xml:space="preserve"> za zaoferowanie krótszego niż wymagany przez Zamawiającego maksymalny czas reakcji, tj. </w:t>
      </w:r>
      <w:r w:rsidRPr="00783C3D">
        <w:rPr>
          <w:b/>
          <w:bCs/>
          <w:sz w:val="22"/>
          <w:szCs w:val="22"/>
        </w:rPr>
        <w:t xml:space="preserve">krótszy niż </w:t>
      </w:r>
      <w:bookmarkStart w:id="5" w:name="_Hlk162353280"/>
      <w:r w:rsidRPr="00783C3D">
        <w:rPr>
          <w:b/>
          <w:bCs/>
          <w:sz w:val="22"/>
          <w:szCs w:val="22"/>
        </w:rPr>
        <w:t xml:space="preserve">24 godziny zegarowe </w:t>
      </w:r>
      <w:bookmarkEnd w:id="5"/>
      <w:r w:rsidRPr="00783C3D">
        <w:rPr>
          <w:sz w:val="22"/>
          <w:szCs w:val="22"/>
        </w:rPr>
        <w:t>w następujący sposób: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783C3D">
        <w:rPr>
          <w:sz w:val="22"/>
          <w:szCs w:val="22"/>
        </w:rPr>
        <w:t xml:space="preserve">W czasie wykonywanych przeglądów i przeprowadzanej konserwacji, w przypadku zgłoszenia awarii systemu sygnalizacji pożaru Wykonawca zobowiązany jest niezwłocznie, jednak nie później niż w ciągu </w:t>
      </w:r>
      <w:r w:rsidRPr="00783C3D">
        <w:rPr>
          <w:b/>
          <w:bCs/>
          <w:sz w:val="22"/>
          <w:szCs w:val="22"/>
        </w:rPr>
        <w:t>24 godzin</w:t>
      </w:r>
      <w:r w:rsidRPr="00783C3D">
        <w:rPr>
          <w:sz w:val="22"/>
          <w:szCs w:val="22"/>
        </w:rPr>
        <w:t xml:space="preserve"> </w:t>
      </w:r>
      <w:r w:rsidRPr="00783C3D">
        <w:rPr>
          <w:b/>
          <w:bCs/>
          <w:sz w:val="22"/>
          <w:szCs w:val="22"/>
        </w:rPr>
        <w:t>zegarowych</w:t>
      </w:r>
      <w:r w:rsidRPr="00783C3D">
        <w:rPr>
          <w:sz w:val="22"/>
          <w:szCs w:val="22"/>
        </w:rPr>
        <w:t xml:space="preserve"> od zgłoszenia podjąć czynności zmierzające do usunięcia awarii, tj. Wykonawca zobowiązuje się w terminie do </w:t>
      </w:r>
      <w:r w:rsidRPr="00783C3D">
        <w:rPr>
          <w:b/>
          <w:bCs/>
          <w:sz w:val="22"/>
          <w:szCs w:val="22"/>
        </w:rPr>
        <w:t>24 godzin zegarowych</w:t>
      </w:r>
      <w:r w:rsidRPr="00783C3D">
        <w:rPr>
          <w:sz w:val="22"/>
          <w:szCs w:val="22"/>
        </w:rPr>
        <w:t xml:space="preserve"> od momentu przyjęcia zgłoszenia o awarii przesłać Zamawiającemu pocztą elektroniczną kosztorys usunięcia awarii. </w:t>
      </w:r>
      <w:r w:rsidRPr="00783C3D">
        <w:rPr>
          <w:b/>
          <w:bCs/>
          <w:sz w:val="22"/>
          <w:szCs w:val="22"/>
          <w:u w:val="single"/>
        </w:rPr>
        <w:t>Czas reakcji</w:t>
      </w:r>
      <w:r w:rsidRPr="00783C3D">
        <w:rPr>
          <w:sz w:val="22"/>
          <w:szCs w:val="22"/>
          <w:u w:val="single"/>
        </w:rPr>
        <w:t xml:space="preserve"> to czas, od zgłoszenia przez Zamawiającego awarii do momentu przesłania przez Wykonawcę Zamawiającemu kosztorysu awarii.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783C3D">
        <w:rPr>
          <w:b/>
          <w:bCs/>
          <w:sz w:val="22"/>
          <w:szCs w:val="22"/>
        </w:rPr>
        <w:t>jeżeli Wykonawca nie zaofer</w:t>
      </w:r>
      <w:r>
        <w:rPr>
          <w:b/>
          <w:bCs/>
          <w:sz w:val="22"/>
          <w:szCs w:val="22"/>
        </w:rPr>
        <w:t>ował</w:t>
      </w:r>
      <w:r w:rsidRPr="00783C3D">
        <w:rPr>
          <w:b/>
          <w:bCs/>
          <w:sz w:val="22"/>
          <w:szCs w:val="22"/>
        </w:rPr>
        <w:t xml:space="preserve"> skrócenia czasu reakcji (tj. zaofer</w:t>
      </w:r>
      <w:r>
        <w:rPr>
          <w:b/>
          <w:bCs/>
          <w:sz w:val="22"/>
          <w:szCs w:val="22"/>
        </w:rPr>
        <w:t>ował</w:t>
      </w:r>
      <w:r w:rsidRPr="00783C3D">
        <w:rPr>
          <w:b/>
          <w:bCs/>
          <w:sz w:val="22"/>
          <w:szCs w:val="22"/>
        </w:rPr>
        <w:t xml:space="preserve"> wymagalny czas reakcji ( tj. 24 godziny zegarowe) – </w:t>
      </w:r>
      <w:r w:rsidRPr="00783C3D">
        <w:rPr>
          <w:b/>
          <w:bCs/>
          <w:sz w:val="22"/>
          <w:szCs w:val="22"/>
          <w:u w:val="single"/>
        </w:rPr>
        <w:t>0 pk</w:t>
      </w:r>
      <w:r w:rsidRPr="00783C3D">
        <w:rPr>
          <w:b/>
          <w:bCs/>
          <w:sz w:val="22"/>
          <w:szCs w:val="22"/>
        </w:rPr>
        <w:t>t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783C3D">
        <w:rPr>
          <w:b/>
          <w:bCs/>
          <w:sz w:val="22"/>
          <w:szCs w:val="22"/>
          <w:u w:val="single"/>
        </w:rPr>
        <w:t>j</w:t>
      </w:r>
      <w:r w:rsidRPr="00783C3D">
        <w:rPr>
          <w:b/>
          <w:bCs/>
          <w:sz w:val="22"/>
          <w:szCs w:val="22"/>
        </w:rPr>
        <w:t>eżeli Wykonawca zaofer</w:t>
      </w:r>
      <w:r>
        <w:rPr>
          <w:b/>
          <w:bCs/>
          <w:sz w:val="22"/>
          <w:szCs w:val="22"/>
        </w:rPr>
        <w:t>ował</w:t>
      </w:r>
      <w:r w:rsidRPr="00783C3D">
        <w:rPr>
          <w:b/>
          <w:bCs/>
          <w:sz w:val="22"/>
          <w:szCs w:val="22"/>
        </w:rPr>
        <w:t xml:space="preserve"> skróceni</w:t>
      </w:r>
      <w:r>
        <w:rPr>
          <w:b/>
          <w:bCs/>
          <w:sz w:val="22"/>
          <w:szCs w:val="22"/>
        </w:rPr>
        <w:t>e</w:t>
      </w:r>
      <w:r w:rsidRPr="00783C3D">
        <w:rPr>
          <w:b/>
          <w:bCs/>
          <w:sz w:val="22"/>
          <w:szCs w:val="22"/>
        </w:rPr>
        <w:t xml:space="preserve"> czasu reakcji o 12 godzin zegarowych (tj. czas reakcji 12 godzin zegarowych) – 20</w:t>
      </w:r>
      <w:r w:rsidRPr="00783C3D">
        <w:rPr>
          <w:b/>
          <w:bCs/>
          <w:sz w:val="22"/>
          <w:szCs w:val="22"/>
          <w:u w:val="single"/>
        </w:rPr>
        <w:t xml:space="preserve"> pkt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783C3D">
        <w:rPr>
          <w:b/>
          <w:bCs/>
          <w:sz w:val="22"/>
          <w:szCs w:val="22"/>
          <w:u w:val="single"/>
        </w:rPr>
        <w:t>j</w:t>
      </w:r>
      <w:r w:rsidRPr="00783C3D">
        <w:rPr>
          <w:b/>
          <w:bCs/>
          <w:sz w:val="22"/>
          <w:szCs w:val="22"/>
        </w:rPr>
        <w:t>eżeli Wykonawca zaofer</w:t>
      </w:r>
      <w:r>
        <w:rPr>
          <w:b/>
          <w:bCs/>
          <w:sz w:val="22"/>
          <w:szCs w:val="22"/>
        </w:rPr>
        <w:t>ował</w:t>
      </w:r>
      <w:r w:rsidRPr="00783C3D">
        <w:rPr>
          <w:b/>
          <w:bCs/>
          <w:sz w:val="22"/>
          <w:szCs w:val="22"/>
        </w:rPr>
        <w:t xml:space="preserve"> skróceni</w:t>
      </w:r>
      <w:r>
        <w:rPr>
          <w:b/>
          <w:bCs/>
          <w:sz w:val="22"/>
          <w:szCs w:val="22"/>
        </w:rPr>
        <w:t>e</w:t>
      </w:r>
      <w:r w:rsidRPr="00783C3D">
        <w:rPr>
          <w:b/>
          <w:bCs/>
          <w:sz w:val="22"/>
          <w:szCs w:val="22"/>
        </w:rPr>
        <w:t xml:space="preserve"> czasu reakcji o 16 godzin zegarowych (tj. czas reakcji 8 godzin zegarowych) – 40</w:t>
      </w:r>
      <w:r w:rsidRPr="00783C3D">
        <w:rPr>
          <w:b/>
          <w:bCs/>
          <w:sz w:val="22"/>
          <w:szCs w:val="22"/>
          <w:u w:val="single"/>
        </w:rPr>
        <w:t xml:space="preserve"> pkt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sz w:val="22"/>
          <w:szCs w:val="22"/>
        </w:rPr>
        <w:t>Niepodanie żadnego okresu skutkow</w:t>
      </w:r>
      <w:r>
        <w:rPr>
          <w:sz w:val="22"/>
          <w:szCs w:val="22"/>
        </w:rPr>
        <w:t>ało</w:t>
      </w:r>
      <w:r w:rsidRPr="00783C3D">
        <w:rPr>
          <w:sz w:val="22"/>
          <w:szCs w:val="22"/>
        </w:rPr>
        <w:t xml:space="preserve"> uznaniem, że Wykonawca oferuje wymagany przez Zamawiającego czas reakcji tj.</w:t>
      </w:r>
      <w:r w:rsidRPr="00783C3D">
        <w:rPr>
          <w:b/>
          <w:bCs/>
          <w:sz w:val="22"/>
          <w:szCs w:val="22"/>
        </w:rPr>
        <w:t xml:space="preserve"> 24</w:t>
      </w:r>
      <w:r w:rsidRPr="00783C3D">
        <w:rPr>
          <w:sz w:val="22"/>
          <w:szCs w:val="22"/>
        </w:rPr>
        <w:t xml:space="preserve"> </w:t>
      </w:r>
      <w:r w:rsidRPr="00783C3D">
        <w:rPr>
          <w:b/>
          <w:bCs/>
          <w:sz w:val="22"/>
          <w:szCs w:val="22"/>
        </w:rPr>
        <w:t xml:space="preserve">godziny zegarowe </w:t>
      </w:r>
      <w:r w:rsidRPr="00783C3D">
        <w:rPr>
          <w:sz w:val="22"/>
          <w:szCs w:val="22"/>
        </w:rPr>
        <w:t>oraz przyznaniem 0 pkt.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sz w:val="22"/>
          <w:szCs w:val="22"/>
        </w:rPr>
        <w:t>Oferowane skrócenie terminu realizacji zamówienia należ</w:t>
      </w:r>
      <w:r>
        <w:rPr>
          <w:sz w:val="22"/>
          <w:szCs w:val="22"/>
        </w:rPr>
        <w:t>ało</w:t>
      </w:r>
      <w:r w:rsidRPr="00783C3D">
        <w:rPr>
          <w:sz w:val="22"/>
          <w:szCs w:val="22"/>
        </w:rPr>
        <w:t xml:space="preserve"> podać w pełnych godzinach zegarowych liczbą całkowitą 12 lub 16. Jeżeli Wykonawca poda</w:t>
      </w:r>
      <w:r>
        <w:rPr>
          <w:sz w:val="22"/>
          <w:szCs w:val="22"/>
        </w:rPr>
        <w:t>ł</w:t>
      </w:r>
      <w:r w:rsidRPr="00783C3D">
        <w:rPr>
          <w:sz w:val="22"/>
          <w:szCs w:val="22"/>
        </w:rPr>
        <w:t xml:space="preserve"> oferowane skrócenie terminu realizacji wykonania zamówienia w innej jednostce czasu aniżeli wymagana, Zamawiający przeliczy</w:t>
      </w:r>
      <w:r>
        <w:rPr>
          <w:sz w:val="22"/>
          <w:szCs w:val="22"/>
        </w:rPr>
        <w:t>ł</w:t>
      </w:r>
      <w:r w:rsidRPr="00783C3D">
        <w:rPr>
          <w:sz w:val="22"/>
          <w:szCs w:val="22"/>
        </w:rPr>
        <w:t xml:space="preserve"> zaoferowany termin na pełne godziny zegarowe i otrzymaną wielkość zaokrągli</w:t>
      </w:r>
      <w:r>
        <w:rPr>
          <w:sz w:val="22"/>
          <w:szCs w:val="22"/>
        </w:rPr>
        <w:t>ł</w:t>
      </w:r>
      <w:r w:rsidRPr="00783C3D">
        <w:rPr>
          <w:sz w:val="22"/>
          <w:szCs w:val="22"/>
        </w:rPr>
        <w:t xml:space="preserve"> do pełnych godzin w dół. W przypadku kiedy </w:t>
      </w:r>
      <w:r w:rsidRPr="00783C3D">
        <w:rPr>
          <w:sz w:val="22"/>
          <w:szCs w:val="22"/>
        </w:rPr>
        <w:lastRenderedPageBreak/>
        <w:t>Wykonawca zaofer</w:t>
      </w:r>
      <w:r>
        <w:rPr>
          <w:sz w:val="22"/>
          <w:szCs w:val="22"/>
        </w:rPr>
        <w:t>ował</w:t>
      </w:r>
      <w:r w:rsidRPr="00783C3D">
        <w:rPr>
          <w:sz w:val="22"/>
          <w:szCs w:val="22"/>
        </w:rPr>
        <w:t xml:space="preserve"> skrócenie terminu realizacji zamówienia o więcej niż 16 godzin otrzyma</w:t>
      </w:r>
      <w:r>
        <w:rPr>
          <w:sz w:val="22"/>
          <w:szCs w:val="22"/>
        </w:rPr>
        <w:t>ł</w:t>
      </w:r>
      <w:r w:rsidRPr="00783C3D">
        <w:rPr>
          <w:sz w:val="22"/>
          <w:szCs w:val="22"/>
        </w:rPr>
        <w:t xml:space="preserve"> 40 pkt, jednak związany będzie zaoferowanym skróceniem terminu realizacji zamówienia.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sz w:val="22"/>
          <w:szCs w:val="22"/>
        </w:rPr>
        <w:t>W kryterium termin realizacji zamówienia Wykonawca może otrzymać maksymalnie 40 pkt.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sz w:val="22"/>
          <w:szCs w:val="22"/>
        </w:rPr>
        <w:t xml:space="preserve"> 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b/>
          <w:bCs/>
          <w:sz w:val="22"/>
          <w:szCs w:val="22"/>
        </w:rPr>
        <w:t xml:space="preserve">4) </w:t>
      </w:r>
      <w:r w:rsidRPr="00783C3D">
        <w:rPr>
          <w:sz w:val="22"/>
          <w:szCs w:val="22"/>
        </w:rPr>
        <w:t xml:space="preserve">Zsumowanie punktacji za dwa kryteria dla każdej z ofert i na tej podstawie dokonanie wyboru najkorzystniejszej oferty. 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783C3D">
        <w:rPr>
          <w:sz w:val="22"/>
          <w:szCs w:val="22"/>
        </w:rPr>
        <w:t>Pobliczana</w:t>
      </w:r>
      <w:proofErr w:type="spellEnd"/>
      <w:r w:rsidRPr="00783C3D">
        <w:rPr>
          <w:sz w:val="22"/>
          <w:szCs w:val="22"/>
        </w:rPr>
        <w:t xml:space="preserve"> za cenę +</w:t>
      </w:r>
      <w:r w:rsidRPr="00783C3D">
        <w:rPr>
          <w:b/>
          <w:bCs/>
          <w:sz w:val="22"/>
          <w:szCs w:val="22"/>
        </w:rPr>
        <w:t xml:space="preserve"> </w:t>
      </w:r>
      <w:proofErr w:type="spellStart"/>
      <w:r w:rsidRPr="00783C3D">
        <w:rPr>
          <w:sz w:val="22"/>
          <w:szCs w:val="22"/>
        </w:rPr>
        <w:t>Pobliczana</w:t>
      </w:r>
      <w:proofErr w:type="spellEnd"/>
      <w:r w:rsidRPr="00783C3D">
        <w:rPr>
          <w:sz w:val="22"/>
          <w:szCs w:val="22"/>
        </w:rPr>
        <w:t xml:space="preserve"> za czas reakcji = Liczba punktów przyznanych ofercie 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783C3D">
        <w:rPr>
          <w:sz w:val="22"/>
          <w:szCs w:val="22"/>
        </w:rPr>
        <w:t>Do porównania Zamawiający przyj</w:t>
      </w:r>
      <w:r>
        <w:rPr>
          <w:sz w:val="22"/>
          <w:szCs w:val="22"/>
        </w:rPr>
        <w:t>ął</w:t>
      </w:r>
      <w:r w:rsidRPr="00783C3D">
        <w:rPr>
          <w:sz w:val="22"/>
          <w:szCs w:val="22"/>
        </w:rPr>
        <w:t xml:space="preserve"> podane przez Wykonawców w formularzu ofertowym:</w:t>
      </w:r>
      <w:r w:rsidRPr="00783C3D">
        <w:rPr>
          <w:b/>
          <w:sz w:val="22"/>
          <w:szCs w:val="22"/>
        </w:rPr>
        <w:t xml:space="preserve"> </w:t>
      </w:r>
      <w:r w:rsidRPr="00783C3D">
        <w:rPr>
          <w:b/>
          <w:sz w:val="22"/>
          <w:szCs w:val="22"/>
          <w:u w:val="single"/>
        </w:rPr>
        <w:t>cenę brutto</w:t>
      </w:r>
      <w:r w:rsidRPr="00783C3D">
        <w:rPr>
          <w:sz w:val="22"/>
          <w:szCs w:val="22"/>
          <w:u w:val="single"/>
        </w:rPr>
        <w:t xml:space="preserve"> </w:t>
      </w:r>
      <w:r w:rsidRPr="00783C3D">
        <w:rPr>
          <w:b/>
          <w:sz w:val="22"/>
          <w:szCs w:val="22"/>
          <w:u w:val="single"/>
        </w:rPr>
        <w:t>za realizację przedmiotu zamówienia</w:t>
      </w:r>
      <w:r w:rsidRPr="00783C3D">
        <w:rPr>
          <w:sz w:val="22"/>
          <w:szCs w:val="22"/>
          <w:u w:val="single"/>
        </w:rPr>
        <w:t xml:space="preserve">, </w:t>
      </w:r>
      <w:r w:rsidRPr="00783C3D">
        <w:rPr>
          <w:b/>
          <w:bCs/>
          <w:sz w:val="22"/>
          <w:szCs w:val="22"/>
          <w:u w:val="single"/>
        </w:rPr>
        <w:t>czas reakcji w</w:t>
      </w:r>
      <w:r w:rsidRPr="00783C3D">
        <w:rPr>
          <w:b/>
          <w:sz w:val="22"/>
          <w:szCs w:val="22"/>
          <w:u w:val="single"/>
        </w:rPr>
        <w:t xml:space="preserve"> ten sposób, że do wyboru: 12 lub 8 godzin zegarowych.</w:t>
      </w:r>
    </w:p>
    <w:p w:rsidR="005A0F75" w:rsidRPr="00783C3D" w:rsidRDefault="005A0F75" w:rsidP="005A0F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A0F75" w:rsidRPr="00790455" w:rsidRDefault="005A0F75" w:rsidP="005A0F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790455">
        <w:rPr>
          <w:rFonts w:ascii="Times New Roman" w:eastAsia="Calibri" w:hAnsi="Times New Roman" w:cs="Times New Roman"/>
        </w:rPr>
        <w:t>Za ofertę najkorzystniejszą uznana zosta</w:t>
      </w:r>
      <w:r>
        <w:rPr>
          <w:rFonts w:ascii="Times New Roman" w:eastAsia="Calibri" w:hAnsi="Times New Roman" w:cs="Times New Roman"/>
        </w:rPr>
        <w:t>ła</w:t>
      </w:r>
      <w:r w:rsidRPr="00790455">
        <w:rPr>
          <w:rFonts w:ascii="Times New Roman" w:eastAsia="Calibri" w:hAnsi="Times New Roman" w:cs="Times New Roman"/>
        </w:rPr>
        <w:t xml:space="preserve"> oferta, spośród złożonych, ważnych i</w:t>
      </w:r>
      <w:r w:rsidR="002978A9">
        <w:rPr>
          <w:rFonts w:ascii="Times New Roman" w:eastAsia="Calibri" w:hAnsi="Times New Roman" w:cs="Times New Roman"/>
        </w:rPr>
        <w:t> </w:t>
      </w:r>
      <w:r w:rsidRPr="00790455">
        <w:rPr>
          <w:rFonts w:ascii="Times New Roman" w:eastAsia="Calibri" w:hAnsi="Times New Roman" w:cs="Times New Roman"/>
        </w:rPr>
        <w:t>niepodlegających odrzuceniu ofert, która uzyska</w:t>
      </w:r>
      <w:r>
        <w:rPr>
          <w:rFonts w:ascii="Times New Roman" w:eastAsia="Calibri" w:hAnsi="Times New Roman" w:cs="Times New Roman"/>
        </w:rPr>
        <w:t>ła</w:t>
      </w:r>
      <w:r w:rsidRPr="00790455">
        <w:rPr>
          <w:rFonts w:ascii="Times New Roman" w:eastAsia="Calibri" w:hAnsi="Times New Roman" w:cs="Times New Roman"/>
        </w:rPr>
        <w:t xml:space="preserve"> największą ilość punktów.</w:t>
      </w:r>
    </w:p>
    <w:p w:rsidR="005A0F75" w:rsidRPr="00790455" w:rsidRDefault="005A0F75" w:rsidP="005A0F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790455">
        <w:rPr>
          <w:rFonts w:ascii="Times New Roman" w:eastAsia="Calibri" w:hAnsi="Times New Roman" w:cs="Times New Roman"/>
        </w:rPr>
        <w:t xml:space="preserve">Obliczenia </w:t>
      </w:r>
      <w:r>
        <w:rPr>
          <w:rFonts w:ascii="Times New Roman" w:eastAsia="Calibri" w:hAnsi="Times New Roman" w:cs="Times New Roman"/>
        </w:rPr>
        <w:t>były</w:t>
      </w:r>
      <w:r w:rsidRPr="00790455">
        <w:rPr>
          <w:rFonts w:ascii="Times New Roman" w:eastAsia="Calibri" w:hAnsi="Times New Roman" w:cs="Times New Roman"/>
        </w:rPr>
        <w:t xml:space="preserve"> dokonane z dokładnością do dwóch miejsc po przecinku.</w:t>
      </w:r>
    </w:p>
    <w:p w:rsidR="005A0F75" w:rsidRDefault="005A0F75" w:rsidP="005A0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A0F75" w:rsidRPr="001E0019" w:rsidRDefault="005A0F75" w:rsidP="005A0F75">
      <w:pPr>
        <w:spacing w:after="0" w:line="360" w:lineRule="auto"/>
        <w:jc w:val="center"/>
        <w:rPr>
          <w:rFonts w:ascii="Times New Roman" w:eastAsia="Calibri" w:hAnsi="Times New Roman" w:cs="Times New Roman"/>
          <w:iCs/>
        </w:rPr>
      </w:pPr>
      <w:r w:rsidRPr="001E0019">
        <w:rPr>
          <w:rFonts w:ascii="Times New Roman" w:eastAsia="Calibri" w:hAnsi="Times New Roman" w:cs="Times New Roman"/>
          <w:b/>
          <w:iCs/>
          <w:u w:val="single"/>
        </w:rPr>
        <w:t>Wyliczenie punktacji i ranking ofert:</w:t>
      </w:r>
    </w:p>
    <w:tbl>
      <w:tblPr>
        <w:tblStyle w:val="Tabela-Siatka9"/>
        <w:tblW w:w="10631" w:type="dxa"/>
        <w:jc w:val="center"/>
        <w:tblLook w:val="04A0" w:firstRow="1" w:lastRow="0" w:firstColumn="1" w:lastColumn="0" w:noHBand="0" w:noVBand="1"/>
      </w:tblPr>
      <w:tblGrid>
        <w:gridCol w:w="1575"/>
        <w:gridCol w:w="930"/>
        <w:gridCol w:w="1413"/>
        <w:gridCol w:w="1271"/>
        <w:gridCol w:w="1593"/>
        <w:gridCol w:w="1539"/>
        <w:gridCol w:w="1268"/>
        <w:gridCol w:w="1042"/>
      </w:tblGrid>
      <w:tr w:rsidR="005A0F75" w:rsidRPr="001E0019" w:rsidTr="00F422BB">
        <w:trPr>
          <w:trHeight w:val="1479"/>
          <w:jc w:val="center"/>
        </w:trPr>
        <w:tc>
          <w:tcPr>
            <w:tcW w:w="1575" w:type="dxa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zł)</w:t>
            </w:r>
          </w:p>
        </w:tc>
        <w:tc>
          <w:tcPr>
            <w:tcW w:w="930" w:type="dxa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413" w:type="dxa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5A0F75" w:rsidRPr="001E0019" w:rsidRDefault="005A0F75" w:rsidP="00F422B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271" w:type="dxa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Liczba punktów za: I kryterium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c</w:t>
            </w: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ena</w:t>
            </w:r>
          </w:p>
        </w:tc>
        <w:tc>
          <w:tcPr>
            <w:tcW w:w="1593" w:type="dxa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</w:t>
            </w:r>
            <w:r w:rsidRPr="001E0019">
              <w:rPr>
                <w:rFonts w:eastAsia="Calibri"/>
              </w:rPr>
              <w:t xml:space="preserve">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czas reakcji (liczba godzin, o którą zostanie skrócony czas reakcji)</w:t>
            </w:r>
          </w:p>
        </w:tc>
        <w:tc>
          <w:tcPr>
            <w:tcW w:w="1539" w:type="dxa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Liczba punktów za: II kryterium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czas reakcji</w:t>
            </w:r>
          </w:p>
        </w:tc>
        <w:tc>
          <w:tcPr>
            <w:tcW w:w="1268" w:type="dxa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E001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</w:tc>
        <w:tc>
          <w:tcPr>
            <w:tcW w:w="1042" w:type="dxa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5A0F75" w:rsidRPr="001E0019" w:rsidTr="00F422BB">
        <w:trPr>
          <w:trHeight w:val="341"/>
          <w:jc w:val="center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783C3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275 291,78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130.740,54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42" w:type="dxa"/>
            <w:vAlign w:val="center"/>
          </w:tcPr>
          <w:p w:rsidR="005A0F75" w:rsidRDefault="005A0F75" w:rsidP="00F422BB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5A0F75" w:rsidRPr="001E0019" w:rsidTr="00F422BB">
        <w:trPr>
          <w:trHeight w:val="341"/>
          <w:jc w:val="center"/>
        </w:trPr>
        <w:tc>
          <w:tcPr>
            <w:tcW w:w="1575" w:type="dxa"/>
            <w:vMerge/>
            <w:shd w:val="clear" w:color="auto" w:fill="auto"/>
            <w:vAlign w:val="center"/>
          </w:tcPr>
          <w:p w:rsidR="005A0F75" w:rsidRPr="00783C3D" w:rsidRDefault="005A0F75" w:rsidP="00F422B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5A0F75" w:rsidRDefault="005A0F75" w:rsidP="00F422BB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641.986,20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0F75" w:rsidRDefault="005A0F75" w:rsidP="00F422BB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A0F75" w:rsidRPr="001E0019" w:rsidRDefault="005A0F75" w:rsidP="00F422B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A0F75" w:rsidRDefault="005A0F75" w:rsidP="00F422BB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A0F75" w:rsidRDefault="005A0F75" w:rsidP="00F422BB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52,22</w:t>
            </w:r>
          </w:p>
        </w:tc>
        <w:tc>
          <w:tcPr>
            <w:tcW w:w="1042" w:type="dxa"/>
            <w:vAlign w:val="center"/>
          </w:tcPr>
          <w:p w:rsidR="005A0F75" w:rsidRDefault="005A0F75" w:rsidP="00F422BB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</w:tr>
    </w:tbl>
    <w:p w:rsidR="005A0F75" w:rsidRDefault="005A0F75" w:rsidP="005A0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A0F75" w:rsidRPr="005A0F75" w:rsidRDefault="005A0F75" w:rsidP="005A0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750A1" w:rsidRPr="006601A1" w:rsidRDefault="008750A1" w:rsidP="008750A1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C93469" w:rsidRDefault="00C93469" w:rsidP="00C9346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_Hlk108444861"/>
      <w:r>
        <w:rPr>
          <w:rFonts w:ascii="Times New Roman" w:hAnsi="Times New Roman" w:cs="Times New Roman"/>
          <w:sz w:val="18"/>
          <w:szCs w:val="18"/>
        </w:rPr>
        <w:t>wz. Specjalista</w:t>
      </w:r>
    </w:p>
    <w:p w:rsidR="00C93469" w:rsidRDefault="00C93469" w:rsidP="00C9346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C93469" w:rsidRDefault="00C93469" w:rsidP="00C9346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C93469" w:rsidRDefault="00C93469" w:rsidP="00C9346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/-/ </w:t>
      </w:r>
      <w:bookmarkEnd w:id="6"/>
      <w:r>
        <w:rPr>
          <w:rFonts w:ascii="Times New Roman" w:hAnsi="Times New Roman" w:cs="Times New Roman"/>
          <w:sz w:val="18"/>
          <w:szCs w:val="18"/>
        </w:rPr>
        <w:t>Ewa Piasta-Grzegorczyk</w:t>
      </w:r>
    </w:p>
    <w:p w:rsidR="00EF206D" w:rsidRDefault="00EF206D" w:rsidP="008750A1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206D" w:rsidRDefault="00EF206D" w:rsidP="008750A1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206D" w:rsidRDefault="00EF206D" w:rsidP="008750A1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206D" w:rsidRDefault="00EF206D" w:rsidP="008750A1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206D" w:rsidRDefault="00EF206D" w:rsidP="008750A1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206D" w:rsidRDefault="00EF206D" w:rsidP="008750A1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206D" w:rsidRDefault="00EF206D" w:rsidP="008750A1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50A1" w:rsidRDefault="008750A1" w:rsidP="008750A1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50A1" w:rsidRDefault="008750A1" w:rsidP="008750A1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0F75" w:rsidRDefault="005A0F75" w:rsidP="005A0F75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>Wyk. w 1 egz.</w:t>
      </w:r>
    </w:p>
    <w:p w:rsidR="005A0F75" w:rsidRDefault="005A0F75" w:rsidP="005A0F75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Opr. Monika Jędrys</w:t>
      </w:r>
    </w:p>
    <w:p w:rsidR="00542378" w:rsidRPr="00CE1427" w:rsidRDefault="005A0F75" w:rsidP="005A0F75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7A6">
        <w:rPr>
          <w:rFonts w:ascii="Times New Roman" w:hAnsi="Times New Roman" w:cs="Times New Roman"/>
          <w:bCs/>
          <w:sz w:val="18"/>
          <w:szCs w:val="18"/>
        </w:rPr>
        <w:t>Informację o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05994">
        <w:rPr>
          <w:rFonts w:ascii="Times New Roman" w:hAnsi="Times New Roman" w:cs="Times New Roman"/>
          <w:bCs/>
          <w:sz w:val="18"/>
          <w:szCs w:val="18"/>
        </w:rPr>
        <w:t xml:space="preserve">wyborze najkorzystniejszej oferty </w:t>
      </w:r>
      <w:r w:rsidR="00CE1427">
        <w:rPr>
          <w:rFonts w:ascii="Times New Roman" w:hAnsi="Times New Roman" w:cs="Times New Roman"/>
          <w:bCs/>
          <w:sz w:val="18"/>
          <w:szCs w:val="18"/>
        </w:rPr>
        <w:t>u</w:t>
      </w:r>
      <w:r w:rsidR="00CE1427" w:rsidRPr="00CE1427">
        <w:rPr>
          <w:rFonts w:ascii="Times New Roman" w:hAnsi="Times New Roman" w:cs="Times New Roman"/>
          <w:bCs/>
          <w:sz w:val="18"/>
          <w:szCs w:val="18"/>
        </w:rPr>
        <w:t xml:space="preserve">dostępniono na stronie internetowej prowadzonego postępowania pod adresem: </w:t>
      </w:r>
      <w:hyperlink r:id="rId10" w:history="1">
        <w:r w:rsidR="00CE1427" w:rsidRPr="00CE1427">
          <w:rPr>
            <w:rStyle w:val="Hipercze"/>
            <w:rFonts w:ascii="Times New Roman" w:hAnsi="Times New Roman" w:cs="Times New Roman"/>
            <w:bCs/>
            <w:sz w:val="18"/>
            <w:szCs w:val="18"/>
            <w:u w:val="none"/>
          </w:rPr>
          <w:t>https://platformazakupowa.pl/pn/kwp_radom</w:t>
        </w:r>
      </w:hyperlink>
      <w:r w:rsidR="00CE1427" w:rsidRPr="00CE142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E1427">
        <w:rPr>
          <w:rFonts w:ascii="Times New Roman" w:hAnsi="Times New Roman" w:cs="Times New Roman"/>
          <w:bCs/>
          <w:sz w:val="18"/>
          <w:szCs w:val="18"/>
        </w:rPr>
        <w:t xml:space="preserve">w dniu </w:t>
      </w:r>
      <w:r w:rsidR="00C93469">
        <w:rPr>
          <w:rFonts w:ascii="Times New Roman" w:hAnsi="Times New Roman" w:cs="Times New Roman"/>
          <w:bCs/>
          <w:sz w:val="18"/>
          <w:szCs w:val="18"/>
        </w:rPr>
        <w:t>02.05.2024</w:t>
      </w:r>
      <w:r w:rsidRPr="00CE1427">
        <w:rPr>
          <w:rFonts w:ascii="Times New Roman" w:hAnsi="Times New Roman" w:cs="Times New Roman"/>
          <w:bCs/>
          <w:sz w:val="18"/>
          <w:szCs w:val="18"/>
        </w:rPr>
        <w:t xml:space="preserve"> r.</w:t>
      </w:r>
    </w:p>
    <w:sectPr w:rsidR="00542378" w:rsidRPr="00CE1427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DB" w:rsidRDefault="00533BDB" w:rsidP="00D44F86">
      <w:pPr>
        <w:spacing w:after="0" w:line="240" w:lineRule="auto"/>
      </w:pPr>
      <w:r>
        <w:separator/>
      </w:r>
    </w:p>
  </w:endnote>
  <w:endnote w:type="continuationSeparator" w:id="0">
    <w:p w:rsidR="00533BDB" w:rsidRDefault="00533BDB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DB" w:rsidRDefault="00533BDB" w:rsidP="00D44F86">
      <w:pPr>
        <w:spacing w:after="0" w:line="240" w:lineRule="auto"/>
      </w:pPr>
      <w:r>
        <w:separator/>
      </w:r>
    </w:p>
  </w:footnote>
  <w:footnote w:type="continuationSeparator" w:id="0">
    <w:p w:rsidR="00533BDB" w:rsidRDefault="00533BDB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AF12D0B6"/>
    <w:lvl w:ilvl="0" w:tplc="8CF2A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32A59"/>
    <w:multiLevelType w:val="hybridMultilevel"/>
    <w:tmpl w:val="850A7112"/>
    <w:lvl w:ilvl="0" w:tplc="AD68E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32C"/>
    <w:multiLevelType w:val="hybridMultilevel"/>
    <w:tmpl w:val="8D36B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008D"/>
    <w:multiLevelType w:val="hybridMultilevel"/>
    <w:tmpl w:val="8D6CD5A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681E8A"/>
    <w:multiLevelType w:val="hybridMultilevel"/>
    <w:tmpl w:val="79869E90"/>
    <w:lvl w:ilvl="0" w:tplc="DEBC6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491453"/>
    <w:multiLevelType w:val="hybridMultilevel"/>
    <w:tmpl w:val="F56A8496"/>
    <w:lvl w:ilvl="0" w:tplc="CDEEB9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60"/>
    <w:rsid w:val="00022B92"/>
    <w:rsid w:val="0003660D"/>
    <w:rsid w:val="00045AF1"/>
    <w:rsid w:val="00093827"/>
    <w:rsid w:val="00097D7D"/>
    <w:rsid w:val="000D5896"/>
    <w:rsid w:val="000E3BE3"/>
    <w:rsid w:val="001039F6"/>
    <w:rsid w:val="00107472"/>
    <w:rsid w:val="001306E7"/>
    <w:rsid w:val="001846E2"/>
    <w:rsid w:val="001917B5"/>
    <w:rsid w:val="001A3907"/>
    <w:rsid w:val="002706CA"/>
    <w:rsid w:val="00275618"/>
    <w:rsid w:val="0029724C"/>
    <w:rsid w:val="002978A9"/>
    <w:rsid w:val="002D4BA0"/>
    <w:rsid w:val="002D5AB4"/>
    <w:rsid w:val="00301B2B"/>
    <w:rsid w:val="00317AF6"/>
    <w:rsid w:val="00323B32"/>
    <w:rsid w:val="0033415E"/>
    <w:rsid w:val="003451AB"/>
    <w:rsid w:val="003639D9"/>
    <w:rsid w:val="003A4262"/>
    <w:rsid w:val="003A7660"/>
    <w:rsid w:val="003B3FF2"/>
    <w:rsid w:val="003B5CCC"/>
    <w:rsid w:val="003C330A"/>
    <w:rsid w:val="003D6CC6"/>
    <w:rsid w:val="003F15EA"/>
    <w:rsid w:val="00406EA1"/>
    <w:rsid w:val="00412D78"/>
    <w:rsid w:val="0043158A"/>
    <w:rsid w:val="004352A0"/>
    <w:rsid w:val="00443DA2"/>
    <w:rsid w:val="004656C8"/>
    <w:rsid w:val="004A5139"/>
    <w:rsid w:val="004C601B"/>
    <w:rsid w:val="004D4533"/>
    <w:rsid w:val="004E0A72"/>
    <w:rsid w:val="004F6518"/>
    <w:rsid w:val="00505E1A"/>
    <w:rsid w:val="0051672F"/>
    <w:rsid w:val="005167A7"/>
    <w:rsid w:val="00523DF1"/>
    <w:rsid w:val="00533BDB"/>
    <w:rsid w:val="00542378"/>
    <w:rsid w:val="00561806"/>
    <w:rsid w:val="00587EB1"/>
    <w:rsid w:val="005A0F75"/>
    <w:rsid w:val="005A4BBD"/>
    <w:rsid w:val="005A5159"/>
    <w:rsid w:val="005B4232"/>
    <w:rsid w:val="005D4066"/>
    <w:rsid w:val="005E6938"/>
    <w:rsid w:val="00613B52"/>
    <w:rsid w:val="006141EB"/>
    <w:rsid w:val="0062327D"/>
    <w:rsid w:val="00640A35"/>
    <w:rsid w:val="00645C84"/>
    <w:rsid w:val="006561D8"/>
    <w:rsid w:val="006601A1"/>
    <w:rsid w:val="00694548"/>
    <w:rsid w:val="006B0E9C"/>
    <w:rsid w:val="006E0333"/>
    <w:rsid w:val="006F4B1A"/>
    <w:rsid w:val="0070075D"/>
    <w:rsid w:val="007126EF"/>
    <w:rsid w:val="0074754E"/>
    <w:rsid w:val="00754C03"/>
    <w:rsid w:val="00777500"/>
    <w:rsid w:val="00790EDA"/>
    <w:rsid w:val="00792D6E"/>
    <w:rsid w:val="00797F01"/>
    <w:rsid w:val="007C41CB"/>
    <w:rsid w:val="007D1B57"/>
    <w:rsid w:val="007D4BF1"/>
    <w:rsid w:val="007E3F2F"/>
    <w:rsid w:val="007E6660"/>
    <w:rsid w:val="008077F2"/>
    <w:rsid w:val="008141DF"/>
    <w:rsid w:val="008324E0"/>
    <w:rsid w:val="00843F02"/>
    <w:rsid w:val="008527E2"/>
    <w:rsid w:val="008750A1"/>
    <w:rsid w:val="00887F11"/>
    <w:rsid w:val="00897178"/>
    <w:rsid w:val="008A63B0"/>
    <w:rsid w:val="008A6E4C"/>
    <w:rsid w:val="00923690"/>
    <w:rsid w:val="00924F79"/>
    <w:rsid w:val="00930F36"/>
    <w:rsid w:val="0093240C"/>
    <w:rsid w:val="0096654E"/>
    <w:rsid w:val="009754C0"/>
    <w:rsid w:val="00982A32"/>
    <w:rsid w:val="009873A6"/>
    <w:rsid w:val="009D1190"/>
    <w:rsid w:val="009D3E34"/>
    <w:rsid w:val="009D74FD"/>
    <w:rsid w:val="00A2732C"/>
    <w:rsid w:val="00A90222"/>
    <w:rsid w:val="00AA6D64"/>
    <w:rsid w:val="00AD0B68"/>
    <w:rsid w:val="00AD4759"/>
    <w:rsid w:val="00B31B7D"/>
    <w:rsid w:val="00B34757"/>
    <w:rsid w:val="00B4384E"/>
    <w:rsid w:val="00B46560"/>
    <w:rsid w:val="00B4698C"/>
    <w:rsid w:val="00B5543C"/>
    <w:rsid w:val="00B7469A"/>
    <w:rsid w:val="00B802D9"/>
    <w:rsid w:val="00BA388F"/>
    <w:rsid w:val="00BD412B"/>
    <w:rsid w:val="00C03051"/>
    <w:rsid w:val="00C07C45"/>
    <w:rsid w:val="00C13641"/>
    <w:rsid w:val="00C23299"/>
    <w:rsid w:val="00C55097"/>
    <w:rsid w:val="00C62C67"/>
    <w:rsid w:val="00C66037"/>
    <w:rsid w:val="00C93469"/>
    <w:rsid w:val="00CE1427"/>
    <w:rsid w:val="00D43172"/>
    <w:rsid w:val="00D44F86"/>
    <w:rsid w:val="00D52D37"/>
    <w:rsid w:val="00D54007"/>
    <w:rsid w:val="00D7777C"/>
    <w:rsid w:val="00D86BCD"/>
    <w:rsid w:val="00D96912"/>
    <w:rsid w:val="00DD5D91"/>
    <w:rsid w:val="00E5424B"/>
    <w:rsid w:val="00EC08B7"/>
    <w:rsid w:val="00EC7FBF"/>
    <w:rsid w:val="00EF206D"/>
    <w:rsid w:val="00F018D0"/>
    <w:rsid w:val="00F61390"/>
    <w:rsid w:val="00F64586"/>
    <w:rsid w:val="00FA45F3"/>
    <w:rsid w:val="00FC0A9C"/>
    <w:rsid w:val="00FE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E608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olorful Shading - Accent 31,Light List - Accent 51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BF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50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7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olorful Shading - Accent 31 Znak"/>
    <w:link w:val="Akapitzlist"/>
    <w:uiPriority w:val="34"/>
    <w:qFormat/>
    <w:locked/>
    <w:rsid w:val="00EF206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5A0F75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9">
    <w:name w:val="Tabela - Siatka9"/>
    <w:basedOn w:val="Standardowy"/>
    <w:next w:val="Tabela-Siatka"/>
    <w:uiPriority w:val="59"/>
    <w:unhideWhenUsed/>
    <w:rsid w:val="005A0F75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E1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cp:lastPrinted>2024-04-04T05:38:00Z</cp:lastPrinted>
  <dcterms:created xsi:type="dcterms:W3CDTF">2024-04-29T07:22:00Z</dcterms:created>
  <dcterms:modified xsi:type="dcterms:W3CDTF">2024-05-02T11:48:00Z</dcterms:modified>
</cp:coreProperties>
</file>