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8579" w14:textId="77777777" w:rsidR="00E52993" w:rsidRDefault="00714715">
      <w:pPr>
        <w:spacing w:line="480" w:lineRule="auto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Załącznik nr 4 do SWZ</w:t>
      </w:r>
    </w:p>
    <w:p w14:paraId="46AD3F3C" w14:textId="77777777" w:rsidR="00E52993" w:rsidRDefault="00714715">
      <w:pPr>
        <w:tabs>
          <w:tab w:val="left" w:pos="12240"/>
        </w:tabs>
        <w:spacing w:line="264" w:lineRule="auto"/>
        <w:ind w:left="360" w:hanging="360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PT.2370.7.2024</w:t>
      </w:r>
    </w:p>
    <w:p w14:paraId="7F5FB730" w14:textId="77777777" w:rsidR="00E52993" w:rsidRDefault="00E52993">
      <w:pPr>
        <w:spacing w:line="480" w:lineRule="auto"/>
        <w:rPr>
          <w:rFonts w:ascii="Times New Roman" w:eastAsia="Calibri" w:hAnsi="Times New Roman" w:cs="Times New Roman"/>
          <w:b/>
          <w:i/>
        </w:rPr>
      </w:pPr>
    </w:p>
    <w:p w14:paraId="160396D7" w14:textId="77777777" w:rsidR="00E52993" w:rsidRDefault="00714715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22BE66E3" w14:textId="77777777" w:rsidR="00E52993" w:rsidRDefault="00714715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7D7DCF74" w14:textId="77777777" w:rsidR="00E52993" w:rsidRDefault="00714715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5E8C8FCC" w14:textId="77777777" w:rsidR="00E52993" w:rsidRDefault="00E52993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1756C49" w14:textId="77777777" w:rsidR="00E52993" w:rsidRDefault="00714715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0C80AEE" w14:textId="77777777" w:rsidR="00E52993" w:rsidRDefault="00E52993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5582135" w14:textId="7572087F" w:rsidR="00E52993" w:rsidRDefault="00714715">
      <w:pPr>
        <w:pStyle w:val="Standard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</w:t>
      </w:r>
      <w:bookmarkStart w:id="0" w:name="_Hlk100211854"/>
      <w:r>
        <w:rPr>
          <w:rFonts w:ascii="Times New Roman" w:eastAsia="Calibri" w:hAnsi="Times New Roman"/>
          <w:bCs/>
          <w:sz w:val="24"/>
          <w:szCs w:val="24"/>
        </w:rPr>
        <w:t xml:space="preserve">w sprawie zamówienia publicznego prowadzonego w trybie przetargu podstawowego z prawem o negocjacji pn.: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„wyposażenie w meble na wymiar budynku Komendy Powiatowej PSP w Cieszynie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10FEB271" w14:textId="77777777" w:rsidR="00E52993" w:rsidRDefault="00714715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161057C5" w14:textId="77777777" w:rsidR="00E52993" w:rsidRDefault="00714715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0C03D552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0A1B5979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430A7" w14:textId="77777777" w:rsidR="00E52993" w:rsidRDefault="00714715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 w14:paraId="110B4B44" w14:textId="77777777" w:rsidR="00E52993" w:rsidRDefault="00714715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795325F3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05E3C89A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0E937006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493D52DF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113CC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4E814A55" w14:textId="77777777" w:rsidR="00E52993" w:rsidRDefault="0071471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10D74D2" w14:textId="77777777" w:rsidR="00E52993" w:rsidRDefault="00714715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p w14:paraId="0C47833E" w14:textId="77777777" w:rsidR="00E52993" w:rsidRDefault="00714715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bCs/>
          <w:i/>
          <w:iCs/>
          <w:sz w:val="20"/>
          <w:szCs w:val="20"/>
        </w:rPr>
        <w:t>* Niepotrzebne skreślić</w:t>
      </w:r>
    </w:p>
    <w:sectPr w:rsidR="00E52993">
      <w:pgSz w:w="11906" w:h="16838"/>
      <w:pgMar w:top="527" w:right="1418" w:bottom="737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12F4"/>
    <w:multiLevelType w:val="multilevel"/>
    <w:tmpl w:val="7890D0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1268AA"/>
    <w:multiLevelType w:val="multilevel"/>
    <w:tmpl w:val="432430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B44EBB"/>
    <w:multiLevelType w:val="multilevel"/>
    <w:tmpl w:val="305C9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4864576">
    <w:abstractNumId w:val="1"/>
  </w:num>
  <w:num w:numId="2" w16cid:durableId="106628103">
    <w:abstractNumId w:val="0"/>
  </w:num>
  <w:num w:numId="3" w16cid:durableId="1677808775">
    <w:abstractNumId w:val="2"/>
  </w:num>
  <w:num w:numId="4" w16cid:durableId="572814912">
    <w:abstractNumId w:val="1"/>
    <w:lvlOverride w:ilvl="0">
      <w:startOverride w:val="1"/>
    </w:lvlOverride>
  </w:num>
  <w:num w:numId="5" w16cid:durableId="208588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93"/>
    <w:rsid w:val="00714715"/>
    <w:rsid w:val="00D41538"/>
    <w:rsid w:val="00E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5BB"/>
  <w15:docId w15:val="{AE908CB6-C000-4D4F-8810-B24782E4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ogrubienie1">
    <w:name w:val="Pogrubienie1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dc:description/>
  <cp:lastModifiedBy>Michał Swoboda</cp:lastModifiedBy>
  <cp:revision>8</cp:revision>
  <cp:lastPrinted>2021-03-19T09:41:00Z</cp:lastPrinted>
  <dcterms:created xsi:type="dcterms:W3CDTF">2024-05-13T14:35:00Z</dcterms:created>
  <dcterms:modified xsi:type="dcterms:W3CDTF">2024-08-09T06:12:00Z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