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5746" w14:textId="77777777" w:rsidR="00F049BE" w:rsidRPr="00304674" w:rsidRDefault="00F049BE" w:rsidP="00D83F2B">
      <w:pPr>
        <w:spacing w:line="276" w:lineRule="auto"/>
        <w:jc w:val="center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 xml:space="preserve">UMOWA   </w:t>
      </w:r>
      <w:r w:rsidR="00B26E70" w:rsidRPr="00304674">
        <w:rPr>
          <w:b/>
          <w:sz w:val="22"/>
          <w:szCs w:val="22"/>
        </w:rPr>
        <w:t>…</w:t>
      </w:r>
      <w:r w:rsidR="00CA27D2" w:rsidRPr="00304674">
        <w:rPr>
          <w:b/>
          <w:sz w:val="22"/>
          <w:szCs w:val="22"/>
        </w:rPr>
        <w:t xml:space="preserve"> </w:t>
      </w:r>
      <w:r w:rsidR="006C26D5" w:rsidRPr="00304674">
        <w:rPr>
          <w:b/>
          <w:sz w:val="22"/>
          <w:szCs w:val="22"/>
        </w:rPr>
        <w:t>2021</w:t>
      </w:r>
      <w:r w:rsidR="00CA27D2" w:rsidRPr="00304674">
        <w:rPr>
          <w:b/>
          <w:sz w:val="22"/>
          <w:szCs w:val="22"/>
        </w:rPr>
        <w:t>/R2</w:t>
      </w:r>
    </w:p>
    <w:p w14:paraId="285BDEF0" w14:textId="77777777" w:rsidR="00F049BE" w:rsidRPr="00304674" w:rsidRDefault="00F049BE" w:rsidP="00D83F2B">
      <w:pPr>
        <w:spacing w:line="276" w:lineRule="auto"/>
        <w:jc w:val="center"/>
        <w:rPr>
          <w:b/>
          <w:sz w:val="22"/>
          <w:szCs w:val="22"/>
        </w:rPr>
      </w:pPr>
    </w:p>
    <w:p w14:paraId="6784741A" w14:textId="77777777" w:rsidR="0030521D" w:rsidRPr="00304674" w:rsidRDefault="00F049BE" w:rsidP="00D83F2B">
      <w:pPr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zawarta w dniu </w:t>
      </w:r>
      <w:r w:rsidR="00122167" w:rsidRPr="00304674">
        <w:rPr>
          <w:color w:val="000000" w:themeColor="text1"/>
          <w:sz w:val="22"/>
          <w:szCs w:val="22"/>
        </w:rPr>
        <w:t>……………………</w:t>
      </w:r>
      <w:proofErr w:type="gramStart"/>
      <w:r w:rsidR="00122167" w:rsidRPr="00304674">
        <w:rPr>
          <w:color w:val="000000" w:themeColor="text1"/>
          <w:sz w:val="22"/>
          <w:szCs w:val="22"/>
        </w:rPr>
        <w:t>…….</w:t>
      </w:r>
      <w:proofErr w:type="gramEnd"/>
      <w:r w:rsidR="00122167" w:rsidRPr="00304674">
        <w:rPr>
          <w:color w:val="000000" w:themeColor="text1"/>
          <w:sz w:val="22"/>
          <w:szCs w:val="22"/>
        </w:rPr>
        <w:t>.</w:t>
      </w:r>
      <w:r w:rsidR="00122167" w:rsidRPr="00304674">
        <w:rPr>
          <w:sz w:val="22"/>
          <w:szCs w:val="22"/>
        </w:rPr>
        <w:t xml:space="preserve"> 2021</w:t>
      </w:r>
      <w:r w:rsidRPr="00304674">
        <w:rPr>
          <w:sz w:val="22"/>
          <w:szCs w:val="22"/>
        </w:rPr>
        <w:t xml:space="preserve"> r. w Białej Podlaskiej pomiędzy:</w:t>
      </w:r>
    </w:p>
    <w:p w14:paraId="5F66FE42" w14:textId="77777777" w:rsidR="0030521D" w:rsidRPr="00304674" w:rsidRDefault="0030521D" w:rsidP="00D83F2B">
      <w:pPr>
        <w:spacing w:line="276" w:lineRule="auto"/>
        <w:jc w:val="both"/>
        <w:rPr>
          <w:sz w:val="22"/>
          <w:szCs w:val="22"/>
        </w:rPr>
      </w:pPr>
    </w:p>
    <w:p w14:paraId="45F2BAF1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/>
          <w:bCs/>
          <w:sz w:val="22"/>
          <w:szCs w:val="22"/>
          <w:lang w:eastAsia="ar-SA"/>
        </w:rPr>
        <w:t>Stacją Pogotowia Ratunkowego Samodzielnym Publicznym Zakładem Opieki Zdrowotnej z Białej Podlaskiej</w:t>
      </w:r>
      <w:r w:rsidRPr="005E5E57">
        <w:rPr>
          <w:rFonts w:eastAsia="Arial Unicode MS"/>
          <w:sz w:val="22"/>
          <w:szCs w:val="22"/>
          <w:lang w:eastAsia="ar-SA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0000017617, reprezentowaną przez: ………………………………, </w:t>
      </w:r>
    </w:p>
    <w:p w14:paraId="45D0C198" w14:textId="45A42A2C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 xml:space="preserve">zwaną w dalszej części Umowy: </w:t>
      </w:r>
      <w:r w:rsidRPr="005E5E57">
        <w:rPr>
          <w:rFonts w:eastAsia="Arial Unicode MS"/>
          <w:b/>
          <w:bCs/>
          <w:i/>
          <w:iCs/>
          <w:sz w:val="22"/>
          <w:szCs w:val="22"/>
          <w:lang w:eastAsia="ar-SA"/>
        </w:rPr>
        <w:t>Zamawiającym</w:t>
      </w:r>
      <w:r w:rsidRPr="005E5E57">
        <w:rPr>
          <w:rFonts w:eastAsia="Arial Unicode MS"/>
          <w:sz w:val="22"/>
          <w:szCs w:val="22"/>
          <w:lang w:eastAsia="ar-SA"/>
        </w:rPr>
        <w:t>,</w:t>
      </w:r>
    </w:p>
    <w:p w14:paraId="749FAFF8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</w:p>
    <w:p w14:paraId="2D2EAF70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>a</w:t>
      </w:r>
    </w:p>
    <w:p w14:paraId="730D165B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</w:t>
      </w:r>
      <w:proofErr w:type="gramStart"/>
      <w:r w:rsidRPr="005E5E57">
        <w:rPr>
          <w:rFonts w:eastAsia="Arial Unicode MS"/>
          <w:sz w:val="22"/>
          <w:szCs w:val="22"/>
          <w:lang w:eastAsia="ar-SA"/>
        </w:rPr>
        <w:t>…….</w:t>
      </w:r>
      <w:proofErr w:type="gramEnd"/>
      <w:r w:rsidRPr="005E5E57">
        <w:rPr>
          <w:rFonts w:eastAsia="Arial Unicode MS"/>
          <w:sz w:val="22"/>
          <w:szCs w:val="22"/>
          <w:lang w:eastAsia="ar-SA"/>
        </w:rPr>
        <w:t>.</w:t>
      </w:r>
    </w:p>
    <w:p w14:paraId="581F8383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/>
          <w:sz w:val="22"/>
          <w:szCs w:val="22"/>
          <w:lang w:eastAsia="ar-SA"/>
        </w:rPr>
        <w:t>lub</w:t>
      </w:r>
      <w:r w:rsidRPr="005E5E57">
        <w:rPr>
          <w:rFonts w:eastAsia="Arial Unicode MS"/>
          <w:sz w:val="22"/>
          <w:szCs w:val="22"/>
          <w:lang w:eastAsia="ar-SA"/>
        </w:rPr>
        <w:t xml:space="preserve"> </w:t>
      </w:r>
    </w:p>
    <w:p w14:paraId="25B4D028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>……………………… przedsiębiorcą wpisanym do CEIDG, NIP ………</w:t>
      </w:r>
      <w:proofErr w:type="gramStart"/>
      <w:r w:rsidRPr="005E5E57">
        <w:rPr>
          <w:rFonts w:eastAsia="Arial Unicode MS"/>
          <w:sz w:val="22"/>
          <w:szCs w:val="22"/>
          <w:lang w:eastAsia="ar-SA"/>
        </w:rPr>
        <w:t>…….</w:t>
      </w:r>
      <w:proofErr w:type="gramEnd"/>
      <w:r w:rsidRPr="005E5E57">
        <w:rPr>
          <w:rFonts w:eastAsia="Arial Unicode MS"/>
          <w:sz w:val="22"/>
          <w:szCs w:val="22"/>
          <w:lang w:eastAsia="ar-SA"/>
        </w:rPr>
        <w:t>. działającym pod firmą ……………, z siedzibą w ……</w:t>
      </w:r>
      <w:proofErr w:type="gramStart"/>
      <w:r w:rsidRPr="005E5E57">
        <w:rPr>
          <w:rFonts w:eastAsia="Arial Unicode MS"/>
          <w:sz w:val="22"/>
          <w:szCs w:val="22"/>
          <w:lang w:eastAsia="ar-SA"/>
        </w:rPr>
        <w:t>…….</w:t>
      </w:r>
      <w:proofErr w:type="gramEnd"/>
      <w:r w:rsidRPr="005E5E57">
        <w:rPr>
          <w:rFonts w:eastAsia="Arial Unicode MS"/>
          <w:sz w:val="22"/>
          <w:szCs w:val="22"/>
          <w:lang w:eastAsia="ar-SA"/>
        </w:rPr>
        <w:t>. przy ul. …………, nr PESEL ………………. zamieszkałym w …………………… przy ul. ……………</w:t>
      </w:r>
      <w:proofErr w:type="gramStart"/>
      <w:r w:rsidRPr="005E5E57">
        <w:rPr>
          <w:rFonts w:eastAsia="Arial Unicode MS"/>
          <w:sz w:val="22"/>
          <w:szCs w:val="22"/>
          <w:lang w:eastAsia="ar-SA"/>
        </w:rPr>
        <w:t>…….</w:t>
      </w:r>
      <w:proofErr w:type="gramEnd"/>
      <w:r w:rsidRPr="005E5E57">
        <w:rPr>
          <w:rFonts w:eastAsia="Arial Unicode MS"/>
          <w:sz w:val="22"/>
          <w:szCs w:val="22"/>
          <w:lang w:eastAsia="ar-SA"/>
        </w:rPr>
        <w:t xml:space="preserve">., </w:t>
      </w:r>
    </w:p>
    <w:p w14:paraId="4C052C81" w14:textId="0BFA8B0B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 xml:space="preserve">zwanym w dalszej części Umowy: </w:t>
      </w:r>
      <w:r w:rsidRPr="005E5E57">
        <w:rPr>
          <w:rFonts w:eastAsia="Arial Unicode MS"/>
          <w:b/>
          <w:bCs/>
          <w:i/>
          <w:iCs/>
          <w:sz w:val="22"/>
          <w:szCs w:val="22"/>
          <w:lang w:eastAsia="ar-SA"/>
        </w:rPr>
        <w:t>Wykonawcą</w:t>
      </w:r>
    </w:p>
    <w:p w14:paraId="7D892AA0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bCs/>
          <w:sz w:val="22"/>
          <w:szCs w:val="22"/>
          <w:lang w:eastAsia="ar-SA"/>
        </w:rPr>
      </w:pPr>
    </w:p>
    <w:p w14:paraId="0362EF05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bCs/>
          <w:color w:val="000000"/>
          <w:sz w:val="22"/>
          <w:szCs w:val="22"/>
          <w:lang w:eastAsia="ar-SA"/>
        </w:rPr>
      </w:pPr>
    </w:p>
    <w:p w14:paraId="12352D32" w14:textId="6D4694D5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Cs/>
          <w:color w:val="000000"/>
          <w:sz w:val="22"/>
          <w:szCs w:val="22"/>
          <w:lang w:eastAsia="ar-SA"/>
        </w:rPr>
        <w:t>Niniejsza umowa została zawarta w wyniku przeprowadzenia przez Zamawiającego postępowania nr </w:t>
      </w:r>
      <w:r w:rsidRPr="00304674">
        <w:rPr>
          <w:rFonts w:eastAsia="Arial Unicode MS"/>
          <w:bCs/>
          <w:color w:val="000000"/>
          <w:sz w:val="22"/>
          <w:szCs w:val="22"/>
          <w:lang w:eastAsia="ar-SA"/>
        </w:rPr>
        <w:t>………</w:t>
      </w:r>
      <w:r w:rsidRPr="005E5E57">
        <w:rPr>
          <w:rFonts w:eastAsia="Arial Unicode MS"/>
          <w:bCs/>
          <w:color w:val="000000"/>
          <w:sz w:val="22"/>
          <w:szCs w:val="22"/>
          <w:lang w:eastAsia="ar-SA"/>
        </w:rPr>
        <w:t xml:space="preserve">/2021 o udzielenie zamówienia publicznego </w:t>
      </w:r>
      <w:r w:rsidRPr="005E5E57">
        <w:rPr>
          <w:rFonts w:eastAsia="Arial Unicode MS"/>
          <w:color w:val="000000"/>
          <w:sz w:val="22"/>
          <w:szCs w:val="22"/>
          <w:lang w:eastAsia="ar-SA"/>
        </w:rPr>
        <w:t>o szacunkowej wartości bez podatku od towarów i usług mniejszej od kwoty 130 000 zł na podstawie wewnętrznego Regulaminu.</w:t>
      </w:r>
    </w:p>
    <w:p w14:paraId="49ECE9B5" w14:textId="77777777" w:rsidR="00471692" w:rsidRPr="00304674" w:rsidRDefault="00471692" w:rsidP="00D83F2B">
      <w:pPr>
        <w:pStyle w:val="Podtytu"/>
        <w:spacing w:line="276" w:lineRule="auto"/>
        <w:jc w:val="both"/>
        <w:rPr>
          <w:sz w:val="22"/>
          <w:szCs w:val="22"/>
        </w:rPr>
      </w:pPr>
    </w:p>
    <w:p w14:paraId="20CEA5CA" w14:textId="77777777" w:rsidR="00B26E70" w:rsidRPr="00304674" w:rsidRDefault="00B26E70" w:rsidP="00D83F2B">
      <w:pPr>
        <w:pStyle w:val="Podtytu"/>
        <w:spacing w:line="276" w:lineRule="auto"/>
        <w:jc w:val="both"/>
        <w:rPr>
          <w:sz w:val="22"/>
          <w:szCs w:val="22"/>
        </w:rPr>
      </w:pPr>
    </w:p>
    <w:p w14:paraId="32BAF27A" w14:textId="77777777" w:rsidR="00F049BE" w:rsidRPr="00304674" w:rsidRDefault="0030521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>§ 1</w:t>
      </w:r>
    </w:p>
    <w:p w14:paraId="5EA47F83" w14:textId="1B0D5D71" w:rsidR="00F66B10" w:rsidRPr="00304674" w:rsidRDefault="002E08A4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zleca a Wykonawca zobowiązuje się do zrealizowania</w:t>
      </w:r>
      <w:r w:rsidR="00F66B10" w:rsidRPr="00304674">
        <w:rPr>
          <w:sz w:val="22"/>
          <w:szCs w:val="22"/>
        </w:rPr>
        <w:t xml:space="preserve"> szkolenia na temat: „</w:t>
      </w:r>
      <w:r w:rsidR="00F66B10" w:rsidRPr="00304674">
        <w:rPr>
          <w:i/>
          <w:iCs/>
          <w:sz w:val="22"/>
          <w:szCs w:val="22"/>
        </w:rPr>
        <w:t>Wybrane aspekty zagrażające życiu w Ratownictwie Medycznym</w:t>
      </w:r>
      <w:r w:rsidR="00F66B10" w:rsidRPr="00304674">
        <w:rPr>
          <w:sz w:val="22"/>
          <w:szCs w:val="22"/>
        </w:rPr>
        <w:t>”</w:t>
      </w:r>
      <w:r w:rsidR="00D37CAC" w:rsidRPr="00304674">
        <w:rPr>
          <w:sz w:val="22"/>
          <w:szCs w:val="22"/>
        </w:rPr>
        <w:t xml:space="preserve"> (zwanego dalej: szkoleniem)</w:t>
      </w:r>
      <w:r w:rsidR="00F66B10" w:rsidRPr="00304674">
        <w:rPr>
          <w:sz w:val="22"/>
          <w:szCs w:val="22"/>
        </w:rPr>
        <w:t>, realizowanego za pośrednictwem środków komunikacji elektronicznej dla ratowników medycznych i pielęgniarzy systemu</w:t>
      </w:r>
      <w:r w:rsidR="00D37CAC" w:rsidRPr="00304674">
        <w:rPr>
          <w:sz w:val="22"/>
          <w:szCs w:val="22"/>
        </w:rPr>
        <w:t xml:space="preserve"> </w:t>
      </w:r>
      <w:r w:rsidR="00F4532F" w:rsidRPr="00304674">
        <w:rPr>
          <w:sz w:val="22"/>
          <w:szCs w:val="22"/>
        </w:rPr>
        <w:t>wykonujących zadania na rzecz</w:t>
      </w:r>
      <w:r w:rsidR="00D37CAC" w:rsidRPr="00304674">
        <w:rPr>
          <w:sz w:val="22"/>
          <w:szCs w:val="22"/>
        </w:rPr>
        <w:t xml:space="preserve"> Stacji Pogotowia Ratunkowego Samodzielnego Publicznego Zakładu Opieki Zdrowotnej w Białej Podlaskiej</w:t>
      </w:r>
      <w:r w:rsidR="00D47440">
        <w:rPr>
          <w:sz w:val="22"/>
          <w:szCs w:val="22"/>
        </w:rPr>
        <w:t xml:space="preserve"> na zasadach określonych w niniejszej umowie i ofercie Wykonawcy</w:t>
      </w:r>
      <w:r w:rsidR="00732CEB">
        <w:rPr>
          <w:sz w:val="22"/>
          <w:szCs w:val="22"/>
        </w:rPr>
        <w:t>.</w:t>
      </w:r>
    </w:p>
    <w:p w14:paraId="4D0AB5DD" w14:textId="3138E109" w:rsidR="00F4532F" w:rsidRDefault="00F66B10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Szkolenie będzie zorganizowane dla </w:t>
      </w:r>
      <w:r w:rsidR="00F4532F" w:rsidRPr="00304674">
        <w:rPr>
          <w:sz w:val="22"/>
          <w:szCs w:val="22"/>
        </w:rPr>
        <w:t>ratowników i pielęgniarzy systemu zatrudnionych i świadczących usługi na rzecz Zamawiającego w szacunkowej liczbie 70 osób</w:t>
      </w:r>
      <w:r w:rsidR="006624F2" w:rsidRPr="00304674">
        <w:rPr>
          <w:sz w:val="22"/>
          <w:szCs w:val="22"/>
        </w:rPr>
        <w:t>, wskazanych przez Zamawiającego</w:t>
      </w:r>
      <w:r w:rsidR="00700B5D" w:rsidRPr="00304674">
        <w:rPr>
          <w:sz w:val="22"/>
          <w:szCs w:val="22"/>
        </w:rPr>
        <w:t xml:space="preserve"> (zwany</w:t>
      </w:r>
      <w:r w:rsidR="00732CEB">
        <w:rPr>
          <w:sz w:val="22"/>
          <w:szCs w:val="22"/>
        </w:rPr>
        <w:t xml:space="preserve">ch </w:t>
      </w:r>
      <w:r w:rsidR="00700B5D" w:rsidRPr="00304674">
        <w:rPr>
          <w:sz w:val="22"/>
          <w:szCs w:val="22"/>
        </w:rPr>
        <w:t>dalej: uczestnikami szkolenia)</w:t>
      </w:r>
      <w:r w:rsidR="006624F2" w:rsidRPr="00304674">
        <w:rPr>
          <w:sz w:val="22"/>
          <w:szCs w:val="22"/>
        </w:rPr>
        <w:t>.</w:t>
      </w:r>
    </w:p>
    <w:p w14:paraId="02047AB5" w14:textId="2FC1BA29" w:rsidR="00CB1E61" w:rsidRPr="00CB1E61" w:rsidRDefault="00CB1E61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>Każdy uczestnik po pozytywnym ukończeniu szkolenia otrzyma certyfikat oraz wpis do karty przebiegu doskonalenia zawodowego.</w:t>
      </w:r>
    </w:p>
    <w:p w14:paraId="71E8D9A3" w14:textId="68039BA8" w:rsidR="00E85908" w:rsidRDefault="00F66B10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Szkolenie zostanie zrealizowane w formie on-line poprzez platformę internetową………, w </w:t>
      </w:r>
      <w:r w:rsidR="00E85908" w:rsidRPr="00304674">
        <w:rPr>
          <w:sz w:val="22"/>
          <w:szCs w:val="22"/>
        </w:rPr>
        <w:t>terminie:</w:t>
      </w:r>
      <w:r w:rsidR="00E85908" w:rsidRPr="00304674">
        <w:rPr>
          <w:color w:val="FF0000"/>
          <w:sz w:val="22"/>
          <w:szCs w:val="22"/>
        </w:rPr>
        <w:t xml:space="preserve"> </w:t>
      </w:r>
      <w:r w:rsidR="00C128D5">
        <w:rPr>
          <w:color w:val="FF0000"/>
          <w:sz w:val="22"/>
          <w:szCs w:val="22"/>
        </w:rPr>
        <w:t xml:space="preserve">… listopada </w:t>
      </w:r>
      <w:r w:rsidR="00E85908" w:rsidRPr="00304674">
        <w:rPr>
          <w:color w:val="FF0000"/>
          <w:sz w:val="22"/>
          <w:szCs w:val="22"/>
        </w:rPr>
        <w:t xml:space="preserve"> 2021 r., </w:t>
      </w:r>
      <w:r w:rsidRPr="00304674">
        <w:rPr>
          <w:sz w:val="22"/>
          <w:szCs w:val="22"/>
        </w:rPr>
        <w:t>w godzinach …………</w:t>
      </w:r>
      <w:proofErr w:type="gramStart"/>
      <w:r w:rsidRPr="00304674">
        <w:rPr>
          <w:sz w:val="22"/>
          <w:szCs w:val="22"/>
        </w:rPr>
        <w:t>…….</w:t>
      </w:r>
      <w:proofErr w:type="gramEnd"/>
      <w:r w:rsidRPr="00304674">
        <w:rPr>
          <w:sz w:val="22"/>
          <w:szCs w:val="22"/>
        </w:rPr>
        <w:t xml:space="preserve">, </w:t>
      </w:r>
      <w:r w:rsidR="008D08F7" w:rsidRPr="00304674">
        <w:rPr>
          <w:sz w:val="22"/>
          <w:szCs w:val="22"/>
        </w:rPr>
        <w:t xml:space="preserve">tj. </w:t>
      </w:r>
      <w:r w:rsidRPr="00304674">
        <w:rPr>
          <w:sz w:val="22"/>
          <w:szCs w:val="22"/>
        </w:rPr>
        <w:t>łącznie będ</w:t>
      </w:r>
      <w:r w:rsidR="00E85908" w:rsidRPr="00304674">
        <w:rPr>
          <w:sz w:val="22"/>
          <w:szCs w:val="22"/>
        </w:rPr>
        <w:t>ą</w:t>
      </w:r>
      <w:r w:rsidRPr="00304674">
        <w:rPr>
          <w:sz w:val="22"/>
          <w:szCs w:val="22"/>
        </w:rPr>
        <w:t xml:space="preserve"> trwały…….… godziny. </w:t>
      </w:r>
    </w:p>
    <w:p w14:paraId="3E2D974D" w14:textId="68329BA8" w:rsidR="000E753F" w:rsidRPr="000E753F" w:rsidRDefault="000E753F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Wykonawca zobowiązuje się do zrealizowania całości przedmiotu umowy w terminie </w:t>
      </w:r>
      <w:r w:rsidRPr="00304674">
        <w:rPr>
          <w:color w:val="FF0000"/>
          <w:sz w:val="22"/>
          <w:szCs w:val="22"/>
        </w:rPr>
        <w:t xml:space="preserve">do </w:t>
      </w:r>
      <w:proofErr w:type="gramStart"/>
      <w:r w:rsidRPr="00304674">
        <w:rPr>
          <w:color w:val="FF0000"/>
          <w:sz w:val="22"/>
          <w:szCs w:val="22"/>
        </w:rPr>
        <w:t>…….</w:t>
      </w:r>
      <w:proofErr w:type="gramEnd"/>
      <w:r w:rsidRPr="00304674">
        <w:rPr>
          <w:color w:val="FF0000"/>
          <w:sz w:val="22"/>
          <w:szCs w:val="22"/>
        </w:rPr>
        <w:t>.</w:t>
      </w:r>
    </w:p>
    <w:p w14:paraId="45BECCFD" w14:textId="6344FA0C" w:rsidR="00F66B10" w:rsidRPr="00304674" w:rsidRDefault="00F66B10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>Zamawiający ma prawo do dokonania kontroli przebiegu i sposobu prowadzenia szkolenia.</w:t>
      </w:r>
    </w:p>
    <w:p w14:paraId="1F7FD0AE" w14:textId="77777777" w:rsidR="007315FF" w:rsidRPr="00304674" w:rsidRDefault="007315FF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Wykonawca oświadcza, że posiada uprawnienia oraz posiada niezbędną wiedzę i doświadczenie, a także niezbędne środki techniczne do należytego przeprowadzenia szkolenia objętego przedmiotem umowy. </w:t>
      </w:r>
    </w:p>
    <w:p w14:paraId="420A4977" w14:textId="6B2903B3" w:rsidR="00FD0C49" w:rsidRPr="00304674" w:rsidRDefault="00FD0C49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Wykonawca oświadcza, że przedmiot umowy wykona osobiście / zamierza powierzyć część zamówienia podwykonawcom - …………. </w:t>
      </w:r>
      <w:r w:rsidRPr="00304674">
        <w:rPr>
          <w:i/>
          <w:sz w:val="22"/>
          <w:szCs w:val="22"/>
        </w:rPr>
        <w:t>(wpisać jaką część).</w:t>
      </w:r>
    </w:p>
    <w:p w14:paraId="5BA04C0C" w14:textId="2BEEF5E9" w:rsidR="00FD0C49" w:rsidRDefault="00FD0C49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Wykonawca ponosi pełną odpowiedzialność za działanie podwykonawców dotyczące przedmiotu </w:t>
      </w:r>
      <w:r w:rsidRPr="00304674">
        <w:rPr>
          <w:sz w:val="22"/>
          <w:szCs w:val="22"/>
        </w:rPr>
        <w:lastRenderedPageBreak/>
        <w:t>umowy.</w:t>
      </w:r>
    </w:p>
    <w:p w14:paraId="095CA964" w14:textId="32E3ED2A" w:rsidR="00542188" w:rsidRDefault="00542188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542188">
        <w:rPr>
          <w:sz w:val="22"/>
          <w:szCs w:val="22"/>
        </w:rPr>
        <w:t>Szkolenie może być przeprowadzone wyłącznie przez trenera wskazanego w ofercie Wykonawcy.</w:t>
      </w:r>
    </w:p>
    <w:p w14:paraId="6D0E3FF8" w14:textId="13AF1CD1" w:rsidR="00913C1E" w:rsidRPr="00913C1E" w:rsidRDefault="00913C1E" w:rsidP="001F3E21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13C1E">
        <w:rPr>
          <w:rFonts w:ascii="Times New Roman" w:eastAsia="Times New Roman" w:hAnsi="Times New Roman" w:cs="Times New Roman"/>
          <w:lang w:eastAsia="pl-PL"/>
        </w:rPr>
        <w:t>Szkolenie będzie prowadzone przez ………………………….</w:t>
      </w:r>
    </w:p>
    <w:p w14:paraId="05FB5A64" w14:textId="77777777" w:rsidR="00EF6AD4" w:rsidRPr="00304674" w:rsidRDefault="00EF6AD4" w:rsidP="006018F6">
      <w:pPr>
        <w:tabs>
          <w:tab w:val="left" w:pos="9101"/>
        </w:tabs>
        <w:spacing w:line="276" w:lineRule="auto"/>
        <w:jc w:val="both"/>
        <w:rPr>
          <w:sz w:val="22"/>
          <w:szCs w:val="22"/>
        </w:rPr>
      </w:pPr>
    </w:p>
    <w:p w14:paraId="343D70E4" w14:textId="4B131C29" w:rsidR="00700B5D" w:rsidRPr="00304674" w:rsidRDefault="00700B5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  <w:bookmarkStart w:id="0" w:name="_Hlk86140655"/>
      <w:r w:rsidRPr="00700B5D">
        <w:rPr>
          <w:b/>
          <w:sz w:val="22"/>
          <w:szCs w:val="22"/>
        </w:rPr>
        <w:t>§ 2</w:t>
      </w:r>
    </w:p>
    <w:p w14:paraId="429FA59C" w14:textId="77777777" w:rsidR="00700B5D" w:rsidRPr="00304674" w:rsidRDefault="00700B5D" w:rsidP="001F3E2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</w:rPr>
      </w:pPr>
      <w:r w:rsidRPr="00304674">
        <w:rPr>
          <w:rFonts w:ascii="Times New Roman" w:hAnsi="Times New Roman" w:cs="Times New Roman"/>
        </w:rPr>
        <w:t xml:space="preserve">Wykonawca zobowiązuje się do: </w:t>
      </w:r>
    </w:p>
    <w:p w14:paraId="454A61A9" w14:textId="77777777" w:rsidR="004314F2" w:rsidRPr="00304674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304674">
        <w:rPr>
          <w:rFonts w:ascii="Times New Roman" w:hAnsi="Times New Roman" w:cs="Times New Roman"/>
        </w:rPr>
        <w:t>przeprowadzenia szkolenia w formie on-line, poprzez platformę umożliwiającą należytą realizację szkolenia</w:t>
      </w:r>
      <w:r w:rsidR="004314F2" w:rsidRPr="00304674">
        <w:rPr>
          <w:rFonts w:ascii="Times New Roman" w:hAnsi="Times New Roman" w:cs="Times New Roman"/>
        </w:rPr>
        <w:t>,</w:t>
      </w:r>
    </w:p>
    <w:p w14:paraId="5D8B0F64" w14:textId="4F405D46" w:rsidR="004314F2" w:rsidRPr="00304674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304674">
        <w:rPr>
          <w:rFonts w:ascii="Times New Roman" w:hAnsi="Times New Roman" w:cs="Times New Roman"/>
        </w:rPr>
        <w:t xml:space="preserve">przesłania uczestnikom drogą mailową w terminie </w:t>
      </w:r>
      <w:r w:rsidR="00C128D5">
        <w:rPr>
          <w:rFonts w:ascii="Times New Roman" w:hAnsi="Times New Roman" w:cs="Times New Roman"/>
          <w:color w:val="FF0000"/>
        </w:rPr>
        <w:t>1</w:t>
      </w:r>
      <w:r w:rsidRPr="0030467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04674">
        <w:rPr>
          <w:rFonts w:ascii="Times New Roman" w:hAnsi="Times New Roman" w:cs="Times New Roman"/>
          <w:color w:val="FF0000"/>
        </w:rPr>
        <w:t>d</w:t>
      </w:r>
      <w:r w:rsidR="00C128D5">
        <w:rPr>
          <w:rFonts w:ascii="Times New Roman" w:hAnsi="Times New Roman" w:cs="Times New Roman"/>
          <w:color w:val="FF0000"/>
        </w:rPr>
        <w:t>dzień</w:t>
      </w:r>
      <w:proofErr w:type="spellEnd"/>
      <w:r w:rsidRPr="00304674">
        <w:rPr>
          <w:rFonts w:ascii="Times New Roman" w:hAnsi="Times New Roman" w:cs="Times New Roman"/>
          <w:color w:val="FF0000"/>
        </w:rPr>
        <w:t xml:space="preserve"> </w:t>
      </w:r>
      <w:r w:rsidRPr="00304674">
        <w:rPr>
          <w:rFonts w:ascii="Times New Roman" w:hAnsi="Times New Roman" w:cs="Times New Roman"/>
        </w:rPr>
        <w:t>przed rozpoczęciem szkolenia zaproszenia do udziału w szkoleniu, zawierającego aktywny link do strony, gdzie realizowane zostanie szkolenie,</w:t>
      </w:r>
    </w:p>
    <w:p w14:paraId="6190419F" w14:textId="1C949976" w:rsidR="004314F2" w:rsidRPr="00304674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304674">
        <w:rPr>
          <w:rFonts w:ascii="Times New Roman" w:hAnsi="Times New Roman" w:cs="Times New Roman"/>
        </w:rPr>
        <w:t>wystawienia uczestnikom imiennych certyfikatów potwierdzających ukończenie szkolenia</w:t>
      </w:r>
      <w:r w:rsidR="004314F2" w:rsidRPr="00304674">
        <w:rPr>
          <w:rFonts w:ascii="Times New Roman" w:hAnsi="Times New Roman" w:cs="Times New Roman"/>
        </w:rPr>
        <w:t xml:space="preserve"> oraz dokonania wpisu do karty przebiegu doskonalenia zawodowego każdego z uczestników</w:t>
      </w:r>
      <w:r w:rsidR="00163725">
        <w:rPr>
          <w:rFonts w:ascii="Times New Roman" w:hAnsi="Times New Roman" w:cs="Times New Roman"/>
        </w:rPr>
        <w:t xml:space="preserve"> w terminie </w:t>
      </w:r>
      <w:r w:rsidR="00163725" w:rsidRPr="00163725">
        <w:rPr>
          <w:rFonts w:ascii="Times New Roman" w:hAnsi="Times New Roman" w:cs="Times New Roman"/>
          <w:color w:val="FF0000"/>
        </w:rPr>
        <w:t xml:space="preserve">3 dni </w:t>
      </w:r>
      <w:r w:rsidR="00163725">
        <w:rPr>
          <w:rFonts w:ascii="Times New Roman" w:hAnsi="Times New Roman" w:cs="Times New Roman"/>
        </w:rPr>
        <w:t>od dnia zakończenia szkolenia;</w:t>
      </w:r>
    </w:p>
    <w:p w14:paraId="5762A5CC" w14:textId="7B04854E" w:rsidR="004314F2" w:rsidRPr="00304674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304674">
        <w:rPr>
          <w:rFonts w:ascii="Times New Roman" w:hAnsi="Times New Roman" w:cs="Times New Roman"/>
        </w:rPr>
        <w:t>bieżącego informowania Zamawiającego o przypadkach nieobecności na szkoleniu uczestników wskazanych na liście oraz o przypadkach ich rezygnacji z uczestnictwa w trakcie trwania szkolenia,</w:t>
      </w:r>
    </w:p>
    <w:p w14:paraId="777B05A8" w14:textId="3CA95BEB" w:rsidR="00A24A63" w:rsidRPr="00304674" w:rsidRDefault="00A24A63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304674">
        <w:rPr>
          <w:rFonts w:ascii="Times New Roman" w:hAnsi="Times New Roman" w:cs="Times New Roman"/>
        </w:rPr>
        <w:t>postępowania w toku wykonywania umowy zgodnie z obowiązującymi przepisami polskiego prawa oraz z należytą starannością,</w:t>
      </w:r>
    </w:p>
    <w:p w14:paraId="0DA44C06" w14:textId="441A1F19" w:rsidR="004314F2" w:rsidRPr="00304674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304674">
        <w:rPr>
          <w:rFonts w:ascii="Times New Roman" w:hAnsi="Times New Roman" w:cs="Times New Roman"/>
        </w:rPr>
        <w:t xml:space="preserve">przekazania Zamawiającemu w terminie </w:t>
      </w:r>
      <w:r w:rsidR="00163725">
        <w:rPr>
          <w:rFonts w:ascii="Times New Roman" w:hAnsi="Times New Roman" w:cs="Times New Roman"/>
          <w:color w:val="FF0000"/>
        </w:rPr>
        <w:t>3</w:t>
      </w:r>
      <w:r w:rsidRPr="00304674">
        <w:rPr>
          <w:rFonts w:ascii="Times New Roman" w:hAnsi="Times New Roman" w:cs="Times New Roman"/>
          <w:color w:val="FF0000"/>
        </w:rPr>
        <w:t xml:space="preserve"> dni </w:t>
      </w:r>
      <w:r w:rsidRPr="00304674">
        <w:rPr>
          <w:rFonts w:ascii="Times New Roman" w:hAnsi="Times New Roman" w:cs="Times New Roman"/>
        </w:rPr>
        <w:t xml:space="preserve">po zakończeniu szkolenia: </w:t>
      </w:r>
    </w:p>
    <w:p w14:paraId="2AF6738C" w14:textId="77777777" w:rsidR="004314F2" w:rsidRPr="00304674" w:rsidRDefault="00700B5D" w:rsidP="006018F6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304674">
        <w:rPr>
          <w:rFonts w:ascii="Times New Roman" w:hAnsi="Times New Roman" w:cs="Times New Roman"/>
        </w:rPr>
        <w:t xml:space="preserve">− oryginałów oraz kopii imiennych certyfikatów potwierdzających ukończenie szkolenia wydanych uczestnikom (w przypadku kopii dopuszcza się formę elektroniczną), </w:t>
      </w:r>
    </w:p>
    <w:p w14:paraId="01A13974" w14:textId="583AC98A" w:rsidR="00700B5D" w:rsidRPr="00130458" w:rsidRDefault="00700B5D" w:rsidP="006018F6">
      <w:pPr>
        <w:pStyle w:val="Akapitzlist"/>
        <w:spacing w:after="120"/>
        <w:jc w:val="both"/>
        <w:rPr>
          <w:rFonts w:ascii="Times New Roman" w:hAnsi="Times New Roman" w:cs="Times New Roman"/>
          <w:b/>
          <w:color w:val="FF0000"/>
        </w:rPr>
      </w:pPr>
      <w:r w:rsidRPr="00130458">
        <w:rPr>
          <w:rFonts w:ascii="Times New Roman" w:hAnsi="Times New Roman" w:cs="Times New Roman"/>
          <w:color w:val="FF0000"/>
        </w:rPr>
        <w:t>− raportu poszkoleniowego zawierającego m.in. metodykę, program, wypracowane treści, wnioski po szkoleniu, osiągnięte cele.</w:t>
      </w:r>
    </w:p>
    <w:p w14:paraId="5ABDA2F6" w14:textId="77777777" w:rsidR="001E2322" w:rsidRPr="00304674" w:rsidRDefault="001E2322" w:rsidP="001F3E21">
      <w:pPr>
        <w:pStyle w:val="Podtytu"/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304674">
        <w:rPr>
          <w:bCs/>
          <w:sz w:val="22"/>
          <w:szCs w:val="22"/>
        </w:rPr>
        <w:t>Zamawiający zobowiązuje się do:</w:t>
      </w:r>
    </w:p>
    <w:p w14:paraId="5605D210" w14:textId="1F37E570" w:rsidR="001E2322" w:rsidRPr="00304674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304674">
        <w:rPr>
          <w:bCs/>
          <w:sz w:val="22"/>
          <w:szCs w:val="22"/>
        </w:rPr>
        <w:t xml:space="preserve">przekazania Wykonawcy </w:t>
      </w:r>
      <w:r w:rsidRPr="00304674">
        <w:rPr>
          <w:bCs/>
          <w:color w:val="FF0000"/>
          <w:sz w:val="22"/>
          <w:szCs w:val="22"/>
        </w:rPr>
        <w:t xml:space="preserve">na 3 dni robocze </w:t>
      </w:r>
      <w:r w:rsidRPr="00304674">
        <w:rPr>
          <w:bCs/>
          <w:sz w:val="22"/>
          <w:szCs w:val="22"/>
        </w:rPr>
        <w:t xml:space="preserve">przed rozpoczęciem szkolenia listy uczestników, adresów mailowych uczestników, </w:t>
      </w:r>
    </w:p>
    <w:p w14:paraId="2AAA7C4E" w14:textId="77777777" w:rsidR="001E2322" w:rsidRPr="00304674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color w:val="FF0000"/>
          <w:sz w:val="22"/>
          <w:szCs w:val="22"/>
        </w:rPr>
      </w:pPr>
      <w:r w:rsidRPr="00304674">
        <w:rPr>
          <w:bCs/>
          <w:color w:val="FF0000"/>
          <w:sz w:val="22"/>
          <w:szCs w:val="22"/>
        </w:rPr>
        <w:t xml:space="preserve">zapewnienie każdemu uczestnikowi niezbędnego sprzętu na czas szkolenia tj. komputer/ laptop oraz dostępu do Internetu, </w:t>
      </w:r>
    </w:p>
    <w:p w14:paraId="3567FE03" w14:textId="36CB272B" w:rsidR="001E2322" w:rsidRPr="00304674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304674">
        <w:rPr>
          <w:bCs/>
          <w:sz w:val="22"/>
          <w:szCs w:val="22"/>
        </w:rPr>
        <w:t>udzielania Wykonawcy informacji niezbędnych do prawidłowej realizacji umowy.</w:t>
      </w:r>
    </w:p>
    <w:p w14:paraId="1AF55FC6" w14:textId="77777777" w:rsidR="00700B5D" w:rsidRPr="00304674" w:rsidRDefault="00700B5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</w:p>
    <w:p w14:paraId="16C755D1" w14:textId="4BDA87FE" w:rsidR="00CA24D4" w:rsidRPr="00304674" w:rsidRDefault="00CA24D4" w:rsidP="006018F6">
      <w:pPr>
        <w:pStyle w:val="Podtytu"/>
        <w:spacing w:line="276" w:lineRule="auto"/>
        <w:jc w:val="center"/>
        <w:rPr>
          <w:sz w:val="22"/>
          <w:szCs w:val="22"/>
        </w:rPr>
      </w:pPr>
      <w:r w:rsidRPr="00304674">
        <w:rPr>
          <w:b/>
          <w:sz w:val="22"/>
          <w:szCs w:val="22"/>
        </w:rPr>
        <w:t>§</w:t>
      </w:r>
      <w:r w:rsidR="00742A4B">
        <w:rPr>
          <w:b/>
          <w:sz w:val="22"/>
          <w:szCs w:val="22"/>
        </w:rPr>
        <w:t xml:space="preserve"> 3</w:t>
      </w:r>
    </w:p>
    <w:bookmarkEnd w:id="0"/>
    <w:p w14:paraId="2FCD3625" w14:textId="13F97E0A" w:rsidR="00342D3D" w:rsidRPr="00304674" w:rsidRDefault="00342D3D" w:rsidP="001F3E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04674">
        <w:rPr>
          <w:rFonts w:ascii="Times New Roman" w:hAnsi="Times New Roman" w:cs="Times New Roman"/>
          <w:bCs/>
        </w:rPr>
        <w:t xml:space="preserve">Z tytułu </w:t>
      </w:r>
      <w:r w:rsidR="00B011DD" w:rsidRPr="00304674">
        <w:rPr>
          <w:rFonts w:ascii="Times New Roman" w:hAnsi="Times New Roman" w:cs="Times New Roman"/>
          <w:bCs/>
        </w:rPr>
        <w:t>całkowitego i prawidłowego wykonania przedmiotu umowy</w:t>
      </w:r>
      <w:r w:rsidRPr="00304674">
        <w:rPr>
          <w:rFonts w:ascii="Times New Roman" w:hAnsi="Times New Roman" w:cs="Times New Roman"/>
          <w:bCs/>
        </w:rPr>
        <w:t xml:space="preserve"> Zamawiający zobowiązuje się zapłacić Wykonawcy wynagrodzenie w łącznej wysokości …………………. zł brutto (słownie złotych: ………………………………), w tym …………</w:t>
      </w:r>
      <w:proofErr w:type="gramStart"/>
      <w:r w:rsidRPr="00304674">
        <w:rPr>
          <w:rFonts w:ascii="Times New Roman" w:hAnsi="Times New Roman" w:cs="Times New Roman"/>
          <w:bCs/>
        </w:rPr>
        <w:t>…….</w:t>
      </w:r>
      <w:proofErr w:type="gramEnd"/>
      <w:r w:rsidRPr="00304674">
        <w:rPr>
          <w:rFonts w:ascii="Times New Roman" w:hAnsi="Times New Roman" w:cs="Times New Roman"/>
          <w:bCs/>
        </w:rPr>
        <w:t>. zł netto oraz podatek VAT w kwocie …………………</w:t>
      </w:r>
      <w:proofErr w:type="gramStart"/>
      <w:r w:rsidRPr="00304674">
        <w:rPr>
          <w:rFonts w:ascii="Times New Roman" w:hAnsi="Times New Roman" w:cs="Times New Roman"/>
          <w:bCs/>
        </w:rPr>
        <w:t>…….</w:t>
      </w:r>
      <w:proofErr w:type="gramEnd"/>
      <w:r w:rsidRPr="00304674">
        <w:rPr>
          <w:rFonts w:ascii="Times New Roman" w:hAnsi="Times New Roman" w:cs="Times New Roman"/>
          <w:bCs/>
        </w:rPr>
        <w:t xml:space="preserve">. zł. </w:t>
      </w:r>
    </w:p>
    <w:p w14:paraId="63EB5705" w14:textId="19382525" w:rsidR="00342D3D" w:rsidRPr="00304674" w:rsidRDefault="00342D3D" w:rsidP="001F3E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04674">
        <w:rPr>
          <w:rFonts w:ascii="Times New Roman" w:hAnsi="Times New Roman" w:cs="Times New Roman"/>
        </w:rPr>
        <w:t>Wynagrodzenie określone w ust. 1 jest wynagrodzeniem ryczałtowym i obejmuje wszelkie koszty związane z wykonaniem przedmiotowej umowy</w:t>
      </w:r>
      <w:r w:rsidR="00542188">
        <w:rPr>
          <w:rFonts w:ascii="Times New Roman" w:hAnsi="Times New Roman" w:cs="Times New Roman"/>
        </w:rPr>
        <w:t>,</w:t>
      </w:r>
      <w:r w:rsidR="00542188" w:rsidRPr="00542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188" w:rsidRPr="00542188">
        <w:rPr>
          <w:rFonts w:ascii="Times New Roman" w:hAnsi="Times New Roman" w:cs="Times New Roman"/>
        </w:rPr>
        <w:t>w szczególne koszty trenera, materiałów szkoleniowych, certyfikatów oraz wszelkie roszczenia Wykonawcy z tytułu wykonania umowy, w szczególności roszczenia z tytułu przeniesienia na Zamawiającego majątkowych praw autorskich do wszystkich mogących stanowić przedmiot prawa autorskiego wyników prac powstałych w związku z wykonaniem umowy</w:t>
      </w:r>
      <w:r w:rsidRPr="00304674">
        <w:rPr>
          <w:rFonts w:ascii="Times New Roman" w:hAnsi="Times New Roman" w:cs="Times New Roman"/>
        </w:rPr>
        <w:t>. Wynagrodzenie jest niezmienne przez cały okres obowiązywania Umowy.</w:t>
      </w:r>
    </w:p>
    <w:p w14:paraId="29D8D613" w14:textId="0696B85E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/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>Zamawiający zapłaci cenę po zrealizowaniu całości umowy,</w:t>
      </w:r>
      <w:r w:rsidR="00C82D34" w:rsidRPr="00304674">
        <w:rPr>
          <w:color w:val="000000"/>
          <w:sz w:val="22"/>
          <w:szCs w:val="22"/>
        </w:rPr>
        <w:t xml:space="preserve"> w tym po wykonaniu przez Wykonawcę </w:t>
      </w:r>
      <w:r w:rsidR="00130458">
        <w:rPr>
          <w:color w:val="000000"/>
          <w:sz w:val="22"/>
          <w:szCs w:val="22"/>
        </w:rPr>
        <w:t>obowiązków</w:t>
      </w:r>
      <w:r w:rsidR="00C82D34" w:rsidRPr="00304674">
        <w:rPr>
          <w:color w:val="000000"/>
          <w:sz w:val="22"/>
          <w:szCs w:val="22"/>
        </w:rPr>
        <w:t xml:space="preserve"> określonych w § </w:t>
      </w:r>
      <w:r w:rsidR="00130458">
        <w:rPr>
          <w:color w:val="000000"/>
          <w:sz w:val="22"/>
          <w:szCs w:val="22"/>
        </w:rPr>
        <w:t>2</w:t>
      </w:r>
      <w:r w:rsidR="00C82D34" w:rsidRPr="00304674">
        <w:rPr>
          <w:color w:val="000000"/>
          <w:sz w:val="22"/>
          <w:szCs w:val="22"/>
        </w:rPr>
        <w:t xml:space="preserve"> ust. </w:t>
      </w:r>
      <w:r w:rsidR="00130458">
        <w:rPr>
          <w:color w:val="000000"/>
          <w:sz w:val="22"/>
          <w:szCs w:val="22"/>
        </w:rPr>
        <w:t xml:space="preserve">1 </w:t>
      </w:r>
      <w:r w:rsidR="00C82D34" w:rsidRPr="00304674">
        <w:rPr>
          <w:color w:val="000000"/>
          <w:sz w:val="22"/>
          <w:szCs w:val="22"/>
        </w:rPr>
        <w:t>umowy,</w:t>
      </w:r>
      <w:r w:rsidRPr="00304674">
        <w:rPr>
          <w:color w:val="000000"/>
          <w:sz w:val="22"/>
          <w:szCs w:val="22"/>
        </w:rPr>
        <w:t xml:space="preserve"> na podstawie faktury VAT wystawionej prawidłowo przez Wykonawcę.</w:t>
      </w:r>
    </w:p>
    <w:p w14:paraId="7E99504B" w14:textId="13F58357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 xml:space="preserve">Cena   będzie   płatna   w   formie   bezgotówkowej   na   </w:t>
      </w:r>
      <w:proofErr w:type="gramStart"/>
      <w:r w:rsidRPr="00304674">
        <w:rPr>
          <w:color w:val="000000"/>
          <w:sz w:val="22"/>
          <w:szCs w:val="22"/>
        </w:rPr>
        <w:t>rachunek  bankowy</w:t>
      </w:r>
      <w:proofErr w:type="gramEnd"/>
      <w:r w:rsidRPr="00304674">
        <w:rPr>
          <w:color w:val="000000"/>
          <w:sz w:val="22"/>
          <w:szCs w:val="22"/>
        </w:rPr>
        <w:t xml:space="preserve"> wskazany w fakturze VAT w terminie do 14 dni od daty dostarczenia prawidłowo wystawionej faktury. </w:t>
      </w:r>
    </w:p>
    <w:p w14:paraId="5AAA52B1" w14:textId="77777777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lastRenderedPageBreak/>
        <w:t xml:space="preserve">Za dzień zapłaty ceny przyjmuje się dzień obciążenia rachunku bankowego Zamawiającego. </w:t>
      </w:r>
    </w:p>
    <w:p w14:paraId="3DB14EC9" w14:textId="6C65CCB3" w:rsidR="00E11DFC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>Czynność prawna mająca na celu zmianę wierzyciela Zamawiającego, dotycząca zobowiązań powstałych w związku z realizacją przedmiotowej umowy, może nastąpić wyłącznie po wyrażeniu (pod rygorem nieważności) pisemnej zgody przez podmiot, który utworzył Zamawiającego.</w:t>
      </w:r>
    </w:p>
    <w:p w14:paraId="15C47BA4" w14:textId="77777777" w:rsidR="00542188" w:rsidRPr="00542188" w:rsidRDefault="00542188" w:rsidP="00542188">
      <w:pPr>
        <w:spacing w:after="120" w:line="276" w:lineRule="auto"/>
        <w:rPr>
          <w:b/>
          <w:sz w:val="22"/>
          <w:szCs w:val="22"/>
        </w:rPr>
      </w:pPr>
    </w:p>
    <w:p w14:paraId="4126ACB3" w14:textId="439A693F" w:rsidR="007315FF" w:rsidRPr="007315FF" w:rsidRDefault="007315FF" w:rsidP="006018F6">
      <w:pPr>
        <w:spacing w:after="120" w:line="276" w:lineRule="auto"/>
        <w:jc w:val="center"/>
        <w:rPr>
          <w:b/>
          <w:sz w:val="22"/>
          <w:szCs w:val="22"/>
        </w:rPr>
      </w:pPr>
      <w:r w:rsidRPr="007315FF">
        <w:rPr>
          <w:b/>
          <w:sz w:val="22"/>
          <w:szCs w:val="22"/>
        </w:rPr>
        <w:t xml:space="preserve">§ </w:t>
      </w:r>
      <w:r w:rsidR="00742A4B">
        <w:rPr>
          <w:b/>
          <w:sz w:val="22"/>
          <w:szCs w:val="22"/>
        </w:rPr>
        <w:t>4</w:t>
      </w:r>
    </w:p>
    <w:p w14:paraId="57B895C5" w14:textId="77777777" w:rsidR="00B54E95" w:rsidRPr="00B54E95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color w:val="000000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Zamawiającemu przysługuje prawo odstąpienia od umowy w przypadku istotnej zmiany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>okoliczności powodującej, że wykonanie umowy nie leży w interesie publicznym, czego nie można było przewidzieć w chwili zawarcia umowy.</w:t>
      </w:r>
    </w:p>
    <w:p w14:paraId="11A322CC" w14:textId="37105A0E" w:rsidR="000B08FD" w:rsidRPr="000B08FD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Zamawiający będzie mógł odstąpić od umowy z przyczyn określonych w ust. 1 niniejszego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paragrafu w terminie nie później niż 30 dni od powzięcia wiadomości o okolicznościach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stanowiących podstawę odstąpienia. Odstąpienie wymaga formy pisemnej pod rygorem nieważności. Odstąpienie uznaje się za skuteczne z chwilą doręczenia Wykonawcy. </w:t>
      </w:r>
      <w:r w:rsidRPr="00B54E95">
        <w:rPr>
          <w:color w:val="000000"/>
          <w:kern w:val="3"/>
          <w:sz w:val="22"/>
          <w:szCs w:val="22"/>
        </w:rPr>
        <w:t>Skorzystanie przez Zamawiającego z prawa odstąpienia od umowy wywołuje skutek na przyszłość, chyba że inny skutek przewiduje umowa lub przepis prawa. Zamawiający zachowuje wszystkie uprawnienia nabyte przed dniem odstąpienia. W tym samym zakresie pozostają w mocy obowiązki Wykonawcy powstałe przed dniem odstąpienia.</w:t>
      </w:r>
    </w:p>
    <w:p w14:paraId="1EA25AC6" w14:textId="095BAD9F" w:rsidR="00046F2D" w:rsidRDefault="00046F2D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 w:rsidRPr="00046F2D">
        <w:rPr>
          <w:rFonts w:eastAsia="Arial Unicode MS"/>
          <w:kern w:val="3"/>
          <w:sz w:val="22"/>
          <w:szCs w:val="22"/>
        </w:rPr>
        <w:t xml:space="preserve">W przypadku odstąpienia od </w:t>
      </w:r>
      <w:r>
        <w:rPr>
          <w:rFonts w:eastAsia="Arial Unicode MS"/>
          <w:kern w:val="3"/>
          <w:sz w:val="22"/>
          <w:szCs w:val="22"/>
        </w:rPr>
        <w:t>u</w:t>
      </w:r>
      <w:r w:rsidRPr="00046F2D">
        <w:rPr>
          <w:rFonts w:eastAsia="Arial Unicode MS"/>
          <w:kern w:val="3"/>
          <w:sz w:val="22"/>
          <w:szCs w:val="22"/>
        </w:rPr>
        <w:t>mowy Zamawiający nie traci prawa do żądania należnych kar umownych i odszkodowań.</w:t>
      </w:r>
    </w:p>
    <w:p w14:paraId="1D205AC5" w14:textId="3536F457" w:rsidR="000B08FD" w:rsidRPr="00B54E95" w:rsidRDefault="000B08FD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>
        <w:rPr>
          <w:rFonts w:eastAsia="Arial Unicode MS"/>
          <w:kern w:val="3"/>
          <w:sz w:val="22"/>
          <w:szCs w:val="22"/>
        </w:rPr>
        <w:t xml:space="preserve">W </w:t>
      </w:r>
      <w:r w:rsidRPr="000B08FD">
        <w:rPr>
          <w:rFonts w:eastAsia="Arial Unicode MS"/>
          <w:kern w:val="3"/>
          <w:sz w:val="22"/>
          <w:szCs w:val="22"/>
        </w:rPr>
        <w:t>razie odstąpienia od Umowy Wykonawca niezwłocznie i w obecności przedstawicieli Zamawiającego sporządza sprawozdanie o etapie realizacji przedmiotu umowy. Wykonawcy przysługuje wyłącznie wynagrodzenie za przeprowadzone szkolenia do chwili odstąpienia.</w:t>
      </w:r>
    </w:p>
    <w:p w14:paraId="733F25A3" w14:textId="476945B1" w:rsidR="00B54E95" w:rsidRPr="00E61656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color w:val="000000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Zamawiającemu przysługuje prawo wypowiedzenia niniejszej Umowy ze skutkiem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natychmiastowym, w każdym czasie, z ważnych powodów, w szczególności w sytuacji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>wystąpienia następujących okoliczności:</w:t>
      </w:r>
    </w:p>
    <w:p w14:paraId="0222465E" w14:textId="3DAC02FA" w:rsidR="00E61656" w:rsidRPr="008D4F36" w:rsidRDefault="00E6165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E61656">
        <w:rPr>
          <w:rFonts w:ascii="Times New Roman" w:hAnsi="Times New Roman" w:cs="Times New Roman"/>
          <w:color w:val="000000"/>
        </w:rPr>
        <w:t>jeżeli Wykonawca skierował do realizacji umowy osob</w:t>
      </w:r>
      <w:r w:rsidR="00EE4EEC">
        <w:rPr>
          <w:rFonts w:ascii="Times New Roman" w:hAnsi="Times New Roman" w:cs="Times New Roman"/>
          <w:color w:val="000000"/>
        </w:rPr>
        <w:t>ę</w:t>
      </w:r>
      <w:r w:rsidRPr="00E61656">
        <w:rPr>
          <w:rFonts w:ascii="Times New Roman" w:hAnsi="Times New Roman" w:cs="Times New Roman"/>
          <w:color w:val="000000"/>
        </w:rPr>
        <w:t xml:space="preserve"> nie posiadając</w:t>
      </w:r>
      <w:r w:rsidR="00EE4EEC">
        <w:rPr>
          <w:rFonts w:ascii="Times New Roman" w:hAnsi="Times New Roman" w:cs="Times New Roman"/>
          <w:color w:val="000000"/>
        </w:rPr>
        <w:t xml:space="preserve">ą </w:t>
      </w:r>
      <w:r w:rsidRPr="00E61656">
        <w:rPr>
          <w:rFonts w:ascii="Times New Roman" w:hAnsi="Times New Roman" w:cs="Times New Roman"/>
          <w:color w:val="000000"/>
        </w:rPr>
        <w:t>wymaganych uprawnień ora</w:t>
      </w:r>
      <w:r w:rsidRPr="00A5401D">
        <w:rPr>
          <w:rFonts w:ascii="Times New Roman" w:hAnsi="Times New Roman" w:cs="Times New Roman"/>
          <w:color w:val="000000"/>
        </w:rPr>
        <w:t>z kwalifikacji</w:t>
      </w:r>
      <w:r w:rsidR="006F693E">
        <w:rPr>
          <w:rFonts w:ascii="Times New Roman" w:hAnsi="Times New Roman" w:cs="Times New Roman"/>
          <w:color w:val="000000"/>
        </w:rPr>
        <w:t xml:space="preserve"> i </w:t>
      </w:r>
      <w:r w:rsidRPr="00A5401D">
        <w:rPr>
          <w:rFonts w:ascii="Times New Roman" w:hAnsi="Times New Roman" w:cs="Times New Roman"/>
          <w:color w:val="000000"/>
        </w:rPr>
        <w:t>umiejętności</w:t>
      </w:r>
      <w:r w:rsidR="006F693E">
        <w:rPr>
          <w:rFonts w:ascii="Times New Roman" w:hAnsi="Times New Roman" w:cs="Times New Roman"/>
          <w:color w:val="000000"/>
        </w:rPr>
        <w:t xml:space="preserve"> oraz</w:t>
      </w:r>
      <w:r w:rsidRPr="00A5401D">
        <w:rPr>
          <w:rFonts w:ascii="Times New Roman" w:hAnsi="Times New Roman" w:cs="Times New Roman"/>
          <w:color w:val="000000"/>
        </w:rPr>
        <w:t xml:space="preserve"> pomimo wezwania Zamawiającego nie dokonał </w:t>
      </w:r>
      <w:r w:rsidR="00EE4EEC">
        <w:rPr>
          <w:rFonts w:ascii="Times New Roman" w:hAnsi="Times New Roman" w:cs="Times New Roman"/>
          <w:color w:val="000000"/>
        </w:rPr>
        <w:t xml:space="preserve">jej </w:t>
      </w:r>
      <w:r w:rsidRPr="00A5401D">
        <w:rPr>
          <w:rFonts w:ascii="Times New Roman" w:hAnsi="Times New Roman" w:cs="Times New Roman"/>
          <w:color w:val="000000"/>
        </w:rPr>
        <w:t>zmiany</w:t>
      </w:r>
      <w:r w:rsidR="00EE4EEC">
        <w:rPr>
          <w:rFonts w:ascii="Times New Roman" w:hAnsi="Times New Roman" w:cs="Times New Roman"/>
          <w:color w:val="000000"/>
        </w:rPr>
        <w:t>,</w:t>
      </w:r>
    </w:p>
    <w:p w14:paraId="38A2F5DC" w14:textId="6F547390" w:rsidR="008D4F36" w:rsidRPr="00A5401D" w:rsidRDefault="008D4F3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>
        <w:rPr>
          <w:rFonts w:ascii="Times New Roman" w:hAnsi="Times New Roman" w:cs="Times New Roman"/>
          <w:color w:val="000000"/>
        </w:rPr>
        <w:t xml:space="preserve">jeżeli </w:t>
      </w:r>
      <w:r w:rsidRPr="008D4F36">
        <w:rPr>
          <w:rFonts w:ascii="Times New Roman" w:hAnsi="Times New Roman" w:cs="Times New Roman"/>
          <w:color w:val="000000"/>
        </w:rPr>
        <w:t>Wykonawca skierował do realizacji umowy</w:t>
      </w:r>
      <w:r>
        <w:rPr>
          <w:rFonts w:ascii="Times New Roman" w:hAnsi="Times New Roman" w:cs="Times New Roman"/>
          <w:color w:val="000000"/>
        </w:rPr>
        <w:t xml:space="preserve"> trenera innego niż wskazany w ofercie Wykonawcy,</w:t>
      </w:r>
    </w:p>
    <w:p w14:paraId="31D9DC23" w14:textId="017F148A" w:rsidR="008D4F36" w:rsidRPr="008D4F36" w:rsidRDefault="00E6165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A5401D">
        <w:rPr>
          <w:rFonts w:ascii="Times New Roman" w:hAnsi="Times New Roman" w:cs="Times New Roman"/>
          <w:color w:val="000000"/>
        </w:rPr>
        <w:t xml:space="preserve">jeżeli </w:t>
      </w:r>
      <w:r w:rsidR="00A5401D" w:rsidRPr="00A5401D">
        <w:rPr>
          <w:rFonts w:ascii="Times New Roman" w:hAnsi="Times New Roman" w:cs="Times New Roman"/>
          <w:color w:val="000000"/>
        </w:rPr>
        <w:t xml:space="preserve">zwłoka w wykonaniu szkolenia przekracza 7 dni ponad termin określony niniejszą umową </w:t>
      </w:r>
      <w:r w:rsidRPr="00A5401D">
        <w:rPr>
          <w:rFonts w:ascii="Times New Roman" w:hAnsi="Times New Roman" w:cs="Times New Roman"/>
          <w:color w:val="000000"/>
        </w:rPr>
        <w:t>lub</w:t>
      </w:r>
      <w:r w:rsidR="00A5401D" w:rsidRPr="00A5401D">
        <w:rPr>
          <w:rFonts w:ascii="Times New Roman" w:hAnsi="Times New Roman" w:cs="Times New Roman"/>
          <w:color w:val="000000"/>
        </w:rPr>
        <w:t xml:space="preserve"> Wykonawca</w:t>
      </w:r>
      <w:r w:rsidRPr="00A5401D">
        <w:rPr>
          <w:rFonts w:ascii="Times New Roman" w:hAnsi="Times New Roman" w:cs="Times New Roman"/>
          <w:color w:val="000000"/>
        </w:rPr>
        <w:t xml:space="preserve"> przerwał </w:t>
      </w:r>
      <w:r w:rsidR="00A5401D" w:rsidRPr="00A5401D">
        <w:rPr>
          <w:rFonts w:ascii="Times New Roman" w:hAnsi="Times New Roman" w:cs="Times New Roman"/>
          <w:color w:val="000000"/>
        </w:rPr>
        <w:t xml:space="preserve">jego </w:t>
      </w:r>
      <w:r w:rsidRPr="00A5401D">
        <w:rPr>
          <w:rFonts w:ascii="Times New Roman" w:hAnsi="Times New Roman" w:cs="Times New Roman"/>
          <w:color w:val="000000"/>
        </w:rPr>
        <w:t xml:space="preserve">wykonywanie bez uzasadnionej przyczyny, a przerwa ta trwa dłużej niż </w:t>
      </w:r>
      <w:r w:rsidR="008F5C60" w:rsidRPr="00A5401D">
        <w:rPr>
          <w:rFonts w:ascii="Times New Roman" w:hAnsi="Times New Roman" w:cs="Times New Roman"/>
          <w:color w:val="000000"/>
        </w:rPr>
        <w:t>3</w:t>
      </w:r>
      <w:r w:rsidRPr="00A5401D">
        <w:rPr>
          <w:rFonts w:ascii="Times New Roman" w:hAnsi="Times New Roman" w:cs="Times New Roman"/>
          <w:color w:val="000000"/>
        </w:rPr>
        <w:t xml:space="preserve"> dni,</w:t>
      </w:r>
    </w:p>
    <w:p w14:paraId="648D2E94" w14:textId="55EE2B25" w:rsidR="00A5401D" w:rsidRPr="00046F2D" w:rsidRDefault="008D4F3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>
        <w:rPr>
          <w:rFonts w:ascii="Times New Roman" w:hAnsi="Times New Roman" w:cs="Times New Roman"/>
          <w:color w:val="000000"/>
        </w:rPr>
        <w:t xml:space="preserve">jeżeli </w:t>
      </w:r>
      <w:r w:rsidR="00A5401D" w:rsidRPr="00A5401D">
        <w:rPr>
          <w:rFonts w:ascii="Times New Roman" w:hAnsi="Times New Roman" w:cs="Times New Roman"/>
          <w:color w:val="000000"/>
        </w:rPr>
        <w:t>przeprowadzenie szkoleń w formie online wskazanej jest niemożliwe z przyczyn leżących po stronie Wykonawcy,</w:t>
      </w:r>
    </w:p>
    <w:p w14:paraId="2CFA0A47" w14:textId="492BA56F" w:rsidR="00046F2D" w:rsidRPr="00A5401D" w:rsidRDefault="00046F2D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>
        <w:rPr>
          <w:rFonts w:ascii="Times New Roman" w:eastAsia="Arial Unicode MS" w:hAnsi="Times New Roman" w:cs="Times New Roman"/>
          <w:color w:val="000000"/>
          <w:kern w:val="3"/>
        </w:rPr>
        <w:t>jeżeli s</w:t>
      </w:r>
      <w:r w:rsidRPr="00046F2D">
        <w:rPr>
          <w:rFonts w:ascii="Times New Roman" w:eastAsia="Arial Unicode MS" w:hAnsi="Times New Roman" w:cs="Times New Roman"/>
          <w:color w:val="000000"/>
          <w:kern w:val="3"/>
        </w:rPr>
        <w:t xml:space="preserve">zkolenie nie może zostać przeprowadzone przez trenera wskazanego w ofercie Wykonawcy a Wykonawca nie jest w stanie zaproponować innego trenera spełniającego warunki </w:t>
      </w:r>
      <w:r>
        <w:rPr>
          <w:rFonts w:ascii="Times New Roman" w:eastAsia="Arial Unicode MS" w:hAnsi="Times New Roman" w:cs="Times New Roman"/>
          <w:color w:val="000000"/>
          <w:kern w:val="3"/>
        </w:rPr>
        <w:t>określone w umowie</w:t>
      </w:r>
      <w:r w:rsidRPr="00046F2D">
        <w:rPr>
          <w:rFonts w:ascii="Times New Roman" w:eastAsia="Arial Unicode MS" w:hAnsi="Times New Roman" w:cs="Times New Roman"/>
          <w:color w:val="000000"/>
          <w:kern w:val="3"/>
        </w:rPr>
        <w:t>,</w:t>
      </w:r>
    </w:p>
    <w:p w14:paraId="24976F77" w14:textId="366EB7A6" w:rsidR="00A5401D" w:rsidRPr="00A5401D" w:rsidRDefault="00004483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w przypadku 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innych 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istotn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ych 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narusze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ń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 postanowień 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u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mowy przez Wykonawcę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.</w:t>
      </w:r>
    </w:p>
    <w:p w14:paraId="04539143" w14:textId="321E3848" w:rsidR="00453322" w:rsidRPr="00453322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5401D">
        <w:rPr>
          <w:rFonts w:eastAsia="Arial Unicode MS"/>
          <w:color w:val="000000"/>
          <w:kern w:val="3"/>
          <w:sz w:val="22"/>
          <w:szCs w:val="22"/>
        </w:rPr>
        <w:t xml:space="preserve">W </w:t>
      </w:r>
      <w:r w:rsidR="00F349F4" w:rsidRPr="00A5401D">
        <w:rPr>
          <w:rFonts w:eastAsia="Arial Unicode MS"/>
          <w:color w:val="000000"/>
          <w:kern w:val="3"/>
          <w:sz w:val="22"/>
          <w:szCs w:val="22"/>
        </w:rPr>
        <w:t xml:space="preserve">przypadku odstąpienia od umowy, wypowiedzenia lub rozwiązania umowy przez którąkolwiek ze stron Wykonawca </w:t>
      </w:r>
      <w:r w:rsidRPr="00A5401D">
        <w:rPr>
          <w:rFonts w:eastAsia="Arial Unicode MS"/>
          <w:color w:val="000000"/>
          <w:kern w:val="3"/>
          <w:sz w:val="22"/>
          <w:szCs w:val="22"/>
        </w:rPr>
        <w:t>może</w:t>
      </w:r>
      <w:r w:rsidRPr="00F349F4">
        <w:rPr>
          <w:rFonts w:eastAsia="Arial Unicode MS"/>
          <w:color w:val="000000"/>
          <w:kern w:val="3"/>
          <w:sz w:val="22"/>
          <w:szCs w:val="22"/>
        </w:rPr>
        <w:t xml:space="preserve"> żądać jedynie wynagrodzenia należnego mu z tytułu wykonania części umowy, pomniejszonego o należne Zamawiającemu kary umowne.</w:t>
      </w:r>
    </w:p>
    <w:p w14:paraId="038E00CD" w14:textId="77777777" w:rsidR="0097621D" w:rsidRPr="00304674" w:rsidRDefault="0097621D" w:rsidP="006018F6">
      <w:pPr>
        <w:pStyle w:val="Standard"/>
        <w:spacing w:line="276" w:lineRule="auto"/>
        <w:ind w:left="4248"/>
        <w:rPr>
          <w:rFonts w:eastAsia="Times New Roman"/>
          <w:color w:val="000000"/>
          <w:sz w:val="22"/>
          <w:szCs w:val="22"/>
        </w:rPr>
      </w:pPr>
    </w:p>
    <w:p w14:paraId="7B18707F" w14:textId="6BBCA872" w:rsidR="0097621D" w:rsidRPr="00304674" w:rsidRDefault="0097621D" w:rsidP="006018F6">
      <w:pPr>
        <w:pStyle w:val="Standard"/>
        <w:spacing w:line="276" w:lineRule="auto"/>
        <w:ind w:left="4248"/>
        <w:rPr>
          <w:rFonts w:eastAsia="Times New Roman"/>
          <w:b/>
          <w:bCs/>
          <w:color w:val="000000"/>
          <w:sz w:val="22"/>
          <w:szCs w:val="22"/>
        </w:rPr>
      </w:pPr>
      <w:r w:rsidRPr="00304674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742A4B">
        <w:rPr>
          <w:rFonts w:eastAsia="Times New Roman"/>
          <w:b/>
          <w:bCs/>
          <w:color w:val="000000"/>
          <w:sz w:val="22"/>
          <w:szCs w:val="22"/>
        </w:rPr>
        <w:t>5</w:t>
      </w:r>
    </w:p>
    <w:p w14:paraId="7001A28B" w14:textId="6CB121FC" w:rsidR="002F21F5" w:rsidRDefault="0097621D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Wykonawca zapłaci Zamawiającemu kary umowne w następujących przypadkach:</w:t>
      </w:r>
    </w:p>
    <w:p w14:paraId="6271A985" w14:textId="240C95C6" w:rsidR="006413F9" w:rsidRDefault="006413F9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bookmarkStart w:id="1" w:name="_Hlk86149054"/>
      <w:r>
        <w:rPr>
          <w:rFonts w:eastAsia="Times New Roman"/>
          <w:color w:val="000000"/>
          <w:sz w:val="22"/>
          <w:szCs w:val="22"/>
        </w:rPr>
        <w:t xml:space="preserve">w razie zwłoki </w:t>
      </w:r>
      <w:r w:rsidR="00A95CEB">
        <w:rPr>
          <w:rFonts w:eastAsia="Times New Roman"/>
          <w:color w:val="000000"/>
          <w:sz w:val="22"/>
          <w:szCs w:val="22"/>
        </w:rPr>
        <w:t xml:space="preserve">w przeprowadzeniu szkolenia ponad termin określony w umowie w wysokości 0,5% </w:t>
      </w:r>
      <w:r w:rsidR="00A95CEB" w:rsidRPr="00A95CEB">
        <w:rPr>
          <w:rFonts w:eastAsia="Times New Roman"/>
          <w:color w:val="000000"/>
          <w:sz w:val="22"/>
          <w:szCs w:val="22"/>
        </w:rPr>
        <w:t>wynagrodzenia brutto określonego w § 3 ust. 1 umowy</w:t>
      </w:r>
      <w:r w:rsidR="00A95CEB">
        <w:rPr>
          <w:rFonts w:eastAsia="Times New Roman"/>
          <w:color w:val="000000"/>
          <w:sz w:val="22"/>
          <w:szCs w:val="22"/>
        </w:rPr>
        <w:t xml:space="preserve"> za każdy dzień zwłoki,</w:t>
      </w:r>
    </w:p>
    <w:bookmarkEnd w:id="1"/>
    <w:p w14:paraId="11DA989C" w14:textId="4C6C0022" w:rsidR="00A95CEB" w:rsidRPr="00A95CEB" w:rsidRDefault="00A95CEB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w razie zwłoki w przekazaniu Zamawiającemu certyfikatów potwierdzających ukończenie szkolenia lub w dokonaniu wpisu w karcie doskonalenia zawodowego w wysokości 0,</w:t>
      </w:r>
      <w:r w:rsidR="004F4EA8">
        <w:rPr>
          <w:rFonts w:eastAsia="Times New Roman"/>
          <w:color w:val="000000"/>
          <w:sz w:val="22"/>
          <w:szCs w:val="22"/>
        </w:rPr>
        <w:t>05</w:t>
      </w:r>
      <w:r>
        <w:rPr>
          <w:rFonts w:eastAsia="Times New Roman"/>
          <w:color w:val="000000"/>
          <w:sz w:val="22"/>
          <w:szCs w:val="22"/>
        </w:rPr>
        <w:t xml:space="preserve">% </w:t>
      </w:r>
      <w:r w:rsidRPr="00A95CEB">
        <w:rPr>
          <w:rFonts w:eastAsia="Times New Roman"/>
          <w:color w:val="000000"/>
          <w:sz w:val="22"/>
          <w:szCs w:val="22"/>
        </w:rPr>
        <w:t>wynagrodzenia brutto określonego w § 3 ust. 1 umowy</w:t>
      </w:r>
      <w:r>
        <w:rPr>
          <w:rFonts w:eastAsia="Times New Roman"/>
          <w:color w:val="000000"/>
          <w:sz w:val="22"/>
          <w:szCs w:val="22"/>
        </w:rPr>
        <w:t xml:space="preserve"> za każdy dzień zwłoki</w:t>
      </w:r>
      <w:r w:rsidR="004F4EA8">
        <w:rPr>
          <w:rFonts w:eastAsia="Times New Roman"/>
          <w:color w:val="000000"/>
          <w:sz w:val="22"/>
          <w:szCs w:val="22"/>
        </w:rPr>
        <w:t xml:space="preserve"> za każdy przypadek,</w:t>
      </w:r>
    </w:p>
    <w:p w14:paraId="1952D905" w14:textId="447D0E06" w:rsidR="00F96C8B" w:rsidRDefault="006413F9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 innych przypadkach niewykonania lub nienależytego wykonania przez Wykonawcę przedmiotu umowy w wysokości </w:t>
      </w:r>
      <w:r w:rsidR="00AA2F9D">
        <w:rPr>
          <w:rFonts w:eastAsia="Times New Roman"/>
          <w:color w:val="000000"/>
          <w:sz w:val="22"/>
          <w:szCs w:val="22"/>
        </w:rPr>
        <w:t>5</w:t>
      </w:r>
      <w:r>
        <w:rPr>
          <w:rFonts w:eastAsia="Times New Roman"/>
          <w:color w:val="000000"/>
          <w:sz w:val="22"/>
          <w:szCs w:val="22"/>
        </w:rPr>
        <w:t xml:space="preserve">% wynagrodzenia brutto określonego w </w:t>
      </w:r>
      <w:r w:rsidRPr="006413F9">
        <w:rPr>
          <w:rFonts w:eastAsia="Times New Roman"/>
          <w:color w:val="000000"/>
          <w:sz w:val="22"/>
          <w:szCs w:val="22"/>
        </w:rPr>
        <w:t>§</w:t>
      </w:r>
      <w:r w:rsidR="008C354D">
        <w:rPr>
          <w:rFonts w:eastAsia="Times New Roman"/>
          <w:color w:val="000000"/>
          <w:sz w:val="22"/>
          <w:szCs w:val="22"/>
        </w:rPr>
        <w:t xml:space="preserve"> 3 ust. 1 umowy,</w:t>
      </w:r>
    </w:p>
    <w:p w14:paraId="22B0641D" w14:textId="698036B9" w:rsidR="006413F9" w:rsidRPr="00A5401D" w:rsidRDefault="006413F9" w:rsidP="001F3E21">
      <w:pPr>
        <w:pStyle w:val="Standard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 razie </w:t>
      </w:r>
      <w:r w:rsidR="00A5401D" w:rsidRPr="00A5401D">
        <w:rPr>
          <w:color w:val="000000"/>
          <w:sz w:val="22"/>
          <w:szCs w:val="22"/>
        </w:rPr>
        <w:t xml:space="preserve">odstąpienia od umowy lub wypowiedzenia umowy przez </w:t>
      </w:r>
      <w:r w:rsidR="00A5401D">
        <w:rPr>
          <w:color w:val="000000"/>
          <w:sz w:val="22"/>
          <w:szCs w:val="22"/>
        </w:rPr>
        <w:t xml:space="preserve">Zamawiającego </w:t>
      </w:r>
      <w:r w:rsidR="00A5401D" w:rsidRPr="00A5401D">
        <w:rPr>
          <w:color w:val="000000"/>
          <w:sz w:val="22"/>
          <w:szCs w:val="22"/>
        </w:rPr>
        <w:t xml:space="preserve">z przyczyn leżących po stronie Wykonawcy lub w przypadku odstąpienia lub wypowiedzenia umowy przez Wykonawcę w wysokości 10% ryczałtowego wynagrodzenia brutto, o którym mowa w § </w:t>
      </w:r>
      <w:r w:rsidR="008C354D">
        <w:rPr>
          <w:color w:val="000000"/>
          <w:sz w:val="22"/>
          <w:szCs w:val="22"/>
        </w:rPr>
        <w:t>3</w:t>
      </w:r>
      <w:r w:rsidR="00A5401D" w:rsidRPr="00A5401D">
        <w:rPr>
          <w:color w:val="000000"/>
          <w:sz w:val="22"/>
          <w:szCs w:val="22"/>
        </w:rPr>
        <w:t xml:space="preserve"> ust. 1 umowy</w:t>
      </w:r>
      <w:r w:rsidR="00A5401D">
        <w:rPr>
          <w:color w:val="000000"/>
          <w:sz w:val="22"/>
          <w:szCs w:val="22"/>
        </w:rPr>
        <w:t>.</w:t>
      </w:r>
    </w:p>
    <w:p w14:paraId="3FB039B6" w14:textId="10EAB10E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Za każde naruszenie obowiązków, wynikających z postanowień § </w:t>
      </w:r>
      <w:r w:rsidR="00F96C8B">
        <w:rPr>
          <w:rFonts w:eastAsia="Times New Roman"/>
          <w:color w:val="000000"/>
          <w:sz w:val="22"/>
          <w:szCs w:val="22"/>
        </w:rPr>
        <w:t>6</w:t>
      </w:r>
      <w:r w:rsidRPr="00304674">
        <w:rPr>
          <w:rFonts w:eastAsia="Times New Roman"/>
          <w:color w:val="000000"/>
          <w:sz w:val="22"/>
          <w:szCs w:val="22"/>
        </w:rPr>
        <w:t xml:space="preserve"> niniejszej umowy, Strona dopuszczająca się naruszenia zapłaci karę umowną w wysokości </w:t>
      </w:r>
      <w:r w:rsidR="00F96C8B">
        <w:rPr>
          <w:rFonts w:eastAsia="Times New Roman"/>
          <w:color w:val="000000"/>
          <w:sz w:val="22"/>
          <w:szCs w:val="22"/>
        </w:rPr>
        <w:t>500</w:t>
      </w:r>
      <w:r w:rsidRPr="00304674">
        <w:rPr>
          <w:rFonts w:eastAsia="Times New Roman"/>
          <w:color w:val="000000"/>
          <w:sz w:val="22"/>
          <w:szCs w:val="22"/>
        </w:rPr>
        <w:t>,00 zł.</w:t>
      </w:r>
    </w:p>
    <w:p w14:paraId="709E2A18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Wypowiedzenie lub odstąpienie od niniejszej umowy nie wyklucza możliwości żądania zapłaty </w:t>
      </w:r>
      <w:r w:rsidRPr="00304674">
        <w:rPr>
          <w:rFonts w:eastAsia="Times New Roman"/>
          <w:color w:val="000000"/>
          <w:sz w:val="22"/>
          <w:szCs w:val="22"/>
        </w:rPr>
        <w:br/>
        <w:t>kary umownej.</w:t>
      </w:r>
    </w:p>
    <w:p w14:paraId="08489FF9" w14:textId="4F961FD0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304674">
        <w:rPr>
          <w:rFonts w:eastAsia="Times New Roman"/>
          <w:color w:val="000000"/>
          <w:sz w:val="22"/>
          <w:szCs w:val="22"/>
        </w:rPr>
        <w:t>Łączna  maksymalna</w:t>
      </w:r>
      <w:proofErr w:type="gramEnd"/>
      <w:r w:rsidRPr="00304674">
        <w:rPr>
          <w:rFonts w:eastAsia="Times New Roman"/>
          <w:color w:val="000000"/>
          <w:sz w:val="22"/>
          <w:szCs w:val="22"/>
        </w:rPr>
        <w:t xml:space="preserve">  wysokość  kar  umownych, których mogą dochodzić Strony nie  może  przekroczyć  2</w:t>
      </w:r>
      <w:r w:rsidR="006413F9">
        <w:rPr>
          <w:rFonts w:eastAsia="Times New Roman"/>
          <w:color w:val="000000"/>
          <w:sz w:val="22"/>
          <w:szCs w:val="22"/>
        </w:rPr>
        <w:t>5</w:t>
      </w:r>
      <w:r w:rsidRPr="00304674">
        <w:rPr>
          <w:rFonts w:eastAsia="Times New Roman"/>
          <w:color w:val="000000"/>
          <w:sz w:val="22"/>
          <w:szCs w:val="22"/>
        </w:rPr>
        <w:t xml:space="preserve"> %  wartości wynagrodzenia brutto określonego w § </w:t>
      </w:r>
      <w:r w:rsidR="00F96C8B">
        <w:rPr>
          <w:rFonts w:eastAsia="Times New Roman"/>
          <w:color w:val="000000"/>
          <w:sz w:val="22"/>
          <w:szCs w:val="22"/>
        </w:rPr>
        <w:t>3</w:t>
      </w:r>
      <w:r w:rsidRPr="00304674">
        <w:rPr>
          <w:rFonts w:eastAsia="Times New Roman"/>
          <w:color w:val="000000"/>
          <w:sz w:val="22"/>
          <w:szCs w:val="22"/>
        </w:rPr>
        <w:t xml:space="preserve"> ust. 1 umowy, z zastrzeżeniem ust. 5.</w:t>
      </w:r>
    </w:p>
    <w:p w14:paraId="64868EAF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Jeżeli wysokość zastrzeżonych kar umownych określonych w ust. 1-2 nie pokrywa wartości poniesionej szkody, Zamawiający zastrzega sobie prawo dochodzenia odszkodowania uzupełniającego na zasadach ogólnych.</w:t>
      </w:r>
    </w:p>
    <w:p w14:paraId="3427D38B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W przypadkach nieokreślonych w niniejszym paragrafie, Strony ponoszą odpowiedzialność </w:t>
      </w:r>
      <w:r w:rsidRPr="00304674">
        <w:rPr>
          <w:rFonts w:eastAsia="Times New Roman"/>
          <w:color w:val="000000"/>
          <w:sz w:val="22"/>
          <w:szCs w:val="22"/>
        </w:rPr>
        <w:br/>
        <w:t xml:space="preserve">na zasadach ogólnych Kodeksu cywilnego. </w:t>
      </w:r>
    </w:p>
    <w:p w14:paraId="01B0E1FB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Wskazane w niniejszej umowie kary umowne podlegają sumowaniu.</w:t>
      </w:r>
    </w:p>
    <w:p w14:paraId="20BE6467" w14:textId="2765A67D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Kary umowne będą płatne na podstawie noty księgowej wystawionej przez Zamawiającego w terminie wyznaczonym w nocie. Wykonawca wyraża zgodę na potrącanie kar umownych z przysługującego mu wynagrodzenia także przed upływem terminu płatności wskazanego w zdaniu poprzedzającym.     </w:t>
      </w:r>
    </w:p>
    <w:p w14:paraId="431E8428" w14:textId="77777777" w:rsidR="002F21F5" w:rsidRPr="00304674" w:rsidRDefault="002F21F5" w:rsidP="006018F6">
      <w:pPr>
        <w:pStyle w:val="Standard"/>
        <w:spacing w:line="276" w:lineRule="auto"/>
        <w:jc w:val="center"/>
        <w:rPr>
          <w:rFonts w:eastAsia="Times New Roman"/>
          <w:color w:val="000000"/>
          <w:sz w:val="22"/>
          <w:szCs w:val="22"/>
        </w:rPr>
      </w:pPr>
    </w:p>
    <w:p w14:paraId="04C0C9FA" w14:textId="214CDFAF" w:rsidR="002F21F5" w:rsidRPr="00742A4B" w:rsidRDefault="002F21F5" w:rsidP="006018F6">
      <w:pPr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742A4B">
        <w:rPr>
          <w:rFonts w:eastAsia="Arial Unicode MS"/>
          <w:b/>
          <w:bCs/>
          <w:color w:val="000000"/>
          <w:sz w:val="22"/>
          <w:szCs w:val="22"/>
        </w:rPr>
        <w:t xml:space="preserve">§ </w:t>
      </w:r>
      <w:r w:rsidR="00742A4B" w:rsidRPr="00742A4B">
        <w:rPr>
          <w:rFonts w:eastAsia="Arial Unicode MS"/>
          <w:b/>
          <w:bCs/>
          <w:color w:val="000000"/>
          <w:sz w:val="22"/>
          <w:szCs w:val="22"/>
        </w:rPr>
        <w:t>6</w:t>
      </w:r>
    </w:p>
    <w:p w14:paraId="4C0C544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W celu realizacji postanowień niniejszego paragrafu ustala się, że „informacja poufna” oznacza informację techniczną, technologiczną, organizacyjną i/lub handlową otrzymaną lub uzyskaną w sposób zamierzony lub niezamierzony od drugiej strony w formie pisemnej, ustnej, czy też elektronicznej, w związku z realizacją niniejszej umowy. „Informacje poufne” to w szczególności informacje, które strony otrzymały bezpośrednio od siebie nawzajem, a także za pośrednictwem osób działających w imieniu drugiej strony lub osób trzecich, nieujawnione przez stronę, której dotyczą do publicznej wiadomości w sposób uniemożliwiający zapoznanie się z nimi przez nieoznaczony krąg osób. Za informację poufną strony uznają również wszelkie dane osobowe dotyczące w szczególności osób u niego zatrudnionych, a które zostały powzięte przez Wykonawcę w toku realizacji przedmiotowej umowy. Do ochrony danych osobowych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366000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W przypadku wątpliwości, czy określona informacja stanowi informację poufną, strona zobowiązana do zachowania tajemnicy, zwróci się do drugiej strony o wyjaśnienie wątpliwości.</w:t>
      </w:r>
    </w:p>
    <w:p w14:paraId="4CDB7C8A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 xml:space="preserve">W związku z powierzeniem informacji poufnych stronie, dana strona zobowiązana jest do zachowania ich poufności oraz zapewnienia ich ochrony w stopniu, co najmniej, równym poziomowi ochrony, na jakim chroni własne informacje poufne, nie mniejszym jednak niż </w:t>
      </w:r>
      <w:r w:rsidRPr="00304674">
        <w:rPr>
          <w:rFonts w:eastAsia="Arial Unicode MS"/>
          <w:color w:val="000000"/>
          <w:sz w:val="22"/>
          <w:szCs w:val="22"/>
        </w:rPr>
        <w:lastRenderedPageBreak/>
        <w:t>uzasadniony w danych okolicznościach, a wynikającym z profesjonalnego charakteru działalności stron.</w:t>
      </w:r>
    </w:p>
    <w:p w14:paraId="38A56B9A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76961B59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Nie stanowi uchybienia obowiązku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3215658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457BF34F" w14:textId="77777777" w:rsidR="00AA2F9D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Obowiązek zachowania tajemnicy informacji poufnych obciąża strony przez okres obowiązywania umowy oraz po zakończeniu jej obowiązywania.</w:t>
      </w:r>
    </w:p>
    <w:p w14:paraId="08F3FFA6" w14:textId="1DF9242D" w:rsidR="00AA2F9D" w:rsidRPr="00AA2F9D" w:rsidRDefault="00AA2F9D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AA2F9D">
        <w:rPr>
          <w:rFonts w:eastAsia="Arial Unicode MS"/>
          <w:color w:val="000000"/>
          <w:sz w:val="22"/>
          <w:szCs w:val="22"/>
        </w:rPr>
        <w:t>Warunki powierzenia przetwarzania danych osobowych Wykonawcy zawarte są w odrębnej umowie</w:t>
      </w:r>
      <w:r>
        <w:rPr>
          <w:rFonts w:eastAsia="Arial Unicode MS"/>
          <w:color w:val="000000"/>
          <w:sz w:val="22"/>
          <w:szCs w:val="22"/>
        </w:rPr>
        <w:t>.</w:t>
      </w:r>
    </w:p>
    <w:p w14:paraId="5129E634" w14:textId="057F8A94" w:rsidR="00BA4E91" w:rsidRPr="00BA4E91" w:rsidRDefault="00BA4E91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  <w:tab w:val="num" w:pos="36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BA4E91">
        <w:rPr>
          <w:rFonts w:eastAsia="Arial Unicode MS"/>
          <w:color w:val="000000"/>
          <w:sz w:val="22"/>
          <w:szCs w:val="22"/>
        </w:rPr>
        <w:t>Wykonawca zobowiązany jest do wypełnienia obowiązku informacyjnego przewidzianego w art. 13 ust. 1 i 2 oraz art. 14 ogólnego rozporządzenia o ochronie danych („RODO”) wobec osób, których dane osobowe zbiera w celu realizacji umowy, o przetwarzaniu ich danych osobowych przez Zamawiającego.</w:t>
      </w:r>
    </w:p>
    <w:p w14:paraId="73593B3E" w14:textId="41429C94" w:rsidR="00001296" w:rsidRPr="008F5C60" w:rsidRDefault="00001296" w:rsidP="008F5C60">
      <w:pPr>
        <w:pStyle w:val="Standard"/>
        <w:spacing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0A904AD9" w14:textId="789FDA07" w:rsidR="008F5C60" w:rsidRPr="008F5C60" w:rsidRDefault="008F5C60" w:rsidP="008F5C60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8F5C60">
        <w:rPr>
          <w:b/>
          <w:bCs/>
          <w:sz w:val="22"/>
          <w:szCs w:val="22"/>
        </w:rPr>
        <w:t xml:space="preserve">§ </w:t>
      </w:r>
      <w:r w:rsidR="00130458">
        <w:rPr>
          <w:b/>
          <w:bCs/>
          <w:sz w:val="22"/>
          <w:szCs w:val="22"/>
        </w:rPr>
        <w:t>7</w:t>
      </w:r>
    </w:p>
    <w:p w14:paraId="00D7C213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 xml:space="preserve">W ramach wynagrodzenia Wykonawca: </w:t>
      </w:r>
    </w:p>
    <w:p w14:paraId="6B7AE108" w14:textId="3F0CDF82" w:rsidR="006F417D" w:rsidRPr="006F417D" w:rsidRDefault="008F5C60" w:rsidP="001F3E21">
      <w:pPr>
        <w:pStyle w:val="Standard"/>
        <w:numPr>
          <w:ilvl w:val="0"/>
          <w:numId w:val="15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>przenosi na Zamawiającego autorskie prawa majątkowe do wszystkich utworów powstałych podczas realizacji szkoleń, o których mowa w § 1 u</w:t>
      </w:r>
      <w:r w:rsidR="00386BB4">
        <w:rPr>
          <w:sz w:val="22"/>
          <w:szCs w:val="22"/>
        </w:rPr>
        <w:t>mowy</w:t>
      </w:r>
      <w:r w:rsidRPr="008F5C60">
        <w:rPr>
          <w:sz w:val="22"/>
          <w:szCs w:val="22"/>
        </w:rPr>
        <w:t xml:space="preserve">, </w:t>
      </w:r>
    </w:p>
    <w:p w14:paraId="7850174A" w14:textId="4D8E69BA" w:rsidR="006F417D" w:rsidRPr="006F417D" w:rsidRDefault="008F5C60" w:rsidP="001F3E21">
      <w:pPr>
        <w:pStyle w:val="Standard"/>
        <w:numPr>
          <w:ilvl w:val="0"/>
          <w:numId w:val="15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 xml:space="preserve">zezwala Zamawiającemu na korzystanie z opracowań utworów oraz na rozporządzanie tymi opracowaniami, tj. udziela Zamawiającemu prawa zależnego. </w:t>
      </w:r>
    </w:p>
    <w:p w14:paraId="7CB192A9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Nabycie przez Zamawiającego praw, o których mowa w ust. 1 następuje z chwilą przekazania ostatecznie uzgodnionej przez strony wersji utworu Zmawiającemu, bez ograniczeń co do czasu, terytorium i liczby egzemplarzy oraz obejmuje następujące pola eksploatacji:</w:t>
      </w:r>
    </w:p>
    <w:p w14:paraId="7005FAE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utrwalanie, trwałe lub czasowe, całości lub części – na dowolnych nośnikach, </w:t>
      </w:r>
    </w:p>
    <w:p w14:paraId="44158910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zwielokrotnianie, trwałe lub czasowe, całości lub części – przy użyciu dowolnych technik, </w:t>
      </w:r>
    </w:p>
    <w:p w14:paraId="5CFF4027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rozpowszechnianie oraz publikowanie w dowolny sposób (w tym poprzez: wyświetlanie lub publiczne odtwarzanie lub wprowadzanie do pamięci komputera i sieci multimedialnych, w tym Internetu) – w całości lub w części, jak również w połączeniu z innymi utworami, </w:t>
      </w:r>
    </w:p>
    <w:p w14:paraId="7487B32D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wprowadzanie do obrotu (zarówno oryginału jak i egzemplarzy), najem, użyczanie materiałów (w całości lub w części) lub nośników, na których materiały utrwalono, </w:t>
      </w:r>
    </w:p>
    <w:p w14:paraId="4EB3D01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 </w:t>
      </w:r>
    </w:p>
    <w:p w14:paraId="73B312B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 odniesieniu do materiałów zmienionych zgodnie z ust. 2 pkt 5: </w:t>
      </w:r>
    </w:p>
    <w:p w14:paraId="4FE6FABF" w14:textId="77777777" w:rsidR="006F417D" w:rsidRDefault="008F5C60" w:rsidP="006F417D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6F417D">
        <w:rPr>
          <w:sz w:val="22"/>
          <w:szCs w:val="22"/>
        </w:rPr>
        <w:t xml:space="preserve">a) trwałe lub czasowe utrwalanie lub zwielokrotnianie – w całości lub w części, dowolną techniką i w dowolnej formie, </w:t>
      </w:r>
    </w:p>
    <w:p w14:paraId="7CA7B39B" w14:textId="37E10E1B" w:rsidR="006F417D" w:rsidRPr="006F417D" w:rsidRDefault="008F5C60" w:rsidP="006F417D">
      <w:pPr>
        <w:pStyle w:val="Standard"/>
        <w:spacing w:line="276" w:lineRule="auto"/>
        <w:ind w:left="720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b) publikowanie oraz rozpowszechnianie (w tym poprzez wprowadzanie do obrotu, najem lub użyczenie) – w całości lub w części.</w:t>
      </w:r>
    </w:p>
    <w:p w14:paraId="64490173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Wykonawca zobowiązuje się, że wykonując umowę będzie przestrzegał przepisów ustawy z dnia 4 </w:t>
      </w:r>
      <w:r w:rsidRPr="006F417D">
        <w:rPr>
          <w:sz w:val="22"/>
          <w:szCs w:val="22"/>
        </w:rPr>
        <w:lastRenderedPageBreak/>
        <w:t>lutego 1994 r. – o prawie autorskim i prawach pokrewnych (Dz.U. 2021 poz. 1062) i nie naruszy praw majątkowych osób trzecich, a materiały przekaże Zamawiającemu w stanie wolnym od obciążeń prawami tych osób.</w:t>
      </w:r>
    </w:p>
    <w:p w14:paraId="7BB4E8FA" w14:textId="5BDA645C" w:rsidR="008F5C60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W przypadku zgłoszenia przez osoby trzecie roszczeń opartych na zarzucie, że korzystanie z utworów/dzieła uzyskanych przez Zamawiającego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435EEF57" w14:textId="77777777" w:rsidR="008F5C60" w:rsidRDefault="008F5C60" w:rsidP="006018F6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337DB8B3" w14:textId="65408E8B" w:rsidR="00001296" w:rsidRPr="00001296" w:rsidRDefault="00001296" w:rsidP="006018F6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01296">
        <w:rPr>
          <w:b/>
          <w:bCs/>
          <w:color w:val="000000"/>
          <w:sz w:val="22"/>
          <w:szCs w:val="22"/>
        </w:rPr>
        <w:t xml:space="preserve">§ </w:t>
      </w:r>
      <w:r w:rsidR="00130458">
        <w:rPr>
          <w:b/>
          <w:bCs/>
          <w:color w:val="000000"/>
          <w:sz w:val="22"/>
          <w:szCs w:val="22"/>
        </w:rPr>
        <w:t>8</w:t>
      </w:r>
    </w:p>
    <w:p w14:paraId="6EBB01BC" w14:textId="77777777" w:rsidR="00001296" w:rsidRDefault="00001296" w:rsidP="001F3E21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Zamawiający przewiduje możliwość zmiany w treści niniejszej umowy: </w:t>
      </w:r>
    </w:p>
    <w:p w14:paraId="2DE28734" w14:textId="35D7A6C8" w:rsidR="00001296" w:rsidRDefault="00001296" w:rsidP="001F3E21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>w zakresie zmiany terminu realizacji przedmiotu umowy, spowodowan</w:t>
      </w:r>
      <w:r w:rsidR="006D6578">
        <w:rPr>
          <w:rFonts w:eastAsia="Times New Roman"/>
          <w:color w:val="000000"/>
          <w:sz w:val="22"/>
          <w:szCs w:val="22"/>
        </w:rPr>
        <w:t>ej</w:t>
      </w:r>
      <w:r w:rsidRPr="00001296">
        <w:rPr>
          <w:rFonts w:eastAsia="Times New Roman"/>
          <w:color w:val="000000"/>
          <w:sz w:val="22"/>
          <w:szCs w:val="22"/>
        </w:rPr>
        <w:t xml:space="preserve"> okolicznościami siły </w:t>
      </w:r>
      <w:r w:rsidRPr="00001296">
        <w:rPr>
          <w:rFonts w:eastAsia="Times New Roman"/>
          <w:color w:val="000000"/>
          <w:sz w:val="22"/>
          <w:szCs w:val="22"/>
        </w:rPr>
        <w:br/>
        <w:t xml:space="preserve">wyższej, np. wystąpienia zdarzenia losowego wywołanego przez czynniki zewnętrzne lub </w:t>
      </w:r>
      <w:r w:rsidR="006D6578">
        <w:rPr>
          <w:rFonts w:eastAsia="Times New Roman"/>
          <w:color w:val="000000"/>
          <w:sz w:val="22"/>
          <w:szCs w:val="22"/>
        </w:rPr>
        <w:t xml:space="preserve">z </w:t>
      </w:r>
      <w:r w:rsidRPr="00001296">
        <w:rPr>
          <w:rFonts w:eastAsia="Times New Roman"/>
          <w:color w:val="000000"/>
          <w:sz w:val="22"/>
          <w:szCs w:val="22"/>
        </w:rPr>
        <w:t xml:space="preserve">innych przyczyn niemożliwych do przewidzenia; </w:t>
      </w:r>
    </w:p>
    <w:p w14:paraId="194F7137" w14:textId="0C7E9AEB" w:rsidR="006F693E" w:rsidRDefault="00001296" w:rsidP="001F3E21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w zakresie zmiany liczby uczestników maksymalnie o </w:t>
      </w:r>
      <w:r>
        <w:rPr>
          <w:rFonts w:eastAsia="Times New Roman"/>
          <w:color w:val="000000"/>
          <w:sz w:val="22"/>
          <w:szCs w:val="22"/>
        </w:rPr>
        <w:t>20</w:t>
      </w:r>
      <w:r w:rsidRPr="00001296">
        <w:rPr>
          <w:rFonts w:eastAsia="Times New Roman"/>
          <w:color w:val="000000"/>
          <w:sz w:val="22"/>
          <w:szCs w:val="22"/>
        </w:rPr>
        <w:t xml:space="preserve"> % </w:t>
      </w:r>
      <w:r>
        <w:rPr>
          <w:rFonts w:eastAsia="Times New Roman"/>
          <w:color w:val="000000"/>
          <w:sz w:val="22"/>
          <w:szCs w:val="22"/>
        </w:rPr>
        <w:t xml:space="preserve">ilości </w:t>
      </w:r>
      <w:r w:rsidR="006D6578">
        <w:rPr>
          <w:rFonts w:eastAsia="Times New Roman"/>
          <w:color w:val="000000"/>
          <w:sz w:val="22"/>
          <w:szCs w:val="22"/>
        </w:rPr>
        <w:t>zgłoszonych uczestników</w:t>
      </w:r>
      <w:r w:rsidR="006F693E">
        <w:rPr>
          <w:rFonts w:eastAsia="Times New Roman"/>
          <w:color w:val="000000"/>
          <w:sz w:val="22"/>
          <w:szCs w:val="22"/>
        </w:rPr>
        <w:t>.</w:t>
      </w:r>
    </w:p>
    <w:p w14:paraId="20C84FE4" w14:textId="7009CE88" w:rsidR="00001296" w:rsidRDefault="00001296" w:rsidP="001F3E21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Zamawiający poinformuje Wykonawcę o zmianie terminu i liczebności grupy najpóźniej na </w:t>
      </w:r>
      <w:r>
        <w:rPr>
          <w:rFonts w:eastAsia="Times New Roman"/>
          <w:color w:val="000000"/>
          <w:sz w:val="22"/>
          <w:szCs w:val="22"/>
        </w:rPr>
        <w:t>3</w:t>
      </w:r>
      <w:r w:rsidRPr="00001296">
        <w:rPr>
          <w:rFonts w:eastAsia="Times New Roman"/>
          <w:color w:val="000000"/>
          <w:sz w:val="22"/>
          <w:szCs w:val="22"/>
        </w:rPr>
        <w:t xml:space="preserve"> dni przed planowanym terminem </w:t>
      </w:r>
      <w:r>
        <w:rPr>
          <w:rFonts w:eastAsia="Times New Roman"/>
          <w:color w:val="000000"/>
          <w:sz w:val="22"/>
          <w:szCs w:val="22"/>
        </w:rPr>
        <w:t>szkolenia</w:t>
      </w:r>
      <w:r w:rsidRPr="00001296">
        <w:rPr>
          <w:rFonts w:eastAsia="Times New Roman"/>
          <w:color w:val="000000"/>
          <w:sz w:val="22"/>
          <w:szCs w:val="22"/>
        </w:rPr>
        <w:t xml:space="preserve">. </w:t>
      </w:r>
    </w:p>
    <w:p w14:paraId="56C7BCC8" w14:textId="612ACF09" w:rsidR="006F693E" w:rsidRDefault="006F693E" w:rsidP="001F3E21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Możliwa jest zmiana osoby pełniącej funkcję trenera, wskazane</w:t>
      </w:r>
      <w:r w:rsidR="007A099F">
        <w:rPr>
          <w:rFonts w:eastAsia="Times New Roman"/>
          <w:color w:val="000000"/>
          <w:sz w:val="22"/>
          <w:szCs w:val="22"/>
        </w:rPr>
        <w:t>j</w:t>
      </w:r>
      <w:r>
        <w:rPr>
          <w:rFonts w:eastAsia="Times New Roman"/>
          <w:color w:val="000000"/>
          <w:sz w:val="22"/>
          <w:szCs w:val="22"/>
        </w:rPr>
        <w:t xml:space="preserve"> w ofercie Wykonawcy, na osobę spełniającą warunki określone w niniejszej umowie i dokumentach postępowania, </w:t>
      </w:r>
      <w:r w:rsidR="007A099F">
        <w:rPr>
          <w:rFonts w:eastAsia="Times New Roman"/>
          <w:color w:val="000000"/>
          <w:sz w:val="22"/>
          <w:szCs w:val="22"/>
        </w:rPr>
        <w:t>w</w:t>
      </w:r>
      <w:r>
        <w:rPr>
          <w:rFonts w:eastAsia="Times New Roman"/>
          <w:color w:val="000000"/>
          <w:sz w:val="22"/>
          <w:szCs w:val="22"/>
        </w:rPr>
        <w:t xml:space="preserve"> szczególności posiadającą wymagane </w:t>
      </w:r>
      <w:r w:rsidRPr="006F693E">
        <w:rPr>
          <w:rFonts w:eastAsia="Times New Roman"/>
          <w:color w:val="000000"/>
          <w:sz w:val="22"/>
          <w:szCs w:val="22"/>
        </w:rPr>
        <w:t>uprawnie</w:t>
      </w:r>
      <w:r>
        <w:rPr>
          <w:rFonts w:eastAsia="Times New Roman"/>
          <w:color w:val="000000"/>
          <w:sz w:val="22"/>
          <w:szCs w:val="22"/>
        </w:rPr>
        <w:t>nia</w:t>
      </w:r>
      <w:r w:rsidRPr="006F693E">
        <w:rPr>
          <w:rFonts w:eastAsia="Times New Roman"/>
          <w:color w:val="000000"/>
          <w:sz w:val="22"/>
          <w:szCs w:val="22"/>
        </w:rPr>
        <w:t xml:space="preserve"> oraz kwalifikacj</w:t>
      </w:r>
      <w:r>
        <w:rPr>
          <w:rFonts w:eastAsia="Times New Roman"/>
          <w:color w:val="000000"/>
          <w:sz w:val="22"/>
          <w:szCs w:val="22"/>
        </w:rPr>
        <w:t>e</w:t>
      </w:r>
      <w:r w:rsidRPr="006F693E">
        <w:rPr>
          <w:rFonts w:eastAsia="Times New Roman"/>
          <w:color w:val="000000"/>
          <w:sz w:val="22"/>
          <w:szCs w:val="22"/>
        </w:rPr>
        <w:t xml:space="preserve"> i umiejętności</w:t>
      </w:r>
      <w:r>
        <w:rPr>
          <w:rFonts w:eastAsia="Times New Roman"/>
          <w:color w:val="000000"/>
          <w:sz w:val="22"/>
          <w:szCs w:val="22"/>
        </w:rPr>
        <w:t>. Zmiana trenera wymaga zgody Zamawiającego wyrażonej w formie pisemnej</w:t>
      </w:r>
      <w:r w:rsidR="00D45E34">
        <w:rPr>
          <w:rFonts w:eastAsia="Times New Roman"/>
          <w:color w:val="000000"/>
          <w:sz w:val="22"/>
          <w:szCs w:val="22"/>
        </w:rPr>
        <w:t xml:space="preserve"> przed rozpoczęciem szkolenia</w:t>
      </w:r>
      <w:r>
        <w:rPr>
          <w:rFonts w:eastAsia="Times New Roman"/>
          <w:color w:val="000000"/>
          <w:sz w:val="22"/>
          <w:szCs w:val="22"/>
        </w:rPr>
        <w:t>.</w:t>
      </w:r>
    </w:p>
    <w:p w14:paraId="437FAFEB" w14:textId="77777777" w:rsidR="00001296" w:rsidRDefault="00001296" w:rsidP="006018F6">
      <w:pPr>
        <w:pStyle w:val="Standard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77F0FAE8" w14:textId="11927EB3" w:rsidR="002F21F5" w:rsidRPr="00742A4B" w:rsidRDefault="002F21F5" w:rsidP="006018F6">
      <w:pPr>
        <w:pStyle w:val="Standard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742A4B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130458">
        <w:rPr>
          <w:rFonts w:eastAsia="Times New Roman"/>
          <w:b/>
          <w:bCs/>
          <w:color w:val="000000"/>
          <w:sz w:val="22"/>
          <w:szCs w:val="22"/>
        </w:rPr>
        <w:t>9</w:t>
      </w:r>
    </w:p>
    <w:p w14:paraId="72D697AE" w14:textId="1BA39E88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 sprawach nieuregulowanych niniejszą umową mają zastosowanie przepisy Kodeksu cywilnego</w:t>
      </w:r>
      <w:r w:rsidR="0038795C">
        <w:rPr>
          <w:rFonts w:eastAsia="Times New Roman"/>
          <w:color w:val="000000"/>
          <w:sz w:val="22"/>
          <w:szCs w:val="22"/>
        </w:rPr>
        <w:t xml:space="preserve"> </w:t>
      </w:r>
      <w:r w:rsidRPr="00304674">
        <w:rPr>
          <w:rFonts w:eastAsia="Times New Roman"/>
          <w:color w:val="000000"/>
          <w:sz w:val="22"/>
          <w:szCs w:val="22"/>
        </w:rPr>
        <w:t>oraz inne obowiązujące przepisy dotyczące przedmiotu niniejszej umowy.</w:t>
      </w:r>
    </w:p>
    <w:p w14:paraId="2D85E2BA" w14:textId="77777777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Zmiany niniejszej umowy wymagają formy pisemnej pod rygorem nieważności.</w:t>
      </w:r>
    </w:p>
    <w:p w14:paraId="669192FF" w14:textId="3BC92810" w:rsidR="008B5BBE" w:rsidRDefault="008B5BBE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 xml:space="preserve">Strony wyznaczają swoich przedstawicieli, którzy będą odpowiedzialni za nadzór nad prawidłową realizacją umowy oraz uprawnioną do kontaktowania się pomiędzy Stronami: </w:t>
      </w:r>
    </w:p>
    <w:p w14:paraId="1D9B0F14" w14:textId="77777777" w:rsidR="008B5BBE" w:rsidRDefault="008B5BBE" w:rsidP="008B5BBE">
      <w:pPr>
        <w:pStyle w:val="Standard"/>
        <w:widowControl/>
        <w:spacing w:line="276" w:lineRule="auto"/>
        <w:ind w:left="360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>1) ze strony Zamawiającego: ………………</w:t>
      </w:r>
      <w:proofErr w:type="gramStart"/>
      <w:r w:rsidRPr="008B5BBE">
        <w:rPr>
          <w:rFonts w:eastAsia="Times New Roman"/>
          <w:color w:val="000000"/>
          <w:sz w:val="22"/>
          <w:szCs w:val="22"/>
        </w:rPr>
        <w:t>…….</w:t>
      </w:r>
      <w:proofErr w:type="gramEnd"/>
      <w:r w:rsidRPr="008B5BBE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B5BBE">
        <w:rPr>
          <w:rFonts w:eastAsia="Times New Roman"/>
          <w:color w:val="000000"/>
          <w:sz w:val="22"/>
          <w:szCs w:val="22"/>
        </w:rPr>
        <w:t>tel</w:t>
      </w:r>
      <w:proofErr w:type="spellEnd"/>
      <w:r w:rsidRPr="008B5BBE">
        <w:rPr>
          <w:rFonts w:eastAsia="Times New Roman"/>
          <w:color w:val="000000"/>
          <w:sz w:val="22"/>
          <w:szCs w:val="22"/>
        </w:rPr>
        <w:t xml:space="preserve"> ………………, e-mail: </w:t>
      </w:r>
    </w:p>
    <w:p w14:paraId="46940F2F" w14:textId="7C12906F" w:rsidR="008B5BBE" w:rsidRDefault="008B5BBE" w:rsidP="008B5BBE">
      <w:pPr>
        <w:pStyle w:val="Standard"/>
        <w:widowControl/>
        <w:spacing w:line="276" w:lineRule="auto"/>
        <w:ind w:left="360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8B5BBE">
        <w:rPr>
          <w:rFonts w:eastAsia="Times New Roman"/>
          <w:color w:val="000000"/>
          <w:sz w:val="22"/>
          <w:szCs w:val="22"/>
        </w:rPr>
        <w:t>ze strony Wykonawcy: ……………………</w:t>
      </w:r>
      <w:proofErr w:type="gramStart"/>
      <w:r w:rsidRPr="008B5BBE">
        <w:rPr>
          <w:rFonts w:eastAsia="Times New Roman"/>
          <w:color w:val="000000"/>
          <w:sz w:val="22"/>
          <w:szCs w:val="22"/>
        </w:rPr>
        <w:t>…….</w:t>
      </w:r>
      <w:proofErr w:type="gramEnd"/>
      <w:r w:rsidRPr="008B5BBE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B5BBE">
        <w:rPr>
          <w:rFonts w:eastAsia="Times New Roman"/>
          <w:color w:val="000000"/>
          <w:sz w:val="22"/>
          <w:szCs w:val="22"/>
        </w:rPr>
        <w:t>tel</w:t>
      </w:r>
      <w:proofErr w:type="spellEnd"/>
      <w:r w:rsidRPr="008B5BBE">
        <w:rPr>
          <w:rFonts w:eastAsia="Times New Roman"/>
          <w:color w:val="000000"/>
          <w:sz w:val="22"/>
          <w:szCs w:val="22"/>
        </w:rPr>
        <w:t xml:space="preserve"> ………………, e-mail: </w:t>
      </w:r>
    </w:p>
    <w:p w14:paraId="1C572B1B" w14:textId="4D252A11" w:rsidR="008B5BBE" w:rsidRPr="008B5BBE" w:rsidRDefault="008B5BBE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>Zmiana osób do współpracy ze strony Zamawiającego i Wykonawcy nie stanowi zmiany Umowy, jednak wymaga poinformowania</w:t>
      </w:r>
      <w:r w:rsidRPr="00304674">
        <w:rPr>
          <w:rFonts w:eastAsia="Times New Roman"/>
          <w:color w:val="000000"/>
          <w:sz w:val="22"/>
          <w:szCs w:val="22"/>
        </w:rPr>
        <w:t xml:space="preserve"> drugiej strony w formie pisemnej lub drogą elektroniczną na co najmniej 2 dni przed jej wystąpieniem.</w:t>
      </w:r>
    </w:p>
    <w:p w14:paraId="0457BE6F" w14:textId="689E4F5A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Ewentualne spory wynikłe z niniejszej umowy, niemożliwe do rozstrzygnięcia w sposób polubowny, strony poddają pod rozstrzygnięcie Sądu właściwego dla siedziby Zamawiającego.</w:t>
      </w:r>
    </w:p>
    <w:p w14:paraId="09A18017" w14:textId="5B42E6D6" w:rsidR="00EF6AD4" w:rsidRPr="0038795C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Umowę sporządzono w czterech jednobrzmiących egzemplarzach jeden dla Wykonawcy trzy dla Zamawiającego.</w:t>
      </w:r>
    </w:p>
    <w:p w14:paraId="13BBB8DE" w14:textId="77777777" w:rsidR="00E11DFC" w:rsidRPr="00304674" w:rsidRDefault="00E11DFC" w:rsidP="006018F6">
      <w:pPr>
        <w:spacing w:line="276" w:lineRule="auto"/>
        <w:rPr>
          <w:sz w:val="22"/>
          <w:szCs w:val="22"/>
        </w:rPr>
      </w:pPr>
    </w:p>
    <w:p w14:paraId="42AC7443" w14:textId="77777777" w:rsidR="00EF6AD4" w:rsidRPr="00304674" w:rsidRDefault="00EF6AD4" w:rsidP="00D83F2B">
      <w:pPr>
        <w:rPr>
          <w:sz w:val="22"/>
          <w:szCs w:val="22"/>
        </w:rPr>
      </w:pPr>
    </w:p>
    <w:p w14:paraId="6CF51451" w14:textId="77777777" w:rsidR="00EF6AD4" w:rsidRPr="00304674" w:rsidRDefault="00EF6AD4" w:rsidP="00D83F2B">
      <w:pPr>
        <w:rPr>
          <w:sz w:val="22"/>
          <w:szCs w:val="22"/>
        </w:rPr>
      </w:pPr>
    </w:p>
    <w:p w14:paraId="618F1558" w14:textId="77777777" w:rsidR="00E11DFC" w:rsidRPr="00304674" w:rsidRDefault="00E11DFC" w:rsidP="00D83F2B">
      <w:pPr>
        <w:rPr>
          <w:sz w:val="22"/>
          <w:szCs w:val="22"/>
        </w:rPr>
      </w:pPr>
    </w:p>
    <w:p w14:paraId="4EBE15E0" w14:textId="1C7038EB" w:rsidR="000B5A69" w:rsidRPr="00304674" w:rsidRDefault="00E11DFC" w:rsidP="00304674">
      <w:pPr>
        <w:ind w:left="708" w:firstLine="708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>Zamawiający</w:t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  <w:t>Wykonawca</w:t>
      </w:r>
    </w:p>
    <w:sectPr w:rsidR="000B5A69" w:rsidRPr="00304674" w:rsidSect="009F26C8">
      <w:footerReference w:type="default" r:id="rId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ABF0" w14:textId="77777777" w:rsidR="00CC0EB9" w:rsidRDefault="00CC0EB9" w:rsidP="001C3401">
      <w:r>
        <w:separator/>
      </w:r>
    </w:p>
  </w:endnote>
  <w:endnote w:type="continuationSeparator" w:id="0">
    <w:p w14:paraId="1927379A" w14:textId="77777777" w:rsidR="00CC0EB9" w:rsidRDefault="00CC0EB9" w:rsidP="001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5113" w14:textId="77777777" w:rsidR="001C3401" w:rsidRDefault="001C3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441D" w14:textId="77777777" w:rsidR="00CC0EB9" w:rsidRDefault="00CC0EB9" w:rsidP="001C3401">
      <w:r>
        <w:separator/>
      </w:r>
    </w:p>
  </w:footnote>
  <w:footnote w:type="continuationSeparator" w:id="0">
    <w:p w14:paraId="2299B3E5" w14:textId="77777777" w:rsidR="00CC0EB9" w:rsidRDefault="00CC0EB9" w:rsidP="001C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66463"/>
    <w:multiLevelType w:val="hybridMultilevel"/>
    <w:tmpl w:val="BF3A9652"/>
    <w:lvl w:ilvl="0" w:tplc="66BCCE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B5B9B"/>
    <w:multiLevelType w:val="hybridMultilevel"/>
    <w:tmpl w:val="0EE4C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18D0"/>
    <w:multiLevelType w:val="hybridMultilevel"/>
    <w:tmpl w:val="367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60BF1"/>
    <w:multiLevelType w:val="hybridMultilevel"/>
    <w:tmpl w:val="07F6D81A"/>
    <w:lvl w:ilvl="0" w:tplc="D7C2CFD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3A6557"/>
    <w:multiLevelType w:val="hybridMultilevel"/>
    <w:tmpl w:val="F11C4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779E3"/>
    <w:multiLevelType w:val="hybridMultilevel"/>
    <w:tmpl w:val="3C5E4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7BB"/>
    <w:multiLevelType w:val="hybridMultilevel"/>
    <w:tmpl w:val="F19EF388"/>
    <w:lvl w:ilvl="0" w:tplc="65E805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1FFF"/>
    <w:multiLevelType w:val="hybridMultilevel"/>
    <w:tmpl w:val="3278AA34"/>
    <w:lvl w:ilvl="0" w:tplc="C674F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B1AD9"/>
    <w:multiLevelType w:val="multilevel"/>
    <w:tmpl w:val="6008862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2C5787"/>
    <w:multiLevelType w:val="hybridMultilevel"/>
    <w:tmpl w:val="4FC838CA"/>
    <w:lvl w:ilvl="0" w:tplc="069CF4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F7ED7"/>
    <w:multiLevelType w:val="hybridMultilevel"/>
    <w:tmpl w:val="778A73E6"/>
    <w:lvl w:ilvl="0" w:tplc="13AA9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0B18AB"/>
    <w:multiLevelType w:val="hybridMultilevel"/>
    <w:tmpl w:val="083C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EE5C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3782"/>
    <w:multiLevelType w:val="multilevel"/>
    <w:tmpl w:val="58A067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82C73B6"/>
    <w:multiLevelType w:val="multilevel"/>
    <w:tmpl w:val="9C1A2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93F3981"/>
    <w:multiLevelType w:val="multilevel"/>
    <w:tmpl w:val="A76C5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 w15:restartNumberingAfterBreak="0">
    <w:nsid w:val="7BCC269B"/>
    <w:multiLevelType w:val="hybridMultilevel"/>
    <w:tmpl w:val="C122C2F6"/>
    <w:lvl w:ilvl="0" w:tplc="D43A39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357C"/>
    <w:multiLevelType w:val="hybridMultilevel"/>
    <w:tmpl w:val="F87E996E"/>
    <w:lvl w:ilvl="0" w:tplc="1DDAB2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DAE9E6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15"/>
  </w:num>
  <w:num w:numId="8">
    <w:abstractNumId w:val="5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BE"/>
    <w:rsid w:val="00001296"/>
    <w:rsid w:val="00004483"/>
    <w:rsid w:val="000109ED"/>
    <w:rsid w:val="00014F50"/>
    <w:rsid w:val="00046F2D"/>
    <w:rsid w:val="00047F85"/>
    <w:rsid w:val="00065CF1"/>
    <w:rsid w:val="0006698D"/>
    <w:rsid w:val="000779D8"/>
    <w:rsid w:val="000A59C0"/>
    <w:rsid w:val="000B08FD"/>
    <w:rsid w:val="000B3CBC"/>
    <w:rsid w:val="000B5A69"/>
    <w:rsid w:val="000E753F"/>
    <w:rsid w:val="001047FB"/>
    <w:rsid w:val="00122167"/>
    <w:rsid w:val="00130458"/>
    <w:rsid w:val="00132D22"/>
    <w:rsid w:val="00163725"/>
    <w:rsid w:val="00172F33"/>
    <w:rsid w:val="001A0E5E"/>
    <w:rsid w:val="001C3401"/>
    <w:rsid w:val="001E2322"/>
    <w:rsid w:val="001F3E21"/>
    <w:rsid w:val="002539AE"/>
    <w:rsid w:val="00280ABE"/>
    <w:rsid w:val="002B2D0B"/>
    <w:rsid w:val="002B73A7"/>
    <w:rsid w:val="002C6125"/>
    <w:rsid w:val="002E08A4"/>
    <w:rsid w:val="002E717E"/>
    <w:rsid w:val="002F21F5"/>
    <w:rsid w:val="00304674"/>
    <w:rsid w:val="0030521D"/>
    <w:rsid w:val="00336753"/>
    <w:rsid w:val="00337AC8"/>
    <w:rsid w:val="003406E4"/>
    <w:rsid w:val="00342376"/>
    <w:rsid w:val="00342D3D"/>
    <w:rsid w:val="00386BB4"/>
    <w:rsid w:val="0038795C"/>
    <w:rsid w:val="003D3806"/>
    <w:rsid w:val="00403CB6"/>
    <w:rsid w:val="004314F2"/>
    <w:rsid w:val="00440786"/>
    <w:rsid w:val="00453322"/>
    <w:rsid w:val="00471692"/>
    <w:rsid w:val="004F2836"/>
    <w:rsid w:val="004F4EA8"/>
    <w:rsid w:val="005171F2"/>
    <w:rsid w:val="00542188"/>
    <w:rsid w:val="00575E1A"/>
    <w:rsid w:val="005A2B2B"/>
    <w:rsid w:val="005B642E"/>
    <w:rsid w:val="005E5E57"/>
    <w:rsid w:val="005F0A5B"/>
    <w:rsid w:val="006018F6"/>
    <w:rsid w:val="006409D3"/>
    <w:rsid w:val="006413F9"/>
    <w:rsid w:val="006624F2"/>
    <w:rsid w:val="00666A67"/>
    <w:rsid w:val="00674B0D"/>
    <w:rsid w:val="00696720"/>
    <w:rsid w:val="006C26D5"/>
    <w:rsid w:val="006D6578"/>
    <w:rsid w:val="006E55D7"/>
    <w:rsid w:val="006F417D"/>
    <w:rsid w:val="006F693E"/>
    <w:rsid w:val="00700B5D"/>
    <w:rsid w:val="007315FF"/>
    <w:rsid w:val="00732CEB"/>
    <w:rsid w:val="00742A4B"/>
    <w:rsid w:val="0075457B"/>
    <w:rsid w:val="00756E6A"/>
    <w:rsid w:val="00784507"/>
    <w:rsid w:val="007A099F"/>
    <w:rsid w:val="007C0B61"/>
    <w:rsid w:val="007C64F8"/>
    <w:rsid w:val="007D4FF3"/>
    <w:rsid w:val="007F7AD0"/>
    <w:rsid w:val="00815AAB"/>
    <w:rsid w:val="00890451"/>
    <w:rsid w:val="008948A5"/>
    <w:rsid w:val="008B5BBE"/>
    <w:rsid w:val="008C354D"/>
    <w:rsid w:val="008D08F7"/>
    <w:rsid w:val="008D4F36"/>
    <w:rsid w:val="008E0794"/>
    <w:rsid w:val="008F5C60"/>
    <w:rsid w:val="00911F0E"/>
    <w:rsid w:val="00913C1E"/>
    <w:rsid w:val="00937AA7"/>
    <w:rsid w:val="00942E9A"/>
    <w:rsid w:val="0097621D"/>
    <w:rsid w:val="009A2C52"/>
    <w:rsid w:val="009C09C1"/>
    <w:rsid w:val="009E1DCD"/>
    <w:rsid w:val="00A24A63"/>
    <w:rsid w:val="00A43873"/>
    <w:rsid w:val="00A5181F"/>
    <w:rsid w:val="00A5375C"/>
    <w:rsid w:val="00A5401D"/>
    <w:rsid w:val="00A95CEB"/>
    <w:rsid w:val="00AA2F9D"/>
    <w:rsid w:val="00AB6720"/>
    <w:rsid w:val="00AE1F1C"/>
    <w:rsid w:val="00B011DD"/>
    <w:rsid w:val="00B26E70"/>
    <w:rsid w:val="00B31B61"/>
    <w:rsid w:val="00B32CDE"/>
    <w:rsid w:val="00B42DEE"/>
    <w:rsid w:val="00B54E95"/>
    <w:rsid w:val="00B6347A"/>
    <w:rsid w:val="00B7709B"/>
    <w:rsid w:val="00B975CA"/>
    <w:rsid w:val="00BA436B"/>
    <w:rsid w:val="00BA4E91"/>
    <w:rsid w:val="00BA7BEA"/>
    <w:rsid w:val="00BB4305"/>
    <w:rsid w:val="00BC3214"/>
    <w:rsid w:val="00BE44EA"/>
    <w:rsid w:val="00BE63EB"/>
    <w:rsid w:val="00C128D5"/>
    <w:rsid w:val="00C76F36"/>
    <w:rsid w:val="00C82D34"/>
    <w:rsid w:val="00C83F13"/>
    <w:rsid w:val="00C96D96"/>
    <w:rsid w:val="00CA24D4"/>
    <w:rsid w:val="00CA27D2"/>
    <w:rsid w:val="00CB1E61"/>
    <w:rsid w:val="00CC0EB9"/>
    <w:rsid w:val="00CC19D9"/>
    <w:rsid w:val="00D33914"/>
    <w:rsid w:val="00D37CAC"/>
    <w:rsid w:val="00D45E34"/>
    <w:rsid w:val="00D47440"/>
    <w:rsid w:val="00D83F2B"/>
    <w:rsid w:val="00D8463C"/>
    <w:rsid w:val="00D94CC1"/>
    <w:rsid w:val="00DB02D8"/>
    <w:rsid w:val="00E1120A"/>
    <w:rsid w:val="00E11DFC"/>
    <w:rsid w:val="00E61656"/>
    <w:rsid w:val="00E85908"/>
    <w:rsid w:val="00E93DCC"/>
    <w:rsid w:val="00EC2E4C"/>
    <w:rsid w:val="00EE477C"/>
    <w:rsid w:val="00EE4EEC"/>
    <w:rsid w:val="00EF6AD4"/>
    <w:rsid w:val="00F049BE"/>
    <w:rsid w:val="00F349F4"/>
    <w:rsid w:val="00F4532F"/>
    <w:rsid w:val="00F66B10"/>
    <w:rsid w:val="00F728DB"/>
    <w:rsid w:val="00F80741"/>
    <w:rsid w:val="00F96C8B"/>
    <w:rsid w:val="00FA28FD"/>
    <w:rsid w:val="00FB4E09"/>
    <w:rsid w:val="00FD0C49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C6D"/>
  <w15:chartTrackingRefBased/>
  <w15:docId w15:val="{82A34FA6-F529-4F1E-B06F-9C8486A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049BE"/>
    <w:rPr>
      <w:szCs w:val="20"/>
    </w:rPr>
  </w:style>
  <w:style w:type="character" w:customStyle="1" w:styleId="PodtytuZnak">
    <w:name w:val="Podtytuł Znak"/>
    <w:basedOn w:val="Domylnaczcionkaakapitu"/>
    <w:link w:val="Podtytu"/>
    <w:rsid w:val="00F049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2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D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WWNum12">
    <w:name w:val="WWNum12"/>
    <w:rsid w:val="00B54E95"/>
    <w:pPr>
      <w:numPr>
        <w:numId w:val="6"/>
      </w:numPr>
    </w:pPr>
  </w:style>
  <w:style w:type="paragraph" w:customStyle="1" w:styleId="Standard">
    <w:name w:val="Standard"/>
    <w:rsid w:val="009762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0"/>
      <w:lang w:eastAsia="pl-PL"/>
    </w:rPr>
  </w:style>
  <w:style w:type="numbering" w:customStyle="1" w:styleId="WWNum8">
    <w:name w:val="WWNum8"/>
    <w:rsid w:val="006F693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Dąbroś</dc:creator>
  <cp:keywords/>
  <dc:description/>
  <cp:lastModifiedBy>bflis</cp:lastModifiedBy>
  <cp:revision>2</cp:revision>
  <cp:lastPrinted>2021-10-27T05:54:00Z</cp:lastPrinted>
  <dcterms:created xsi:type="dcterms:W3CDTF">2021-10-27T07:42:00Z</dcterms:created>
  <dcterms:modified xsi:type="dcterms:W3CDTF">2021-10-27T07:42:00Z</dcterms:modified>
</cp:coreProperties>
</file>