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5" w:rsidRDefault="00016595" w:rsidP="00684369">
      <w:pPr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9A7433" w:rsidRPr="009A7433" w:rsidRDefault="00C228BC" w:rsidP="009A74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>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9A7433" w:rsidRPr="009A7433">
              <w:rPr>
                <w:rFonts w:ascii="Times New Roman" w:hAnsi="Times New Roman" w:cs="Times New Roman"/>
                <w:b/>
                <w:color w:val="000000"/>
              </w:rPr>
              <w:t xml:space="preserve">Dostawa ciągnika rolniczego wraz z ładowaczem i dodatkowym </w:t>
            </w:r>
          </w:p>
          <w:p w:rsidR="00C228BC" w:rsidRPr="009A7433" w:rsidRDefault="009A7433" w:rsidP="009A7433">
            <w:pPr>
              <w:rPr>
                <w:rFonts w:ascii="Times New Roman" w:hAnsi="Times New Roman" w:cs="Times New Roman"/>
                <w:b/>
                <w:iCs/>
              </w:rPr>
            </w:pPr>
            <w:r w:rsidRPr="009A7433">
              <w:rPr>
                <w:rFonts w:ascii="Times New Roman" w:hAnsi="Times New Roman" w:cs="Times New Roman"/>
                <w:b/>
                <w:color w:val="000000"/>
              </w:rPr>
              <w:t>osprzętem roboczym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</w:t>
            </w:r>
            <w:proofErr w:type="spellStart"/>
            <w:r w:rsidRPr="00C228BC">
              <w:rPr>
                <w:rFonts w:ascii="Times New Roman" w:hAnsi="Times New Roman" w:cs="Times New Roman"/>
              </w:rPr>
              <w:t>(em</w:t>
            </w:r>
            <w:proofErr w:type="spellEnd"/>
            <w:r w:rsidRPr="00C228BC">
              <w:rPr>
                <w:rFonts w:ascii="Times New Roman" w:hAnsi="Times New Roman" w:cs="Times New Roman"/>
              </w:rPr>
              <w:t>y)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62"/>
              <w:gridCol w:w="3119"/>
              <w:gridCol w:w="992"/>
              <w:gridCol w:w="1843"/>
              <w:gridCol w:w="1837"/>
            </w:tblGrid>
            <w:tr w:rsidR="00684369" w:rsidTr="00D2641C">
              <w:tc>
                <w:tcPr>
                  <w:tcW w:w="562" w:type="dxa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727BDA">
                    <w:rPr>
                      <w:b/>
                      <w:i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727BDA">
                    <w:rPr>
                      <w:b/>
                      <w:i/>
                      <w:iCs/>
                      <w:sz w:val="22"/>
                      <w:szCs w:val="22"/>
                    </w:rPr>
                    <w:t>Przedmiot dostawy</w:t>
                  </w:r>
                </w:p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>Marka, model</w:t>
                  </w:r>
                </w:p>
              </w:tc>
              <w:tc>
                <w:tcPr>
                  <w:tcW w:w="992" w:type="dxa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843" w:type="dxa"/>
                </w:tcPr>
                <w:p w:rsidR="00684369" w:rsidRPr="00727BDA" w:rsidRDefault="007F54DB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 xml:space="preserve">Wartość </w:t>
                  </w:r>
                  <w:r w:rsidR="00684369">
                    <w:rPr>
                      <w:b/>
                      <w:i/>
                      <w:i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837" w:type="dxa"/>
                </w:tcPr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727BDA">
                    <w:rPr>
                      <w:b/>
                      <w:i/>
                      <w:iCs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>brutto</w:t>
                  </w:r>
                </w:p>
                <w:p w:rsidR="00684369" w:rsidRPr="00727BDA" w:rsidRDefault="00684369" w:rsidP="007F54DB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727BDA">
                    <w:rPr>
                      <w:b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kol </w:t>
                  </w:r>
                  <w:r w:rsidRPr="00727BDA">
                    <w:rPr>
                      <w:b/>
                      <w:i/>
                      <w:iCs/>
                      <w:sz w:val="16"/>
                      <w:szCs w:val="16"/>
                    </w:rPr>
                    <w:t>3</w:t>
                  </w:r>
                  <w:r w:rsidR="007F54DB">
                    <w:rPr>
                      <w:b/>
                      <w:i/>
                      <w:iCs/>
                      <w:sz w:val="16"/>
                      <w:szCs w:val="16"/>
                    </w:rPr>
                    <w:t xml:space="preserve"> + </w:t>
                  </w: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</w:t>
                  </w:r>
                  <w:r w:rsidRPr="00727BDA">
                    <w:rPr>
                      <w:b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684369" w:rsidTr="00D2641C">
              <w:trPr>
                <w:trHeight w:val="317"/>
              </w:trPr>
              <w:tc>
                <w:tcPr>
                  <w:tcW w:w="562" w:type="dxa"/>
                  <w:shd w:val="clear" w:color="auto" w:fill="E7E6E6" w:themeFill="background2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27BD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E7E6E6" w:themeFill="background2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27BD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27BD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37" w:type="dxa"/>
                  <w:shd w:val="clear" w:color="auto" w:fill="E7E6E6" w:themeFill="background2"/>
                </w:tcPr>
                <w:p w:rsidR="00684369" w:rsidRPr="00727BDA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684369" w:rsidRPr="0092112C" w:rsidTr="00D2641C">
              <w:tc>
                <w:tcPr>
                  <w:tcW w:w="56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  <w:r w:rsidRPr="009211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Ciągnik rolniczy</w:t>
                  </w:r>
                </w:p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Marka………………………..</w:t>
                  </w:r>
                </w:p>
                <w:p w:rsidR="00684369" w:rsidRDefault="009C73E2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Typ/</w:t>
                  </w:r>
                  <w:r w:rsidR="00684369">
                    <w:rPr>
                      <w:sz w:val="22"/>
                      <w:szCs w:val="22"/>
                    </w:rPr>
                    <w:t>Model……………………</w:t>
                  </w:r>
                </w:p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Rok produkcji ………………</w:t>
                  </w:r>
                </w:p>
              </w:tc>
              <w:tc>
                <w:tcPr>
                  <w:tcW w:w="99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37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369" w:rsidRPr="0092112C" w:rsidTr="00D2641C">
              <w:tc>
                <w:tcPr>
                  <w:tcW w:w="56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119" w:type="dxa"/>
                </w:tcPr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Ładowacz czołowy</w:t>
                  </w:r>
                </w:p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Marka……………………….</w:t>
                  </w:r>
                </w:p>
                <w:p w:rsidR="00334C9A" w:rsidRDefault="009C73E2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Typ/</w:t>
                  </w:r>
                  <w:r w:rsidR="00334C9A">
                    <w:rPr>
                      <w:sz w:val="22"/>
                      <w:szCs w:val="22"/>
                    </w:rPr>
                    <w:t>Model</w:t>
                  </w:r>
                  <w:r>
                    <w:rPr>
                      <w:sz w:val="22"/>
                      <w:szCs w:val="22"/>
                    </w:rPr>
                    <w:t>………………….</w:t>
                  </w:r>
                </w:p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Rok produkcji ………………</w:t>
                  </w:r>
                </w:p>
              </w:tc>
              <w:tc>
                <w:tcPr>
                  <w:tcW w:w="99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37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369" w:rsidRPr="0092112C" w:rsidTr="00D2641C">
              <w:tc>
                <w:tcPr>
                  <w:tcW w:w="56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684369" w:rsidRDefault="00334C9A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Łyżka</w:t>
                  </w:r>
                </w:p>
                <w:p w:rsidR="00684369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Marka ………………………</w:t>
                  </w:r>
                </w:p>
                <w:p w:rsidR="00334C9A" w:rsidRDefault="009C73E2" w:rsidP="00334C9A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Typ/Model………………….</w:t>
                  </w:r>
                </w:p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Rok produkcji ………………</w:t>
                  </w:r>
                </w:p>
              </w:tc>
              <w:tc>
                <w:tcPr>
                  <w:tcW w:w="992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37" w:type="dxa"/>
                </w:tcPr>
                <w:p w:rsidR="00684369" w:rsidRPr="0092112C" w:rsidRDefault="00684369" w:rsidP="00684369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4C9A" w:rsidRPr="0092112C" w:rsidTr="00D2641C">
              <w:tc>
                <w:tcPr>
                  <w:tcW w:w="562" w:type="dxa"/>
                </w:tcPr>
                <w:p w:rsidR="00334C9A" w:rsidRDefault="009C73E2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334C9A" w:rsidRDefault="00334C9A" w:rsidP="00334C9A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Zamiatarka</w:t>
                  </w:r>
                  <w:r w:rsidR="009C73E2">
                    <w:rPr>
                      <w:sz w:val="22"/>
                      <w:szCs w:val="22"/>
                    </w:rPr>
                    <w:t xml:space="preserve"> (w ramach prawa opcji)</w:t>
                  </w:r>
                </w:p>
                <w:p w:rsidR="00334C9A" w:rsidRDefault="00334C9A" w:rsidP="00334C9A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Marka ………………………</w:t>
                  </w:r>
                </w:p>
                <w:p w:rsidR="00334C9A" w:rsidRDefault="009C73E2" w:rsidP="00334C9A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Typ/Model………………….</w:t>
                  </w:r>
                </w:p>
                <w:p w:rsidR="00334C9A" w:rsidRPr="0092112C" w:rsidRDefault="00334C9A" w:rsidP="00334C9A">
                  <w:pPr>
                    <w:pStyle w:val="Standard"/>
                    <w:spacing w:before="80" w:after="80" w:line="276" w:lineRule="auto"/>
                    <w:ind w:right="-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Rok produkcji ………………</w:t>
                  </w:r>
                </w:p>
              </w:tc>
              <w:tc>
                <w:tcPr>
                  <w:tcW w:w="992" w:type="dxa"/>
                </w:tcPr>
                <w:p w:rsidR="00334C9A" w:rsidRPr="0092112C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334C9A" w:rsidRPr="0092112C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37" w:type="dxa"/>
                </w:tcPr>
                <w:p w:rsidR="00334C9A" w:rsidRPr="0092112C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4C9A" w:rsidRPr="0092112C" w:rsidTr="00D2641C">
              <w:tc>
                <w:tcPr>
                  <w:tcW w:w="3681" w:type="dxa"/>
                  <w:gridSpan w:val="2"/>
                </w:tcPr>
                <w:p w:rsidR="00334C9A" w:rsidRPr="007073E4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73E4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992" w:type="dxa"/>
                </w:tcPr>
                <w:p w:rsidR="00334C9A" w:rsidRPr="002F6F12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334C9A" w:rsidRPr="002F6F12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37" w:type="dxa"/>
                </w:tcPr>
                <w:p w:rsidR="00334C9A" w:rsidRPr="002F6F12" w:rsidRDefault="00334C9A" w:rsidP="00334C9A">
                  <w:pPr>
                    <w:pStyle w:val="Standard"/>
                    <w:spacing w:before="80" w:after="80" w:line="276" w:lineRule="auto"/>
                    <w:ind w:right="-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228BC" w:rsidRPr="00C228BC" w:rsidRDefault="00C228BC" w:rsidP="00004A2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B60963" w:rsidRDefault="00B60963" w:rsidP="00B6096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B60963">
              <w:rPr>
                <w:rFonts w:ascii="Times New Roman" w:hAnsi="Times New Roman" w:cs="Times New Roman"/>
                <w:b/>
              </w:rPr>
              <w:lastRenderedPageBreak/>
              <w:t xml:space="preserve">POZOSTAŁE KRYTERIA OCENY OFERT  </w:t>
            </w:r>
          </w:p>
          <w:p w:rsidR="00B60963" w:rsidRPr="00B60963" w:rsidRDefault="00B60963" w:rsidP="00B60963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szczegółowo opisane w specyfikacji warunków zamówienia w rozdziale XIX. Opis kryteriów oceny ofert wraz z podaniem wag tych kryteriów i sposobu oceny ofert</w:t>
            </w:r>
          </w:p>
          <w:p w:rsidR="00240264" w:rsidRDefault="00240264" w:rsidP="0024026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  <w:p w:rsidR="00784F10" w:rsidRPr="00784F10" w:rsidRDefault="00784F10" w:rsidP="00784F10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784F10">
              <w:rPr>
                <w:rFonts w:ascii="Times New Roman" w:hAnsi="Times New Roman" w:cs="Times New Roman"/>
                <w:b/>
              </w:rPr>
              <w:t xml:space="preserve">Okres </w:t>
            </w:r>
            <w:r w:rsidR="00494CB8">
              <w:rPr>
                <w:rFonts w:ascii="Times New Roman" w:hAnsi="Times New Roman" w:cs="Times New Roman"/>
                <w:b/>
              </w:rPr>
              <w:t>gwarancji</w:t>
            </w:r>
          </w:p>
          <w:p w:rsidR="00240264" w:rsidRPr="00784F10" w:rsidRDefault="00240264" w:rsidP="00784F10">
            <w:pPr>
              <w:pStyle w:val="Akapitzlist"/>
              <w:rPr>
                <w:rFonts w:ascii="Times New Roman" w:hAnsi="Times New Roman" w:cs="Times New Roman"/>
              </w:rPr>
            </w:pPr>
            <w:r w:rsidRPr="00784F10">
              <w:rPr>
                <w:rFonts w:ascii="Times New Roman" w:hAnsi="Times New Roman" w:cs="Times New Roman"/>
              </w:rPr>
              <w:t xml:space="preserve">Udzielimy gwarancji na </w:t>
            </w:r>
            <w:r w:rsidR="00D26652" w:rsidRPr="00784F10">
              <w:rPr>
                <w:rFonts w:ascii="Times New Roman" w:hAnsi="Times New Roman" w:cs="Times New Roman"/>
              </w:rPr>
              <w:t>dostarczony przedmiot umowy</w:t>
            </w:r>
            <w:r w:rsidRPr="00784F10">
              <w:rPr>
                <w:rFonts w:ascii="Times New Roman" w:hAnsi="Times New Roman" w:cs="Times New Roman"/>
              </w:rPr>
              <w:t xml:space="preserve"> o długości miesięcy : </w:t>
            </w:r>
          </w:p>
          <w:p w:rsidR="0040553A" w:rsidRPr="005E5888" w:rsidRDefault="0040553A" w:rsidP="0040553A">
            <w:pPr>
              <w:pStyle w:val="Standard"/>
              <w:spacing w:before="80" w:after="80" w:line="276" w:lineRule="auto"/>
              <w:ind w:left="720" w:right="-2"/>
              <w:jc w:val="both"/>
              <w:rPr>
                <w:rFonts w:eastAsia="Arial Unicode MS"/>
              </w:rPr>
            </w:pPr>
            <w:r w:rsidRPr="005E5888">
              <w:rPr>
                <w:rFonts w:eastAsia="Arial Unicode MS"/>
              </w:rPr>
              <w:t xml:space="preserve"> </w:t>
            </w:r>
            <w:r w:rsidRPr="005E5888">
              <w:rPr>
                <w:rFonts w:eastAsia="Arial Unicode MS"/>
              </w:rPr>
              <w:sym w:font="Symbol" w:char="F0F0"/>
            </w:r>
            <w:r w:rsidRPr="005E5888">
              <w:rPr>
                <w:rFonts w:eastAsia="Arial Unicode MS"/>
              </w:rPr>
              <w:t xml:space="preserve"> - 24 miesiące                  </w:t>
            </w:r>
            <w:r w:rsidRPr="005E5888">
              <w:rPr>
                <w:rFonts w:eastAsia="Arial Unicode MS"/>
              </w:rPr>
              <w:sym w:font="Symbol" w:char="F0F0"/>
            </w:r>
            <w:r w:rsidRPr="005E5888">
              <w:rPr>
                <w:rFonts w:eastAsia="Arial Unicode MS"/>
              </w:rPr>
              <w:t xml:space="preserve"> - 36 miesięcy             </w:t>
            </w:r>
            <w:r w:rsidRPr="005E5888">
              <w:rPr>
                <w:rFonts w:eastAsia="Arial Unicode MS"/>
              </w:rPr>
              <w:sym w:font="Symbol" w:char="F0F0"/>
            </w:r>
            <w:r w:rsidRPr="005E5888">
              <w:rPr>
                <w:rFonts w:eastAsia="Arial Unicode MS"/>
              </w:rPr>
              <w:t xml:space="preserve"> - 48 miesięcy </w:t>
            </w:r>
          </w:p>
          <w:p w:rsidR="00D80584" w:rsidRDefault="00155391" w:rsidP="0015539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155391">
              <w:rPr>
                <w:rFonts w:ascii="Times New Roman" w:hAnsi="Times New Roman"/>
                <w:color w:val="000000"/>
              </w:rPr>
              <w:t>Należy zaznaczyć deklarowany okres gwarancji, będący kryterium oceny ofert, poprzez postawienie znaku „X” przy odpowiednim deklarowanym okresie gwarancji.</w:t>
            </w:r>
          </w:p>
          <w:p w:rsidR="00784F10" w:rsidRPr="00784F10" w:rsidRDefault="00784F10" w:rsidP="00784F10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84F10">
              <w:rPr>
                <w:rFonts w:ascii="Times New Roman" w:hAnsi="Times New Roman"/>
                <w:b/>
                <w:color w:val="000000"/>
              </w:rPr>
              <w:t xml:space="preserve">Termin realizacji </w:t>
            </w:r>
            <w:r>
              <w:rPr>
                <w:rFonts w:ascii="Times New Roman" w:hAnsi="Times New Roman"/>
                <w:b/>
                <w:color w:val="000000"/>
              </w:rPr>
              <w:t>zamówienia</w:t>
            </w:r>
          </w:p>
          <w:p w:rsidR="00784F10" w:rsidRDefault="00784F10" w:rsidP="00784F10">
            <w:pPr>
              <w:pStyle w:val="Akapitzlist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D706C3">
              <w:rPr>
                <w:rFonts w:ascii="Times New Roman" w:hAnsi="Times New Roman" w:cs="Times New Roman"/>
                <w:sz w:val="22"/>
                <w:szCs w:val="22"/>
              </w:rPr>
              <w:t>Zobowiązujemy się do wykonania przedmiotu zamówienia w terminie</w:t>
            </w:r>
            <w:r w:rsidR="00CA3FD3">
              <w:rPr>
                <w:rFonts w:ascii="Times New Roman" w:hAnsi="Times New Roman" w:cs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 dni od zawarcia umowy.</w:t>
            </w:r>
          </w:p>
          <w:p w:rsidR="00784F10" w:rsidRPr="00784F10" w:rsidRDefault="00784F10" w:rsidP="00C7396C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548E0">
              <w:rPr>
                <w:rFonts w:ascii="Times New Roman" w:hAnsi="Times New Roman" w:cs="Times New Roman"/>
              </w:rPr>
              <w:t xml:space="preserve">Termin </w:t>
            </w:r>
            <w:r>
              <w:rPr>
                <w:rFonts w:ascii="Times New Roman" w:hAnsi="Times New Roman" w:cs="Times New Roman"/>
              </w:rPr>
              <w:t>realizacji</w:t>
            </w:r>
            <w:r w:rsidRPr="000548E0">
              <w:rPr>
                <w:rFonts w:ascii="Times New Roman" w:hAnsi="Times New Roman" w:cs="Times New Roman"/>
              </w:rPr>
              <w:t xml:space="preserve"> zamówienia nie może być krótszy niż </w:t>
            </w:r>
            <w:r>
              <w:rPr>
                <w:rFonts w:ascii="Times New Roman" w:hAnsi="Times New Roman" w:cs="Times New Roman"/>
              </w:rPr>
              <w:t>10 dni i nie dłuższy niż 1</w:t>
            </w:r>
            <w:r w:rsidR="00C739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dni od dnia zawarcia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</w:t>
            </w:r>
            <w:proofErr w:type="spellStart"/>
            <w:r w:rsidRPr="00C228BC">
              <w:rPr>
                <w:rFonts w:ascii="Times New Roman" w:hAnsi="Times New Roman" w:cs="Times New Roman"/>
              </w:rPr>
              <w:t>(em</w:t>
            </w:r>
            <w:proofErr w:type="spellEnd"/>
            <w:r w:rsidRPr="00C228BC">
              <w:rPr>
                <w:rFonts w:ascii="Times New Roman" w:hAnsi="Times New Roman" w:cs="Times New Roman"/>
              </w:rPr>
              <w:t>y)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oświadczamy, że jest nam znany, sprawdzony i przyjęty zakres </w:t>
            </w:r>
            <w:r w:rsidR="00970522">
              <w:rPr>
                <w:rFonts w:ascii="Times New Roman" w:hAnsi="Times New Roman" w:cs="Times New Roman"/>
              </w:rPr>
              <w:t>zamówienia</w:t>
            </w:r>
            <w:r w:rsidRPr="00C228BC">
              <w:rPr>
                <w:rFonts w:ascii="Times New Roman" w:hAnsi="Times New Roman" w:cs="Times New Roman"/>
              </w:rPr>
              <w:t>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</w:t>
            </w:r>
            <w:proofErr w:type="spellStart"/>
            <w:r w:rsidRPr="00C228BC">
              <w:rPr>
                <w:rFonts w:ascii="Times New Roman" w:hAnsi="Times New Roman" w:cs="Times New Roman"/>
              </w:rPr>
              <w:t>(em</w:t>
            </w:r>
            <w:proofErr w:type="spellEnd"/>
            <w:r w:rsidRPr="00C228BC">
              <w:rPr>
                <w:rFonts w:ascii="Times New Roman" w:hAnsi="Times New Roman" w:cs="Times New Roman"/>
              </w:rPr>
              <w:t xml:space="preserve">y)  wzór umowy przedstawiony w SWZ i zobowiązujemy się  w przypadku wyboru </w:t>
            </w:r>
            <w:r w:rsidRPr="00C228BC">
              <w:rPr>
                <w:rFonts w:ascii="Times New Roman" w:hAnsi="Times New Roman" w:cs="Times New Roman"/>
              </w:rPr>
              <w:lastRenderedPageBreak/>
              <w:t>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</w:t>
            </w:r>
            <w:proofErr w:type="spellStart"/>
            <w:r w:rsidRPr="0061335B">
              <w:rPr>
                <w:rFonts w:ascii="Times New Roman" w:hAnsi="Times New Roman" w:cs="Times New Roman"/>
              </w:rPr>
              <w:t>(em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y)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2EC1">
              <w:rPr>
                <w:rFonts w:ascii="Times New Roman" w:hAnsi="Times New Roman" w:cs="Times New Roman"/>
                <w:color w:val="000000"/>
              </w:rPr>
              <w:t>3</w:t>
            </w:r>
            <w:r w:rsidRPr="0061335B">
              <w:rPr>
                <w:rFonts w:ascii="Times New Roman" w:hAnsi="Times New Roman" w:cs="Times New Roman"/>
                <w:color w:val="000000"/>
              </w:rPr>
              <w:t>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A54A30">
              <w:rPr>
                <w:rFonts w:ascii="Times New Roman" w:hAnsi="Times New Roman" w:cs="Times New Roman"/>
              </w:rPr>
              <w:t>rachunek bankowy</w:t>
            </w:r>
            <w:r w:rsidRPr="0061335B">
              <w:rPr>
                <w:rFonts w:ascii="Times New Roman" w:hAnsi="Times New Roman" w:cs="Times New Roman"/>
              </w:rPr>
              <w:t xml:space="preserve"> nr………………………………………………………………………………..………………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(em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y)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C4245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 xml:space="preserve">Oferta złożona na </w:t>
            </w:r>
            <w:r w:rsidR="008C4245">
              <w:rPr>
                <w:rFonts w:ascii="Times New Roman" w:hAnsi="Times New Roman" w:cs="Times New Roman"/>
                <w:i/>
              </w:rPr>
              <w:t>……………………</w:t>
            </w:r>
            <w:r w:rsidRPr="00C228BC">
              <w:rPr>
                <w:rFonts w:ascii="Times New Roman" w:hAnsi="Times New Roman" w:cs="Times New Roman"/>
                <w:i/>
              </w:rPr>
              <w:t xml:space="preserve">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16595" w:rsidRPr="00446A7C" w:rsidRDefault="00C228BC" w:rsidP="00446A7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16595" w:rsidRDefault="00016595" w:rsidP="00443848">
      <w:pPr>
        <w:rPr>
          <w:rFonts w:ascii="Times New Roman" w:hAnsi="Times New Roman" w:cs="Times New Roman"/>
          <w:iCs/>
          <w:sz w:val="22"/>
          <w:szCs w:val="22"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01360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Default="000E4804" w:rsidP="009A7433">
      <w:pPr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  <w:r>
        <w:rPr>
          <w:rFonts w:ascii="Times New Roman" w:hAnsi="Times New Roman" w:cs="Times New Roman"/>
        </w:rPr>
        <w:t xml:space="preserve">, prowadzonego przez </w:t>
      </w:r>
      <w:r w:rsidR="0014223C">
        <w:rPr>
          <w:rFonts w:ascii="Times New Roman" w:hAnsi="Times New Roman" w:cs="Times New Roman"/>
        </w:rPr>
        <w:t>Gminę Mikołajki:</w:t>
      </w:r>
    </w:p>
    <w:p w:rsidR="009A7433" w:rsidRDefault="0014223C" w:rsidP="00432796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</w:t>
      </w:r>
      <w:r w:rsidR="000E4804">
        <w:rPr>
          <w:rFonts w:ascii="Times New Roman" w:hAnsi="Times New Roman" w:cs="Times New Roman"/>
        </w:rPr>
        <w:t>świadczam, że nie podlegam wykluczeniu z postępowania na podstawie: art. 108 ust. 1</w:t>
      </w:r>
      <w:r w:rsidR="0031467B">
        <w:rPr>
          <w:rFonts w:ascii="Times New Roman" w:hAnsi="Times New Roman" w:cs="Times New Roman"/>
        </w:rPr>
        <w:t xml:space="preserve"> ust </w:t>
      </w:r>
    </w:p>
    <w:p w:rsidR="000E4804" w:rsidRDefault="0031467B" w:rsidP="00432796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art. 109 ust. 1 pkt. 4</w:t>
      </w:r>
      <w:r w:rsidR="000E4804">
        <w:rPr>
          <w:rFonts w:ascii="Times New Roman" w:hAnsi="Times New Roman" w:cs="Times New Roman"/>
        </w:rPr>
        <w:t xml:space="preserve"> </w:t>
      </w:r>
      <w:proofErr w:type="spellStart"/>
      <w:r w:rsidR="000E4804" w:rsidRPr="000C2458">
        <w:rPr>
          <w:rFonts w:ascii="Times New Roman" w:hAnsi="Times New Roman" w:cs="Times New Roman"/>
        </w:rPr>
        <w:t>Pzp</w:t>
      </w:r>
      <w:proofErr w:type="spellEnd"/>
      <w:r w:rsidR="000E4804" w:rsidRPr="000C2458">
        <w:rPr>
          <w:rFonts w:ascii="Times New Roman" w:hAnsi="Times New Roman" w:cs="Times New Roman"/>
        </w:rPr>
        <w:t xml:space="preserve">. </w:t>
      </w:r>
      <w:r w:rsidR="000E4804">
        <w:rPr>
          <w:rFonts w:ascii="Times New Roman" w:hAnsi="Times New Roman" w:cs="Times New Roman"/>
        </w:rPr>
        <w:t xml:space="preserve"> </w:t>
      </w:r>
    </w:p>
    <w:bookmarkEnd w:id="1"/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Pr="0014223C" w:rsidRDefault="0014223C" w:rsidP="0014223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14223C" w:rsidRPr="0059403C" w:rsidRDefault="0014223C" w:rsidP="000E4804">
      <w:pPr>
        <w:rPr>
          <w:rFonts w:ascii="Times New Roman" w:hAnsi="Times New Roman" w:cs="Times New Roman"/>
        </w:rPr>
      </w:pPr>
    </w:p>
    <w:p w:rsidR="000E4804" w:rsidRPr="0001360B" w:rsidRDefault="0014223C" w:rsidP="000E48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0E4804"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</w:t>
      </w:r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="000E4804" w:rsidRPr="0024406F">
        <w:rPr>
          <w:rFonts w:ascii="Times New Roman" w:hAnsi="Times New Roman" w:cs="Times New Roman"/>
          <w:i/>
          <w:iCs/>
        </w:rPr>
        <w:t xml:space="preserve"> </w:t>
      </w:r>
      <w:r w:rsidR="000E4804" w:rsidRPr="0059403C">
        <w:rPr>
          <w:rFonts w:ascii="Times New Roman" w:hAnsi="Times New Roman" w:cs="Times New Roman"/>
        </w:rPr>
        <w:t>Jednocześnie oświadczam, że w związku</w:t>
      </w:r>
      <w:r w:rsidR="000E4804">
        <w:rPr>
          <w:rFonts w:ascii="Times New Roman" w:hAnsi="Times New Roman" w:cs="Times New Roman"/>
        </w:rPr>
        <w:t xml:space="preserve"> </w:t>
      </w:r>
      <w:r w:rsidR="000E4804" w:rsidRPr="0059403C">
        <w:rPr>
          <w:rFonts w:ascii="Times New Roman" w:hAnsi="Times New Roman" w:cs="Times New Roman"/>
        </w:rPr>
        <w:t xml:space="preserve">z ww. okolicznością, </w:t>
      </w:r>
      <w:r w:rsidR="000E4804">
        <w:rPr>
          <w:rFonts w:ascii="Times New Roman" w:hAnsi="Times New Roman" w:cs="Times New Roman"/>
        </w:rPr>
        <w:t xml:space="preserve">                </w:t>
      </w:r>
      <w:r w:rsidR="000E4804" w:rsidRPr="0059403C">
        <w:rPr>
          <w:rFonts w:ascii="Times New Roman" w:hAnsi="Times New Roman" w:cs="Times New Roman"/>
        </w:rPr>
        <w:t xml:space="preserve">na podstawie art. </w:t>
      </w:r>
      <w:r w:rsidR="000E4804">
        <w:rPr>
          <w:rFonts w:ascii="Times New Roman" w:hAnsi="Times New Roman" w:cs="Times New Roman"/>
        </w:rPr>
        <w:t>110</w:t>
      </w:r>
      <w:r w:rsidR="000E4804" w:rsidRPr="0059403C">
        <w:rPr>
          <w:rFonts w:ascii="Times New Roman" w:hAnsi="Times New Roman" w:cs="Times New Roman"/>
        </w:rPr>
        <w:t xml:space="preserve"> ust. </w:t>
      </w:r>
      <w:r w:rsidR="000E4804">
        <w:rPr>
          <w:rFonts w:ascii="Times New Roman" w:hAnsi="Times New Roman" w:cs="Times New Roman"/>
        </w:rPr>
        <w:t>2</w:t>
      </w:r>
      <w:r w:rsidR="000E4804" w:rsidRPr="0059403C">
        <w:rPr>
          <w:rFonts w:ascii="Times New Roman" w:hAnsi="Times New Roman" w:cs="Times New Roman"/>
        </w:rPr>
        <w:t xml:space="preserve">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 w:rsidR="000E48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  <w:r w:rsidR="002D46CB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443848" w:rsidRDefault="000F2632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:rsidR="00443848" w:rsidRPr="00A23D84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:rsidR="00250B8D" w:rsidRDefault="00250B8D" w:rsidP="00446A7C">
      <w:pPr>
        <w:rPr>
          <w:rFonts w:ascii="Times New Roman" w:hAnsi="Times New Roman" w:cs="Times New Roman"/>
          <w:iCs/>
          <w:sz w:val="22"/>
          <w:szCs w:val="22"/>
        </w:rPr>
      </w:pPr>
    </w:p>
    <w:p w:rsidR="0077193B" w:rsidRPr="00D706C3" w:rsidRDefault="0077193B" w:rsidP="0077193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</w:t>
      </w:r>
      <w:r w:rsidR="00743571">
        <w:rPr>
          <w:rFonts w:ascii="Times New Roman" w:hAnsi="Times New Roman" w:cs="Times New Roman"/>
        </w:rPr>
        <w:t>podmiotu</w:t>
      </w:r>
      <w:r w:rsidRPr="00296E0E">
        <w:rPr>
          <w:rFonts w:ascii="Times New Roman" w:hAnsi="Times New Roman" w:cs="Times New Roman"/>
        </w:rPr>
        <w:t>)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 w:rsidR="00743571"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 w:rsidR="00743571"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77193B" w:rsidRPr="00955CEA" w:rsidRDefault="0077193B" w:rsidP="0077193B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77193B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  <w:r>
        <w:rPr>
          <w:rFonts w:ascii="Times New Roman" w:hAnsi="Times New Roman" w:cs="Times New Roman"/>
        </w:rPr>
        <w:t>, prowadzonego przez Gminę Mikołajki:</w:t>
      </w: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14223C" w:rsidRDefault="0077193B" w:rsidP="0077193B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77193B" w:rsidRPr="0059403C" w:rsidRDefault="0077193B" w:rsidP="0077193B">
      <w:pPr>
        <w:rPr>
          <w:rFonts w:ascii="Times New Roman" w:hAnsi="Times New Roman" w:cs="Times New Roman"/>
        </w:rPr>
      </w:pPr>
    </w:p>
    <w:p w:rsidR="0077193B" w:rsidRPr="0001360B" w:rsidRDefault="0077193B" w:rsidP="007719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446A7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  <w:r w:rsidR="009A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spełniam warunki udziału w postępowaniu, o których mowa w sekcji V pkt. 5.4.) </w:t>
      </w:r>
      <w:r w:rsidR="006E3730">
        <w:rPr>
          <w:rFonts w:ascii="Times New Roman" w:hAnsi="Times New Roman" w:cs="Times New Roman"/>
        </w:rPr>
        <w:t xml:space="preserve">Ogłoszenia oraz w pkt. VIII SWZ </w:t>
      </w:r>
      <w:r w:rsidR="00ED4C6A">
        <w:rPr>
          <w:rFonts w:ascii="Times New Roman" w:hAnsi="Times New Roman" w:cs="Times New Roman"/>
        </w:rPr>
        <w:t>w zakresie</w:t>
      </w:r>
      <w:r w:rsidR="006E3730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250B8D" w:rsidRPr="003F48F6" w:rsidRDefault="0077193B" w:rsidP="003F48F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A64315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do oddania do dyspozycji Wykonawcy niezbędnych zasobów na potrzeby real</w:t>
      </w:r>
      <w:r w:rsidR="00A64315">
        <w:rPr>
          <w:rFonts w:ascii="Times New Roman" w:hAnsi="Times New Roman" w:cs="Times New Roman"/>
          <w:b/>
          <w:lang w:eastAsia="pl-PL"/>
        </w:rPr>
        <w:t>izacji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zamówienia 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0"/>
        <w:gridCol w:w="6478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C10A1C" w:rsidRPr="00A07A9A" w:rsidRDefault="009A7433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C10A1C"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="00C10A1C"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="00C10A1C"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i/>
          <w:lang w:eastAsia="pl-PL"/>
        </w:rPr>
        <w:t>(określić sposób udostępnienia wykonawcy i wykorzystania przez niego zasobów podmiotu udostępniającego te zasoby)</w:t>
      </w:r>
    </w:p>
    <w:bookmarkEnd w:id="3"/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</w:t>
      </w:r>
      <w:r w:rsidR="00712A8D">
        <w:rPr>
          <w:rFonts w:ascii="Times New Roman" w:hAnsi="Times New Roman" w:cs="Times New Roman"/>
          <w:i/>
          <w:iCs/>
          <w:lang w:eastAsia="pl-PL"/>
        </w:rPr>
        <w:t xml:space="preserve">iadczenia, zrealizuje </w:t>
      </w:r>
      <w:r w:rsidRPr="00A07A9A">
        <w:rPr>
          <w:rFonts w:ascii="Times New Roman" w:hAnsi="Times New Roman" w:cs="Times New Roman"/>
          <w:i/>
          <w:iCs/>
          <w:lang w:eastAsia="pl-PL"/>
        </w:rPr>
        <w:t>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72B71" w:rsidRDefault="00272B71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72B71" w:rsidRDefault="00272B71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72B71" w:rsidRDefault="00272B71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46A7C" w:rsidRDefault="00446A7C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46A7C" w:rsidRDefault="00446A7C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72B71" w:rsidRDefault="00272B71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72B71" w:rsidRDefault="00272B71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F05FC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5"/>
        <w:gridCol w:w="6483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0F05FC">
      <w:pPr>
        <w:autoSpaceDE w:val="0"/>
        <w:autoSpaceDN w:val="0"/>
        <w:ind w:right="-28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A07A9A" w:rsidRDefault="009A7433" w:rsidP="00C10A1C">
      <w:pPr>
        <w:autoSpaceDE w:val="0"/>
        <w:autoSpaceDN w:val="0"/>
        <w:ind w:right="-288"/>
        <w:rPr>
          <w:rFonts w:ascii="Times New Roman" w:hAnsi="Times New Roman" w:cs="Times New Roman"/>
          <w:b/>
          <w:color w:val="000000"/>
        </w:rPr>
      </w:pPr>
      <w:r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</w:p>
    <w:p w:rsidR="009A7433" w:rsidRPr="00A73474" w:rsidRDefault="009A7433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0F05FC">
        <w:rPr>
          <w:rFonts w:ascii="Times New Roman" w:hAnsi="Times New Roman" w:cs="Times New Roman"/>
          <w:b/>
          <w:color w:val="000000"/>
        </w:rPr>
        <w:t xml:space="preserve">21 r. poz. 1129 </w:t>
      </w:r>
      <w:r w:rsidRPr="00A07A9A">
        <w:rPr>
          <w:rFonts w:ascii="Times New Roman" w:hAnsi="Times New Roman" w:cs="Times New Roman"/>
          <w:b/>
          <w:color w:val="000000"/>
        </w:rPr>
        <w:t xml:space="preserve">ze zm.), </w:t>
      </w:r>
      <w:r w:rsidR="001048D5">
        <w:rPr>
          <w:rFonts w:ascii="Times New Roman" w:hAnsi="Times New Roman" w:cs="Times New Roman"/>
        </w:rPr>
        <w:t>że stosowne</w:t>
      </w:r>
      <w:r w:rsidRPr="00A07A9A">
        <w:rPr>
          <w:rFonts w:ascii="Times New Roman" w:hAnsi="Times New Roman" w:cs="Times New Roman"/>
          <w:i/>
          <w:iCs/>
        </w:rPr>
        <w:t xml:space="preserve">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dostawy</w:t>
      </w:r>
      <w:r w:rsidR="001048D5">
        <w:rPr>
          <w:rFonts w:ascii="Times New Roman" w:hAnsi="Times New Roman" w:cs="Times New Roman"/>
          <w:i/>
          <w:iCs/>
        </w:rPr>
        <w:t xml:space="preserve"> lub </w:t>
      </w:r>
      <w:r w:rsidRPr="00A07A9A">
        <w:rPr>
          <w:rFonts w:ascii="Times New Roman" w:hAnsi="Times New Roman" w:cs="Times New Roman"/>
          <w:i/>
          <w:iCs/>
        </w:rPr>
        <w:t>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1048D5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Zakres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</w:t>
            </w:r>
            <w:r w:rsidR="001048D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85042" w:rsidRDefault="00785042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272B71" w:rsidRDefault="00272B7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</w:t>
      </w:r>
      <w:proofErr w:type="spellStart"/>
      <w:r w:rsidRPr="000E6FC2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580FFD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6" style="position:absolute;z-index:251661312;visibility:visibl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E5753E" w:rsidRPr="00816D64" w:rsidRDefault="00863859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</w:p>
    <w:p w:rsidR="00863859" w:rsidRPr="000E6FC2" w:rsidRDefault="00863859" w:rsidP="00E5753E">
      <w:pPr>
        <w:suppressAutoHyphens w:val="0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580FFD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8" style="position:absolute;left:0;text-align:left;margin-left:-.3pt;margin-top:2.3pt;width:7.15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D076E4">
        <w:rPr>
          <w:rFonts w:ascii="Times New Roman" w:hAnsi="Times New Roman" w:cs="Times New Roman"/>
          <w:b/>
        </w:rPr>
        <w:t>n  nie należę</w:t>
      </w:r>
      <w:r w:rsidR="00863859"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580FFD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80FFD"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0;margin-top:2.05pt;width:7.1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="00863859"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="00863859" w:rsidRPr="000E6FC2">
        <w:rPr>
          <w:rFonts w:ascii="Times New Roman" w:hAnsi="Times New Roman" w:cs="Times New Roman"/>
          <w:b/>
        </w:rPr>
        <w:t xml:space="preserve"> do grupy kapitałowej</w:t>
      </w:r>
      <w:r w:rsidR="00863859"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w rozumieniu</w:t>
      </w:r>
      <w:r w:rsidR="00863859" w:rsidRPr="000E6FC2">
        <w:rPr>
          <w:rFonts w:ascii="Times New Roman" w:hAnsi="Times New Roman" w:cs="Times New Roman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045FF" w:rsidRPr="00453A92" w:rsidRDefault="00055ADB" w:rsidP="00453A9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</w:t>
      </w:r>
      <w:r w:rsidR="00453A9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sanie dokumentu w formacie PDF.</w:t>
      </w: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426CDC" w:rsidRDefault="00426CDC" w:rsidP="00863859">
      <w:pPr>
        <w:rPr>
          <w:rFonts w:ascii="Times New Roman" w:hAnsi="Times New Roman" w:cs="Times New Roman"/>
          <w:b/>
          <w:noProof/>
          <w:lang w:eastAsia="pl-PL"/>
        </w:rPr>
      </w:pPr>
    </w:p>
    <w:p w:rsidR="009A7433" w:rsidRDefault="009A7433" w:rsidP="00863859">
      <w:pPr>
        <w:rPr>
          <w:rFonts w:ascii="Times New Roman" w:hAnsi="Times New Roman" w:cs="Times New Roman"/>
          <w:b/>
          <w:noProof/>
          <w:lang w:eastAsia="pl-PL"/>
        </w:rPr>
      </w:pPr>
    </w:p>
    <w:p w:rsidR="009A7433" w:rsidRDefault="009A7433" w:rsidP="00863859">
      <w:pPr>
        <w:rPr>
          <w:rFonts w:ascii="Times New Roman" w:hAnsi="Times New Roman" w:cs="Times New Roman"/>
          <w:b/>
          <w:noProof/>
          <w:lang w:eastAsia="pl-PL"/>
        </w:rPr>
      </w:pPr>
    </w:p>
    <w:p w:rsidR="009A7433" w:rsidRDefault="009A7433" w:rsidP="00863859">
      <w:pPr>
        <w:rPr>
          <w:rFonts w:ascii="Times New Roman" w:hAnsi="Times New Roman" w:cs="Times New Roman"/>
          <w:b/>
          <w:noProof/>
          <w:lang w:eastAsia="pl-PL"/>
        </w:rPr>
      </w:pPr>
    </w:p>
    <w:p w:rsidR="009A7433" w:rsidRDefault="009A7433" w:rsidP="00863859">
      <w:pPr>
        <w:rPr>
          <w:rFonts w:ascii="Times New Roman" w:hAnsi="Times New Roman" w:cs="Times New Roman"/>
          <w:b/>
        </w:rPr>
      </w:pPr>
    </w:p>
    <w:p w:rsidR="00426CDC" w:rsidRDefault="00426CDC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D706C3" w:rsidRDefault="006076AB" w:rsidP="009A743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</w:p>
    <w:p w:rsidR="000045FF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426CDC">
        <w:rPr>
          <w:rFonts w:ascii="Times New Roman" w:hAnsi="Times New Roman" w:cs="Times New Roman"/>
          <w:b/>
          <w:i/>
        </w:rPr>
        <w:t xml:space="preserve">WYKAZ </w:t>
      </w:r>
      <w:r w:rsidR="00712A8D">
        <w:rPr>
          <w:rFonts w:ascii="Times New Roman" w:hAnsi="Times New Roman" w:cs="Times New Roman"/>
          <w:b/>
          <w:i/>
        </w:rPr>
        <w:t>DOSTAW</w:t>
      </w:r>
    </w:p>
    <w:p w:rsidR="001D5BDE" w:rsidRDefault="001D5BDE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1D5BDE" w:rsidRPr="001D5BDE" w:rsidRDefault="001D5BDE" w:rsidP="001D5BDE">
      <w:pPr>
        <w:jc w:val="both"/>
        <w:rPr>
          <w:rFonts w:ascii="Times New Roman" w:hAnsi="Times New Roman" w:cs="Times New Roman"/>
        </w:rPr>
      </w:pPr>
      <w:r w:rsidRPr="001D5BDE">
        <w:rPr>
          <w:rFonts w:ascii="Times New Roman" w:hAnsi="Times New Roman" w:cs="Times New Roman"/>
        </w:rPr>
        <w:t xml:space="preserve">W okresie 3 lat przed terminem składania ofert (jeśli okres działalności jest krótszy – w tym okresie) wykonałem następujące </w:t>
      </w:r>
      <w:r w:rsidR="00712A8D">
        <w:rPr>
          <w:rFonts w:ascii="Times New Roman" w:hAnsi="Times New Roman" w:cs="Times New Roman"/>
        </w:rPr>
        <w:t>dostawy</w:t>
      </w:r>
      <w:r w:rsidRPr="001D5BDE">
        <w:rPr>
          <w:rFonts w:ascii="Times New Roman" w:hAnsi="Times New Roman" w:cs="Times New Roman"/>
        </w:rPr>
        <w:t xml:space="preserve"> odpowiadające warunkowi udziału w postępowaniu zgodnie z SWZ Rozdział V</w:t>
      </w:r>
      <w:r>
        <w:rPr>
          <w:rFonts w:ascii="Times New Roman" w:hAnsi="Times New Roman" w:cs="Times New Roman"/>
        </w:rPr>
        <w:t>II</w:t>
      </w:r>
      <w:r w:rsidRPr="001D5BDE">
        <w:rPr>
          <w:rFonts w:ascii="Times New Roman" w:hAnsi="Times New Roman" w:cs="Times New Roman"/>
        </w:rPr>
        <w:t xml:space="preserve">I ust. </w:t>
      </w:r>
      <w:r>
        <w:rPr>
          <w:rFonts w:ascii="Times New Roman" w:hAnsi="Times New Roman" w:cs="Times New Roman"/>
        </w:rPr>
        <w:t>2</w:t>
      </w:r>
      <w:r w:rsidRPr="001D5BDE">
        <w:rPr>
          <w:rFonts w:ascii="Times New Roman" w:hAnsi="Times New Roman" w:cs="Times New Roman"/>
        </w:rPr>
        <w:t xml:space="preserve"> </w:t>
      </w:r>
      <w:proofErr w:type="spellStart"/>
      <w:r w:rsidRPr="001D5BDE">
        <w:rPr>
          <w:rFonts w:ascii="Times New Roman" w:hAnsi="Times New Roman" w:cs="Times New Roman"/>
        </w:rPr>
        <w:t>pkt</w:t>
      </w:r>
      <w:proofErr w:type="spellEnd"/>
      <w:r w:rsidRPr="001D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1D5BDE">
        <w:rPr>
          <w:rFonts w:ascii="Times New Roman" w:hAnsi="Times New Roman" w:cs="Times New Roman"/>
        </w:rPr>
        <w:t xml:space="preserve"> </w:t>
      </w:r>
      <w:proofErr w:type="spellStart"/>
      <w:r w:rsidRPr="001D5BDE">
        <w:rPr>
          <w:rFonts w:ascii="Times New Roman" w:hAnsi="Times New Roman" w:cs="Times New Roman"/>
        </w:rPr>
        <w:t>ppkt</w:t>
      </w:r>
      <w:proofErr w:type="spellEnd"/>
      <w:r w:rsidRPr="001D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4.1:</w:t>
      </w:r>
    </w:p>
    <w:p w:rsidR="000045FF" w:rsidRPr="00E5753E" w:rsidRDefault="000045FF" w:rsidP="001D5BDE">
      <w:pPr>
        <w:ind w:right="-483"/>
        <w:rPr>
          <w:rFonts w:ascii="Times New Roman" w:hAnsi="Times New Roman" w:cs="Times New Roman"/>
          <w:b/>
          <w:i/>
          <w:color w:val="FF0000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425"/>
        <w:gridCol w:w="2151"/>
        <w:gridCol w:w="1417"/>
        <w:gridCol w:w="2245"/>
        <w:gridCol w:w="1842"/>
        <w:gridCol w:w="2410"/>
      </w:tblGrid>
      <w:tr w:rsidR="00BF57E2" w:rsidRPr="00D706C3" w:rsidTr="00BF57E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który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dostawę</w:t>
            </w: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wykonał (wykonawca/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udostępniający</w:t>
            </w:r>
          </w:p>
          <w:p w:rsidR="00BF57E2" w:rsidRPr="00426CDC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zasoby)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BF57E2" w:rsidRPr="00D706C3" w:rsidRDefault="00BF57E2" w:rsidP="004016D1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dostawy:</w:t>
            </w:r>
          </w:p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i ilość </w:t>
            </w:r>
          </w:p>
          <w:p w:rsidR="00BF57E2" w:rsidRPr="004016D1" w:rsidRDefault="00BF57E2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4016D1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Nazwa podmiotu, na</w:t>
            </w:r>
          </w:p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 którego dostawa</w:t>
            </w:r>
          </w:p>
          <w:p w:rsidR="00BF57E2" w:rsidRPr="004016D1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została</w:t>
            </w: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57E2" w:rsidRPr="00D706C3" w:rsidTr="00BF57E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F57E2" w:rsidRPr="00D706C3" w:rsidTr="00BF57E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151CB3" w:rsidRDefault="00151CB3" w:rsidP="00151CB3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51CB3">
        <w:rPr>
          <w:rFonts w:ascii="Times New Roman" w:hAnsi="Times New Roman" w:cs="Times New Roman"/>
        </w:rPr>
        <w:t xml:space="preserve">Do wykazu dołączam dowody, że </w:t>
      </w:r>
      <w:r w:rsidR="008C4245">
        <w:rPr>
          <w:rFonts w:ascii="Times New Roman" w:hAnsi="Times New Roman" w:cs="Times New Roman"/>
        </w:rPr>
        <w:t>dostawy</w:t>
      </w:r>
      <w:r w:rsidRPr="00151CB3">
        <w:rPr>
          <w:rFonts w:ascii="Times New Roman" w:hAnsi="Times New Roman" w:cs="Times New Roman"/>
        </w:rPr>
        <w:t xml:space="preserve"> zostały wykonane należycie.</w:t>
      </w: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D706C3" w:rsidRDefault="00151CB3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</w:p>
    <w:p w:rsidR="00792C2D" w:rsidRDefault="00792C2D" w:rsidP="000045FF">
      <w:pPr>
        <w:rPr>
          <w:rFonts w:ascii="Times New Roman" w:hAnsi="Times New Roman" w:cs="Times New Roman"/>
        </w:rPr>
      </w:pPr>
      <w:bookmarkStart w:id="4" w:name="_GoBack"/>
      <w:bookmarkEnd w:id="4"/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2E543C" w:rsidRPr="007F0269" w:rsidRDefault="002E543C" w:rsidP="007F0269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7F0269"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55ADB" w:rsidRPr="002E543C" w:rsidRDefault="00761F0A" w:rsidP="009A743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9A7433" w:rsidRPr="009A7433">
        <w:rPr>
          <w:rFonts w:ascii="Times New Roman" w:hAnsi="Times New Roman" w:cs="Times New Roman"/>
          <w:b/>
          <w:color w:val="000000"/>
        </w:rPr>
        <w:t>Dostawa ciągnika rolniczego wraz z ładowaczem i dodatkowym osprzętem roboczym</w:t>
      </w: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</w:t>
      </w:r>
      <w:r w:rsidR="00654B92">
        <w:rPr>
          <w:rFonts w:ascii="Times New Roman" w:eastAsia="Calibri" w:hAnsi="Times New Roman" w:cs="Times New Roman"/>
          <w:lang w:eastAsia="en-US"/>
        </w:rPr>
        <w:t>wskazanych przez Zamawiającego:</w:t>
      </w:r>
    </w:p>
    <w:p w:rsidR="00945991" w:rsidRPr="00945991" w:rsidRDefault="00945991" w:rsidP="00945991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 w:rsidRPr="00945991">
        <w:rPr>
          <w:rFonts w:ascii="Times New Roman" w:hAnsi="Times New Roman" w:cs="Times New Roman"/>
        </w:rPr>
        <w:t>są aktualne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/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654B92" w:rsidRPr="00654B92" w:rsidRDefault="00654B92" w:rsidP="00654B92">
      <w:pPr>
        <w:jc w:val="both"/>
        <w:rPr>
          <w:rFonts w:ascii="Times New Roman" w:hAnsi="Times New Roman" w:cs="Times New Roman"/>
        </w:rPr>
      </w:pPr>
      <w:r w:rsidRPr="00654B92">
        <w:rPr>
          <w:rFonts w:ascii="Times New Roman" w:hAnsi="Times New Roman" w:cs="Times New Roman"/>
          <w:vertAlign w:val="superscript"/>
        </w:rPr>
        <w:t>1</w:t>
      </w:r>
      <w:r w:rsidRPr="00654B92">
        <w:rPr>
          <w:rFonts w:ascii="Times New Roman" w:hAnsi="Times New Roman" w:cs="Times New Roman"/>
        </w:rPr>
        <w:t xml:space="preserve"> niepotrzebne skreślić   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sectPr w:rsidR="000E0165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7B" w:rsidRDefault="0084337B" w:rsidP="0095189F">
      <w:r>
        <w:separator/>
      </w:r>
    </w:p>
  </w:endnote>
  <w:endnote w:type="continuationSeparator" w:id="0">
    <w:p w:rsidR="0084337B" w:rsidRDefault="0084337B" w:rsidP="009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65972"/>
      <w:docPartObj>
        <w:docPartGallery w:val="Page Numbers (Bottom of Page)"/>
        <w:docPartUnique/>
      </w:docPartObj>
    </w:sdtPr>
    <w:sdtContent>
      <w:p w:rsidR="00FB256A" w:rsidRDefault="00580FFD">
        <w:pPr>
          <w:pStyle w:val="Stopka"/>
          <w:jc w:val="center"/>
        </w:pPr>
        <w:r>
          <w:fldChar w:fldCharType="begin"/>
        </w:r>
        <w:r w:rsidR="00FB256A">
          <w:instrText>PAGE   \* MERGEFORMAT</w:instrText>
        </w:r>
        <w:r>
          <w:fldChar w:fldCharType="separate"/>
        </w:r>
        <w:r w:rsidR="00446A7C">
          <w:rPr>
            <w:noProof/>
          </w:rPr>
          <w:t>12</w:t>
        </w:r>
        <w:r>
          <w:fldChar w:fldCharType="end"/>
        </w:r>
      </w:p>
    </w:sdtContent>
  </w:sdt>
  <w:p w:rsidR="00FB256A" w:rsidRDefault="00FB2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7B" w:rsidRDefault="0084337B" w:rsidP="0095189F">
      <w:r>
        <w:separator/>
      </w:r>
    </w:p>
  </w:footnote>
  <w:footnote w:type="continuationSeparator" w:id="0">
    <w:p w:rsidR="0084337B" w:rsidRDefault="0084337B" w:rsidP="00951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>
    <w:nsid w:val="02603AF6"/>
    <w:multiLevelType w:val="hybridMultilevel"/>
    <w:tmpl w:val="7B8C4F80"/>
    <w:styleLink w:val="Zaimportowanystyl3"/>
    <w:lvl w:ilvl="0" w:tplc="36EA0B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8A53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443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8F8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43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81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B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07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C19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465F1"/>
    <w:multiLevelType w:val="hybridMultilevel"/>
    <w:tmpl w:val="6D82A3F6"/>
    <w:numStyleLink w:val="Zaimportowanystyl5"/>
  </w:abstractNum>
  <w:abstractNum w:abstractNumId="13">
    <w:nsid w:val="21BB429F"/>
    <w:multiLevelType w:val="hybridMultilevel"/>
    <w:tmpl w:val="FDFC3B7C"/>
    <w:numStyleLink w:val="Zaimportowanystyl2"/>
  </w:abstractNum>
  <w:abstractNum w:abstractNumId="14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D103C"/>
    <w:multiLevelType w:val="hybridMultilevel"/>
    <w:tmpl w:val="04BAB5B4"/>
    <w:styleLink w:val="Zaimportowanystyl6"/>
    <w:lvl w:ilvl="0" w:tplc="5D7E337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4A54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864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22F0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EA66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A12C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E99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2E0B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CB70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7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A20BE"/>
    <w:multiLevelType w:val="hybridMultilevel"/>
    <w:tmpl w:val="59FC90C2"/>
    <w:lvl w:ilvl="0" w:tplc="DCF6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16352"/>
    <w:multiLevelType w:val="hybridMultilevel"/>
    <w:tmpl w:val="D36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2421A"/>
    <w:multiLevelType w:val="hybridMultilevel"/>
    <w:tmpl w:val="8D94F5CC"/>
    <w:lvl w:ilvl="0" w:tplc="FC5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B6464"/>
    <w:multiLevelType w:val="hybridMultilevel"/>
    <w:tmpl w:val="1EFE5628"/>
    <w:numStyleLink w:val="Zaimportowanystyl4"/>
  </w:abstractNum>
  <w:abstractNum w:abstractNumId="27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49C0"/>
    <w:multiLevelType w:val="hybridMultilevel"/>
    <w:tmpl w:val="FDFC3B7C"/>
    <w:styleLink w:val="Zaimportowanystyl2"/>
    <w:lvl w:ilvl="0" w:tplc="6400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1" w:tplc="876A5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2" w:tplc="E2380A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3" w:tplc="1F9E42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4" w:tplc="B12C8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5" w:tplc="A7027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6" w:tplc="1B18E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7" w:tplc="B92A2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8" w:tplc="3FDE75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CA22BC"/>
    <w:multiLevelType w:val="hybridMultilevel"/>
    <w:tmpl w:val="6D82A3F6"/>
    <w:styleLink w:val="Zaimportowanystyl5"/>
    <w:lvl w:ilvl="0" w:tplc="ABAC81C2">
      <w:start w:val="1"/>
      <w:numFmt w:val="lowerLetter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4D310">
      <w:start w:val="1"/>
      <w:numFmt w:val="lowerLetter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0FE8">
      <w:start w:val="1"/>
      <w:numFmt w:val="lowerLetter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3C42">
      <w:start w:val="1"/>
      <w:numFmt w:val="lowerLetter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8732C">
      <w:start w:val="1"/>
      <w:numFmt w:val="lowerLetter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41AC2">
      <w:start w:val="1"/>
      <w:numFmt w:val="lowerLetter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4E148">
      <w:start w:val="1"/>
      <w:numFmt w:val="lowerLetter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E676E">
      <w:start w:val="1"/>
      <w:numFmt w:val="lowerLetter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C9E7E">
      <w:start w:val="1"/>
      <w:numFmt w:val="lowerLetter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8F74789"/>
    <w:multiLevelType w:val="multilevel"/>
    <w:tmpl w:val="4E72F28A"/>
    <w:numStyleLink w:val="Zaimportowanystyl1"/>
  </w:abstractNum>
  <w:abstractNum w:abstractNumId="33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DCE"/>
    <w:multiLevelType w:val="hybridMultilevel"/>
    <w:tmpl w:val="359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23DD"/>
    <w:multiLevelType w:val="hybridMultilevel"/>
    <w:tmpl w:val="1EFE5628"/>
    <w:styleLink w:val="Zaimportowanystyl4"/>
    <w:lvl w:ilvl="0" w:tplc="9B8A9878">
      <w:start w:val="1"/>
      <w:numFmt w:val="decimal"/>
      <w:lvlText w:val="%1."/>
      <w:lvlJc w:val="left"/>
      <w:pPr>
        <w:ind w:left="81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814F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48F7C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60D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EA16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2B836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454B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395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6B780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A411A8E"/>
    <w:multiLevelType w:val="hybridMultilevel"/>
    <w:tmpl w:val="04BAB5B4"/>
    <w:numStyleLink w:val="Zaimportowanystyl6"/>
  </w:abstractNum>
  <w:abstractNum w:abstractNumId="37">
    <w:nsid w:val="6B171E86"/>
    <w:multiLevelType w:val="multilevel"/>
    <w:tmpl w:val="4E72F28A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F0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3B4A49"/>
    <w:multiLevelType w:val="hybridMultilevel"/>
    <w:tmpl w:val="7B8C4F80"/>
    <w:numStyleLink w:val="Zaimportowanystyl3"/>
  </w:abstractNum>
  <w:abstractNum w:abstractNumId="44">
    <w:nsid w:val="79C1212F"/>
    <w:multiLevelType w:val="hybridMultilevel"/>
    <w:tmpl w:val="67A8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04196"/>
    <w:multiLevelType w:val="hybridMultilevel"/>
    <w:tmpl w:val="F4F02CC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60604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42"/>
  </w:num>
  <w:num w:numId="7">
    <w:abstractNumId w:val="38"/>
  </w:num>
  <w:num w:numId="8">
    <w:abstractNumId w:val="6"/>
  </w:num>
  <w:num w:numId="9">
    <w:abstractNumId w:val="18"/>
  </w:num>
  <w:num w:numId="10">
    <w:abstractNumId w:val="24"/>
  </w:num>
  <w:num w:numId="11">
    <w:abstractNumId w:val="33"/>
  </w:num>
  <w:num w:numId="12">
    <w:abstractNumId w:val="40"/>
  </w:num>
  <w:num w:numId="13">
    <w:abstractNumId w:val="45"/>
  </w:num>
  <w:num w:numId="14">
    <w:abstractNumId w:val="10"/>
  </w:num>
  <w:num w:numId="15">
    <w:abstractNumId w:val="11"/>
  </w:num>
  <w:num w:numId="16">
    <w:abstractNumId w:val="7"/>
  </w:num>
  <w:num w:numId="17">
    <w:abstractNumId w:val="41"/>
  </w:num>
  <w:num w:numId="18">
    <w:abstractNumId w:val="34"/>
  </w:num>
  <w:num w:numId="19">
    <w:abstractNumId w:val="25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7"/>
  </w:num>
  <w:num w:numId="25">
    <w:abstractNumId w:val="32"/>
  </w:num>
  <w:num w:numId="26">
    <w:abstractNumId w:val="29"/>
  </w:num>
  <w:num w:numId="27">
    <w:abstractNumId w:val="13"/>
    <w:lvlOverride w:ilvl="0">
      <w:lvl w:ilvl="0" w:tplc="6DDABF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43"/>
  </w:num>
  <w:num w:numId="30">
    <w:abstractNumId w:val="43"/>
    <w:lvlOverride w:ilvl="0">
      <w:lvl w:ilvl="0" w:tplc="0B3C3A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4FC7A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6FA2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4E7B6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22D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D8AB36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EEA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DE23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9C361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5"/>
  </w:num>
  <w:num w:numId="32">
    <w:abstractNumId w:val="26"/>
  </w:num>
  <w:num w:numId="33">
    <w:abstractNumId w:val="31"/>
  </w:num>
  <w:num w:numId="34">
    <w:abstractNumId w:val="12"/>
  </w:num>
  <w:num w:numId="35">
    <w:abstractNumId w:val="15"/>
  </w:num>
  <w:num w:numId="36">
    <w:abstractNumId w:val="36"/>
  </w:num>
  <w:num w:numId="37">
    <w:abstractNumId w:val="46"/>
  </w:num>
  <w:num w:numId="38">
    <w:abstractNumId w:val="22"/>
  </w:num>
  <w:num w:numId="39">
    <w:abstractNumId w:val="23"/>
  </w:num>
  <w:num w:numId="40">
    <w:abstractNumId w:val="21"/>
  </w:num>
  <w:num w:numId="41">
    <w:abstractNumId w:val="4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F7"/>
    <w:rsid w:val="000045FF"/>
    <w:rsid w:val="00004A23"/>
    <w:rsid w:val="000110F0"/>
    <w:rsid w:val="0001360B"/>
    <w:rsid w:val="000138AC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35ABC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489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55391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D5BDE"/>
    <w:rsid w:val="001D692B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35A97"/>
    <w:rsid w:val="00240264"/>
    <w:rsid w:val="002433F8"/>
    <w:rsid w:val="00250B8D"/>
    <w:rsid w:val="00250EAB"/>
    <w:rsid w:val="00251E7F"/>
    <w:rsid w:val="00255E23"/>
    <w:rsid w:val="00260EC2"/>
    <w:rsid w:val="00271271"/>
    <w:rsid w:val="00271365"/>
    <w:rsid w:val="00272B71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6F12"/>
    <w:rsid w:val="002F717B"/>
    <w:rsid w:val="00301AA2"/>
    <w:rsid w:val="0031391A"/>
    <w:rsid w:val="0031467B"/>
    <w:rsid w:val="003146D0"/>
    <w:rsid w:val="0031601F"/>
    <w:rsid w:val="003163C2"/>
    <w:rsid w:val="0032331B"/>
    <w:rsid w:val="00333028"/>
    <w:rsid w:val="00334C9A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7A4"/>
    <w:rsid w:val="003F48F6"/>
    <w:rsid w:val="003F4F4D"/>
    <w:rsid w:val="004016D1"/>
    <w:rsid w:val="00402F1A"/>
    <w:rsid w:val="004034E4"/>
    <w:rsid w:val="00404030"/>
    <w:rsid w:val="0040553A"/>
    <w:rsid w:val="00407EA2"/>
    <w:rsid w:val="00412544"/>
    <w:rsid w:val="00412F83"/>
    <w:rsid w:val="00414217"/>
    <w:rsid w:val="004165B3"/>
    <w:rsid w:val="004170BD"/>
    <w:rsid w:val="00424070"/>
    <w:rsid w:val="00426CDC"/>
    <w:rsid w:val="00426FAB"/>
    <w:rsid w:val="00432796"/>
    <w:rsid w:val="00443848"/>
    <w:rsid w:val="00446A7C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4CB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0FFD"/>
    <w:rsid w:val="00587768"/>
    <w:rsid w:val="0059318A"/>
    <w:rsid w:val="005939D1"/>
    <w:rsid w:val="00597A43"/>
    <w:rsid w:val="005A0E5F"/>
    <w:rsid w:val="005A2942"/>
    <w:rsid w:val="005A55EC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477A2"/>
    <w:rsid w:val="00654B92"/>
    <w:rsid w:val="0067097F"/>
    <w:rsid w:val="00672B1E"/>
    <w:rsid w:val="00675337"/>
    <w:rsid w:val="00675D9C"/>
    <w:rsid w:val="00675E95"/>
    <w:rsid w:val="00677CB8"/>
    <w:rsid w:val="006813F4"/>
    <w:rsid w:val="006826C8"/>
    <w:rsid w:val="00683B43"/>
    <w:rsid w:val="00684369"/>
    <w:rsid w:val="0069500D"/>
    <w:rsid w:val="00696129"/>
    <w:rsid w:val="006A461F"/>
    <w:rsid w:val="006A5390"/>
    <w:rsid w:val="006B3859"/>
    <w:rsid w:val="006B7358"/>
    <w:rsid w:val="006C22CC"/>
    <w:rsid w:val="006C2EC1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4F10"/>
    <w:rsid w:val="00785042"/>
    <w:rsid w:val="00792C2D"/>
    <w:rsid w:val="00797DE9"/>
    <w:rsid w:val="007A25A0"/>
    <w:rsid w:val="007A46A5"/>
    <w:rsid w:val="007B0EE9"/>
    <w:rsid w:val="007B2DDB"/>
    <w:rsid w:val="007B52F1"/>
    <w:rsid w:val="007B5E57"/>
    <w:rsid w:val="007C1A86"/>
    <w:rsid w:val="007C4DB1"/>
    <w:rsid w:val="007D2F6D"/>
    <w:rsid w:val="007D5683"/>
    <w:rsid w:val="007E32C1"/>
    <w:rsid w:val="007F0269"/>
    <w:rsid w:val="007F2777"/>
    <w:rsid w:val="007F3BE6"/>
    <w:rsid w:val="007F54DB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6439"/>
    <w:rsid w:val="008378BE"/>
    <w:rsid w:val="00837B46"/>
    <w:rsid w:val="0084337B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3086"/>
    <w:rsid w:val="0090253E"/>
    <w:rsid w:val="009110A8"/>
    <w:rsid w:val="00913159"/>
    <w:rsid w:val="00922E56"/>
    <w:rsid w:val="00926E9C"/>
    <w:rsid w:val="00931E30"/>
    <w:rsid w:val="009335B6"/>
    <w:rsid w:val="009375EB"/>
    <w:rsid w:val="00945991"/>
    <w:rsid w:val="009463DE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A7433"/>
    <w:rsid w:val="009B163E"/>
    <w:rsid w:val="009B6466"/>
    <w:rsid w:val="009C73E2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2FF7"/>
    <w:rsid w:val="00BB7DAE"/>
    <w:rsid w:val="00BC02B7"/>
    <w:rsid w:val="00BC0A0C"/>
    <w:rsid w:val="00BD43D7"/>
    <w:rsid w:val="00BD51D9"/>
    <w:rsid w:val="00BD5C25"/>
    <w:rsid w:val="00BD64FC"/>
    <w:rsid w:val="00BE1DB3"/>
    <w:rsid w:val="00BE2DA6"/>
    <w:rsid w:val="00BE39C8"/>
    <w:rsid w:val="00BE518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724F8"/>
    <w:rsid w:val="00C72B3C"/>
    <w:rsid w:val="00C7396C"/>
    <w:rsid w:val="00C73F86"/>
    <w:rsid w:val="00C803E0"/>
    <w:rsid w:val="00C83C12"/>
    <w:rsid w:val="00C91D5A"/>
    <w:rsid w:val="00C94A9C"/>
    <w:rsid w:val="00CA0208"/>
    <w:rsid w:val="00CA1702"/>
    <w:rsid w:val="00CA1D0D"/>
    <w:rsid w:val="00CA3FD3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021F"/>
    <w:rsid w:val="00CE6AC3"/>
    <w:rsid w:val="00D03946"/>
    <w:rsid w:val="00D04AAB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6652"/>
    <w:rsid w:val="00D30B92"/>
    <w:rsid w:val="00D34817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2901"/>
    <w:rsid w:val="00E06B19"/>
    <w:rsid w:val="00E07F7A"/>
    <w:rsid w:val="00E11FC2"/>
    <w:rsid w:val="00E14528"/>
    <w:rsid w:val="00E20B89"/>
    <w:rsid w:val="00E20F2D"/>
    <w:rsid w:val="00E3414D"/>
    <w:rsid w:val="00E35C69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7D15"/>
    <w:rsid w:val="00E908F9"/>
    <w:rsid w:val="00E9357C"/>
    <w:rsid w:val="00E937E4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BC02B7"/>
  </w:style>
  <w:style w:type="numbering" w:customStyle="1" w:styleId="Zaimportowanystyl1">
    <w:name w:val="Zaimportowany styl 1"/>
    <w:rsid w:val="00BC02B7"/>
    <w:pPr>
      <w:numPr>
        <w:numId w:val="24"/>
      </w:numPr>
    </w:pPr>
  </w:style>
  <w:style w:type="numbering" w:customStyle="1" w:styleId="Zaimportowanystyl2">
    <w:name w:val="Zaimportowany styl 2"/>
    <w:rsid w:val="00BC02B7"/>
    <w:pPr>
      <w:numPr>
        <w:numId w:val="26"/>
      </w:numPr>
    </w:pPr>
  </w:style>
  <w:style w:type="numbering" w:customStyle="1" w:styleId="Zaimportowanystyl3">
    <w:name w:val="Zaimportowany styl 3"/>
    <w:rsid w:val="00BC02B7"/>
    <w:pPr>
      <w:numPr>
        <w:numId w:val="28"/>
      </w:numPr>
    </w:pPr>
  </w:style>
  <w:style w:type="numbering" w:customStyle="1" w:styleId="Zaimportowanystyl4">
    <w:name w:val="Zaimportowany styl 4"/>
    <w:rsid w:val="00BC02B7"/>
    <w:pPr>
      <w:numPr>
        <w:numId w:val="31"/>
      </w:numPr>
    </w:pPr>
  </w:style>
  <w:style w:type="numbering" w:customStyle="1" w:styleId="Zaimportowanystyl5">
    <w:name w:val="Zaimportowany styl 5"/>
    <w:rsid w:val="00BC02B7"/>
    <w:pPr>
      <w:numPr>
        <w:numId w:val="33"/>
      </w:numPr>
    </w:pPr>
  </w:style>
  <w:style w:type="numbering" w:customStyle="1" w:styleId="Zaimportowanystyl6">
    <w:name w:val="Zaimportowany styl 6"/>
    <w:rsid w:val="00BC02B7"/>
    <w:pPr>
      <w:numPr>
        <w:numId w:val="35"/>
      </w:numPr>
    </w:pPr>
  </w:style>
  <w:style w:type="paragraph" w:customStyle="1" w:styleId="Standard">
    <w:name w:val="Standard"/>
    <w:qFormat/>
    <w:rsid w:val="006843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0A39-A70C-47AB-B507-FA53A69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Lepczyńska</dc:creator>
  <cp:lastModifiedBy>user</cp:lastModifiedBy>
  <cp:revision>5</cp:revision>
  <cp:lastPrinted>2022-03-14T11:35:00Z</cp:lastPrinted>
  <dcterms:created xsi:type="dcterms:W3CDTF">2022-11-28T15:41:00Z</dcterms:created>
  <dcterms:modified xsi:type="dcterms:W3CDTF">2022-11-29T17:16:00Z</dcterms:modified>
</cp:coreProperties>
</file>