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01" w:rsidRPr="00976780" w:rsidRDefault="00976780" w:rsidP="002D1F61">
      <w:pPr>
        <w:spacing w:before="60"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780">
        <w:rPr>
          <w:rFonts w:ascii="Times New Roman" w:hAnsi="Times New Roman" w:cs="Times New Roman"/>
          <w:sz w:val="24"/>
          <w:szCs w:val="24"/>
        </w:rPr>
        <w:t>Załącznik nr 1</w:t>
      </w:r>
    </w:p>
    <w:p w:rsidR="001641D9" w:rsidRDefault="0046752E" w:rsidP="001641D9">
      <w:pPr>
        <w:spacing w:before="6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780">
        <w:rPr>
          <w:rFonts w:ascii="Times New Roman" w:hAnsi="Times New Roman" w:cs="Times New Roman"/>
          <w:b/>
          <w:bCs/>
          <w:sz w:val="24"/>
          <w:szCs w:val="24"/>
        </w:rPr>
        <w:t>OPIS PRZEDMIOTU ZAMÓWEINIA</w:t>
      </w:r>
    </w:p>
    <w:p w:rsidR="001641D9" w:rsidRDefault="001641D9" w:rsidP="001641D9">
      <w:pPr>
        <w:spacing w:before="60" w:after="0" w:line="312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6752E" w:rsidRPr="00976780" w:rsidRDefault="001641D9" w:rsidP="001641D9">
      <w:pPr>
        <w:spacing w:before="60" w:after="0" w:line="312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Zadanie nr 1</w:t>
      </w:r>
      <w:r w:rsidR="002D1F61">
        <w:rPr>
          <w:rFonts w:ascii="Times New Roman" w:hAnsi="Times New Roman" w:cs="Times New Roman"/>
          <w:bCs/>
          <w:sz w:val="24"/>
          <w:szCs w:val="24"/>
        </w:rPr>
        <w:t>:</w:t>
      </w:r>
      <w:r w:rsidR="0046752E" w:rsidRPr="00976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780">
        <w:rPr>
          <w:rFonts w:ascii="Times New Roman" w:hAnsi="Times New Roman" w:cs="Times New Roman"/>
          <w:bCs/>
          <w:sz w:val="24"/>
          <w:szCs w:val="24"/>
        </w:rPr>
        <w:t>dostawa 6</w:t>
      </w:r>
      <w:r w:rsidR="0046752E" w:rsidRPr="00976780">
        <w:rPr>
          <w:rFonts w:ascii="Times New Roman" w:hAnsi="Times New Roman" w:cs="Times New Roman"/>
          <w:bCs/>
          <w:sz w:val="24"/>
          <w:szCs w:val="24"/>
        </w:rPr>
        <w:t xml:space="preserve"> zestawów wspinaczkowych do abordażu.</w:t>
      </w:r>
    </w:p>
    <w:p w:rsidR="0046752E" w:rsidRPr="00976780" w:rsidRDefault="00976780" w:rsidP="002D1F61">
      <w:pPr>
        <w:pStyle w:val="Akapitzlist"/>
        <w:numPr>
          <w:ilvl w:val="0"/>
          <w:numId w:val="27"/>
        </w:numPr>
        <w:spacing w:before="240" w:after="0" w:line="312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780">
        <w:rPr>
          <w:rFonts w:ascii="Times New Roman" w:hAnsi="Times New Roman" w:cs="Times New Roman"/>
          <w:b/>
          <w:sz w:val="24"/>
          <w:szCs w:val="24"/>
        </w:rPr>
        <w:t xml:space="preserve">W skład każdego zestawu </w:t>
      </w:r>
      <w:r w:rsidR="0029388F" w:rsidRPr="00976780">
        <w:rPr>
          <w:rFonts w:ascii="Times New Roman" w:hAnsi="Times New Roman" w:cs="Times New Roman"/>
          <w:b/>
          <w:bCs/>
          <w:sz w:val="24"/>
          <w:szCs w:val="24"/>
        </w:rPr>
        <w:t>muszą</w:t>
      </w:r>
      <w:r w:rsidR="0046752E" w:rsidRPr="00976780">
        <w:rPr>
          <w:rFonts w:ascii="Times New Roman" w:hAnsi="Times New Roman" w:cs="Times New Roman"/>
          <w:b/>
          <w:bCs/>
          <w:sz w:val="24"/>
          <w:szCs w:val="24"/>
        </w:rPr>
        <w:t xml:space="preserve"> wchodzić </w:t>
      </w:r>
      <w:r w:rsidRPr="00976780">
        <w:rPr>
          <w:rFonts w:ascii="Times New Roman" w:hAnsi="Times New Roman" w:cs="Times New Roman"/>
          <w:b/>
          <w:bCs/>
          <w:sz w:val="24"/>
          <w:szCs w:val="24"/>
        </w:rPr>
        <w:t xml:space="preserve">niżej </w:t>
      </w:r>
      <w:r w:rsidR="0029388F" w:rsidRPr="00976780">
        <w:rPr>
          <w:rFonts w:ascii="Times New Roman" w:hAnsi="Times New Roman" w:cs="Times New Roman"/>
          <w:b/>
          <w:bCs/>
          <w:sz w:val="24"/>
          <w:szCs w:val="24"/>
        </w:rPr>
        <w:t>wymienione</w:t>
      </w:r>
      <w:r w:rsidRPr="00976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52E" w:rsidRPr="00976780">
        <w:rPr>
          <w:rFonts w:ascii="Times New Roman" w:hAnsi="Times New Roman" w:cs="Times New Roman"/>
          <w:b/>
          <w:bCs/>
          <w:sz w:val="24"/>
          <w:szCs w:val="24"/>
        </w:rPr>
        <w:t>elementy o wska</w:t>
      </w:r>
      <w:r w:rsidRPr="00976780">
        <w:rPr>
          <w:rFonts w:ascii="Times New Roman" w:hAnsi="Times New Roman" w:cs="Times New Roman"/>
          <w:b/>
          <w:bCs/>
          <w:sz w:val="24"/>
          <w:szCs w:val="24"/>
        </w:rPr>
        <w:t>zanych parametrach technicznych</w:t>
      </w:r>
      <w:r w:rsidR="0046752E" w:rsidRPr="009767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752E" w:rsidRPr="00976780" w:rsidRDefault="0046752E" w:rsidP="002D1F61">
      <w:pPr>
        <w:pStyle w:val="Akapitzlist"/>
        <w:numPr>
          <w:ilvl w:val="3"/>
          <w:numId w:val="2"/>
        </w:numPr>
        <w:autoSpaceDN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Urządzenie do wspinaczki</w:t>
      </w:r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Rope</w:t>
      </w:r>
      <w:proofErr w:type="spellEnd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Climber</w:t>
      </w:r>
      <w:proofErr w:type="spellEnd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Rebs</w:t>
      </w:r>
      <w:proofErr w:type="spellEnd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76780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równoważne </w:t>
      </w:r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parametrach</w:t>
      </w: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Wymiary urządzenia: </w:t>
      </w:r>
    </w:p>
    <w:p w:rsidR="0046752E" w:rsidRPr="00976780" w:rsidRDefault="0046752E" w:rsidP="002D1F6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rozłożony</w:t>
      </w:r>
      <w:proofErr w:type="gramEnd"/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[mm]: max. wys. 200, szer. 200, głęb. 180;</w:t>
      </w:r>
    </w:p>
    <w:p w:rsidR="0046752E" w:rsidRPr="00976780" w:rsidRDefault="0046752E" w:rsidP="002D1F6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złożony</w:t>
      </w:r>
      <w:proofErr w:type="gramEnd"/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[mm]: max. wys. 200, szer. 80, głęb. 180.</w:t>
      </w:r>
    </w:p>
    <w:p w:rsidR="0046752E" w:rsidRPr="00976780" w:rsidRDefault="0046752E" w:rsidP="002D1F6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Wymiary platform na nogi [mm]: min. szer. 90, głęb. 30</w:t>
      </w:r>
    </w:p>
    <w:p w:rsidR="0046752E" w:rsidRPr="00976780" w:rsidRDefault="0046752E" w:rsidP="002D1F6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max. 1 kg.</w:t>
      </w:r>
    </w:p>
    <w:p w:rsidR="0046752E" w:rsidRPr="00976780" w:rsidRDefault="0046752E" w:rsidP="002D1F6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Kolor: czarny.</w:t>
      </w:r>
    </w:p>
    <w:p w:rsidR="0046752E" w:rsidRPr="00976780" w:rsidRDefault="0046752E" w:rsidP="002D1F6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60" w:after="0" w:line="312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Możliwość pracy z liną o rozmiarach: Ø 10 – 11 mm. </w:t>
      </w:r>
    </w:p>
    <w:p w:rsidR="0046752E" w:rsidRPr="00976780" w:rsidRDefault="008D611A" w:rsidP="002D1F61">
      <w:pPr>
        <w:pStyle w:val="Akapitzlist"/>
        <w:numPr>
          <w:ilvl w:val="3"/>
          <w:numId w:val="2"/>
        </w:numPr>
        <w:autoSpaceDN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Przesuwny </w:t>
      </w:r>
      <w:r w:rsidR="0046752E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przyrząd</w:t>
      </w:r>
      <w:r w:rsidR="005A78D8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="005A78D8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autoasekuracyjny</w:t>
      </w:r>
      <w:proofErr w:type="spellEnd"/>
      <w:r w:rsidR="0046752E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 funkcją blokady </w:t>
      </w:r>
      <w:proofErr w:type="spellStart"/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Petzl</w:t>
      </w:r>
      <w:proofErr w:type="spellEnd"/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Asap</w:t>
      </w:r>
      <w:proofErr w:type="spellEnd"/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Lock </w:t>
      </w:r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równoważny </w:t>
      </w:r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parametrach</w:t>
      </w:r>
      <w:r w:rsidR="0046752E"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max. 500 g.</w:t>
      </w:r>
    </w:p>
    <w:p w:rsidR="0046752E" w:rsidRPr="00976780" w:rsidRDefault="0046752E" w:rsidP="002D1F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Nośność: min. 200 kg.</w:t>
      </w:r>
    </w:p>
    <w:p w:rsidR="0046752E" w:rsidRPr="00976780" w:rsidRDefault="0046752E" w:rsidP="002D1F6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Możliwość pracy z liną o rozmiarach: Ø 10 – 11 mm. </w:t>
      </w:r>
    </w:p>
    <w:p w:rsidR="0046752E" w:rsidRPr="00976780" w:rsidRDefault="0046752E" w:rsidP="002D1F61">
      <w:pPr>
        <w:pStyle w:val="Akapitzlist"/>
        <w:numPr>
          <w:ilvl w:val="3"/>
          <w:numId w:val="2"/>
        </w:numPr>
        <w:autoSpaceDN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Przyrząd zjazdowy </w:t>
      </w:r>
      <w:proofErr w:type="spellStart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Petzl</w:t>
      </w:r>
      <w:proofErr w:type="spellEnd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I’D S </w:t>
      </w:r>
      <w:r w:rsidR="008D611A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równoważny </w:t>
      </w:r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parametrach</w:t>
      </w: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max. 600 g.</w:t>
      </w:r>
    </w:p>
    <w:p w:rsidR="0046752E" w:rsidRPr="00976780" w:rsidRDefault="0046752E" w:rsidP="002D1F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Nośność: min. 200 kg.</w:t>
      </w:r>
    </w:p>
    <w:p w:rsidR="0046752E" w:rsidRPr="00976780" w:rsidRDefault="0046752E" w:rsidP="002D1F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Możliwość pracy z liną o rozmiarach: Ø 10 – 11 mm. </w:t>
      </w:r>
    </w:p>
    <w:p w:rsidR="0046752E" w:rsidRPr="00976780" w:rsidRDefault="0046752E" w:rsidP="002D1F6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Kolor: czarny.</w:t>
      </w:r>
    </w:p>
    <w:p w:rsidR="0046752E" w:rsidRPr="00976780" w:rsidRDefault="008D611A" w:rsidP="002D1F61">
      <w:pPr>
        <w:pStyle w:val="Akapitzlist"/>
        <w:numPr>
          <w:ilvl w:val="3"/>
          <w:numId w:val="2"/>
        </w:numPr>
        <w:autoSpaceDN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Lekki </w:t>
      </w:r>
      <w:r w:rsidR="0046752E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bloczek asekuracyjny </w:t>
      </w:r>
      <w:proofErr w:type="spellStart"/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Petzl</w:t>
      </w:r>
      <w:proofErr w:type="spellEnd"/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Micro </w:t>
      </w:r>
      <w:proofErr w:type="spellStart"/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Traxion</w:t>
      </w:r>
      <w:proofErr w:type="spellEnd"/>
      <w:r w:rsidR="0046752E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równoważny </w:t>
      </w:r>
      <w:r w:rsidR="0046752E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parametrach</w:t>
      </w:r>
      <w:r w:rsidR="0046752E"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max. 100 g.</w:t>
      </w:r>
    </w:p>
    <w:p w:rsidR="0046752E" w:rsidRPr="00976780" w:rsidRDefault="0046752E" w:rsidP="002D1F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Nośność: min. 200 kg.</w:t>
      </w:r>
    </w:p>
    <w:p w:rsidR="0046752E" w:rsidRPr="00976780" w:rsidRDefault="0046752E" w:rsidP="002D1F6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Możliwość pracy z liną o rozmiarach: Ø 10 – 11 mm. </w:t>
      </w:r>
    </w:p>
    <w:p w:rsidR="0046752E" w:rsidRPr="00976780" w:rsidRDefault="0046752E" w:rsidP="002D1F61">
      <w:pPr>
        <w:pStyle w:val="Akapitzlist"/>
        <w:numPr>
          <w:ilvl w:val="3"/>
          <w:numId w:val="2"/>
        </w:numPr>
        <w:autoSpaceDN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Bloczek asekuracyjny </w:t>
      </w:r>
      <w:proofErr w:type="spellStart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Petzl</w:t>
      </w:r>
      <w:proofErr w:type="spellEnd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 </w:t>
      </w:r>
      <w:proofErr w:type="spellStart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Traxion</w:t>
      </w:r>
      <w:proofErr w:type="spellEnd"/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D611A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równoważny </w:t>
      </w:r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parametrach</w:t>
      </w:r>
      <w:r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max. 280 g.</w:t>
      </w:r>
    </w:p>
    <w:p w:rsidR="0046752E" w:rsidRPr="00976780" w:rsidRDefault="0046752E" w:rsidP="002D1F6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Nośność: min. 200 kg.</w:t>
      </w:r>
    </w:p>
    <w:p w:rsidR="0046752E" w:rsidRPr="00976780" w:rsidRDefault="0046752E" w:rsidP="002D1F6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Obciążenie niszczące: min. 2000 kg.</w:t>
      </w:r>
    </w:p>
    <w:p w:rsidR="0046752E" w:rsidRPr="00976780" w:rsidRDefault="0046752E" w:rsidP="002D1F61">
      <w:pPr>
        <w:pStyle w:val="Akapitzlist"/>
        <w:numPr>
          <w:ilvl w:val="3"/>
          <w:numId w:val="2"/>
        </w:numPr>
        <w:autoSpaceDN w:val="0"/>
        <w:spacing w:before="60" w:after="0" w:line="312" w:lineRule="auto"/>
        <w:ind w:left="426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Przyrząd do wciągania i opuszczania wyposażenia</w:t>
      </w:r>
      <w:r w:rsidR="00ED2FF8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="00ED2FF8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Petzl</w:t>
      </w:r>
      <w:proofErr w:type="spellEnd"/>
      <w:r w:rsidR="00ED2FF8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GRIGRI Plus</w:t>
      </w:r>
      <w:r w:rsid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 </w:t>
      </w:r>
      <w:r w:rsidR="008D611A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równoważny </w:t>
      </w:r>
      <w:r w:rsidR="00ED2FF8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parametrach</w:t>
      </w:r>
      <w:r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max. 200 g.</w:t>
      </w:r>
    </w:p>
    <w:p w:rsidR="0046752E" w:rsidRPr="00976780" w:rsidRDefault="0046752E" w:rsidP="002D1F6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Możliwość pracy z liną o rozmiarach: Ø 10 – 11 mm. </w:t>
      </w:r>
    </w:p>
    <w:p w:rsidR="0046752E" w:rsidRPr="00976780" w:rsidRDefault="0046752E" w:rsidP="002D1F6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Kolor: czarny lub szary.</w:t>
      </w:r>
    </w:p>
    <w:p w:rsidR="0046752E" w:rsidRPr="00976780" w:rsidRDefault="00ED2FF8" w:rsidP="002D1F61">
      <w:pPr>
        <w:pStyle w:val="Akapitzlist"/>
        <w:numPr>
          <w:ilvl w:val="3"/>
          <w:numId w:val="2"/>
        </w:numPr>
        <w:autoSpaceDN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Przyrząd zaciskowy </w:t>
      </w:r>
      <w:r w:rsidR="0046752E"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wchodzenia po linie</w:t>
      </w:r>
      <w:r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Petzl</w:t>
      </w:r>
      <w:proofErr w:type="spell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Ascension</w:t>
      </w:r>
      <w:r w:rsid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8D611A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równoważny </w:t>
      </w:r>
      <w:r w:rsid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</w:t>
      </w:r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parametrach</w:t>
      </w:r>
      <w:r w:rsidR="0046752E"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Waga: max. 200 g.</w:t>
      </w:r>
    </w:p>
    <w:p w:rsidR="0046752E" w:rsidRPr="00976780" w:rsidRDefault="0046752E" w:rsidP="002D1F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Możliwość pracy z liną o rozmiarach: Ø 10 – 11 mm. </w:t>
      </w:r>
    </w:p>
    <w:p w:rsidR="0046752E" w:rsidRPr="00976780" w:rsidRDefault="0046752E" w:rsidP="002D1F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Kolor: czarny.</w:t>
      </w:r>
    </w:p>
    <w:p w:rsidR="0046752E" w:rsidRPr="00976780" w:rsidRDefault="0046752E" w:rsidP="002D1F6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Urządzenie dostosowane dla chwytu prawą ręką. </w:t>
      </w:r>
    </w:p>
    <w:p w:rsidR="0046752E" w:rsidRPr="00976780" w:rsidRDefault="00ED2FF8" w:rsidP="002D1F61">
      <w:pPr>
        <w:pStyle w:val="Akapitzlist"/>
        <w:numPr>
          <w:ilvl w:val="3"/>
          <w:numId w:val="2"/>
        </w:numPr>
        <w:autoSpaceDN w:val="0"/>
        <w:spacing w:before="12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r w:rsidR="0046752E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estawu </w:t>
      </w: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10-ciu owalnych </w:t>
      </w:r>
      <w:r w:rsidR="0046752E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karabinków wspinaczkowych</w:t>
      </w: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Petzl</w:t>
      </w:r>
      <w:proofErr w:type="spellEnd"/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</w:t>
      </w:r>
      <w:r w:rsid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8D611A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 w:rsidR="0085465F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równoważnych</w:t>
      </w:r>
      <w:r w:rsidR="008D611A"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767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parametrach</w:t>
      </w:r>
      <w:r w:rsidR="0046752E" w:rsidRPr="0097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6752E" w:rsidRPr="00976780" w:rsidRDefault="0046752E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Kształt: owalny.</w:t>
      </w:r>
    </w:p>
    <w:p w:rsidR="00ED2FF8" w:rsidRPr="00976780" w:rsidRDefault="00ED2FF8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Posiadające ręczny system blokowania </w:t>
      </w:r>
      <w:proofErr w:type="spellStart"/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Screw</w:t>
      </w:r>
      <w:proofErr w:type="spellEnd"/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-Lock.</w:t>
      </w:r>
    </w:p>
    <w:p w:rsidR="0046752E" w:rsidRPr="00976780" w:rsidRDefault="0046752E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Przekrój: H.</w:t>
      </w:r>
    </w:p>
    <w:p w:rsidR="0046752E" w:rsidRPr="00976780" w:rsidRDefault="0046752E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Waga: max. 75 g.</w:t>
      </w:r>
    </w:p>
    <w:p w:rsidR="0046752E" w:rsidRPr="00976780" w:rsidRDefault="0046752E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Wytrzymałość - oś podłużna: min. 2500 kg. </w:t>
      </w:r>
    </w:p>
    <w:p w:rsidR="0046752E" w:rsidRPr="00976780" w:rsidRDefault="0046752E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Wytrzymałość - oś poprzeczna: min. 800 kg. </w:t>
      </w:r>
    </w:p>
    <w:p w:rsidR="0046752E" w:rsidRPr="00976780" w:rsidRDefault="0046752E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Wytrzymałość z otwartym zamkiem: min. 700 kg. </w:t>
      </w:r>
    </w:p>
    <w:p w:rsidR="0046752E" w:rsidRPr="00976780" w:rsidRDefault="0046752E" w:rsidP="002D1F6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Prześwit: 21 – 23 mm</w:t>
      </w:r>
    </w:p>
    <w:p w:rsidR="0046752E" w:rsidRPr="00976780" w:rsidRDefault="00421C16" w:rsidP="002D1F61">
      <w:pPr>
        <w:pStyle w:val="Akapitzlist"/>
        <w:numPr>
          <w:ilvl w:val="0"/>
          <w:numId w:val="27"/>
        </w:numPr>
        <w:spacing w:before="24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Wyposażenie</w:t>
      </w:r>
      <w:r w:rsidR="002E11F4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każdego zestawu wspinaczkowego</w:t>
      </w:r>
      <w:r w:rsidR="0046752E" w:rsidRPr="0097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46752E" w:rsidRPr="00976780" w:rsidRDefault="0046752E" w:rsidP="002D1F61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Worek do przechowywania i transportowania zestawu.</w:t>
      </w:r>
    </w:p>
    <w:p w:rsidR="0046752E" w:rsidRPr="00976780" w:rsidRDefault="0046752E" w:rsidP="002D1F61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Instrukcj</w:t>
      </w:r>
      <w:r w:rsidR="002E11F4"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976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języku polskim.</w:t>
      </w:r>
    </w:p>
    <w:p w:rsidR="0046752E" w:rsidRPr="00976780" w:rsidRDefault="0046752E" w:rsidP="002D1F61">
      <w:pPr>
        <w:pStyle w:val="Akapitzlist"/>
        <w:numPr>
          <w:ilvl w:val="0"/>
          <w:numId w:val="27"/>
        </w:numPr>
        <w:spacing w:before="24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Gwarancja, serwis, zabezpieczenie w części zamienne:</w:t>
      </w:r>
    </w:p>
    <w:p w:rsidR="0046752E" w:rsidRPr="00976780" w:rsidRDefault="0046752E" w:rsidP="002D1F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Zakupiony sprzęt powinien być nieużywany i wyp</w:t>
      </w:r>
      <w:r w:rsidR="002D1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rodukowany nie wcześniej niż 12 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miesięcy od dnia dostawy do </w:t>
      </w:r>
      <w:r w:rsidR="002D1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6752E" w:rsidRPr="00976780" w:rsidRDefault="0046752E" w:rsidP="002D1F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Zestaw wspinaczkowy do abordażu WS powinien być eksploatowany wg stanu technicznego z dopuszczalnymi elementami systemu planowo – zapobiegawczego.</w:t>
      </w:r>
    </w:p>
    <w:p w:rsidR="0046752E" w:rsidRPr="00976780" w:rsidRDefault="0046752E" w:rsidP="002D1F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bezpłatnego serwisowania systemu w okresie gwarancyjnym. Bezpłatne serwisowanie, o którym mowa powyżej, obejmuje koszty wszystkich zużytych materiałów i części, a także koszty robocizny oraz dotyczy planowanych przeglądów technicznych i napraw, które nie wyniknęły z winy 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użytkownika, tj. eksploatacji systemu z zasadami określonymi w instrukcji obsługi lub innych dokumentach przekazanych z  zestawem wspinaczkowym do abordażu WS.</w:t>
      </w:r>
    </w:p>
    <w:p w:rsidR="0046752E" w:rsidRPr="00976780" w:rsidRDefault="0046752E" w:rsidP="002D1F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Konstrukcja zestawu wspinaczkowego do abordażu WS i technologia jego wykonania powinna zapewnić wypracowanie nie mniej niż wartości norm określonych poniżej: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docelo</w:t>
      </w:r>
      <w:r w:rsid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</w:t>
      </w:r>
      <w:proofErr w:type="gramEnd"/>
      <w:r w:rsid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norma eksploatacji w latach: 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resursy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6780"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między obsługowe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wg instrukcji producenta.</w:t>
      </w:r>
    </w:p>
    <w:p w:rsidR="0046752E" w:rsidRPr="00976780" w:rsidRDefault="0046752E" w:rsidP="002D1F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powinien udzielić gwarancji liczonej od momentu przekazania zestawów w następującym wymiarze:</w:t>
      </w:r>
    </w:p>
    <w:p w:rsidR="0046752E" w:rsidRPr="00976780" w:rsidRDefault="005A78D8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46752E"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proofErr w:type="gramEnd"/>
      <w:r w:rsidR="0046752E"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mniej niż 24 miesiące gwarancji ogólnej na wszystkie elementy bez limitu pracy, które nie podlegają normalnemu zużyciu w czasie eksploatacji.</w:t>
      </w:r>
    </w:p>
    <w:p w:rsidR="0046752E" w:rsidRPr="00976780" w:rsidRDefault="0046752E" w:rsidP="002D1F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Gwarancja powinna obejmować wszystkie elementy składowe zestawu, zarówno wyprodukowane i naprawiane przez Wykonawcę, jak również nabyte oraz naprawiane przez kooperatorów.</w:t>
      </w:r>
    </w:p>
    <w:p w:rsidR="0046752E" w:rsidRPr="00976780" w:rsidRDefault="0046752E" w:rsidP="002D1F6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60" w:after="0" w:line="312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w terminie gwarancji wad fabrycznych w dostarczonych wyrobach Wykonawca: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rozpatrzy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„Protokół reklamacji” w ciągu 14 dni, licząc od daty jego otrzymania,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usprawni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wadliwe wyroby w terminie 30 dni, licząc od daty otrzymania „Protokołu reklamacji”, gdy naprawa odbędzie się w kraju;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usprawni wadliwe wyroby w terminie 60 dni, licząc od daty otrzymania „Protokołu reklamacji”, w </w:t>
      </w: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</w:t>
      </w:r>
      <w:r w:rsid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gdy</w:t>
      </w:r>
      <w:proofErr w:type="gramEnd"/>
      <w:r w:rsid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naprawa nie będzie możliwa 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kraju;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usunie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wady w dostarczonych wyrobach w miejscu, w którym zostały one ujawnione lub na własny koszt dostarczy je do swojej siedziby w celu ich usprawnienia lub wymiany. Wykonawca pon</w:t>
      </w:r>
      <w:r w:rsid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 wszystkie koszty związane z 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usunięciem niesprawności;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przedłuży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 gwarancji o czas, w którym wskutek wad wyrobu, Użytkownik nie mógł z niego korzystać;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wadliwy wyrób na nowy w terminie 14 dni, jeżeli nie dotrzymał terminu naprawy określonego powyżej;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dokona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stosownych zapisów w karcie gwarancyjnej, dotyczących zakresu wykonanych napraw oraz zmiany okresu udzielonej gwarancji;</w:t>
      </w:r>
    </w:p>
    <w:p w:rsidR="0046752E" w:rsidRPr="00976780" w:rsidRDefault="0046752E" w:rsidP="002D1F61">
      <w:pPr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60" w:after="0" w:line="312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ponosi</w:t>
      </w:r>
      <w:proofErr w:type="gramEnd"/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odpowiedzialność z tytułu przypadkowej </w:t>
      </w:r>
      <w:r w:rsid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utraty lub uszkodzenia wyrobu w </w:t>
      </w:r>
      <w:r w:rsidRPr="00976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czasie od przyjęcia go do naprawy i do czasu przekazania sprawnego użytkownikowi w miejscu ujawnienia wady.</w:t>
      </w:r>
    </w:p>
    <w:p w:rsidR="0046752E" w:rsidRPr="00976780" w:rsidRDefault="0046752E" w:rsidP="002D1F61">
      <w:pPr>
        <w:pStyle w:val="Akapitzlist"/>
        <w:numPr>
          <w:ilvl w:val="0"/>
          <w:numId w:val="27"/>
        </w:numPr>
        <w:spacing w:before="24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realizacji:</w:t>
      </w:r>
    </w:p>
    <w:p w:rsidR="0046752E" w:rsidRPr="00976780" w:rsidRDefault="0046752E" w:rsidP="002D1F61">
      <w:pPr>
        <w:widowControl w:val="0"/>
        <w:autoSpaceDE w:val="0"/>
        <w:autoSpaceDN w:val="0"/>
        <w:adjustRightInd w:val="0"/>
        <w:spacing w:before="60" w:after="0" w:line="312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15.12.2021 </w:t>
      </w: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752E" w:rsidRPr="00976780" w:rsidRDefault="0046752E" w:rsidP="002D1F61">
      <w:pPr>
        <w:pStyle w:val="Akapitzlist"/>
        <w:numPr>
          <w:ilvl w:val="0"/>
          <w:numId w:val="27"/>
        </w:numPr>
        <w:spacing w:before="24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Miejsce dostawy:</w:t>
      </w:r>
    </w:p>
    <w:p w:rsidR="0046752E" w:rsidRPr="00976780" w:rsidRDefault="0046752E" w:rsidP="002D1F61">
      <w:pPr>
        <w:autoSpaceDN w:val="0"/>
        <w:spacing w:before="60"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Wojskowa 4026 – ul. Rondo Bitwy Pod Oliwą 1, 81-103 Gdynia.</w:t>
      </w:r>
    </w:p>
    <w:p w:rsidR="0046752E" w:rsidRPr="00976780" w:rsidRDefault="0046752E" w:rsidP="002D1F61">
      <w:pPr>
        <w:pStyle w:val="Akapitzlist"/>
        <w:numPr>
          <w:ilvl w:val="0"/>
          <w:numId w:val="27"/>
        </w:numPr>
        <w:spacing w:before="6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Zabezpieczenie Logistyczne (np. części zamienne):</w:t>
      </w:r>
    </w:p>
    <w:p w:rsidR="0046752E" w:rsidRPr="00976780" w:rsidRDefault="0046752E" w:rsidP="002D1F61">
      <w:pPr>
        <w:autoSpaceDN w:val="0"/>
        <w:spacing w:before="60"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/ producent sprzętu powinien zapewnić obsługę serwisową oraz dostawy części zamiennych i urządzeń (odbiorników) przez okres 5 lat od zakończeniu gwarancji zestawu.</w:t>
      </w:r>
    </w:p>
    <w:p w:rsidR="0046752E" w:rsidRPr="00976780" w:rsidRDefault="0046752E" w:rsidP="002D1F61">
      <w:pPr>
        <w:pStyle w:val="Akapitzlist"/>
        <w:numPr>
          <w:ilvl w:val="0"/>
          <w:numId w:val="27"/>
        </w:numPr>
        <w:spacing w:before="24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Szkolenie:</w:t>
      </w:r>
    </w:p>
    <w:p w:rsidR="0046752E" w:rsidRPr="002D1F61" w:rsidRDefault="0046752E" w:rsidP="002D1F6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niniejszego zamówienia Wykonawca zapewni szkolenie z  zakresu użytkowania oraz obsługi eksploatacyjnej sprzętu z wytypowanymi przez Zamawiającego osobami, a także przekaże Zamawiającemu dokumentację zawierającą materiały poglądowe do wykorzystania w procesie szkolenia operatorów w zakresie wykonywania obsługiwani bieżących (6 osób).</w:t>
      </w:r>
    </w:p>
    <w:p w:rsidR="0046752E" w:rsidRPr="002D1F61" w:rsidRDefault="0046752E" w:rsidP="002D1F6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przekazaniem sprzętu Wykonawca przeszkoli wyznaczoną przez Zamawiającego osobę z zakresu budowy oraz czynności obsługowych w trakcie przechowywania, a także przekaże Zamawiaj</w:t>
      </w:r>
      <w:r w:rsid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ącemu dokumentacje niezbędną do </w:t>
      </w: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prawidłowego wykonywania wymienionych czynności </w:t>
      </w:r>
      <w:proofErr w:type="gramStart"/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obsługowych  (1 osoba</w:t>
      </w:r>
      <w:proofErr w:type="gramEnd"/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46752E" w:rsidRPr="002D1F61" w:rsidRDefault="0046752E" w:rsidP="002D1F6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ma zostać zorganizowane i przeprowadzone (zakończone) przed dostawą </w:t>
      </w:r>
      <w:r w:rsidRPr="002D1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zestawów wspinaczkowych do abordażu WS do Zamawiającego.</w:t>
      </w:r>
    </w:p>
    <w:p w:rsidR="0046752E" w:rsidRPr="002D1F61" w:rsidRDefault="0046752E" w:rsidP="002D1F6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1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Szkolenie ma być przeprowadzone przez Wykonawcę na terenie Polski w języku polskim. </w:t>
      </w:r>
      <w:r w:rsidRPr="002D1F6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Zamawiający w umowie z Wykonawcą określi miejsce i termin przeprowadzenia szkolenia, niezbędny zakres szkolenia, wymaganą ilość godzin szkoleniowych na</w:t>
      </w:r>
      <w:r w:rsidR="002D1F6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 </w:t>
      </w:r>
      <w:r w:rsidRPr="002D1F6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poszczególne tematy szkoleniowe oraz sposób ewidencji i rozliczenia szkolenia.</w:t>
      </w:r>
    </w:p>
    <w:p w:rsidR="0046752E" w:rsidRPr="002D1F61" w:rsidRDefault="0046752E" w:rsidP="002D1F6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procesu szkolenia powinno zostać udokumentowane stosownym certyfikatem.</w:t>
      </w:r>
    </w:p>
    <w:p w:rsidR="0046752E" w:rsidRPr="002D1F61" w:rsidRDefault="0046752E" w:rsidP="002D1F61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i przeprowadzenia szkolenia będą ujęte w ramach wartości umowy.</w:t>
      </w:r>
    </w:p>
    <w:p w:rsidR="0046752E" w:rsidRPr="00976780" w:rsidRDefault="0046752E" w:rsidP="002D1F61">
      <w:pPr>
        <w:pStyle w:val="Akapitzlist"/>
        <w:numPr>
          <w:ilvl w:val="0"/>
          <w:numId w:val="27"/>
        </w:numPr>
        <w:spacing w:before="240" w:after="0" w:line="312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wymagania.</w:t>
      </w:r>
    </w:p>
    <w:p w:rsidR="0046752E" w:rsidRPr="002D1F61" w:rsidRDefault="0046752E" w:rsidP="002D1F6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techniczna przed przekazaniem Zamawiającemu </w:t>
      </w:r>
      <w:proofErr w:type="gramStart"/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</w:t>
      </w:r>
      <w:r w:rsidR="00421C16"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</w:t>
      </w:r>
      <w:proofErr w:type="gramEnd"/>
      <w:r w:rsidRP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uzgodniona z COL-em (Zarząd Logistyki J4 DKWS). Dodatkowa kopia uzgodnionej dokumentacji technicznej </w:t>
      </w:r>
      <w:r w:rsidRPr="002D1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zestawu wspinaczkowego do abordażu WS w jednym egzemplarzu (oraz na płycie CD/DVD/</w:t>
      </w:r>
      <w:proofErr w:type="spellStart"/>
      <w:r w:rsidRPr="002D1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pendrive</w:t>
      </w:r>
      <w:proofErr w:type="spellEnd"/>
      <w:r w:rsidRPr="002D1F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powinna zostać przesłana do COL-a i powinna zawierać:</w:t>
      </w:r>
    </w:p>
    <w:p w:rsidR="0046752E" w:rsidRPr="00976780" w:rsidRDefault="0046752E" w:rsidP="002D1F6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instrukcję obsługi;</w:t>
      </w:r>
    </w:p>
    <w:p w:rsidR="0046752E" w:rsidRPr="00976780" w:rsidRDefault="0046752E" w:rsidP="002D1F6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 technicznych/przeglądów z uwzględnieniem rodzaju, zakresu oraz częstotliwości;</w:t>
      </w:r>
    </w:p>
    <w:p w:rsidR="0046752E" w:rsidRPr="00976780" w:rsidRDefault="0046752E" w:rsidP="002D1F6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obsługowych wykonywanych w ramach planowanych </w:t>
      </w: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przeglądów technicznych oraz potrzebnych części i materiałów technicznych;</w:t>
      </w:r>
    </w:p>
    <w:p w:rsidR="0046752E" w:rsidRPr="00976780" w:rsidRDefault="0046752E" w:rsidP="002D1F6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zamiennych (dodatkowo 1 egz. w formie wydruku);</w:t>
      </w:r>
    </w:p>
    <w:p w:rsidR="0046752E" w:rsidRPr="00976780" w:rsidRDefault="0046752E" w:rsidP="002D1F6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autoryzowanych stacji obsługowych;</w:t>
      </w:r>
    </w:p>
    <w:p w:rsidR="0046752E" w:rsidRPr="00976780" w:rsidRDefault="0046752E" w:rsidP="002D1F6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gwarancji oraz kartę gwarancyjną;</w:t>
      </w:r>
    </w:p>
    <w:p w:rsidR="0046752E" w:rsidRPr="00976780" w:rsidRDefault="0046752E" w:rsidP="002D1F6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60" w:after="0" w:line="312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gramEnd"/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budowy i zasady użytkowania zestawu.</w:t>
      </w:r>
    </w:p>
    <w:p w:rsidR="0046752E" w:rsidRPr="00976780" w:rsidRDefault="0046752E" w:rsidP="002D1F6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przedmiot zamówienia transportem własnym do siedziby Zamawiającego.</w:t>
      </w:r>
    </w:p>
    <w:p w:rsidR="0046752E" w:rsidRPr="00976780" w:rsidRDefault="0046752E" w:rsidP="002D1F6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60" w:after="0" w:line="312" w:lineRule="auto"/>
        <w:ind w:left="709" w:hanging="283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powinien zapewnić w okresie trwania umowy doradztwo techniczne dla użytkownika sprzętu w zakresie problematyki użytk</w:t>
      </w:r>
      <w:r w:rsidR="002D1F61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owania, obsługiwania, analizy i </w:t>
      </w:r>
      <w:r w:rsidRPr="00976780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stanu technicznego w skomplikowanych przypadkach oraz organizacji odtwarzania jego sprawności technicznej.</w:t>
      </w:r>
    </w:p>
    <w:p w:rsidR="0046752E" w:rsidRPr="00976780" w:rsidRDefault="0046752E" w:rsidP="002D1F61">
      <w:pPr>
        <w:spacing w:before="6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752E" w:rsidRPr="0097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52E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73D0"/>
    <w:multiLevelType w:val="hybridMultilevel"/>
    <w:tmpl w:val="7E2A7426"/>
    <w:lvl w:ilvl="0" w:tplc="B50E4DB2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3302EE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7B8C"/>
    <w:multiLevelType w:val="hybridMultilevel"/>
    <w:tmpl w:val="E5C8EF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01491D"/>
    <w:multiLevelType w:val="hybridMultilevel"/>
    <w:tmpl w:val="6CFA4588"/>
    <w:lvl w:ilvl="0" w:tplc="37D2BCAE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F50A1196">
      <w:start w:val="1"/>
      <w:numFmt w:val="decimal"/>
      <w:lvlText w:val="%2)"/>
      <w:lvlJc w:val="left"/>
      <w:pPr>
        <w:tabs>
          <w:tab w:val="num" w:pos="1500"/>
        </w:tabs>
        <w:ind w:left="148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A0228"/>
    <w:multiLevelType w:val="hybridMultilevel"/>
    <w:tmpl w:val="BB043D24"/>
    <w:lvl w:ilvl="0" w:tplc="04150017">
      <w:start w:val="1"/>
      <w:numFmt w:val="lowerLetter"/>
      <w:lvlText w:val="%1)"/>
      <w:lvlJc w:val="left"/>
      <w:pPr>
        <w:ind w:left="1321" w:hanging="360"/>
      </w:pPr>
      <w:rPr>
        <w:rFonts w:hint="default"/>
      </w:rPr>
    </w:lvl>
    <w:lvl w:ilvl="1" w:tplc="0B4CC814">
      <w:start w:val="1"/>
      <w:numFmt w:val="lowerLetter"/>
      <w:lvlText w:val="%2.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>
    <w:nsid w:val="1FFE00C9"/>
    <w:multiLevelType w:val="hybridMultilevel"/>
    <w:tmpl w:val="F6525F6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8C37768"/>
    <w:multiLevelType w:val="hybridMultilevel"/>
    <w:tmpl w:val="20E40E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8444E">
      <w:start w:val="2"/>
      <w:numFmt w:val="decimal"/>
      <w:lvlText w:val="%3)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 w:tplc="78BA073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10D24"/>
    <w:multiLevelType w:val="hybridMultilevel"/>
    <w:tmpl w:val="9F56146E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51A67"/>
    <w:multiLevelType w:val="hybridMultilevel"/>
    <w:tmpl w:val="53CAF24A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154A7"/>
    <w:multiLevelType w:val="hybridMultilevel"/>
    <w:tmpl w:val="AEC685D2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2E9"/>
    <w:multiLevelType w:val="hybridMultilevel"/>
    <w:tmpl w:val="92F077A2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54C5ACB"/>
    <w:multiLevelType w:val="hybridMultilevel"/>
    <w:tmpl w:val="A93A96CE"/>
    <w:lvl w:ilvl="0" w:tplc="04150011">
      <w:start w:val="1"/>
      <w:numFmt w:val="decimal"/>
      <w:lvlText w:val="%1)"/>
      <w:lvlJc w:val="left"/>
      <w:pPr>
        <w:ind w:left="1681" w:hanging="360"/>
      </w:pPr>
    </w:lvl>
    <w:lvl w:ilvl="1" w:tplc="04150019" w:tentative="1">
      <w:start w:val="1"/>
      <w:numFmt w:val="lowerLetter"/>
      <w:lvlText w:val="%2."/>
      <w:lvlJc w:val="left"/>
      <w:pPr>
        <w:ind w:left="2401" w:hanging="360"/>
      </w:pPr>
    </w:lvl>
    <w:lvl w:ilvl="2" w:tplc="0415001B" w:tentative="1">
      <w:start w:val="1"/>
      <w:numFmt w:val="lowerRoman"/>
      <w:lvlText w:val="%3."/>
      <w:lvlJc w:val="right"/>
      <w:pPr>
        <w:ind w:left="3121" w:hanging="180"/>
      </w:pPr>
    </w:lvl>
    <w:lvl w:ilvl="3" w:tplc="0415000F" w:tentative="1">
      <w:start w:val="1"/>
      <w:numFmt w:val="decimal"/>
      <w:lvlText w:val="%4."/>
      <w:lvlJc w:val="left"/>
      <w:pPr>
        <w:ind w:left="3841" w:hanging="360"/>
      </w:pPr>
    </w:lvl>
    <w:lvl w:ilvl="4" w:tplc="04150019" w:tentative="1">
      <w:start w:val="1"/>
      <w:numFmt w:val="lowerLetter"/>
      <w:lvlText w:val="%5."/>
      <w:lvlJc w:val="left"/>
      <w:pPr>
        <w:ind w:left="4561" w:hanging="360"/>
      </w:pPr>
    </w:lvl>
    <w:lvl w:ilvl="5" w:tplc="0415001B" w:tentative="1">
      <w:start w:val="1"/>
      <w:numFmt w:val="lowerRoman"/>
      <w:lvlText w:val="%6."/>
      <w:lvlJc w:val="right"/>
      <w:pPr>
        <w:ind w:left="5281" w:hanging="180"/>
      </w:pPr>
    </w:lvl>
    <w:lvl w:ilvl="6" w:tplc="0415000F" w:tentative="1">
      <w:start w:val="1"/>
      <w:numFmt w:val="decimal"/>
      <w:lvlText w:val="%7."/>
      <w:lvlJc w:val="left"/>
      <w:pPr>
        <w:ind w:left="6001" w:hanging="360"/>
      </w:pPr>
    </w:lvl>
    <w:lvl w:ilvl="7" w:tplc="04150019" w:tentative="1">
      <w:start w:val="1"/>
      <w:numFmt w:val="lowerLetter"/>
      <w:lvlText w:val="%8."/>
      <w:lvlJc w:val="left"/>
      <w:pPr>
        <w:ind w:left="6721" w:hanging="360"/>
      </w:pPr>
    </w:lvl>
    <w:lvl w:ilvl="8" w:tplc="0415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3">
    <w:nsid w:val="3F6B35DB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F5CDD"/>
    <w:multiLevelType w:val="multilevel"/>
    <w:tmpl w:val="87B6D0F2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1"/>
      <w:lvlJc w:val="center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4A10CD"/>
    <w:multiLevelType w:val="multilevel"/>
    <w:tmpl w:val="97CA983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408D1026"/>
    <w:multiLevelType w:val="hybridMultilevel"/>
    <w:tmpl w:val="6FC8D0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FA57B1"/>
    <w:multiLevelType w:val="hybridMultilevel"/>
    <w:tmpl w:val="B5B0B43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34D27B2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75A18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F42CC"/>
    <w:multiLevelType w:val="hybridMultilevel"/>
    <w:tmpl w:val="BFCA2082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23269"/>
    <w:multiLevelType w:val="hybridMultilevel"/>
    <w:tmpl w:val="5B2E5E2C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F65FF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1762C"/>
    <w:multiLevelType w:val="hybridMultilevel"/>
    <w:tmpl w:val="69A2FAEE"/>
    <w:lvl w:ilvl="0" w:tplc="04150011">
      <w:start w:val="1"/>
      <w:numFmt w:val="decimal"/>
      <w:lvlText w:val="%1)"/>
      <w:lvlJc w:val="left"/>
      <w:pPr>
        <w:ind w:left="13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F3213"/>
    <w:multiLevelType w:val="hybridMultilevel"/>
    <w:tmpl w:val="7B38A2BC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B4CC814">
      <w:start w:val="1"/>
      <w:numFmt w:val="lowerLetter"/>
      <w:lvlText w:val="%2.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5">
    <w:nsid w:val="54F8782E"/>
    <w:multiLevelType w:val="hybridMultilevel"/>
    <w:tmpl w:val="EFE01608"/>
    <w:lvl w:ilvl="0" w:tplc="02F6180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56EB3A16"/>
    <w:multiLevelType w:val="hybridMultilevel"/>
    <w:tmpl w:val="A0520F2E"/>
    <w:lvl w:ilvl="0" w:tplc="B50E4DB2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96F4D0A"/>
    <w:multiLevelType w:val="hybridMultilevel"/>
    <w:tmpl w:val="FC4A3754"/>
    <w:lvl w:ilvl="0" w:tplc="F93658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D067A56"/>
    <w:multiLevelType w:val="hybridMultilevel"/>
    <w:tmpl w:val="EA5663F2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3975849"/>
    <w:multiLevelType w:val="hybridMultilevel"/>
    <w:tmpl w:val="102A983C"/>
    <w:lvl w:ilvl="0" w:tplc="B5340426">
      <w:start w:val="1"/>
      <w:numFmt w:val="decimal"/>
      <w:lvlText w:val="%1)"/>
      <w:lvlJc w:val="left"/>
      <w:pPr>
        <w:ind w:left="1321" w:hanging="360"/>
      </w:pPr>
      <w:rPr>
        <w:rFonts w:hint="default"/>
      </w:rPr>
    </w:lvl>
    <w:lvl w:ilvl="1" w:tplc="0B4CC814">
      <w:start w:val="1"/>
      <w:numFmt w:val="lowerLetter"/>
      <w:lvlText w:val="%2.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C50633CA">
      <w:start w:val="1"/>
      <w:numFmt w:val="decimal"/>
      <w:lvlText w:val="%4."/>
      <w:lvlJc w:val="left"/>
      <w:pPr>
        <w:ind w:left="348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0">
    <w:nsid w:val="680B447A"/>
    <w:multiLevelType w:val="hybridMultilevel"/>
    <w:tmpl w:val="A2E80A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7524551"/>
    <w:multiLevelType w:val="multilevel"/>
    <w:tmpl w:val="B7BE7982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2">
    <w:nsid w:val="77611501"/>
    <w:multiLevelType w:val="multilevel"/>
    <w:tmpl w:val="D4E26BD8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6"/>
  </w:num>
  <w:num w:numId="5">
    <w:abstractNumId w:val="17"/>
  </w:num>
  <w:num w:numId="6">
    <w:abstractNumId w:val="7"/>
  </w:num>
  <w:num w:numId="7">
    <w:abstractNumId w:val="14"/>
  </w:num>
  <w:num w:numId="8">
    <w:abstractNumId w:val="32"/>
  </w:num>
  <w:num w:numId="9">
    <w:abstractNumId w:val="24"/>
  </w:num>
  <w:num w:numId="10">
    <w:abstractNumId w:val="0"/>
  </w:num>
  <w:num w:numId="11">
    <w:abstractNumId w:val="27"/>
  </w:num>
  <w:num w:numId="12">
    <w:abstractNumId w:val="18"/>
  </w:num>
  <w:num w:numId="13">
    <w:abstractNumId w:val="13"/>
  </w:num>
  <w:num w:numId="14">
    <w:abstractNumId w:val="2"/>
  </w:num>
  <w:num w:numId="15">
    <w:abstractNumId w:val="19"/>
  </w:num>
  <w:num w:numId="16">
    <w:abstractNumId w:val="22"/>
  </w:num>
  <w:num w:numId="17">
    <w:abstractNumId w:val="15"/>
  </w:num>
  <w:num w:numId="18">
    <w:abstractNumId w:val="26"/>
  </w:num>
  <w:num w:numId="19">
    <w:abstractNumId w:val="12"/>
  </w:num>
  <w:num w:numId="20">
    <w:abstractNumId w:val="28"/>
  </w:num>
  <w:num w:numId="21">
    <w:abstractNumId w:val="20"/>
  </w:num>
  <w:num w:numId="22">
    <w:abstractNumId w:val="9"/>
  </w:num>
  <w:num w:numId="23">
    <w:abstractNumId w:val="23"/>
  </w:num>
  <w:num w:numId="24">
    <w:abstractNumId w:val="8"/>
  </w:num>
  <w:num w:numId="25">
    <w:abstractNumId w:val="10"/>
  </w:num>
  <w:num w:numId="26">
    <w:abstractNumId w:val="21"/>
  </w:num>
  <w:num w:numId="27">
    <w:abstractNumId w:val="31"/>
  </w:num>
  <w:num w:numId="28">
    <w:abstractNumId w:val="1"/>
  </w:num>
  <w:num w:numId="29">
    <w:abstractNumId w:val="11"/>
  </w:num>
  <w:num w:numId="30">
    <w:abstractNumId w:val="16"/>
  </w:num>
  <w:num w:numId="31">
    <w:abstractNumId w:val="30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2E"/>
    <w:rsid w:val="001641D9"/>
    <w:rsid w:val="0029388F"/>
    <w:rsid w:val="002D1F61"/>
    <w:rsid w:val="002E11F4"/>
    <w:rsid w:val="00421C16"/>
    <w:rsid w:val="0046752E"/>
    <w:rsid w:val="005A78D8"/>
    <w:rsid w:val="0085465F"/>
    <w:rsid w:val="008D611A"/>
    <w:rsid w:val="00942B01"/>
    <w:rsid w:val="00976780"/>
    <w:rsid w:val="00DB748A"/>
    <w:rsid w:val="00ED2FF8"/>
    <w:rsid w:val="00F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eMPe</cp:lastModifiedBy>
  <cp:revision>3</cp:revision>
  <dcterms:created xsi:type="dcterms:W3CDTF">2021-10-20T15:29:00Z</dcterms:created>
  <dcterms:modified xsi:type="dcterms:W3CDTF">2021-10-22T09:33:00Z</dcterms:modified>
</cp:coreProperties>
</file>