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F985" w14:textId="7C3FD2EA" w:rsidR="00511309" w:rsidRDefault="003C5F79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14:paraId="4D4F7219" w14:textId="32FEE1CF" w:rsidR="009206A1" w:rsidRDefault="00511309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FB5AFA" w:rsidRPr="00197849">
        <w:rPr>
          <w:rFonts w:cstheme="minorHAnsi"/>
          <w:b/>
          <w:bCs/>
          <w:sz w:val="24"/>
          <w:szCs w:val="24"/>
        </w:rPr>
        <w:t xml:space="preserve">  </w:t>
      </w:r>
      <w:r w:rsidR="009206A1" w:rsidRPr="00197849">
        <w:rPr>
          <w:rFonts w:cstheme="minorHAnsi"/>
          <w:b/>
          <w:bCs/>
          <w:sz w:val="24"/>
          <w:szCs w:val="24"/>
        </w:rPr>
        <w:t xml:space="preserve">Mikołajki </w:t>
      </w:r>
      <w:r w:rsidRPr="00197849">
        <w:rPr>
          <w:rFonts w:cstheme="minorHAnsi"/>
          <w:b/>
          <w:bCs/>
          <w:sz w:val="24"/>
          <w:szCs w:val="24"/>
        </w:rPr>
        <w:t xml:space="preserve">Pomorskie, </w:t>
      </w:r>
      <w:r w:rsidR="009C0609">
        <w:rPr>
          <w:rFonts w:cstheme="minorHAnsi"/>
          <w:b/>
          <w:bCs/>
          <w:sz w:val="24"/>
          <w:szCs w:val="24"/>
        </w:rPr>
        <w:t>2024-1</w:t>
      </w:r>
      <w:r w:rsidR="001540F7">
        <w:rPr>
          <w:rFonts w:cstheme="minorHAnsi"/>
          <w:b/>
          <w:bCs/>
          <w:sz w:val="24"/>
          <w:szCs w:val="24"/>
        </w:rPr>
        <w:t>1-05</w:t>
      </w:r>
    </w:p>
    <w:p w14:paraId="296C2D42" w14:textId="77777777" w:rsidR="00E930A8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7DECA85" w14:textId="77777777" w:rsidR="00E930A8" w:rsidRPr="00197849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BD91427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>Strona internetowa prowadzonego postępowania</w:t>
      </w:r>
    </w:p>
    <w:p w14:paraId="2978B2C8" w14:textId="3ED015DA" w:rsidR="008630AB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cstheme="minorHAnsi"/>
          <w:b/>
          <w:bCs/>
          <w:sz w:val="24"/>
          <w:szCs w:val="24"/>
        </w:rPr>
      </w:pPr>
      <w:hyperlink r:id="rId8" w:history="1">
        <w:r w:rsidRPr="00197849">
          <w:rPr>
            <w:rStyle w:val="Hipercze"/>
            <w:rFonts w:cstheme="minorHAnsi"/>
            <w:b/>
            <w:bCs/>
            <w:sz w:val="24"/>
            <w:szCs w:val="24"/>
          </w:rPr>
          <w:t>https://platformazakupowa.pl/pn/mikolajkipomorskie</w:t>
        </w:r>
      </w:hyperlink>
    </w:p>
    <w:p w14:paraId="60A3CFBB" w14:textId="77777777" w:rsidR="00652F5A" w:rsidRPr="00197849" w:rsidRDefault="00652F5A" w:rsidP="00F243E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FF"/>
          <w:sz w:val="24"/>
          <w:szCs w:val="24"/>
          <w:u w:val="single"/>
        </w:rPr>
      </w:pPr>
    </w:p>
    <w:p w14:paraId="3FA4B4D1" w14:textId="77394FA4" w:rsidR="009206A1" w:rsidRPr="00C963DE" w:rsidRDefault="009206A1" w:rsidP="00C963D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2"/>
          <w:szCs w:val="32"/>
        </w:rPr>
      </w:pPr>
      <w:r w:rsidRPr="00322326">
        <w:rPr>
          <w:rFonts w:cstheme="minorHAnsi"/>
          <w:b/>
          <w:bCs/>
          <w:sz w:val="32"/>
          <w:szCs w:val="32"/>
        </w:rPr>
        <w:t xml:space="preserve">Informacja o </w:t>
      </w:r>
      <w:r w:rsidR="001540F7">
        <w:rPr>
          <w:rFonts w:cstheme="minorHAnsi"/>
          <w:b/>
          <w:bCs/>
          <w:sz w:val="32"/>
          <w:szCs w:val="32"/>
        </w:rPr>
        <w:t>wyborze najkorzystniejszej oferty</w:t>
      </w:r>
      <w:r w:rsidR="003C5F79">
        <w:rPr>
          <w:rFonts w:cstheme="minorHAnsi"/>
          <w:b/>
          <w:bCs/>
          <w:sz w:val="32"/>
          <w:szCs w:val="32"/>
        </w:rPr>
        <w:t xml:space="preserve"> na zadanie nr 1</w:t>
      </w:r>
    </w:p>
    <w:p w14:paraId="23058CEB" w14:textId="77777777" w:rsidR="009C0609" w:rsidRDefault="009C0609" w:rsidP="009C0609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6621C560" w14:textId="77777777" w:rsidR="00C963DE" w:rsidRDefault="009C0609" w:rsidP="0035132E">
      <w:pPr>
        <w:spacing w:after="24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Calibri,Bold" w:hAnsi="Calibri,Bold" w:cs="Calibri,Bold"/>
          <w:b/>
          <w:bCs/>
          <w:sz w:val="24"/>
          <w:szCs w:val="24"/>
        </w:rPr>
        <w:t>Dot. post</w:t>
      </w:r>
      <w:r w:rsidR="00652F5A">
        <w:rPr>
          <w:rFonts w:ascii="Calibri,Bold" w:hAnsi="Calibri,Bold" w:cs="Calibri,Bold"/>
          <w:b/>
          <w:bCs/>
          <w:sz w:val="24"/>
          <w:szCs w:val="24"/>
        </w:rPr>
        <w:t>ę</w:t>
      </w:r>
      <w:r>
        <w:rPr>
          <w:rFonts w:ascii="Calibri,Bold" w:hAnsi="Calibri,Bold" w:cs="Calibri,Bold"/>
          <w:b/>
          <w:bCs/>
          <w:sz w:val="24"/>
          <w:szCs w:val="24"/>
        </w:rPr>
        <w:t>powania prowadzonego w  trybie podstawowym  przewidzianym  art. 275 pkt 1 ustawy z dnia 11 września 2019r. Prawo zamówień publicznych</w:t>
      </w:r>
      <w:r w:rsidR="0035132E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( Dz.U. z 2023r. poz. 1605</w:t>
      </w:r>
      <w:r w:rsidR="0035132E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="001540F7">
        <w:rPr>
          <w:rFonts w:ascii="Calibri,Bold" w:hAnsi="Calibri,Bold" w:cs="Calibri,Bold"/>
          <w:b/>
          <w:bCs/>
          <w:sz w:val="24"/>
          <w:szCs w:val="24"/>
        </w:rPr>
        <w:t>z późn.zm.</w:t>
      </w:r>
      <w:r>
        <w:rPr>
          <w:rFonts w:ascii="Calibri,Bold" w:hAnsi="Calibri,Bold" w:cs="Calibri,Bold"/>
          <w:b/>
          <w:bCs/>
          <w:sz w:val="24"/>
          <w:szCs w:val="24"/>
        </w:rPr>
        <w:t>),</w:t>
      </w:r>
      <w:r w:rsidR="001540F7">
        <w:rPr>
          <w:rFonts w:ascii="Calibri,Bold" w:hAnsi="Calibri,Bold" w:cs="Calibri,Bold"/>
          <w:b/>
          <w:bCs/>
          <w:sz w:val="24"/>
          <w:szCs w:val="24"/>
        </w:rPr>
        <w:t xml:space="preserve">zwanej dalej ustawą  na </w:t>
      </w:r>
      <w:r w:rsidR="0035132E">
        <w:rPr>
          <w:rFonts w:ascii="Calibri,Bold" w:hAnsi="Calibri,Bold" w:cs="Calibri,Bold"/>
          <w:b/>
          <w:bCs/>
          <w:sz w:val="24"/>
          <w:szCs w:val="24"/>
        </w:rPr>
        <w:t>:</w:t>
      </w:r>
      <w:r w:rsidR="009206A1" w:rsidRPr="00197849">
        <w:rPr>
          <w:rFonts w:cstheme="minorHAnsi"/>
          <w:b/>
          <w:bCs/>
          <w:sz w:val="24"/>
          <w:szCs w:val="24"/>
        </w:rPr>
        <w:t xml:space="preserve"> </w:t>
      </w:r>
      <w:r w:rsidR="009206A1"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35132E">
        <w:rPr>
          <w:rFonts w:eastAsia="Calibri" w:cstheme="minorHAnsi"/>
          <w:b/>
          <w:bCs/>
          <w:color w:val="000000"/>
          <w:sz w:val="24"/>
          <w:szCs w:val="24"/>
        </w:rPr>
        <w:t>„</w:t>
      </w:r>
      <w:r w:rsidRPr="00674B76">
        <w:rPr>
          <w:rFonts w:asciiTheme="majorHAnsi" w:hAnsiTheme="majorHAnsi" w:cstheme="majorHAnsi"/>
          <w:b/>
          <w:bCs/>
        </w:rPr>
        <w:t>Sporządzenie planu ogólnego  gminy Mikołajki Pomorskie oraz miejscowego planu zagospodarowania przestrzennego dla</w:t>
      </w:r>
      <w:r>
        <w:rPr>
          <w:rFonts w:asciiTheme="majorHAnsi" w:hAnsiTheme="majorHAnsi" w:cstheme="majorHAnsi"/>
          <w:b/>
          <w:bCs/>
        </w:rPr>
        <w:t xml:space="preserve"> obszaru stanowiącego fragmenty </w:t>
      </w:r>
      <w:r w:rsidRPr="00674B76">
        <w:rPr>
          <w:rFonts w:asciiTheme="majorHAnsi" w:hAnsiTheme="majorHAnsi" w:cstheme="majorHAnsi"/>
          <w:b/>
          <w:bCs/>
        </w:rPr>
        <w:t xml:space="preserve"> obrębów  geodezyjnych  Wilczewo i Mikołajki Pomorskie</w:t>
      </w:r>
      <w:r>
        <w:rPr>
          <w:rFonts w:asciiTheme="majorHAnsi" w:hAnsiTheme="majorHAnsi" w:cstheme="majorHAnsi"/>
          <w:b/>
          <w:bCs/>
        </w:rPr>
        <w:t xml:space="preserve"> w gminie Mikołajki Pomorskie”</w:t>
      </w:r>
      <w:r w:rsidR="000D12CE"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5F84EE84" w14:textId="2043DA7E" w:rsidR="00972666" w:rsidRPr="0035132E" w:rsidRDefault="000D12CE" w:rsidP="0035132E">
      <w:pPr>
        <w:spacing w:after="24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>Znak sprawy: ZP.271.</w:t>
      </w:r>
      <w:r w:rsidR="005102EF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9C0609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>.2024.BP</w:t>
      </w:r>
    </w:p>
    <w:p w14:paraId="5272910B" w14:textId="77777777" w:rsidR="001540F7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</w:t>
      </w:r>
      <w:r w:rsidR="009206A1" w:rsidRPr="00197849">
        <w:rPr>
          <w:rFonts w:cstheme="minorHAnsi"/>
          <w:sz w:val="24"/>
          <w:szCs w:val="24"/>
        </w:rPr>
        <w:t>art. 2</w:t>
      </w:r>
      <w:r w:rsidR="001540F7">
        <w:rPr>
          <w:rFonts w:cstheme="minorHAnsi"/>
          <w:sz w:val="24"/>
          <w:szCs w:val="24"/>
        </w:rPr>
        <w:t>53 ust.2</w:t>
      </w:r>
      <w:r>
        <w:rPr>
          <w:rFonts w:cstheme="minorHAnsi"/>
          <w:sz w:val="24"/>
          <w:szCs w:val="24"/>
        </w:rPr>
        <w:t xml:space="preserve"> </w:t>
      </w:r>
      <w:r w:rsidR="00703330">
        <w:rPr>
          <w:rFonts w:cstheme="minorHAnsi"/>
          <w:sz w:val="24"/>
          <w:szCs w:val="24"/>
        </w:rPr>
        <w:t>ust.</w:t>
      </w:r>
      <w:r>
        <w:rPr>
          <w:rFonts w:cstheme="minorHAnsi"/>
          <w:sz w:val="24"/>
          <w:szCs w:val="24"/>
        </w:rPr>
        <w:t>5</w:t>
      </w:r>
      <w:r w:rsidR="009206A1" w:rsidRPr="00197849">
        <w:rPr>
          <w:rFonts w:cstheme="minorHAnsi"/>
          <w:sz w:val="24"/>
          <w:szCs w:val="24"/>
        </w:rPr>
        <w:t xml:space="preserve"> ust</w:t>
      </w:r>
      <w:r w:rsidR="001540F7">
        <w:rPr>
          <w:rFonts w:cstheme="minorHAnsi"/>
          <w:sz w:val="24"/>
          <w:szCs w:val="24"/>
        </w:rPr>
        <w:t xml:space="preserve">awy Pzp, </w:t>
      </w:r>
      <w:r w:rsidR="00703330">
        <w:rPr>
          <w:rFonts w:cstheme="minorHAnsi"/>
          <w:sz w:val="24"/>
          <w:szCs w:val="24"/>
        </w:rPr>
        <w:t xml:space="preserve"> Z</w:t>
      </w:r>
      <w:r w:rsidR="009206A1" w:rsidRPr="00197849">
        <w:rPr>
          <w:rFonts w:cstheme="minorHAnsi"/>
          <w:sz w:val="24"/>
          <w:szCs w:val="24"/>
        </w:rPr>
        <w:t>amawiający</w:t>
      </w:r>
      <w:r>
        <w:rPr>
          <w:rFonts w:cstheme="minorHAnsi"/>
          <w:sz w:val="24"/>
          <w:szCs w:val="24"/>
        </w:rPr>
        <w:t xml:space="preserve"> zamieszcza informację o </w:t>
      </w:r>
      <w:r w:rsidR="00703330">
        <w:rPr>
          <w:rFonts w:cstheme="minorHAnsi"/>
          <w:sz w:val="24"/>
          <w:szCs w:val="24"/>
        </w:rPr>
        <w:t xml:space="preserve"> </w:t>
      </w:r>
      <w:r w:rsidR="001540F7">
        <w:rPr>
          <w:rFonts w:cstheme="minorHAnsi"/>
          <w:sz w:val="24"/>
          <w:szCs w:val="24"/>
        </w:rPr>
        <w:t>wyniku postepowania, w tym o :</w:t>
      </w:r>
    </w:p>
    <w:p w14:paraId="7009926E" w14:textId="42134325" w:rsidR="009206A1" w:rsidRDefault="001540F7" w:rsidP="001540F7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Wyborze najkorzystniejszej  oferty na zadanie nr 1</w:t>
      </w:r>
      <w:r w:rsidR="0035132E">
        <w:rPr>
          <w:rFonts w:cstheme="minorHAnsi"/>
          <w:sz w:val="24"/>
          <w:szCs w:val="24"/>
        </w:rPr>
        <w:t xml:space="preserve"> </w:t>
      </w:r>
    </w:p>
    <w:p w14:paraId="65995C47" w14:textId="44C6009F" w:rsidR="00F243E7" w:rsidRPr="00F243E7" w:rsidRDefault="00F243E7" w:rsidP="00F243E7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F243E7">
        <w:rPr>
          <w:rFonts w:cstheme="minorHAnsi"/>
          <w:b/>
          <w:bCs/>
          <w:sz w:val="24"/>
          <w:szCs w:val="24"/>
        </w:rPr>
        <w:t>Sporządzenie planu ogólnego Gminy Mikołajki Pomorskie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2961"/>
        <w:gridCol w:w="1701"/>
        <w:gridCol w:w="3685"/>
      </w:tblGrid>
      <w:tr w:rsidR="00826909" w14:paraId="117D690C" w14:textId="77777777" w:rsidTr="0035132E">
        <w:tc>
          <w:tcPr>
            <w:tcW w:w="2961" w:type="dxa"/>
          </w:tcPr>
          <w:p w14:paraId="6282EEA9" w14:textId="1FA9BDD2" w:rsidR="00826909" w:rsidRDefault="00826909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Nazwa i adres Wykonawcy </w:t>
            </w:r>
          </w:p>
        </w:tc>
        <w:tc>
          <w:tcPr>
            <w:tcW w:w="1701" w:type="dxa"/>
          </w:tcPr>
          <w:p w14:paraId="540AC5B3" w14:textId="044B9887" w:rsidR="00826909" w:rsidRDefault="00826909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Cena ofertowa </w:t>
            </w:r>
          </w:p>
        </w:tc>
        <w:tc>
          <w:tcPr>
            <w:tcW w:w="3685" w:type="dxa"/>
          </w:tcPr>
          <w:p w14:paraId="48FC48B0" w14:textId="74FECB7C" w:rsidR="00826909" w:rsidRDefault="00826909" w:rsidP="008C0C0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Uzasadnienie wyboru</w:t>
            </w:r>
          </w:p>
        </w:tc>
      </w:tr>
      <w:tr w:rsidR="00826909" w14:paraId="0D3EF82A" w14:textId="77777777" w:rsidTr="0035132E">
        <w:tc>
          <w:tcPr>
            <w:tcW w:w="2961" w:type="dxa"/>
          </w:tcPr>
          <w:p w14:paraId="1333B46C" w14:textId="787EBAD7" w:rsidR="00826909" w:rsidRDefault="004021CC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021CC">
              <w:rPr>
                <w:rFonts w:cstheme="minorHAnsi"/>
                <w:sz w:val="24"/>
                <w:szCs w:val="24"/>
              </w:rPr>
              <w:t>DOM Biuro Urbanistyczne Kiełb-Stańczuk, Jaszczuk-Skolimowska Sp. j. z siedzibą : 83-200 Starogard Gdański, ul. Chojnicka 61</w:t>
            </w:r>
          </w:p>
        </w:tc>
        <w:tc>
          <w:tcPr>
            <w:tcW w:w="1701" w:type="dxa"/>
          </w:tcPr>
          <w:p w14:paraId="2C2B6863" w14:textId="77777777" w:rsidR="00826909" w:rsidRDefault="00826909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162712BD" w14:textId="77777777" w:rsidR="0035132E" w:rsidRDefault="0035132E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419D5C84" w14:textId="631E22BA" w:rsidR="004021CC" w:rsidRDefault="004021CC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178 227,00 zł. </w:t>
            </w:r>
          </w:p>
        </w:tc>
        <w:tc>
          <w:tcPr>
            <w:tcW w:w="3685" w:type="dxa"/>
          </w:tcPr>
          <w:p w14:paraId="2159CDF5" w14:textId="1FBE2080" w:rsidR="00826909" w:rsidRDefault="004021CC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Oferta </w:t>
            </w:r>
            <w:r w:rsidR="0035132E">
              <w:rPr>
                <w:rFonts w:cstheme="minorHAnsi"/>
                <w:sz w:val="24"/>
                <w:szCs w:val="24"/>
              </w:rPr>
              <w:t>spełnia wymogi SWZ i otrzymała maksymalną liczbę punktów spośród ofert niepodlegających  odrzuceniu  w oparciu o kryteria oceny ofert zastosowane w prowadzonym postępowaniu.</w:t>
            </w:r>
          </w:p>
        </w:tc>
      </w:tr>
    </w:tbl>
    <w:p w14:paraId="52D90928" w14:textId="77777777" w:rsidR="001540F7" w:rsidRPr="001540F7" w:rsidRDefault="001540F7" w:rsidP="001540F7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19FFC866" w14:textId="1466668B" w:rsidR="00703330" w:rsidRDefault="001540F7" w:rsidP="001540F7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postępowaniu na  zadanie nr 1      </w:t>
      </w:r>
    </w:p>
    <w:p w14:paraId="27384D7A" w14:textId="4ED5B9CA" w:rsidR="001540F7" w:rsidRDefault="001540F7" w:rsidP="001540F7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Złożono  ofertę, której przyznano następująca punktację: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8"/>
        <w:gridCol w:w="3570"/>
        <w:gridCol w:w="1276"/>
        <w:gridCol w:w="1715"/>
        <w:gridCol w:w="973"/>
      </w:tblGrid>
      <w:tr w:rsidR="00C963DE" w14:paraId="2142C234" w14:textId="77777777" w:rsidTr="00C963DE">
        <w:tc>
          <w:tcPr>
            <w:tcW w:w="808" w:type="dxa"/>
          </w:tcPr>
          <w:p w14:paraId="627F5E3A" w14:textId="63D82502" w:rsidR="001540F7" w:rsidRDefault="001540F7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oferty</w:t>
            </w:r>
          </w:p>
        </w:tc>
        <w:tc>
          <w:tcPr>
            <w:tcW w:w="3570" w:type="dxa"/>
          </w:tcPr>
          <w:p w14:paraId="4B4EC7E9" w14:textId="553A32A2" w:rsidR="001540F7" w:rsidRDefault="001540F7" w:rsidP="001540F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i adres Wykonawcy</w:t>
            </w:r>
          </w:p>
        </w:tc>
        <w:tc>
          <w:tcPr>
            <w:tcW w:w="1276" w:type="dxa"/>
          </w:tcPr>
          <w:p w14:paraId="2858249D" w14:textId="77D2A039" w:rsidR="001540F7" w:rsidRDefault="001540F7" w:rsidP="0082690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Pkt.</w:t>
            </w:r>
            <w:r w:rsidR="00C963DE">
              <w:rPr>
                <w:rFonts w:cstheme="minorHAnsi"/>
                <w:sz w:val="24"/>
                <w:szCs w:val="24"/>
              </w:rPr>
              <w:t xml:space="preserve"> </w:t>
            </w:r>
            <w:r w:rsidR="00826909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 xml:space="preserve"> kryterium cena</w:t>
            </w:r>
          </w:p>
        </w:tc>
        <w:tc>
          <w:tcPr>
            <w:tcW w:w="1715" w:type="dxa"/>
          </w:tcPr>
          <w:p w14:paraId="5881753F" w14:textId="66599B2C" w:rsidR="001540F7" w:rsidRDefault="001540F7" w:rsidP="0082690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Pkt.</w:t>
            </w:r>
            <w:r w:rsidR="00C963DE">
              <w:rPr>
                <w:rFonts w:cstheme="minorHAnsi"/>
                <w:sz w:val="24"/>
                <w:szCs w:val="24"/>
              </w:rPr>
              <w:t xml:space="preserve"> </w:t>
            </w:r>
            <w:r w:rsidR="00826909">
              <w:rPr>
                <w:rFonts w:cstheme="minorHAnsi"/>
                <w:sz w:val="24"/>
                <w:szCs w:val="24"/>
              </w:rPr>
              <w:t xml:space="preserve">w </w:t>
            </w:r>
            <w:r>
              <w:rPr>
                <w:rFonts w:cstheme="minorHAnsi"/>
                <w:sz w:val="24"/>
                <w:szCs w:val="24"/>
              </w:rPr>
              <w:t>kryterium  doświadczenie głównego projektanta</w:t>
            </w:r>
          </w:p>
        </w:tc>
        <w:tc>
          <w:tcPr>
            <w:tcW w:w="973" w:type="dxa"/>
          </w:tcPr>
          <w:p w14:paraId="797BE666" w14:textId="0B38E893" w:rsidR="001540F7" w:rsidRDefault="001540F7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Pkt. łącznie</w:t>
            </w:r>
          </w:p>
        </w:tc>
      </w:tr>
      <w:tr w:rsidR="00C963DE" w14:paraId="1E8F481B" w14:textId="77777777" w:rsidTr="00C963DE">
        <w:tc>
          <w:tcPr>
            <w:tcW w:w="808" w:type="dxa"/>
          </w:tcPr>
          <w:p w14:paraId="19211524" w14:textId="4A5317EE" w:rsidR="001540F7" w:rsidRDefault="001540F7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570" w:type="dxa"/>
          </w:tcPr>
          <w:p w14:paraId="2534CE29" w14:textId="78D75486" w:rsidR="001540F7" w:rsidRDefault="004021CC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021CC">
              <w:rPr>
                <w:rFonts w:cstheme="minorHAnsi"/>
                <w:sz w:val="24"/>
                <w:szCs w:val="24"/>
              </w:rPr>
              <w:t>DOM Biuro Urbanistyczne Kiełb-Stańczuk,</w:t>
            </w:r>
            <w:r w:rsidR="00C963DE">
              <w:rPr>
                <w:rFonts w:cstheme="minorHAnsi"/>
                <w:sz w:val="24"/>
                <w:szCs w:val="24"/>
              </w:rPr>
              <w:t xml:space="preserve"> </w:t>
            </w:r>
            <w:r w:rsidRPr="004021CC">
              <w:rPr>
                <w:rFonts w:cstheme="minorHAnsi"/>
                <w:sz w:val="24"/>
                <w:szCs w:val="24"/>
              </w:rPr>
              <w:t>Jaszczuk-Skolimowska</w:t>
            </w:r>
            <w:r w:rsidR="00C963DE">
              <w:rPr>
                <w:rFonts w:cstheme="minorHAnsi"/>
                <w:sz w:val="24"/>
                <w:szCs w:val="24"/>
              </w:rPr>
              <w:t xml:space="preserve"> </w:t>
            </w:r>
            <w:r w:rsidRPr="004021CC">
              <w:rPr>
                <w:rFonts w:cstheme="minorHAnsi"/>
                <w:sz w:val="24"/>
                <w:szCs w:val="24"/>
              </w:rPr>
              <w:t>Sp.</w:t>
            </w:r>
            <w:r w:rsidR="00C963DE">
              <w:rPr>
                <w:rFonts w:cstheme="minorHAnsi"/>
                <w:sz w:val="24"/>
                <w:szCs w:val="24"/>
              </w:rPr>
              <w:t xml:space="preserve"> </w:t>
            </w:r>
            <w:r w:rsidRPr="004021CC">
              <w:rPr>
                <w:rFonts w:cstheme="minorHAnsi"/>
                <w:sz w:val="24"/>
                <w:szCs w:val="24"/>
              </w:rPr>
              <w:t>j.</w:t>
            </w:r>
            <w:r w:rsidR="00C963DE">
              <w:rPr>
                <w:rFonts w:cstheme="minorHAnsi"/>
                <w:sz w:val="24"/>
                <w:szCs w:val="24"/>
              </w:rPr>
              <w:t xml:space="preserve"> </w:t>
            </w:r>
            <w:r w:rsidRPr="004021CC">
              <w:rPr>
                <w:rFonts w:cstheme="minorHAnsi"/>
                <w:sz w:val="24"/>
                <w:szCs w:val="24"/>
              </w:rPr>
              <w:t>z siedzibą : 83-200 Starogard Gdański, ul. Chojnicka 61</w:t>
            </w:r>
          </w:p>
        </w:tc>
        <w:tc>
          <w:tcPr>
            <w:tcW w:w="1276" w:type="dxa"/>
          </w:tcPr>
          <w:p w14:paraId="2F80E211" w14:textId="77777777" w:rsidR="004021CC" w:rsidRDefault="00826909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  <w:p w14:paraId="4A2E1E1E" w14:textId="77777777" w:rsidR="004021CC" w:rsidRDefault="004021CC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75D5CAB1" w14:textId="1A53E6DC" w:rsidR="001540F7" w:rsidRDefault="004021CC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C963DE">
              <w:rPr>
                <w:rFonts w:cstheme="minorHAnsi"/>
                <w:sz w:val="24"/>
                <w:szCs w:val="24"/>
              </w:rPr>
              <w:t xml:space="preserve"> </w:t>
            </w:r>
            <w:r w:rsidR="00826909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715" w:type="dxa"/>
          </w:tcPr>
          <w:p w14:paraId="5A3549C4" w14:textId="77777777" w:rsidR="004021CC" w:rsidRDefault="00826909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</w:t>
            </w:r>
          </w:p>
          <w:p w14:paraId="63C98D4C" w14:textId="77777777" w:rsidR="004021CC" w:rsidRDefault="004021CC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25CDD34D" w14:textId="66DBFB48" w:rsidR="001540F7" w:rsidRDefault="004021CC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826909">
              <w:rPr>
                <w:rFonts w:cstheme="minorHAnsi"/>
                <w:sz w:val="24"/>
                <w:szCs w:val="24"/>
              </w:rPr>
              <w:t xml:space="preserve"> 40</w:t>
            </w:r>
          </w:p>
        </w:tc>
        <w:tc>
          <w:tcPr>
            <w:tcW w:w="973" w:type="dxa"/>
          </w:tcPr>
          <w:p w14:paraId="3C26AB5E" w14:textId="77777777" w:rsidR="004021CC" w:rsidRDefault="004021CC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4FCBA92D" w14:textId="77777777" w:rsidR="004021CC" w:rsidRDefault="004021CC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642FF322" w14:textId="1FCC4AC9" w:rsidR="001540F7" w:rsidRDefault="00C963DE" w:rsidP="001540F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26909">
              <w:rPr>
                <w:rFonts w:cstheme="minorHAnsi"/>
                <w:sz w:val="24"/>
                <w:szCs w:val="24"/>
              </w:rPr>
              <w:t>100</w:t>
            </w:r>
          </w:p>
        </w:tc>
      </w:tr>
    </w:tbl>
    <w:p w14:paraId="4C20DB8F" w14:textId="77777777" w:rsidR="00E930A8" w:rsidRPr="00703330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750757B0" w14:textId="77777777" w:rsidR="00E930A8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</w:p>
    <w:p w14:paraId="46A45712" w14:textId="3904B4A8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Mikołajki Pomorskie, 2024-</w:t>
      </w:r>
      <w:r w:rsidR="00652F5A">
        <w:rPr>
          <w:rFonts w:cstheme="minorHAnsi"/>
          <w:sz w:val="24"/>
          <w:szCs w:val="24"/>
        </w:rPr>
        <w:t>1</w:t>
      </w:r>
      <w:r w:rsidR="004021CC">
        <w:rPr>
          <w:rFonts w:cstheme="minorHAnsi"/>
          <w:sz w:val="24"/>
          <w:szCs w:val="24"/>
        </w:rPr>
        <w:t>1-05</w:t>
      </w:r>
    </w:p>
    <w:p w14:paraId="29AD1F4A" w14:textId="77777777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>Zatwierdził: Wójt Gminy Mikołajki Pomorskie</w:t>
      </w:r>
    </w:p>
    <w:p w14:paraId="0A23B6B1" w14:textId="0DE31121" w:rsidR="009D5240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Maria Pałkowska-Rybicka</w:t>
      </w:r>
    </w:p>
    <w:sectPr w:rsidR="009D5240" w:rsidRPr="00197849" w:rsidSect="00D479FE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B71C6" w14:textId="77777777" w:rsidR="00BC3240" w:rsidRDefault="00BC3240" w:rsidP="003F1027">
      <w:pPr>
        <w:spacing w:after="0" w:line="240" w:lineRule="auto"/>
      </w:pPr>
      <w:r>
        <w:separator/>
      </w:r>
    </w:p>
  </w:endnote>
  <w:endnote w:type="continuationSeparator" w:id="0">
    <w:p w14:paraId="455034C0" w14:textId="77777777" w:rsidR="00BC3240" w:rsidRDefault="00BC3240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481799"/>
      <w:docPartObj>
        <w:docPartGallery w:val="Page Numbers (Bottom of Page)"/>
        <w:docPartUnique/>
      </w:docPartObj>
    </w:sdtPr>
    <w:sdtEndPr/>
    <w:sdtContent>
      <w:p w14:paraId="76400E52" w14:textId="49663E9C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A67AC" w14:textId="77777777" w:rsidR="00311F33" w:rsidRDefault="0031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044273"/>
      <w:docPartObj>
        <w:docPartGallery w:val="Page Numbers (Bottom of Page)"/>
        <w:docPartUnique/>
      </w:docPartObj>
    </w:sdtPr>
    <w:sdtEndPr/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BA707" w14:textId="77777777" w:rsidR="00BC3240" w:rsidRDefault="00BC3240" w:rsidP="003F1027">
      <w:pPr>
        <w:spacing w:after="0" w:line="240" w:lineRule="auto"/>
      </w:pPr>
      <w:r>
        <w:separator/>
      </w:r>
    </w:p>
  </w:footnote>
  <w:footnote w:type="continuationSeparator" w:id="0">
    <w:p w14:paraId="110EF62F" w14:textId="77777777" w:rsidR="00BC3240" w:rsidRDefault="00BC3240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3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E74425"/>
    <w:multiLevelType w:val="hybridMultilevel"/>
    <w:tmpl w:val="331E6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F8F6795"/>
    <w:multiLevelType w:val="hybridMultilevel"/>
    <w:tmpl w:val="222EBAAE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705">
    <w:abstractNumId w:val="45"/>
  </w:num>
  <w:num w:numId="2" w16cid:durableId="1231119299">
    <w:abstractNumId w:val="29"/>
  </w:num>
  <w:num w:numId="3" w16cid:durableId="498351501">
    <w:abstractNumId w:val="26"/>
  </w:num>
  <w:num w:numId="4" w16cid:durableId="761873605">
    <w:abstractNumId w:val="18"/>
  </w:num>
  <w:num w:numId="5" w16cid:durableId="982928792">
    <w:abstractNumId w:val="34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0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4"/>
  </w:num>
  <w:num w:numId="13" w16cid:durableId="822235872">
    <w:abstractNumId w:val="15"/>
  </w:num>
  <w:num w:numId="14" w16cid:durableId="2004313422">
    <w:abstractNumId w:val="43"/>
  </w:num>
  <w:num w:numId="15" w16cid:durableId="153647917">
    <w:abstractNumId w:val="35"/>
  </w:num>
  <w:num w:numId="16" w16cid:durableId="1960140173">
    <w:abstractNumId w:val="64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8"/>
  </w:num>
  <w:num w:numId="18" w16cid:durableId="1307200021">
    <w:abstractNumId w:val="31"/>
  </w:num>
  <w:num w:numId="19" w16cid:durableId="932858480">
    <w:abstractNumId w:val="40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7"/>
  </w:num>
  <w:num w:numId="21" w16cid:durableId="1081677833">
    <w:abstractNumId w:val="59"/>
  </w:num>
  <w:num w:numId="22" w16cid:durableId="1570654562">
    <w:abstractNumId w:val="56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6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6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6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7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3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3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3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38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1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8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60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60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60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4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4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4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4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4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4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39"/>
  </w:num>
  <w:num w:numId="52" w16cid:durableId="1446149246">
    <w:abstractNumId w:val="37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7"/>
  </w:num>
  <w:num w:numId="54" w16cid:durableId="1019163174">
    <w:abstractNumId w:val="49"/>
  </w:num>
  <w:num w:numId="55" w16cid:durableId="536158906">
    <w:abstractNumId w:val="63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1"/>
  </w:num>
  <w:num w:numId="58" w16cid:durableId="996693645">
    <w:abstractNumId w:val="25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5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1"/>
  </w:num>
  <w:num w:numId="61" w16cid:durableId="863906491">
    <w:abstractNumId w:val="19"/>
  </w:num>
  <w:num w:numId="62" w16cid:durableId="700209984">
    <w:abstractNumId w:val="65"/>
  </w:num>
  <w:num w:numId="63" w16cid:durableId="306471566">
    <w:abstractNumId w:val="10"/>
  </w:num>
  <w:num w:numId="64" w16cid:durableId="188417200">
    <w:abstractNumId w:val="69"/>
  </w:num>
  <w:num w:numId="65" w16cid:durableId="1372268235">
    <w:abstractNumId w:val="32"/>
  </w:num>
  <w:num w:numId="66" w16cid:durableId="354964708">
    <w:abstractNumId w:val="55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3"/>
  </w:num>
  <w:num w:numId="72" w16cid:durableId="60715708">
    <w:abstractNumId w:val="57"/>
  </w:num>
  <w:num w:numId="73" w16cid:durableId="1438017250">
    <w:abstractNumId w:val="70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70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70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48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48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48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48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48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48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2"/>
  </w:num>
  <w:num w:numId="83" w16cid:durableId="182938328">
    <w:abstractNumId w:val="46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2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0"/>
  </w:num>
  <w:num w:numId="90" w16cid:durableId="874271422">
    <w:abstractNumId w:val="17"/>
  </w:num>
  <w:num w:numId="91" w16cid:durableId="459500787">
    <w:abstractNumId w:val="68"/>
  </w:num>
  <w:num w:numId="92" w16cid:durableId="951979081">
    <w:abstractNumId w:val="66"/>
  </w:num>
  <w:num w:numId="93" w16cid:durableId="102525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40605517">
    <w:abstractNumId w:val="36"/>
  </w:num>
  <w:num w:numId="95" w16cid:durableId="339820521">
    <w:abstractNumId w:val="71"/>
  </w:num>
  <w:num w:numId="96" w16cid:durableId="435448088">
    <w:abstractNumId w:val="5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DBD"/>
    <w:rsid w:val="00047E88"/>
    <w:rsid w:val="00051F8D"/>
    <w:rsid w:val="000746A9"/>
    <w:rsid w:val="00086541"/>
    <w:rsid w:val="000873DF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2D65"/>
    <w:rsid w:val="000C7A28"/>
    <w:rsid w:val="000D12CE"/>
    <w:rsid w:val="000D23A0"/>
    <w:rsid w:val="000D5F30"/>
    <w:rsid w:val="000E7AA3"/>
    <w:rsid w:val="00107EAF"/>
    <w:rsid w:val="00110C9C"/>
    <w:rsid w:val="001144BA"/>
    <w:rsid w:val="00117D9D"/>
    <w:rsid w:val="00121182"/>
    <w:rsid w:val="00125074"/>
    <w:rsid w:val="00137D96"/>
    <w:rsid w:val="00143B0E"/>
    <w:rsid w:val="00147ECB"/>
    <w:rsid w:val="001540F7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97849"/>
    <w:rsid w:val="001A1FE0"/>
    <w:rsid w:val="001B039F"/>
    <w:rsid w:val="001B266B"/>
    <w:rsid w:val="001B2C07"/>
    <w:rsid w:val="001B5051"/>
    <w:rsid w:val="001C6343"/>
    <w:rsid w:val="001E43BC"/>
    <w:rsid w:val="001E590A"/>
    <w:rsid w:val="001E65CF"/>
    <w:rsid w:val="001F58B9"/>
    <w:rsid w:val="001F6222"/>
    <w:rsid w:val="002012FB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3332"/>
    <w:rsid w:val="002E663D"/>
    <w:rsid w:val="002F17FC"/>
    <w:rsid w:val="002F2BE2"/>
    <w:rsid w:val="002F5209"/>
    <w:rsid w:val="0030442D"/>
    <w:rsid w:val="00305595"/>
    <w:rsid w:val="00306746"/>
    <w:rsid w:val="00311F33"/>
    <w:rsid w:val="00322326"/>
    <w:rsid w:val="00323379"/>
    <w:rsid w:val="003423EF"/>
    <w:rsid w:val="003462DE"/>
    <w:rsid w:val="00350F03"/>
    <w:rsid w:val="0035132E"/>
    <w:rsid w:val="003521D4"/>
    <w:rsid w:val="00363257"/>
    <w:rsid w:val="003675A3"/>
    <w:rsid w:val="00371149"/>
    <w:rsid w:val="00390D7C"/>
    <w:rsid w:val="003977C3"/>
    <w:rsid w:val="003A305C"/>
    <w:rsid w:val="003B15BF"/>
    <w:rsid w:val="003B4138"/>
    <w:rsid w:val="003C5F79"/>
    <w:rsid w:val="003E1BD7"/>
    <w:rsid w:val="003E3B4B"/>
    <w:rsid w:val="003E3C6A"/>
    <w:rsid w:val="003E6A7E"/>
    <w:rsid w:val="003F1027"/>
    <w:rsid w:val="003F77B5"/>
    <w:rsid w:val="004021CC"/>
    <w:rsid w:val="00407B35"/>
    <w:rsid w:val="00415048"/>
    <w:rsid w:val="0042086D"/>
    <w:rsid w:val="00430E74"/>
    <w:rsid w:val="00431ABD"/>
    <w:rsid w:val="00433190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2CF9"/>
    <w:rsid w:val="004A31AA"/>
    <w:rsid w:val="004A7677"/>
    <w:rsid w:val="004C0246"/>
    <w:rsid w:val="004D17C6"/>
    <w:rsid w:val="004D26D2"/>
    <w:rsid w:val="004D594F"/>
    <w:rsid w:val="004F274C"/>
    <w:rsid w:val="00501463"/>
    <w:rsid w:val="00502B5E"/>
    <w:rsid w:val="005102EF"/>
    <w:rsid w:val="00511309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6335"/>
    <w:rsid w:val="00556E3A"/>
    <w:rsid w:val="00560EFA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51AF5"/>
    <w:rsid w:val="00652F5A"/>
    <w:rsid w:val="0065737C"/>
    <w:rsid w:val="00666182"/>
    <w:rsid w:val="00673125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C5ABE"/>
    <w:rsid w:val="006D3052"/>
    <w:rsid w:val="006D6243"/>
    <w:rsid w:val="006E3073"/>
    <w:rsid w:val="006E5B4B"/>
    <w:rsid w:val="00703330"/>
    <w:rsid w:val="00703371"/>
    <w:rsid w:val="007132E8"/>
    <w:rsid w:val="00717F7E"/>
    <w:rsid w:val="00722B50"/>
    <w:rsid w:val="007272F3"/>
    <w:rsid w:val="0073308D"/>
    <w:rsid w:val="007346DA"/>
    <w:rsid w:val="007358F2"/>
    <w:rsid w:val="00736285"/>
    <w:rsid w:val="0074389D"/>
    <w:rsid w:val="00747BB5"/>
    <w:rsid w:val="00751C67"/>
    <w:rsid w:val="0075760E"/>
    <w:rsid w:val="007576F7"/>
    <w:rsid w:val="0077154E"/>
    <w:rsid w:val="007778F5"/>
    <w:rsid w:val="00780D52"/>
    <w:rsid w:val="0079190C"/>
    <w:rsid w:val="00797204"/>
    <w:rsid w:val="007A0DFB"/>
    <w:rsid w:val="007B1B27"/>
    <w:rsid w:val="007B2D8C"/>
    <w:rsid w:val="007B40AB"/>
    <w:rsid w:val="007B62C1"/>
    <w:rsid w:val="007B744B"/>
    <w:rsid w:val="007C462C"/>
    <w:rsid w:val="007C7E8B"/>
    <w:rsid w:val="007D4169"/>
    <w:rsid w:val="007E712B"/>
    <w:rsid w:val="007F38A7"/>
    <w:rsid w:val="007F536B"/>
    <w:rsid w:val="008228DF"/>
    <w:rsid w:val="00822970"/>
    <w:rsid w:val="008232A8"/>
    <w:rsid w:val="00826909"/>
    <w:rsid w:val="008272B0"/>
    <w:rsid w:val="008275D9"/>
    <w:rsid w:val="008317EB"/>
    <w:rsid w:val="00832FB1"/>
    <w:rsid w:val="00834F4F"/>
    <w:rsid w:val="008420F9"/>
    <w:rsid w:val="008548A0"/>
    <w:rsid w:val="00857BB8"/>
    <w:rsid w:val="0086276D"/>
    <w:rsid w:val="008630AB"/>
    <w:rsid w:val="00865A45"/>
    <w:rsid w:val="00867B46"/>
    <w:rsid w:val="00877AEA"/>
    <w:rsid w:val="0088575F"/>
    <w:rsid w:val="00885A24"/>
    <w:rsid w:val="008868FE"/>
    <w:rsid w:val="00887C03"/>
    <w:rsid w:val="00891283"/>
    <w:rsid w:val="00892265"/>
    <w:rsid w:val="008A42F5"/>
    <w:rsid w:val="008A5887"/>
    <w:rsid w:val="008A67A5"/>
    <w:rsid w:val="008B2874"/>
    <w:rsid w:val="008B3CC2"/>
    <w:rsid w:val="008B7574"/>
    <w:rsid w:val="008C0C0E"/>
    <w:rsid w:val="008C52DD"/>
    <w:rsid w:val="008C6BC3"/>
    <w:rsid w:val="008C73F3"/>
    <w:rsid w:val="008D185D"/>
    <w:rsid w:val="008D4BBE"/>
    <w:rsid w:val="008D5E27"/>
    <w:rsid w:val="008D6BF4"/>
    <w:rsid w:val="008E68E6"/>
    <w:rsid w:val="00901224"/>
    <w:rsid w:val="00905701"/>
    <w:rsid w:val="00915039"/>
    <w:rsid w:val="00917FB6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72666"/>
    <w:rsid w:val="0097787F"/>
    <w:rsid w:val="00983C47"/>
    <w:rsid w:val="009C0609"/>
    <w:rsid w:val="009C0F67"/>
    <w:rsid w:val="009C5E45"/>
    <w:rsid w:val="009C7036"/>
    <w:rsid w:val="009D29DF"/>
    <w:rsid w:val="009D36DD"/>
    <w:rsid w:val="009D471A"/>
    <w:rsid w:val="009D5240"/>
    <w:rsid w:val="009D5A81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5662"/>
    <w:rsid w:val="00A57EB4"/>
    <w:rsid w:val="00A62804"/>
    <w:rsid w:val="00A637B3"/>
    <w:rsid w:val="00A66E30"/>
    <w:rsid w:val="00A77B4A"/>
    <w:rsid w:val="00A81064"/>
    <w:rsid w:val="00A827A3"/>
    <w:rsid w:val="00A90449"/>
    <w:rsid w:val="00A90886"/>
    <w:rsid w:val="00A925E8"/>
    <w:rsid w:val="00A9446D"/>
    <w:rsid w:val="00AA6167"/>
    <w:rsid w:val="00AA61F3"/>
    <w:rsid w:val="00AB19C0"/>
    <w:rsid w:val="00AB6B93"/>
    <w:rsid w:val="00AB7548"/>
    <w:rsid w:val="00AC44DA"/>
    <w:rsid w:val="00AC572F"/>
    <w:rsid w:val="00AC62C8"/>
    <w:rsid w:val="00AD1048"/>
    <w:rsid w:val="00AE3EA6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42D64"/>
    <w:rsid w:val="00B43CD8"/>
    <w:rsid w:val="00B509D4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240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963DE"/>
    <w:rsid w:val="00CA0A23"/>
    <w:rsid w:val="00CE70E8"/>
    <w:rsid w:val="00CF0513"/>
    <w:rsid w:val="00CF164D"/>
    <w:rsid w:val="00D0151D"/>
    <w:rsid w:val="00D02B19"/>
    <w:rsid w:val="00D14C75"/>
    <w:rsid w:val="00D1696E"/>
    <w:rsid w:val="00D32CE0"/>
    <w:rsid w:val="00D3733F"/>
    <w:rsid w:val="00D42D3E"/>
    <w:rsid w:val="00D43DB7"/>
    <w:rsid w:val="00D44FC2"/>
    <w:rsid w:val="00D479FE"/>
    <w:rsid w:val="00D50A0E"/>
    <w:rsid w:val="00D522F0"/>
    <w:rsid w:val="00D5244A"/>
    <w:rsid w:val="00D52EE2"/>
    <w:rsid w:val="00D54283"/>
    <w:rsid w:val="00D5601B"/>
    <w:rsid w:val="00D56B5E"/>
    <w:rsid w:val="00D609DA"/>
    <w:rsid w:val="00D64C95"/>
    <w:rsid w:val="00D73A9F"/>
    <w:rsid w:val="00D7728A"/>
    <w:rsid w:val="00D85170"/>
    <w:rsid w:val="00D87C80"/>
    <w:rsid w:val="00D90A9D"/>
    <w:rsid w:val="00D93F49"/>
    <w:rsid w:val="00DA1397"/>
    <w:rsid w:val="00DA4A17"/>
    <w:rsid w:val="00DA6C50"/>
    <w:rsid w:val="00DB22A1"/>
    <w:rsid w:val="00DB7B1D"/>
    <w:rsid w:val="00DC0C4E"/>
    <w:rsid w:val="00DC1304"/>
    <w:rsid w:val="00DC2D7E"/>
    <w:rsid w:val="00DD3E93"/>
    <w:rsid w:val="00DE70D6"/>
    <w:rsid w:val="00DF44C3"/>
    <w:rsid w:val="00E047C0"/>
    <w:rsid w:val="00E0678B"/>
    <w:rsid w:val="00E135E8"/>
    <w:rsid w:val="00E2703E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4B61"/>
    <w:rsid w:val="00E930A8"/>
    <w:rsid w:val="00E93728"/>
    <w:rsid w:val="00E95DEB"/>
    <w:rsid w:val="00EA0206"/>
    <w:rsid w:val="00EA284D"/>
    <w:rsid w:val="00EA33E5"/>
    <w:rsid w:val="00EA3DEA"/>
    <w:rsid w:val="00EA50B1"/>
    <w:rsid w:val="00EB164B"/>
    <w:rsid w:val="00EC7DBB"/>
    <w:rsid w:val="00EE072C"/>
    <w:rsid w:val="00EE60AF"/>
    <w:rsid w:val="00EF019B"/>
    <w:rsid w:val="00EF3FB5"/>
    <w:rsid w:val="00F00706"/>
    <w:rsid w:val="00F00D3A"/>
    <w:rsid w:val="00F00EAF"/>
    <w:rsid w:val="00F10E1D"/>
    <w:rsid w:val="00F1519F"/>
    <w:rsid w:val="00F15418"/>
    <w:rsid w:val="00F17C50"/>
    <w:rsid w:val="00F22561"/>
    <w:rsid w:val="00F243E7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B5AFA"/>
    <w:rsid w:val="00FC2B89"/>
    <w:rsid w:val="00FC30D9"/>
    <w:rsid w:val="00FC3A49"/>
    <w:rsid w:val="00FD04BD"/>
    <w:rsid w:val="00FE4986"/>
    <w:rsid w:val="00FF05B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Brygida Podlaska</cp:lastModifiedBy>
  <cp:revision>3</cp:revision>
  <cp:lastPrinted>2024-11-05T08:14:00Z</cp:lastPrinted>
  <dcterms:created xsi:type="dcterms:W3CDTF">2024-11-05T08:14:00Z</dcterms:created>
  <dcterms:modified xsi:type="dcterms:W3CDTF">2024-11-05T08:30:00Z</dcterms:modified>
</cp:coreProperties>
</file>