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9D05" w14:textId="77777777" w:rsidR="0057045F" w:rsidRDefault="0057045F" w:rsidP="00864683">
      <w:pPr>
        <w:rPr>
          <w:b/>
          <w:bCs/>
        </w:rPr>
      </w:pPr>
    </w:p>
    <w:p w14:paraId="0BC37076" w14:textId="3FA204C9" w:rsidR="0057045F" w:rsidRPr="00017467" w:rsidRDefault="0057045F" w:rsidP="0057045F">
      <w:r>
        <w:t>Znak sprawy: IRP.272.4.7.2022</w:t>
      </w:r>
    </w:p>
    <w:p w14:paraId="63BE0B86" w14:textId="63B621F6" w:rsidR="0057045F" w:rsidRPr="00017467" w:rsidRDefault="0057045F" w:rsidP="0057045F">
      <w:pPr>
        <w:jc w:val="right"/>
        <w:rPr>
          <w:i/>
          <w:iCs/>
        </w:rPr>
      </w:pPr>
      <w:r w:rsidRPr="00017467">
        <w:rPr>
          <w:i/>
          <w:iCs/>
        </w:rPr>
        <w:t>Załącznik nr 2a</w:t>
      </w:r>
      <w:r>
        <w:rPr>
          <w:i/>
          <w:iCs/>
        </w:rPr>
        <w:t xml:space="preserve"> -</w:t>
      </w:r>
      <w:r w:rsidRPr="00017467">
        <w:rPr>
          <w:i/>
          <w:iCs/>
        </w:rPr>
        <w:t xml:space="preserve"> </w:t>
      </w:r>
      <w:r>
        <w:rPr>
          <w:i/>
          <w:iCs/>
        </w:rPr>
        <w:t>Szczegółowy formularz ofertowy</w:t>
      </w:r>
    </w:p>
    <w:p w14:paraId="12957C04" w14:textId="77777777" w:rsidR="0057045F" w:rsidRDefault="0057045F" w:rsidP="00864683">
      <w:pPr>
        <w:rPr>
          <w:b/>
          <w:bCs/>
        </w:rPr>
      </w:pPr>
    </w:p>
    <w:p w14:paraId="4D749E94" w14:textId="40BC4AFC" w:rsidR="00CE3AA6" w:rsidRPr="00587B66" w:rsidRDefault="00864683" w:rsidP="00864683">
      <w:pPr>
        <w:rPr>
          <w:b/>
          <w:bCs/>
        </w:rPr>
      </w:pPr>
      <w:r w:rsidRPr="00587B66">
        <w:rPr>
          <w:b/>
          <w:bCs/>
        </w:rPr>
        <w:t xml:space="preserve">Zadanie 1 – </w:t>
      </w:r>
      <w:r w:rsidR="00587B66" w:rsidRPr="00587B66">
        <w:rPr>
          <w:b/>
          <w:bCs/>
        </w:rPr>
        <w:t>Zakup wraz z dostawą specjalistycznych sprzętów, urządzeń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38"/>
        <w:gridCol w:w="3316"/>
        <w:gridCol w:w="1720"/>
        <w:gridCol w:w="2005"/>
        <w:gridCol w:w="749"/>
        <w:gridCol w:w="1644"/>
        <w:gridCol w:w="1026"/>
        <w:gridCol w:w="1688"/>
        <w:gridCol w:w="1308"/>
      </w:tblGrid>
      <w:tr w:rsidR="00226834" w14:paraId="7FD02F8E" w14:textId="77777777" w:rsidTr="006D12F1">
        <w:trPr>
          <w:trHeight w:val="509"/>
        </w:trPr>
        <w:tc>
          <w:tcPr>
            <w:tcW w:w="545" w:type="dxa"/>
          </w:tcPr>
          <w:p w14:paraId="7CAA87D3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65" w:type="dxa"/>
          </w:tcPr>
          <w:p w14:paraId="35299254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OPIS SPRZETU WYMAGANEGO PRZEZ ZAMAWIAJĄCEGO</w:t>
            </w:r>
          </w:p>
        </w:tc>
        <w:tc>
          <w:tcPr>
            <w:tcW w:w="1342" w:type="dxa"/>
          </w:tcPr>
          <w:p w14:paraId="16DF70EB" w14:textId="3ED18C80" w:rsidR="00864683" w:rsidRDefault="006D12F1" w:rsidP="0015525E">
            <w:pPr>
              <w:rPr>
                <w:b/>
              </w:rPr>
            </w:pPr>
            <w:r>
              <w:rPr>
                <w:b/>
              </w:rPr>
              <w:t>MARKA I MODEL OFEROWANEGO SPRZĘTU</w:t>
            </w:r>
          </w:p>
        </w:tc>
        <w:tc>
          <w:tcPr>
            <w:tcW w:w="2073" w:type="dxa"/>
          </w:tcPr>
          <w:p w14:paraId="14FB9707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OPIS SPRZĘTU OFEROWANEGO PRZEZ WYKONAWCĘ</w:t>
            </w:r>
          </w:p>
        </w:tc>
        <w:tc>
          <w:tcPr>
            <w:tcW w:w="752" w:type="dxa"/>
          </w:tcPr>
          <w:p w14:paraId="12DDAF1A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5D933DD4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0" w:type="dxa"/>
          </w:tcPr>
          <w:p w14:paraId="74B7CF7F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98" w:type="dxa"/>
          </w:tcPr>
          <w:p w14:paraId="4AA0210A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345" w:type="dxa"/>
          </w:tcPr>
          <w:p w14:paraId="7C2057AB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226834" w14:paraId="7FF5B48B" w14:textId="77777777" w:rsidTr="006D12F1">
        <w:trPr>
          <w:trHeight w:val="509"/>
        </w:trPr>
        <w:tc>
          <w:tcPr>
            <w:tcW w:w="545" w:type="dxa"/>
          </w:tcPr>
          <w:p w14:paraId="70BD6547" w14:textId="77777777" w:rsidR="00864683" w:rsidRDefault="00864683" w:rsidP="0015525E">
            <w:pPr>
              <w:rPr>
                <w:b/>
              </w:rPr>
            </w:pPr>
          </w:p>
        </w:tc>
        <w:tc>
          <w:tcPr>
            <w:tcW w:w="3465" w:type="dxa"/>
          </w:tcPr>
          <w:p w14:paraId="2CE33707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342" w:type="dxa"/>
          </w:tcPr>
          <w:p w14:paraId="23C2C01E" w14:textId="77777777" w:rsidR="00864683" w:rsidRDefault="00864683" w:rsidP="0015525E">
            <w:pPr>
              <w:rPr>
                <w:b/>
              </w:rPr>
            </w:pPr>
          </w:p>
        </w:tc>
        <w:tc>
          <w:tcPr>
            <w:tcW w:w="2073" w:type="dxa"/>
          </w:tcPr>
          <w:p w14:paraId="0150F7B3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52" w:type="dxa"/>
          </w:tcPr>
          <w:p w14:paraId="1A3B355E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644" w:type="dxa"/>
          </w:tcPr>
          <w:p w14:paraId="6C7B187C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130" w:type="dxa"/>
          </w:tcPr>
          <w:p w14:paraId="4967415F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698" w:type="dxa"/>
          </w:tcPr>
          <w:p w14:paraId="1943C689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345" w:type="dxa"/>
          </w:tcPr>
          <w:p w14:paraId="58243442" w14:textId="77777777" w:rsidR="00864683" w:rsidRPr="007E5DE8" w:rsidRDefault="00864683" w:rsidP="0015525E">
            <w:pPr>
              <w:rPr>
                <w:b/>
              </w:rPr>
            </w:pPr>
          </w:p>
        </w:tc>
      </w:tr>
      <w:tr w:rsidR="00226834" w14:paraId="4785484C" w14:textId="77777777" w:rsidTr="006D12F1">
        <w:trPr>
          <w:trHeight w:val="3535"/>
        </w:trPr>
        <w:tc>
          <w:tcPr>
            <w:tcW w:w="545" w:type="dxa"/>
          </w:tcPr>
          <w:p w14:paraId="101C4045" w14:textId="77777777" w:rsidR="00864683" w:rsidRDefault="00864683" w:rsidP="0015525E">
            <w:r>
              <w:lastRenderedPageBreak/>
              <w:t>1</w:t>
            </w:r>
          </w:p>
        </w:tc>
        <w:tc>
          <w:tcPr>
            <w:tcW w:w="3465" w:type="dxa"/>
          </w:tcPr>
          <w:p w14:paraId="785B690F" w14:textId="77777777" w:rsidR="00864683" w:rsidRPr="00864683" w:rsidRDefault="00864683" w:rsidP="00864683">
            <w:pPr>
              <w:rPr>
                <w:b/>
                <w:bCs/>
              </w:rPr>
            </w:pPr>
            <w:r w:rsidRPr="00864683">
              <w:rPr>
                <w:b/>
                <w:bCs/>
              </w:rPr>
              <w:t>Telefon typu Smartfon z klawiaturą z fizycznymi przyciskami, powiększona czcionką i udźwiękowieniem</w:t>
            </w:r>
          </w:p>
          <w:p w14:paraId="65DA50F2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Procesor: </w:t>
            </w:r>
            <w:r w:rsidRPr="00864683">
              <w:rPr>
                <w:bCs/>
              </w:rPr>
              <w:t>min. 64 – bitowy</w:t>
            </w:r>
          </w:p>
          <w:p w14:paraId="03602E5B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Pamięć RAM: </w:t>
            </w:r>
            <w:r w:rsidRPr="00864683">
              <w:rPr>
                <w:bCs/>
              </w:rPr>
              <w:t>min.</w:t>
            </w:r>
            <w:r w:rsidRPr="00864683">
              <w:rPr>
                <w:b/>
                <w:bCs/>
              </w:rPr>
              <w:t xml:space="preserve"> </w:t>
            </w:r>
            <w:r w:rsidRPr="00864683">
              <w:rPr>
                <w:bCs/>
              </w:rPr>
              <w:t>2 GB,  Flash min. 16 GB</w:t>
            </w:r>
          </w:p>
          <w:p w14:paraId="1BDF15C1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System operacyjny: </w:t>
            </w:r>
            <w:r w:rsidRPr="00864683">
              <w:rPr>
                <w:bCs/>
              </w:rPr>
              <w:t>Android lub równoważny</w:t>
            </w:r>
          </w:p>
          <w:p w14:paraId="58524588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/>
                <w:bCs/>
              </w:rPr>
            </w:pPr>
            <w:r w:rsidRPr="00864683">
              <w:rPr>
                <w:b/>
                <w:bCs/>
              </w:rPr>
              <w:t xml:space="preserve">Aparat: </w:t>
            </w:r>
            <w:r w:rsidRPr="00864683">
              <w:rPr>
                <w:bCs/>
              </w:rPr>
              <w:t xml:space="preserve">przód min. 2 </w:t>
            </w:r>
            <w:proofErr w:type="spellStart"/>
            <w:r w:rsidRPr="00864683">
              <w:rPr>
                <w:bCs/>
              </w:rPr>
              <w:t>Mpix</w:t>
            </w:r>
            <w:proofErr w:type="spellEnd"/>
            <w:r w:rsidRPr="00864683">
              <w:rPr>
                <w:bCs/>
              </w:rPr>
              <w:t xml:space="preserve">, tył 8 </w:t>
            </w:r>
            <w:proofErr w:type="spellStart"/>
            <w:r w:rsidRPr="00864683">
              <w:rPr>
                <w:bCs/>
              </w:rPr>
              <w:t>Mpix</w:t>
            </w:r>
            <w:proofErr w:type="spellEnd"/>
          </w:p>
          <w:p w14:paraId="674269FD" w14:textId="77777777" w:rsidR="00864683" w:rsidRPr="00864683" w:rsidRDefault="00864683" w:rsidP="00864683">
            <w:pPr>
              <w:numPr>
                <w:ilvl w:val="0"/>
                <w:numId w:val="6"/>
              </w:numPr>
              <w:ind w:left="50" w:hanging="141"/>
              <w:rPr>
                <w:bCs/>
              </w:rPr>
            </w:pPr>
            <w:r w:rsidRPr="00864683">
              <w:rPr>
                <w:b/>
                <w:bCs/>
              </w:rPr>
              <w:t>Akcesoria:</w:t>
            </w:r>
            <w:r w:rsidRPr="00864683">
              <w:rPr>
                <w:bCs/>
              </w:rPr>
              <w:t xml:space="preserve"> etui/pokrowiec,</w:t>
            </w:r>
          </w:p>
          <w:p w14:paraId="26DA4FA4" w14:textId="53F6CC9A" w:rsidR="00864683" w:rsidRPr="006A50DB" w:rsidRDefault="00864683" w:rsidP="00864683">
            <w:pPr>
              <w:rPr>
                <w:bCs/>
              </w:rPr>
            </w:pPr>
          </w:p>
        </w:tc>
        <w:tc>
          <w:tcPr>
            <w:tcW w:w="1342" w:type="dxa"/>
          </w:tcPr>
          <w:p w14:paraId="202DFF60" w14:textId="77777777" w:rsidR="00864683" w:rsidRDefault="00864683" w:rsidP="0015525E"/>
        </w:tc>
        <w:tc>
          <w:tcPr>
            <w:tcW w:w="2073" w:type="dxa"/>
          </w:tcPr>
          <w:p w14:paraId="1FAAD394" w14:textId="77777777" w:rsidR="00864683" w:rsidRDefault="00864683" w:rsidP="0015525E"/>
        </w:tc>
        <w:tc>
          <w:tcPr>
            <w:tcW w:w="752" w:type="dxa"/>
          </w:tcPr>
          <w:p w14:paraId="7783961A" w14:textId="4F3958A2" w:rsidR="00864683" w:rsidRDefault="00864683" w:rsidP="0015525E">
            <w:r>
              <w:t>2</w:t>
            </w:r>
          </w:p>
        </w:tc>
        <w:tc>
          <w:tcPr>
            <w:tcW w:w="1644" w:type="dxa"/>
          </w:tcPr>
          <w:p w14:paraId="0E224C46" w14:textId="77777777" w:rsidR="00864683" w:rsidRDefault="00864683" w:rsidP="0015525E"/>
        </w:tc>
        <w:tc>
          <w:tcPr>
            <w:tcW w:w="1130" w:type="dxa"/>
          </w:tcPr>
          <w:p w14:paraId="54D4D166" w14:textId="77777777" w:rsidR="00864683" w:rsidRDefault="00864683" w:rsidP="0015525E"/>
        </w:tc>
        <w:tc>
          <w:tcPr>
            <w:tcW w:w="1698" w:type="dxa"/>
          </w:tcPr>
          <w:p w14:paraId="03722A33" w14:textId="77777777" w:rsidR="00864683" w:rsidRDefault="00864683" w:rsidP="0015525E"/>
        </w:tc>
        <w:tc>
          <w:tcPr>
            <w:tcW w:w="1345" w:type="dxa"/>
          </w:tcPr>
          <w:p w14:paraId="4DC98878" w14:textId="77777777" w:rsidR="00864683" w:rsidRDefault="00864683" w:rsidP="0015525E"/>
        </w:tc>
      </w:tr>
      <w:tr w:rsidR="00226834" w14:paraId="20DDAE26" w14:textId="77777777" w:rsidTr="006D12F1">
        <w:trPr>
          <w:trHeight w:val="1266"/>
        </w:trPr>
        <w:tc>
          <w:tcPr>
            <w:tcW w:w="545" w:type="dxa"/>
          </w:tcPr>
          <w:p w14:paraId="5F336A3E" w14:textId="77777777" w:rsidR="00864683" w:rsidRDefault="00864683" w:rsidP="0015525E">
            <w:r>
              <w:t>2</w:t>
            </w:r>
          </w:p>
        </w:tc>
        <w:tc>
          <w:tcPr>
            <w:tcW w:w="3465" w:type="dxa"/>
          </w:tcPr>
          <w:p w14:paraId="4AE3883A" w14:textId="77777777" w:rsidR="00864683" w:rsidRPr="00864683" w:rsidRDefault="00864683" w:rsidP="00864683">
            <w:pPr>
              <w:pStyle w:val="Akapitzlist"/>
              <w:spacing w:after="0" w:line="240" w:lineRule="auto"/>
              <w:ind w:left="20"/>
              <w:rPr>
                <w:b/>
              </w:rPr>
            </w:pPr>
            <w:r w:rsidRPr="00864683">
              <w:rPr>
                <w:b/>
              </w:rPr>
              <w:t>Dyktafon lub odtwarzacz książki mówionej</w:t>
            </w:r>
          </w:p>
          <w:p w14:paraId="15EDF6A9" w14:textId="77777777" w:rsidR="00864683" w:rsidRPr="00864683" w:rsidRDefault="00864683" w:rsidP="00864683">
            <w:pPr>
              <w:pStyle w:val="Akapitzlist"/>
              <w:spacing w:after="0" w:line="240" w:lineRule="auto"/>
              <w:ind w:left="20"/>
              <w:rPr>
                <w:b/>
              </w:rPr>
            </w:pPr>
          </w:p>
          <w:p w14:paraId="651C5FD9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 xml:space="preserve">Parametry: obsługa formatów min. </w:t>
            </w:r>
            <w:proofErr w:type="spellStart"/>
            <w:r w:rsidRPr="00864683">
              <w:rPr>
                <w:bCs/>
              </w:rPr>
              <w:t>Daisy</w:t>
            </w:r>
            <w:proofErr w:type="spellEnd"/>
            <w:r w:rsidRPr="00864683">
              <w:rPr>
                <w:bCs/>
              </w:rPr>
              <w:t>,  TXT, HTML, HTM, DOC, MP3, AAC, WMA, OGG, MPG</w:t>
            </w:r>
          </w:p>
          <w:p w14:paraId="0C95F95A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>Pamięć RAM: min. 6 GB</w:t>
            </w:r>
          </w:p>
          <w:p w14:paraId="708BAC49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lastRenderedPageBreak/>
              <w:t xml:space="preserve">Interfejs: Bluetooth, USB lub </w:t>
            </w:r>
            <w:proofErr w:type="spellStart"/>
            <w:r w:rsidRPr="00864683">
              <w:rPr>
                <w:bCs/>
              </w:rPr>
              <w:t>microUSB</w:t>
            </w:r>
            <w:proofErr w:type="spellEnd"/>
            <w:r w:rsidRPr="00864683">
              <w:rPr>
                <w:bCs/>
              </w:rPr>
              <w:t>, gniazdo karty SD (dodatkowo karta SD o pojemności min. 32 GB)</w:t>
            </w:r>
          </w:p>
          <w:p w14:paraId="395D6E5F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>Właściwości: zintegrowane Wi-Fi, nagrywanie z wbudowanego mikrofonu wewnętrznego, mikrofonu zewnętrznego lub wejścia liniowego, usuwanie szumów,  minimum 10 h pracy na naładowanej baterii,</w:t>
            </w:r>
          </w:p>
          <w:p w14:paraId="5060041C" w14:textId="77777777" w:rsidR="00864683" w:rsidRPr="00864683" w:rsidRDefault="00864683" w:rsidP="00864683">
            <w:pPr>
              <w:pStyle w:val="Akapitzlist"/>
              <w:numPr>
                <w:ilvl w:val="0"/>
                <w:numId w:val="7"/>
              </w:numPr>
              <w:ind w:left="50" w:hanging="142"/>
              <w:rPr>
                <w:bCs/>
              </w:rPr>
            </w:pPr>
            <w:r w:rsidRPr="00864683">
              <w:rPr>
                <w:bCs/>
              </w:rPr>
              <w:t xml:space="preserve"> Akcesoria: przewód do ładowania lub ładowarka, instrukcja obsługi w języku polskim, </w:t>
            </w:r>
          </w:p>
          <w:p w14:paraId="527FB62C" w14:textId="3E141EFD" w:rsidR="00864683" w:rsidRPr="00BF4092" w:rsidRDefault="00864683" w:rsidP="00864683">
            <w:pPr>
              <w:pStyle w:val="Akapitzlist"/>
              <w:spacing w:after="0" w:line="240" w:lineRule="auto"/>
              <w:ind w:left="20"/>
              <w:rPr>
                <w:b/>
              </w:rPr>
            </w:pPr>
          </w:p>
        </w:tc>
        <w:tc>
          <w:tcPr>
            <w:tcW w:w="1342" w:type="dxa"/>
          </w:tcPr>
          <w:p w14:paraId="087C942C" w14:textId="77777777" w:rsidR="00864683" w:rsidRDefault="00864683" w:rsidP="0015525E"/>
        </w:tc>
        <w:tc>
          <w:tcPr>
            <w:tcW w:w="2073" w:type="dxa"/>
          </w:tcPr>
          <w:p w14:paraId="2E4D1BD3" w14:textId="77777777" w:rsidR="00864683" w:rsidRDefault="00864683" w:rsidP="0015525E"/>
        </w:tc>
        <w:tc>
          <w:tcPr>
            <w:tcW w:w="752" w:type="dxa"/>
          </w:tcPr>
          <w:p w14:paraId="5F313E33" w14:textId="0FFC28B6" w:rsidR="00864683" w:rsidRDefault="00864683" w:rsidP="0015525E">
            <w:r>
              <w:t>3</w:t>
            </w:r>
          </w:p>
        </w:tc>
        <w:tc>
          <w:tcPr>
            <w:tcW w:w="1644" w:type="dxa"/>
          </w:tcPr>
          <w:p w14:paraId="7F2C0E7A" w14:textId="77777777" w:rsidR="00864683" w:rsidRDefault="00864683" w:rsidP="0015525E"/>
        </w:tc>
        <w:tc>
          <w:tcPr>
            <w:tcW w:w="1130" w:type="dxa"/>
          </w:tcPr>
          <w:p w14:paraId="58346A5C" w14:textId="77777777" w:rsidR="00864683" w:rsidRDefault="00864683" w:rsidP="0015525E"/>
        </w:tc>
        <w:tc>
          <w:tcPr>
            <w:tcW w:w="1698" w:type="dxa"/>
          </w:tcPr>
          <w:p w14:paraId="6DE137FE" w14:textId="77777777" w:rsidR="00864683" w:rsidRDefault="00864683" w:rsidP="0015525E"/>
        </w:tc>
        <w:tc>
          <w:tcPr>
            <w:tcW w:w="1345" w:type="dxa"/>
          </w:tcPr>
          <w:p w14:paraId="742DECAD" w14:textId="77777777" w:rsidR="00864683" w:rsidRDefault="00864683" w:rsidP="0015525E"/>
        </w:tc>
      </w:tr>
      <w:tr w:rsidR="00226834" w14:paraId="08708311" w14:textId="77777777" w:rsidTr="006D12F1">
        <w:trPr>
          <w:trHeight w:val="4697"/>
        </w:trPr>
        <w:tc>
          <w:tcPr>
            <w:tcW w:w="545" w:type="dxa"/>
          </w:tcPr>
          <w:p w14:paraId="736EA0AC" w14:textId="77777777" w:rsidR="00864683" w:rsidRDefault="00864683" w:rsidP="0015525E">
            <w:r>
              <w:lastRenderedPageBreak/>
              <w:t>3</w:t>
            </w:r>
          </w:p>
        </w:tc>
        <w:tc>
          <w:tcPr>
            <w:tcW w:w="3465" w:type="dxa"/>
          </w:tcPr>
          <w:p w14:paraId="608FE564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Lupa elektroniczna</w:t>
            </w:r>
          </w:p>
          <w:p w14:paraId="0180A5F3" w14:textId="77777777" w:rsidR="00864683" w:rsidRPr="00864683" w:rsidRDefault="00864683" w:rsidP="008646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4" w:right="94"/>
              <w:rPr>
                <w:b/>
              </w:rPr>
            </w:pPr>
            <w:r w:rsidRPr="00864683">
              <w:rPr>
                <w:b/>
              </w:rPr>
              <w:t xml:space="preserve">Funkcje: </w:t>
            </w:r>
            <w:r w:rsidRPr="00864683">
              <w:t>dotykowy ekran, możliwość podłączenia do monitora zewnętrznego przez port HDMI, rączka/podstawka (składana/rozkładana), podręczna i przenośna, pozwala na powiększenie obiektów z bliska i z daleka</w:t>
            </w:r>
          </w:p>
          <w:p w14:paraId="3F6AFA86" w14:textId="77777777" w:rsidR="00864683" w:rsidRPr="00864683" w:rsidRDefault="00864683" w:rsidP="008646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4" w:right="94"/>
              <w:rPr>
                <w:b/>
              </w:rPr>
            </w:pPr>
            <w:r w:rsidRPr="00864683">
              <w:rPr>
                <w:b/>
              </w:rPr>
              <w:t xml:space="preserve">Parametry: </w:t>
            </w:r>
            <w:r w:rsidRPr="00864683">
              <w:t xml:space="preserve">wyświetlacz min. 4,3”, powiększenie min. 2x lub większe, funkcja zatrzymania obrazu, min. 10 trybów kolorów o wysokim kontraście, </w:t>
            </w:r>
          </w:p>
          <w:p w14:paraId="0619B6B5" w14:textId="77777777" w:rsidR="00864683" w:rsidRPr="00864683" w:rsidRDefault="00864683" w:rsidP="008646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4" w:right="94"/>
              <w:rPr>
                <w:rFonts w:cstheme="minorHAnsi"/>
                <w:b/>
              </w:rPr>
            </w:pPr>
            <w:r w:rsidRPr="00864683">
              <w:rPr>
                <w:b/>
              </w:rPr>
              <w:t>Akcesoria:</w:t>
            </w:r>
            <w:r w:rsidRPr="00864683">
              <w:t xml:space="preserve"> instrukcja obsługi w języku polskim,</w:t>
            </w:r>
          </w:p>
          <w:p w14:paraId="7616E183" w14:textId="24F5B118" w:rsidR="00864683" w:rsidRPr="00864683" w:rsidRDefault="00864683" w:rsidP="00864683">
            <w:pPr>
              <w:rPr>
                <w:lang w:eastAsia="en-US"/>
              </w:rPr>
            </w:pPr>
          </w:p>
        </w:tc>
        <w:tc>
          <w:tcPr>
            <w:tcW w:w="1342" w:type="dxa"/>
          </w:tcPr>
          <w:p w14:paraId="66D668AE" w14:textId="77777777" w:rsidR="00864683" w:rsidRDefault="00864683" w:rsidP="0015525E"/>
        </w:tc>
        <w:tc>
          <w:tcPr>
            <w:tcW w:w="2073" w:type="dxa"/>
          </w:tcPr>
          <w:p w14:paraId="4A7AD26C" w14:textId="77777777" w:rsidR="00864683" w:rsidRDefault="00864683" w:rsidP="0015525E"/>
        </w:tc>
        <w:tc>
          <w:tcPr>
            <w:tcW w:w="752" w:type="dxa"/>
          </w:tcPr>
          <w:p w14:paraId="64E752B2" w14:textId="33261234" w:rsidR="00864683" w:rsidRDefault="00864683" w:rsidP="0015525E">
            <w:r>
              <w:t>3</w:t>
            </w:r>
          </w:p>
        </w:tc>
        <w:tc>
          <w:tcPr>
            <w:tcW w:w="1644" w:type="dxa"/>
          </w:tcPr>
          <w:p w14:paraId="195C7239" w14:textId="77777777" w:rsidR="00864683" w:rsidRDefault="00864683" w:rsidP="0015525E"/>
        </w:tc>
        <w:tc>
          <w:tcPr>
            <w:tcW w:w="1130" w:type="dxa"/>
          </w:tcPr>
          <w:p w14:paraId="0A96BC58" w14:textId="77777777" w:rsidR="00864683" w:rsidRDefault="00864683" w:rsidP="0015525E"/>
        </w:tc>
        <w:tc>
          <w:tcPr>
            <w:tcW w:w="1698" w:type="dxa"/>
          </w:tcPr>
          <w:p w14:paraId="53C421F5" w14:textId="77777777" w:rsidR="00864683" w:rsidRDefault="00864683" w:rsidP="0015525E"/>
        </w:tc>
        <w:tc>
          <w:tcPr>
            <w:tcW w:w="1345" w:type="dxa"/>
          </w:tcPr>
          <w:p w14:paraId="2657915E" w14:textId="77777777" w:rsidR="00864683" w:rsidRDefault="00864683" w:rsidP="0015525E"/>
        </w:tc>
      </w:tr>
      <w:tr w:rsidR="00226834" w14:paraId="50F5D9AF" w14:textId="77777777" w:rsidTr="006D12F1">
        <w:trPr>
          <w:trHeight w:val="2397"/>
        </w:trPr>
        <w:tc>
          <w:tcPr>
            <w:tcW w:w="545" w:type="dxa"/>
          </w:tcPr>
          <w:p w14:paraId="5F60D454" w14:textId="77777777" w:rsidR="00864683" w:rsidRDefault="00864683" w:rsidP="0015525E">
            <w:r>
              <w:t>4</w:t>
            </w:r>
          </w:p>
        </w:tc>
        <w:tc>
          <w:tcPr>
            <w:tcW w:w="3465" w:type="dxa"/>
          </w:tcPr>
          <w:p w14:paraId="751397C5" w14:textId="77777777" w:rsidR="00864683" w:rsidRPr="00864683" w:rsidRDefault="00864683" w:rsidP="00864683">
            <w:pPr>
              <w:pStyle w:val="Akapitzlist"/>
              <w:spacing w:after="0" w:line="240" w:lineRule="auto"/>
              <w:ind w:left="304"/>
              <w:rPr>
                <w:b/>
              </w:rPr>
            </w:pPr>
            <w:r>
              <w:t xml:space="preserve"> </w:t>
            </w:r>
            <w:r w:rsidRPr="00864683">
              <w:rPr>
                <w:b/>
              </w:rPr>
              <w:t>Powiększalnik</w:t>
            </w:r>
          </w:p>
          <w:p w14:paraId="0BB24EF0" w14:textId="77777777" w:rsidR="00864683" w:rsidRPr="00864683" w:rsidRDefault="00864683" w:rsidP="00864683">
            <w:pPr>
              <w:pStyle w:val="Akapitzlist"/>
              <w:spacing w:after="0" w:line="240" w:lineRule="auto"/>
              <w:ind w:left="304"/>
              <w:rPr>
                <w:b/>
              </w:rPr>
            </w:pPr>
          </w:p>
          <w:p w14:paraId="528B1618" w14:textId="77777777" w:rsidR="00864683" w:rsidRPr="00864683" w:rsidRDefault="00864683" w:rsidP="002268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07" w:hanging="141"/>
            </w:pPr>
            <w:r w:rsidRPr="00864683">
              <w:rPr>
                <w:b/>
              </w:rPr>
              <w:t xml:space="preserve">Funkcje: </w:t>
            </w:r>
            <w:r w:rsidRPr="00864683">
              <w:t>możliwość przeniesienia i podłączenia do telewizora lub monitora, jednoczesna możliwość pracy z obrazem z bliska i z daleka</w:t>
            </w:r>
          </w:p>
          <w:p w14:paraId="3CDB6671" w14:textId="77777777" w:rsidR="00864683" w:rsidRPr="00864683" w:rsidRDefault="00864683" w:rsidP="00226834">
            <w:pPr>
              <w:pStyle w:val="Akapitzlist"/>
              <w:numPr>
                <w:ilvl w:val="0"/>
                <w:numId w:val="10"/>
              </w:numPr>
              <w:ind w:left="207" w:hanging="141"/>
            </w:pPr>
            <w:r w:rsidRPr="00864683">
              <w:rPr>
                <w:b/>
              </w:rPr>
              <w:t>Parametry:</w:t>
            </w:r>
            <w:r w:rsidRPr="00864683">
              <w:t xml:space="preserve"> powiększenie min. 2.5 x 100, tryby kolorów – </w:t>
            </w:r>
            <w:r w:rsidRPr="00864683">
              <w:lastRenderedPageBreak/>
              <w:t>kolorowy, negatyw, pozytyw, kolory sztuczne, współpraca z telewizorami i interfejsami HDMI,  zatrzymywanie obrazu, regulowana wysokość kamery</w:t>
            </w:r>
          </w:p>
          <w:p w14:paraId="47F5E114" w14:textId="77777777" w:rsidR="00864683" w:rsidRPr="00864683" w:rsidRDefault="00864683" w:rsidP="00226834">
            <w:pPr>
              <w:pStyle w:val="Akapitzlist"/>
              <w:numPr>
                <w:ilvl w:val="0"/>
                <w:numId w:val="10"/>
              </w:numPr>
              <w:ind w:left="207" w:hanging="141"/>
            </w:pPr>
            <w:r w:rsidRPr="00864683">
              <w:rPr>
                <w:b/>
              </w:rPr>
              <w:t>Akcesoria:</w:t>
            </w:r>
            <w:r w:rsidRPr="00864683">
              <w:t xml:space="preserve"> instrukcja obsługi w języku polskim, torba, przewód zasilający, przewód HDMI</w:t>
            </w:r>
          </w:p>
          <w:p w14:paraId="20BE7A5A" w14:textId="3304DB05" w:rsidR="00864683" w:rsidRPr="00A7320E" w:rsidRDefault="00864683" w:rsidP="003906F0">
            <w:pPr>
              <w:pStyle w:val="Akapitzlist"/>
              <w:ind w:left="207"/>
              <w:rPr>
                <w:b/>
              </w:rPr>
            </w:pPr>
          </w:p>
        </w:tc>
        <w:tc>
          <w:tcPr>
            <w:tcW w:w="1342" w:type="dxa"/>
          </w:tcPr>
          <w:p w14:paraId="46688E62" w14:textId="14D09228" w:rsidR="00864683" w:rsidRDefault="00864683" w:rsidP="0015525E"/>
        </w:tc>
        <w:tc>
          <w:tcPr>
            <w:tcW w:w="2073" w:type="dxa"/>
          </w:tcPr>
          <w:p w14:paraId="342B2E94" w14:textId="77777777" w:rsidR="00864683" w:rsidRDefault="00864683" w:rsidP="0015525E"/>
        </w:tc>
        <w:tc>
          <w:tcPr>
            <w:tcW w:w="752" w:type="dxa"/>
          </w:tcPr>
          <w:p w14:paraId="77A6A999" w14:textId="2083CC7E" w:rsidR="00864683" w:rsidRDefault="00864683" w:rsidP="0015525E">
            <w:r>
              <w:t>1</w:t>
            </w:r>
          </w:p>
        </w:tc>
        <w:tc>
          <w:tcPr>
            <w:tcW w:w="1644" w:type="dxa"/>
          </w:tcPr>
          <w:p w14:paraId="4FC53783" w14:textId="77777777" w:rsidR="00864683" w:rsidRDefault="00864683" w:rsidP="0015525E"/>
        </w:tc>
        <w:tc>
          <w:tcPr>
            <w:tcW w:w="1130" w:type="dxa"/>
          </w:tcPr>
          <w:p w14:paraId="5BEF69D7" w14:textId="77777777" w:rsidR="00864683" w:rsidRDefault="00864683" w:rsidP="0015525E"/>
        </w:tc>
        <w:tc>
          <w:tcPr>
            <w:tcW w:w="1698" w:type="dxa"/>
          </w:tcPr>
          <w:p w14:paraId="0ABC415D" w14:textId="77777777" w:rsidR="00864683" w:rsidRDefault="00864683" w:rsidP="0015525E"/>
        </w:tc>
        <w:tc>
          <w:tcPr>
            <w:tcW w:w="1345" w:type="dxa"/>
          </w:tcPr>
          <w:p w14:paraId="7324419B" w14:textId="77777777" w:rsidR="00864683" w:rsidRDefault="00864683" w:rsidP="0015525E"/>
        </w:tc>
      </w:tr>
      <w:tr w:rsidR="00226834" w14:paraId="48E288ED" w14:textId="77777777" w:rsidTr="006D12F1">
        <w:trPr>
          <w:trHeight w:val="4327"/>
        </w:trPr>
        <w:tc>
          <w:tcPr>
            <w:tcW w:w="545" w:type="dxa"/>
          </w:tcPr>
          <w:p w14:paraId="02ACEA84" w14:textId="77777777" w:rsidR="00864683" w:rsidRDefault="00864683" w:rsidP="0015525E">
            <w:r>
              <w:t>5</w:t>
            </w:r>
          </w:p>
        </w:tc>
        <w:tc>
          <w:tcPr>
            <w:tcW w:w="3465" w:type="dxa"/>
          </w:tcPr>
          <w:p w14:paraId="60E69F85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Klawiatury dla osób słabowidzących</w:t>
            </w:r>
          </w:p>
          <w:p w14:paraId="5203B6F2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Należy zaoferować min. 3 różne modele</w:t>
            </w:r>
          </w:p>
          <w:p w14:paraId="738E45B7" w14:textId="77777777" w:rsidR="00864683" w:rsidRPr="00864683" w:rsidRDefault="00864683" w:rsidP="00226834">
            <w:pPr>
              <w:numPr>
                <w:ilvl w:val="0"/>
                <w:numId w:val="11"/>
              </w:numPr>
              <w:spacing w:after="0" w:line="240" w:lineRule="auto"/>
              <w:ind w:left="207" w:hanging="141"/>
              <w:rPr>
                <w:rFonts w:eastAsiaTheme="minorHAnsi"/>
                <w:b/>
                <w:lang w:eastAsia="en-US"/>
              </w:rPr>
            </w:pPr>
            <w:r w:rsidRPr="00864683">
              <w:rPr>
                <w:rFonts w:eastAsiaTheme="minorHAnsi"/>
                <w:b/>
                <w:lang w:eastAsia="en-US"/>
              </w:rPr>
              <w:t xml:space="preserve">Funkcje: </w:t>
            </w:r>
            <w:r w:rsidRPr="00864683">
              <w:rPr>
                <w:rFonts w:eastAsiaTheme="minorHAnsi"/>
                <w:bCs/>
                <w:lang w:eastAsia="en-US"/>
              </w:rPr>
              <w:t>duże i</w:t>
            </w:r>
            <w:r w:rsidRPr="00864683">
              <w:rPr>
                <w:rFonts w:eastAsiaTheme="minorHAnsi"/>
                <w:b/>
                <w:lang w:eastAsia="en-US"/>
              </w:rPr>
              <w:t xml:space="preserve">  </w:t>
            </w:r>
            <w:r w:rsidRPr="00864683">
              <w:rPr>
                <w:rFonts w:eastAsiaTheme="minorHAnsi"/>
                <w:lang w:eastAsia="en-US"/>
              </w:rPr>
              <w:t>wysokokontrastowe klawisze, powiększona czcionka, pełnowymiarowa klawiatura z 103 klawiszami, podświetlenie klawiszy</w:t>
            </w:r>
          </w:p>
          <w:p w14:paraId="34157B96" w14:textId="77777777" w:rsidR="00864683" w:rsidRPr="00864683" w:rsidRDefault="00864683" w:rsidP="00226834">
            <w:pPr>
              <w:numPr>
                <w:ilvl w:val="0"/>
                <w:numId w:val="11"/>
              </w:numPr>
              <w:spacing w:after="0" w:line="240" w:lineRule="auto"/>
              <w:ind w:left="207" w:hanging="141"/>
              <w:rPr>
                <w:rFonts w:eastAsiaTheme="minorHAnsi"/>
                <w:b/>
                <w:lang w:eastAsia="en-US"/>
              </w:rPr>
            </w:pPr>
            <w:r w:rsidRPr="00864683">
              <w:rPr>
                <w:rFonts w:eastAsiaTheme="minorHAnsi"/>
                <w:b/>
                <w:lang w:eastAsia="en-US"/>
              </w:rPr>
              <w:t xml:space="preserve">Parametry: </w:t>
            </w:r>
            <w:r w:rsidRPr="00864683">
              <w:rPr>
                <w:rFonts w:eastAsiaTheme="minorHAnsi"/>
                <w:lang w:eastAsia="en-US"/>
              </w:rPr>
              <w:t>standardowy format QWERTY z klawiaturą numeryczną oraz wszystkimi klawiszami funkcyjnymi F1 – F12, klawisze multimedialne, interfejs USB, kompatybilna z programami Windows</w:t>
            </w:r>
          </w:p>
          <w:p w14:paraId="3EAD788F" w14:textId="0097AFC1" w:rsidR="00864683" w:rsidRPr="00864683" w:rsidRDefault="00864683" w:rsidP="00864683">
            <w:pPr>
              <w:spacing w:after="0" w:line="240" w:lineRule="auto"/>
              <w:rPr>
                <w:b/>
              </w:rPr>
            </w:pPr>
          </w:p>
        </w:tc>
        <w:tc>
          <w:tcPr>
            <w:tcW w:w="1342" w:type="dxa"/>
          </w:tcPr>
          <w:p w14:paraId="1FF6DF0B" w14:textId="77777777" w:rsidR="00864683" w:rsidRDefault="00864683" w:rsidP="0015525E"/>
        </w:tc>
        <w:tc>
          <w:tcPr>
            <w:tcW w:w="2073" w:type="dxa"/>
          </w:tcPr>
          <w:p w14:paraId="5CD77259" w14:textId="77777777" w:rsidR="00864683" w:rsidRDefault="00864683" w:rsidP="0015525E"/>
        </w:tc>
        <w:tc>
          <w:tcPr>
            <w:tcW w:w="752" w:type="dxa"/>
          </w:tcPr>
          <w:p w14:paraId="504AB9DD" w14:textId="77777777" w:rsidR="00864683" w:rsidRDefault="00864683" w:rsidP="0015525E"/>
          <w:p w14:paraId="5DC944F3" w14:textId="77777777" w:rsidR="00864683" w:rsidRDefault="00864683" w:rsidP="0015525E"/>
          <w:p w14:paraId="0D670D2D" w14:textId="7A7926C0" w:rsidR="00864683" w:rsidRDefault="00864683" w:rsidP="0015525E">
            <w:r>
              <w:t>8</w:t>
            </w:r>
          </w:p>
          <w:p w14:paraId="4571243B" w14:textId="77777777" w:rsidR="00864683" w:rsidRDefault="00864683" w:rsidP="0015525E"/>
          <w:p w14:paraId="2087BDB5" w14:textId="77777777" w:rsidR="00864683" w:rsidRDefault="00864683" w:rsidP="0015525E"/>
          <w:p w14:paraId="12858D2B" w14:textId="77777777" w:rsidR="00864683" w:rsidRDefault="00864683" w:rsidP="0015525E"/>
          <w:p w14:paraId="288557E1" w14:textId="77777777" w:rsidR="00864683" w:rsidRDefault="00864683" w:rsidP="0015525E"/>
          <w:p w14:paraId="1E89217E" w14:textId="77777777" w:rsidR="00864683" w:rsidRDefault="00864683" w:rsidP="0015525E"/>
          <w:p w14:paraId="0DD68E95" w14:textId="77777777" w:rsidR="00864683" w:rsidRDefault="00864683" w:rsidP="0015525E"/>
          <w:p w14:paraId="7B289941" w14:textId="77777777" w:rsidR="00864683" w:rsidRDefault="00864683" w:rsidP="0015525E"/>
        </w:tc>
        <w:tc>
          <w:tcPr>
            <w:tcW w:w="1644" w:type="dxa"/>
          </w:tcPr>
          <w:p w14:paraId="5F8C5C7B" w14:textId="77777777" w:rsidR="00864683" w:rsidRDefault="00864683" w:rsidP="0015525E"/>
        </w:tc>
        <w:tc>
          <w:tcPr>
            <w:tcW w:w="1130" w:type="dxa"/>
          </w:tcPr>
          <w:p w14:paraId="26C4BCEB" w14:textId="77777777" w:rsidR="00864683" w:rsidRDefault="00864683" w:rsidP="0015525E"/>
        </w:tc>
        <w:tc>
          <w:tcPr>
            <w:tcW w:w="1698" w:type="dxa"/>
          </w:tcPr>
          <w:p w14:paraId="64903BDD" w14:textId="77777777" w:rsidR="00864683" w:rsidRDefault="00864683" w:rsidP="0015525E"/>
        </w:tc>
        <w:tc>
          <w:tcPr>
            <w:tcW w:w="1345" w:type="dxa"/>
          </w:tcPr>
          <w:p w14:paraId="0C558BD8" w14:textId="77777777" w:rsidR="00864683" w:rsidRDefault="00864683" w:rsidP="0015525E"/>
        </w:tc>
      </w:tr>
      <w:tr w:rsidR="00226834" w14:paraId="02F8E0EC" w14:textId="77777777" w:rsidTr="006D12F1">
        <w:trPr>
          <w:trHeight w:val="1550"/>
        </w:trPr>
        <w:tc>
          <w:tcPr>
            <w:tcW w:w="545" w:type="dxa"/>
          </w:tcPr>
          <w:p w14:paraId="35ABD36D" w14:textId="77777777" w:rsidR="00864683" w:rsidRDefault="00864683" w:rsidP="0015525E">
            <w:r>
              <w:lastRenderedPageBreak/>
              <w:t>6</w:t>
            </w:r>
          </w:p>
        </w:tc>
        <w:tc>
          <w:tcPr>
            <w:tcW w:w="3465" w:type="dxa"/>
          </w:tcPr>
          <w:p w14:paraId="4DEA4C2C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Pętla indukcyjna z głośnikiem</w:t>
            </w:r>
          </w:p>
          <w:p w14:paraId="30791DB6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</w:p>
          <w:p w14:paraId="31758DE9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 w:hanging="142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>Wspomaganie i poprawa słuchu dla osób słabosłyszących korzystających z aparatu słuchowego np. podczas szkoleń, spotkań grupowych, prezentacji – zestaw z głośnikiem i okablowaniem pomieszczenia, kompatybilność z aparatami słuchowymi, przekazywanie mowy przez mikrofon bezpośrednio do aparatów słuchowych</w:t>
            </w:r>
          </w:p>
          <w:p w14:paraId="05D1DF5E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rPr>
                <w:bCs/>
              </w:rPr>
              <w:t>Regulacja wzmocnienia, regulacja głośności tonów</w:t>
            </w:r>
            <w:r w:rsidRPr="00226834">
              <w:rPr>
                <w:b/>
              </w:rPr>
              <w:t>, z</w:t>
            </w:r>
            <w:r w:rsidRPr="00226834">
              <w:t xml:space="preserve">godność z obowiązującymi normami, </w:t>
            </w:r>
          </w:p>
          <w:p w14:paraId="5F72C3B5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t>źródło dźwięku – bardzo czuły mikrofon wzmacniacz pętli indukcyjnej, przewód pętli indukcyjnej min. 38 m, etykieta (naklejka) z symbolem T – piktogram pętli do oznaczenia miejsca, zasilanie sieciowe</w:t>
            </w:r>
          </w:p>
          <w:p w14:paraId="50CAD730" w14:textId="77777777" w:rsidR="00864683" w:rsidRPr="00226834" w:rsidRDefault="00864683" w:rsidP="002268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Akcesoria: </w:t>
            </w:r>
            <w:r w:rsidRPr="00226834">
              <w:t>instrukcja obsługi w języku polskim</w:t>
            </w:r>
          </w:p>
          <w:p w14:paraId="1BDAC295" w14:textId="77777777" w:rsidR="00864683" w:rsidRPr="003906F0" w:rsidRDefault="00864683" w:rsidP="003906F0">
            <w:pPr>
              <w:spacing w:after="0" w:line="240" w:lineRule="auto"/>
              <w:ind w:left="-11"/>
              <w:rPr>
                <w:b/>
              </w:rPr>
            </w:pPr>
          </w:p>
        </w:tc>
        <w:tc>
          <w:tcPr>
            <w:tcW w:w="1342" w:type="dxa"/>
          </w:tcPr>
          <w:p w14:paraId="32679AA2" w14:textId="77777777" w:rsidR="00864683" w:rsidRDefault="00864683" w:rsidP="0015525E"/>
        </w:tc>
        <w:tc>
          <w:tcPr>
            <w:tcW w:w="2073" w:type="dxa"/>
          </w:tcPr>
          <w:p w14:paraId="4BA3FDC9" w14:textId="77777777" w:rsidR="00864683" w:rsidRDefault="00864683" w:rsidP="0015525E"/>
        </w:tc>
        <w:tc>
          <w:tcPr>
            <w:tcW w:w="752" w:type="dxa"/>
          </w:tcPr>
          <w:p w14:paraId="6D4BE60D" w14:textId="47770891" w:rsidR="00864683" w:rsidRDefault="00864683" w:rsidP="0015525E">
            <w:r>
              <w:t>1</w:t>
            </w:r>
          </w:p>
        </w:tc>
        <w:tc>
          <w:tcPr>
            <w:tcW w:w="1644" w:type="dxa"/>
          </w:tcPr>
          <w:p w14:paraId="13C57F5B" w14:textId="77777777" w:rsidR="00864683" w:rsidRDefault="00864683" w:rsidP="0015525E"/>
        </w:tc>
        <w:tc>
          <w:tcPr>
            <w:tcW w:w="1130" w:type="dxa"/>
          </w:tcPr>
          <w:p w14:paraId="1AB378A3" w14:textId="77777777" w:rsidR="00864683" w:rsidRDefault="00864683" w:rsidP="0015525E"/>
        </w:tc>
        <w:tc>
          <w:tcPr>
            <w:tcW w:w="1698" w:type="dxa"/>
          </w:tcPr>
          <w:p w14:paraId="7227CFFE" w14:textId="77777777" w:rsidR="00864683" w:rsidRDefault="00864683" w:rsidP="0015525E"/>
        </w:tc>
        <w:tc>
          <w:tcPr>
            <w:tcW w:w="1345" w:type="dxa"/>
          </w:tcPr>
          <w:p w14:paraId="7C6327C0" w14:textId="77777777" w:rsidR="00864683" w:rsidRDefault="00864683" w:rsidP="0015525E"/>
        </w:tc>
      </w:tr>
      <w:tr w:rsidR="00226834" w14:paraId="41117F78" w14:textId="77777777" w:rsidTr="006D12F1">
        <w:trPr>
          <w:trHeight w:val="6230"/>
        </w:trPr>
        <w:tc>
          <w:tcPr>
            <w:tcW w:w="545" w:type="dxa"/>
          </w:tcPr>
          <w:p w14:paraId="20D96E11" w14:textId="77777777" w:rsidR="00864683" w:rsidRDefault="00864683" w:rsidP="0015525E">
            <w:r>
              <w:t>7</w:t>
            </w:r>
          </w:p>
        </w:tc>
        <w:tc>
          <w:tcPr>
            <w:tcW w:w="3465" w:type="dxa"/>
          </w:tcPr>
          <w:p w14:paraId="6695199A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  <w:r w:rsidRPr="00864683">
              <w:rPr>
                <w:rFonts w:cstheme="minorHAnsi"/>
                <w:b/>
              </w:rPr>
              <w:t>Pętla indukcyjna – przenośna</w:t>
            </w:r>
          </w:p>
          <w:p w14:paraId="010406FC" w14:textId="77777777" w:rsidR="00864683" w:rsidRPr="00864683" w:rsidRDefault="00864683" w:rsidP="00864683">
            <w:pPr>
              <w:rPr>
                <w:rFonts w:cstheme="minorHAnsi"/>
                <w:b/>
              </w:rPr>
            </w:pPr>
          </w:p>
          <w:p w14:paraId="128CA374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>Wspomaganie i poprawa słuchu dla osób słabosłyszących korzystających z aparatu słuchowego, kompatybilność z aparatami słuchowymi, przekazywanie mowy przez mikrofon bezpośrednio do aparatów słuchowych</w:t>
            </w:r>
          </w:p>
          <w:p w14:paraId="38674B92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>Parametry:</w:t>
            </w:r>
            <w:r w:rsidRPr="00226834">
              <w:t xml:space="preserve"> Regulacja wzmocnienia, regulacja głośności tonów, zgodność z obowiązującymi normami,  zintegrowany wzmacniacz pętli, etykieta(naklejka) z symbolem T – piktogram pętli do oznaczenia miejsca, </w:t>
            </w:r>
          </w:p>
          <w:p w14:paraId="6DCAE861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Cs/>
              </w:rPr>
            </w:pPr>
            <w:r w:rsidRPr="00226834">
              <w:rPr>
                <w:bCs/>
              </w:rPr>
              <w:t>możliwość przenoszenia urządzenia, zasięg min. 1 m, czas działania bez ładowania min. 5 h</w:t>
            </w:r>
          </w:p>
          <w:p w14:paraId="1C41CC93" w14:textId="77777777" w:rsidR="00864683" w:rsidRPr="00226834" w:rsidRDefault="00864683" w:rsidP="002268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lastRenderedPageBreak/>
              <w:t xml:space="preserve">Akcesoria: </w:t>
            </w:r>
            <w:r w:rsidRPr="00226834">
              <w:t xml:space="preserve">instrukcja obsługi w języku polskim, </w:t>
            </w:r>
          </w:p>
          <w:p w14:paraId="50603BB9" w14:textId="77777777" w:rsidR="00864683" w:rsidRPr="005C654C" w:rsidRDefault="00864683" w:rsidP="003906F0">
            <w:pPr>
              <w:pStyle w:val="Akapitzlist"/>
              <w:spacing w:after="0" w:line="240" w:lineRule="auto"/>
              <w:ind w:left="207"/>
              <w:rPr>
                <w:b/>
              </w:rPr>
            </w:pPr>
          </w:p>
        </w:tc>
        <w:tc>
          <w:tcPr>
            <w:tcW w:w="1342" w:type="dxa"/>
          </w:tcPr>
          <w:p w14:paraId="16E005DF" w14:textId="77777777" w:rsidR="00864683" w:rsidRDefault="00864683" w:rsidP="0015525E"/>
        </w:tc>
        <w:tc>
          <w:tcPr>
            <w:tcW w:w="2073" w:type="dxa"/>
          </w:tcPr>
          <w:p w14:paraId="2B4DF170" w14:textId="77777777" w:rsidR="00864683" w:rsidRDefault="00864683" w:rsidP="0015525E"/>
        </w:tc>
        <w:tc>
          <w:tcPr>
            <w:tcW w:w="752" w:type="dxa"/>
          </w:tcPr>
          <w:p w14:paraId="68341CB8" w14:textId="51ACCE78" w:rsidR="00864683" w:rsidRDefault="00864683" w:rsidP="0015525E">
            <w:r>
              <w:t>2</w:t>
            </w:r>
          </w:p>
        </w:tc>
        <w:tc>
          <w:tcPr>
            <w:tcW w:w="1644" w:type="dxa"/>
          </w:tcPr>
          <w:p w14:paraId="323EA02D" w14:textId="77777777" w:rsidR="00864683" w:rsidRDefault="00864683" w:rsidP="0015525E"/>
        </w:tc>
        <w:tc>
          <w:tcPr>
            <w:tcW w:w="1130" w:type="dxa"/>
          </w:tcPr>
          <w:p w14:paraId="2793B651" w14:textId="77777777" w:rsidR="00864683" w:rsidRDefault="00864683" w:rsidP="0015525E"/>
        </w:tc>
        <w:tc>
          <w:tcPr>
            <w:tcW w:w="1698" w:type="dxa"/>
          </w:tcPr>
          <w:p w14:paraId="68C5FE57" w14:textId="77777777" w:rsidR="00864683" w:rsidRDefault="00864683" w:rsidP="0015525E"/>
        </w:tc>
        <w:tc>
          <w:tcPr>
            <w:tcW w:w="1345" w:type="dxa"/>
          </w:tcPr>
          <w:p w14:paraId="0EBB434C" w14:textId="77777777" w:rsidR="00864683" w:rsidRDefault="00864683" w:rsidP="0015525E"/>
        </w:tc>
      </w:tr>
      <w:tr w:rsidR="00226834" w14:paraId="72B7EEAD" w14:textId="77777777" w:rsidTr="006D12F1">
        <w:trPr>
          <w:trHeight w:val="3959"/>
        </w:trPr>
        <w:tc>
          <w:tcPr>
            <w:tcW w:w="545" w:type="dxa"/>
          </w:tcPr>
          <w:p w14:paraId="5753F5A9" w14:textId="77777777" w:rsidR="00864683" w:rsidRDefault="00864683" w:rsidP="0015525E">
            <w:r>
              <w:lastRenderedPageBreak/>
              <w:t>8</w:t>
            </w:r>
          </w:p>
        </w:tc>
        <w:tc>
          <w:tcPr>
            <w:tcW w:w="3465" w:type="dxa"/>
          </w:tcPr>
          <w:p w14:paraId="70353D5E" w14:textId="77777777" w:rsidR="00864683" w:rsidRPr="00864683" w:rsidRDefault="00864683" w:rsidP="00864683">
            <w:pPr>
              <w:spacing w:after="0" w:line="240" w:lineRule="auto"/>
              <w:ind w:left="360"/>
              <w:rPr>
                <w:b/>
                <w:bCs/>
              </w:rPr>
            </w:pPr>
            <w:r w:rsidRPr="00864683">
              <w:rPr>
                <w:b/>
                <w:bCs/>
              </w:rPr>
              <w:t>System FM</w:t>
            </w:r>
          </w:p>
          <w:p w14:paraId="4580378F" w14:textId="77777777" w:rsidR="00864683" w:rsidRPr="00864683" w:rsidRDefault="00864683" w:rsidP="00864683">
            <w:pPr>
              <w:spacing w:after="0" w:line="240" w:lineRule="auto"/>
              <w:ind w:left="360"/>
              <w:rPr>
                <w:b/>
                <w:bCs/>
              </w:rPr>
            </w:pPr>
          </w:p>
          <w:p w14:paraId="62E03EE4" w14:textId="77777777" w:rsidR="00864683" w:rsidRPr="00226834" w:rsidRDefault="00864683" w:rsidP="0022683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7" w:hanging="164"/>
              <w:rPr>
                <w:bCs/>
              </w:rPr>
            </w:pPr>
            <w:r w:rsidRPr="00226834">
              <w:rPr>
                <w:bCs/>
              </w:rPr>
              <w:t>Uniwersalny system umożliwiający zastosowanie przez osoby używające aparatów słuchowych różnych firm</w:t>
            </w:r>
          </w:p>
          <w:p w14:paraId="4FD997C7" w14:textId="77777777" w:rsidR="00864683" w:rsidRPr="00226834" w:rsidRDefault="00864683" w:rsidP="0022683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7" w:hanging="164"/>
              <w:rPr>
                <w:b/>
                <w:bCs/>
              </w:rPr>
            </w:pPr>
            <w:r w:rsidRPr="00226834">
              <w:rPr>
                <w:b/>
                <w:bCs/>
              </w:rPr>
              <w:t xml:space="preserve">Parametry: </w:t>
            </w:r>
            <w:r w:rsidRPr="00226834">
              <w:rPr>
                <w:bCs/>
              </w:rPr>
              <w:t>bezprzewodowy nadajnik, obsługuje połączenia Bluetooth,  zmiana trybu mikrofonu, kompatybilny z aparatami słuchowymi oraz implantami ślimakowymi, czas pracy urządzenia min. 12 h, zasięg pracy urządzenia min. 10 m, regulator głośności, funkcja parowania nadajnika z urządzeniami audio np. telefonem, odtwarzaczem MP3/MP4, tabletem, komputerem itd.)</w:t>
            </w:r>
          </w:p>
          <w:p w14:paraId="69A09D29" w14:textId="77777777" w:rsidR="00864683" w:rsidRPr="00226834" w:rsidRDefault="00864683" w:rsidP="0022683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07" w:hanging="164"/>
              <w:rPr>
                <w:bCs/>
              </w:rPr>
            </w:pPr>
            <w:r w:rsidRPr="00226834">
              <w:rPr>
                <w:b/>
                <w:bCs/>
              </w:rPr>
              <w:t xml:space="preserve">Akcesoria: </w:t>
            </w:r>
            <w:r w:rsidRPr="00226834">
              <w:rPr>
                <w:bCs/>
              </w:rPr>
              <w:t xml:space="preserve">instrukcja obsługi w języku polskim, </w:t>
            </w:r>
          </w:p>
          <w:p w14:paraId="1DB22BD3" w14:textId="06157BA6" w:rsidR="00864683" w:rsidRPr="00864683" w:rsidRDefault="00864683" w:rsidP="00226834">
            <w:pPr>
              <w:spacing w:after="0" w:line="240" w:lineRule="auto"/>
              <w:ind w:left="207" w:hanging="164"/>
              <w:rPr>
                <w:bCs/>
              </w:rPr>
            </w:pPr>
          </w:p>
        </w:tc>
        <w:tc>
          <w:tcPr>
            <w:tcW w:w="1342" w:type="dxa"/>
          </w:tcPr>
          <w:p w14:paraId="57480A27" w14:textId="77777777" w:rsidR="00864683" w:rsidRDefault="00864683" w:rsidP="0015525E"/>
        </w:tc>
        <w:tc>
          <w:tcPr>
            <w:tcW w:w="2073" w:type="dxa"/>
          </w:tcPr>
          <w:p w14:paraId="01BA6578" w14:textId="77777777" w:rsidR="00864683" w:rsidRDefault="00864683" w:rsidP="0015525E"/>
        </w:tc>
        <w:tc>
          <w:tcPr>
            <w:tcW w:w="752" w:type="dxa"/>
          </w:tcPr>
          <w:p w14:paraId="66D36443" w14:textId="1FAFE400" w:rsidR="00864683" w:rsidRDefault="00864683" w:rsidP="0015525E">
            <w:r>
              <w:t>2</w:t>
            </w:r>
          </w:p>
        </w:tc>
        <w:tc>
          <w:tcPr>
            <w:tcW w:w="1644" w:type="dxa"/>
          </w:tcPr>
          <w:p w14:paraId="56BA5CF8" w14:textId="77777777" w:rsidR="00864683" w:rsidRDefault="00864683" w:rsidP="0015525E"/>
        </w:tc>
        <w:tc>
          <w:tcPr>
            <w:tcW w:w="1130" w:type="dxa"/>
          </w:tcPr>
          <w:p w14:paraId="468D85E3" w14:textId="77777777" w:rsidR="00864683" w:rsidRDefault="00864683" w:rsidP="0015525E"/>
        </w:tc>
        <w:tc>
          <w:tcPr>
            <w:tcW w:w="1698" w:type="dxa"/>
          </w:tcPr>
          <w:p w14:paraId="3E562F9B" w14:textId="77777777" w:rsidR="00864683" w:rsidRDefault="00864683" w:rsidP="0015525E"/>
        </w:tc>
        <w:tc>
          <w:tcPr>
            <w:tcW w:w="1345" w:type="dxa"/>
          </w:tcPr>
          <w:p w14:paraId="0B6D147E" w14:textId="77777777" w:rsidR="00864683" w:rsidRDefault="00864683" w:rsidP="0015525E"/>
        </w:tc>
      </w:tr>
      <w:tr w:rsidR="00226834" w14:paraId="710291C2" w14:textId="77777777" w:rsidTr="006D12F1">
        <w:trPr>
          <w:trHeight w:val="2678"/>
        </w:trPr>
        <w:tc>
          <w:tcPr>
            <w:tcW w:w="545" w:type="dxa"/>
          </w:tcPr>
          <w:p w14:paraId="154C58F0" w14:textId="77777777" w:rsidR="00864683" w:rsidRDefault="00864683" w:rsidP="0015525E">
            <w:r>
              <w:lastRenderedPageBreak/>
              <w:t>9</w:t>
            </w:r>
          </w:p>
        </w:tc>
        <w:tc>
          <w:tcPr>
            <w:tcW w:w="3465" w:type="dxa"/>
          </w:tcPr>
          <w:p w14:paraId="003DC096" w14:textId="77777777" w:rsidR="00864683" w:rsidRPr="00864683" w:rsidRDefault="00864683" w:rsidP="00864683">
            <w:pPr>
              <w:rPr>
                <w:rFonts w:cstheme="minorHAnsi"/>
                <w:b/>
                <w:color w:val="000000" w:themeColor="text1"/>
              </w:rPr>
            </w:pPr>
            <w:r w:rsidRPr="00864683">
              <w:rPr>
                <w:rFonts w:cstheme="minorHAnsi"/>
                <w:b/>
                <w:color w:val="000000" w:themeColor="text1"/>
              </w:rPr>
              <w:t>Specjalistyczne: przyciski, interfejsy, przełączniki,  joysticki , urządzenia umożliwiające sterowanie wzrokiem, powiekami</w:t>
            </w:r>
          </w:p>
          <w:p w14:paraId="5C11ECC5" w14:textId="77777777" w:rsidR="00864683" w:rsidRPr="00864683" w:rsidRDefault="00864683" w:rsidP="00864683">
            <w:pPr>
              <w:rPr>
                <w:rFonts w:cstheme="minorHAnsi"/>
                <w:b/>
                <w:color w:val="000000" w:themeColor="text1"/>
              </w:rPr>
            </w:pPr>
          </w:p>
          <w:p w14:paraId="5C39ECBA" w14:textId="395CC610" w:rsidR="00864683" w:rsidRPr="00864683" w:rsidRDefault="00864683" w:rsidP="00864683">
            <w:pPr>
              <w:rPr>
                <w:rFonts w:cstheme="minorHAnsi"/>
                <w:b/>
                <w:color w:val="000000" w:themeColor="text1"/>
              </w:rPr>
            </w:pPr>
            <w:r w:rsidRPr="00864683">
              <w:rPr>
                <w:rFonts w:cstheme="minorHAnsi"/>
                <w:b/>
                <w:color w:val="000000" w:themeColor="text1"/>
              </w:rPr>
              <w:t xml:space="preserve">Należy zaoferować różne urządzenia i ich elementy przystosowane do zróżnicowanych potrzeb i umiejętności użytkowników umożliwiające obsługę komputera, </w:t>
            </w:r>
            <w:proofErr w:type="spellStart"/>
            <w:r w:rsidRPr="00864683">
              <w:rPr>
                <w:rFonts w:cstheme="minorHAnsi"/>
                <w:b/>
                <w:color w:val="000000" w:themeColor="text1"/>
              </w:rPr>
              <w:t>smartfona</w:t>
            </w:r>
            <w:proofErr w:type="spellEnd"/>
            <w:r w:rsidRPr="00864683">
              <w:rPr>
                <w:rFonts w:cstheme="minorHAnsi"/>
                <w:b/>
                <w:color w:val="000000" w:themeColor="text1"/>
              </w:rPr>
              <w:t xml:space="preserve"> lub innych urządzeń elektronicznych.</w:t>
            </w:r>
          </w:p>
          <w:p w14:paraId="353B855F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1)specjalistyczne przyciski:</w:t>
            </w:r>
          </w:p>
          <w:p w14:paraId="5AADC0F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 xml:space="preserve">urządzenia wspomagające komunikację, dzięki którym osoby z niepełnosprawnością ruchową lub intelektualną, mogą obsługiwać oprogramowanie np. komputerowe, przyciski mogą służyć również do ułatwienia  codziennego życia np. włączenie i wyłączenie urządzeń </w:t>
            </w:r>
          </w:p>
          <w:p w14:paraId="47785345" w14:textId="65787F05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</w:rPr>
            </w:pPr>
            <w:r w:rsidRPr="00226834">
              <w:t xml:space="preserve">elektrycznych, </w:t>
            </w:r>
          </w:p>
          <w:p w14:paraId="6E1F5C0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</w:rPr>
            </w:pPr>
            <w:r w:rsidRPr="00226834">
              <w:rPr>
                <w:b/>
              </w:rPr>
              <w:lastRenderedPageBreak/>
              <w:t xml:space="preserve">Parametry: </w:t>
            </w:r>
            <w:r w:rsidRPr="00226834">
              <w:t xml:space="preserve">obszar roboczy min. 75 mm, działanie bezprzewodowe min. 10 m lub większe, </w:t>
            </w:r>
          </w:p>
          <w:p w14:paraId="645D57FF" w14:textId="77777777" w:rsidR="00226834" w:rsidRPr="00226834" w:rsidRDefault="00226834" w:rsidP="00226834">
            <w:pPr>
              <w:spacing w:after="0" w:line="240" w:lineRule="auto"/>
              <w:rPr>
                <w:rFonts w:eastAsiaTheme="minorHAnsi"/>
                <w:b/>
              </w:rPr>
            </w:pPr>
          </w:p>
          <w:p w14:paraId="03174E29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2)Odbiornik - Interfejs:</w:t>
            </w:r>
          </w:p>
          <w:p w14:paraId="301E1A4A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line="256" w:lineRule="auto"/>
              <w:ind w:left="0" w:firstLine="65"/>
              <w:rPr>
                <w:bCs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rPr>
                <w:bCs/>
              </w:rPr>
              <w:t>interfejs, umożliwiający bezprzewodowe  połączenie komputera z przyciskiem/przyciskami</w:t>
            </w:r>
          </w:p>
          <w:p w14:paraId="0DE366D9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line="256" w:lineRule="auto"/>
              <w:ind w:left="0" w:firstLine="65"/>
              <w:rPr>
                <w:bCs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rPr>
                <w:bCs/>
              </w:rPr>
              <w:t>zasięg min. 10 m, obsługa min. 4 przyciski, łącze USB, kompatybilne z PC i Mac</w:t>
            </w:r>
          </w:p>
          <w:p w14:paraId="16D9DD6A" w14:textId="77777777" w:rsidR="00864683" w:rsidRPr="00864683" w:rsidRDefault="00864683" w:rsidP="00864683">
            <w:pPr>
              <w:rPr>
                <w:b/>
              </w:rPr>
            </w:pPr>
          </w:p>
          <w:p w14:paraId="3F0FE8CD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3)Joysticki (2 szt.):</w:t>
            </w:r>
          </w:p>
          <w:p w14:paraId="6062CA4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>bezprzewodowy Joystick ze wspomaganiem dla osób z trudnościami motorycznymi, reakcja na najlżejszy dotyk, która ma zapewnić dokładna nawigację kursorem</w:t>
            </w:r>
          </w:p>
          <w:p w14:paraId="48F6DC69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t xml:space="preserve">łącze radiowe o zasięgu działania min. 10 m, lekki ruch joysticka dotykowego, przyciski lewego i prawego kliknięcia a także </w:t>
            </w:r>
            <w:r w:rsidRPr="00226834">
              <w:lastRenderedPageBreak/>
              <w:t>blokada pozwalająca na przenoszenie obiektów, działanie z komputerami przez łącze UBS i PS2, kompatybilny z PC i mac</w:t>
            </w:r>
          </w:p>
          <w:p w14:paraId="41728116" w14:textId="77777777" w:rsidR="00864683" w:rsidRPr="00226834" w:rsidRDefault="00864683" w:rsidP="0022683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>Akcesoria:</w:t>
            </w:r>
            <w:r w:rsidRPr="00226834">
              <w:t xml:space="preserve"> instrukcja obsługi w języku polskim,  </w:t>
            </w:r>
          </w:p>
          <w:p w14:paraId="7E6AB10B" w14:textId="77777777" w:rsidR="00864683" w:rsidRPr="00864683" w:rsidRDefault="00864683" w:rsidP="00864683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14:paraId="5E16E316" w14:textId="77777777" w:rsidR="00864683" w:rsidRPr="00864683" w:rsidRDefault="00864683" w:rsidP="00864683">
            <w:pPr>
              <w:rPr>
                <w:b/>
              </w:rPr>
            </w:pPr>
            <w:r w:rsidRPr="00864683">
              <w:rPr>
                <w:b/>
              </w:rPr>
              <w:t>4)Urządzenie do sterowania wzrokiem</w:t>
            </w:r>
          </w:p>
          <w:p w14:paraId="2F12B901" w14:textId="77777777" w:rsidR="00864683" w:rsidRPr="00226834" w:rsidRDefault="00864683" w:rsidP="002268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rPr>
                <w:bCs/>
              </w:rPr>
              <w:t>urządzenie zastępujące standardową klawiaturę oraz myszkę pozwala na obsługę laptopa lub komputera z ekranem do  27 cali wyłącznie za pomocą oczu</w:t>
            </w:r>
            <w:r w:rsidRPr="00226834">
              <w:rPr>
                <w:b/>
              </w:rPr>
              <w:t xml:space="preserve"> </w:t>
            </w:r>
          </w:p>
          <w:p w14:paraId="7C50386C" w14:textId="77777777" w:rsidR="00864683" w:rsidRPr="00226834" w:rsidRDefault="00864683" w:rsidP="002268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rPr>
                <w:bCs/>
              </w:rPr>
              <w:t>odległość pomiędzy użytkownikiem a urządzeniem min.  40 cm, podłączenie USB</w:t>
            </w:r>
          </w:p>
          <w:p w14:paraId="2C917801" w14:textId="77777777" w:rsidR="00864683" w:rsidRPr="00226834" w:rsidRDefault="00864683" w:rsidP="002268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9"/>
              <w:rPr>
                <w:bCs/>
              </w:rPr>
            </w:pPr>
            <w:r w:rsidRPr="00226834">
              <w:rPr>
                <w:b/>
              </w:rPr>
              <w:t xml:space="preserve">Akcesoria: </w:t>
            </w:r>
            <w:r w:rsidRPr="00226834">
              <w:rPr>
                <w:bCs/>
              </w:rPr>
              <w:t>instrukcja obsługi w języku polskim</w:t>
            </w:r>
          </w:p>
          <w:p w14:paraId="1FBCCB9E" w14:textId="0A3BAFAD" w:rsidR="00864683" w:rsidRPr="00864683" w:rsidRDefault="00864683" w:rsidP="003906F0">
            <w:pPr>
              <w:pStyle w:val="Akapitzlist"/>
              <w:spacing w:after="0" w:line="240" w:lineRule="auto"/>
              <w:ind w:left="349"/>
              <w:rPr>
                <w:bCs/>
              </w:rPr>
            </w:pPr>
          </w:p>
        </w:tc>
        <w:tc>
          <w:tcPr>
            <w:tcW w:w="1342" w:type="dxa"/>
          </w:tcPr>
          <w:p w14:paraId="28DC396D" w14:textId="77777777" w:rsidR="00864683" w:rsidRDefault="00864683" w:rsidP="0015525E"/>
        </w:tc>
        <w:tc>
          <w:tcPr>
            <w:tcW w:w="2073" w:type="dxa"/>
          </w:tcPr>
          <w:p w14:paraId="2393D9F3" w14:textId="77777777" w:rsidR="00864683" w:rsidRDefault="00864683" w:rsidP="0015525E"/>
        </w:tc>
        <w:tc>
          <w:tcPr>
            <w:tcW w:w="752" w:type="dxa"/>
          </w:tcPr>
          <w:p w14:paraId="3F993138" w14:textId="77777777" w:rsidR="00864683" w:rsidRDefault="00864683" w:rsidP="0015525E"/>
          <w:p w14:paraId="303A5E55" w14:textId="77777777" w:rsidR="00864683" w:rsidRDefault="00864683" w:rsidP="0015525E"/>
          <w:p w14:paraId="57C0A734" w14:textId="77777777" w:rsidR="00864683" w:rsidRDefault="00864683" w:rsidP="0015525E"/>
          <w:p w14:paraId="3E0439CB" w14:textId="77777777" w:rsidR="00864683" w:rsidRDefault="00864683" w:rsidP="0015525E"/>
          <w:p w14:paraId="3CA19C9D" w14:textId="77777777" w:rsidR="00864683" w:rsidRDefault="00864683" w:rsidP="0015525E"/>
          <w:p w14:paraId="2AFA12F7" w14:textId="77777777" w:rsidR="00864683" w:rsidRDefault="00864683" w:rsidP="0015525E"/>
          <w:p w14:paraId="2BFE3CC0" w14:textId="77777777" w:rsidR="00864683" w:rsidRDefault="00864683" w:rsidP="0015525E"/>
          <w:p w14:paraId="267220CA" w14:textId="77777777" w:rsidR="00864683" w:rsidRDefault="00864683" w:rsidP="0015525E"/>
          <w:p w14:paraId="2FA655A0" w14:textId="77777777" w:rsidR="00864683" w:rsidRDefault="00864683" w:rsidP="0015525E"/>
          <w:p w14:paraId="0D2A9CD7" w14:textId="77777777" w:rsidR="00864683" w:rsidRDefault="00864683" w:rsidP="0015525E"/>
          <w:p w14:paraId="1AAFED6E" w14:textId="77777777" w:rsidR="00864683" w:rsidRDefault="00864683" w:rsidP="0015525E">
            <w:r>
              <w:t>2</w:t>
            </w:r>
          </w:p>
          <w:p w14:paraId="76D973AB" w14:textId="77777777" w:rsidR="00864683" w:rsidRDefault="00864683" w:rsidP="0015525E"/>
          <w:p w14:paraId="5CB73F22" w14:textId="77777777" w:rsidR="00864683" w:rsidRDefault="00864683" w:rsidP="0015525E"/>
          <w:p w14:paraId="35D671B3" w14:textId="77777777" w:rsidR="00864683" w:rsidRDefault="00864683" w:rsidP="0015525E"/>
          <w:p w14:paraId="40F41671" w14:textId="77777777" w:rsidR="00864683" w:rsidRDefault="00864683" w:rsidP="0015525E"/>
          <w:p w14:paraId="7FE15B7F" w14:textId="77777777" w:rsidR="00864683" w:rsidRDefault="00864683" w:rsidP="0015525E"/>
          <w:p w14:paraId="615A5564" w14:textId="77777777" w:rsidR="00864683" w:rsidRDefault="00864683" w:rsidP="0015525E"/>
          <w:p w14:paraId="2159E187" w14:textId="77777777" w:rsidR="00864683" w:rsidRDefault="00864683" w:rsidP="0015525E"/>
          <w:p w14:paraId="46F9925F" w14:textId="77777777" w:rsidR="00864683" w:rsidRDefault="00864683" w:rsidP="0015525E"/>
          <w:p w14:paraId="61889327" w14:textId="77777777" w:rsidR="00864683" w:rsidRDefault="00864683" w:rsidP="0015525E"/>
          <w:p w14:paraId="4CD275BA" w14:textId="77777777" w:rsidR="00864683" w:rsidRDefault="00864683" w:rsidP="0015525E"/>
          <w:p w14:paraId="0089A4FE" w14:textId="77777777" w:rsidR="00864683" w:rsidRDefault="00864683" w:rsidP="0015525E"/>
          <w:p w14:paraId="7270E800" w14:textId="77777777" w:rsidR="00864683" w:rsidRDefault="006D12F1" w:rsidP="0015525E">
            <w:r>
              <w:t>4</w:t>
            </w:r>
          </w:p>
          <w:p w14:paraId="28D8DA5E" w14:textId="77777777" w:rsidR="006D12F1" w:rsidRDefault="006D12F1" w:rsidP="0015525E"/>
          <w:p w14:paraId="402CEC50" w14:textId="77777777" w:rsidR="006D12F1" w:rsidRDefault="006D12F1" w:rsidP="0015525E"/>
          <w:p w14:paraId="443B3C6F" w14:textId="77777777" w:rsidR="006D12F1" w:rsidRDefault="006D12F1" w:rsidP="0015525E"/>
          <w:p w14:paraId="6904ADA6" w14:textId="77777777" w:rsidR="006D12F1" w:rsidRDefault="006D12F1" w:rsidP="0015525E"/>
          <w:p w14:paraId="1087D8EC" w14:textId="77777777" w:rsidR="006D12F1" w:rsidRDefault="006D12F1" w:rsidP="0015525E"/>
          <w:p w14:paraId="0BD2A70D" w14:textId="77777777" w:rsidR="006D12F1" w:rsidRDefault="006D12F1" w:rsidP="0015525E"/>
          <w:p w14:paraId="0292A504" w14:textId="77777777" w:rsidR="006D12F1" w:rsidRDefault="006D12F1" w:rsidP="0015525E"/>
          <w:p w14:paraId="495646C2" w14:textId="77777777" w:rsidR="006D12F1" w:rsidRDefault="006D12F1" w:rsidP="0015525E"/>
          <w:p w14:paraId="412A9316" w14:textId="77777777" w:rsidR="006D12F1" w:rsidRDefault="006D12F1" w:rsidP="0015525E">
            <w:r>
              <w:t>2</w:t>
            </w:r>
          </w:p>
          <w:p w14:paraId="1CCFC9CB" w14:textId="77777777" w:rsidR="006D12F1" w:rsidRDefault="006D12F1" w:rsidP="0015525E"/>
          <w:p w14:paraId="5FAF5BAF" w14:textId="77777777" w:rsidR="006D12F1" w:rsidRDefault="006D12F1" w:rsidP="0015525E"/>
          <w:p w14:paraId="45989928" w14:textId="77777777" w:rsidR="006D12F1" w:rsidRDefault="006D12F1" w:rsidP="0015525E"/>
          <w:p w14:paraId="31782ACE" w14:textId="77777777" w:rsidR="006D12F1" w:rsidRDefault="006D12F1" w:rsidP="0015525E"/>
          <w:p w14:paraId="5BADD0C7" w14:textId="77777777" w:rsidR="006D12F1" w:rsidRDefault="006D12F1" w:rsidP="0015525E"/>
          <w:p w14:paraId="4E4DA893" w14:textId="77777777" w:rsidR="006D12F1" w:rsidRDefault="006D12F1" w:rsidP="0015525E"/>
          <w:p w14:paraId="4B1A8D5A" w14:textId="77777777" w:rsidR="006D12F1" w:rsidRDefault="006D12F1" w:rsidP="0015525E"/>
          <w:p w14:paraId="21E6C6C1" w14:textId="77777777" w:rsidR="006D12F1" w:rsidRDefault="006D12F1" w:rsidP="0015525E"/>
          <w:p w14:paraId="60BCDA32" w14:textId="77777777" w:rsidR="006D12F1" w:rsidRDefault="006D12F1" w:rsidP="0015525E"/>
          <w:p w14:paraId="0123F2B9" w14:textId="77777777" w:rsidR="006D12F1" w:rsidRDefault="006D12F1" w:rsidP="0015525E"/>
          <w:p w14:paraId="77A9F342" w14:textId="77777777" w:rsidR="006D12F1" w:rsidRDefault="006D12F1" w:rsidP="0015525E"/>
          <w:p w14:paraId="7A1D0076" w14:textId="4DE62C27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45A7B01E" w14:textId="77777777" w:rsidR="00864683" w:rsidRDefault="00864683" w:rsidP="0015525E"/>
        </w:tc>
        <w:tc>
          <w:tcPr>
            <w:tcW w:w="1130" w:type="dxa"/>
          </w:tcPr>
          <w:p w14:paraId="4D1C557A" w14:textId="77777777" w:rsidR="00864683" w:rsidRDefault="00864683" w:rsidP="0015525E"/>
        </w:tc>
        <w:tc>
          <w:tcPr>
            <w:tcW w:w="1698" w:type="dxa"/>
          </w:tcPr>
          <w:p w14:paraId="5307F659" w14:textId="77777777" w:rsidR="00864683" w:rsidRDefault="00864683" w:rsidP="0015525E"/>
        </w:tc>
        <w:tc>
          <w:tcPr>
            <w:tcW w:w="1345" w:type="dxa"/>
          </w:tcPr>
          <w:p w14:paraId="738283AE" w14:textId="77777777" w:rsidR="00864683" w:rsidRDefault="00864683" w:rsidP="0015525E"/>
        </w:tc>
      </w:tr>
      <w:tr w:rsidR="00226834" w14:paraId="4DB0AB36" w14:textId="77777777" w:rsidTr="006D12F1">
        <w:trPr>
          <w:trHeight w:val="2678"/>
        </w:trPr>
        <w:tc>
          <w:tcPr>
            <w:tcW w:w="545" w:type="dxa"/>
          </w:tcPr>
          <w:p w14:paraId="0A9EC0E2" w14:textId="77777777" w:rsidR="00864683" w:rsidRDefault="00864683" w:rsidP="0015525E">
            <w:r>
              <w:lastRenderedPageBreak/>
              <w:t>10</w:t>
            </w:r>
          </w:p>
        </w:tc>
        <w:tc>
          <w:tcPr>
            <w:tcW w:w="3465" w:type="dxa"/>
          </w:tcPr>
          <w:p w14:paraId="32146C85" w14:textId="77777777" w:rsidR="006D12F1" w:rsidRPr="006D12F1" w:rsidRDefault="006D12F1" w:rsidP="006D12F1">
            <w:pPr>
              <w:rPr>
                <w:rFonts w:cstheme="minorHAnsi"/>
                <w:b/>
                <w:color w:val="000000" w:themeColor="text1"/>
              </w:rPr>
            </w:pPr>
            <w:r w:rsidRPr="006D12F1">
              <w:rPr>
                <w:rFonts w:cstheme="minorHAnsi"/>
                <w:b/>
                <w:color w:val="000000" w:themeColor="text1"/>
              </w:rPr>
              <w:t>Notatnik brajlowski przenośny</w:t>
            </w:r>
          </w:p>
          <w:p w14:paraId="4DE33F08" w14:textId="77777777" w:rsidR="006D12F1" w:rsidRPr="00226834" w:rsidRDefault="006D12F1" w:rsidP="0022683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t xml:space="preserve">notatnik brajlowski przenośny, min. 18 - sto znakowa linijka, wbudowany mikrofon zapewniający wysokiej jakości nagrania, </w:t>
            </w:r>
          </w:p>
          <w:p w14:paraId="21F5E3E9" w14:textId="77777777" w:rsidR="006D12F1" w:rsidRPr="00226834" w:rsidRDefault="006D12F1" w:rsidP="0022683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t xml:space="preserve">pamięć </w:t>
            </w:r>
            <w:proofErr w:type="spellStart"/>
            <w:r w:rsidRPr="00226834">
              <w:t>flash</w:t>
            </w:r>
            <w:proofErr w:type="spellEnd"/>
            <w:r w:rsidRPr="00226834">
              <w:t xml:space="preserve"> min. 64GB, Android lub Windows, RAM min. 3GB</w:t>
            </w:r>
          </w:p>
          <w:p w14:paraId="7135187D" w14:textId="77777777" w:rsidR="006D12F1" w:rsidRPr="00226834" w:rsidRDefault="006D12F1" w:rsidP="0022683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9"/>
              <w:rPr>
                <w:b/>
              </w:rPr>
            </w:pPr>
            <w:r w:rsidRPr="00226834">
              <w:rPr>
                <w:b/>
              </w:rPr>
              <w:t xml:space="preserve">Akcesoria: </w:t>
            </w:r>
            <w:r w:rsidRPr="00226834">
              <w:t>futerał, instrukcja obsługi w języku polskim, port USB</w:t>
            </w:r>
          </w:p>
          <w:p w14:paraId="1CF9721E" w14:textId="6F1C781A" w:rsidR="006D12F1" w:rsidRPr="00E41A09" w:rsidRDefault="006D12F1" w:rsidP="00E41A09">
            <w:pPr>
              <w:spacing w:after="0" w:line="240" w:lineRule="auto"/>
              <w:ind w:left="-11"/>
              <w:rPr>
                <w:b/>
              </w:rPr>
            </w:pPr>
          </w:p>
          <w:p w14:paraId="54E370A9" w14:textId="77777777" w:rsidR="00864683" w:rsidRPr="00226834" w:rsidRDefault="00864683" w:rsidP="00226834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342" w:type="dxa"/>
          </w:tcPr>
          <w:p w14:paraId="3465E746" w14:textId="77777777" w:rsidR="00864683" w:rsidRDefault="00864683" w:rsidP="0015525E"/>
        </w:tc>
        <w:tc>
          <w:tcPr>
            <w:tcW w:w="2073" w:type="dxa"/>
          </w:tcPr>
          <w:p w14:paraId="44664724" w14:textId="77777777" w:rsidR="00864683" w:rsidRDefault="00864683" w:rsidP="0015525E"/>
        </w:tc>
        <w:tc>
          <w:tcPr>
            <w:tcW w:w="752" w:type="dxa"/>
          </w:tcPr>
          <w:p w14:paraId="22C3FA56" w14:textId="77777777" w:rsidR="00864683" w:rsidRDefault="00864683" w:rsidP="0015525E"/>
          <w:p w14:paraId="536768F1" w14:textId="0EA7FCEA" w:rsidR="00864683" w:rsidRDefault="006D12F1" w:rsidP="0015525E">
            <w:r>
              <w:t>2</w:t>
            </w:r>
          </w:p>
          <w:p w14:paraId="4131CC21" w14:textId="77777777" w:rsidR="00864683" w:rsidRDefault="00864683" w:rsidP="0015525E"/>
          <w:p w14:paraId="2E70DB04" w14:textId="77777777" w:rsidR="00864683" w:rsidRDefault="00864683" w:rsidP="0015525E"/>
          <w:p w14:paraId="19C55B07" w14:textId="673E329C" w:rsidR="00864683" w:rsidRDefault="00864683" w:rsidP="0015525E"/>
          <w:p w14:paraId="4341D011" w14:textId="77777777" w:rsidR="00864683" w:rsidRDefault="00864683" w:rsidP="0015525E"/>
          <w:p w14:paraId="4ED802AD" w14:textId="77777777" w:rsidR="00864683" w:rsidRDefault="00864683" w:rsidP="0015525E"/>
          <w:p w14:paraId="4FEB9345" w14:textId="77777777" w:rsidR="00864683" w:rsidRDefault="00864683" w:rsidP="0015525E"/>
          <w:p w14:paraId="1B7D918A" w14:textId="77777777" w:rsidR="00864683" w:rsidRDefault="00864683" w:rsidP="0015525E"/>
          <w:p w14:paraId="3B451BF2" w14:textId="77777777" w:rsidR="00864683" w:rsidRDefault="00864683" w:rsidP="0015525E"/>
          <w:p w14:paraId="654DF152" w14:textId="77777777" w:rsidR="00864683" w:rsidRDefault="00864683" w:rsidP="0015525E"/>
          <w:p w14:paraId="7A2FD1E5" w14:textId="77777777" w:rsidR="00864683" w:rsidRDefault="00864683" w:rsidP="0015525E"/>
          <w:p w14:paraId="179428BE" w14:textId="77777777" w:rsidR="00864683" w:rsidRDefault="00864683" w:rsidP="0015525E"/>
          <w:p w14:paraId="29EBBFE4" w14:textId="77777777" w:rsidR="00864683" w:rsidRDefault="00864683" w:rsidP="0015525E"/>
          <w:p w14:paraId="542D5083" w14:textId="77777777" w:rsidR="00864683" w:rsidRDefault="00864683" w:rsidP="0015525E"/>
          <w:p w14:paraId="6976A4C1" w14:textId="77777777" w:rsidR="00864683" w:rsidRDefault="00864683" w:rsidP="0015525E"/>
          <w:p w14:paraId="079B60ED" w14:textId="77777777" w:rsidR="00864683" w:rsidRDefault="00864683" w:rsidP="0015525E"/>
          <w:p w14:paraId="6EE20B48" w14:textId="77777777" w:rsidR="00864683" w:rsidRDefault="00864683" w:rsidP="0015525E"/>
          <w:p w14:paraId="70D7C948" w14:textId="58287BF6" w:rsidR="00864683" w:rsidRDefault="00864683" w:rsidP="0015525E"/>
        </w:tc>
        <w:tc>
          <w:tcPr>
            <w:tcW w:w="1644" w:type="dxa"/>
          </w:tcPr>
          <w:p w14:paraId="2151C060" w14:textId="77777777" w:rsidR="00864683" w:rsidRDefault="00864683" w:rsidP="0015525E"/>
        </w:tc>
        <w:tc>
          <w:tcPr>
            <w:tcW w:w="1130" w:type="dxa"/>
          </w:tcPr>
          <w:p w14:paraId="584DE808" w14:textId="77777777" w:rsidR="00864683" w:rsidRDefault="00864683" w:rsidP="0015525E"/>
        </w:tc>
        <w:tc>
          <w:tcPr>
            <w:tcW w:w="1698" w:type="dxa"/>
          </w:tcPr>
          <w:p w14:paraId="3FCB6DD9" w14:textId="77777777" w:rsidR="00864683" w:rsidRDefault="00864683" w:rsidP="0015525E"/>
        </w:tc>
        <w:tc>
          <w:tcPr>
            <w:tcW w:w="1345" w:type="dxa"/>
          </w:tcPr>
          <w:p w14:paraId="7A41E9BB" w14:textId="77777777" w:rsidR="00864683" w:rsidRDefault="00864683" w:rsidP="0015525E"/>
        </w:tc>
      </w:tr>
      <w:tr w:rsidR="00226834" w14:paraId="29087E30" w14:textId="77777777" w:rsidTr="006D12F1">
        <w:trPr>
          <w:trHeight w:val="2678"/>
        </w:trPr>
        <w:tc>
          <w:tcPr>
            <w:tcW w:w="545" w:type="dxa"/>
          </w:tcPr>
          <w:p w14:paraId="0DA50F43" w14:textId="77777777" w:rsidR="00864683" w:rsidRDefault="00864683" w:rsidP="0015525E">
            <w:r>
              <w:t>11</w:t>
            </w:r>
          </w:p>
        </w:tc>
        <w:tc>
          <w:tcPr>
            <w:tcW w:w="3465" w:type="dxa"/>
          </w:tcPr>
          <w:p w14:paraId="4FE171EC" w14:textId="77777777" w:rsidR="006D12F1" w:rsidRPr="006D12F1" w:rsidRDefault="006D12F1" w:rsidP="006D12F1">
            <w:pPr>
              <w:rPr>
                <w:rFonts w:cstheme="minorHAnsi"/>
                <w:b/>
                <w:color w:val="000000" w:themeColor="text1"/>
              </w:rPr>
            </w:pPr>
            <w:r w:rsidRPr="006D12F1">
              <w:rPr>
                <w:rFonts w:cstheme="minorHAnsi"/>
                <w:b/>
                <w:color w:val="000000" w:themeColor="text1"/>
              </w:rPr>
              <w:t>Linijka brajlowska</w:t>
            </w:r>
          </w:p>
          <w:p w14:paraId="16DC45C6" w14:textId="77777777" w:rsidR="006D12F1" w:rsidRPr="006D12F1" w:rsidRDefault="006D12F1" w:rsidP="006D12F1">
            <w:pPr>
              <w:rPr>
                <w:rFonts w:cstheme="minorHAnsi"/>
                <w:b/>
                <w:color w:val="000000" w:themeColor="text1"/>
              </w:rPr>
            </w:pPr>
          </w:p>
          <w:p w14:paraId="1B6D8B02" w14:textId="77777777" w:rsidR="006D12F1" w:rsidRPr="00226834" w:rsidRDefault="006D12F1" w:rsidP="00226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 xml:space="preserve">Funkcje: </w:t>
            </w:r>
            <w:r w:rsidRPr="00226834">
              <w:rPr>
                <w:bCs/>
              </w:rPr>
              <w:t>min. 40 znakowa,</w:t>
            </w:r>
            <w:r w:rsidRPr="00226834">
              <w:t xml:space="preserve"> współpracuje z komputerami PC, jak również z urządzeniami przenośnymi za pośrednictwem USB lub Bluetooth </w:t>
            </w:r>
          </w:p>
          <w:p w14:paraId="547A898B" w14:textId="77777777" w:rsidR="006D12F1" w:rsidRPr="00226834" w:rsidRDefault="006D12F1" w:rsidP="00226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 xml:space="preserve">Parametry: </w:t>
            </w:r>
            <w:r w:rsidRPr="00226834">
              <w:t xml:space="preserve">linijka powinna być kompatybilna z oprogramowaniem Windows, produktami firmy Apple, popularnymi programami odczytu ekranu  </w:t>
            </w:r>
          </w:p>
          <w:p w14:paraId="7BFB6DB6" w14:textId="77777777" w:rsidR="006D12F1" w:rsidRPr="00226834" w:rsidRDefault="006D12F1" w:rsidP="00226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7" w:hanging="142"/>
              <w:rPr>
                <w:b/>
              </w:rPr>
            </w:pPr>
            <w:r w:rsidRPr="00226834">
              <w:rPr>
                <w:b/>
              </w:rPr>
              <w:t>Akcesoria:</w:t>
            </w:r>
            <w:r w:rsidRPr="00226834">
              <w:t xml:space="preserve"> futerał, instrukcja obsługi w języku polskim</w:t>
            </w:r>
          </w:p>
          <w:p w14:paraId="66EBF2A4" w14:textId="144881DC" w:rsidR="00864683" w:rsidRPr="00067855" w:rsidRDefault="00864683" w:rsidP="006D12F1">
            <w:pPr>
              <w:rPr>
                <w:bCs/>
              </w:rPr>
            </w:pPr>
          </w:p>
        </w:tc>
        <w:tc>
          <w:tcPr>
            <w:tcW w:w="1342" w:type="dxa"/>
          </w:tcPr>
          <w:p w14:paraId="04C85B51" w14:textId="77777777" w:rsidR="00864683" w:rsidRDefault="00864683" w:rsidP="0015525E"/>
        </w:tc>
        <w:tc>
          <w:tcPr>
            <w:tcW w:w="2073" w:type="dxa"/>
          </w:tcPr>
          <w:p w14:paraId="1563EED2" w14:textId="77777777" w:rsidR="00864683" w:rsidRDefault="00864683" w:rsidP="0015525E"/>
        </w:tc>
        <w:tc>
          <w:tcPr>
            <w:tcW w:w="752" w:type="dxa"/>
          </w:tcPr>
          <w:p w14:paraId="35CDB133" w14:textId="18D5846A" w:rsidR="00864683" w:rsidRDefault="006D12F1" w:rsidP="0015525E">
            <w:r>
              <w:t>1</w:t>
            </w:r>
          </w:p>
        </w:tc>
        <w:tc>
          <w:tcPr>
            <w:tcW w:w="1644" w:type="dxa"/>
          </w:tcPr>
          <w:p w14:paraId="2F13D33C" w14:textId="77777777" w:rsidR="00864683" w:rsidRDefault="00864683" w:rsidP="0015525E"/>
        </w:tc>
        <w:tc>
          <w:tcPr>
            <w:tcW w:w="1130" w:type="dxa"/>
          </w:tcPr>
          <w:p w14:paraId="269B793E" w14:textId="77777777" w:rsidR="00864683" w:rsidRDefault="00864683" w:rsidP="0015525E"/>
        </w:tc>
        <w:tc>
          <w:tcPr>
            <w:tcW w:w="1698" w:type="dxa"/>
          </w:tcPr>
          <w:p w14:paraId="35870E33" w14:textId="77777777" w:rsidR="00864683" w:rsidRDefault="00864683" w:rsidP="0015525E"/>
        </w:tc>
        <w:tc>
          <w:tcPr>
            <w:tcW w:w="1345" w:type="dxa"/>
          </w:tcPr>
          <w:p w14:paraId="193889BB" w14:textId="77777777" w:rsidR="00864683" w:rsidRDefault="00864683" w:rsidP="0015525E"/>
        </w:tc>
      </w:tr>
    </w:tbl>
    <w:p w14:paraId="7DFAA918" w14:textId="00FD982E" w:rsidR="00864683" w:rsidRDefault="00864683" w:rsidP="00864683"/>
    <w:p w14:paraId="1BC3C8D9" w14:textId="02422840" w:rsidR="006D12F1" w:rsidRDefault="006D12F1" w:rsidP="00864683"/>
    <w:p w14:paraId="3F0ED9C5" w14:textId="77777777" w:rsidR="008C45D4" w:rsidRDefault="008C45D4" w:rsidP="00864683"/>
    <w:p w14:paraId="4021F4C7" w14:textId="14CE81EA" w:rsidR="006D12F1" w:rsidRPr="006D12F1" w:rsidRDefault="006D12F1" w:rsidP="00864683">
      <w:pPr>
        <w:rPr>
          <w:b/>
          <w:bCs/>
        </w:rPr>
      </w:pPr>
      <w:r w:rsidRPr="006D12F1">
        <w:rPr>
          <w:b/>
          <w:bCs/>
        </w:rPr>
        <w:t>Zadanie 2 – Zakup wraz z dostawą specjalistycznego oprogramowania</w:t>
      </w:r>
    </w:p>
    <w:p w14:paraId="4918EE82" w14:textId="47D16507" w:rsidR="006D12F1" w:rsidRDefault="006D12F1" w:rsidP="00864683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26"/>
        <w:gridCol w:w="2985"/>
        <w:gridCol w:w="2163"/>
        <w:gridCol w:w="2163"/>
        <w:gridCol w:w="744"/>
        <w:gridCol w:w="1644"/>
        <w:gridCol w:w="853"/>
        <w:gridCol w:w="1670"/>
        <w:gridCol w:w="1246"/>
      </w:tblGrid>
      <w:tr w:rsidR="006D12F1" w14:paraId="03BFD52E" w14:textId="77777777" w:rsidTr="0015525E">
        <w:trPr>
          <w:trHeight w:val="509"/>
        </w:trPr>
        <w:tc>
          <w:tcPr>
            <w:tcW w:w="545" w:type="dxa"/>
          </w:tcPr>
          <w:p w14:paraId="537A9257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65" w:type="dxa"/>
          </w:tcPr>
          <w:p w14:paraId="204CE607" w14:textId="3E30813C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OPIS OPROGRAMOWANIA WYMAGANEGO PRZEZ ZAMAWIAJĄCEGO</w:t>
            </w:r>
          </w:p>
        </w:tc>
        <w:tc>
          <w:tcPr>
            <w:tcW w:w="1342" w:type="dxa"/>
          </w:tcPr>
          <w:p w14:paraId="6FB36CF8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NAZWA</w:t>
            </w:r>
          </w:p>
          <w:p w14:paraId="41216CE4" w14:textId="67A20D45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OPROGRAMOWANIA</w:t>
            </w:r>
          </w:p>
        </w:tc>
        <w:tc>
          <w:tcPr>
            <w:tcW w:w="2073" w:type="dxa"/>
          </w:tcPr>
          <w:p w14:paraId="3A5B3235" w14:textId="5A78FBF0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OPIS OPROGRAMOWANIA OFEROWANEGO PRZEZ WYKONAWCĘ</w:t>
            </w:r>
          </w:p>
        </w:tc>
        <w:tc>
          <w:tcPr>
            <w:tcW w:w="752" w:type="dxa"/>
          </w:tcPr>
          <w:p w14:paraId="57A1EAC0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79B7BD3C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0" w:type="dxa"/>
          </w:tcPr>
          <w:p w14:paraId="18E39FCF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98" w:type="dxa"/>
          </w:tcPr>
          <w:p w14:paraId="6F768929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345" w:type="dxa"/>
          </w:tcPr>
          <w:p w14:paraId="3178D63E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6D12F1" w:rsidRPr="007E5DE8" w14:paraId="442FE5D3" w14:textId="77777777" w:rsidTr="0015525E">
        <w:trPr>
          <w:trHeight w:val="509"/>
        </w:trPr>
        <w:tc>
          <w:tcPr>
            <w:tcW w:w="545" w:type="dxa"/>
          </w:tcPr>
          <w:p w14:paraId="7161F237" w14:textId="77777777" w:rsidR="006D12F1" w:rsidRDefault="006D12F1" w:rsidP="0015525E">
            <w:pPr>
              <w:rPr>
                <w:b/>
              </w:rPr>
            </w:pPr>
          </w:p>
        </w:tc>
        <w:tc>
          <w:tcPr>
            <w:tcW w:w="3465" w:type="dxa"/>
          </w:tcPr>
          <w:p w14:paraId="55962423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342" w:type="dxa"/>
          </w:tcPr>
          <w:p w14:paraId="7BF52BCD" w14:textId="77777777" w:rsidR="006D12F1" w:rsidRDefault="006D12F1" w:rsidP="0015525E">
            <w:pPr>
              <w:rPr>
                <w:b/>
              </w:rPr>
            </w:pPr>
          </w:p>
        </w:tc>
        <w:tc>
          <w:tcPr>
            <w:tcW w:w="2073" w:type="dxa"/>
          </w:tcPr>
          <w:p w14:paraId="079E568E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52" w:type="dxa"/>
          </w:tcPr>
          <w:p w14:paraId="606B3B75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644" w:type="dxa"/>
          </w:tcPr>
          <w:p w14:paraId="0CD4E859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130" w:type="dxa"/>
          </w:tcPr>
          <w:p w14:paraId="5EE266F0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698" w:type="dxa"/>
          </w:tcPr>
          <w:p w14:paraId="2E93DF67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345" w:type="dxa"/>
          </w:tcPr>
          <w:p w14:paraId="79EE4091" w14:textId="77777777" w:rsidR="006D12F1" w:rsidRPr="007E5DE8" w:rsidRDefault="006D12F1" w:rsidP="0015525E">
            <w:pPr>
              <w:rPr>
                <w:b/>
              </w:rPr>
            </w:pPr>
          </w:p>
        </w:tc>
      </w:tr>
      <w:tr w:rsidR="006D12F1" w14:paraId="3211DD4B" w14:textId="77777777" w:rsidTr="0015525E">
        <w:trPr>
          <w:trHeight w:val="3535"/>
        </w:trPr>
        <w:tc>
          <w:tcPr>
            <w:tcW w:w="545" w:type="dxa"/>
          </w:tcPr>
          <w:p w14:paraId="7C909FE6" w14:textId="77777777" w:rsidR="006D12F1" w:rsidRDefault="006D12F1" w:rsidP="0015525E">
            <w:r>
              <w:lastRenderedPageBreak/>
              <w:t>1</w:t>
            </w:r>
          </w:p>
        </w:tc>
        <w:tc>
          <w:tcPr>
            <w:tcW w:w="3465" w:type="dxa"/>
          </w:tcPr>
          <w:p w14:paraId="55055AB9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Oprogramowanie powiększająco-udźwiękawiające</w:t>
            </w:r>
          </w:p>
          <w:p w14:paraId="49766052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 xml:space="preserve"> </w:t>
            </w:r>
          </w:p>
          <w:p w14:paraId="5D59FFF5" w14:textId="77777777" w:rsidR="006D12F1" w:rsidRPr="006D12F1" w:rsidRDefault="006D12F1" w:rsidP="006D12F1">
            <w:pPr>
              <w:rPr>
                <w:b/>
              </w:rPr>
            </w:pPr>
            <w:r w:rsidRPr="006D12F1">
              <w:rPr>
                <w:rFonts w:cstheme="minorHAnsi"/>
                <w:b/>
              </w:rPr>
              <w:t>Należy zaoferować różne aplikacje o tym samym charakterze</w:t>
            </w:r>
          </w:p>
          <w:p w14:paraId="60BD2F7F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Powiększanie do min. 32 x</w:t>
            </w:r>
          </w:p>
          <w:p w14:paraId="54D3FEA4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Tryby powiększania min. 8</w:t>
            </w:r>
          </w:p>
          <w:p w14:paraId="63DCBBCF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Czytanie głosem syntetycznym wszystkich elementów ekranu</w:t>
            </w:r>
          </w:p>
          <w:p w14:paraId="261DD30F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Uwydatnianie koloru</w:t>
            </w:r>
          </w:p>
          <w:p w14:paraId="6136BEA3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Wzmacnianie widoczności kursora</w:t>
            </w:r>
          </w:p>
          <w:p w14:paraId="0C3C6B67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 xml:space="preserve">Kompatybilny z systemem operacyjny Windows </w:t>
            </w:r>
          </w:p>
          <w:p w14:paraId="04F10F62" w14:textId="77777777" w:rsidR="006D12F1" w:rsidRPr="006D12F1" w:rsidRDefault="006D12F1" w:rsidP="00226834">
            <w:pPr>
              <w:numPr>
                <w:ilvl w:val="0"/>
                <w:numId w:val="8"/>
              </w:numPr>
              <w:spacing w:after="0" w:line="240" w:lineRule="auto"/>
              <w:ind w:left="207" w:hanging="230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 w:cstheme="minorHAnsi"/>
                <w:bCs/>
                <w:lang w:eastAsia="en-US"/>
              </w:rPr>
              <w:t>Oprogramowanie dostępne w formie pendrive</w:t>
            </w:r>
          </w:p>
          <w:p w14:paraId="2C120679" w14:textId="2EE7E896" w:rsidR="006D12F1" w:rsidRPr="006A50DB" w:rsidRDefault="006D12F1" w:rsidP="00226834">
            <w:pPr>
              <w:ind w:left="207" w:hanging="230"/>
              <w:rPr>
                <w:bCs/>
              </w:rPr>
            </w:pPr>
            <w:r w:rsidRPr="006D12F1">
              <w:rPr>
                <w:rFonts w:cstheme="minorHAnsi"/>
                <w:bCs/>
              </w:rPr>
              <w:t>Instrukcja obsługi w języku polskim</w:t>
            </w:r>
          </w:p>
        </w:tc>
        <w:tc>
          <w:tcPr>
            <w:tcW w:w="1342" w:type="dxa"/>
          </w:tcPr>
          <w:p w14:paraId="4A8F26B9" w14:textId="77777777" w:rsidR="006D12F1" w:rsidRDefault="006D12F1" w:rsidP="0015525E"/>
        </w:tc>
        <w:tc>
          <w:tcPr>
            <w:tcW w:w="2073" w:type="dxa"/>
          </w:tcPr>
          <w:p w14:paraId="70CD6E15" w14:textId="77777777" w:rsidR="006D12F1" w:rsidRDefault="006D12F1" w:rsidP="0015525E"/>
        </w:tc>
        <w:tc>
          <w:tcPr>
            <w:tcW w:w="752" w:type="dxa"/>
          </w:tcPr>
          <w:p w14:paraId="14050488" w14:textId="28FD95EA" w:rsidR="006D12F1" w:rsidRDefault="006D12F1" w:rsidP="0015525E">
            <w:r>
              <w:t>3</w:t>
            </w:r>
          </w:p>
        </w:tc>
        <w:tc>
          <w:tcPr>
            <w:tcW w:w="1644" w:type="dxa"/>
          </w:tcPr>
          <w:p w14:paraId="1F8B9446" w14:textId="77777777" w:rsidR="006D12F1" w:rsidRDefault="006D12F1" w:rsidP="0015525E"/>
        </w:tc>
        <w:tc>
          <w:tcPr>
            <w:tcW w:w="1130" w:type="dxa"/>
          </w:tcPr>
          <w:p w14:paraId="48C4041E" w14:textId="77777777" w:rsidR="006D12F1" w:rsidRDefault="006D12F1" w:rsidP="0015525E"/>
        </w:tc>
        <w:tc>
          <w:tcPr>
            <w:tcW w:w="1698" w:type="dxa"/>
          </w:tcPr>
          <w:p w14:paraId="22DEBFB4" w14:textId="77777777" w:rsidR="006D12F1" w:rsidRDefault="006D12F1" w:rsidP="0015525E"/>
        </w:tc>
        <w:tc>
          <w:tcPr>
            <w:tcW w:w="1345" w:type="dxa"/>
          </w:tcPr>
          <w:p w14:paraId="566D16D5" w14:textId="77777777" w:rsidR="006D12F1" w:rsidRDefault="006D12F1" w:rsidP="0015525E"/>
        </w:tc>
      </w:tr>
      <w:tr w:rsidR="006D12F1" w14:paraId="7B9D8DBE" w14:textId="77777777" w:rsidTr="0015525E">
        <w:trPr>
          <w:trHeight w:val="3535"/>
        </w:trPr>
        <w:tc>
          <w:tcPr>
            <w:tcW w:w="545" w:type="dxa"/>
          </w:tcPr>
          <w:p w14:paraId="0756F3D9" w14:textId="236CF838" w:rsidR="006D12F1" w:rsidRDefault="006D12F1" w:rsidP="0015525E">
            <w:r>
              <w:lastRenderedPageBreak/>
              <w:t>2</w:t>
            </w:r>
          </w:p>
        </w:tc>
        <w:tc>
          <w:tcPr>
            <w:tcW w:w="3465" w:type="dxa"/>
          </w:tcPr>
          <w:p w14:paraId="6F1D7421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Oprogramowanie udźwiękawiające komputer</w:t>
            </w:r>
          </w:p>
          <w:p w14:paraId="57FD130B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</w:p>
          <w:p w14:paraId="22D06CFB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Należy zaoferować różne aplikacje o tym samym charakterze</w:t>
            </w:r>
          </w:p>
          <w:p w14:paraId="30F1A6D0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 xml:space="preserve">Pełne udźwiękowienie systemu operacyjnego Windows, aplikacji Office, stron internetowych i poczty elektronicznej </w:t>
            </w:r>
          </w:p>
          <w:p w14:paraId="419933EF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Syntezator mowy w języku polskim</w:t>
            </w:r>
          </w:p>
          <w:p w14:paraId="2D6A1E68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Czytanie lub literowanie podczas pisania</w:t>
            </w:r>
          </w:p>
          <w:p w14:paraId="5B1D59AA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Obsługa monitorów brajlowskich</w:t>
            </w:r>
          </w:p>
          <w:p w14:paraId="1005BF74" w14:textId="77777777" w:rsidR="006D12F1" w:rsidRPr="006D12F1" w:rsidRDefault="006D12F1" w:rsidP="00226834">
            <w:pPr>
              <w:numPr>
                <w:ilvl w:val="0"/>
                <w:numId w:val="9"/>
              </w:numPr>
              <w:spacing w:after="0" w:line="240" w:lineRule="auto"/>
              <w:ind w:left="207" w:hanging="284"/>
              <w:rPr>
                <w:rFonts w:eastAsiaTheme="minorHAnsi" w:cs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oprogramowanie w formie pendrive</w:t>
            </w:r>
          </w:p>
          <w:p w14:paraId="2DD57797" w14:textId="478E7FCF" w:rsidR="006D12F1" w:rsidRPr="006A50DB" w:rsidRDefault="006D12F1" w:rsidP="00226834">
            <w:pPr>
              <w:ind w:left="207" w:hanging="284"/>
              <w:rPr>
                <w:bCs/>
              </w:rPr>
            </w:pPr>
            <w:r w:rsidRPr="006D12F1">
              <w:rPr>
                <w:bCs/>
              </w:rPr>
              <w:t xml:space="preserve"> instrukcja obsługi w języku polskim</w:t>
            </w:r>
          </w:p>
        </w:tc>
        <w:tc>
          <w:tcPr>
            <w:tcW w:w="1342" w:type="dxa"/>
          </w:tcPr>
          <w:p w14:paraId="7159B8B0" w14:textId="77777777" w:rsidR="006D12F1" w:rsidRDefault="006D12F1" w:rsidP="0015525E"/>
        </w:tc>
        <w:tc>
          <w:tcPr>
            <w:tcW w:w="2073" w:type="dxa"/>
          </w:tcPr>
          <w:p w14:paraId="1A0F3A2A" w14:textId="77777777" w:rsidR="006D12F1" w:rsidRDefault="006D12F1" w:rsidP="0015525E"/>
        </w:tc>
        <w:tc>
          <w:tcPr>
            <w:tcW w:w="752" w:type="dxa"/>
          </w:tcPr>
          <w:p w14:paraId="55372B68" w14:textId="58D82B90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40891FEE" w14:textId="77777777" w:rsidR="006D12F1" w:rsidRDefault="006D12F1" w:rsidP="0015525E"/>
        </w:tc>
        <w:tc>
          <w:tcPr>
            <w:tcW w:w="1130" w:type="dxa"/>
          </w:tcPr>
          <w:p w14:paraId="679ABD8F" w14:textId="77777777" w:rsidR="006D12F1" w:rsidRDefault="006D12F1" w:rsidP="0015525E"/>
        </w:tc>
        <w:tc>
          <w:tcPr>
            <w:tcW w:w="1698" w:type="dxa"/>
          </w:tcPr>
          <w:p w14:paraId="3666F775" w14:textId="77777777" w:rsidR="006D12F1" w:rsidRDefault="006D12F1" w:rsidP="0015525E"/>
        </w:tc>
        <w:tc>
          <w:tcPr>
            <w:tcW w:w="1345" w:type="dxa"/>
          </w:tcPr>
          <w:p w14:paraId="27301B8C" w14:textId="77777777" w:rsidR="006D12F1" w:rsidRDefault="006D12F1" w:rsidP="0015525E"/>
        </w:tc>
      </w:tr>
      <w:tr w:rsidR="006D12F1" w14:paraId="6D58F5E8" w14:textId="77777777" w:rsidTr="0015525E">
        <w:trPr>
          <w:trHeight w:val="3535"/>
        </w:trPr>
        <w:tc>
          <w:tcPr>
            <w:tcW w:w="545" w:type="dxa"/>
          </w:tcPr>
          <w:p w14:paraId="6393024E" w14:textId="780C24FA" w:rsidR="006D12F1" w:rsidRDefault="006D12F1" w:rsidP="0015525E">
            <w:r>
              <w:lastRenderedPageBreak/>
              <w:t>3</w:t>
            </w:r>
          </w:p>
        </w:tc>
        <w:tc>
          <w:tcPr>
            <w:tcW w:w="3465" w:type="dxa"/>
          </w:tcPr>
          <w:p w14:paraId="5775F918" w14:textId="13C91728" w:rsidR="006D12F1" w:rsidRPr="006D12F1" w:rsidRDefault="006D12F1" w:rsidP="006D12F1">
            <w:pPr>
              <w:rPr>
                <w:b/>
                <w:bCs/>
              </w:rPr>
            </w:pPr>
            <w:r w:rsidRPr="006D12F1">
              <w:rPr>
                <w:b/>
                <w:bCs/>
              </w:rPr>
              <w:t>Oprogramowanie rozpoznające znaki typu OCR</w:t>
            </w:r>
          </w:p>
          <w:p w14:paraId="63E1FDF6" w14:textId="77777777" w:rsidR="006D12F1" w:rsidRPr="006D12F1" w:rsidRDefault="006D12F1" w:rsidP="00226834">
            <w:pPr>
              <w:numPr>
                <w:ilvl w:val="0"/>
                <w:numId w:val="12"/>
              </w:numPr>
              <w:ind w:left="0" w:hanging="77"/>
              <w:rPr>
                <w:b/>
                <w:bCs/>
              </w:rPr>
            </w:pPr>
            <w:r w:rsidRPr="006D12F1">
              <w:rPr>
                <w:b/>
                <w:bCs/>
              </w:rPr>
              <w:t>Należy zaoferować trzy różne aplikacje o tym samym charakterze – likwidujące bariery w odczytywaniu materiałów drukowanych, przygotowanych w formie plików PDF, JPEG do pracy z komputerem</w:t>
            </w:r>
          </w:p>
          <w:p w14:paraId="6FD8A3F3" w14:textId="77777777" w:rsidR="006D12F1" w:rsidRPr="006D12F1" w:rsidRDefault="006D12F1" w:rsidP="00226834">
            <w:pPr>
              <w:numPr>
                <w:ilvl w:val="0"/>
                <w:numId w:val="12"/>
              </w:numPr>
              <w:ind w:left="0" w:hanging="77"/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Parametry: </w:t>
            </w:r>
            <w:r w:rsidRPr="006D12F1">
              <w:rPr>
                <w:bCs/>
              </w:rPr>
              <w:t xml:space="preserve">Intuicyjny interfejs, Eksport do różnych formatów np.: txt, </w:t>
            </w:r>
            <w:proofErr w:type="spellStart"/>
            <w:r w:rsidRPr="006D12F1">
              <w:rPr>
                <w:bCs/>
              </w:rPr>
              <w:t>doc</w:t>
            </w:r>
            <w:proofErr w:type="spellEnd"/>
            <w:r w:rsidRPr="006D12F1">
              <w:rPr>
                <w:bCs/>
              </w:rPr>
              <w:t xml:space="preserve">, xls, </w:t>
            </w:r>
            <w:proofErr w:type="spellStart"/>
            <w:r w:rsidRPr="006D12F1">
              <w:rPr>
                <w:bCs/>
              </w:rPr>
              <w:t>html</w:t>
            </w:r>
            <w:proofErr w:type="spellEnd"/>
            <w:r w:rsidRPr="006D12F1">
              <w:rPr>
                <w:bCs/>
              </w:rPr>
              <w:t xml:space="preserve">, pdf. </w:t>
            </w:r>
          </w:p>
          <w:p w14:paraId="65169C75" w14:textId="77777777" w:rsidR="006D12F1" w:rsidRPr="006D12F1" w:rsidRDefault="006D12F1" w:rsidP="00226834">
            <w:pPr>
              <w:numPr>
                <w:ilvl w:val="0"/>
                <w:numId w:val="12"/>
              </w:numPr>
              <w:ind w:left="0" w:hanging="77"/>
              <w:rPr>
                <w:b/>
                <w:bCs/>
              </w:rPr>
            </w:pPr>
            <w:r w:rsidRPr="006D12F1">
              <w:rPr>
                <w:b/>
                <w:bCs/>
              </w:rPr>
              <w:t>Akcesoria:</w:t>
            </w:r>
            <w:r w:rsidRPr="006D12F1">
              <w:rPr>
                <w:bCs/>
              </w:rPr>
              <w:t xml:space="preserve"> instrukcja obsługi w języku polskim</w:t>
            </w:r>
          </w:p>
          <w:p w14:paraId="19CC5290" w14:textId="77777777" w:rsidR="006D12F1" w:rsidRPr="006A50DB" w:rsidRDefault="006D12F1" w:rsidP="0015525E">
            <w:pPr>
              <w:rPr>
                <w:bCs/>
              </w:rPr>
            </w:pPr>
          </w:p>
        </w:tc>
        <w:tc>
          <w:tcPr>
            <w:tcW w:w="1342" w:type="dxa"/>
          </w:tcPr>
          <w:p w14:paraId="4E882B30" w14:textId="77777777" w:rsidR="006D12F1" w:rsidRDefault="006D12F1" w:rsidP="0015525E"/>
        </w:tc>
        <w:tc>
          <w:tcPr>
            <w:tcW w:w="2073" w:type="dxa"/>
          </w:tcPr>
          <w:p w14:paraId="58EDB836" w14:textId="77777777" w:rsidR="006D12F1" w:rsidRDefault="006D12F1" w:rsidP="0015525E"/>
        </w:tc>
        <w:tc>
          <w:tcPr>
            <w:tcW w:w="752" w:type="dxa"/>
          </w:tcPr>
          <w:p w14:paraId="32C0DF69" w14:textId="1C973EA4" w:rsidR="006D12F1" w:rsidRDefault="006D12F1" w:rsidP="0015525E">
            <w:r>
              <w:t>3</w:t>
            </w:r>
          </w:p>
        </w:tc>
        <w:tc>
          <w:tcPr>
            <w:tcW w:w="1644" w:type="dxa"/>
          </w:tcPr>
          <w:p w14:paraId="2C479949" w14:textId="77777777" w:rsidR="006D12F1" w:rsidRDefault="006D12F1" w:rsidP="0015525E"/>
        </w:tc>
        <w:tc>
          <w:tcPr>
            <w:tcW w:w="1130" w:type="dxa"/>
          </w:tcPr>
          <w:p w14:paraId="51D04CB3" w14:textId="77777777" w:rsidR="006D12F1" w:rsidRDefault="006D12F1" w:rsidP="0015525E"/>
        </w:tc>
        <w:tc>
          <w:tcPr>
            <w:tcW w:w="1698" w:type="dxa"/>
          </w:tcPr>
          <w:p w14:paraId="3F1B5E4C" w14:textId="77777777" w:rsidR="006D12F1" w:rsidRDefault="006D12F1" w:rsidP="0015525E"/>
        </w:tc>
        <w:tc>
          <w:tcPr>
            <w:tcW w:w="1345" w:type="dxa"/>
          </w:tcPr>
          <w:p w14:paraId="17FD5956" w14:textId="77777777" w:rsidR="006D12F1" w:rsidRDefault="006D12F1" w:rsidP="0015525E"/>
        </w:tc>
      </w:tr>
      <w:tr w:rsidR="006D12F1" w14:paraId="2605699E" w14:textId="77777777" w:rsidTr="0015525E">
        <w:trPr>
          <w:trHeight w:val="3535"/>
        </w:trPr>
        <w:tc>
          <w:tcPr>
            <w:tcW w:w="545" w:type="dxa"/>
          </w:tcPr>
          <w:p w14:paraId="4890F870" w14:textId="007AE679" w:rsidR="006D12F1" w:rsidRDefault="006D12F1" w:rsidP="0015525E">
            <w:r>
              <w:lastRenderedPageBreak/>
              <w:t>4</w:t>
            </w:r>
          </w:p>
        </w:tc>
        <w:tc>
          <w:tcPr>
            <w:tcW w:w="3465" w:type="dxa"/>
          </w:tcPr>
          <w:p w14:paraId="00D2610E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 xml:space="preserve">Specjalistyczne aplikacje na urządzenia mobilne dla osób niewidomych i słabowidzących oraz głucho – niewidomych </w:t>
            </w:r>
          </w:p>
          <w:p w14:paraId="77FD2654" w14:textId="77777777" w:rsidR="006D12F1" w:rsidRPr="006D12F1" w:rsidRDefault="006D12F1" w:rsidP="006D12F1">
            <w:pPr>
              <w:rPr>
                <w:rFonts w:cstheme="minorHAnsi"/>
                <w:b/>
              </w:rPr>
            </w:pPr>
            <w:r w:rsidRPr="006D12F1">
              <w:rPr>
                <w:rFonts w:cstheme="minorHAnsi"/>
                <w:b/>
              </w:rPr>
              <w:t>-  należy zaoferować różne aplikacje o tym samym charakterze</w:t>
            </w:r>
          </w:p>
          <w:p w14:paraId="45B44E80" w14:textId="77777777" w:rsidR="006D12F1" w:rsidRPr="006D12F1" w:rsidRDefault="006D12F1" w:rsidP="006D12F1">
            <w:pPr>
              <w:rPr>
                <w:b/>
              </w:rPr>
            </w:pPr>
            <w:r w:rsidRPr="006D12F1">
              <w:rPr>
                <w:b/>
              </w:rPr>
              <w:t>1)Osoby słabowidzące i niewidome</w:t>
            </w:r>
          </w:p>
          <w:p w14:paraId="31346EF9" w14:textId="77777777" w:rsidR="006D12F1" w:rsidRPr="006D12F1" w:rsidRDefault="006D12F1" w:rsidP="00226834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eastAsiaTheme="minorHAnsi"/>
                <w:b/>
                <w:lang w:eastAsia="en-US"/>
              </w:rPr>
            </w:pPr>
            <w:r w:rsidRPr="006D12F1">
              <w:rPr>
                <w:rFonts w:eastAsiaTheme="minorHAnsi"/>
                <w:b/>
                <w:lang w:eastAsia="en-US"/>
              </w:rPr>
              <w:t xml:space="preserve">Parametry: </w:t>
            </w:r>
            <w:r w:rsidRPr="006D12F1">
              <w:rPr>
                <w:rFonts w:eastAsiaTheme="minorHAnsi"/>
                <w:lang w:eastAsia="en-US"/>
              </w:rPr>
              <w:t>naturalnie brzmiący głos, polskie głosy, dodatkowy język np. Angielski, ustawiane parametry mowy np. głośności, barwy</w:t>
            </w:r>
          </w:p>
          <w:p w14:paraId="43922491" w14:textId="77777777" w:rsidR="006D12F1" w:rsidRPr="006D12F1" w:rsidRDefault="006D12F1" w:rsidP="00226834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eastAsiaTheme="minorHAnsi"/>
                <w:b/>
                <w:lang w:eastAsia="en-US"/>
              </w:rPr>
            </w:pPr>
            <w:r w:rsidRPr="006D12F1">
              <w:rPr>
                <w:rFonts w:eastAsiaTheme="minorHAnsi"/>
                <w:b/>
                <w:lang w:eastAsia="en-US"/>
              </w:rPr>
              <w:t xml:space="preserve">Akcesoria: </w:t>
            </w:r>
            <w:r w:rsidRPr="006D12F1">
              <w:rPr>
                <w:rFonts w:eastAsiaTheme="minorHAnsi"/>
                <w:lang w:eastAsia="en-US"/>
              </w:rPr>
              <w:t>instrukcja obsługi w języku polskim</w:t>
            </w:r>
          </w:p>
          <w:p w14:paraId="5891ADE9" w14:textId="77777777" w:rsidR="006D12F1" w:rsidRPr="006D12F1" w:rsidRDefault="006D12F1" w:rsidP="006D12F1">
            <w:pPr>
              <w:rPr>
                <w:b/>
              </w:rPr>
            </w:pPr>
          </w:p>
          <w:p w14:paraId="67C99850" w14:textId="77777777" w:rsidR="006D12F1" w:rsidRPr="006D12F1" w:rsidRDefault="006D12F1" w:rsidP="006D12F1">
            <w:pPr>
              <w:rPr>
                <w:b/>
              </w:rPr>
            </w:pPr>
            <w:r w:rsidRPr="006D12F1">
              <w:rPr>
                <w:b/>
              </w:rPr>
              <w:t>2)Osoby głuchonieme</w:t>
            </w:r>
          </w:p>
          <w:p w14:paraId="3BE518A5" w14:textId="77777777" w:rsidR="006D12F1" w:rsidRPr="006D12F1" w:rsidRDefault="006D12F1" w:rsidP="00226834">
            <w:pPr>
              <w:numPr>
                <w:ilvl w:val="0"/>
                <w:numId w:val="26"/>
              </w:numPr>
              <w:spacing w:after="0" w:line="240" w:lineRule="auto"/>
              <w:ind w:left="207" w:hanging="207"/>
              <w:rPr>
                <w:rFonts w:eastAsiaTheme="minorHAnsi"/>
                <w:b/>
                <w:lang w:eastAsia="en-US"/>
              </w:rPr>
            </w:pPr>
            <w:r w:rsidRPr="006D12F1">
              <w:rPr>
                <w:rFonts w:eastAsiaTheme="minorHAnsi"/>
                <w:b/>
                <w:lang w:eastAsia="en-US"/>
              </w:rPr>
              <w:t xml:space="preserve">Funkcje: </w:t>
            </w:r>
            <w:r w:rsidRPr="006D12F1">
              <w:rPr>
                <w:rFonts w:eastAsiaTheme="minorHAnsi"/>
                <w:bCs/>
                <w:lang w:eastAsia="en-US"/>
              </w:rPr>
              <w:t>przetworzenie mowy ludzkiej na tekst, wspieranie w komunikowaniu się</w:t>
            </w:r>
            <w:r w:rsidRPr="006D12F1">
              <w:rPr>
                <w:rFonts w:eastAsiaTheme="minorHAnsi"/>
                <w:lang w:eastAsia="en-US"/>
              </w:rPr>
              <w:t xml:space="preserve"> możliwość porozumiewania </w:t>
            </w:r>
            <w:r w:rsidRPr="006D12F1">
              <w:rPr>
                <w:rFonts w:eastAsiaTheme="minorHAnsi"/>
                <w:lang w:eastAsia="en-US"/>
              </w:rPr>
              <w:lastRenderedPageBreak/>
              <w:t xml:space="preserve">się poprzez wybór odpowiednich symboli, tworząc wypowiedzi odczytywane za pomocą syntezatora mowy, umożliwienie robienia zdjęć, opracowywania informacji, instrukcji, komunikatów oraz ich nagrywanie w języku migowym, kompatybilna z Android i/lub Windows, </w:t>
            </w:r>
          </w:p>
          <w:p w14:paraId="7C97BC2C" w14:textId="5EEF34C7" w:rsidR="006D12F1" w:rsidRPr="006A50DB" w:rsidRDefault="006D12F1" w:rsidP="006D12F1">
            <w:pPr>
              <w:rPr>
                <w:bCs/>
              </w:rPr>
            </w:pPr>
            <w:r w:rsidRPr="006D12F1">
              <w:rPr>
                <w:b/>
              </w:rPr>
              <w:t xml:space="preserve">Akcesoria: </w:t>
            </w:r>
            <w:r w:rsidRPr="006D12F1">
              <w:t>instrukcja obsługi w języku polskim</w:t>
            </w:r>
          </w:p>
        </w:tc>
        <w:tc>
          <w:tcPr>
            <w:tcW w:w="1342" w:type="dxa"/>
          </w:tcPr>
          <w:p w14:paraId="641ADBDE" w14:textId="77777777" w:rsidR="006D12F1" w:rsidRDefault="006D12F1" w:rsidP="0015525E"/>
        </w:tc>
        <w:tc>
          <w:tcPr>
            <w:tcW w:w="2073" w:type="dxa"/>
          </w:tcPr>
          <w:p w14:paraId="7571C576" w14:textId="77777777" w:rsidR="006D12F1" w:rsidRDefault="006D12F1" w:rsidP="0015525E"/>
        </w:tc>
        <w:tc>
          <w:tcPr>
            <w:tcW w:w="752" w:type="dxa"/>
          </w:tcPr>
          <w:p w14:paraId="40551E53" w14:textId="77777777" w:rsidR="006D12F1" w:rsidRDefault="006D12F1" w:rsidP="0015525E"/>
          <w:p w14:paraId="6ED2A6D1" w14:textId="77777777" w:rsidR="006D12F1" w:rsidRDefault="006D12F1" w:rsidP="0015525E"/>
          <w:p w14:paraId="6EA076DF" w14:textId="77777777" w:rsidR="006D12F1" w:rsidRDefault="006D12F1" w:rsidP="0015525E"/>
          <w:p w14:paraId="3C533047" w14:textId="77777777" w:rsidR="006D12F1" w:rsidRDefault="006D12F1" w:rsidP="0015525E"/>
          <w:p w14:paraId="04A36C8E" w14:textId="77777777" w:rsidR="006D12F1" w:rsidRDefault="006D12F1" w:rsidP="0015525E"/>
          <w:p w14:paraId="633BF562" w14:textId="77777777" w:rsidR="006D12F1" w:rsidRDefault="006D12F1" w:rsidP="0015525E"/>
          <w:p w14:paraId="081D4C8A" w14:textId="77777777" w:rsidR="006D12F1" w:rsidRDefault="006D12F1" w:rsidP="0015525E"/>
          <w:p w14:paraId="3C60DE00" w14:textId="77777777" w:rsidR="006D12F1" w:rsidRDefault="006D12F1" w:rsidP="0015525E">
            <w:r>
              <w:t>2</w:t>
            </w:r>
          </w:p>
          <w:p w14:paraId="62674AC7" w14:textId="77777777" w:rsidR="006D12F1" w:rsidRDefault="006D12F1" w:rsidP="0015525E"/>
          <w:p w14:paraId="0F16C381" w14:textId="77777777" w:rsidR="006D12F1" w:rsidRDefault="006D12F1" w:rsidP="0015525E"/>
          <w:p w14:paraId="591F3128" w14:textId="77777777" w:rsidR="006D12F1" w:rsidRDefault="006D12F1" w:rsidP="0015525E"/>
          <w:p w14:paraId="508AD2B2" w14:textId="77777777" w:rsidR="006D12F1" w:rsidRDefault="006D12F1" w:rsidP="0015525E"/>
          <w:p w14:paraId="3E9C7435" w14:textId="77777777" w:rsidR="006D12F1" w:rsidRDefault="006D12F1" w:rsidP="0015525E"/>
          <w:p w14:paraId="3E8BB9C5" w14:textId="77777777" w:rsidR="006D12F1" w:rsidRDefault="006D12F1" w:rsidP="0015525E"/>
          <w:p w14:paraId="28B13CB3" w14:textId="116293A9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32726A2E" w14:textId="77777777" w:rsidR="006D12F1" w:rsidRDefault="006D12F1" w:rsidP="0015525E"/>
        </w:tc>
        <w:tc>
          <w:tcPr>
            <w:tcW w:w="1130" w:type="dxa"/>
          </w:tcPr>
          <w:p w14:paraId="6A6047AA" w14:textId="77777777" w:rsidR="006D12F1" w:rsidRDefault="006D12F1" w:rsidP="0015525E"/>
        </w:tc>
        <w:tc>
          <w:tcPr>
            <w:tcW w:w="1698" w:type="dxa"/>
          </w:tcPr>
          <w:p w14:paraId="0AAA469D" w14:textId="77777777" w:rsidR="006D12F1" w:rsidRDefault="006D12F1" w:rsidP="0015525E"/>
        </w:tc>
        <w:tc>
          <w:tcPr>
            <w:tcW w:w="1345" w:type="dxa"/>
          </w:tcPr>
          <w:p w14:paraId="4163A032" w14:textId="77777777" w:rsidR="006D12F1" w:rsidRDefault="006D12F1" w:rsidP="0015525E"/>
        </w:tc>
      </w:tr>
      <w:tr w:rsidR="006D12F1" w14:paraId="5ECD1D58" w14:textId="77777777" w:rsidTr="0015525E">
        <w:trPr>
          <w:trHeight w:val="3535"/>
        </w:trPr>
        <w:tc>
          <w:tcPr>
            <w:tcW w:w="545" w:type="dxa"/>
          </w:tcPr>
          <w:p w14:paraId="442163CE" w14:textId="7F6CC85A" w:rsidR="006D12F1" w:rsidRDefault="006D12F1" w:rsidP="0015525E">
            <w:r>
              <w:t>5</w:t>
            </w:r>
          </w:p>
        </w:tc>
        <w:tc>
          <w:tcPr>
            <w:tcW w:w="3465" w:type="dxa"/>
          </w:tcPr>
          <w:p w14:paraId="7E1B1B46" w14:textId="76A14BCD" w:rsidR="006D12F1" w:rsidRPr="006D12F1" w:rsidRDefault="006D12F1" w:rsidP="006D12F1">
            <w:pPr>
              <w:rPr>
                <w:b/>
                <w:bCs/>
              </w:rPr>
            </w:pPr>
            <w:r w:rsidRPr="006D12F1">
              <w:rPr>
                <w:b/>
                <w:bCs/>
              </w:rPr>
              <w:t>Specjalistyczne aplikacje na urządzenia mobilne i stacjonarne dla osób z głuchych, słabosłyszących oraz doświadczających problemów w porozumiewaniu się za pomocą mowy</w:t>
            </w:r>
          </w:p>
          <w:p w14:paraId="70F24E0E" w14:textId="77777777" w:rsidR="006D12F1" w:rsidRPr="006D12F1" w:rsidRDefault="006D12F1" w:rsidP="006D12F1">
            <w:pPr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Należy zaoferować różne aplikacje </w:t>
            </w:r>
          </w:p>
          <w:p w14:paraId="1AA95238" w14:textId="77777777" w:rsidR="006D12F1" w:rsidRPr="006D12F1" w:rsidRDefault="006D12F1" w:rsidP="006D12F1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6D12F1">
              <w:rPr>
                <w:b/>
                <w:bCs/>
              </w:rPr>
              <w:t>Aplikacja nr 1</w:t>
            </w:r>
          </w:p>
          <w:p w14:paraId="6CC3EDCE" w14:textId="77777777" w:rsidR="006D12F1" w:rsidRPr="006D12F1" w:rsidRDefault="006D12F1" w:rsidP="00226834">
            <w:pPr>
              <w:numPr>
                <w:ilvl w:val="0"/>
                <w:numId w:val="27"/>
              </w:numPr>
              <w:ind w:left="207" w:hanging="284"/>
              <w:rPr>
                <w:b/>
                <w:bCs/>
              </w:rPr>
            </w:pPr>
            <w:r w:rsidRPr="006D12F1">
              <w:rPr>
                <w:b/>
                <w:bCs/>
              </w:rPr>
              <w:lastRenderedPageBreak/>
              <w:t xml:space="preserve">Funkcje: </w:t>
            </w:r>
            <w:r w:rsidRPr="006D12F1">
              <w:rPr>
                <w:bCs/>
              </w:rPr>
              <w:t xml:space="preserve">program komputerowy, umożliwiający porozumiewania się osobom niemym lub nie posługującym się mową z innych powodów, aplikacja powinna ułatwiać codziennie funkcjonowanie, powinny być kompatybilne z laptopem i/lub smartfonem o różnych parametrach i ułatwiać codzienne życie np. poprzez wiadomość w sytuacjach gdy dzwoni domofon, dzwonek do drzwi, płacze dziecko, włącza się czujnik przeciwpożarowy, </w:t>
            </w:r>
          </w:p>
          <w:p w14:paraId="3386F245" w14:textId="77777777" w:rsidR="006D12F1" w:rsidRPr="006D12F1" w:rsidRDefault="006D12F1" w:rsidP="00226834">
            <w:pPr>
              <w:numPr>
                <w:ilvl w:val="0"/>
                <w:numId w:val="27"/>
              </w:numPr>
              <w:ind w:left="207" w:hanging="284"/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Akcesoria: </w:t>
            </w:r>
            <w:r w:rsidRPr="006D12F1">
              <w:rPr>
                <w:bCs/>
              </w:rPr>
              <w:t>instrukcja obsługi w języku polskim</w:t>
            </w:r>
          </w:p>
          <w:p w14:paraId="5B091369" w14:textId="77777777" w:rsidR="006D12F1" w:rsidRPr="006D12F1" w:rsidRDefault="006D12F1" w:rsidP="006D12F1">
            <w:pPr>
              <w:rPr>
                <w:b/>
                <w:bCs/>
              </w:rPr>
            </w:pPr>
          </w:p>
          <w:p w14:paraId="063A94E4" w14:textId="77777777" w:rsidR="006D12F1" w:rsidRPr="006D12F1" w:rsidRDefault="006D12F1" w:rsidP="006D12F1">
            <w:pPr>
              <w:numPr>
                <w:ilvl w:val="0"/>
                <w:numId w:val="29"/>
              </w:numPr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Aplikacja nr 2 </w:t>
            </w:r>
          </w:p>
          <w:p w14:paraId="106E97F8" w14:textId="77777777" w:rsidR="006D12F1" w:rsidRPr="006D12F1" w:rsidRDefault="006D12F1" w:rsidP="00226834">
            <w:pPr>
              <w:numPr>
                <w:ilvl w:val="0"/>
                <w:numId w:val="28"/>
              </w:numPr>
              <w:ind w:left="207" w:hanging="284"/>
              <w:rPr>
                <w:bCs/>
              </w:rPr>
            </w:pPr>
            <w:r w:rsidRPr="006D12F1">
              <w:rPr>
                <w:bCs/>
              </w:rPr>
              <w:lastRenderedPageBreak/>
              <w:t>Aplikacja korzystająca z funkcji syntezy mowy, posiadająca przejrzysty i zrozumiały zestaw symboli, możliwość rozbudowy zasobu słów oraz dodania własnych piktogramów i zdjęć, możliwość regulacji tempa wypowiedzi oraz budowania zarówno krótkich jak i długich wypowiedzi, obsługa za pomocą dotyku oraz przycisków</w:t>
            </w:r>
          </w:p>
          <w:p w14:paraId="7DC8ADDA" w14:textId="77777777" w:rsidR="006D12F1" w:rsidRPr="006D12F1" w:rsidRDefault="006D12F1" w:rsidP="00226834">
            <w:pPr>
              <w:numPr>
                <w:ilvl w:val="0"/>
                <w:numId w:val="28"/>
              </w:numPr>
              <w:ind w:left="207"/>
              <w:rPr>
                <w:b/>
                <w:bCs/>
              </w:rPr>
            </w:pPr>
            <w:r w:rsidRPr="006D12F1">
              <w:rPr>
                <w:b/>
                <w:bCs/>
              </w:rPr>
              <w:t>Parametry:</w:t>
            </w:r>
            <w:r w:rsidRPr="006D12F1">
              <w:rPr>
                <w:bCs/>
              </w:rPr>
              <w:t>, program współpracuje z systemem operacyjnym Windows lub/i Android lub/i iOS</w:t>
            </w:r>
          </w:p>
          <w:p w14:paraId="16C27D35" w14:textId="77777777" w:rsidR="006D12F1" w:rsidRPr="006D12F1" w:rsidRDefault="006D12F1" w:rsidP="00226834">
            <w:pPr>
              <w:numPr>
                <w:ilvl w:val="0"/>
                <w:numId w:val="28"/>
              </w:numPr>
              <w:ind w:left="207"/>
              <w:rPr>
                <w:b/>
                <w:bCs/>
              </w:rPr>
            </w:pPr>
            <w:r w:rsidRPr="006D12F1">
              <w:rPr>
                <w:b/>
                <w:bCs/>
              </w:rPr>
              <w:t xml:space="preserve">Akcesoria: </w:t>
            </w:r>
            <w:r w:rsidRPr="006D12F1">
              <w:rPr>
                <w:bCs/>
              </w:rPr>
              <w:t>licencja programu na min. dwa stanowiska, instrukcja obsługi w języku polskim</w:t>
            </w:r>
          </w:p>
          <w:p w14:paraId="4FFEB765" w14:textId="77777777" w:rsidR="006D12F1" w:rsidRPr="006A50DB" w:rsidRDefault="006D12F1" w:rsidP="0015525E">
            <w:pPr>
              <w:rPr>
                <w:bCs/>
              </w:rPr>
            </w:pPr>
          </w:p>
        </w:tc>
        <w:tc>
          <w:tcPr>
            <w:tcW w:w="1342" w:type="dxa"/>
          </w:tcPr>
          <w:p w14:paraId="79CE6FA9" w14:textId="77777777" w:rsidR="006D12F1" w:rsidRDefault="006D12F1" w:rsidP="0015525E"/>
        </w:tc>
        <w:tc>
          <w:tcPr>
            <w:tcW w:w="2073" w:type="dxa"/>
          </w:tcPr>
          <w:p w14:paraId="7F9E9BA7" w14:textId="77777777" w:rsidR="006D12F1" w:rsidRDefault="006D12F1" w:rsidP="0015525E"/>
        </w:tc>
        <w:tc>
          <w:tcPr>
            <w:tcW w:w="752" w:type="dxa"/>
          </w:tcPr>
          <w:p w14:paraId="43BFD9F6" w14:textId="77777777" w:rsidR="006D12F1" w:rsidRDefault="006D12F1" w:rsidP="0015525E"/>
          <w:p w14:paraId="18F980DE" w14:textId="77777777" w:rsidR="006D12F1" w:rsidRDefault="006D12F1" w:rsidP="0015525E"/>
          <w:p w14:paraId="206CAD99" w14:textId="77777777" w:rsidR="006D12F1" w:rsidRDefault="006D12F1" w:rsidP="0015525E"/>
          <w:p w14:paraId="0501C27A" w14:textId="77777777" w:rsidR="006D12F1" w:rsidRDefault="006D12F1" w:rsidP="0015525E"/>
          <w:p w14:paraId="09E1E6E9" w14:textId="77777777" w:rsidR="006D12F1" w:rsidRDefault="006D12F1" w:rsidP="0015525E"/>
          <w:p w14:paraId="30FD476D" w14:textId="77777777" w:rsidR="006D12F1" w:rsidRDefault="006D12F1" w:rsidP="0015525E"/>
          <w:p w14:paraId="33AF3241" w14:textId="77777777" w:rsidR="006D12F1" w:rsidRDefault="006D12F1" w:rsidP="0015525E"/>
          <w:p w14:paraId="0421B440" w14:textId="77777777" w:rsidR="006D12F1" w:rsidRDefault="006D12F1" w:rsidP="0015525E"/>
          <w:p w14:paraId="42F8674C" w14:textId="77777777" w:rsidR="006D12F1" w:rsidRDefault="006D12F1" w:rsidP="0015525E">
            <w:r>
              <w:lastRenderedPageBreak/>
              <w:t>1</w:t>
            </w:r>
          </w:p>
          <w:p w14:paraId="5CF18240" w14:textId="77777777" w:rsidR="006D12F1" w:rsidRDefault="006D12F1" w:rsidP="0015525E"/>
          <w:p w14:paraId="0F2B59C7" w14:textId="77777777" w:rsidR="006D12F1" w:rsidRDefault="006D12F1" w:rsidP="0015525E"/>
          <w:p w14:paraId="187D7BBC" w14:textId="77777777" w:rsidR="006D12F1" w:rsidRDefault="006D12F1" w:rsidP="0015525E"/>
          <w:p w14:paraId="2F749C74" w14:textId="77777777" w:rsidR="006D12F1" w:rsidRDefault="006D12F1" w:rsidP="0015525E"/>
          <w:p w14:paraId="2E48C9C4" w14:textId="77777777" w:rsidR="006D12F1" w:rsidRDefault="006D12F1" w:rsidP="0015525E"/>
          <w:p w14:paraId="43CE5290" w14:textId="77777777" w:rsidR="006D12F1" w:rsidRDefault="006D12F1" w:rsidP="0015525E"/>
          <w:p w14:paraId="5000E6E2" w14:textId="77777777" w:rsidR="006D12F1" w:rsidRDefault="006D12F1" w:rsidP="0015525E"/>
          <w:p w14:paraId="7FDB9473" w14:textId="77777777" w:rsidR="006D12F1" w:rsidRDefault="006D12F1" w:rsidP="0015525E"/>
          <w:p w14:paraId="5ED463C2" w14:textId="77777777" w:rsidR="006D12F1" w:rsidRDefault="006D12F1" w:rsidP="0015525E"/>
          <w:p w14:paraId="52CF799A" w14:textId="77777777" w:rsidR="006D12F1" w:rsidRDefault="006D12F1" w:rsidP="0015525E"/>
          <w:p w14:paraId="483BC12D" w14:textId="77777777" w:rsidR="006D12F1" w:rsidRDefault="006D12F1" w:rsidP="0015525E"/>
          <w:p w14:paraId="3015227C" w14:textId="77777777" w:rsidR="006D12F1" w:rsidRDefault="006D12F1" w:rsidP="0015525E"/>
          <w:p w14:paraId="58F5BA41" w14:textId="77777777" w:rsidR="006D12F1" w:rsidRDefault="006D12F1" w:rsidP="0015525E"/>
          <w:p w14:paraId="5A64E61E" w14:textId="77777777" w:rsidR="006D12F1" w:rsidRDefault="006D12F1" w:rsidP="0015525E"/>
          <w:p w14:paraId="13DA7A5A" w14:textId="77777777" w:rsidR="006D12F1" w:rsidRDefault="006D12F1" w:rsidP="0015525E"/>
          <w:p w14:paraId="430CF8B8" w14:textId="77777777" w:rsidR="006D12F1" w:rsidRDefault="006D12F1" w:rsidP="0015525E"/>
          <w:p w14:paraId="3B0229C7" w14:textId="77777777" w:rsidR="006D12F1" w:rsidRDefault="006D12F1" w:rsidP="0015525E"/>
          <w:p w14:paraId="53F78CAD" w14:textId="77777777" w:rsidR="006D12F1" w:rsidRDefault="006D12F1" w:rsidP="0015525E"/>
          <w:p w14:paraId="02C66037" w14:textId="5ADCB1D2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0F65CBEA" w14:textId="77777777" w:rsidR="006D12F1" w:rsidRDefault="006D12F1" w:rsidP="0015525E"/>
        </w:tc>
        <w:tc>
          <w:tcPr>
            <w:tcW w:w="1130" w:type="dxa"/>
          </w:tcPr>
          <w:p w14:paraId="4F4C90BF" w14:textId="77777777" w:rsidR="006D12F1" w:rsidRDefault="006D12F1" w:rsidP="0015525E"/>
        </w:tc>
        <w:tc>
          <w:tcPr>
            <w:tcW w:w="1698" w:type="dxa"/>
          </w:tcPr>
          <w:p w14:paraId="4759DDD5" w14:textId="77777777" w:rsidR="006D12F1" w:rsidRDefault="006D12F1" w:rsidP="0015525E"/>
        </w:tc>
        <w:tc>
          <w:tcPr>
            <w:tcW w:w="1345" w:type="dxa"/>
          </w:tcPr>
          <w:p w14:paraId="5DA0042D" w14:textId="77777777" w:rsidR="006D12F1" w:rsidRDefault="006D12F1" w:rsidP="0015525E"/>
        </w:tc>
      </w:tr>
      <w:tr w:rsidR="006D12F1" w14:paraId="7E8CECFE" w14:textId="77777777" w:rsidTr="0015525E">
        <w:trPr>
          <w:trHeight w:val="3535"/>
        </w:trPr>
        <w:tc>
          <w:tcPr>
            <w:tcW w:w="545" w:type="dxa"/>
          </w:tcPr>
          <w:p w14:paraId="7EAF676E" w14:textId="482C01B0" w:rsidR="006D12F1" w:rsidRDefault="005E3599" w:rsidP="0015525E">
            <w:r>
              <w:lastRenderedPageBreak/>
              <w:t>6</w:t>
            </w:r>
          </w:p>
        </w:tc>
        <w:tc>
          <w:tcPr>
            <w:tcW w:w="3465" w:type="dxa"/>
          </w:tcPr>
          <w:p w14:paraId="13000CEF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  <w:r w:rsidRPr="005E3599">
              <w:rPr>
                <w:rFonts w:cstheme="minorHAnsi"/>
                <w:b/>
              </w:rPr>
              <w:t>Specjalistyczne aplikacje na urządzenia mobilne i stacjonarne dla osób z niepełnosprawnościami kończyn górnych</w:t>
            </w:r>
          </w:p>
          <w:p w14:paraId="03FCE1BA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</w:p>
          <w:p w14:paraId="176C5931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  <w:r w:rsidRPr="005E3599">
              <w:rPr>
                <w:rFonts w:cstheme="minorHAnsi"/>
                <w:b/>
              </w:rPr>
              <w:t>Należy zaoferować różne aplikacje</w:t>
            </w:r>
          </w:p>
          <w:p w14:paraId="32A65E41" w14:textId="77777777" w:rsidR="005E3599" w:rsidRPr="005E3599" w:rsidRDefault="005E3599" w:rsidP="005E3599">
            <w:pPr>
              <w:rPr>
                <w:rFonts w:cstheme="minorHAnsi"/>
                <w:b/>
              </w:rPr>
            </w:pPr>
          </w:p>
          <w:p w14:paraId="337AB8F5" w14:textId="77777777" w:rsidR="005E3599" w:rsidRPr="005E3599" w:rsidRDefault="005E3599" w:rsidP="005E3599">
            <w:pPr>
              <w:numPr>
                <w:ilvl w:val="0"/>
                <w:numId w:val="30"/>
              </w:num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5E3599">
              <w:rPr>
                <w:rFonts w:eastAsiaTheme="minorHAnsi"/>
                <w:b/>
                <w:lang w:eastAsia="en-US"/>
              </w:rPr>
              <w:t xml:space="preserve">Funkcje: </w:t>
            </w:r>
            <w:r w:rsidRPr="005E3599">
              <w:rPr>
                <w:rFonts w:eastAsiaTheme="minorHAnsi"/>
                <w:bCs/>
                <w:lang w:eastAsia="en-US"/>
              </w:rPr>
              <w:t>aplikacja ma za zadanie pomóc w nauce sterowania wzrokiem, posługiwanie się urządzeniami śledzącymi ruch gałki ocznej</w:t>
            </w:r>
          </w:p>
          <w:p w14:paraId="06166493" w14:textId="77777777" w:rsidR="005E3599" w:rsidRPr="005E3599" w:rsidRDefault="005E3599" w:rsidP="005E3599">
            <w:pPr>
              <w:numPr>
                <w:ilvl w:val="0"/>
                <w:numId w:val="30"/>
              </w:num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5E3599">
              <w:rPr>
                <w:rFonts w:eastAsiaTheme="minorHAnsi"/>
                <w:b/>
                <w:lang w:eastAsia="en-US"/>
              </w:rPr>
              <w:t xml:space="preserve">Parametry: </w:t>
            </w:r>
            <w:r w:rsidRPr="005E3599">
              <w:rPr>
                <w:rFonts w:eastAsiaTheme="minorHAnsi"/>
                <w:lang w:eastAsia="en-US"/>
              </w:rPr>
              <w:t>Program współpracuje z systemem operacyjnym Windows lub/i Android lub/i iOS</w:t>
            </w:r>
          </w:p>
          <w:p w14:paraId="2A1FD136" w14:textId="241D1F84" w:rsidR="006D12F1" w:rsidRPr="006A50DB" w:rsidRDefault="005E3599" w:rsidP="005E3599">
            <w:pPr>
              <w:rPr>
                <w:bCs/>
              </w:rPr>
            </w:pPr>
            <w:r w:rsidRPr="005E3599">
              <w:rPr>
                <w:b/>
              </w:rPr>
              <w:t xml:space="preserve">Akcesoria: </w:t>
            </w:r>
            <w:r w:rsidRPr="005E3599">
              <w:t>instrukcja obsługi w języku polskim</w:t>
            </w:r>
          </w:p>
        </w:tc>
        <w:tc>
          <w:tcPr>
            <w:tcW w:w="1342" w:type="dxa"/>
          </w:tcPr>
          <w:p w14:paraId="21A9CDF9" w14:textId="77777777" w:rsidR="006D12F1" w:rsidRDefault="006D12F1" w:rsidP="0015525E"/>
        </w:tc>
        <w:tc>
          <w:tcPr>
            <w:tcW w:w="2073" w:type="dxa"/>
          </w:tcPr>
          <w:p w14:paraId="0A4F9CA2" w14:textId="77777777" w:rsidR="006D12F1" w:rsidRDefault="006D12F1" w:rsidP="0015525E"/>
        </w:tc>
        <w:tc>
          <w:tcPr>
            <w:tcW w:w="752" w:type="dxa"/>
          </w:tcPr>
          <w:p w14:paraId="2FF96FAD" w14:textId="77777777" w:rsidR="006D12F1" w:rsidRDefault="006D12F1" w:rsidP="0015525E"/>
          <w:p w14:paraId="58D46FFE" w14:textId="77777777" w:rsidR="005E3599" w:rsidRDefault="005E3599" w:rsidP="0015525E"/>
          <w:p w14:paraId="2B3897CB" w14:textId="5C4538E0" w:rsidR="005E3599" w:rsidRDefault="005E3599" w:rsidP="0015525E">
            <w:r>
              <w:t>2</w:t>
            </w:r>
          </w:p>
        </w:tc>
        <w:tc>
          <w:tcPr>
            <w:tcW w:w="1644" w:type="dxa"/>
          </w:tcPr>
          <w:p w14:paraId="35240F47" w14:textId="77777777" w:rsidR="006D12F1" w:rsidRDefault="006D12F1" w:rsidP="0015525E"/>
        </w:tc>
        <w:tc>
          <w:tcPr>
            <w:tcW w:w="1130" w:type="dxa"/>
          </w:tcPr>
          <w:p w14:paraId="436AEA0A" w14:textId="77777777" w:rsidR="006D12F1" w:rsidRDefault="006D12F1" w:rsidP="0015525E"/>
        </w:tc>
        <w:tc>
          <w:tcPr>
            <w:tcW w:w="1698" w:type="dxa"/>
          </w:tcPr>
          <w:p w14:paraId="77A153E7" w14:textId="77777777" w:rsidR="006D12F1" w:rsidRDefault="006D12F1" w:rsidP="0015525E"/>
        </w:tc>
        <w:tc>
          <w:tcPr>
            <w:tcW w:w="1345" w:type="dxa"/>
          </w:tcPr>
          <w:p w14:paraId="031CAFB2" w14:textId="77777777" w:rsidR="006D12F1" w:rsidRDefault="006D12F1" w:rsidP="0015525E"/>
        </w:tc>
      </w:tr>
      <w:tr w:rsidR="006D12F1" w14:paraId="0167131F" w14:textId="77777777" w:rsidTr="0015525E">
        <w:trPr>
          <w:trHeight w:val="3535"/>
        </w:trPr>
        <w:tc>
          <w:tcPr>
            <w:tcW w:w="545" w:type="dxa"/>
          </w:tcPr>
          <w:p w14:paraId="1F1CB5BD" w14:textId="77777777" w:rsidR="006D12F1" w:rsidRDefault="006D12F1" w:rsidP="0015525E"/>
        </w:tc>
        <w:tc>
          <w:tcPr>
            <w:tcW w:w="3465" w:type="dxa"/>
          </w:tcPr>
          <w:p w14:paraId="2B74D90C" w14:textId="77777777" w:rsidR="006D12F1" w:rsidRPr="006A50DB" w:rsidRDefault="006D12F1" w:rsidP="0015525E">
            <w:pPr>
              <w:rPr>
                <w:bCs/>
              </w:rPr>
            </w:pPr>
          </w:p>
        </w:tc>
        <w:tc>
          <w:tcPr>
            <w:tcW w:w="1342" w:type="dxa"/>
          </w:tcPr>
          <w:p w14:paraId="3CB75C7A" w14:textId="77777777" w:rsidR="006D12F1" w:rsidRDefault="006D12F1" w:rsidP="0015525E"/>
        </w:tc>
        <w:tc>
          <w:tcPr>
            <w:tcW w:w="2073" w:type="dxa"/>
          </w:tcPr>
          <w:p w14:paraId="61639A39" w14:textId="77777777" w:rsidR="006D12F1" w:rsidRDefault="006D12F1" w:rsidP="0015525E"/>
        </w:tc>
        <w:tc>
          <w:tcPr>
            <w:tcW w:w="752" w:type="dxa"/>
          </w:tcPr>
          <w:p w14:paraId="452057BF" w14:textId="77777777" w:rsidR="006D12F1" w:rsidRDefault="006D12F1" w:rsidP="0015525E"/>
        </w:tc>
        <w:tc>
          <w:tcPr>
            <w:tcW w:w="1644" w:type="dxa"/>
          </w:tcPr>
          <w:p w14:paraId="04D30877" w14:textId="77777777" w:rsidR="006D12F1" w:rsidRDefault="006D12F1" w:rsidP="0015525E"/>
        </w:tc>
        <w:tc>
          <w:tcPr>
            <w:tcW w:w="1130" w:type="dxa"/>
          </w:tcPr>
          <w:p w14:paraId="2EF87B0C" w14:textId="77777777" w:rsidR="006D12F1" w:rsidRDefault="006D12F1" w:rsidP="0015525E"/>
        </w:tc>
        <w:tc>
          <w:tcPr>
            <w:tcW w:w="1698" w:type="dxa"/>
          </w:tcPr>
          <w:p w14:paraId="0D954F95" w14:textId="77777777" w:rsidR="006D12F1" w:rsidRDefault="006D12F1" w:rsidP="0015525E"/>
        </w:tc>
        <w:tc>
          <w:tcPr>
            <w:tcW w:w="1345" w:type="dxa"/>
          </w:tcPr>
          <w:p w14:paraId="341AC0E6" w14:textId="77777777" w:rsidR="006D12F1" w:rsidRDefault="006D12F1" w:rsidP="0015525E"/>
        </w:tc>
      </w:tr>
    </w:tbl>
    <w:p w14:paraId="471D980E" w14:textId="77777777" w:rsidR="006D12F1" w:rsidRPr="00864683" w:rsidRDefault="006D12F1" w:rsidP="00864683"/>
    <w:sectPr w:rsidR="006D12F1" w:rsidRPr="00864683" w:rsidSect="001777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BAAC" w14:textId="77777777" w:rsidR="009777D6" w:rsidRDefault="009777D6" w:rsidP="000600F0">
      <w:pPr>
        <w:spacing w:after="0" w:line="240" w:lineRule="auto"/>
      </w:pPr>
      <w:r>
        <w:separator/>
      </w:r>
    </w:p>
  </w:endnote>
  <w:endnote w:type="continuationSeparator" w:id="0">
    <w:p w14:paraId="6144CF72" w14:textId="77777777" w:rsidR="009777D6" w:rsidRDefault="009777D6" w:rsidP="000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9362" w14:textId="77777777" w:rsidR="009777D6" w:rsidRDefault="009777D6" w:rsidP="000600F0">
      <w:pPr>
        <w:spacing w:after="0" w:line="240" w:lineRule="auto"/>
      </w:pPr>
      <w:r>
        <w:separator/>
      </w:r>
    </w:p>
  </w:footnote>
  <w:footnote w:type="continuationSeparator" w:id="0">
    <w:p w14:paraId="40FCED9E" w14:textId="77777777" w:rsidR="009777D6" w:rsidRDefault="009777D6" w:rsidP="0006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6E0" w14:textId="76CE3531" w:rsidR="000600F0" w:rsidRDefault="000600F0">
    <w:pPr>
      <w:pStyle w:val="Nagwek"/>
    </w:pPr>
    <w:r>
      <w:rPr>
        <w:noProof/>
      </w:rPr>
      <w:drawing>
        <wp:inline distT="0" distB="0" distL="0" distR="0" wp14:anchorId="5FDB8871" wp14:editId="040E49C5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E7"/>
    <w:multiLevelType w:val="hybridMultilevel"/>
    <w:tmpl w:val="E1B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49E"/>
    <w:multiLevelType w:val="hybridMultilevel"/>
    <w:tmpl w:val="41D4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E512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7B2E"/>
    <w:multiLevelType w:val="hybridMultilevel"/>
    <w:tmpl w:val="CE66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7E2"/>
    <w:multiLevelType w:val="hybridMultilevel"/>
    <w:tmpl w:val="CB8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75E2"/>
    <w:multiLevelType w:val="hybridMultilevel"/>
    <w:tmpl w:val="8624BD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E32550"/>
    <w:multiLevelType w:val="hybridMultilevel"/>
    <w:tmpl w:val="00ECB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BB8"/>
    <w:multiLevelType w:val="hybridMultilevel"/>
    <w:tmpl w:val="4B1A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0A4B"/>
    <w:multiLevelType w:val="hybridMultilevel"/>
    <w:tmpl w:val="436E4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4A64"/>
    <w:multiLevelType w:val="hybridMultilevel"/>
    <w:tmpl w:val="CB5E6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606"/>
    <w:multiLevelType w:val="hybridMultilevel"/>
    <w:tmpl w:val="3A3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1D9"/>
    <w:multiLevelType w:val="hybridMultilevel"/>
    <w:tmpl w:val="BD0C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B3B60"/>
    <w:multiLevelType w:val="hybridMultilevel"/>
    <w:tmpl w:val="3BFA3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7122F"/>
    <w:multiLevelType w:val="hybridMultilevel"/>
    <w:tmpl w:val="9DD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508"/>
    <w:multiLevelType w:val="hybridMultilevel"/>
    <w:tmpl w:val="0E146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C4332"/>
    <w:multiLevelType w:val="hybridMultilevel"/>
    <w:tmpl w:val="0FBAA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31A33"/>
    <w:multiLevelType w:val="hybridMultilevel"/>
    <w:tmpl w:val="E8B2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D5D0D"/>
    <w:multiLevelType w:val="hybridMultilevel"/>
    <w:tmpl w:val="03F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C3166"/>
    <w:multiLevelType w:val="hybridMultilevel"/>
    <w:tmpl w:val="8E20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34E2B"/>
    <w:multiLevelType w:val="hybridMultilevel"/>
    <w:tmpl w:val="8AD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D30D1"/>
    <w:multiLevelType w:val="hybridMultilevel"/>
    <w:tmpl w:val="C6FE9816"/>
    <w:lvl w:ilvl="0" w:tplc="0415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4DD8"/>
    <w:multiLevelType w:val="hybridMultilevel"/>
    <w:tmpl w:val="57B2C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575BC7"/>
    <w:multiLevelType w:val="hybridMultilevel"/>
    <w:tmpl w:val="5372B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8"/>
  </w:num>
  <w:num w:numId="8">
    <w:abstractNumId w:val="31"/>
  </w:num>
  <w:num w:numId="9">
    <w:abstractNumId w:val="21"/>
  </w:num>
  <w:num w:numId="10">
    <w:abstractNumId w:val="29"/>
  </w:num>
  <w:num w:numId="11">
    <w:abstractNumId w:val="5"/>
  </w:num>
  <w:num w:numId="12">
    <w:abstractNumId w:val="23"/>
  </w:num>
  <w:num w:numId="13">
    <w:abstractNumId w:val="33"/>
  </w:num>
  <w:num w:numId="14">
    <w:abstractNumId w:val="7"/>
  </w:num>
  <w:num w:numId="15">
    <w:abstractNumId w:val="26"/>
  </w:num>
  <w:num w:numId="16">
    <w:abstractNumId w:val="14"/>
  </w:num>
  <w:num w:numId="17">
    <w:abstractNumId w:val="4"/>
  </w:num>
  <w:num w:numId="18">
    <w:abstractNumId w:val="37"/>
  </w:num>
  <w:num w:numId="19">
    <w:abstractNumId w:val="30"/>
  </w:num>
  <w:num w:numId="20">
    <w:abstractNumId w:val="17"/>
  </w:num>
  <w:num w:numId="21">
    <w:abstractNumId w:val="25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20"/>
  </w:num>
  <w:num w:numId="27">
    <w:abstractNumId w:val="34"/>
  </w:num>
  <w:num w:numId="28">
    <w:abstractNumId w:val="16"/>
  </w:num>
  <w:num w:numId="29">
    <w:abstractNumId w:val="12"/>
  </w:num>
  <w:num w:numId="30">
    <w:abstractNumId w:val="15"/>
  </w:num>
  <w:num w:numId="31">
    <w:abstractNumId w:val="36"/>
  </w:num>
  <w:num w:numId="32">
    <w:abstractNumId w:val="28"/>
  </w:num>
  <w:num w:numId="33">
    <w:abstractNumId w:val="27"/>
  </w:num>
  <w:num w:numId="34">
    <w:abstractNumId w:val="22"/>
  </w:num>
  <w:num w:numId="35">
    <w:abstractNumId w:val="35"/>
  </w:num>
  <w:num w:numId="36">
    <w:abstractNumId w:val="24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3"/>
    <w:rsid w:val="000600F0"/>
    <w:rsid w:val="00226834"/>
    <w:rsid w:val="002D6D40"/>
    <w:rsid w:val="003906F0"/>
    <w:rsid w:val="00443FED"/>
    <w:rsid w:val="0057045F"/>
    <w:rsid w:val="00587B66"/>
    <w:rsid w:val="005E3599"/>
    <w:rsid w:val="006D12F1"/>
    <w:rsid w:val="00864683"/>
    <w:rsid w:val="008C45D4"/>
    <w:rsid w:val="0096469A"/>
    <w:rsid w:val="009777D6"/>
    <w:rsid w:val="00CE3AA6"/>
    <w:rsid w:val="00D916F8"/>
    <w:rsid w:val="00E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BCE3"/>
  <w15:chartTrackingRefBased/>
  <w15:docId w15:val="{25EC24A6-B261-4075-9FE7-1C79340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6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11</cp:revision>
  <dcterms:created xsi:type="dcterms:W3CDTF">2022-02-23T07:28:00Z</dcterms:created>
  <dcterms:modified xsi:type="dcterms:W3CDTF">2022-03-16T10:04:00Z</dcterms:modified>
</cp:coreProperties>
</file>