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0E" w:rsidRPr="008B6F85" w:rsidRDefault="00F90868" w:rsidP="008B6F85">
      <w:pPr>
        <w:spacing w:after="60" w:line="276" w:lineRule="auto"/>
        <w:ind w:left="7363" w:hanging="275"/>
        <w:jc w:val="right"/>
        <w:rPr>
          <w:rFonts w:ascii="Arial" w:hAnsi="Arial"/>
          <w:b/>
          <w:caps/>
        </w:rPr>
      </w:pPr>
      <w:r w:rsidRPr="008B6F85">
        <w:rPr>
          <w:rFonts w:ascii="Arial" w:hAnsi="Arial"/>
          <w:b/>
        </w:rPr>
        <w:t xml:space="preserve">    Załącznik nr </w:t>
      </w:r>
      <w:r w:rsidR="008B6F85" w:rsidRPr="008B6F85">
        <w:rPr>
          <w:rFonts w:ascii="Arial" w:hAnsi="Arial"/>
          <w:b/>
        </w:rPr>
        <w:t>2 B</w:t>
      </w:r>
      <w:r w:rsidR="00613BCC" w:rsidRPr="008B6F85">
        <w:rPr>
          <w:rFonts w:ascii="Arial" w:hAnsi="Arial"/>
          <w:b/>
        </w:rPr>
        <w:t xml:space="preserve"> do SWZ</w:t>
      </w:r>
    </w:p>
    <w:p w:rsidR="00BB620E" w:rsidRPr="008B6F85" w:rsidRDefault="00BB620E" w:rsidP="008B6F85">
      <w:pPr>
        <w:spacing w:line="276" w:lineRule="auto"/>
        <w:ind w:left="-426"/>
        <w:jc w:val="right"/>
        <w:rPr>
          <w:rFonts w:ascii="Arial" w:hAnsi="Arial"/>
          <w:caps/>
        </w:rPr>
      </w:pPr>
      <w:r w:rsidRPr="008B6F85">
        <w:rPr>
          <w:rFonts w:ascii="Arial" w:hAnsi="Arial"/>
        </w:rPr>
        <w:t xml:space="preserve">                                                                                            </w:t>
      </w:r>
      <w:r w:rsidR="00B30AC9" w:rsidRPr="008B6F85">
        <w:rPr>
          <w:rFonts w:ascii="Arial" w:hAnsi="Arial"/>
        </w:rPr>
        <w:t xml:space="preserve">                     </w:t>
      </w:r>
      <w:r w:rsidR="00F50E57" w:rsidRPr="008B6F85">
        <w:rPr>
          <w:rFonts w:ascii="Arial" w:hAnsi="Arial"/>
        </w:rPr>
        <w:t xml:space="preserve"> </w:t>
      </w:r>
      <w:r w:rsidR="00F90868" w:rsidRPr="008B6F85">
        <w:rPr>
          <w:rFonts w:ascii="Arial" w:hAnsi="Arial"/>
        </w:rPr>
        <w:t xml:space="preserve"> </w:t>
      </w:r>
      <w:r w:rsidRPr="008B6F85">
        <w:rPr>
          <w:rFonts w:ascii="Arial" w:hAnsi="Arial"/>
        </w:rPr>
        <w:t xml:space="preserve">Nr postępowania </w:t>
      </w:r>
      <w:bookmarkStart w:id="0" w:name="_Hlk104368299"/>
      <w:r w:rsidR="00FF2648">
        <w:rPr>
          <w:rFonts w:ascii="Arial" w:hAnsi="Arial"/>
        </w:rPr>
        <w:t>6</w:t>
      </w:r>
      <w:r w:rsidR="004C37E8" w:rsidRPr="008B6F85">
        <w:rPr>
          <w:rFonts w:ascii="Arial" w:hAnsi="Arial" w:cs="Arial"/>
          <w:sz w:val="22"/>
          <w:szCs w:val="22"/>
        </w:rPr>
        <w:t>/D-83/0083/P-P</w:t>
      </w:r>
      <w:r w:rsidR="00864846">
        <w:rPr>
          <w:rFonts w:ascii="Arial" w:hAnsi="Arial" w:cs="Arial"/>
          <w:sz w:val="22"/>
          <w:szCs w:val="22"/>
        </w:rPr>
        <w:t>U</w:t>
      </w:r>
      <w:r w:rsidR="004C37E8" w:rsidRPr="008B6F85">
        <w:rPr>
          <w:rFonts w:ascii="Arial" w:hAnsi="Arial" w:cs="Arial"/>
          <w:sz w:val="22"/>
          <w:szCs w:val="22"/>
        </w:rPr>
        <w:t>/2024/U</w:t>
      </w:r>
      <w:bookmarkEnd w:id="0"/>
    </w:p>
    <w:p w:rsidR="00BB620E" w:rsidRPr="004C37E8" w:rsidRDefault="00BB620E" w:rsidP="00A86FC2">
      <w:pPr>
        <w:jc w:val="right"/>
        <w:rPr>
          <w:rFonts w:ascii="Arial" w:hAnsi="Arial"/>
          <w:caps/>
          <w:color w:val="FF0000"/>
          <w:sz w:val="22"/>
        </w:rPr>
      </w:pPr>
    </w:p>
    <w:p w:rsidR="00BB620E" w:rsidRDefault="00BB620E" w:rsidP="00A86FC2">
      <w:pPr>
        <w:pStyle w:val="Nagwek1"/>
        <w:spacing w:after="40"/>
        <w:ind w:right="-56"/>
        <w:jc w:val="right"/>
        <w:rPr>
          <w:sz w:val="22"/>
          <w:szCs w:val="22"/>
          <w:u w:val="none"/>
        </w:rPr>
      </w:pPr>
      <w:r>
        <w:rPr>
          <w:u w:val="none"/>
        </w:rPr>
        <w:t xml:space="preserve">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BB620E" w:rsidRDefault="001F7A75">
      <w:pPr>
        <w:rPr>
          <w:rFonts w:ascii="Arial" w:hAnsi="Arial"/>
          <w:sz w:val="18"/>
        </w:rPr>
      </w:pPr>
      <w:r>
        <w:rPr>
          <w:rFonts w:ascii="Arial" w:hAnsi="Arial"/>
          <w:i/>
        </w:rPr>
        <w:t>(pieczęć Wykonawcy</w:t>
      </w:r>
      <w:r w:rsidR="00BB620E">
        <w:rPr>
          <w:rFonts w:ascii="Arial" w:hAnsi="Arial"/>
          <w:i/>
        </w:rPr>
        <w:t>)</w:t>
      </w:r>
      <w:r w:rsidR="00BB620E">
        <w:rPr>
          <w:rFonts w:ascii="Arial" w:hAnsi="Arial"/>
          <w:i/>
        </w:rPr>
        <w:tab/>
      </w:r>
      <w:r w:rsidR="00BB620E">
        <w:rPr>
          <w:rFonts w:ascii="Arial" w:hAnsi="Arial"/>
          <w:i/>
        </w:rPr>
        <w:tab/>
      </w:r>
      <w:r w:rsidR="00BB620E">
        <w:rPr>
          <w:rFonts w:ascii="Arial" w:hAnsi="Arial"/>
          <w:i/>
          <w:sz w:val="18"/>
        </w:rPr>
        <w:tab/>
      </w:r>
      <w:r w:rsidR="00BB620E">
        <w:rPr>
          <w:rFonts w:ascii="Arial" w:hAnsi="Arial"/>
          <w:i/>
          <w:sz w:val="18"/>
        </w:rPr>
        <w:tab/>
      </w:r>
      <w:r w:rsidR="00BB620E">
        <w:rPr>
          <w:rFonts w:ascii="Arial" w:hAnsi="Arial"/>
          <w:i/>
          <w:sz w:val="18"/>
        </w:rPr>
        <w:tab/>
      </w:r>
      <w:r w:rsidR="00BB620E">
        <w:rPr>
          <w:rFonts w:ascii="Arial" w:hAnsi="Arial"/>
          <w:i/>
          <w:sz w:val="18"/>
        </w:rPr>
        <w:tab/>
        <w:t xml:space="preserve">               </w:t>
      </w:r>
      <w:r w:rsidR="00BB620E">
        <w:rPr>
          <w:rFonts w:ascii="Arial" w:hAnsi="Arial"/>
          <w:sz w:val="22"/>
          <w:szCs w:val="22"/>
        </w:rPr>
        <w:t>..........................., dnia .........................</w:t>
      </w:r>
    </w:p>
    <w:p w:rsidR="00BB620E" w:rsidRDefault="00BB620E">
      <w:pPr>
        <w:rPr>
          <w:rFonts w:ascii="Arial" w:hAnsi="Arial"/>
          <w:sz w:val="22"/>
        </w:rPr>
      </w:pPr>
    </w:p>
    <w:p w:rsidR="00BB620E" w:rsidRDefault="00BB620E" w:rsidP="008B6F85">
      <w:pPr>
        <w:spacing w:after="60"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B620E" w:rsidRDefault="00BB620E">
      <w:pPr>
        <w:pStyle w:val="Nagwek1"/>
        <w:ind w:hanging="141"/>
        <w:rPr>
          <w:b/>
        </w:rPr>
      </w:pPr>
    </w:p>
    <w:p w:rsidR="00BB620E" w:rsidRDefault="00BB620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B620E" w:rsidRDefault="00BB620E">
      <w:pPr>
        <w:rPr>
          <w:rFonts w:ascii="Arial" w:hAnsi="Arial" w:cs="Arial"/>
          <w:sz w:val="22"/>
          <w:szCs w:val="22"/>
        </w:rPr>
      </w:pP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B620E" w:rsidRDefault="00BB620E" w:rsidP="008B6F85">
      <w:pPr>
        <w:spacing w:line="360" w:lineRule="auto"/>
        <w:rPr>
          <w:rFonts w:ascii="Arial" w:hAnsi="Arial" w:cs="Arial"/>
          <w:sz w:val="22"/>
          <w:szCs w:val="22"/>
        </w:rPr>
      </w:pPr>
    </w:p>
    <w:p w:rsidR="00BB620E" w:rsidRPr="00035E90" w:rsidRDefault="00BB620E" w:rsidP="008B6F85">
      <w:pPr>
        <w:spacing w:line="360" w:lineRule="auto"/>
        <w:rPr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035E90">
        <w:rPr>
          <w:rFonts w:ascii="Arial" w:hAnsi="Arial" w:cs="Arial"/>
          <w:sz w:val="22"/>
          <w:szCs w:val="22"/>
          <w:vertAlign w:val="superscript"/>
        </w:rPr>
        <w:t>)</w:t>
      </w:r>
    </w:p>
    <w:p w:rsidR="00BB620E" w:rsidRDefault="00BB620E"/>
    <w:p w:rsidR="00BB620E" w:rsidRDefault="00BB620E">
      <w:pPr>
        <w:pStyle w:val="Nagwek1"/>
        <w:ind w:left="0"/>
        <w:jc w:val="left"/>
        <w:rPr>
          <w:b/>
        </w:rPr>
      </w:pPr>
    </w:p>
    <w:p w:rsidR="00BB620E" w:rsidRDefault="00BB620E">
      <w:pPr>
        <w:pStyle w:val="Nagwek1"/>
        <w:ind w:hanging="141"/>
        <w:rPr>
          <w:b/>
          <w:sz w:val="28"/>
          <w:u w:val="none"/>
        </w:rPr>
      </w:pPr>
      <w:r>
        <w:rPr>
          <w:b/>
          <w:sz w:val="28"/>
          <w:u w:val="none"/>
        </w:rPr>
        <w:t>Oświadczenie Wykonawcy</w:t>
      </w:r>
    </w:p>
    <w:p w:rsidR="00BB620E" w:rsidRPr="008B6F85" w:rsidRDefault="00BB620E" w:rsidP="008B6F85">
      <w:pPr>
        <w:spacing w:line="276" w:lineRule="auto"/>
        <w:rPr>
          <w:sz w:val="22"/>
          <w:szCs w:val="22"/>
        </w:rPr>
      </w:pPr>
    </w:p>
    <w:p w:rsidR="00CD43E6" w:rsidRPr="008B6F85" w:rsidRDefault="00613BCC" w:rsidP="008B6F85">
      <w:pPr>
        <w:overflowPunct w:val="0"/>
        <w:autoSpaceDE w:val="0"/>
        <w:autoSpaceDN w:val="0"/>
        <w:adjustRightInd w:val="0"/>
        <w:spacing w:after="80"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B6F85">
        <w:rPr>
          <w:rFonts w:ascii="Arial" w:hAnsi="Arial" w:cs="Arial"/>
          <w:b/>
          <w:bCs/>
          <w:sz w:val="22"/>
          <w:szCs w:val="22"/>
        </w:rPr>
        <w:t xml:space="preserve">- </w:t>
      </w:r>
      <w:r w:rsidR="00CA650D" w:rsidRPr="008B6F85">
        <w:rPr>
          <w:rFonts w:ascii="Arial" w:hAnsi="Arial" w:cs="Arial"/>
          <w:b/>
          <w:bCs/>
          <w:sz w:val="22"/>
          <w:szCs w:val="22"/>
        </w:rPr>
        <w:t>dotyczące</w:t>
      </w:r>
      <w:r w:rsidR="002B19BD" w:rsidRPr="008B6F85">
        <w:rPr>
          <w:rFonts w:ascii="Arial" w:hAnsi="Arial" w:cs="Arial"/>
          <w:b/>
          <w:bCs/>
          <w:sz w:val="22"/>
          <w:szCs w:val="22"/>
        </w:rPr>
        <w:t xml:space="preserve"> osób skierowanych przez Wykonawcę do realizacji zamówienia oraz posiadanych przez te osoby uprawnień lub kwalifikacji zawodowych</w:t>
      </w:r>
      <w:r w:rsidR="00CF6F7C" w:rsidRPr="008B6F85">
        <w:rPr>
          <w:rFonts w:ascii="Arial" w:hAnsi="Arial" w:cs="Arial"/>
          <w:b/>
          <w:bCs/>
          <w:sz w:val="22"/>
          <w:szCs w:val="22"/>
        </w:rPr>
        <w:t>.</w:t>
      </w:r>
    </w:p>
    <w:p w:rsidR="002B19BD" w:rsidRPr="008B6F85" w:rsidRDefault="002B19BD" w:rsidP="008B6F85">
      <w:pPr>
        <w:overflowPunct w:val="0"/>
        <w:autoSpaceDE w:val="0"/>
        <w:autoSpaceDN w:val="0"/>
        <w:adjustRightInd w:val="0"/>
        <w:spacing w:after="80" w:line="276" w:lineRule="auto"/>
        <w:ind w:left="425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37A5" w:rsidRPr="008B6F85" w:rsidRDefault="008B6F85" w:rsidP="009864CD">
      <w:pPr>
        <w:pStyle w:val="Tekstpodstawowy2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B620E" w:rsidRPr="008B6F85">
        <w:rPr>
          <w:rFonts w:ascii="Arial" w:hAnsi="Arial" w:cs="Arial"/>
          <w:sz w:val="24"/>
          <w:szCs w:val="24"/>
        </w:rPr>
        <w:t>Uprzedzony o odpowiedzialności karnej za składanie fałszywych oświadczeń objętych art. 233 ustawy z dnia 06.06.1</w:t>
      </w:r>
      <w:r w:rsidR="00033F2D" w:rsidRPr="008B6F85">
        <w:rPr>
          <w:rFonts w:ascii="Arial" w:hAnsi="Arial" w:cs="Arial"/>
          <w:sz w:val="24"/>
          <w:szCs w:val="24"/>
        </w:rPr>
        <w:t>997</w:t>
      </w:r>
      <w:r w:rsidR="00D768E3" w:rsidRPr="008B6F85">
        <w:rPr>
          <w:rFonts w:ascii="Arial" w:hAnsi="Arial" w:cs="Arial"/>
          <w:sz w:val="24"/>
          <w:szCs w:val="24"/>
        </w:rPr>
        <w:t xml:space="preserve"> </w:t>
      </w:r>
      <w:r w:rsidR="00033F2D" w:rsidRPr="008B6F85">
        <w:rPr>
          <w:rFonts w:ascii="Arial" w:hAnsi="Arial" w:cs="Arial"/>
          <w:sz w:val="24"/>
          <w:szCs w:val="24"/>
        </w:rPr>
        <w:t xml:space="preserve">r. Kodeks </w:t>
      </w:r>
      <w:r w:rsidR="00751F36" w:rsidRPr="008B6F85">
        <w:rPr>
          <w:rFonts w:ascii="Arial" w:hAnsi="Arial" w:cs="Arial"/>
          <w:sz w:val="24"/>
          <w:szCs w:val="24"/>
        </w:rPr>
        <w:t>k</w:t>
      </w:r>
      <w:r w:rsidR="00033F2D" w:rsidRPr="008B6F85">
        <w:rPr>
          <w:rFonts w:ascii="Arial" w:hAnsi="Arial" w:cs="Arial"/>
          <w:sz w:val="24"/>
          <w:szCs w:val="24"/>
        </w:rPr>
        <w:t>arny</w:t>
      </w:r>
      <w:r w:rsidR="00035E90" w:rsidRPr="008B6F85">
        <w:rPr>
          <w:rFonts w:ascii="Arial" w:hAnsi="Arial" w:cs="Arial"/>
          <w:sz w:val="24"/>
          <w:szCs w:val="24"/>
        </w:rPr>
        <w:t xml:space="preserve"> (tekst jedn. Dz. U. 20</w:t>
      </w:r>
      <w:r>
        <w:rPr>
          <w:rFonts w:ascii="Arial" w:hAnsi="Arial" w:cs="Arial"/>
          <w:sz w:val="24"/>
          <w:szCs w:val="24"/>
        </w:rPr>
        <w:t>24</w:t>
      </w:r>
      <w:r w:rsidR="00035E90" w:rsidRPr="008B6F85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</w:t>
      </w:r>
      <w:r w:rsidR="00BB620E" w:rsidRPr="008B6F85">
        <w:rPr>
          <w:rFonts w:ascii="Arial" w:hAnsi="Arial" w:cs="Arial"/>
          <w:sz w:val="24"/>
          <w:szCs w:val="24"/>
        </w:rPr>
        <w:t>, przystępując do postępowania w sprawie udzielenia zamówienia publicznego na:</w:t>
      </w:r>
      <w:r w:rsidR="009864CD">
        <w:rPr>
          <w:rFonts w:ascii="Arial" w:hAnsi="Arial" w:cs="Arial"/>
          <w:sz w:val="24"/>
          <w:szCs w:val="24"/>
        </w:rPr>
        <w:t xml:space="preserve"> </w:t>
      </w:r>
      <w:r w:rsidR="0016293E" w:rsidRPr="00A60B5E">
        <w:rPr>
          <w:rFonts w:ascii="Arial" w:hAnsi="Arial" w:cs="Arial"/>
          <w:color w:val="000000"/>
          <w:sz w:val="24"/>
          <w:szCs w:val="24"/>
        </w:rPr>
        <w:t>”</w:t>
      </w:r>
      <w:r w:rsidR="0016293E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>Usług</w:t>
      </w:r>
      <w:r w:rsidR="0016293E">
        <w:rPr>
          <w:rFonts w:ascii="Arial" w:hAnsi="Arial" w:cs="Arial"/>
          <w:bCs/>
          <w:i/>
          <w:iCs/>
          <w:color w:val="000000"/>
          <w:sz w:val="24"/>
          <w:szCs w:val="24"/>
        </w:rPr>
        <w:t>ę</w:t>
      </w:r>
      <w:r w:rsidR="0016293E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wykonania całodobowej, bezpośredniej ochrony fizycznej osób i mienia</w:t>
      </w:r>
      <w:r w:rsidR="0016293E" w:rsidRPr="00A60B5E">
        <w:rPr>
          <w:rFonts w:ascii="Arial" w:hAnsi="Arial" w:cs="Arial"/>
          <w:bCs/>
          <w:i/>
          <w:iCs/>
          <w:color w:val="000000"/>
          <w:sz w:val="24"/>
          <w:szCs w:val="24"/>
        </w:rPr>
        <w:t>”</w:t>
      </w:r>
      <w:r w:rsidR="0016293E">
        <w:rPr>
          <w:rFonts w:ascii="Arial" w:hAnsi="Arial" w:cs="Arial"/>
          <w:bCs/>
          <w:i/>
          <w:iCs/>
          <w:color w:val="000000"/>
          <w:sz w:val="24"/>
          <w:szCs w:val="24"/>
        </w:rPr>
        <w:t>,</w:t>
      </w:r>
      <w:r w:rsidR="00A86FC2" w:rsidRPr="008B6F8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BB620E" w:rsidRPr="008B6F85">
        <w:rPr>
          <w:rFonts w:ascii="Arial" w:hAnsi="Arial" w:cs="Arial"/>
          <w:sz w:val="24"/>
          <w:szCs w:val="24"/>
        </w:rPr>
        <w:t>oświadczam w imieniu reprezentowanego przeze mnie Wyko</w:t>
      </w:r>
      <w:r w:rsidR="007678E8" w:rsidRPr="008B6F85">
        <w:rPr>
          <w:rFonts w:ascii="Arial" w:hAnsi="Arial" w:cs="Arial"/>
          <w:sz w:val="24"/>
          <w:szCs w:val="24"/>
        </w:rPr>
        <w:t>nawcy</w:t>
      </w:r>
      <w:r w:rsidR="00BB620E" w:rsidRPr="008B6F85">
        <w:rPr>
          <w:rFonts w:ascii="Arial" w:hAnsi="Arial" w:cs="Arial"/>
          <w:sz w:val="24"/>
          <w:szCs w:val="24"/>
        </w:rPr>
        <w:t>,</w:t>
      </w:r>
      <w:r w:rsidR="00BB620E" w:rsidRPr="008B6F85">
        <w:rPr>
          <w:rFonts w:ascii="Arial" w:hAnsi="Arial" w:cs="Arial"/>
          <w:b/>
          <w:bCs/>
          <w:sz w:val="24"/>
          <w:szCs w:val="24"/>
        </w:rPr>
        <w:t xml:space="preserve"> </w:t>
      </w:r>
      <w:r w:rsidR="00BB620E" w:rsidRPr="008B6F85">
        <w:rPr>
          <w:rFonts w:ascii="Arial" w:hAnsi="Arial" w:cs="Arial"/>
          <w:sz w:val="24"/>
          <w:szCs w:val="24"/>
        </w:rPr>
        <w:t xml:space="preserve">że </w:t>
      </w:r>
      <w:r w:rsidR="0098394F" w:rsidRPr="008B6F85">
        <w:rPr>
          <w:rFonts w:ascii="Arial" w:hAnsi="Arial" w:cs="Arial"/>
          <w:sz w:val="24"/>
          <w:szCs w:val="24"/>
        </w:rPr>
        <w:t>Wykonawc</w:t>
      </w:r>
      <w:r w:rsidR="00CA650D" w:rsidRPr="008B6F85">
        <w:rPr>
          <w:rFonts w:ascii="Arial" w:hAnsi="Arial" w:cs="Arial"/>
          <w:sz w:val="24"/>
          <w:szCs w:val="24"/>
        </w:rPr>
        <w:t>a</w:t>
      </w:r>
      <w:bookmarkStart w:id="1" w:name="_Hlk42595272"/>
      <w:r w:rsidR="00E24C77" w:rsidRPr="008B6F85">
        <w:rPr>
          <w:rFonts w:ascii="Arial" w:hAnsi="Arial" w:cs="Arial"/>
          <w:sz w:val="24"/>
          <w:szCs w:val="24"/>
        </w:rPr>
        <w:t xml:space="preserve"> </w:t>
      </w:r>
      <w:r w:rsidR="009425BE" w:rsidRPr="009864CD">
        <w:rPr>
          <w:rFonts w:ascii="Arial" w:hAnsi="Arial" w:cs="Arial"/>
          <w:b/>
          <w:sz w:val="24"/>
          <w:szCs w:val="24"/>
        </w:rPr>
        <w:t>posiada</w:t>
      </w:r>
      <w:r w:rsidR="009864CD" w:rsidRPr="009864CD">
        <w:rPr>
          <w:rFonts w:ascii="Arial" w:hAnsi="Arial" w:cs="Arial"/>
          <w:b/>
          <w:sz w:val="24"/>
          <w:szCs w:val="24"/>
        </w:rPr>
        <w:t xml:space="preserve"> </w:t>
      </w:r>
      <w:r w:rsidR="009425BE" w:rsidRPr="009864CD">
        <w:rPr>
          <w:rFonts w:ascii="Arial" w:hAnsi="Arial" w:cs="Arial"/>
          <w:b/>
          <w:sz w:val="24"/>
          <w:szCs w:val="24"/>
        </w:rPr>
        <w:t>/</w:t>
      </w:r>
      <w:r w:rsidR="009864CD" w:rsidRPr="009864CD">
        <w:rPr>
          <w:rFonts w:ascii="Arial" w:hAnsi="Arial" w:cs="Arial"/>
          <w:b/>
          <w:sz w:val="24"/>
          <w:szCs w:val="24"/>
        </w:rPr>
        <w:t xml:space="preserve"> </w:t>
      </w:r>
      <w:r w:rsidR="00E24C77" w:rsidRPr="009864CD">
        <w:rPr>
          <w:rFonts w:ascii="Arial" w:hAnsi="Arial" w:cs="Arial"/>
          <w:b/>
          <w:sz w:val="24"/>
          <w:szCs w:val="24"/>
        </w:rPr>
        <w:t>dysponuje</w:t>
      </w:r>
      <w:r w:rsidR="009425BE" w:rsidRPr="009864CD">
        <w:rPr>
          <w:rFonts w:ascii="Arial" w:hAnsi="Arial" w:cs="Arial"/>
          <w:sz w:val="28"/>
          <w:szCs w:val="28"/>
        </w:rPr>
        <w:t>**</w:t>
      </w:r>
      <w:r w:rsidR="009425BE" w:rsidRPr="009864CD">
        <w:rPr>
          <w:rFonts w:ascii="Arial" w:hAnsi="Arial" w:cs="Arial"/>
          <w:sz w:val="28"/>
          <w:szCs w:val="28"/>
          <w:vertAlign w:val="superscript"/>
        </w:rPr>
        <w:t>)</w:t>
      </w:r>
      <w:r w:rsidR="00CF6F7C" w:rsidRPr="008B6F85">
        <w:rPr>
          <w:rFonts w:ascii="Arial" w:hAnsi="Arial" w:cs="Arial"/>
          <w:sz w:val="24"/>
          <w:szCs w:val="24"/>
        </w:rPr>
        <w:t xml:space="preserve"> niżej wymienionymi </w:t>
      </w:r>
      <w:r w:rsidR="00E24C77" w:rsidRPr="008B6F85">
        <w:rPr>
          <w:rFonts w:ascii="Arial" w:hAnsi="Arial" w:cs="Arial"/>
          <w:sz w:val="24"/>
          <w:szCs w:val="24"/>
        </w:rPr>
        <w:t>osobami zdolnymi do realizacji zamówienia:</w:t>
      </w:r>
    </w:p>
    <w:bookmarkEnd w:id="1"/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 xml:space="preserve">dysponuje pełnomocnikiem ds. ochrony informacji niejawnych posiadającym poświadczenie bezpieczeństwa umożliwiające dostęp do informacji niejawnych klauzuli co najmniej „POUFNE” przeszkolonym przez ABW lub SKW oraz aktualne zaświadczenie o </w:t>
      </w:r>
      <w:bookmarkStart w:id="2" w:name="_GoBack"/>
      <w:bookmarkEnd w:id="2"/>
      <w:r w:rsidRPr="003F2AB4">
        <w:rPr>
          <w:rFonts w:cs="Arial"/>
          <w:szCs w:val="24"/>
        </w:rPr>
        <w:t xml:space="preserve">odbytym przeszkoleniu w zakresie ochrony informacji niejawnych, zgodnie z art. 14 ustawy z dnia 05.08.2010 r. o ochronie informacji niejawnych (tekst jednolity: Dz.U. 2023 r. poz. 756), 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osobami funkcyjnymi/kwalifikowanymi pracownikami ochrony, posiadającymi legitymacje kwalifikowanych pracowników ochrony fizycznej, wydane na podstawie ustawy z dnia 22.08.1997 r. o ochronie osób i mienia (tekst jednolity: Dz.U. 2021 r. poz. 1995),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lastRenderedPageBreak/>
        <w:t>dysponuje osobami funkcyjnymi/dowódcami zmian, posiadającymi legitymacje kwalifikowanych pracowników ochrony fizycznej, wydane na podstawie ustawy z dnia 22.08.1997 r. o ochronie osób i mienia (tekst jednolity: Dz.U. 2021 r. poz. 1995),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osobami funkcyjnymi/pracownikami ochrony fizycznej, dowódcami zmian posiadającymi poświadczenia bezpieczeństwa umożliwiające dostęp do informacji niejawnych o klauzuli co najmniej „POUFNE” oraz aktualne zaświadczenia o odbytym przeszkoleniu w zakresie ochrony informacji niejawnych, zgodnie z art. 21 ust. 1 ustawy z dnia 05.08.2010 r. o ochronie informacji niejawnych (tekst jednolity: Dz.U. 2023 r. poz. 756),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pracownikami grupy interwencyjnej posiadającymi co najmniej pisemne upoważnienia kierownika jednostki organizacyjnej do dostępu do informacji niejawnych o klauzuli "ZASTRZEŻONE” oraz aktualne zaświadczenia o odbytym przeszkoleniu w zakresie ochrony informacji niejawnych, zgodnie z art. 21 ust. 4 ustawy z dnia 05.08.2010 r. o ochronie informacji niejawnych (tekst jednolity: Dz.U. 2023 r. poz. 756),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administratorem systemu teleinformatycznego i inspektorem bezpieczeństwa teleinformatycznego, posiadającymi co najmniej pisemne upoważnienia kierownika jednostki organizacyjnej do dostępu do informacji niejawnych o klauzuli „ZASTRZEŻONE” oraz zaświadczenia o odbytym specjalistycznym przeszkoleniu przez ABW lub SKW w zakresie bezpieczeństwa teleinformatycznego, zgodnie z art. 52 ust. 4 ustawy z dnia 05.08.2010 r. o ochronie informacji niejawnych (t.j. Dz.U. 2019 r. poz. 742) oraz aktualne zaświadczenie odbytym przeszkoleniu w zakresie ochrony informacji niejawnych, zgodnie z art. 21 ust. 1 ustawy z dnia 05.08.2010 r. o ochronie informacji niejawnych (tekst jednolity: Dz.U. 2023 r. poz. 756),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pracownikiem biura przepustek, posiadającym pisemne upoważnienie kierownika jednostki organizacyjnej do dostępu do informacji niejawnych o klauzuli „ZASTRZEŻONE” oraz zaświadczenie o odbytym przeszkoleniu w zakresie ochrony informacji niejawnych zgodnie z ustawą z dnia 05.08.2010 r. o ochronie informacji niejawnych (tekst jednolity: Dz.U. 2023 r. poz. 756),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obsługą/pracownikami kancelarii tajnej lub innej komórki organizacyjnej odpowiedzialnej za przetwarzanie materiałów niejawnych, zgodnie z art. 42 i 44 ustawy z dnia 05.08.2010 r. o ochronie informacji niejawnych (tekst jednolity: Dz.U. 2023 r. poz. 756), posiadającymi poświadczenia bezpieczeństwa umożliwiające dostęp do informacji niejawnych o klauzuli co najmniej „POUFNE” oraz aktualne zaświadczenia o odbytym przeszkoleniu w zakresie ochrony informacji niejawnych, zgodnie z art. 21 ust. 1 ustawy z dnia 05.08.2010 r. o ochronie informacji niejawnych (tekst jednolity: Dz.U. 2023 r. poz. 756).</w:t>
      </w:r>
    </w:p>
    <w:p w:rsidR="00CF6F7C" w:rsidRDefault="00CF6F7C" w:rsidP="00CF6F7C">
      <w:pPr>
        <w:spacing w:after="80"/>
        <w:ind w:left="426"/>
        <w:jc w:val="both"/>
        <w:rPr>
          <w:rFonts w:ascii="Arial" w:hAnsi="Arial" w:cs="Arial"/>
          <w:sz w:val="22"/>
          <w:szCs w:val="22"/>
        </w:rPr>
      </w:pPr>
    </w:p>
    <w:p w:rsidR="00CA650D" w:rsidRPr="008B6F85" w:rsidRDefault="009425BE" w:rsidP="008B6F8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6F85">
        <w:rPr>
          <w:rFonts w:ascii="Arial" w:hAnsi="Arial" w:cs="Arial"/>
          <w:b/>
          <w:sz w:val="24"/>
          <w:szCs w:val="24"/>
        </w:rPr>
        <w:t>Informacja o podstawie dysponowania</w:t>
      </w:r>
      <w:r w:rsidR="00C26285" w:rsidRPr="008B6F85">
        <w:rPr>
          <w:rFonts w:ascii="Arial" w:hAnsi="Arial" w:cs="Arial"/>
          <w:i/>
          <w:sz w:val="24"/>
          <w:szCs w:val="24"/>
        </w:rPr>
        <w:t>**</w:t>
      </w:r>
      <w:r w:rsidR="00C26285" w:rsidRPr="008B6F85">
        <w:rPr>
          <w:rFonts w:ascii="Arial" w:hAnsi="Arial" w:cs="Arial"/>
          <w:i/>
          <w:sz w:val="24"/>
          <w:szCs w:val="24"/>
          <w:vertAlign w:val="superscript"/>
        </w:rPr>
        <w:t xml:space="preserve">) </w:t>
      </w:r>
      <w:r w:rsidRPr="008B6F85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C26285" w:rsidRPr="008B6F85">
        <w:rPr>
          <w:rFonts w:ascii="Arial" w:hAnsi="Arial" w:cs="Arial"/>
          <w:bCs/>
          <w:sz w:val="24"/>
          <w:szCs w:val="24"/>
        </w:rPr>
        <w:t>...</w:t>
      </w:r>
    </w:p>
    <w:p w:rsidR="009425BE" w:rsidRPr="008B6F85" w:rsidRDefault="009425BE" w:rsidP="008B6F8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6F8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……………………………………………………………………………………………………………….</w:t>
      </w:r>
    </w:p>
    <w:p w:rsidR="00CA650D" w:rsidRPr="008B6F85" w:rsidRDefault="009425BE" w:rsidP="008B6F8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6F85">
        <w:rPr>
          <w:rFonts w:ascii="Arial" w:hAnsi="Arial" w:cs="Arial"/>
          <w:bCs/>
          <w:sz w:val="24"/>
          <w:szCs w:val="24"/>
        </w:rPr>
        <w:t>……………………………</w:t>
      </w:r>
      <w:r w:rsidR="00C26285" w:rsidRPr="008B6F8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Pr="008B6F85">
        <w:rPr>
          <w:rFonts w:ascii="Arial" w:hAnsi="Arial" w:cs="Arial"/>
          <w:bCs/>
          <w:sz w:val="24"/>
          <w:szCs w:val="24"/>
        </w:rPr>
        <w:t>…</w:t>
      </w:r>
      <w:r w:rsidR="00C26285" w:rsidRPr="008B6F85">
        <w:rPr>
          <w:rFonts w:ascii="Arial" w:hAnsi="Arial" w:cs="Arial"/>
          <w:b/>
          <w:sz w:val="24"/>
          <w:szCs w:val="24"/>
        </w:rPr>
        <w:t xml:space="preserve"> </w:t>
      </w:r>
    </w:p>
    <w:p w:rsidR="008B2AA5" w:rsidRDefault="008B2AA5" w:rsidP="008B2AA5">
      <w:pPr>
        <w:ind w:left="-1080" w:right="-2"/>
        <w:rPr>
          <w:rFonts w:ascii="Arial" w:hAnsi="Arial" w:cs="Arial"/>
          <w:i/>
        </w:rPr>
      </w:pPr>
      <w:r>
        <w:rPr>
          <w:rFonts w:ascii="Arial" w:hAnsi="Arial" w:cs="Arial"/>
          <w:i/>
        </w:rPr>
        <w:t>)</w:t>
      </w:r>
    </w:p>
    <w:p w:rsidR="00C26285" w:rsidRDefault="00C26285" w:rsidP="008B2AA5">
      <w:pPr>
        <w:ind w:left="-1080" w:right="-2"/>
        <w:rPr>
          <w:rFonts w:ascii="Arial" w:hAnsi="Arial" w:cs="Arial"/>
          <w:i/>
        </w:rPr>
      </w:pPr>
    </w:p>
    <w:p w:rsidR="00C26285" w:rsidRDefault="00C26285" w:rsidP="008B2AA5">
      <w:pPr>
        <w:ind w:left="-1080" w:right="-2"/>
        <w:rPr>
          <w:rFonts w:ascii="Arial" w:hAnsi="Arial" w:cs="Arial"/>
          <w:i/>
        </w:rPr>
      </w:pPr>
    </w:p>
    <w:p w:rsidR="00C26285" w:rsidRDefault="00C26285" w:rsidP="008B2AA5">
      <w:pPr>
        <w:ind w:left="-1080" w:right="-2"/>
        <w:rPr>
          <w:rFonts w:ascii="Arial" w:hAnsi="Arial" w:cs="Arial"/>
          <w:i/>
        </w:rPr>
      </w:pPr>
    </w:p>
    <w:p w:rsidR="00C26285" w:rsidRPr="008B2AA5" w:rsidRDefault="00C26285" w:rsidP="008B2AA5">
      <w:pPr>
        <w:ind w:left="-1080" w:right="-2"/>
        <w:rPr>
          <w:rFonts w:ascii="Arial" w:hAnsi="Arial" w:cs="Arial"/>
          <w:i/>
        </w:rPr>
      </w:pPr>
    </w:p>
    <w:p w:rsidR="008B6F85" w:rsidRPr="005C13B3" w:rsidRDefault="008B2AA5" w:rsidP="008B6F85">
      <w:pPr>
        <w:ind w:left="4395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 w:rsidR="008B6F85" w:rsidRPr="005C13B3">
        <w:rPr>
          <w:rFonts w:ascii="Arial" w:eastAsia="Calibri" w:hAnsi="Arial" w:cs="Arial"/>
          <w:b/>
          <w:lang w:eastAsia="en-US"/>
        </w:rPr>
        <w:t xml:space="preserve">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6F85" w:rsidRDefault="008B6F85" w:rsidP="008B6F85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B6F85" w:rsidRPr="001B4B3B" w:rsidRDefault="008B6F85" w:rsidP="008B6F85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BB620E" w:rsidRDefault="00BB620E" w:rsidP="008B6F85">
      <w:pPr>
        <w:ind w:left="-1080" w:right="-337"/>
        <w:rPr>
          <w:rFonts w:ascii="Arial" w:hAnsi="Arial" w:cs="Arial"/>
          <w:b/>
        </w:rPr>
      </w:pPr>
    </w:p>
    <w:p w:rsidR="007678E8" w:rsidRDefault="007678E8">
      <w:pPr>
        <w:jc w:val="both"/>
        <w:rPr>
          <w:rFonts w:ascii="Arial" w:hAnsi="Arial" w:cs="Arial"/>
          <w:b/>
        </w:rPr>
      </w:pPr>
    </w:p>
    <w:p w:rsidR="007678E8" w:rsidRDefault="007678E8">
      <w:pPr>
        <w:jc w:val="both"/>
        <w:rPr>
          <w:rFonts w:ascii="Arial" w:hAnsi="Arial" w:cs="Arial"/>
          <w:b/>
          <w:i/>
        </w:rPr>
      </w:pPr>
    </w:p>
    <w:p w:rsidR="00761AC9" w:rsidRDefault="00761AC9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7678E8" w:rsidRDefault="007678E8">
      <w:pPr>
        <w:jc w:val="both"/>
        <w:rPr>
          <w:rFonts w:ascii="Arial" w:hAnsi="Arial" w:cs="Arial"/>
          <w:b/>
        </w:rPr>
      </w:pPr>
    </w:p>
    <w:p w:rsidR="00035E90" w:rsidRDefault="00035E90">
      <w:pPr>
        <w:jc w:val="both"/>
        <w:rPr>
          <w:rFonts w:ascii="Arial" w:hAnsi="Arial" w:cs="Arial"/>
          <w:b/>
        </w:rPr>
      </w:pPr>
    </w:p>
    <w:p w:rsidR="007678E8" w:rsidRDefault="00BB620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035E90">
        <w:rPr>
          <w:rFonts w:ascii="Arial" w:hAnsi="Arial" w:cs="Arial"/>
          <w:i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p w:rsidR="009425BE" w:rsidRPr="007678E8" w:rsidRDefault="009425BE" w:rsidP="009425B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**</w:t>
      </w:r>
      <w:r>
        <w:rPr>
          <w:rFonts w:ascii="Arial" w:hAnsi="Arial" w:cs="Arial"/>
          <w:i/>
          <w:vertAlign w:val="superscript"/>
        </w:rPr>
        <w:t xml:space="preserve">) </w:t>
      </w:r>
      <w:r>
        <w:rPr>
          <w:rFonts w:ascii="Arial" w:hAnsi="Arial" w:cs="Arial"/>
          <w:i/>
        </w:rPr>
        <w:t>należy podkreślić lub zaznaczyć właściwe</w:t>
      </w:r>
      <w:r w:rsidR="00C26285">
        <w:rPr>
          <w:rFonts w:ascii="Arial" w:hAnsi="Arial" w:cs="Arial"/>
          <w:i/>
        </w:rPr>
        <w:t xml:space="preserve"> oraz podać informację o podstawie dysponowania w przypadku podkreślenia lub zaznaczenia słowa „dysponujemy”</w:t>
      </w:r>
    </w:p>
    <w:p w:rsidR="009425BE" w:rsidRPr="007678E8" w:rsidRDefault="009425BE">
      <w:pPr>
        <w:jc w:val="both"/>
        <w:rPr>
          <w:rFonts w:ascii="Arial" w:hAnsi="Arial" w:cs="Arial"/>
          <w:i/>
        </w:rPr>
      </w:pPr>
    </w:p>
    <w:sectPr w:rsidR="009425BE" w:rsidRPr="007678E8" w:rsidSect="00DE37E7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04" w:rsidRDefault="00440504">
      <w:r>
        <w:separator/>
      </w:r>
    </w:p>
  </w:endnote>
  <w:endnote w:type="continuationSeparator" w:id="0">
    <w:p w:rsidR="00440504" w:rsidRDefault="0044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0E" w:rsidRDefault="00DE37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62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620E" w:rsidRDefault="00BB62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630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2AB4" w:rsidRDefault="003F2AB4">
            <w:pPr>
              <w:pStyle w:val="Stopka"/>
              <w:jc w:val="right"/>
            </w:pPr>
            <w:r w:rsidRPr="003F2AB4">
              <w:rPr>
                <w:rFonts w:ascii="Arial" w:hAnsi="Arial" w:cs="Arial"/>
                <w:i/>
              </w:rPr>
              <w:t xml:space="preserve">Str. </w: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3F2AB4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9864CD">
              <w:rPr>
                <w:rFonts w:ascii="Arial" w:hAnsi="Arial" w:cs="Arial"/>
                <w:b/>
                <w:bCs/>
                <w:i/>
                <w:noProof/>
              </w:rPr>
              <w:t>1</w: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3F2AB4">
              <w:rPr>
                <w:rFonts w:ascii="Arial" w:hAnsi="Arial" w:cs="Arial"/>
                <w:i/>
              </w:rPr>
              <w:t xml:space="preserve"> z </w: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3F2AB4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9864CD">
              <w:rPr>
                <w:rFonts w:ascii="Arial" w:hAnsi="Arial" w:cs="Arial"/>
                <w:b/>
                <w:bCs/>
                <w:i/>
                <w:noProof/>
              </w:rPr>
              <w:t>3</w: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end"/>
            </w:r>
          </w:p>
        </w:sdtContent>
      </w:sdt>
    </w:sdtContent>
  </w:sdt>
  <w:p w:rsidR="00BB620E" w:rsidRDefault="00BB62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04" w:rsidRDefault="00440504">
      <w:r>
        <w:separator/>
      </w:r>
    </w:p>
  </w:footnote>
  <w:footnote w:type="continuationSeparator" w:id="0">
    <w:p w:rsidR="00440504" w:rsidRDefault="0044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BE73EB"/>
    <w:multiLevelType w:val="hybridMultilevel"/>
    <w:tmpl w:val="91747418"/>
    <w:lvl w:ilvl="0" w:tplc="9B52339A">
      <w:start w:val="2"/>
      <w:numFmt w:val="lowerLetter"/>
      <w:lvlText w:val="%1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C33"/>
    <w:multiLevelType w:val="hybridMultilevel"/>
    <w:tmpl w:val="6958DA62"/>
    <w:lvl w:ilvl="0" w:tplc="83DE46C2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004B"/>
    <w:multiLevelType w:val="multilevel"/>
    <w:tmpl w:val="B4604EB0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4FD67866"/>
    <w:multiLevelType w:val="hybridMultilevel"/>
    <w:tmpl w:val="E68E92E8"/>
    <w:lvl w:ilvl="0" w:tplc="756AC0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F4505"/>
    <w:multiLevelType w:val="hybridMultilevel"/>
    <w:tmpl w:val="710E81E8"/>
    <w:lvl w:ilvl="0" w:tplc="0B32E7D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110A0174">
      <w:start w:val="5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10762D"/>
    <w:multiLevelType w:val="hybridMultilevel"/>
    <w:tmpl w:val="C7EE82FA"/>
    <w:lvl w:ilvl="0" w:tplc="6928AD9A">
      <w:start w:val="1"/>
      <w:numFmt w:val="lowerLetter"/>
      <w:lvlText w:val="%1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6727D"/>
    <w:multiLevelType w:val="hybridMultilevel"/>
    <w:tmpl w:val="93EAE474"/>
    <w:lvl w:ilvl="0" w:tplc="0E4E0DA4">
      <w:numFmt w:val="bullet"/>
      <w:lvlText w:val="-"/>
      <w:lvlJc w:val="left"/>
      <w:pPr>
        <w:tabs>
          <w:tab w:val="num" w:pos="1191"/>
        </w:tabs>
        <w:ind w:left="1191" w:hanging="284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6853985"/>
    <w:multiLevelType w:val="hybridMultilevel"/>
    <w:tmpl w:val="82D0F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13BCC"/>
    <w:rsid w:val="000124EB"/>
    <w:rsid w:val="0001448B"/>
    <w:rsid w:val="00033F2D"/>
    <w:rsid w:val="00035E90"/>
    <w:rsid w:val="00071CF5"/>
    <w:rsid w:val="0009051E"/>
    <w:rsid w:val="000B4DF4"/>
    <w:rsid w:val="000C0460"/>
    <w:rsid w:val="000C252E"/>
    <w:rsid w:val="000F4B7B"/>
    <w:rsid w:val="00105E28"/>
    <w:rsid w:val="0013721A"/>
    <w:rsid w:val="0016293E"/>
    <w:rsid w:val="0016733C"/>
    <w:rsid w:val="0018341E"/>
    <w:rsid w:val="001F7A75"/>
    <w:rsid w:val="0024082C"/>
    <w:rsid w:val="002B19BD"/>
    <w:rsid w:val="002E618D"/>
    <w:rsid w:val="00302A76"/>
    <w:rsid w:val="003A7786"/>
    <w:rsid w:val="003D4C4A"/>
    <w:rsid w:val="003F2AB4"/>
    <w:rsid w:val="00423F02"/>
    <w:rsid w:val="00440504"/>
    <w:rsid w:val="00463ACD"/>
    <w:rsid w:val="00485DA8"/>
    <w:rsid w:val="0049229C"/>
    <w:rsid w:val="004A3ED7"/>
    <w:rsid w:val="004B0FCE"/>
    <w:rsid w:val="004C37E8"/>
    <w:rsid w:val="004C45B7"/>
    <w:rsid w:val="004C66F8"/>
    <w:rsid w:val="004F428E"/>
    <w:rsid w:val="0053231D"/>
    <w:rsid w:val="00544374"/>
    <w:rsid w:val="005921B3"/>
    <w:rsid w:val="00613BCC"/>
    <w:rsid w:val="00616B4A"/>
    <w:rsid w:val="00625F4B"/>
    <w:rsid w:val="006E6795"/>
    <w:rsid w:val="006F0287"/>
    <w:rsid w:val="00750C62"/>
    <w:rsid w:val="00751F36"/>
    <w:rsid w:val="00761AC9"/>
    <w:rsid w:val="00762391"/>
    <w:rsid w:val="00766E98"/>
    <w:rsid w:val="007678E8"/>
    <w:rsid w:val="00774CFF"/>
    <w:rsid w:val="007E548C"/>
    <w:rsid w:val="007F19B3"/>
    <w:rsid w:val="0080474E"/>
    <w:rsid w:val="00817E61"/>
    <w:rsid w:val="00864846"/>
    <w:rsid w:val="008B261D"/>
    <w:rsid w:val="008B2AA5"/>
    <w:rsid w:val="008B6F85"/>
    <w:rsid w:val="008D0327"/>
    <w:rsid w:val="008D3051"/>
    <w:rsid w:val="0090720F"/>
    <w:rsid w:val="00912D48"/>
    <w:rsid w:val="009425BE"/>
    <w:rsid w:val="0098394F"/>
    <w:rsid w:val="009864CD"/>
    <w:rsid w:val="009E4515"/>
    <w:rsid w:val="009E5979"/>
    <w:rsid w:val="00A86FC2"/>
    <w:rsid w:val="00A964B5"/>
    <w:rsid w:val="00AE3B5C"/>
    <w:rsid w:val="00B26311"/>
    <w:rsid w:val="00B30AC9"/>
    <w:rsid w:val="00B631BA"/>
    <w:rsid w:val="00BB5F85"/>
    <w:rsid w:val="00BB620E"/>
    <w:rsid w:val="00BD4611"/>
    <w:rsid w:val="00BF6556"/>
    <w:rsid w:val="00C26285"/>
    <w:rsid w:val="00C86F43"/>
    <w:rsid w:val="00CA650D"/>
    <w:rsid w:val="00CB138F"/>
    <w:rsid w:val="00CD43E6"/>
    <w:rsid w:val="00CF6F7C"/>
    <w:rsid w:val="00D06F05"/>
    <w:rsid w:val="00D218B6"/>
    <w:rsid w:val="00D537A5"/>
    <w:rsid w:val="00D768E3"/>
    <w:rsid w:val="00D83B6A"/>
    <w:rsid w:val="00DA306D"/>
    <w:rsid w:val="00DC4A0F"/>
    <w:rsid w:val="00DD1601"/>
    <w:rsid w:val="00DD2C4D"/>
    <w:rsid w:val="00DE37E7"/>
    <w:rsid w:val="00E225AA"/>
    <w:rsid w:val="00E24C77"/>
    <w:rsid w:val="00E777E4"/>
    <w:rsid w:val="00EA258E"/>
    <w:rsid w:val="00EA640E"/>
    <w:rsid w:val="00EC2E99"/>
    <w:rsid w:val="00EC747E"/>
    <w:rsid w:val="00F06C19"/>
    <w:rsid w:val="00F259F4"/>
    <w:rsid w:val="00F35756"/>
    <w:rsid w:val="00F50E57"/>
    <w:rsid w:val="00F71B5C"/>
    <w:rsid w:val="00F7302C"/>
    <w:rsid w:val="00F86C01"/>
    <w:rsid w:val="00F90868"/>
    <w:rsid w:val="00FA37C8"/>
    <w:rsid w:val="00FB4792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77912"/>
  <w15:docId w15:val="{B9FCE184-B597-47ED-9BB4-E25CD3E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7E7"/>
  </w:style>
  <w:style w:type="paragraph" w:styleId="Nagwek1">
    <w:name w:val="heading 1"/>
    <w:basedOn w:val="Normalny"/>
    <w:next w:val="Normalny"/>
    <w:link w:val="Nagwek1Znak"/>
    <w:uiPriority w:val="9"/>
    <w:qFormat/>
    <w:rsid w:val="00DE37E7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5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37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E37E7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B2AA5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DE3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7E7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DE37E7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DE3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37E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E3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37E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DE37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E6795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DE37E7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b/>
      <w:bCs/>
      <w:sz w:val="18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D43E6"/>
    <w:rPr>
      <w:rFonts w:ascii="Arial" w:hAnsi="Arial" w:cs="Times New Roman"/>
      <w:b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5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5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a4">
    <w:name w:val="List 4"/>
    <w:basedOn w:val="Normalny"/>
    <w:rsid w:val="003F2AB4"/>
    <w:pPr>
      <w:spacing w:after="120"/>
      <w:ind w:left="1132" w:hanging="283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27</cp:revision>
  <cp:lastPrinted>2017-08-30T07:40:00Z</cp:lastPrinted>
  <dcterms:created xsi:type="dcterms:W3CDTF">2020-01-21T08:45:00Z</dcterms:created>
  <dcterms:modified xsi:type="dcterms:W3CDTF">2024-12-10T09:32:00Z</dcterms:modified>
</cp:coreProperties>
</file>