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A7645" w14:textId="541DC130" w:rsidR="008754FD" w:rsidRPr="00F70025" w:rsidRDefault="008754FD" w:rsidP="008754FD">
      <w:pPr>
        <w:jc w:val="right"/>
        <w:rPr>
          <w:rFonts w:asciiTheme="majorHAnsi" w:hAnsiTheme="majorHAnsi" w:cstheme="majorHAnsi"/>
          <w:b/>
          <w:u w:val="single"/>
        </w:rPr>
      </w:pPr>
      <w:r w:rsidRPr="00F70025">
        <w:rPr>
          <w:rFonts w:asciiTheme="majorHAnsi" w:hAnsiTheme="majorHAnsi" w:cstheme="majorHAnsi"/>
          <w:b/>
          <w:u w:val="single"/>
        </w:rPr>
        <w:t>Załącznik nr 2 do Zapytania ofertowego</w:t>
      </w:r>
    </w:p>
    <w:p w14:paraId="011B1DF7" w14:textId="77777777" w:rsidR="00F70025" w:rsidRDefault="00F70025" w:rsidP="008754FD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60CABC67" w14:textId="77777777" w:rsidR="00F70025" w:rsidRDefault="00F70025" w:rsidP="008754FD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5D97EC23" w14:textId="08593173" w:rsidR="008754FD" w:rsidRPr="00F70025" w:rsidRDefault="008754FD" w:rsidP="008754FD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bookmarkStart w:id="0" w:name="_GoBack"/>
      <w:bookmarkEnd w:id="0"/>
      <w:r w:rsidRPr="00F70025">
        <w:rPr>
          <w:rFonts w:asciiTheme="majorHAnsi" w:eastAsia="Calibri" w:hAnsiTheme="majorHAnsi" w:cstheme="majorHAnsi"/>
          <w:b/>
        </w:rPr>
        <w:t>Oświadczenie RODO</w:t>
      </w:r>
    </w:p>
    <w:p w14:paraId="284AE7F7" w14:textId="77777777" w:rsidR="008754FD" w:rsidRPr="00F70025" w:rsidRDefault="008754FD" w:rsidP="008754FD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5CB1B2C4" w14:textId="77777777" w:rsidR="008754FD" w:rsidRPr="00F70025" w:rsidRDefault="008754FD" w:rsidP="008754FD">
      <w:pP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(tj. Dz. Urz. UE L 119 </w:t>
      </w: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br/>
        <w:t xml:space="preserve">z 04.05.2016 r., str. 1), zwanym dalej „RODO”, Zamawiający informuje, że: </w:t>
      </w:r>
    </w:p>
    <w:p w14:paraId="2823E059" w14:textId="77777777" w:rsidR="008754FD" w:rsidRPr="00F70025" w:rsidRDefault="008754FD" w:rsidP="008754FD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administratorem Pani/Pana danych osobowych jest Komendant Wojewódzki Policji </w:t>
      </w: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br/>
        <w:t>w Białymstoku;</w:t>
      </w:r>
    </w:p>
    <w:p w14:paraId="03627354" w14:textId="77777777" w:rsidR="008754FD" w:rsidRPr="00F70025" w:rsidRDefault="008754FD" w:rsidP="008754FD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nadzór nad prawidłowym przetwarzaniem danych osobowych sprawuje inspektor ochrony danych osobowych:</w:t>
      </w:r>
    </w:p>
    <w:p w14:paraId="72EF0B72" w14:textId="77777777" w:rsidR="008754FD" w:rsidRPr="00F70025" w:rsidRDefault="008754FD" w:rsidP="008754FD">
      <w:pPr>
        <w:suppressAutoHyphens/>
        <w:autoSpaceDE w:val="0"/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theme="majorHAnsi"/>
          <w:color w:val="0000FF"/>
          <w:u w:val="single"/>
          <w:lang w:eastAsia="pl-PL"/>
        </w:rPr>
      </w:pPr>
      <w:r w:rsidRPr="00F70025">
        <w:rPr>
          <w:rFonts w:asciiTheme="majorHAnsi" w:eastAsia="Times New Roman" w:hAnsiTheme="majorHAnsi" w:cstheme="majorHAnsi"/>
          <w:lang w:eastAsia="pl-PL"/>
        </w:rPr>
        <w:t xml:space="preserve">inspektor  ochrony danych osobowych w Komendzie Wojewódzkiej Policji </w:t>
      </w:r>
      <w:r w:rsidRPr="00F70025">
        <w:rPr>
          <w:rFonts w:asciiTheme="majorHAnsi" w:eastAsia="Times New Roman" w:hAnsiTheme="majorHAnsi" w:cstheme="majorHAnsi"/>
          <w:lang w:eastAsia="pl-PL"/>
        </w:rPr>
        <w:br/>
        <w:t xml:space="preserve">w Białymstoku – dane zostały zamieszczone na stronie BIP KWP w Białymstoku, adres e-mail inspektora danych osobowych: </w:t>
      </w:r>
      <w:hyperlink r:id="rId7" w:history="1">
        <w:r w:rsidRPr="00F70025">
          <w:rPr>
            <w:rFonts w:asciiTheme="majorHAnsi" w:eastAsia="Times New Roman" w:hAnsiTheme="majorHAnsi" w:cstheme="majorHAnsi"/>
            <w:color w:val="0000FF"/>
            <w:u w:val="single"/>
            <w:lang w:eastAsia="pl-PL"/>
          </w:rPr>
          <w:t>iod.kwp@bk.policja.gov.pl</w:t>
        </w:r>
      </w:hyperlink>
    </w:p>
    <w:p w14:paraId="5796FB84" w14:textId="77777777" w:rsidR="008754FD" w:rsidRPr="00F70025" w:rsidRDefault="008754FD" w:rsidP="008754FD">
      <w:pPr>
        <w:numPr>
          <w:ilvl w:val="1"/>
          <w:numId w:val="12"/>
        </w:numPr>
        <w:tabs>
          <w:tab w:val="num" w:pos="567"/>
        </w:tabs>
        <w:suppressAutoHyphens/>
        <w:autoSpaceDE w:val="0"/>
        <w:spacing w:after="0" w:line="240" w:lineRule="auto"/>
        <w:ind w:hanging="1298"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lang w:eastAsia="pl-PL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pl-PL"/>
        </w:rPr>
        <w:t>Pani/Pana dane osobowe przetwarzane będą na podstawie art. 6 ust. 1 lit. b, c i f RODO w celu:</w:t>
      </w:r>
    </w:p>
    <w:p w14:paraId="563BCE65" w14:textId="77777777" w:rsidR="008754FD" w:rsidRPr="00F70025" w:rsidRDefault="008754FD" w:rsidP="008754FD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Microsoft YaHei" w:hAnsiTheme="majorHAnsi" w:cstheme="majorHAnsi"/>
          <w:color w:val="000000"/>
          <w:kern w:val="1"/>
          <w:lang w:eastAsia="zh-CN"/>
        </w:rPr>
      </w:pPr>
      <w:r w:rsidRPr="00F70025">
        <w:rPr>
          <w:rFonts w:asciiTheme="majorHAnsi" w:eastAsia="Microsoft YaHei" w:hAnsiTheme="majorHAnsi" w:cstheme="majorHAnsi"/>
          <w:color w:val="000000"/>
          <w:kern w:val="1"/>
          <w:lang w:eastAsia="zh-CN"/>
        </w:rPr>
        <w:t xml:space="preserve">prowadzenia niniejszego postępowania o udzielenie zamówienia publicznego, </w:t>
      </w:r>
    </w:p>
    <w:p w14:paraId="4F69D18E" w14:textId="77777777" w:rsidR="008754FD" w:rsidRPr="00F70025" w:rsidRDefault="008754FD" w:rsidP="008754FD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lang w:eastAsia="pl-PL"/>
        </w:rPr>
      </w:pPr>
      <w:r w:rsidRPr="00F70025">
        <w:rPr>
          <w:rFonts w:asciiTheme="majorHAnsi" w:eastAsia="Microsoft YaHei" w:hAnsiTheme="majorHAnsi" w:cstheme="majorHAnsi"/>
          <w:color w:val="000000"/>
          <w:kern w:val="1"/>
          <w:lang w:eastAsia="zh-CN"/>
        </w:rPr>
        <w:t>w przypadku zawarcia umowy - w celu wypełnienia obowiązków prawnych ciążących na Komendancie Wojewódzkim Policji w Białymstoku, tj. realizacji jej postanowień</w:t>
      </w:r>
      <w:r w:rsidRPr="00F70025">
        <w:rPr>
          <w:rFonts w:asciiTheme="majorHAnsi" w:eastAsia="Times New Roman" w:hAnsiTheme="majorHAnsi" w:cstheme="majorHAnsi"/>
          <w:b/>
          <w:color w:val="000000"/>
          <w:kern w:val="1"/>
          <w:lang w:eastAsia="pl-PL"/>
        </w:rPr>
        <w:t>;</w:t>
      </w:r>
    </w:p>
    <w:p w14:paraId="29991EC3" w14:textId="77777777" w:rsidR="008754FD" w:rsidRPr="00F70025" w:rsidRDefault="008754FD" w:rsidP="008754FD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odbiorcami Pani/Pana danych osobowych będą osoby lub podmioty, którym udostępniona zostanie dokumentacja postępowania lub umowa zawarta z wybranym wykonawcą i dokumentacja ją dotycząca;</w:t>
      </w:r>
    </w:p>
    <w:p w14:paraId="723DE113" w14:textId="77777777" w:rsidR="008754FD" w:rsidRPr="00F70025" w:rsidRDefault="008754FD" w:rsidP="008754FD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Pani/Pana dane osobowe będą przechowywane:</w:t>
      </w:r>
    </w:p>
    <w:p w14:paraId="4AF0859F" w14:textId="77777777" w:rsidR="008754FD" w:rsidRPr="00F70025" w:rsidRDefault="008754FD" w:rsidP="008754FD">
      <w:pPr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F70025">
        <w:rPr>
          <w:rFonts w:asciiTheme="majorHAnsi" w:eastAsia="Microsoft YaHei" w:hAnsiTheme="majorHAnsi" w:cstheme="majorHAnsi"/>
          <w:color w:val="000000"/>
          <w:kern w:val="1"/>
          <w:lang w:eastAsia="zh-CN"/>
        </w:rPr>
        <w:t>do</w:t>
      </w: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 celów przeprowadzenia postępowania o zamówienie zgodnie z Jednolitym Rzeczowym Wykazem Akt Policji, przez okres wynikający z kategorii archiwalnej od dnia zakończenia postępowania o udzielenie zamówienia;</w:t>
      </w:r>
    </w:p>
    <w:p w14:paraId="0842F803" w14:textId="77777777" w:rsidR="008754FD" w:rsidRPr="00F70025" w:rsidRDefault="008754FD" w:rsidP="008754FD">
      <w:pPr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lang w:eastAsia="pl-PL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do celów realizacji umowy przez okres jej realizacji, </w:t>
      </w:r>
    </w:p>
    <w:p w14:paraId="0C313700" w14:textId="77777777" w:rsidR="008754FD" w:rsidRPr="00F70025" w:rsidRDefault="008754FD" w:rsidP="008754FD">
      <w:pPr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lang w:eastAsia="pl-PL"/>
        </w:rPr>
      </w:pPr>
      <w:r w:rsidRPr="00F70025">
        <w:rPr>
          <w:rFonts w:asciiTheme="majorHAnsi" w:eastAsia="SimSun" w:hAnsiTheme="majorHAnsi" w:cstheme="majorHAnsi"/>
          <w:color w:val="000000"/>
          <w:lang w:eastAsia="pl-PL"/>
        </w:rPr>
        <w:t>po zakończeniu umowy przez okres określony w przepisach  powszechnie obowiązującego prawa, w szczególności:</w:t>
      </w:r>
    </w:p>
    <w:p w14:paraId="5717BF69" w14:textId="77777777" w:rsidR="008754FD" w:rsidRPr="00F70025" w:rsidRDefault="008754FD" w:rsidP="008754FD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F70025">
        <w:rPr>
          <w:rFonts w:asciiTheme="majorHAnsi" w:eastAsia="SimSun" w:hAnsiTheme="majorHAnsi" w:cstheme="majorHAnsi"/>
          <w:color w:val="000000"/>
          <w:lang w:eastAsia="pl-PL"/>
        </w:rPr>
        <w:t>przez okres przechowywania dokumentacji księgowej i podatkowej wynikający z przepisów prawa do celów dokonywania rozliczeń,</w:t>
      </w:r>
    </w:p>
    <w:p w14:paraId="4516F2C4" w14:textId="77777777" w:rsidR="008754FD" w:rsidRPr="00F70025" w:rsidRDefault="008754FD" w:rsidP="008754FD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F70025">
        <w:rPr>
          <w:rFonts w:asciiTheme="majorHAnsi" w:eastAsia="SimSun" w:hAnsiTheme="majorHAnsi" w:cstheme="majorHAnsi"/>
          <w:color w:val="000000"/>
          <w:lang w:eastAsia="pl-PL"/>
        </w:rPr>
        <w:t xml:space="preserve">przez okres przedawnienia roszczeń, wynikający z przepisów prawa regulujących przebieg postępowań z tego tytułu do celów dochodzenia tychże roszczeń, </w:t>
      </w:r>
    </w:p>
    <w:p w14:paraId="1C6C17F5" w14:textId="77777777" w:rsidR="008754FD" w:rsidRPr="00F70025" w:rsidRDefault="008754FD" w:rsidP="008754FD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F70025">
        <w:rPr>
          <w:rFonts w:asciiTheme="majorHAnsi" w:eastAsia="SimSun" w:hAnsiTheme="majorHAnsi" w:cstheme="majorHAnsi"/>
          <w:color w:val="000000"/>
          <w:lang w:eastAsia="pl-PL"/>
        </w:rPr>
        <w:t xml:space="preserve">przez okres wynikający z kategorii archiwalnej ze względu na cele archiwalne w interesie publicznym zgodnie z Jednolitym Rzeczowym Wykazem Akt Policji, </w:t>
      </w:r>
    </w:p>
    <w:p w14:paraId="79DFC1CE" w14:textId="77777777" w:rsidR="008754FD" w:rsidRPr="00F70025" w:rsidRDefault="008754FD" w:rsidP="008754FD">
      <w:pPr>
        <w:numPr>
          <w:ilvl w:val="0"/>
          <w:numId w:val="14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F70025">
        <w:rPr>
          <w:rFonts w:asciiTheme="majorHAnsi" w:eastAsia="SimSun" w:hAnsiTheme="majorHAnsi" w:cstheme="majorHAnsi"/>
          <w:color w:val="000000"/>
          <w:lang w:eastAsia="pl-PL"/>
        </w:rPr>
        <w:t>przez okres określony w odrębnych przepisach do celów badań naukowych lub historycznych lub statystycznych;</w:t>
      </w:r>
    </w:p>
    <w:p w14:paraId="181AF7B2" w14:textId="77777777" w:rsidR="008754FD" w:rsidRPr="00F70025" w:rsidRDefault="008754FD" w:rsidP="008754FD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pomocowego;</w:t>
      </w:r>
    </w:p>
    <w:p w14:paraId="5D9D24E1" w14:textId="77777777" w:rsidR="008754FD" w:rsidRPr="00F70025" w:rsidRDefault="008754FD" w:rsidP="008754FD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strike/>
          <w:color w:val="000000"/>
          <w:kern w:val="1"/>
          <w:lang w:eastAsia="zh-C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podanie przez Panią/Pana danych osobowych jest obowiązkowe, przesłankę przetwarzania danych osobowych stanowi bowiem przepis prawa; </w:t>
      </w:r>
    </w:p>
    <w:p w14:paraId="709CB4EF" w14:textId="77777777" w:rsidR="008754FD" w:rsidRPr="00F70025" w:rsidRDefault="008754FD" w:rsidP="008754FD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w odniesieniu do Pani/Pana danych osobowych decyzje nie będą podejmowane w sposób zautomatyzowany, stosowanie do art. 22 RODO;</w:t>
      </w:r>
    </w:p>
    <w:p w14:paraId="46D635ED" w14:textId="77777777" w:rsidR="008754FD" w:rsidRPr="00F70025" w:rsidRDefault="008754FD" w:rsidP="008754FD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posiada Pani/Pan:</w:t>
      </w:r>
    </w:p>
    <w:p w14:paraId="22DF9DBD" w14:textId="77777777" w:rsidR="008754FD" w:rsidRPr="00F70025" w:rsidRDefault="008754FD" w:rsidP="008754FD">
      <w:pPr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na podstawie art. 15 RODO prawo dostępu do danych osobowych Pani/Pana dotyczących;</w:t>
      </w:r>
    </w:p>
    <w:p w14:paraId="77B330ED" w14:textId="77777777" w:rsidR="008754FD" w:rsidRPr="00F70025" w:rsidRDefault="008754FD" w:rsidP="008754FD">
      <w:pPr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na podstawie art. 16 RODO prawo do sprostowania Pani/Pana danych osobowych</w:t>
      </w:r>
      <w:r w:rsidRPr="00F70025">
        <w:rPr>
          <w:rFonts w:asciiTheme="majorHAnsi" w:eastAsia="Times New Roman" w:hAnsiTheme="majorHAnsi" w:cstheme="majorHAnsi"/>
          <w:b/>
          <w:color w:val="000000"/>
          <w:kern w:val="1"/>
          <w:vertAlign w:val="superscript"/>
          <w:lang w:eastAsia="pl-PL" w:bidi="hi-IN"/>
        </w:rPr>
        <w:t>*</w:t>
      </w:r>
      <w:r w:rsidRPr="00F70025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;</w:t>
      </w:r>
    </w:p>
    <w:p w14:paraId="3068E910" w14:textId="77777777" w:rsidR="008754FD" w:rsidRPr="00F70025" w:rsidRDefault="008754FD" w:rsidP="008754FD">
      <w:pPr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43C1D31E" w14:textId="77777777" w:rsidR="008754FD" w:rsidRPr="00F70025" w:rsidRDefault="008754FD" w:rsidP="008754FD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DCD0A99" w14:textId="77777777" w:rsidR="008754FD" w:rsidRPr="00F70025" w:rsidRDefault="008754FD" w:rsidP="008754FD">
      <w:pPr>
        <w:numPr>
          <w:ilvl w:val="1"/>
          <w:numId w:val="12"/>
        </w:numPr>
        <w:tabs>
          <w:tab w:val="num" w:pos="426"/>
          <w:tab w:val="left" w:pos="567"/>
        </w:tabs>
        <w:suppressAutoHyphens/>
        <w:autoSpaceDE w:val="0"/>
        <w:autoSpaceDN w:val="0"/>
        <w:spacing w:after="0" w:line="240" w:lineRule="auto"/>
        <w:ind w:hanging="1298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nie przysługuje Pani/Panu:</w:t>
      </w:r>
    </w:p>
    <w:p w14:paraId="3E1C9495" w14:textId="77777777" w:rsidR="008754FD" w:rsidRPr="00F70025" w:rsidRDefault="008754FD" w:rsidP="008754FD">
      <w:pPr>
        <w:numPr>
          <w:ilvl w:val="0"/>
          <w:numId w:val="1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w związku z art. 17 ust. 3 lit. b, d lub e RODO prawo do usunięcia danych osobowych;</w:t>
      </w:r>
    </w:p>
    <w:p w14:paraId="697CDB7D" w14:textId="77777777" w:rsidR="008754FD" w:rsidRPr="00F70025" w:rsidRDefault="008754FD" w:rsidP="008754FD">
      <w:pPr>
        <w:numPr>
          <w:ilvl w:val="0"/>
          <w:numId w:val="1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bCs/>
          <w:color w:val="000000"/>
          <w:kern w:val="1"/>
          <w:lang w:eastAsia="pl-PL" w:bidi="hi-IN"/>
        </w:rPr>
      </w:pPr>
      <w:r w:rsidRPr="00F70025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prawo do przenoszenia danych osobowych, o którym mowa w art. 20 RODO;</w:t>
      </w:r>
    </w:p>
    <w:p w14:paraId="75FD2F8F" w14:textId="77777777" w:rsidR="008754FD" w:rsidRPr="00F70025" w:rsidRDefault="008754FD" w:rsidP="008754FD">
      <w:pPr>
        <w:numPr>
          <w:ilvl w:val="0"/>
          <w:numId w:val="1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Arial" w:hAnsiTheme="majorHAnsi" w:cstheme="majorHAnsi"/>
          <w:color w:val="000000"/>
          <w:kern w:val="1"/>
          <w:lang w:eastAsia="zh-CN" w:bidi="hi-IN"/>
        </w:rPr>
      </w:pPr>
      <w:r w:rsidRPr="00F70025">
        <w:rPr>
          <w:rFonts w:asciiTheme="majorHAnsi" w:eastAsia="Times New Roman" w:hAnsiTheme="majorHAnsi" w:cstheme="majorHAnsi"/>
          <w:bCs/>
          <w:color w:val="000000"/>
          <w:kern w:val="1"/>
          <w:lang w:eastAsia="pl-PL" w:bidi="hi-I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D168966" w14:textId="77777777" w:rsidR="008754FD" w:rsidRPr="00F70025" w:rsidRDefault="008754FD" w:rsidP="008754FD">
      <w:pPr>
        <w:pBdr>
          <w:bottom w:val="single" w:sz="12" w:space="1" w:color="000000"/>
        </w:pBd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</w:p>
    <w:p w14:paraId="34A1B8B1" w14:textId="77777777" w:rsidR="008754FD" w:rsidRPr="00F70025" w:rsidRDefault="008754FD" w:rsidP="008754FD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</w:pPr>
      <w:r w:rsidRPr="00F70025"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3B371F57" w14:textId="77777777" w:rsidR="008754FD" w:rsidRPr="00F70025" w:rsidRDefault="008754FD" w:rsidP="008754FD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bCs/>
          <w:strike/>
          <w:color w:val="000000"/>
          <w:lang w:eastAsia="pl-PL"/>
        </w:rPr>
      </w:pPr>
      <w:r w:rsidRPr="00F70025"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4CBA198E" w14:textId="77777777" w:rsidR="008754FD" w:rsidRPr="00F70025" w:rsidRDefault="008754FD" w:rsidP="008754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57B8BEC" w14:textId="200BA25D" w:rsidR="007822AF" w:rsidRPr="00F70025" w:rsidRDefault="007822AF" w:rsidP="008754FD">
      <w:pPr>
        <w:rPr>
          <w:rFonts w:asciiTheme="majorHAnsi" w:hAnsiTheme="majorHAnsi" w:cstheme="majorHAnsi"/>
        </w:rPr>
      </w:pPr>
    </w:p>
    <w:sectPr w:rsidR="007822AF" w:rsidRPr="00F70025" w:rsidSect="00B42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621F" w14:textId="77777777" w:rsidR="00A07002" w:rsidRDefault="00A07002" w:rsidP="00B429F1">
      <w:pPr>
        <w:spacing w:after="0" w:line="240" w:lineRule="auto"/>
      </w:pPr>
      <w:r>
        <w:separator/>
      </w:r>
    </w:p>
  </w:endnote>
  <w:endnote w:type="continuationSeparator" w:id="0">
    <w:p w14:paraId="0AC52536" w14:textId="77777777" w:rsidR="00A07002" w:rsidRDefault="00A07002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A39D" w14:textId="77777777" w:rsidR="00CF3E3A" w:rsidRDefault="00CF3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B613" w14:textId="77777777" w:rsidR="00B429F1" w:rsidRDefault="00B429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A947" w14:textId="77777777" w:rsidR="00CF3E3A" w:rsidRDefault="00CF3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339D2" w14:textId="77777777" w:rsidR="00A07002" w:rsidRDefault="00A07002" w:rsidP="00B429F1">
      <w:pPr>
        <w:spacing w:after="0" w:line="240" w:lineRule="auto"/>
      </w:pPr>
      <w:r>
        <w:separator/>
      </w:r>
    </w:p>
  </w:footnote>
  <w:footnote w:type="continuationSeparator" w:id="0">
    <w:p w14:paraId="35AF51C4" w14:textId="77777777" w:rsidR="00A07002" w:rsidRDefault="00A07002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6AB9" w14:textId="77777777" w:rsidR="00CF3E3A" w:rsidRDefault="00CF3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5741D5D3" w:rsidR="00B429F1" w:rsidRDefault="00B429F1">
    <w:pPr>
      <w:pStyle w:val="Nagwek"/>
    </w:pPr>
    <w:r>
      <w:t xml:space="preserve">                                                                                        </w:t>
    </w:r>
  </w:p>
  <w:p w14:paraId="4BBB3309" w14:textId="77777777" w:rsidR="00B429F1" w:rsidRDefault="00B42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6FD2" w14:textId="77777777" w:rsidR="00CF3E3A" w:rsidRDefault="00CF3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6" w15:restartNumberingAfterBreak="0">
    <w:nsid w:val="1B44305F"/>
    <w:multiLevelType w:val="hybridMultilevel"/>
    <w:tmpl w:val="9C445EF8"/>
    <w:lvl w:ilvl="0" w:tplc="EC843D1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3209F"/>
    <w:rsid w:val="000F4704"/>
    <w:rsid w:val="00154B1B"/>
    <w:rsid w:val="001D3125"/>
    <w:rsid w:val="0037057B"/>
    <w:rsid w:val="004907A7"/>
    <w:rsid w:val="004A3741"/>
    <w:rsid w:val="004E3A83"/>
    <w:rsid w:val="005177EE"/>
    <w:rsid w:val="00576E45"/>
    <w:rsid w:val="005D78EC"/>
    <w:rsid w:val="0067613F"/>
    <w:rsid w:val="006C3DFC"/>
    <w:rsid w:val="00713E59"/>
    <w:rsid w:val="007373E1"/>
    <w:rsid w:val="00761E80"/>
    <w:rsid w:val="00762ADF"/>
    <w:rsid w:val="007822AF"/>
    <w:rsid w:val="007E66EC"/>
    <w:rsid w:val="00800EE9"/>
    <w:rsid w:val="00845545"/>
    <w:rsid w:val="008754FD"/>
    <w:rsid w:val="008F6950"/>
    <w:rsid w:val="00921F40"/>
    <w:rsid w:val="00970DFC"/>
    <w:rsid w:val="009B4748"/>
    <w:rsid w:val="009E675A"/>
    <w:rsid w:val="00A07002"/>
    <w:rsid w:val="00A55660"/>
    <w:rsid w:val="00AA572E"/>
    <w:rsid w:val="00B429F1"/>
    <w:rsid w:val="00BF1F28"/>
    <w:rsid w:val="00C31817"/>
    <w:rsid w:val="00C36476"/>
    <w:rsid w:val="00C5526B"/>
    <w:rsid w:val="00C72363"/>
    <w:rsid w:val="00C8323B"/>
    <w:rsid w:val="00CF3E3A"/>
    <w:rsid w:val="00D04122"/>
    <w:rsid w:val="00D40463"/>
    <w:rsid w:val="00D5750A"/>
    <w:rsid w:val="00DA6F64"/>
    <w:rsid w:val="00DB04E6"/>
    <w:rsid w:val="00DC664F"/>
    <w:rsid w:val="00EE39F8"/>
    <w:rsid w:val="00F12C96"/>
    <w:rsid w:val="00F17EFD"/>
    <w:rsid w:val="00F34829"/>
    <w:rsid w:val="00F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kwp@bk.poli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4</cp:revision>
  <dcterms:created xsi:type="dcterms:W3CDTF">2022-03-22T13:16:00Z</dcterms:created>
  <dcterms:modified xsi:type="dcterms:W3CDTF">2022-04-12T09:38:00Z</dcterms:modified>
</cp:coreProperties>
</file>