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8C7" w:rsidRDefault="00C368C7">
      <w:pPr>
        <w:pStyle w:val="FR1"/>
        <w:rPr>
          <w:lang w:val="pl-PL"/>
        </w:rPr>
      </w:pPr>
      <w:r>
        <w:rPr>
          <w:lang w:val="pl-PL"/>
        </w:rPr>
        <w:t>INFORMACJA</w:t>
      </w:r>
    </w:p>
    <w:p w:rsidR="00C368C7" w:rsidRDefault="00C368C7">
      <w:pPr>
        <w:pStyle w:val="Tekstblokowy"/>
      </w:pPr>
      <w:r>
        <w:t>DOTYCZĄCA BEZPIECZEŃSTWA I OCHRONY ZDROWIA</w:t>
      </w:r>
    </w:p>
    <w:p w:rsidR="00C368C7" w:rsidRDefault="00C368C7">
      <w:pPr>
        <w:spacing w:before="600" w:line="240" w:lineRule="auto"/>
        <w:ind w:left="360" w:firstLine="0"/>
        <w:jc w:val="left"/>
        <w:rPr>
          <w:lang w:val="pl-PL"/>
        </w:rPr>
      </w:pPr>
      <w:r>
        <w:rPr>
          <w:b/>
          <w:bCs/>
          <w:sz w:val="24"/>
          <w:szCs w:val="24"/>
          <w:lang w:val="pl-PL"/>
        </w:rPr>
        <w:t>1. PRZEDMIOT OPRACOWANIA</w:t>
      </w:r>
    </w:p>
    <w:p w:rsidR="00C368C7" w:rsidRPr="000D48E2" w:rsidRDefault="00C368C7" w:rsidP="00191564">
      <w:pPr>
        <w:spacing w:line="360" w:lineRule="auto"/>
        <w:rPr>
          <w:b/>
          <w:bCs/>
          <w:lang w:val="pl-PL"/>
        </w:rPr>
      </w:pPr>
      <w:r>
        <w:rPr>
          <w:lang w:val="pl-PL"/>
        </w:rPr>
        <w:t xml:space="preserve">Przedmiotem niniejszego opracowania jest informacja o bezpieczeństwie i ochronie zdrowia przy </w:t>
      </w:r>
      <w:r w:rsidR="00A960A8">
        <w:rPr>
          <w:lang w:val="pl-PL"/>
        </w:rPr>
        <w:t>prze</w:t>
      </w:r>
      <w:r w:rsidR="00F66385">
        <w:rPr>
          <w:lang w:val="pl-PL"/>
        </w:rPr>
        <w:t>budowie</w:t>
      </w:r>
      <w:r w:rsidR="0040471F">
        <w:rPr>
          <w:lang w:val="pl-PL"/>
        </w:rPr>
        <w:t xml:space="preserve"> </w:t>
      </w:r>
      <w:r w:rsidR="00A960A8">
        <w:rPr>
          <w:lang w:val="pl-PL"/>
        </w:rPr>
        <w:t xml:space="preserve">drogi gminnej </w:t>
      </w:r>
      <w:r w:rsidR="00BA2DC3" w:rsidRPr="00BA2DC3">
        <w:rPr>
          <w:lang w:val="pl-PL"/>
        </w:rPr>
        <w:t xml:space="preserve">o nr 151008C </w:t>
      </w:r>
      <w:r w:rsidR="00BA2DC3" w:rsidRPr="00BA2DC3">
        <w:rPr>
          <w:lang w:val="pl-PL"/>
        </w:rPr>
        <w:t xml:space="preserve"> </w:t>
      </w:r>
      <w:r w:rsidR="00BA2DC3" w:rsidRPr="00BA2DC3">
        <w:rPr>
          <w:lang w:val="pl-PL"/>
        </w:rPr>
        <w:t xml:space="preserve">i </w:t>
      </w:r>
      <w:proofErr w:type="spellStart"/>
      <w:r w:rsidR="00BA2DC3" w:rsidRPr="00BA2DC3">
        <w:rPr>
          <w:lang w:val="pl-PL"/>
        </w:rPr>
        <w:t>drogi</w:t>
      </w:r>
      <w:proofErr w:type="spellEnd"/>
      <w:r w:rsidR="00BA2DC3" w:rsidRPr="00BA2DC3">
        <w:rPr>
          <w:lang w:val="pl-PL"/>
        </w:rPr>
        <w:t xml:space="preserve"> </w:t>
      </w:r>
      <w:proofErr w:type="spellStart"/>
      <w:r w:rsidR="00BA2DC3" w:rsidRPr="00BA2DC3">
        <w:rPr>
          <w:lang w:val="pl-PL"/>
        </w:rPr>
        <w:t>wewnętrznej</w:t>
      </w:r>
      <w:proofErr w:type="spellEnd"/>
      <w:r w:rsidR="00BA2DC3" w:rsidRPr="00BA2DC3">
        <w:rPr>
          <w:lang w:val="pl-PL"/>
        </w:rPr>
        <w:t xml:space="preserve"> </w:t>
      </w:r>
      <w:proofErr w:type="spellStart"/>
      <w:r w:rsidR="00BA2DC3" w:rsidRPr="00BA2DC3">
        <w:rPr>
          <w:lang w:val="pl-PL"/>
        </w:rPr>
        <w:t>zlokalizowanej</w:t>
      </w:r>
      <w:proofErr w:type="spellEnd"/>
      <w:r w:rsidR="00BA2DC3" w:rsidRPr="00BA2DC3">
        <w:rPr>
          <w:lang w:val="pl-PL"/>
        </w:rPr>
        <w:t xml:space="preserve"> </w:t>
      </w:r>
      <w:proofErr w:type="spellStart"/>
      <w:r w:rsidR="00BA2DC3" w:rsidRPr="00BA2DC3">
        <w:rPr>
          <w:lang w:val="pl-PL"/>
        </w:rPr>
        <w:t>na</w:t>
      </w:r>
      <w:proofErr w:type="spellEnd"/>
      <w:r w:rsidR="00BA2DC3" w:rsidRPr="00BA2DC3">
        <w:rPr>
          <w:lang w:val="pl-PL"/>
        </w:rPr>
        <w:t xml:space="preserve"> dz. o nr 259 w m. </w:t>
      </w:r>
      <w:proofErr w:type="spellStart"/>
      <w:r w:rsidR="00BA2DC3" w:rsidRPr="00BA2DC3">
        <w:rPr>
          <w:lang w:val="pl-PL"/>
        </w:rPr>
        <w:t>Gniewkówiec</w:t>
      </w:r>
      <w:proofErr w:type="spellEnd"/>
      <w:r>
        <w:rPr>
          <w:lang w:val="pl-PL"/>
        </w:rPr>
        <w:t>, w zakresie wykonywania robót drogowych. Opracowanie niniejsze jest jednym ze składników projektu budowlan</w:t>
      </w:r>
      <w:r w:rsidR="00A960A8">
        <w:rPr>
          <w:lang w:val="pl-PL"/>
        </w:rPr>
        <w:t>o-wykonawczego</w:t>
      </w:r>
      <w:r>
        <w:rPr>
          <w:lang w:val="pl-PL"/>
        </w:rPr>
        <w:t>.</w:t>
      </w:r>
    </w:p>
    <w:p w:rsidR="00C368C7" w:rsidRDefault="00C368C7" w:rsidP="00191564">
      <w:pPr>
        <w:spacing w:before="100" w:line="360" w:lineRule="auto"/>
        <w:jc w:val="left"/>
        <w:rPr>
          <w:lang w:val="pl-PL"/>
        </w:rPr>
      </w:pPr>
      <w:r>
        <w:rPr>
          <w:lang w:val="pl-PL"/>
        </w:rPr>
        <w:t xml:space="preserve">Powyższa inwestycja w zakresie drogowym obejmuje budowę nawierzchni </w:t>
      </w:r>
      <w:r w:rsidR="00191564">
        <w:rPr>
          <w:lang w:val="pl-PL"/>
        </w:rPr>
        <w:t>jezdni</w:t>
      </w:r>
      <w:r w:rsidR="00A960A8">
        <w:rPr>
          <w:lang w:val="pl-PL"/>
        </w:rPr>
        <w:t xml:space="preserve"> i poboczu oraz wszelkich robót towarzyszących</w:t>
      </w:r>
    </w:p>
    <w:p w:rsidR="00C368C7" w:rsidRDefault="00C368C7" w:rsidP="00191564">
      <w:pPr>
        <w:spacing w:before="0" w:line="360" w:lineRule="auto"/>
        <w:ind w:firstLine="0"/>
        <w:jc w:val="left"/>
        <w:rPr>
          <w:lang w:val="pl-PL"/>
        </w:rPr>
      </w:pPr>
      <w:r>
        <w:rPr>
          <w:lang w:val="pl-PL"/>
        </w:rPr>
        <w:t>Przed rozpoczęciem budowy jej kierownik winien sporządzić lub zapewnić sporządzenie planu bezpieczeństwa i ochrony zdrowia.</w:t>
      </w:r>
    </w:p>
    <w:p w:rsidR="00C368C7" w:rsidRDefault="00C368C7">
      <w:pPr>
        <w:spacing w:before="440" w:line="240" w:lineRule="auto"/>
        <w:ind w:left="360" w:firstLine="0"/>
        <w:jc w:val="left"/>
        <w:rPr>
          <w:lang w:val="pl-PL"/>
        </w:rPr>
      </w:pPr>
      <w:r>
        <w:rPr>
          <w:b/>
          <w:bCs/>
          <w:sz w:val="24"/>
          <w:szCs w:val="24"/>
          <w:lang w:val="pl-PL"/>
        </w:rPr>
        <w:t>2. PODSTAWA OPRACOWANIA</w:t>
      </w:r>
    </w:p>
    <w:p w:rsidR="00C368C7" w:rsidRDefault="00C368C7" w:rsidP="00191564">
      <w:pPr>
        <w:spacing w:before="180" w:line="360" w:lineRule="auto"/>
        <w:rPr>
          <w:lang w:val="pl-PL"/>
        </w:rPr>
      </w:pPr>
      <w:r>
        <w:rPr>
          <w:lang w:val="pl-PL"/>
        </w:rPr>
        <w:t>Informacja dotycząca bezpieczeństwa i ochrony zdrowia przy realizacji ww. przedsięwzięcia opracowana została w oparciu o następujące akty prawne:</w:t>
      </w:r>
    </w:p>
    <w:p w:rsidR="00C368C7" w:rsidRPr="00C368C7" w:rsidRDefault="00C368C7" w:rsidP="00191564">
      <w:pPr>
        <w:spacing w:before="80" w:line="360" w:lineRule="auto"/>
        <w:ind w:left="720" w:hanging="360"/>
        <w:rPr>
          <w:lang w:val="pl-PL"/>
        </w:rPr>
      </w:pPr>
    </w:p>
    <w:p w:rsidR="00C368C7" w:rsidRDefault="00C368C7" w:rsidP="00191564">
      <w:pPr>
        <w:spacing w:before="60" w:line="360" w:lineRule="auto"/>
        <w:ind w:left="720" w:hanging="360"/>
        <w:jc w:val="left"/>
        <w:rPr>
          <w:lang w:val="pl-PL"/>
        </w:rPr>
      </w:pPr>
      <w:r>
        <w:rPr>
          <w:lang w:val="pl-PL"/>
        </w:rPr>
        <w:t xml:space="preserve">• Ustawa </w:t>
      </w:r>
      <w:r>
        <w:rPr>
          <w:i/>
          <w:iCs/>
          <w:lang w:val="pl-PL"/>
        </w:rPr>
        <w:t xml:space="preserve">Prawo budowlane </w:t>
      </w:r>
      <w:r>
        <w:rPr>
          <w:lang w:val="pl-PL"/>
        </w:rPr>
        <w:t xml:space="preserve"> z dnia 7 lipca 1994 r. znowelizowana 27 marca 2003 r.,</w:t>
      </w:r>
      <w:r w:rsidR="00A960A8">
        <w:rPr>
          <w:lang w:val="pl-PL"/>
        </w:rPr>
        <w:t xml:space="preserve"> z </w:t>
      </w:r>
      <w:proofErr w:type="spellStart"/>
      <w:r w:rsidR="00A960A8">
        <w:rPr>
          <w:lang w:val="pl-PL"/>
        </w:rPr>
        <w:t>późn</w:t>
      </w:r>
      <w:proofErr w:type="spellEnd"/>
      <w:r w:rsidR="00A960A8">
        <w:rPr>
          <w:lang w:val="pl-PL"/>
        </w:rPr>
        <w:t>. zm</w:t>
      </w:r>
    </w:p>
    <w:p w:rsidR="00C368C7" w:rsidRDefault="00C368C7" w:rsidP="00191564">
      <w:pPr>
        <w:spacing w:before="60" w:line="360" w:lineRule="auto"/>
        <w:ind w:left="540" w:hanging="180"/>
        <w:rPr>
          <w:lang w:val="pl-PL"/>
        </w:rPr>
      </w:pPr>
      <w:r>
        <w:rPr>
          <w:lang w:val="pl-PL"/>
        </w:rPr>
        <w:t xml:space="preserve">• </w:t>
      </w:r>
      <w:r>
        <w:rPr>
          <w:i/>
          <w:iCs/>
          <w:lang w:val="pl-PL"/>
        </w:rPr>
        <w:t xml:space="preserve">Rozporządzenie </w:t>
      </w:r>
      <w:r>
        <w:rPr>
          <w:lang w:val="pl-PL"/>
        </w:rPr>
        <w:t>Ministra Infrastruktury z dnia 23 czerwca 2003 r.</w:t>
      </w:r>
      <w:r>
        <w:rPr>
          <w:i/>
          <w:iCs/>
          <w:lang w:val="pl-PL"/>
        </w:rPr>
        <w:t xml:space="preserve"> w sprawie informacji dotyczącej bezpieczeństwa i ochrony zdrowia oraz planu bezpieczeństwa i ochrony zdrowia</w:t>
      </w:r>
      <w:r>
        <w:rPr>
          <w:lang w:val="pl-PL"/>
        </w:rPr>
        <w:t>,</w:t>
      </w:r>
      <w:r w:rsidR="00A960A8">
        <w:rPr>
          <w:lang w:val="pl-PL"/>
        </w:rPr>
        <w:t xml:space="preserve"> z </w:t>
      </w:r>
      <w:proofErr w:type="spellStart"/>
      <w:r w:rsidR="00A960A8">
        <w:rPr>
          <w:lang w:val="pl-PL"/>
        </w:rPr>
        <w:t>późn</w:t>
      </w:r>
      <w:proofErr w:type="spellEnd"/>
      <w:r w:rsidR="00A960A8">
        <w:rPr>
          <w:lang w:val="pl-PL"/>
        </w:rPr>
        <w:t xml:space="preserve">. </w:t>
      </w:r>
      <w:proofErr w:type="spellStart"/>
      <w:r w:rsidR="00A960A8">
        <w:rPr>
          <w:lang w:val="pl-PL"/>
        </w:rPr>
        <w:t>zm</w:t>
      </w:r>
      <w:proofErr w:type="spellEnd"/>
    </w:p>
    <w:p w:rsidR="00C368C7" w:rsidRDefault="00C368C7" w:rsidP="00191564">
      <w:pPr>
        <w:spacing w:before="100" w:line="360" w:lineRule="auto"/>
        <w:ind w:left="720" w:hanging="360"/>
        <w:jc w:val="left"/>
        <w:rPr>
          <w:lang w:val="pl-PL"/>
        </w:rPr>
      </w:pPr>
      <w:r>
        <w:rPr>
          <w:lang w:val="pl-PL"/>
        </w:rPr>
        <w:t>• obowiązujące przepisy, normy i katalogi,</w:t>
      </w:r>
    </w:p>
    <w:p w:rsidR="00C368C7" w:rsidRDefault="00C368C7" w:rsidP="00191564">
      <w:pPr>
        <w:spacing w:before="100" w:line="360" w:lineRule="auto"/>
        <w:ind w:left="720" w:hanging="360"/>
        <w:jc w:val="left"/>
        <w:rPr>
          <w:lang w:val="pl-PL"/>
        </w:rPr>
      </w:pPr>
      <w:r>
        <w:rPr>
          <w:lang w:val="pl-PL"/>
        </w:rPr>
        <w:t>• wstępne uzgodnienia zleceniodawcy,</w:t>
      </w:r>
    </w:p>
    <w:p w:rsidR="00C368C7" w:rsidRDefault="00C368C7" w:rsidP="00191564">
      <w:pPr>
        <w:spacing w:before="120" w:line="360" w:lineRule="auto"/>
        <w:ind w:left="720" w:hanging="360"/>
        <w:jc w:val="left"/>
        <w:rPr>
          <w:lang w:val="pl-PL"/>
        </w:rPr>
      </w:pPr>
      <w:r>
        <w:rPr>
          <w:lang w:val="pl-PL"/>
        </w:rPr>
        <w:t>• naniesienia i warunki techniczne podane przez gestorów sieci uzbrojenia,</w:t>
      </w:r>
    </w:p>
    <w:p w:rsidR="00C368C7" w:rsidRDefault="00C368C7" w:rsidP="00191564">
      <w:pPr>
        <w:spacing w:before="60" w:line="360" w:lineRule="auto"/>
        <w:ind w:left="540" w:hanging="180"/>
        <w:jc w:val="left"/>
        <w:rPr>
          <w:lang w:val="pl-PL"/>
        </w:rPr>
      </w:pPr>
      <w:r>
        <w:rPr>
          <w:lang w:val="pl-PL"/>
        </w:rPr>
        <w:t>• inwentaryzację urządzeń znajdujących się na terenie objętym inwestycją, uzupełniające pomiary wykonane w ramach opracowania projektu.</w:t>
      </w:r>
    </w:p>
    <w:p w:rsidR="00C368C7" w:rsidRDefault="00C368C7">
      <w:pPr>
        <w:spacing w:before="440" w:line="240" w:lineRule="auto"/>
        <w:ind w:left="360" w:firstLine="0"/>
        <w:jc w:val="left"/>
        <w:rPr>
          <w:lang w:val="pl-PL"/>
        </w:rPr>
      </w:pPr>
      <w:r>
        <w:rPr>
          <w:b/>
          <w:bCs/>
          <w:sz w:val="24"/>
          <w:szCs w:val="24"/>
          <w:lang w:val="pl-PL"/>
        </w:rPr>
        <w:t>3. Istniejące obiekty budowlane</w:t>
      </w:r>
    </w:p>
    <w:p w:rsidR="00A960A8" w:rsidRDefault="000C1864" w:rsidP="00191564">
      <w:pPr>
        <w:pStyle w:val="Tekstpodstawowywcity2"/>
        <w:spacing w:line="360" w:lineRule="auto"/>
      </w:pPr>
      <w:r w:rsidRPr="000C1864">
        <w:t xml:space="preserve">W </w:t>
      </w:r>
      <w:r w:rsidR="00A960A8">
        <w:t xml:space="preserve">zakresie objętym opracowaniem </w:t>
      </w:r>
      <w:r w:rsidRPr="000C1864">
        <w:t>występuj</w:t>
      </w:r>
      <w:r w:rsidR="00A960A8">
        <w:t>e jezdnia gruntowo-żużlowa dróg wewnętrznych, jezdnia bitumiczna drogi gminnej, pobocza zjazdy oraz ogrodzenia posesji a także zabudowa</w:t>
      </w:r>
      <w:r w:rsidR="00BA2DC3">
        <w:t xml:space="preserve"> siedliskowa oraz szata</w:t>
      </w:r>
      <w:r w:rsidR="00A960A8">
        <w:t xml:space="preserve"> roślinna – krzewy</w:t>
      </w:r>
      <w:r w:rsidR="00BA2DC3">
        <w:t xml:space="preserve"> i drzewa</w:t>
      </w:r>
    </w:p>
    <w:p w:rsidR="00A960A8" w:rsidRDefault="00A960A8" w:rsidP="00191564">
      <w:pPr>
        <w:pStyle w:val="Tekstpodstawowywcity2"/>
        <w:spacing w:line="360" w:lineRule="auto"/>
      </w:pPr>
    </w:p>
    <w:p w:rsidR="00A960A8" w:rsidRDefault="00A960A8" w:rsidP="00191564">
      <w:pPr>
        <w:pStyle w:val="Tekstpodstawowywcity2"/>
        <w:spacing w:line="360" w:lineRule="auto"/>
      </w:pPr>
    </w:p>
    <w:p w:rsidR="00C368C7" w:rsidRPr="00A960A8" w:rsidRDefault="00C368C7" w:rsidP="00A960A8">
      <w:pPr>
        <w:spacing w:before="100" w:line="240" w:lineRule="auto"/>
        <w:ind w:left="280" w:firstLine="0"/>
        <w:jc w:val="left"/>
        <w:rPr>
          <w:b/>
          <w:bCs/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lastRenderedPageBreak/>
        <w:t>4. REALIZACJA ROBÓT</w:t>
      </w:r>
    </w:p>
    <w:p w:rsidR="00C368C7" w:rsidRDefault="00C368C7">
      <w:pPr>
        <w:spacing w:before="100" w:line="240" w:lineRule="auto"/>
        <w:ind w:left="280" w:firstLine="0"/>
        <w:jc w:val="left"/>
        <w:rPr>
          <w:lang w:val="pl-PL"/>
        </w:rPr>
      </w:pPr>
      <w:r>
        <w:rPr>
          <w:b/>
          <w:bCs/>
          <w:sz w:val="24"/>
          <w:szCs w:val="24"/>
          <w:lang w:val="pl-PL"/>
        </w:rPr>
        <w:t>4.1. Kolejność realizacji robót</w:t>
      </w:r>
    </w:p>
    <w:p w:rsidR="000C1864" w:rsidRDefault="000C1864" w:rsidP="00191564">
      <w:pPr>
        <w:pStyle w:val="Tekstpodstawowywcity2"/>
        <w:spacing w:line="360" w:lineRule="auto"/>
      </w:pPr>
      <w:r>
        <w:t>Roboty budowlane należy rozpocząć od wytyczenia projektowanej osi drogi</w:t>
      </w:r>
      <w:r w:rsidR="00A960A8">
        <w:t>.</w:t>
      </w:r>
    </w:p>
    <w:p w:rsidR="000C1864" w:rsidRDefault="000C1864" w:rsidP="00191564">
      <w:pPr>
        <w:spacing w:before="120" w:line="360" w:lineRule="auto"/>
        <w:ind w:firstLine="357"/>
        <w:rPr>
          <w:lang w:val="pl-PL"/>
        </w:rPr>
      </w:pPr>
      <w:r>
        <w:rPr>
          <w:lang w:val="pl-PL"/>
        </w:rPr>
        <w:t>Po wybudowaniu elementów odwodnienia i ich zasypaniu można przystąpić do zdjęcia warstwy humusu i przeprowadzenia robót ziemnych oraz wykonania koryta pod konstrukcję jezdni</w:t>
      </w:r>
      <w:r w:rsidR="00191564">
        <w:rPr>
          <w:lang w:val="pl-PL"/>
        </w:rPr>
        <w:t>.</w:t>
      </w:r>
      <w:r>
        <w:rPr>
          <w:lang w:val="pl-PL"/>
        </w:rPr>
        <w:t xml:space="preserve"> Następnie wbudowane zostaną poszczególne warstwy nawierzchni.</w:t>
      </w:r>
    </w:p>
    <w:p w:rsidR="00A960A8" w:rsidRPr="00A960A8" w:rsidRDefault="00A960A8" w:rsidP="00A960A8">
      <w:pPr>
        <w:spacing w:before="100" w:line="240" w:lineRule="auto"/>
        <w:ind w:left="280" w:firstLine="0"/>
        <w:jc w:val="left"/>
        <w:rPr>
          <w:b/>
          <w:bCs/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 xml:space="preserve">4.2 </w:t>
      </w:r>
      <w:r w:rsidRPr="00A960A8">
        <w:rPr>
          <w:b/>
          <w:bCs/>
          <w:sz w:val="24"/>
          <w:szCs w:val="24"/>
          <w:lang w:val="pl-PL"/>
        </w:rPr>
        <w:t xml:space="preserve">Zakres robót </w:t>
      </w:r>
    </w:p>
    <w:p w:rsidR="00A960A8" w:rsidRPr="00825995" w:rsidRDefault="00A960A8" w:rsidP="00A960A8">
      <w:pPr>
        <w:spacing w:before="0" w:line="240" w:lineRule="auto"/>
        <w:ind w:firstLine="708"/>
        <w:rPr>
          <w:sz w:val="24"/>
          <w:szCs w:val="24"/>
        </w:rPr>
      </w:pPr>
      <w:r w:rsidRPr="00825995">
        <w:rPr>
          <w:sz w:val="24"/>
          <w:szCs w:val="24"/>
        </w:rPr>
        <w:t>5.1. ROBOTY PRZYGOTOWAWCZE</w:t>
      </w:r>
    </w:p>
    <w:p w:rsidR="00A960A8" w:rsidRPr="00BB6DF0" w:rsidRDefault="00A960A8" w:rsidP="00A960A8">
      <w:pPr>
        <w:spacing w:before="0" w:line="240" w:lineRule="auto"/>
        <w:ind w:left="708" w:firstLine="708"/>
        <w:rPr>
          <w:szCs w:val="24"/>
        </w:rPr>
      </w:pPr>
      <w:r w:rsidRPr="00BB6DF0">
        <w:rPr>
          <w:szCs w:val="24"/>
        </w:rPr>
        <w:t xml:space="preserve">5.1.1. </w:t>
      </w:r>
      <w:proofErr w:type="spellStart"/>
      <w:r w:rsidRPr="00BB6DF0">
        <w:rPr>
          <w:szCs w:val="24"/>
        </w:rPr>
        <w:t>Zabezpieczenie</w:t>
      </w:r>
      <w:proofErr w:type="spellEnd"/>
      <w:r w:rsidRPr="00BB6DF0">
        <w:rPr>
          <w:szCs w:val="24"/>
        </w:rPr>
        <w:t xml:space="preserve"> i </w:t>
      </w:r>
      <w:proofErr w:type="spellStart"/>
      <w:r w:rsidRPr="00BB6DF0">
        <w:rPr>
          <w:szCs w:val="24"/>
        </w:rPr>
        <w:t>oznakowanie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placu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budowy</w:t>
      </w:r>
      <w:proofErr w:type="spellEnd"/>
    </w:p>
    <w:p w:rsidR="00A960A8" w:rsidRPr="00BB6DF0" w:rsidRDefault="00A960A8" w:rsidP="00A960A8">
      <w:pPr>
        <w:spacing w:before="0" w:line="240" w:lineRule="auto"/>
        <w:ind w:left="708" w:firstLine="708"/>
        <w:rPr>
          <w:szCs w:val="24"/>
        </w:rPr>
      </w:pPr>
      <w:r w:rsidRPr="00BB6DF0">
        <w:rPr>
          <w:szCs w:val="24"/>
        </w:rPr>
        <w:t xml:space="preserve">5.1.2. </w:t>
      </w:r>
      <w:proofErr w:type="spellStart"/>
      <w:r w:rsidRPr="00BB6DF0">
        <w:rPr>
          <w:szCs w:val="24"/>
        </w:rPr>
        <w:t>Roboty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pomiarowe</w:t>
      </w:r>
      <w:proofErr w:type="spellEnd"/>
    </w:p>
    <w:p w:rsidR="00A960A8" w:rsidRPr="00BB6DF0" w:rsidRDefault="00A960A8" w:rsidP="00A960A8">
      <w:pPr>
        <w:spacing w:before="0" w:line="240" w:lineRule="auto"/>
        <w:ind w:left="708" w:firstLine="708"/>
        <w:rPr>
          <w:szCs w:val="24"/>
        </w:rPr>
      </w:pPr>
      <w:r w:rsidRPr="00BB6DF0">
        <w:rPr>
          <w:szCs w:val="24"/>
        </w:rPr>
        <w:t xml:space="preserve">5.1.3. </w:t>
      </w:r>
      <w:proofErr w:type="spellStart"/>
      <w:r w:rsidRPr="00BB6DF0">
        <w:rPr>
          <w:szCs w:val="24"/>
        </w:rPr>
        <w:t>Roboty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rozbiórkowe</w:t>
      </w:r>
      <w:proofErr w:type="spellEnd"/>
    </w:p>
    <w:p w:rsidR="00A960A8" w:rsidRDefault="00A960A8" w:rsidP="00A960A8">
      <w:pPr>
        <w:spacing w:before="0" w:line="240" w:lineRule="auto"/>
        <w:ind w:left="708" w:firstLine="708"/>
        <w:rPr>
          <w:szCs w:val="24"/>
        </w:rPr>
      </w:pPr>
      <w:r w:rsidRPr="00BB6DF0">
        <w:rPr>
          <w:szCs w:val="24"/>
        </w:rPr>
        <w:t xml:space="preserve">5.1.4. </w:t>
      </w:r>
      <w:proofErr w:type="spellStart"/>
      <w:r w:rsidRPr="00BB6DF0">
        <w:rPr>
          <w:szCs w:val="24"/>
        </w:rPr>
        <w:t>Regulacja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urządzeń</w:t>
      </w:r>
      <w:proofErr w:type="spellEnd"/>
    </w:p>
    <w:p w:rsidR="00A960A8" w:rsidRPr="00825995" w:rsidRDefault="00A960A8" w:rsidP="00A960A8">
      <w:pPr>
        <w:spacing w:before="0"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5.2</w:t>
      </w:r>
      <w:r w:rsidRPr="00825995">
        <w:rPr>
          <w:sz w:val="24"/>
          <w:szCs w:val="24"/>
        </w:rPr>
        <w:t>. ROBOTY ZIEMNE</w:t>
      </w:r>
    </w:p>
    <w:p w:rsidR="00A960A8" w:rsidRPr="00BB6DF0" w:rsidRDefault="00A960A8" w:rsidP="00A960A8">
      <w:pPr>
        <w:spacing w:before="0" w:line="240" w:lineRule="auto"/>
        <w:ind w:left="708" w:firstLine="708"/>
        <w:rPr>
          <w:szCs w:val="24"/>
        </w:rPr>
      </w:pPr>
      <w:r w:rsidRPr="00BB6DF0">
        <w:rPr>
          <w:szCs w:val="24"/>
        </w:rPr>
        <w:t xml:space="preserve">5.2.1. </w:t>
      </w:r>
      <w:proofErr w:type="spellStart"/>
      <w:r w:rsidRPr="00BB6DF0">
        <w:rPr>
          <w:szCs w:val="24"/>
        </w:rPr>
        <w:t>Wykopy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wykonywane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mechanicznie</w:t>
      </w:r>
      <w:proofErr w:type="spellEnd"/>
    </w:p>
    <w:p w:rsidR="00A960A8" w:rsidRPr="00BB6DF0" w:rsidRDefault="00A960A8" w:rsidP="00A960A8">
      <w:pPr>
        <w:spacing w:before="0" w:line="240" w:lineRule="auto"/>
        <w:ind w:left="708" w:firstLine="708"/>
        <w:rPr>
          <w:szCs w:val="24"/>
        </w:rPr>
      </w:pPr>
      <w:r w:rsidRPr="00BB6DF0">
        <w:rPr>
          <w:szCs w:val="24"/>
        </w:rPr>
        <w:t xml:space="preserve">5.2.2. </w:t>
      </w:r>
      <w:proofErr w:type="spellStart"/>
      <w:r w:rsidRPr="00BB6DF0">
        <w:rPr>
          <w:szCs w:val="24"/>
        </w:rPr>
        <w:t>Roboty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ziemne</w:t>
      </w:r>
      <w:proofErr w:type="spellEnd"/>
      <w:r w:rsidRPr="00BB6DF0">
        <w:rPr>
          <w:szCs w:val="24"/>
        </w:rPr>
        <w:t xml:space="preserve"> w </w:t>
      </w:r>
      <w:proofErr w:type="spellStart"/>
      <w:r w:rsidRPr="00BB6DF0">
        <w:rPr>
          <w:szCs w:val="24"/>
        </w:rPr>
        <w:t>obrębie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urządzeń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obcych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wykonywane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ręcznie</w:t>
      </w:r>
      <w:proofErr w:type="spellEnd"/>
    </w:p>
    <w:p w:rsidR="00A960A8" w:rsidRPr="00BB6DF0" w:rsidRDefault="00A960A8" w:rsidP="00A960A8">
      <w:pPr>
        <w:spacing w:before="0" w:line="240" w:lineRule="auto"/>
        <w:ind w:left="708" w:firstLine="708"/>
        <w:rPr>
          <w:szCs w:val="24"/>
        </w:rPr>
      </w:pPr>
      <w:r w:rsidRPr="00BB6DF0">
        <w:rPr>
          <w:szCs w:val="24"/>
        </w:rPr>
        <w:t xml:space="preserve">5.2.3. </w:t>
      </w:r>
      <w:proofErr w:type="spellStart"/>
      <w:r w:rsidRPr="00BB6DF0">
        <w:rPr>
          <w:szCs w:val="24"/>
        </w:rPr>
        <w:t>Korytowanie</w:t>
      </w:r>
      <w:proofErr w:type="spellEnd"/>
      <w:r w:rsidRPr="00BB6DF0">
        <w:rPr>
          <w:szCs w:val="24"/>
        </w:rPr>
        <w:t xml:space="preserve"> i </w:t>
      </w:r>
      <w:proofErr w:type="spellStart"/>
      <w:r w:rsidRPr="00BB6DF0">
        <w:rPr>
          <w:szCs w:val="24"/>
        </w:rPr>
        <w:t>profilowanie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podłoża</w:t>
      </w:r>
      <w:proofErr w:type="spellEnd"/>
    </w:p>
    <w:p w:rsidR="00A960A8" w:rsidRDefault="00A960A8" w:rsidP="00A960A8">
      <w:pPr>
        <w:spacing w:before="0"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5.3</w:t>
      </w:r>
      <w:r w:rsidRPr="00825995">
        <w:rPr>
          <w:sz w:val="24"/>
          <w:szCs w:val="24"/>
        </w:rPr>
        <w:t>. ROBOTY BUDOWLANO – MONTAŻOWE</w:t>
      </w:r>
    </w:p>
    <w:p w:rsidR="00A960A8" w:rsidRPr="00BB6DF0" w:rsidRDefault="00A960A8" w:rsidP="00A960A8">
      <w:pPr>
        <w:spacing w:before="0" w:line="240" w:lineRule="auto"/>
        <w:ind w:left="708" w:firstLine="708"/>
        <w:rPr>
          <w:szCs w:val="24"/>
        </w:rPr>
      </w:pPr>
      <w:r w:rsidRPr="00BB6DF0">
        <w:rPr>
          <w:szCs w:val="24"/>
        </w:rPr>
        <w:t xml:space="preserve">5.3.1. </w:t>
      </w:r>
      <w:proofErr w:type="spellStart"/>
      <w:r w:rsidRPr="00BB6DF0">
        <w:rPr>
          <w:szCs w:val="24"/>
        </w:rPr>
        <w:t>Warstwy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wzmacniające</w:t>
      </w:r>
      <w:proofErr w:type="spellEnd"/>
    </w:p>
    <w:p w:rsidR="00A960A8" w:rsidRPr="00BB6DF0" w:rsidRDefault="00A960A8" w:rsidP="00A960A8">
      <w:pPr>
        <w:spacing w:before="0" w:line="240" w:lineRule="auto"/>
        <w:ind w:left="708" w:firstLine="708"/>
        <w:rPr>
          <w:szCs w:val="24"/>
        </w:rPr>
      </w:pPr>
      <w:r w:rsidRPr="00BB6DF0">
        <w:rPr>
          <w:szCs w:val="24"/>
        </w:rPr>
        <w:t xml:space="preserve">5.3.2. </w:t>
      </w:r>
      <w:proofErr w:type="spellStart"/>
      <w:r w:rsidRPr="00BB6DF0">
        <w:rPr>
          <w:szCs w:val="24"/>
        </w:rPr>
        <w:t>Warstwy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podbudowy</w:t>
      </w:r>
      <w:proofErr w:type="spellEnd"/>
    </w:p>
    <w:p w:rsidR="00A960A8" w:rsidRPr="00BB6DF0" w:rsidRDefault="00A960A8" w:rsidP="00A960A8">
      <w:pPr>
        <w:spacing w:before="0" w:line="240" w:lineRule="auto"/>
        <w:ind w:left="708" w:firstLine="708"/>
        <w:rPr>
          <w:szCs w:val="24"/>
        </w:rPr>
      </w:pPr>
      <w:r w:rsidRPr="00BB6DF0">
        <w:rPr>
          <w:szCs w:val="24"/>
        </w:rPr>
        <w:t xml:space="preserve">5.3.4. </w:t>
      </w:r>
      <w:proofErr w:type="spellStart"/>
      <w:r w:rsidRPr="00BB6DF0">
        <w:rPr>
          <w:szCs w:val="24"/>
        </w:rPr>
        <w:t>Nawierzchnie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jezdni</w:t>
      </w:r>
      <w:proofErr w:type="spellEnd"/>
      <w:r w:rsidRPr="00BB6DF0">
        <w:rPr>
          <w:szCs w:val="24"/>
        </w:rPr>
        <w:t xml:space="preserve">, i </w:t>
      </w:r>
      <w:proofErr w:type="spellStart"/>
      <w:r w:rsidRPr="00BB6DF0">
        <w:rPr>
          <w:szCs w:val="24"/>
        </w:rPr>
        <w:t>zjazdów</w:t>
      </w:r>
      <w:proofErr w:type="spellEnd"/>
      <w:r w:rsidRPr="00BB6DF0">
        <w:rPr>
          <w:szCs w:val="24"/>
        </w:rPr>
        <w:t xml:space="preserve"> </w:t>
      </w:r>
    </w:p>
    <w:p w:rsidR="00A960A8" w:rsidRPr="00825995" w:rsidRDefault="00A960A8" w:rsidP="00A960A8">
      <w:pPr>
        <w:spacing w:before="0" w:line="240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>5.4</w:t>
      </w:r>
      <w:r w:rsidRPr="00825995">
        <w:rPr>
          <w:sz w:val="24"/>
          <w:szCs w:val="24"/>
        </w:rPr>
        <w:t>. ROBOTY WYKONCZENIOWE</w:t>
      </w:r>
    </w:p>
    <w:p w:rsidR="00A960A8" w:rsidRPr="00BB6DF0" w:rsidRDefault="00A960A8" w:rsidP="00A960A8">
      <w:pPr>
        <w:spacing w:before="0" w:line="240" w:lineRule="auto"/>
        <w:ind w:left="708" w:firstLine="708"/>
        <w:rPr>
          <w:szCs w:val="24"/>
        </w:rPr>
      </w:pPr>
      <w:r w:rsidRPr="00BB6DF0">
        <w:rPr>
          <w:szCs w:val="24"/>
        </w:rPr>
        <w:t xml:space="preserve">5.4.1. </w:t>
      </w:r>
      <w:proofErr w:type="spellStart"/>
      <w:r w:rsidRPr="00BB6DF0">
        <w:rPr>
          <w:szCs w:val="24"/>
        </w:rPr>
        <w:t>Humusowanie</w:t>
      </w:r>
      <w:proofErr w:type="spellEnd"/>
      <w:r w:rsidRPr="00BB6DF0">
        <w:rPr>
          <w:szCs w:val="24"/>
        </w:rPr>
        <w:t xml:space="preserve"> z </w:t>
      </w:r>
      <w:proofErr w:type="spellStart"/>
      <w:r w:rsidRPr="00BB6DF0">
        <w:rPr>
          <w:szCs w:val="24"/>
        </w:rPr>
        <w:t>obsianiem</w:t>
      </w:r>
      <w:proofErr w:type="spellEnd"/>
    </w:p>
    <w:p w:rsidR="00A960A8" w:rsidRPr="00BB6DF0" w:rsidRDefault="00A960A8" w:rsidP="00A960A8">
      <w:pPr>
        <w:spacing w:before="0" w:line="240" w:lineRule="auto"/>
        <w:ind w:left="708" w:firstLine="708"/>
        <w:rPr>
          <w:szCs w:val="24"/>
        </w:rPr>
      </w:pPr>
      <w:r w:rsidRPr="00BB6DF0">
        <w:rPr>
          <w:szCs w:val="24"/>
        </w:rPr>
        <w:t xml:space="preserve">5.4.2. </w:t>
      </w:r>
      <w:proofErr w:type="spellStart"/>
      <w:r w:rsidRPr="00BB6DF0">
        <w:rPr>
          <w:szCs w:val="24"/>
        </w:rPr>
        <w:t>Porządkowanie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pasa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drogowego</w:t>
      </w:r>
      <w:proofErr w:type="spellEnd"/>
    </w:p>
    <w:p w:rsidR="00A960A8" w:rsidRDefault="00A960A8" w:rsidP="00A960A8">
      <w:pPr>
        <w:pStyle w:val="Nagwek30"/>
        <w:shd w:val="clear" w:color="auto" w:fill="auto"/>
        <w:tabs>
          <w:tab w:val="left" w:pos="740"/>
        </w:tabs>
        <w:spacing w:before="0" w:after="301" w:line="360" w:lineRule="auto"/>
        <w:ind w:firstLine="0"/>
        <w:contextualSpacing/>
        <w:jc w:val="both"/>
        <w:rPr>
          <w:sz w:val="24"/>
          <w:szCs w:val="24"/>
        </w:rPr>
      </w:pPr>
      <w:bookmarkStart w:id="0" w:name="bookmark6"/>
    </w:p>
    <w:p w:rsidR="00A960A8" w:rsidRPr="00A960A8" w:rsidRDefault="00A960A8" w:rsidP="00A960A8">
      <w:pPr>
        <w:spacing w:before="100" w:line="240" w:lineRule="auto"/>
        <w:ind w:left="280" w:firstLine="0"/>
        <w:jc w:val="left"/>
        <w:rPr>
          <w:b/>
          <w:bCs/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 xml:space="preserve">4.3 </w:t>
      </w:r>
      <w:r w:rsidRPr="00A960A8">
        <w:rPr>
          <w:b/>
          <w:bCs/>
          <w:sz w:val="24"/>
          <w:szCs w:val="24"/>
          <w:lang w:val="pl-PL"/>
        </w:rPr>
        <w:t>Przewidywane zagrożenia występujące podczas realizacji robót</w:t>
      </w:r>
      <w:bookmarkEnd w:id="0"/>
    </w:p>
    <w:p w:rsidR="00A960A8" w:rsidRPr="00D8145F" w:rsidRDefault="00A960A8" w:rsidP="00A960A8">
      <w:pPr>
        <w:pStyle w:val="Nagwek30"/>
        <w:shd w:val="clear" w:color="auto" w:fill="auto"/>
        <w:tabs>
          <w:tab w:val="left" w:pos="740"/>
        </w:tabs>
        <w:spacing w:before="0" w:after="301" w:line="360" w:lineRule="auto"/>
        <w:ind w:firstLine="0"/>
        <w:contextualSpacing/>
        <w:jc w:val="both"/>
        <w:rPr>
          <w:b w:val="0"/>
          <w:sz w:val="24"/>
          <w:szCs w:val="24"/>
        </w:rPr>
      </w:pPr>
      <w:r w:rsidRPr="00D8145F">
        <w:rPr>
          <w:b w:val="0"/>
          <w:color w:val="000000"/>
          <w:sz w:val="24"/>
          <w:szCs w:val="24"/>
        </w:rPr>
        <w:tab/>
      </w:r>
      <w:r w:rsidRPr="00D8145F">
        <w:rPr>
          <w:b w:val="0"/>
          <w:color w:val="000000"/>
          <w:sz w:val="24"/>
          <w:szCs w:val="24"/>
          <w:u w:val="single"/>
        </w:rPr>
        <w:t>Potknięcie, poślizgnięcie się i upadek na tym samym poziomie</w:t>
      </w:r>
      <w:r w:rsidRPr="00D8145F">
        <w:rPr>
          <w:b w:val="0"/>
          <w:color w:val="000000"/>
          <w:sz w:val="24"/>
          <w:szCs w:val="24"/>
        </w:rPr>
        <w:t xml:space="preserve"> - </w:t>
      </w:r>
      <w:r w:rsidRPr="00BB6DF0">
        <w:rPr>
          <w:b w:val="0"/>
          <w:color w:val="000000"/>
          <w:sz w:val="22"/>
          <w:szCs w:val="24"/>
        </w:rPr>
        <w:t>nierówności terenu, namoknięty grunt - występuje na całej budowie przez cały okres wykonywania robót.</w:t>
      </w:r>
    </w:p>
    <w:p w:rsidR="00A960A8" w:rsidRPr="00D8145F" w:rsidRDefault="00A960A8" w:rsidP="00A960A8">
      <w:pPr>
        <w:pStyle w:val="Nagwek30"/>
        <w:shd w:val="clear" w:color="auto" w:fill="auto"/>
        <w:tabs>
          <w:tab w:val="left" w:pos="740"/>
        </w:tabs>
        <w:spacing w:before="0" w:after="301" w:line="360" w:lineRule="auto"/>
        <w:ind w:firstLine="0"/>
        <w:contextualSpacing/>
        <w:jc w:val="both"/>
        <w:rPr>
          <w:b w:val="0"/>
          <w:sz w:val="24"/>
          <w:szCs w:val="24"/>
        </w:rPr>
      </w:pPr>
      <w:r w:rsidRPr="00D8145F">
        <w:rPr>
          <w:b w:val="0"/>
          <w:color w:val="000000"/>
          <w:sz w:val="24"/>
          <w:szCs w:val="24"/>
        </w:rPr>
        <w:tab/>
      </w:r>
      <w:r w:rsidRPr="00D8145F">
        <w:rPr>
          <w:b w:val="0"/>
          <w:color w:val="000000"/>
          <w:sz w:val="24"/>
          <w:szCs w:val="24"/>
          <w:u w:val="single"/>
        </w:rPr>
        <w:t>Uderzenie i przygniecenie przez przemieszczane przedmioty</w:t>
      </w:r>
      <w:r w:rsidRPr="00D8145F">
        <w:rPr>
          <w:b w:val="0"/>
          <w:color w:val="000000"/>
          <w:sz w:val="24"/>
          <w:szCs w:val="24"/>
        </w:rPr>
        <w:t xml:space="preserve"> - </w:t>
      </w:r>
      <w:r w:rsidRPr="00BB6DF0">
        <w:rPr>
          <w:b w:val="0"/>
          <w:color w:val="000000"/>
          <w:sz w:val="22"/>
          <w:szCs w:val="24"/>
        </w:rPr>
        <w:t>występuje na terenie placu budowy i zaplecza placu budowy w czasie ręcznego i mechanicznego przemieszczania przedmiotów przez cały czas trwania budowy.</w:t>
      </w:r>
    </w:p>
    <w:p w:rsidR="00A960A8" w:rsidRPr="00D8145F" w:rsidRDefault="00A960A8" w:rsidP="00A960A8">
      <w:pPr>
        <w:pStyle w:val="Nagwek30"/>
        <w:shd w:val="clear" w:color="auto" w:fill="auto"/>
        <w:tabs>
          <w:tab w:val="left" w:pos="740"/>
        </w:tabs>
        <w:spacing w:before="0" w:after="301" w:line="360" w:lineRule="auto"/>
        <w:ind w:firstLine="0"/>
        <w:contextualSpacing/>
        <w:jc w:val="both"/>
        <w:rPr>
          <w:b w:val="0"/>
          <w:sz w:val="24"/>
          <w:szCs w:val="24"/>
        </w:rPr>
      </w:pPr>
      <w:r w:rsidRPr="00D8145F">
        <w:rPr>
          <w:b w:val="0"/>
          <w:color w:val="000000"/>
          <w:sz w:val="24"/>
          <w:szCs w:val="24"/>
        </w:rPr>
        <w:tab/>
      </w:r>
      <w:r w:rsidRPr="00D8145F">
        <w:rPr>
          <w:b w:val="0"/>
          <w:color w:val="000000"/>
          <w:sz w:val="24"/>
          <w:szCs w:val="24"/>
          <w:u w:val="single"/>
        </w:rPr>
        <w:t>Najechanie przez środki transportu</w:t>
      </w:r>
      <w:r w:rsidRPr="00D8145F">
        <w:rPr>
          <w:b w:val="0"/>
          <w:color w:val="000000"/>
          <w:sz w:val="24"/>
          <w:szCs w:val="24"/>
        </w:rPr>
        <w:t xml:space="preserve"> - </w:t>
      </w:r>
      <w:r w:rsidRPr="00BB6DF0">
        <w:rPr>
          <w:b w:val="0"/>
          <w:color w:val="000000"/>
          <w:sz w:val="22"/>
          <w:szCs w:val="24"/>
        </w:rPr>
        <w:t>występuje podczas transportowania wszelkiego rodzaju materiałów, narzędzi i sprzętu jak również przy istniejącym ruchu drogowym - występuje w czasie całego okresu prowadzenia robót.</w:t>
      </w:r>
    </w:p>
    <w:p w:rsidR="00A960A8" w:rsidRPr="00D8145F" w:rsidRDefault="00A960A8" w:rsidP="00A960A8">
      <w:pPr>
        <w:pStyle w:val="Nagwek30"/>
        <w:shd w:val="clear" w:color="auto" w:fill="auto"/>
        <w:tabs>
          <w:tab w:val="left" w:pos="740"/>
        </w:tabs>
        <w:spacing w:before="0" w:after="301" w:line="360" w:lineRule="auto"/>
        <w:ind w:firstLine="0"/>
        <w:contextualSpacing/>
        <w:jc w:val="both"/>
        <w:rPr>
          <w:b w:val="0"/>
          <w:sz w:val="24"/>
          <w:szCs w:val="24"/>
        </w:rPr>
      </w:pPr>
      <w:r w:rsidRPr="00D8145F">
        <w:rPr>
          <w:b w:val="0"/>
          <w:color w:val="000000"/>
          <w:sz w:val="24"/>
          <w:szCs w:val="24"/>
        </w:rPr>
        <w:tab/>
      </w:r>
      <w:r w:rsidRPr="00D8145F">
        <w:rPr>
          <w:b w:val="0"/>
          <w:color w:val="000000"/>
          <w:sz w:val="24"/>
          <w:szCs w:val="24"/>
          <w:u w:val="single"/>
        </w:rPr>
        <w:t>Najechanie przez maszyny</w:t>
      </w:r>
      <w:r w:rsidRPr="00D8145F">
        <w:rPr>
          <w:b w:val="0"/>
          <w:color w:val="000000"/>
          <w:sz w:val="24"/>
          <w:szCs w:val="24"/>
        </w:rPr>
        <w:t xml:space="preserve"> - </w:t>
      </w:r>
      <w:r w:rsidRPr="00BB6DF0">
        <w:rPr>
          <w:b w:val="0"/>
          <w:color w:val="000000"/>
          <w:sz w:val="22"/>
          <w:szCs w:val="24"/>
        </w:rPr>
        <w:t xml:space="preserve">występuje w czasie wykonywania wszystkich warstw konstrukcyjnych, wykonywania robót ziemnych (ścinka pobocza) z użyciem </w:t>
      </w:r>
      <w:proofErr w:type="spellStart"/>
      <w:r w:rsidRPr="00BB6DF0">
        <w:rPr>
          <w:b w:val="0"/>
          <w:color w:val="000000"/>
          <w:sz w:val="22"/>
          <w:szCs w:val="24"/>
        </w:rPr>
        <w:t>ładoware</w:t>
      </w:r>
      <w:proofErr w:type="spellEnd"/>
      <w:r w:rsidRPr="00BB6DF0">
        <w:rPr>
          <w:b w:val="0"/>
          <w:color w:val="000000"/>
          <w:sz w:val="22"/>
          <w:szCs w:val="24"/>
        </w:rPr>
        <w:t xml:space="preserve">, równiarek, </w:t>
      </w:r>
      <w:proofErr w:type="spellStart"/>
      <w:r w:rsidRPr="00BB6DF0">
        <w:rPr>
          <w:b w:val="0"/>
          <w:color w:val="000000"/>
          <w:sz w:val="22"/>
          <w:szCs w:val="24"/>
        </w:rPr>
        <w:t>ścinarek</w:t>
      </w:r>
      <w:proofErr w:type="spellEnd"/>
      <w:r w:rsidRPr="00BB6DF0">
        <w:rPr>
          <w:b w:val="0"/>
          <w:color w:val="000000"/>
          <w:sz w:val="22"/>
          <w:szCs w:val="24"/>
        </w:rPr>
        <w:t>, walców - występuje w czasie całego okresu realizacji kontraktu.</w:t>
      </w:r>
    </w:p>
    <w:p w:rsidR="00A960A8" w:rsidRPr="00D8145F" w:rsidRDefault="00A960A8" w:rsidP="00A960A8">
      <w:pPr>
        <w:pStyle w:val="Nagwek30"/>
        <w:shd w:val="clear" w:color="auto" w:fill="auto"/>
        <w:tabs>
          <w:tab w:val="left" w:pos="740"/>
        </w:tabs>
        <w:spacing w:before="0" w:after="301" w:line="360" w:lineRule="auto"/>
        <w:ind w:firstLine="0"/>
        <w:contextualSpacing/>
        <w:jc w:val="both"/>
        <w:rPr>
          <w:b w:val="0"/>
          <w:sz w:val="24"/>
          <w:szCs w:val="24"/>
        </w:rPr>
      </w:pPr>
      <w:r w:rsidRPr="00D8145F">
        <w:rPr>
          <w:b w:val="0"/>
          <w:color w:val="000000"/>
          <w:sz w:val="24"/>
          <w:szCs w:val="24"/>
        </w:rPr>
        <w:tab/>
      </w:r>
      <w:r w:rsidRPr="00D8145F">
        <w:rPr>
          <w:b w:val="0"/>
          <w:color w:val="000000"/>
          <w:sz w:val="24"/>
          <w:szCs w:val="24"/>
          <w:u w:val="single"/>
        </w:rPr>
        <w:t>Pochwycenie przez maszyny i urządzenia</w:t>
      </w:r>
      <w:r w:rsidRPr="00D8145F">
        <w:rPr>
          <w:b w:val="0"/>
          <w:color w:val="000000"/>
          <w:sz w:val="24"/>
          <w:szCs w:val="24"/>
        </w:rPr>
        <w:t xml:space="preserve"> - </w:t>
      </w:r>
      <w:r w:rsidRPr="00BB6DF0">
        <w:rPr>
          <w:b w:val="0"/>
          <w:color w:val="000000"/>
          <w:sz w:val="22"/>
          <w:szCs w:val="24"/>
        </w:rPr>
        <w:t>występuje w czasie prac, przy których używane są piły tarczowe i łańcuchowe, szlifierki - występuje w czasie całego okresu prowadzenia robót.</w:t>
      </w:r>
    </w:p>
    <w:p w:rsidR="00A960A8" w:rsidRPr="00D8145F" w:rsidRDefault="00A960A8" w:rsidP="00A960A8">
      <w:pPr>
        <w:pStyle w:val="Nagwek30"/>
        <w:shd w:val="clear" w:color="auto" w:fill="auto"/>
        <w:tabs>
          <w:tab w:val="left" w:pos="740"/>
        </w:tabs>
        <w:spacing w:before="0" w:after="301" w:line="360" w:lineRule="auto"/>
        <w:ind w:firstLine="0"/>
        <w:contextualSpacing/>
        <w:jc w:val="both"/>
        <w:rPr>
          <w:b w:val="0"/>
          <w:sz w:val="24"/>
          <w:szCs w:val="24"/>
        </w:rPr>
      </w:pPr>
      <w:r w:rsidRPr="00D8145F">
        <w:rPr>
          <w:b w:val="0"/>
          <w:color w:val="000000"/>
          <w:sz w:val="24"/>
          <w:szCs w:val="24"/>
        </w:rPr>
        <w:tab/>
      </w:r>
      <w:r w:rsidRPr="00D8145F">
        <w:rPr>
          <w:b w:val="0"/>
          <w:color w:val="000000"/>
          <w:sz w:val="24"/>
          <w:szCs w:val="24"/>
          <w:u w:val="single"/>
        </w:rPr>
        <w:t>Uderzenie o nieruchome przedmioty</w:t>
      </w:r>
      <w:r w:rsidRPr="00D8145F">
        <w:rPr>
          <w:b w:val="0"/>
          <w:color w:val="000000"/>
          <w:sz w:val="24"/>
          <w:szCs w:val="24"/>
        </w:rPr>
        <w:t xml:space="preserve"> - </w:t>
      </w:r>
      <w:r w:rsidRPr="00BB6DF0">
        <w:rPr>
          <w:b w:val="0"/>
          <w:color w:val="000000"/>
          <w:sz w:val="22"/>
          <w:szCs w:val="24"/>
        </w:rPr>
        <w:t>występuje na całym placu budowy i zapleczu placu budowy przez cały okres prowadzenia robót.</w:t>
      </w:r>
    </w:p>
    <w:p w:rsidR="00A960A8" w:rsidRDefault="00A960A8" w:rsidP="00A960A8">
      <w:pPr>
        <w:pStyle w:val="Nagwek30"/>
        <w:shd w:val="clear" w:color="auto" w:fill="auto"/>
        <w:tabs>
          <w:tab w:val="left" w:pos="740"/>
        </w:tabs>
        <w:spacing w:before="0" w:after="301" w:line="360" w:lineRule="auto"/>
        <w:ind w:firstLine="0"/>
        <w:contextualSpacing/>
        <w:jc w:val="both"/>
        <w:rPr>
          <w:b w:val="0"/>
          <w:color w:val="000000"/>
          <w:sz w:val="24"/>
          <w:szCs w:val="24"/>
        </w:rPr>
      </w:pPr>
      <w:r w:rsidRPr="00D8145F">
        <w:rPr>
          <w:b w:val="0"/>
          <w:color w:val="000000"/>
          <w:sz w:val="24"/>
          <w:szCs w:val="24"/>
        </w:rPr>
        <w:tab/>
      </w:r>
    </w:p>
    <w:p w:rsidR="00BA2DC3" w:rsidRDefault="00BA2DC3" w:rsidP="00A960A8">
      <w:pPr>
        <w:pStyle w:val="Nagwek30"/>
        <w:shd w:val="clear" w:color="auto" w:fill="auto"/>
        <w:tabs>
          <w:tab w:val="left" w:pos="740"/>
        </w:tabs>
        <w:spacing w:before="0" w:after="301" w:line="360" w:lineRule="auto"/>
        <w:ind w:firstLine="0"/>
        <w:contextualSpacing/>
        <w:jc w:val="both"/>
        <w:rPr>
          <w:b w:val="0"/>
          <w:color w:val="000000"/>
          <w:sz w:val="24"/>
          <w:szCs w:val="24"/>
        </w:rPr>
      </w:pPr>
    </w:p>
    <w:p w:rsidR="00A960A8" w:rsidRPr="00D8145F" w:rsidRDefault="00A960A8" w:rsidP="00A960A8">
      <w:pPr>
        <w:pStyle w:val="Nagwek30"/>
        <w:shd w:val="clear" w:color="auto" w:fill="auto"/>
        <w:tabs>
          <w:tab w:val="left" w:pos="740"/>
        </w:tabs>
        <w:spacing w:before="0" w:after="301" w:line="360" w:lineRule="auto"/>
        <w:ind w:firstLine="0"/>
        <w:contextualSpacing/>
        <w:jc w:val="both"/>
        <w:rPr>
          <w:b w:val="0"/>
          <w:sz w:val="24"/>
          <w:szCs w:val="24"/>
        </w:rPr>
      </w:pPr>
      <w:r w:rsidRPr="00D8145F">
        <w:rPr>
          <w:b w:val="0"/>
          <w:color w:val="000000"/>
          <w:sz w:val="24"/>
          <w:szCs w:val="24"/>
          <w:u w:val="single"/>
        </w:rPr>
        <w:lastRenderedPageBreak/>
        <w:t>Obrażenie przez kontakt z przedmiotami ostrymi oraz szorstkimi</w:t>
      </w:r>
      <w:r w:rsidRPr="00D8145F">
        <w:rPr>
          <w:b w:val="0"/>
          <w:color w:val="000000"/>
          <w:sz w:val="24"/>
          <w:szCs w:val="24"/>
        </w:rPr>
        <w:t xml:space="preserve"> - </w:t>
      </w:r>
      <w:r w:rsidRPr="00BB6DF0">
        <w:rPr>
          <w:b w:val="0"/>
          <w:color w:val="000000"/>
          <w:sz w:val="22"/>
          <w:szCs w:val="24"/>
        </w:rPr>
        <w:t>teren placu budowy i zaplecza placu budowy oraz miejsca składowania materiałów, podczas prowadzenia robót rozbiórkowych - przez cały okres budowy.</w:t>
      </w:r>
    </w:p>
    <w:p w:rsidR="00A960A8" w:rsidRPr="00D8145F" w:rsidRDefault="00A960A8" w:rsidP="00A960A8">
      <w:pPr>
        <w:pStyle w:val="Nagwek30"/>
        <w:shd w:val="clear" w:color="auto" w:fill="auto"/>
        <w:tabs>
          <w:tab w:val="left" w:pos="740"/>
        </w:tabs>
        <w:spacing w:before="0" w:after="301" w:line="360" w:lineRule="auto"/>
        <w:ind w:firstLine="0"/>
        <w:contextualSpacing/>
        <w:jc w:val="both"/>
        <w:rPr>
          <w:b w:val="0"/>
          <w:sz w:val="24"/>
          <w:szCs w:val="24"/>
        </w:rPr>
      </w:pPr>
      <w:r w:rsidRPr="00D8145F">
        <w:rPr>
          <w:b w:val="0"/>
          <w:color w:val="000000"/>
          <w:sz w:val="24"/>
          <w:szCs w:val="24"/>
        </w:rPr>
        <w:tab/>
      </w:r>
      <w:r w:rsidRPr="00D8145F">
        <w:rPr>
          <w:b w:val="0"/>
          <w:color w:val="000000"/>
          <w:sz w:val="24"/>
          <w:szCs w:val="24"/>
          <w:u w:val="single"/>
        </w:rPr>
        <w:t>Obrażenia przez kontakt z przedmiotami będącymi w ruchu</w:t>
      </w:r>
      <w:r w:rsidRPr="00D8145F">
        <w:rPr>
          <w:b w:val="0"/>
          <w:color w:val="000000"/>
          <w:sz w:val="24"/>
          <w:szCs w:val="24"/>
        </w:rPr>
        <w:t xml:space="preserve"> - </w:t>
      </w:r>
      <w:r w:rsidRPr="00BB6DF0">
        <w:rPr>
          <w:b w:val="0"/>
          <w:color w:val="000000"/>
          <w:sz w:val="22"/>
          <w:szCs w:val="24"/>
        </w:rPr>
        <w:t>elektronarzędzia oraz urządzenia znajdujące się na budowie, przez cały okres realizacji budowy.</w:t>
      </w:r>
    </w:p>
    <w:p w:rsidR="00A960A8" w:rsidRPr="00BB6DF0" w:rsidRDefault="00A960A8" w:rsidP="00A960A8">
      <w:pPr>
        <w:pStyle w:val="Nagwek30"/>
        <w:shd w:val="clear" w:color="auto" w:fill="auto"/>
        <w:tabs>
          <w:tab w:val="left" w:pos="740"/>
        </w:tabs>
        <w:spacing w:before="0" w:after="301" w:line="360" w:lineRule="auto"/>
        <w:ind w:firstLine="0"/>
        <w:contextualSpacing/>
        <w:jc w:val="both"/>
        <w:rPr>
          <w:b w:val="0"/>
          <w:sz w:val="22"/>
          <w:szCs w:val="24"/>
        </w:rPr>
      </w:pPr>
      <w:r w:rsidRPr="00D8145F">
        <w:rPr>
          <w:b w:val="0"/>
          <w:color w:val="000000"/>
          <w:sz w:val="24"/>
          <w:szCs w:val="24"/>
        </w:rPr>
        <w:tab/>
      </w:r>
      <w:r w:rsidRPr="00D8145F">
        <w:rPr>
          <w:b w:val="0"/>
          <w:color w:val="000000"/>
          <w:sz w:val="24"/>
          <w:szCs w:val="24"/>
          <w:u w:val="single"/>
        </w:rPr>
        <w:t>Porażenie prądem elektrycznym</w:t>
      </w:r>
      <w:r w:rsidRPr="00D8145F">
        <w:rPr>
          <w:b w:val="0"/>
          <w:color w:val="000000"/>
          <w:sz w:val="24"/>
          <w:szCs w:val="24"/>
        </w:rPr>
        <w:t xml:space="preserve"> - </w:t>
      </w:r>
      <w:r w:rsidRPr="00BB6DF0">
        <w:rPr>
          <w:b w:val="0"/>
          <w:color w:val="000000"/>
          <w:sz w:val="22"/>
          <w:szCs w:val="24"/>
        </w:rPr>
        <w:t>występuje w czasie całego okresu realizacji kontraktu w czasie posługiwania się elektronarzędziami oraz w czasie obsługi maszyn i urządzeń napędzanych energią elektryczną.</w:t>
      </w:r>
    </w:p>
    <w:p w:rsidR="00A960A8" w:rsidRPr="00D8145F" w:rsidRDefault="00A960A8" w:rsidP="00A960A8">
      <w:pPr>
        <w:pStyle w:val="Nagwek30"/>
        <w:shd w:val="clear" w:color="auto" w:fill="auto"/>
        <w:tabs>
          <w:tab w:val="left" w:pos="740"/>
        </w:tabs>
        <w:spacing w:before="0" w:after="301" w:line="360" w:lineRule="auto"/>
        <w:ind w:firstLine="0"/>
        <w:contextualSpacing/>
        <w:jc w:val="both"/>
        <w:rPr>
          <w:b w:val="0"/>
          <w:sz w:val="24"/>
          <w:szCs w:val="24"/>
        </w:rPr>
      </w:pPr>
      <w:r w:rsidRPr="00D8145F">
        <w:rPr>
          <w:b w:val="0"/>
          <w:color w:val="000000"/>
          <w:sz w:val="24"/>
          <w:szCs w:val="24"/>
        </w:rPr>
        <w:tab/>
      </w:r>
      <w:r w:rsidRPr="00D8145F">
        <w:rPr>
          <w:b w:val="0"/>
          <w:color w:val="000000"/>
          <w:sz w:val="24"/>
          <w:szCs w:val="24"/>
          <w:u w:val="single"/>
        </w:rPr>
        <w:t>Obrażenia doznane wskutek rozerwania się tarczy</w:t>
      </w:r>
      <w:r w:rsidRPr="00D8145F">
        <w:rPr>
          <w:b w:val="0"/>
          <w:color w:val="000000"/>
          <w:sz w:val="24"/>
          <w:szCs w:val="24"/>
        </w:rPr>
        <w:t xml:space="preserve"> - </w:t>
      </w:r>
      <w:r w:rsidRPr="00BB6DF0">
        <w:rPr>
          <w:b w:val="0"/>
          <w:color w:val="000000"/>
          <w:sz w:val="22"/>
          <w:szCs w:val="24"/>
        </w:rPr>
        <w:t>podczas wykonywania wszelkich robót z użyciem tarcz do cięcia i do szlifowania - występuje w czasie całego okresu prowadzenia robót.</w:t>
      </w:r>
    </w:p>
    <w:p w:rsidR="00A960A8" w:rsidRPr="00816AC0" w:rsidRDefault="00A960A8" w:rsidP="00A960A8">
      <w:pPr>
        <w:pStyle w:val="Nagwek30"/>
        <w:shd w:val="clear" w:color="auto" w:fill="auto"/>
        <w:tabs>
          <w:tab w:val="left" w:pos="740"/>
        </w:tabs>
        <w:spacing w:before="0" w:after="301" w:line="360" w:lineRule="auto"/>
        <w:ind w:firstLine="0"/>
        <w:contextualSpacing/>
        <w:jc w:val="both"/>
        <w:rPr>
          <w:b w:val="0"/>
          <w:color w:val="000000"/>
          <w:sz w:val="24"/>
          <w:szCs w:val="24"/>
        </w:rPr>
      </w:pPr>
      <w:r w:rsidRPr="00D8145F">
        <w:rPr>
          <w:b w:val="0"/>
          <w:color w:val="000000"/>
          <w:sz w:val="24"/>
          <w:szCs w:val="24"/>
        </w:rPr>
        <w:tab/>
      </w:r>
      <w:r w:rsidRPr="00D8145F">
        <w:rPr>
          <w:b w:val="0"/>
          <w:color w:val="000000"/>
          <w:sz w:val="24"/>
          <w:szCs w:val="24"/>
          <w:u w:val="single"/>
        </w:rPr>
        <w:t>Najechanie przez pojazdy w ruchu drogowym</w:t>
      </w:r>
      <w:r w:rsidRPr="00D8145F">
        <w:rPr>
          <w:b w:val="0"/>
          <w:color w:val="000000"/>
          <w:sz w:val="24"/>
          <w:szCs w:val="24"/>
        </w:rPr>
        <w:t xml:space="preserve"> - </w:t>
      </w:r>
      <w:r w:rsidRPr="00BB6DF0">
        <w:rPr>
          <w:b w:val="0"/>
          <w:color w:val="000000"/>
          <w:sz w:val="22"/>
          <w:szCs w:val="24"/>
        </w:rPr>
        <w:t>występuje w czasie całego okresu prowadzenia robót.</w:t>
      </w:r>
    </w:p>
    <w:p w:rsidR="00A960A8" w:rsidRPr="00A960A8" w:rsidRDefault="00A960A8" w:rsidP="00A960A8">
      <w:pPr>
        <w:pStyle w:val="Akapitzlist"/>
        <w:numPr>
          <w:ilvl w:val="0"/>
          <w:numId w:val="6"/>
        </w:num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A960A8">
        <w:rPr>
          <w:rFonts w:ascii="Arial" w:hAnsi="Arial" w:cs="Arial"/>
          <w:b/>
          <w:bCs/>
          <w:sz w:val="24"/>
          <w:szCs w:val="24"/>
        </w:rPr>
        <w:t>Sposób wydzielenia i oznakowania miejsc przewidywanych zagrożeń. Zasady bezpieczeństwa.</w:t>
      </w:r>
    </w:p>
    <w:p w:rsidR="00A960A8" w:rsidRDefault="00A960A8" w:rsidP="00A960A8">
      <w:pPr>
        <w:spacing w:line="360" w:lineRule="auto"/>
        <w:rPr>
          <w:b/>
          <w:bCs/>
          <w:sz w:val="24"/>
          <w:szCs w:val="24"/>
        </w:rPr>
      </w:pPr>
      <w:proofErr w:type="spellStart"/>
      <w:r w:rsidRPr="00E75686">
        <w:rPr>
          <w:bCs/>
          <w:sz w:val="24"/>
          <w:szCs w:val="24"/>
          <w:u w:val="single"/>
        </w:rPr>
        <w:t>Strefy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niebezpieczne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wynikające</w:t>
      </w:r>
      <w:proofErr w:type="spellEnd"/>
      <w:r w:rsidRPr="00E75686">
        <w:rPr>
          <w:bCs/>
          <w:sz w:val="24"/>
          <w:szCs w:val="24"/>
          <w:u w:val="single"/>
        </w:rPr>
        <w:t xml:space="preserve"> z </w:t>
      </w:r>
      <w:proofErr w:type="spellStart"/>
      <w:r w:rsidRPr="00E75686">
        <w:rPr>
          <w:bCs/>
          <w:sz w:val="24"/>
          <w:szCs w:val="24"/>
          <w:u w:val="single"/>
        </w:rPr>
        <w:t>pracy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maszyn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drogowych</w:t>
      </w:r>
      <w:proofErr w:type="spellEnd"/>
      <w:r w:rsidRPr="00E75686">
        <w:rPr>
          <w:b/>
          <w:bCs/>
          <w:sz w:val="24"/>
          <w:szCs w:val="24"/>
        </w:rPr>
        <w:t>.</w:t>
      </w:r>
    </w:p>
    <w:p w:rsidR="00A960A8" w:rsidRDefault="00A960A8" w:rsidP="00A960A8">
      <w:pPr>
        <w:spacing w:line="276" w:lineRule="auto"/>
        <w:ind w:firstLine="708"/>
        <w:rPr>
          <w:szCs w:val="24"/>
        </w:rPr>
      </w:pPr>
      <w:proofErr w:type="spellStart"/>
      <w:r w:rsidRPr="00BB6DF0">
        <w:rPr>
          <w:szCs w:val="24"/>
        </w:rPr>
        <w:t>Wyznaczony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pracownik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powinien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obserwować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prace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koparki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lub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ładowarki</w:t>
      </w:r>
      <w:proofErr w:type="spellEnd"/>
      <w:r w:rsidRPr="00BB6DF0">
        <w:rPr>
          <w:szCs w:val="24"/>
        </w:rPr>
        <w:t xml:space="preserve"> i </w:t>
      </w:r>
      <w:proofErr w:type="spellStart"/>
      <w:r w:rsidRPr="00BB6DF0">
        <w:rPr>
          <w:szCs w:val="24"/>
        </w:rPr>
        <w:t>zapobiegać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wejściu</w:t>
      </w:r>
      <w:proofErr w:type="spellEnd"/>
      <w:r w:rsidRPr="00BB6DF0">
        <w:rPr>
          <w:szCs w:val="24"/>
        </w:rPr>
        <w:t xml:space="preserve"> do </w:t>
      </w:r>
      <w:proofErr w:type="spellStart"/>
      <w:r w:rsidRPr="00BB6DF0">
        <w:rPr>
          <w:szCs w:val="24"/>
        </w:rPr>
        <w:t>strefy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pracowników</w:t>
      </w:r>
      <w:proofErr w:type="spellEnd"/>
      <w:r w:rsidRPr="00BB6DF0">
        <w:rPr>
          <w:szCs w:val="24"/>
        </w:rPr>
        <w:t xml:space="preserve"> i </w:t>
      </w:r>
      <w:proofErr w:type="spellStart"/>
      <w:r w:rsidRPr="00BB6DF0">
        <w:rPr>
          <w:szCs w:val="24"/>
        </w:rPr>
        <w:t>osób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postronnych</w:t>
      </w:r>
      <w:proofErr w:type="spellEnd"/>
      <w:r w:rsidRPr="00BB6DF0">
        <w:rPr>
          <w:szCs w:val="24"/>
        </w:rPr>
        <w:t>.</w:t>
      </w:r>
    </w:p>
    <w:p w:rsidR="00A960A8" w:rsidRPr="005A4DC9" w:rsidRDefault="00A960A8" w:rsidP="00A960A8">
      <w:pPr>
        <w:spacing w:line="276" w:lineRule="auto"/>
        <w:ind w:firstLine="708"/>
        <w:rPr>
          <w:b/>
          <w:bCs/>
          <w:sz w:val="16"/>
          <w:szCs w:val="24"/>
        </w:rPr>
      </w:pPr>
    </w:p>
    <w:p w:rsidR="00A960A8" w:rsidRPr="00E75686" w:rsidRDefault="00A960A8" w:rsidP="00A960A8">
      <w:pPr>
        <w:spacing w:line="360" w:lineRule="auto"/>
        <w:contextualSpacing/>
        <w:rPr>
          <w:bCs/>
          <w:sz w:val="24"/>
          <w:szCs w:val="24"/>
          <w:u w:val="single"/>
        </w:rPr>
      </w:pPr>
      <w:proofErr w:type="spellStart"/>
      <w:r w:rsidRPr="00E75686">
        <w:rPr>
          <w:bCs/>
          <w:sz w:val="24"/>
          <w:szCs w:val="24"/>
          <w:u w:val="single"/>
        </w:rPr>
        <w:t>Pracujące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maszyny</w:t>
      </w:r>
      <w:proofErr w:type="spellEnd"/>
      <w:r w:rsidRPr="00E75686">
        <w:rPr>
          <w:bCs/>
          <w:sz w:val="24"/>
          <w:szCs w:val="24"/>
          <w:u w:val="single"/>
        </w:rPr>
        <w:t xml:space="preserve"> i </w:t>
      </w:r>
      <w:proofErr w:type="spellStart"/>
      <w:r w:rsidRPr="00E75686">
        <w:rPr>
          <w:bCs/>
          <w:sz w:val="24"/>
          <w:szCs w:val="24"/>
          <w:u w:val="single"/>
        </w:rPr>
        <w:t>urządzenia</w:t>
      </w:r>
      <w:proofErr w:type="spellEnd"/>
      <w:r w:rsidRPr="00E75686">
        <w:rPr>
          <w:bCs/>
          <w:sz w:val="24"/>
          <w:szCs w:val="24"/>
          <w:u w:val="single"/>
        </w:rPr>
        <w:t>.</w:t>
      </w:r>
    </w:p>
    <w:p w:rsidR="00A960A8" w:rsidRDefault="00A960A8" w:rsidP="00A960A8">
      <w:pPr>
        <w:spacing w:line="276" w:lineRule="auto"/>
        <w:ind w:firstLine="708"/>
        <w:contextualSpacing/>
        <w:rPr>
          <w:szCs w:val="24"/>
        </w:rPr>
      </w:pPr>
      <w:proofErr w:type="spellStart"/>
      <w:r w:rsidRPr="00BB6DF0">
        <w:rPr>
          <w:szCs w:val="24"/>
        </w:rPr>
        <w:t>Samochody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samowyładowcze</w:t>
      </w:r>
      <w:proofErr w:type="spellEnd"/>
      <w:r w:rsidRPr="00BB6DF0">
        <w:rPr>
          <w:szCs w:val="24"/>
        </w:rPr>
        <w:t xml:space="preserve"> i </w:t>
      </w:r>
      <w:proofErr w:type="spellStart"/>
      <w:r w:rsidRPr="00BB6DF0">
        <w:rPr>
          <w:szCs w:val="24"/>
        </w:rPr>
        <w:t>skrzyniowe</w:t>
      </w:r>
      <w:proofErr w:type="spellEnd"/>
      <w:r w:rsidRPr="00BB6DF0">
        <w:rPr>
          <w:szCs w:val="24"/>
        </w:rPr>
        <w:t xml:space="preserve">, </w:t>
      </w:r>
      <w:proofErr w:type="spellStart"/>
      <w:r w:rsidRPr="00BB6DF0">
        <w:rPr>
          <w:szCs w:val="24"/>
        </w:rPr>
        <w:t>frezarki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oraz</w:t>
      </w:r>
      <w:proofErr w:type="spellEnd"/>
      <w:r w:rsidRPr="00BB6DF0">
        <w:rPr>
          <w:szCs w:val="24"/>
        </w:rPr>
        <w:t xml:space="preserve">  </w:t>
      </w:r>
      <w:proofErr w:type="spellStart"/>
      <w:r w:rsidRPr="00BB6DF0">
        <w:rPr>
          <w:szCs w:val="24"/>
        </w:rPr>
        <w:t>inny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ciężki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sprzęt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używany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na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budowie</w:t>
      </w:r>
      <w:proofErr w:type="spellEnd"/>
      <w:r w:rsidRPr="00BB6DF0">
        <w:rPr>
          <w:szCs w:val="24"/>
        </w:rPr>
        <w:t xml:space="preserve"> – </w:t>
      </w:r>
      <w:proofErr w:type="spellStart"/>
      <w:r w:rsidRPr="00BB6DF0">
        <w:rPr>
          <w:szCs w:val="24"/>
        </w:rPr>
        <w:t>powinien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być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wyposażony</w:t>
      </w:r>
      <w:proofErr w:type="spellEnd"/>
      <w:r w:rsidRPr="00BB6DF0">
        <w:rPr>
          <w:szCs w:val="24"/>
        </w:rPr>
        <w:t xml:space="preserve"> w </w:t>
      </w:r>
      <w:proofErr w:type="spellStart"/>
      <w:r w:rsidRPr="00BB6DF0">
        <w:rPr>
          <w:szCs w:val="24"/>
        </w:rPr>
        <w:t>automatyczne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podawanie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sygnałów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dźwiękowych</w:t>
      </w:r>
      <w:proofErr w:type="spellEnd"/>
      <w:r w:rsidRPr="00BB6DF0">
        <w:rPr>
          <w:szCs w:val="24"/>
        </w:rPr>
        <w:t xml:space="preserve"> w </w:t>
      </w:r>
      <w:proofErr w:type="spellStart"/>
      <w:r w:rsidRPr="00BB6DF0">
        <w:rPr>
          <w:szCs w:val="24"/>
        </w:rPr>
        <w:t>czasie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wykonywania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manewru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cofania</w:t>
      </w:r>
      <w:proofErr w:type="spellEnd"/>
      <w:r w:rsidRPr="00BB6DF0">
        <w:rPr>
          <w:szCs w:val="24"/>
        </w:rPr>
        <w:t xml:space="preserve">. W </w:t>
      </w:r>
      <w:proofErr w:type="spellStart"/>
      <w:r w:rsidRPr="00BB6DF0">
        <w:rPr>
          <w:szCs w:val="24"/>
        </w:rPr>
        <w:t>przypadku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braku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możliwości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automatycznego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podawania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sygnałów</w:t>
      </w:r>
      <w:proofErr w:type="spellEnd"/>
      <w:r w:rsidRPr="00BB6DF0">
        <w:rPr>
          <w:szCs w:val="24"/>
        </w:rPr>
        <w:t xml:space="preserve">, </w:t>
      </w:r>
      <w:proofErr w:type="spellStart"/>
      <w:r w:rsidRPr="00BB6DF0">
        <w:rPr>
          <w:szCs w:val="24"/>
        </w:rPr>
        <w:t>kierowca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lub</w:t>
      </w:r>
      <w:proofErr w:type="spellEnd"/>
      <w:r w:rsidRPr="00BB6DF0">
        <w:rPr>
          <w:szCs w:val="24"/>
        </w:rPr>
        <w:t xml:space="preserve"> operator </w:t>
      </w:r>
      <w:proofErr w:type="spellStart"/>
      <w:r w:rsidRPr="00BB6DF0">
        <w:rPr>
          <w:szCs w:val="24"/>
        </w:rPr>
        <w:t>zobowiązany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będzie</w:t>
      </w:r>
      <w:proofErr w:type="spellEnd"/>
      <w:r w:rsidRPr="00BB6DF0">
        <w:rPr>
          <w:szCs w:val="24"/>
        </w:rPr>
        <w:t xml:space="preserve"> do </w:t>
      </w:r>
      <w:proofErr w:type="spellStart"/>
      <w:r w:rsidRPr="00BB6DF0">
        <w:rPr>
          <w:szCs w:val="24"/>
        </w:rPr>
        <w:t>ręcznego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podawania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sygnałów</w:t>
      </w:r>
      <w:proofErr w:type="spellEnd"/>
      <w:r w:rsidRPr="00BB6DF0">
        <w:rPr>
          <w:szCs w:val="24"/>
        </w:rPr>
        <w:t xml:space="preserve">. </w:t>
      </w:r>
      <w:proofErr w:type="spellStart"/>
      <w:r w:rsidRPr="00BB6DF0">
        <w:rPr>
          <w:szCs w:val="24"/>
        </w:rPr>
        <w:t>Ponadto</w:t>
      </w:r>
      <w:proofErr w:type="spellEnd"/>
      <w:r w:rsidRPr="00BB6DF0">
        <w:rPr>
          <w:szCs w:val="24"/>
        </w:rPr>
        <w:t xml:space="preserve"> w/w </w:t>
      </w:r>
      <w:proofErr w:type="spellStart"/>
      <w:r w:rsidRPr="00BB6DF0">
        <w:rPr>
          <w:szCs w:val="24"/>
        </w:rPr>
        <w:t>sprzęt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wyposażony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powinien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być</w:t>
      </w:r>
      <w:proofErr w:type="spellEnd"/>
      <w:r w:rsidRPr="00BB6DF0">
        <w:rPr>
          <w:szCs w:val="24"/>
        </w:rPr>
        <w:t xml:space="preserve"> w </w:t>
      </w:r>
      <w:proofErr w:type="spellStart"/>
      <w:r w:rsidRPr="00BB6DF0">
        <w:rPr>
          <w:szCs w:val="24"/>
        </w:rPr>
        <w:t>koguty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błyskowe</w:t>
      </w:r>
      <w:proofErr w:type="spellEnd"/>
      <w:r w:rsidRPr="00BB6DF0">
        <w:rPr>
          <w:szCs w:val="24"/>
        </w:rPr>
        <w:t>.</w:t>
      </w:r>
    </w:p>
    <w:p w:rsidR="00A960A8" w:rsidRPr="005A4DC9" w:rsidRDefault="00A960A8" w:rsidP="00A960A8">
      <w:pPr>
        <w:spacing w:line="276" w:lineRule="auto"/>
        <w:ind w:firstLine="708"/>
        <w:contextualSpacing/>
        <w:rPr>
          <w:sz w:val="16"/>
          <w:szCs w:val="24"/>
        </w:rPr>
      </w:pPr>
    </w:p>
    <w:p w:rsidR="00A960A8" w:rsidRPr="00E75686" w:rsidRDefault="00A960A8" w:rsidP="00A960A8">
      <w:pPr>
        <w:spacing w:line="360" w:lineRule="auto"/>
        <w:contextualSpacing/>
        <w:rPr>
          <w:bCs/>
          <w:sz w:val="24"/>
          <w:szCs w:val="24"/>
          <w:u w:val="single"/>
        </w:rPr>
      </w:pPr>
      <w:proofErr w:type="spellStart"/>
      <w:r w:rsidRPr="00E75686">
        <w:rPr>
          <w:bCs/>
          <w:sz w:val="24"/>
          <w:szCs w:val="24"/>
          <w:u w:val="single"/>
        </w:rPr>
        <w:t>Wydzielania</w:t>
      </w:r>
      <w:proofErr w:type="spellEnd"/>
      <w:r w:rsidRPr="00E75686">
        <w:rPr>
          <w:bCs/>
          <w:sz w:val="24"/>
          <w:szCs w:val="24"/>
          <w:u w:val="single"/>
        </w:rPr>
        <w:t xml:space="preserve"> i </w:t>
      </w:r>
      <w:proofErr w:type="spellStart"/>
      <w:r w:rsidRPr="00E75686">
        <w:rPr>
          <w:bCs/>
          <w:sz w:val="24"/>
          <w:szCs w:val="24"/>
          <w:u w:val="single"/>
        </w:rPr>
        <w:t>oznakowywania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miejsc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prowadzenia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robót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budowlanych</w:t>
      </w:r>
      <w:proofErr w:type="spellEnd"/>
      <w:r w:rsidRPr="00E75686">
        <w:rPr>
          <w:bCs/>
          <w:sz w:val="24"/>
          <w:szCs w:val="24"/>
          <w:u w:val="single"/>
        </w:rPr>
        <w:t>.</w:t>
      </w:r>
    </w:p>
    <w:p w:rsidR="00A960A8" w:rsidRDefault="00A960A8" w:rsidP="00A960A8">
      <w:pPr>
        <w:spacing w:line="276" w:lineRule="auto"/>
        <w:ind w:firstLine="708"/>
        <w:contextualSpacing/>
        <w:rPr>
          <w:szCs w:val="24"/>
        </w:rPr>
      </w:pPr>
      <w:proofErr w:type="spellStart"/>
      <w:r w:rsidRPr="00BB6DF0">
        <w:rPr>
          <w:szCs w:val="24"/>
        </w:rPr>
        <w:t>Oznakowanie</w:t>
      </w:r>
      <w:proofErr w:type="spellEnd"/>
      <w:r w:rsidRPr="00BB6DF0">
        <w:rPr>
          <w:szCs w:val="24"/>
        </w:rPr>
        <w:t xml:space="preserve"> i </w:t>
      </w:r>
      <w:proofErr w:type="spellStart"/>
      <w:r w:rsidRPr="00BB6DF0">
        <w:rPr>
          <w:szCs w:val="24"/>
        </w:rPr>
        <w:t>wydzielenie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miejsc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robót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wykonywanych</w:t>
      </w:r>
      <w:proofErr w:type="spellEnd"/>
      <w:r w:rsidRPr="00BB6DF0">
        <w:rPr>
          <w:szCs w:val="24"/>
        </w:rPr>
        <w:t xml:space="preserve"> w </w:t>
      </w:r>
      <w:proofErr w:type="spellStart"/>
      <w:r w:rsidRPr="00BB6DF0">
        <w:rPr>
          <w:szCs w:val="24"/>
        </w:rPr>
        <w:t>obrębie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jezdni</w:t>
      </w:r>
      <w:proofErr w:type="spellEnd"/>
      <w:r w:rsidRPr="00BB6DF0">
        <w:rPr>
          <w:szCs w:val="24"/>
        </w:rPr>
        <w:t xml:space="preserve">, po </w:t>
      </w:r>
      <w:proofErr w:type="spellStart"/>
      <w:r w:rsidRPr="00BB6DF0">
        <w:rPr>
          <w:szCs w:val="24"/>
        </w:rPr>
        <w:t>których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odbywa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sie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ruch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drogowy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wykonać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zgodnie</w:t>
      </w:r>
      <w:proofErr w:type="spellEnd"/>
      <w:r w:rsidRPr="00BB6DF0">
        <w:rPr>
          <w:szCs w:val="24"/>
        </w:rPr>
        <w:t xml:space="preserve"> z </w:t>
      </w:r>
      <w:proofErr w:type="spellStart"/>
      <w:r w:rsidRPr="00BB6DF0">
        <w:rPr>
          <w:szCs w:val="24"/>
        </w:rPr>
        <w:t>obowiązującymi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przepisami</w:t>
      </w:r>
      <w:proofErr w:type="spellEnd"/>
      <w:r w:rsidRPr="00BB6DF0">
        <w:rPr>
          <w:szCs w:val="24"/>
        </w:rPr>
        <w:t>.</w:t>
      </w:r>
    </w:p>
    <w:p w:rsidR="00A960A8" w:rsidRPr="005A4DC9" w:rsidRDefault="00A960A8" w:rsidP="00A960A8">
      <w:pPr>
        <w:spacing w:line="276" w:lineRule="auto"/>
        <w:ind w:firstLine="708"/>
        <w:contextualSpacing/>
        <w:rPr>
          <w:sz w:val="16"/>
          <w:szCs w:val="24"/>
        </w:rPr>
      </w:pPr>
    </w:p>
    <w:p w:rsidR="00A960A8" w:rsidRPr="00E75686" w:rsidRDefault="00A960A8" w:rsidP="00A960A8">
      <w:pPr>
        <w:spacing w:line="360" w:lineRule="auto"/>
        <w:contextualSpacing/>
        <w:rPr>
          <w:bCs/>
          <w:sz w:val="24"/>
          <w:szCs w:val="24"/>
          <w:u w:val="single"/>
        </w:rPr>
      </w:pPr>
      <w:proofErr w:type="spellStart"/>
      <w:r w:rsidRPr="00E75686">
        <w:rPr>
          <w:bCs/>
          <w:sz w:val="24"/>
          <w:szCs w:val="24"/>
          <w:u w:val="single"/>
        </w:rPr>
        <w:t>Sposób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zabezpieczenia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budowy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przed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dostępem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osób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nieupoważnionych</w:t>
      </w:r>
      <w:proofErr w:type="spellEnd"/>
      <w:r w:rsidRPr="00E75686">
        <w:rPr>
          <w:bCs/>
          <w:sz w:val="24"/>
          <w:szCs w:val="24"/>
          <w:u w:val="single"/>
        </w:rPr>
        <w:t>.</w:t>
      </w:r>
    </w:p>
    <w:p w:rsidR="00A960A8" w:rsidRDefault="00A960A8" w:rsidP="00A960A8">
      <w:pPr>
        <w:spacing w:line="276" w:lineRule="auto"/>
        <w:ind w:firstLine="708"/>
        <w:contextualSpacing/>
        <w:rPr>
          <w:szCs w:val="24"/>
        </w:rPr>
      </w:pPr>
      <w:proofErr w:type="spellStart"/>
      <w:r w:rsidRPr="00BB6DF0">
        <w:rPr>
          <w:szCs w:val="24"/>
        </w:rPr>
        <w:t>Zaplecza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placu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budowy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oraz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miejsca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postojowe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maszyn</w:t>
      </w:r>
      <w:proofErr w:type="spellEnd"/>
      <w:r w:rsidRPr="00BB6DF0">
        <w:rPr>
          <w:szCs w:val="24"/>
        </w:rPr>
        <w:t xml:space="preserve"> i </w:t>
      </w:r>
      <w:proofErr w:type="spellStart"/>
      <w:r w:rsidRPr="00BB6DF0">
        <w:rPr>
          <w:szCs w:val="24"/>
        </w:rPr>
        <w:t>pojazdów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powinny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być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dozorowane</w:t>
      </w:r>
      <w:proofErr w:type="spellEnd"/>
      <w:r w:rsidRPr="00BB6DF0">
        <w:rPr>
          <w:szCs w:val="24"/>
        </w:rPr>
        <w:t xml:space="preserve">, a </w:t>
      </w:r>
      <w:proofErr w:type="spellStart"/>
      <w:r w:rsidRPr="00BB6DF0">
        <w:rPr>
          <w:szCs w:val="24"/>
        </w:rPr>
        <w:t>dozorujący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zobowiązani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będą</w:t>
      </w:r>
      <w:proofErr w:type="spellEnd"/>
      <w:r w:rsidRPr="00BB6DF0">
        <w:rPr>
          <w:szCs w:val="24"/>
        </w:rPr>
        <w:t xml:space="preserve"> do </w:t>
      </w:r>
      <w:proofErr w:type="spellStart"/>
      <w:r w:rsidRPr="00BB6DF0">
        <w:rPr>
          <w:szCs w:val="24"/>
        </w:rPr>
        <w:t>niedopuszczania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na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dozorowany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teren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osób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postronnych</w:t>
      </w:r>
      <w:proofErr w:type="spellEnd"/>
      <w:r w:rsidRPr="00BB6DF0">
        <w:rPr>
          <w:szCs w:val="24"/>
        </w:rPr>
        <w:t xml:space="preserve">. </w:t>
      </w:r>
      <w:proofErr w:type="spellStart"/>
      <w:r w:rsidRPr="00BB6DF0">
        <w:rPr>
          <w:szCs w:val="24"/>
        </w:rPr>
        <w:t>Nadzór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techniczny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oraz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brygadziści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zobowiązani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będą</w:t>
      </w:r>
      <w:proofErr w:type="spellEnd"/>
      <w:r w:rsidRPr="00BB6DF0">
        <w:rPr>
          <w:szCs w:val="24"/>
        </w:rPr>
        <w:t xml:space="preserve"> do </w:t>
      </w:r>
      <w:proofErr w:type="spellStart"/>
      <w:r w:rsidRPr="00BB6DF0">
        <w:rPr>
          <w:szCs w:val="24"/>
        </w:rPr>
        <w:t>zwracania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uwagi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na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zbliżające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sie</w:t>
      </w:r>
      <w:proofErr w:type="spellEnd"/>
      <w:r w:rsidRPr="00BB6DF0">
        <w:rPr>
          <w:szCs w:val="24"/>
        </w:rPr>
        <w:t xml:space="preserve"> do </w:t>
      </w:r>
      <w:proofErr w:type="spellStart"/>
      <w:r w:rsidRPr="00BB6DF0">
        <w:rPr>
          <w:szCs w:val="24"/>
        </w:rPr>
        <w:t>miejsca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wykonywania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robót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osoby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postronne</w:t>
      </w:r>
      <w:proofErr w:type="spellEnd"/>
      <w:r w:rsidRPr="00BB6DF0">
        <w:rPr>
          <w:szCs w:val="24"/>
        </w:rPr>
        <w:t xml:space="preserve"> i </w:t>
      </w:r>
      <w:proofErr w:type="spellStart"/>
      <w:r w:rsidRPr="00BB6DF0">
        <w:rPr>
          <w:szCs w:val="24"/>
        </w:rPr>
        <w:t>informowanie</w:t>
      </w:r>
      <w:proofErr w:type="spellEnd"/>
      <w:r w:rsidRPr="00BB6DF0">
        <w:rPr>
          <w:szCs w:val="24"/>
        </w:rPr>
        <w:t xml:space="preserve"> ich o </w:t>
      </w:r>
      <w:proofErr w:type="spellStart"/>
      <w:r w:rsidRPr="00BB6DF0">
        <w:rPr>
          <w:szCs w:val="24"/>
        </w:rPr>
        <w:t>zakazie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wstępu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bezpośrednio</w:t>
      </w:r>
      <w:proofErr w:type="spellEnd"/>
      <w:r w:rsidRPr="00BB6DF0">
        <w:rPr>
          <w:szCs w:val="24"/>
        </w:rPr>
        <w:t xml:space="preserve"> do </w:t>
      </w:r>
      <w:proofErr w:type="spellStart"/>
      <w:r w:rsidRPr="00BB6DF0">
        <w:rPr>
          <w:szCs w:val="24"/>
        </w:rPr>
        <w:t>strefy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robót</w:t>
      </w:r>
      <w:proofErr w:type="spellEnd"/>
      <w:r w:rsidRPr="00BB6DF0">
        <w:rPr>
          <w:szCs w:val="24"/>
        </w:rPr>
        <w:t xml:space="preserve"> - </w:t>
      </w:r>
      <w:proofErr w:type="spellStart"/>
      <w:r w:rsidRPr="00BB6DF0">
        <w:rPr>
          <w:szCs w:val="24"/>
        </w:rPr>
        <w:t>wszystkie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osoby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realizujące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roboty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budowlane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będą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wyposażone</w:t>
      </w:r>
      <w:proofErr w:type="spellEnd"/>
      <w:r w:rsidRPr="00BB6DF0">
        <w:rPr>
          <w:szCs w:val="24"/>
        </w:rPr>
        <w:t xml:space="preserve"> w </w:t>
      </w:r>
      <w:proofErr w:type="spellStart"/>
      <w:r w:rsidRPr="00BB6DF0">
        <w:rPr>
          <w:szCs w:val="24"/>
        </w:rPr>
        <w:t>identyfikującą</w:t>
      </w:r>
      <w:proofErr w:type="spellEnd"/>
      <w:r w:rsidRPr="00BB6DF0">
        <w:rPr>
          <w:szCs w:val="24"/>
        </w:rPr>
        <w:t xml:space="preserve"> ich </w:t>
      </w:r>
      <w:proofErr w:type="spellStart"/>
      <w:r w:rsidRPr="00BB6DF0">
        <w:rPr>
          <w:szCs w:val="24"/>
        </w:rPr>
        <w:t>odzież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robocza</w:t>
      </w:r>
      <w:proofErr w:type="spellEnd"/>
      <w:r w:rsidRPr="00BB6DF0">
        <w:rPr>
          <w:szCs w:val="24"/>
        </w:rPr>
        <w:t xml:space="preserve"> i </w:t>
      </w:r>
      <w:proofErr w:type="spellStart"/>
      <w:r w:rsidRPr="00BB6DF0">
        <w:rPr>
          <w:szCs w:val="24"/>
        </w:rPr>
        <w:t>ochronna</w:t>
      </w:r>
      <w:proofErr w:type="spellEnd"/>
      <w:r w:rsidRPr="00BB6DF0">
        <w:rPr>
          <w:szCs w:val="24"/>
        </w:rPr>
        <w:t>.</w:t>
      </w:r>
    </w:p>
    <w:p w:rsidR="00A960A8" w:rsidRPr="005A4DC9" w:rsidRDefault="00A960A8" w:rsidP="00A960A8">
      <w:pPr>
        <w:spacing w:line="276" w:lineRule="auto"/>
        <w:ind w:firstLine="708"/>
        <w:contextualSpacing/>
        <w:rPr>
          <w:sz w:val="16"/>
          <w:szCs w:val="24"/>
        </w:rPr>
      </w:pPr>
    </w:p>
    <w:p w:rsidR="00A960A8" w:rsidRDefault="00A960A8" w:rsidP="00A960A8">
      <w:pPr>
        <w:spacing w:line="360" w:lineRule="auto"/>
        <w:contextualSpacing/>
        <w:rPr>
          <w:bCs/>
          <w:sz w:val="24"/>
          <w:szCs w:val="24"/>
          <w:u w:val="single"/>
        </w:rPr>
      </w:pPr>
    </w:p>
    <w:p w:rsidR="00A960A8" w:rsidRDefault="00A960A8" w:rsidP="00A960A8">
      <w:pPr>
        <w:spacing w:line="360" w:lineRule="auto"/>
        <w:contextualSpacing/>
        <w:rPr>
          <w:bCs/>
          <w:sz w:val="24"/>
          <w:szCs w:val="24"/>
          <w:u w:val="single"/>
        </w:rPr>
      </w:pPr>
    </w:p>
    <w:p w:rsidR="00A960A8" w:rsidRPr="00E75686" w:rsidRDefault="00A960A8" w:rsidP="00A960A8">
      <w:pPr>
        <w:spacing w:line="360" w:lineRule="auto"/>
        <w:contextualSpacing/>
        <w:rPr>
          <w:bCs/>
          <w:sz w:val="24"/>
          <w:szCs w:val="24"/>
          <w:u w:val="single"/>
        </w:rPr>
      </w:pPr>
      <w:proofErr w:type="spellStart"/>
      <w:r w:rsidRPr="00E75686">
        <w:rPr>
          <w:bCs/>
          <w:sz w:val="24"/>
          <w:szCs w:val="24"/>
          <w:u w:val="single"/>
        </w:rPr>
        <w:lastRenderedPageBreak/>
        <w:t>Sposób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zabezpieczenia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parku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maszynowego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podczas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przerw</w:t>
      </w:r>
      <w:proofErr w:type="spellEnd"/>
      <w:r w:rsidRPr="00E75686">
        <w:rPr>
          <w:bCs/>
          <w:sz w:val="24"/>
          <w:szCs w:val="24"/>
          <w:u w:val="single"/>
        </w:rPr>
        <w:t xml:space="preserve"> w </w:t>
      </w:r>
      <w:proofErr w:type="spellStart"/>
      <w:r w:rsidRPr="00E75686">
        <w:rPr>
          <w:bCs/>
          <w:sz w:val="24"/>
          <w:szCs w:val="24"/>
          <w:u w:val="single"/>
        </w:rPr>
        <w:t>pracy</w:t>
      </w:r>
      <w:proofErr w:type="spellEnd"/>
      <w:r w:rsidRPr="00E75686">
        <w:rPr>
          <w:bCs/>
          <w:sz w:val="24"/>
          <w:szCs w:val="24"/>
          <w:u w:val="single"/>
        </w:rPr>
        <w:t xml:space="preserve"> i w </w:t>
      </w:r>
      <w:proofErr w:type="spellStart"/>
      <w:r w:rsidRPr="00E75686">
        <w:rPr>
          <w:bCs/>
          <w:sz w:val="24"/>
          <w:szCs w:val="24"/>
          <w:u w:val="single"/>
        </w:rPr>
        <w:t>nocy</w:t>
      </w:r>
      <w:proofErr w:type="spellEnd"/>
      <w:r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przed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przypadkowym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uruchomieniem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przez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osoby</w:t>
      </w:r>
      <w:proofErr w:type="spellEnd"/>
      <w:r w:rsidRPr="00E75686">
        <w:rPr>
          <w:bCs/>
          <w:sz w:val="24"/>
          <w:szCs w:val="24"/>
          <w:u w:val="single"/>
        </w:rPr>
        <w:t xml:space="preserve"> </w:t>
      </w:r>
      <w:proofErr w:type="spellStart"/>
      <w:r w:rsidRPr="00E75686">
        <w:rPr>
          <w:bCs/>
          <w:sz w:val="24"/>
          <w:szCs w:val="24"/>
          <w:u w:val="single"/>
        </w:rPr>
        <w:t>nieupoważnione</w:t>
      </w:r>
      <w:proofErr w:type="spellEnd"/>
      <w:r w:rsidRPr="00E75686">
        <w:rPr>
          <w:bCs/>
          <w:sz w:val="24"/>
          <w:szCs w:val="24"/>
          <w:u w:val="single"/>
        </w:rPr>
        <w:t>.</w:t>
      </w:r>
    </w:p>
    <w:p w:rsidR="00A960A8" w:rsidRDefault="00A960A8" w:rsidP="00A960A8">
      <w:pPr>
        <w:spacing w:line="276" w:lineRule="auto"/>
        <w:ind w:firstLine="708"/>
        <w:contextualSpacing/>
        <w:rPr>
          <w:szCs w:val="24"/>
        </w:rPr>
      </w:pPr>
      <w:proofErr w:type="spellStart"/>
      <w:r w:rsidRPr="00BB6DF0">
        <w:rPr>
          <w:szCs w:val="24"/>
        </w:rPr>
        <w:t>Operatorzy</w:t>
      </w:r>
      <w:proofErr w:type="spellEnd"/>
      <w:r w:rsidRPr="00BB6DF0">
        <w:rPr>
          <w:szCs w:val="24"/>
        </w:rPr>
        <w:t xml:space="preserve"> i </w:t>
      </w:r>
      <w:proofErr w:type="spellStart"/>
      <w:r w:rsidRPr="00BB6DF0">
        <w:rPr>
          <w:szCs w:val="24"/>
        </w:rPr>
        <w:t>kierowcy</w:t>
      </w:r>
      <w:proofErr w:type="spellEnd"/>
      <w:r w:rsidRPr="00BB6DF0">
        <w:rPr>
          <w:szCs w:val="24"/>
        </w:rPr>
        <w:t xml:space="preserve"> maja </w:t>
      </w:r>
      <w:proofErr w:type="spellStart"/>
      <w:r w:rsidRPr="00BB6DF0">
        <w:rPr>
          <w:szCs w:val="24"/>
        </w:rPr>
        <w:t>zakaz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opuszczania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kabiny</w:t>
      </w:r>
      <w:proofErr w:type="spellEnd"/>
      <w:r w:rsidRPr="00BB6DF0">
        <w:rPr>
          <w:szCs w:val="24"/>
        </w:rPr>
        <w:t xml:space="preserve"> w </w:t>
      </w:r>
      <w:proofErr w:type="spellStart"/>
      <w:r w:rsidRPr="00BB6DF0">
        <w:rPr>
          <w:szCs w:val="24"/>
        </w:rPr>
        <w:t>czasie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pracy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silnika</w:t>
      </w:r>
      <w:proofErr w:type="spellEnd"/>
      <w:r w:rsidRPr="00BB6DF0">
        <w:rPr>
          <w:szCs w:val="24"/>
        </w:rPr>
        <w:t xml:space="preserve">. W </w:t>
      </w:r>
      <w:proofErr w:type="spellStart"/>
      <w:r w:rsidRPr="00BB6DF0">
        <w:rPr>
          <w:szCs w:val="24"/>
        </w:rPr>
        <w:t>przypadku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konieczności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opuszczenia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kabiny</w:t>
      </w:r>
      <w:proofErr w:type="spellEnd"/>
      <w:r w:rsidRPr="00BB6DF0">
        <w:rPr>
          <w:szCs w:val="24"/>
        </w:rPr>
        <w:t xml:space="preserve">, </w:t>
      </w:r>
      <w:proofErr w:type="spellStart"/>
      <w:r w:rsidRPr="00BB6DF0">
        <w:rPr>
          <w:szCs w:val="24"/>
        </w:rPr>
        <w:t>kierowca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lub</w:t>
      </w:r>
      <w:proofErr w:type="spellEnd"/>
      <w:r w:rsidRPr="00BB6DF0">
        <w:rPr>
          <w:szCs w:val="24"/>
        </w:rPr>
        <w:t xml:space="preserve"> operator, </w:t>
      </w:r>
      <w:proofErr w:type="spellStart"/>
      <w:r w:rsidRPr="00BB6DF0">
        <w:rPr>
          <w:szCs w:val="24"/>
        </w:rPr>
        <w:t>zobowiązany</w:t>
      </w:r>
      <w:proofErr w:type="spellEnd"/>
      <w:r w:rsidRPr="00BB6DF0">
        <w:rPr>
          <w:szCs w:val="24"/>
        </w:rPr>
        <w:t xml:space="preserve"> jest do </w:t>
      </w:r>
      <w:proofErr w:type="spellStart"/>
      <w:r w:rsidRPr="00BB6DF0">
        <w:rPr>
          <w:szCs w:val="24"/>
        </w:rPr>
        <w:t>wyłączenia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silnika</w:t>
      </w:r>
      <w:proofErr w:type="spellEnd"/>
      <w:r w:rsidRPr="00BB6DF0">
        <w:rPr>
          <w:szCs w:val="24"/>
        </w:rPr>
        <w:t xml:space="preserve">, </w:t>
      </w:r>
      <w:proofErr w:type="spellStart"/>
      <w:r w:rsidRPr="00BB6DF0">
        <w:rPr>
          <w:szCs w:val="24"/>
        </w:rPr>
        <w:t>wyjęcia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kluczyka</w:t>
      </w:r>
      <w:proofErr w:type="spellEnd"/>
      <w:r w:rsidRPr="00BB6DF0">
        <w:rPr>
          <w:szCs w:val="24"/>
        </w:rPr>
        <w:t xml:space="preserve"> ze </w:t>
      </w:r>
      <w:proofErr w:type="spellStart"/>
      <w:r w:rsidRPr="00BB6DF0">
        <w:rPr>
          <w:szCs w:val="24"/>
        </w:rPr>
        <w:t>stacyjki</w:t>
      </w:r>
      <w:proofErr w:type="spellEnd"/>
      <w:r w:rsidRPr="00BB6DF0">
        <w:rPr>
          <w:szCs w:val="24"/>
        </w:rPr>
        <w:t xml:space="preserve">, </w:t>
      </w:r>
      <w:proofErr w:type="spellStart"/>
      <w:r w:rsidRPr="00BB6DF0">
        <w:rPr>
          <w:szCs w:val="24"/>
        </w:rPr>
        <w:t>pozostawienia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drążka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zmiany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biegów</w:t>
      </w:r>
      <w:proofErr w:type="spellEnd"/>
      <w:r w:rsidRPr="00BB6DF0">
        <w:rPr>
          <w:szCs w:val="24"/>
        </w:rPr>
        <w:t xml:space="preserve"> w </w:t>
      </w:r>
      <w:proofErr w:type="spellStart"/>
      <w:r w:rsidRPr="00BB6DF0">
        <w:rPr>
          <w:szCs w:val="24"/>
        </w:rPr>
        <w:t>pozycji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biegu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wstecznego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lub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pierwszego</w:t>
      </w:r>
      <w:proofErr w:type="spellEnd"/>
      <w:r w:rsidRPr="00BB6DF0">
        <w:rPr>
          <w:szCs w:val="24"/>
        </w:rPr>
        <w:t xml:space="preserve">, </w:t>
      </w:r>
      <w:proofErr w:type="spellStart"/>
      <w:r w:rsidRPr="00BB6DF0">
        <w:rPr>
          <w:szCs w:val="24"/>
        </w:rPr>
        <w:t>zamknięcia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kabiny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oraz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podłożenia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klinów</w:t>
      </w:r>
      <w:proofErr w:type="spellEnd"/>
      <w:r w:rsidRPr="00BB6DF0">
        <w:rPr>
          <w:szCs w:val="24"/>
        </w:rPr>
        <w:t xml:space="preserve"> pod </w:t>
      </w:r>
      <w:proofErr w:type="spellStart"/>
      <w:r w:rsidRPr="00BB6DF0">
        <w:rPr>
          <w:szCs w:val="24"/>
        </w:rPr>
        <w:t>koła</w:t>
      </w:r>
      <w:proofErr w:type="spellEnd"/>
      <w:r w:rsidRPr="00BB6DF0">
        <w:rPr>
          <w:szCs w:val="24"/>
        </w:rPr>
        <w:t xml:space="preserve"> w </w:t>
      </w:r>
      <w:proofErr w:type="spellStart"/>
      <w:r w:rsidRPr="00BB6DF0">
        <w:rPr>
          <w:szCs w:val="24"/>
        </w:rPr>
        <w:t>przypadku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pozostawienia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maszyny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lub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pojazdu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na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dużym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spadku</w:t>
      </w:r>
      <w:proofErr w:type="spellEnd"/>
      <w:r w:rsidRPr="00BB6DF0">
        <w:rPr>
          <w:szCs w:val="24"/>
        </w:rPr>
        <w:t xml:space="preserve">. Po </w:t>
      </w:r>
      <w:proofErr w:type="spellStart"/>
      <w:r w:rsidRPr="00BB6DF0">
        <w:rPr>
          <w:szCs w:val="24"/>
        </w:rPr>
        <w:t>zakończeniu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pracy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maszyny</w:t>
      </w:r>
      <w:proofErr w:type="spellEnd"/>
      <w:r w:rsidRPr="00BB6DF0">
        <w:rPr>
          <w:szCs w:val="24"/>
        </w:rPr>
        <w:t xml:space="preserve"> i </w:t>
      </w:r>
      <w:proofErr w:type="spellStart"/>
      <w:r w:rsidRPr="00BB6DF0">
        <w:rPr>
          <w:szCs w:val="24"/>
        </w:rPr>
        <w:t>pojazdy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parkować</w:t>
      </w:r>
      <w:proofErr w:type="spellEnd"/>
      <w:r w:rsidRPr="00BB6DF0">
        <w:rPr>
          <w:szCs w:val="24"/>
        </w:rPr>
        <w:t xml:space="preserve"> w </w:t>
      </w:r>
      <w:proofErr w:type="spellStart"/>
      <w:r w:rsidRPr="00BB6DF0">
        <w:rPr>
          <w:szCs w:val="24"/>
        </w:rPr>
        <w:t>wyznaczonych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miejscach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na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zapleczach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placów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budów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lub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na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placach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budów</w:t>
      </w:r>
      <w:proofErr w:type="spellEnd"/>
      <w:r w:rsidRPr="00BB6DF0">
        <w:rPr>
          <w:szCs w:val="24"/>
        </w:rPr>
        <w:t xml:space="preserve">. </w:t>
      </w:r>
      <w:proofErr w:type="spellStart"/>
      <w:r w:rsidRPr="00BB6DF0">
        <w:rPr>
          <w:szCs w:val="24"/>
        </w:rPr>
        <w:t>Kabiny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maszyn</w:t>
      </w:r>
      <w:proofErr w:type="spellEnd"/>
      <w:r w:rsidRPr="00BB6DF0">
        <w:rPr>
          <w:szCs w:val="24"/>
        </w:rPr>
        <w:t xml:space="preserve"> i </w:t>
      </w:r>
      <w:proofErr w:type="spellStart"/>
      <w:r w:rsidRPr="00BB6DF0">
        <w:rPr>
          <w:szCs w:val="24"/>
        </w:rPr>
        <w:t>pojazdów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zamykać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na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zamki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lub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kłódki</w:t>
      </w:r>
      <w:proofErr w:type="spellEnd"/>
      <w:r w:rsidRPr="00BB6DF0">
        <w:rPr>
          <w:szCs w:val="24"/>
        </w:rPr>
        <w:t xml:space="preserve">, a </w:t>
      </w:r>
      <w:proofErr w:type="spellStart"/>
      <w:r w:rsidRPr="00BB6DF0">
        <w:rPr>
          <w:szCs w:val="24"/>
        </w:rPr>
        <w:t>teren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parkowania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dozorować</w:t>
      </w:r>
      <w:proofErr w:type="spellEnd"/>
      <w:r w:rsidRPr="00BB6DF0">
        <w:rPr>
          <w:szCs w:val="24"/>
        </w:rPr>
        <w:t xml:space="preserve">. </w:t>
      </w:r>
      <w:proofErr w:type="spellStart"/>
      <w:r w:rsidRPr="00BB6DF0">
        <w:rPr>
          <w:szCs w:val="24"/>
        </w:rPr>
        <w:t>Teren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parkowania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maszyn</w:t>
      </w:r>
      <w:proofErr w:type="spellEnd"/>
      <w:r w:rsidRPr="00BB6DF0">
        <w:rPr>
          <w:szCs w:val="24"/>
        </w:rPr>
        <w:t xml:space="preserve"> i </w:t>
      </w:r>
      <w:proofErr w:type="spellStart"/>
      <w:r w:rsidRPr="00BB6DF0">
        <w:rPr>
          <w:szCs w:val="24"/>
        </w:rPr>
        <w:t>pojazdów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powinien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być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oświetlony</w:t>
      </w:r>
      <w:proofErr w:type="spellEnd"/>
      <w:r w:rsidRPr="00BB6DF0">
        <w:rPr>
          <w:szCs w:val="24"/>
        </w:rPr>
        <w:t xml:space="preserve"> w </w:t>
      </w:r>
      <w:proofErr w:type="spellStart"/>
      <w:r w:rsidRPr="00BB6DF0">
        <w:rPr>
          <w:szCs w:val="24"/>
        </w:rPr>
        <w:t>godzinach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nocnych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światłem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elektrycznym</w:t>
      </w:r>
      <w:proofErr w:type="spellEnd"/>
      <w:r w:rsidRPr="00BB6DF0">
        <w:rPr>
          <w:szCs w:val="24"/>
        </w:rPr>
        <w:t>.</w:t>
      </w:r>
    </w:p>
    <w:p w:rsidR="00A960A8" w:rsidRPr="005A4DC9" w:rsidRDefault="00A960A8" w:rsidP="00A960A8">
      <w:pPr>
        <w:spacing w:line="276" w:lineRule="auto"/>
        <w:ind w:firstLine="708"/>
        <w:contextualSpacing/>
        <w:rPr>
          <w:sz w:val="16"/>
          <w:szCs w:val="24"/>
        </w:rPr>
      </w:pPr>
    </w:p>
    <w:p w:rsidR="00A960A8" w:rsidRPr="00D8145F" w:rsidRDefault="00A960A8" w:rsidP="00A960A8">
      <w:pPr>
        <w:spacing w:line="360" w:lineRule="auto"/>
        <w:rPr>
          <w:bCs/>
          <w:sz w:val="24"/>
          <w:szCs w:val="24"/>
          <w:u w:val="single"/>
        </w:rPr>
      </w:pPr>
      <w:proofErr w:type="spellStart"/>
      <w:r w:rsidRPr="00D8145F">
        <w:rPr>
          <w:bCs/>
          <w:sz w:val="24"/>
          <w:szCs w:val="24"/>
          <w:u w:val="single"/>
        </w:rPr>
        <w:t>Sposób</w:t>
      </w:r>
      <w:proofErr w:type="spellEnd"/>
      <w:r w:rsidRPr="00D8145F">
        <w:rPr>
          <w:bCs/>
          <w:sz w:val="24"/>
          <w:szCs w:val="24"/>
          <w:u w:val="single"/>
        </w:rPr>
        <w:t xml:space="preserve"> </w:t>
      </w:r>
      <w:proofErr w:type="spellStart"/>
      <w:r w:rsidRPr="00D8145F">
        <w:rPr>
          <w:bCs/>
          <w:sz w:val="24"/>
          <w:szCs w:val="24"/>
          <w:u w:val="single"/>
        </w:rPr>
        <w:t>zabezpieczenia</w:t>
      </w:r>
      <w:proofErr w:type="spellEnd"/>
      <w:r w:rsidRPr="00D8145F">
        <w:rPr>
          <w:bCs/>
          <w:sz w:val="24"/>
          <w:szCs w:val="24"/>
          <w:u w:val="single"/>
        </w:rPr>
        <w:t xml:space="preserve"> </w:t>
      </w:r>
      <w:proofErr w:type="spellStart"/>
      <w:r w:rsidRPr="00D8145F">
        <w:rPr>
          <w:bCs/>
          <w:sz w:val="24"/>
          <w:szCs w:val="24"/>
          <w:u w:val="single"/>
        </w:rPr>
        <w:t>urządzeń</w:t>
      </w:r>
      <w:proofErr w:type="spellEnd"/>
      <w:r w:rsidRPr="00D8145F">
        <w:rPr>
          <w:bCs/>
          <w:sz w:val="24"/>
          <w:szCs w:val="24"/>
          <w:u w:val="single"/>
        </w:rPr>
        <w:t xml:space="preserve"> </w:t>
      </w:r>
      <w:proofErr w:type="spellStart"/>
      <w:r w:rsidRPr="00D8145F">
        <w:rPr>
          <w:bCs/>
          <w:sz w:val="24"/>
          <w:szCs w:val="24"/>
          <w:u w:val="single"/>
        </w:rPr>
        <w:t>elektrycznych</w:t>
      </w:r>
      <w:proofErr w:type="spellEnd"/>
      <w:r w:rsidRPr="00D8145F">
        <w:rPr>
          <w:bCs/>
          <w:sz w:val="24"/>
          <w:szCs w:val="24"/>
          <w:u w:val="single"/>
        </w:rPr>
        <w:t>.</w:t>
      </w:r>
    </w:p>
    <w:p w:rsidR="00A960A8" w:rsidRPr="00BB6DF0" w:rsidRDefault="00A960A8" w:rsidP="00A960A8">
      <w:pPr>
        <w:spacing w:line="276" w:lineRule="auto"/>
        <w:ind w:firstLine="708"/>
        <w:contextualSpacing/>
        <w:rPr>
          <w:szCs w:val="24"/>
        </w:rPr>
      </w:pPr>
      <w:proofErr w:type="spellStart"/>
      <w:r w:rsidRPr="00BB6DF0">
        <w:rPr>
          <w:szCs w:val="24"/>
        </w:rPr>
        <w:t>Instalacja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elektryczna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na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zapleczach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placów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budów</w:t>
      </w:r>
      <w:proofErr w:type="spellEnd"/>
      <w:r w:rsidRPr="00BB6DF0">
        <w:rPr>
          <w:szCs w:val="24"/>
        </w:rPr>
        <w:t xml:space="preserve"> i </w:t>
      </w:r>
      <w:proofErr w:type="spellStart"/>
      <w:r w:rsidRPr="00BB6DF0">
        <w:rPr>
          <w:szCs w:val="24"/>
        </w:rPr>
        <w:t>placach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budów</w:t>
      </w:r>
      <w:proofErr w:type="spellEnd"/>
      <w:r w:rsidRPr="00BB6DF0">
        <w:rPr>
          <w:szCs w:val="24"/>
        </w:rPr>
        <w:t xml:space="preserve">, </w:t>
      </w:r>
      <w:proofErr w:type="spellStart"/>
      <w:r w:rsidRPr="00BB6DF0">
        <w:rPr>
          <w:szCs w:val="24"/>
        </w:rPr>
        <w:t>powinna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być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zabezpieczona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wyłącznikami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różnicowo</w:t>
      </w:r>
      <w:proofErr w:type="spellEnd"/>
      <w:r w:rsidRPr="00BB6DF0">
        <w:rPr>
          <w:szCs w:val="24"/>
        </w:rPr>
        <w:t xml:space="preserve"> – </w:t>
      </w:r>
      <w:proofErr w:type="spellStart"/>
      <w:r w:rsidRPr="00BB6DF0">
        <w:rPr>
          <w:szCs w:val="24"/>
        </w:rPr>
        <w:t>prądowymi</w:t>
      </w:r>
      <w:proofErr w:type="spellEnd"/>
      <w:r w:rsidRPr="00BB6DF0">
        <w:rPr>
          <w:szCs w:val="24"/>
        </w:rPr>
        <w:t xml:space="preserve">, </w:t>
      </w:r>
      <w:proofErr w:type="spellStart"/>
      <w:r w:rsidRPr="00BB6DF0">
        <w:rPr>
          <w:szCs w:val="24"/>
        </w:rPr>
        <w:t>Wszystkie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elementy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urządzeń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elektrycznych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znajdujące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sie</w:t>
      </w:r>
      <w:proofErr w:type="spellEnd"/>
      <w:r w:rsidRPr="00BB6DF0">
        <w:rPr>
          <w:szCs w:val="24"/>
        </w:rPr>
        <w:t xml:space="preserve"> pod </w:t>
      </w:r>
      <w:proofErr w:type="spellStart"/>
      <w:r w:rsidRPr="00BB6DF0">
        <w:rPr>
          <w:szCs w:val="24"/>
        </w:rPr>
        <w:t>napięciem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zabezpieczyć</w:t>
      </w:r>
      <w:proofErr w:type="spellEnd"/>
      <w:r w:rsidRPr="00BB6DF0">
        <w:rPr>
          <w:szCs w:val="24"/>
        </w:rPr>
        <w:t xml:space="preserve"> </w:t>
      </w:r>
      <w:proofErr w:type="spellStart"/>
      <w:r w:rsidRPr="00BB6DF0">
        <w:rPr>
          <w:szCs w:val="24"/>
        </w:rPr>
        <w:t>osłonami</w:t>
      </w:r>
      <w:proofErr w:type="spellEnd"/>
    </w:p>
    <w:p w:rsidR="00A960A8" w:rsidRDefault="00A960A8" w:rsidP="00A960A8">
      <w:pPr>
        <w:pStyle w:val="Nagwek30"/>
        <w:shd w:val="clear" w:color="auto" w:fill="auto"/>
        <w:tabs>
          <w:tab w:val="left" w:pos="706"/>
        </w:tabs>
        <w:spacing w:before="0" w:after="305" w:line="360" w:lineRule="auto"/>
        <w:ind w:firstLine="0"/>
        <w:contextualSpacing/>
        <w:jc w:val="both"/>
        <w:rPr>
          <w:rFonts w:eastAsia="Times New Roman"/>
          <w:b w:val="0"/>
          <w:bCs w:val="0"/>
          <w:spacing w:val="0"/>
          <w:sz w:val="24"/>
          <w:szCs w:val="24"/>
        </w:rPr>
      </w:pPr>
      <w:bookmarkStart w:id="1" w:name="bookmark7"/>
    </w:p>
    <w:p w:rsidR="00A960A8" w:rsidRPr="00D8145F" w:rsidRDefault="00A960A8" w:rsidP="00A960A8">
      <w:pPr>
        <w:pStyle w:val="Nagwek30"/>
        <w:numPr>
          <w:ilvl w:val="0"/>
          <w:numId w:val="6"/>
        </w:numPr>
        <w:shd w:val="clear" w:color="auto" w:fill="auto"/>
        <w:tabs>
          <w:tab w:val="left" w:pos="706"/>
        </w:tabs>
        <w:spacing w:before="0" w:after="305" w:line="360" w:lineRule="auto"/>
        <w:contextualSpacing/>
        <w:jc w:val="both"/>
        <w:rPr>
          <w:sz w:val="24"/>
          <w:szCs w:val="24"/>
        </w:rPr>
      </w:pPr>
      <w:r w:rsidRPr="00825995">
        <w:rPr>
          <w:color w:val="000000"/>
          <w:sz w:val="24"/>
          <w:szCs w:val="24"/>
        </w:rPr>
        <w:t>Sposób prowadzenia instruktażu pracowników</w:t>
      </w:r>
      <w:bookmarkEnd w:id="1"/>
    </w:p>
    <w:p w:rsidR="00A960A8" w:rsidRDefault="00A960A8" w:rsidP="00A960A8">
      <w:pPr>
        <w:pStyle w:val="Nagwek30"/>
        <w:shd w:val="clear" w:color="auto" w:fill="auto"/>
        <w:tabs>
          <w:tab w:val="left" w:pos="706"/>
        </w:tabs>
        <w:spacing w:before="0" w:after="0" w:line="360" w:lineRule="auto"/>
        <w:ind w:firstLine="0"/>
        <w:contextualSpacing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ab/>
      </w:r>
      <w:r w:rsidRPr="00D8145F">
        <w:rPr>
          <w:b w:val="0"/>
          <w:color w:val="000000"/>
          <w:sz w:val="24"/>
          <w:szCs w:val="24"/>
        </w:rPr>
        <w:t xml:space="preserve">Przed przystąpieniem do realizacji robót budowlanych szczególnie niebezpiecznych należy przeprowadzić instruktaż pracowników w sposób zgodny z przepisami dotyczącymi bezpieczeństwa i higieny pracy przy wykonywaniu robót budowlanych. </w:t>
      </w:r>
    </w:p>
    <w:p w:rsidR="00A960A8" w:rsidRPr="00D8145F" w:rsidRDefault="00A960A8" w:rsidP="00A960A8">
      <w:pPr>
        <w:pStyle w:val="Nagwek30"/>
        <w:shd w:val="clear" w:color="auto" w:fill="auto"/>
        <w:tabs>
          <w:tab w:val="left" w:pos="706"/>
        </w:tabs>
        <w:spacing w:before="0" w:after="0" w:line="360" w:lineRule="auto"/>
        <w:ind w:firstLine="0"/>
        <w:contextualSpacing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ab/>
      </w:r>
      <w:r w:rsidRPr="00D8145F">
        <w:rPr>
          <w:b w:val="0"/>
          <w:color w:val="000000"/>
          <w:sz w:val="24"/>
          <w:szCs w:val="24"/>
        </w:rPr>
        <w:t>Instruktaż powinien określić:</w:t>
      </w:r>
    </w:p>
    <w:p w:rsidR="00A960A8" w:rsidRPr="00BB6DF0" w:rsidRDefault="00A960A8" w:rsidP="00A960A8">
      <w:pPr>
        <w:pStyle w:val="Nagwek30"/>
        <w:numPr>
          <w:ilvl w:val="0"/>
          <w:numId w:val="5"/>
        </w:numPr>
        <w:shd w:val="clear" w:color="auto" w:fill="auto"/>
        <w:tabs>
          <w:tab w:val="left" w:pos="706"/>
        </w:tabs>
        <w:spacing w:before="0" w:after="0" w:line="276" w:lineRule="auto"/>
        <w:contextualSpacing/>
        <w:jc w:val="both"/>
        <w:rPr>
          <w:b w:val="0"/>
          <w:color w:val="000000"/>
          <w:sz w:val="22"/>
          <w:szCs w:val="24"/>
        </w:rPr>
      </w:pPr>
      <w:r w:rsidRPr="00BB6DF0">
        <w:rPr>
          <w:b w:val="0"/>
          <w:color w:val="000000"/>
          <w:sz w:val="22"/>
          <w:szCs w:val="24"/>
        </w:rPr>
        <w:t>zasady postępowania w przypadku wystąpienia zagrożenia</w:t>
      </w:r>
    </w:p>
    <w:p w:rsidR="00A960A8" w:rsidRPr="00BB6DF0" w:rsidRDefault="00A960A8" w:rsidP="00A960A8">
      <w:pPr>
        <w:pStyle w:val="Nagwek30"/>
        <w:numPr>
          <w:ilvl w:val="0"/>
          <w:numId w:val="5"/>
        </w:numPr>
        <w:shd w:val="clear" w:color="auto" w:fill="auto"/>
        <w:tabs>
          <w:tab w:val="left" w:pos="706"/>
        </w:tabs>
        <w:spacing w:before="0" w:after="0" w:line="276" w:lineRule="auto"/>
        <w:contextualSpacing/>
        <w:jc w:val="both"/>
        <w:rPr>
          <w:b w:val="0"/>
          <w:color w:val="000000"/>
          <w:sz w:val="22"/>
          <w:szCs w:val="24"/>
        </w:rPr>
      </w:pPr>
      <w:r w:rsidRPr="00BB6DF0">
        <w:rPr>
          <w:b w:val="0"/>
          <w:color w:val="000000"/>
          <w:sz w:val="22"/>
          <w:szCs w:val="24"/>
        </w:rPr>
        <w:t>konieczność stosowania przez pracowników środków ochrony indywidualnej zabezpieczającej przed skutkami zagrożeń</w:t>
      </w:r>
    </w:p>
    <w:p w:rsidR="00A960A8" w:rsidRPr="00E953CD" w:rsidRDefault="00A960A8" w:rsidP="00A960A8">
      <w:pPr>
        <w:pStyle w:val="Nagwek30"/>
        <w:numPr>
          <w:ilvl w:val="0"/>
          <w:numId w:val="5"/>
        </w:numPr>
        <w:shd w:val="clear" w:color="auto" w:fill="auto"/>
        <w:tabs>
          <w:tab w:val="left" w:pos="706"/>
        </w:tabs>
        <w:spacing w:before="0" w:after="0" w:line="276" w:lineRule="auto"/>
        <w:contextualSpacing/>
        <w:jc w:val="both"/>
        <w:rPr>
          <w:b w:val="0"/>
          <w:color w:val="000000"/>
          <w:sz w:val="22"/>
          <w:szCs w:val="24"/>
        </w:rPr>
      </w:pPr>
      <w:r w:rsidRPr="00BB6DF0">
        <w:rPr>
          <w:b w:val="0"/>
          <w:color w:val="000000"/>
          <w:sz w:val="22"/>
          <w:szCs w:val="24"/>
        </w:rPr>
        <w:t>zasady bezpiecznego nadzoru nad pracami szczególnie niebezpiecznymi przez wyznaczone w tym celu osoby.</w:t>
      </w:r>
    </w:p>
    <w:p w:rsidR="00A960A8" w:rsidRPr="009E33FC" w:rsidRDefault="00A960A8" w:rsidP="00A960A8">
      <w:pPr>
        <w:pStyle w:val="Nagwek30"/>
        <w:shd w:val="clear" w:color="auto" w:fill="auto"/>
        <w:tabs>
          <w:tab w:val="left" w:pos="706"/>
        </w:tabs>
        <w:spacing w:before="0" w:after="0" w:line="360" w:lineRule="auto"/>
        <w:ind w:firstLine="0"/>
        <w:contextualSpacing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ab/>
      </w:r>
      <w:r w:rsidRPr="00D8145F">
        <w:rPr>
          <w:b w:val="0"/>
          <w:color w:val="000000"/>
          <w:sz w:val="24"/>
          <w:szCs w:val="24"/>
        </w:rPr>
        <w:t>Wszelkie prace należy prowadzić zgodnie z obowiązującymi przepisami dotyczącymi bezpieczeństwa i higieny pracy oraz uwagami zawartymi w dokumentacji technicznej oraz uzgodnieniach i opiniach.</w:t>
      </w:r>
    </w:p>
    <w:p w:rsidR="00A960A8" w:rsidRDefault="00A960A8" w:rsidP="00A960A8">
      <w:pPr>
        <w:pStyle w:val="Nagwek30"/>
        <w:shd w:val="clear" w:color="auto" w:fill="auto"/>
        <w:tabs>
          <w:tab w:val="left" w:pos="706"/>
        </w:tabs>
        <w:spacing w:before="0" w:after="0" w:line="360" w:lineRule="auto"/>
        <w:ind w:firstLine="0"/>
        <w:contextualSpacing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ab/>
      </w:r>
      <w:r w:rsidRPr="00D8145F">
        <w:rPr>
          <w:b w:val="0"/>
          <w:color w:val="000000"/>
          <w:sz w:val="24"/>
          <w:szCs w:val="24"/>
        </w:rPr>
        <w:t>Przed przystąpieniem do robót należy sporządzić plan bezpieczeństwa i ochrony zdrowia.</w:t>
      </w: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</w:r>
    </w:p>
    <w:p w:rsidR="00A960A8" w:rsidRPr="00E953CD" w:rsidRDefault="00A960A8" w:rsidP="00A960A8">
      <w:pPr>
        <w:pStyle w:val="Nagwek30"/>
        <w:shd w:val="clear" w:color="auto" w:fill="auto"/>
        <w:tabs>
          <w:tab w:val="left" w:pos="706"/>
        </w:tabs>
        <w:spacing w:before="0" w:after="0" w:line="360" w:lineRule="auto"/>
        <w:ind w:firstLine="0"/>
        <w:contextualSpacing/>
        <w:jc w:val="both"/>
        <w:rPr>
          <w:b w:val="0"/>
          <w:color w:val="000000"/>
          <w:sz w:val="24"/>
          <w:szCs w:val="24"/>
        </w:rPr>
      </w:pP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</w:r>
      <w:r>
        <w:rPr>
          <w:b w:val="0"/>
          <w:color w:val="000000"/>
          <w:sz w:val="24"/>
          <w:szCs w:val="24"/>
        </w:rPr>
        <w:tab/>
      </w:r>
    </w:p>
    <w:tbl>
      <w:tblPr>
        <w:tblW w:w="9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26"/>
        <w:gridCol w:w="3686"/>
        <w:gridCol w:w="2846"/>
      </w:tblGrid>
      <w:tr w:rsidR="00A960A8" w:rsidRPr="00B2493A" w:rsidTr="000924C1">
        <w:trPr>
          <w:trHeight w:hRule="exact" w:val="1282"/>
        </w:trPr>
        <w:tc>
          <w:tcPr>
            <w:tcW w:w="2626" w:type="dxa"/>
            <w:shd w:val="clear" w:color="auto" w:fill="FFFFFF"/>
            <w:vAlign w:val="center"/>
          </w:tcPr>
          <w:p w:rsidR="00A960A8" w:rsidRPr="00B2493A" w:rsidRDefault="00A960A8" w:rsidP="00A960A8">
            <w:pPr>
              <w:pStyle w:val="Teksttreci1"/>
              <w:shd w:val="clear" w:color="auto" w:fill="auto"/>
              <w:spacing w:before="0" w:after="0" w:line="240" w:lineRule="auto"/>
              <w:ind w:firstLine="0"/>
            </w:pPr>
            <w:r w:rsidRPr="00B2493A">
              <w:rPr>
                <w:rStyle w:val="PogrubienieTeksttreci135pt"/>
              </w:rPr>
              <w:t>Projektant</w:t>
            </w:r>
          </w:p>
          <w:p w:rsidR="00A960A8" w:rsidRPr="00B2493A" w:rsidRDefault="00A960A8" w:rsidP="00A960A8">
            <w:pPr>
              <w:pStyle w:val="Teksttreci1"/>
              <w:shd w:val="clear" w:color="auto" w:fill="auto"/>
              <w:spacing w:before="300" w:after="0" w:line="240" w:lineRule="auto"/>
              <w:ind w:firstLine="0"/>
            </w:pPr>
            <w:r w:rsidRPr="00B2493A">
              <w:rPr>
                <w:rStyle w:val="PogrubienieTeksttreci85pt"/>
              </w:rPr>
              <w:t>Branża drogowa</w:t>
            </w:r>
          </w:p>
        </w:tc>
        <w:tc>
          <w:tcPr>
            <w:tcW w:w="3686" w:type="dxa"/>
            <w:shd w:val="clear" w:color="auto" w:fill="FFFFFF"/>
            <w:vAlign w:val="center"/>
          </w:tcPr>
          <w:p w:rsidR="00A960A8" w:rsidRPr="00B2493A" w:rsidRDefault="00A960A8" w:rsidP="00A960A8">
            <w:pPr>
              <w:spacing w:before="0" w:line="240" w:lineRule="auto"/>
              <w:ind w:left="-142"/>
              <w:jc w:val="center"/>
              <w:rPr>
                <w:rFonts w:ascii="Arial Black" w:hAnsi="Arial Black"/>
                <w:bCs/>
                <w:sz w:val="20"/>
                <w:szCs w:val="20"/>
              </w:rPr>
            </w:pPr>
            <w:proofErr w:type="spellStart"/>
            <w:r w:rsidRPr="00B2493A">
              <w:rPr>
                <w:rFonts w:ascii="Arial Black" w:hAnsi="Arial Black"/>
                <w:bCs/>
                <w:sz w:val="20"/>
                <w:szCs w:val="20"/>
              </w:rPr>
              <w:t>mgr</w:t>
            </w:r>
            <w:proofErr w:type="spellEnd"/>
            <w:r w:rsidRPr="00B2493A">
              <w:rPr>
                <w:rFonts w:ascii="Arial Black" w:hAnsi="Arial Black"/>
                <w:bCs/>
                <w:sz w:val="20"/>
                <w:szCs w:val="20"/>
              </w:rPr>
              <w:t xml:space="preserve"> </w:t>
            </w:r>
            <w:proofErr w:type="spellStart"/>
            <w:r w:rsidRPr="00B2493A">
              <w:rPr>
                <w:rFonts w:ascii="Arial Black" w:hAnsi="Arial Black"/>
                <w:bCs/>
                <w:sz w:val="20"/>
                <w:szCs w:val="20"/>
              </w:rPr>
              <w:t>inż</w:t>
            </w:r>
            <w:proofErr w:type="spellEnd"/>
            <w:r w:rsidRPr="00B2493A">
              <w:rPr>
                <w:rFonts w:ascii="Arial Black" w:hAnsi="Arial Black"/>
                <w:bCs/>
                <w:sz w:val="20"/>
                <w:szCs w:val="20"/>
              </w:rPr>
              <w:t xml:space="preserve">. </w:t>
            </w:r>
            <w:r>
              <w:rPr>
                <w:rFonts w:ascii="Arial Black" w:hAnsi="Arial Black"/>
                <w:bCs/>
                <w:sz w:val="20"/>
                <w:szCs w:val="20"/>
              </w:rPr>
              <w:t>Andrzej Piasecki</w:t>
            </w:r>
          </w:p>
          <w:p w:rsidR="00A960A8" w:rsidRPr="00B2493A" w:rsidRDefault="00A960A8" w:rsidP="00A960A8">
            <w:pPr>
              <w:spacing w:before="0" w:line="240" w:lineRule="auto"/>
              <w:ind w:left="-142"/>
              <w:jc w:val="center"/>
              <w:rPr>
                <w:sz w:val="12"/>
                <w:szCs w:val="12"/>
              </w:rPr>
            </w:pPr>
            <w:proofErr w:type="spellStart"/>
            <w:r w:rsidRPr="00B2493A">
              <w:rPr>
                <w:sz w:val="12"/>
                <w:szCs w:val="12"/>
              </w:rPr>
              <w:t>uprawnienia</w:t>
            </w:r>
            <w:proofErr w:type="spellEnd"/>
            <w:r w:rsidRPr="00B2493A">
              <w:rPr>
                <w:sz w:val="12"/>
                <w:szCs w:val="12"/>
              </w:rPr>
              <w:t xml:space="preserve"> </w:t>
            </w:r>
            <w:proofErr w:type="spellStart"/>
            <w:r w:rsidRPr="00B2493A">
              <w:rPr>
                <w:sz w:val="12"/>
                <w:szCs w:val="12"/>
              </w:rPr>
              <w:t>budowlane</w:t>
            </w:r>
            <w:proofErr w:type="spellEnd"/>
            <w:r w:rsidRPr="00B2493A">
              <w:rPr>
                <w:sz w:val="12"/>
                <w:szCs w:val="12"/>
              </w:rPr>
              <w:t xml:space="preserve"> do </w:t>
            </w:r>
            <w:proofErr w:type="spellStart"/>
            <w:r w:rsidRPr="00B2493A">
              <w:rPr>
                <w:sz w:val="12"/>
                <w:szCs w:val="12"/>
              </w:rPr>
              <w:t>projektowania</w:t>
            </w:r>
            <w:proofErr w:type="spellEnd"/>
          </w:p>
          <w:p w:rsidR="00A960A8" w:rsidRPr="00B2493A" w:rsidRDefault="00A960A8" w:rsidP="00A960A8">
            <w:pPr>
              <w:spacing w:before="0" w:line="240" w:lineRule="auto"/>
              <w:ind w:left="-142"/>
              <w:jc w:val="center"/>
              <w:rPr>
                <w:sz w:val="12"/>
                <w:szCs w:val="12"/>
              </w:rPr>
            </w:pPr>
            <w:r w:rsidRPr="00B2493A">
              <w:rPr>
                <w:sz w:val="12"/>
                <w:szCs w:val="12"/>
              </w:rPr>
              <w:t xml:space="preserve">bez </w:t>
            </w:r>
            <w:proofErr w:type="spellStart"/>
            <w:r w:rsidRPr="00B2493A">
              <w:rPr>
                <w:sz w:val="12"/>
                <w:szCs w:val="12"/>
              </w:rPr>
              <w:t>ograniczeń</w:t>
            </w:r>
            <w:proofErr w:type="spellEnd"/>
            <w:r w:rsidRPr="00B2493A">
              <w:rPr>
                <w:sz w:val="12"/>
                <w:szCs w:val="12"/>
              </w:rPr>
              <w:t xml:space="preserve"> w </w:t>
            </w:r>
            <w:proofErr w:type="spellStart"/>
            <w:r w:rsidRPr="00B2493A">
              <w:rPr>
                <w:sz w:val="12"/>
                <w:szCs w:val="12"/>
              </w:rPr>
              <w:t>specjalności</w:t>
            </w:r>
            <w:proofErr w:type="spellEnd"/>
            <w:r w:rsidRPr="00B2493A">
              <w:rPr>
                <w:sz w:val="12"/>
                <w:szCs w:val="12"/>
              </w:rPr>
              <w:t xml:space="preserve"> </w:t>
            </w:r>
            <w:proofErr w:type="spellStart"/>
            <w:r w:rsidRPr="00B2493A">
              <w:rPr>
                <w:sz w:val="12"/>
                <w:szCs w:val="12"/>
              </w:rPr>
              <w:t>drogowej</w:t>
            </w:r>
            <w:proofErr w:type="spellEnd"/>
          </w:p>
          <w:p w:rsidR="00A960A8" w:rsidRPr="00B2493A" w:rsidRDefault="00A960A8" w:rsidP="00A960A8">
            <w:pPr>
              <w:spacing w:before="0" w:line="240" w:lineRule="auto"/>
              <w:ind w:left="-142"/>
              <w:jc w:val="center"/>
              <w:rPr>
                <w:b/>
                <w:bCs/>
                <w:sz w:val="16"/>
                <w:szCs w:val="16"/>
              </w:rPr>
            </w:pPr>
            <w:r w:rsidRPr="00B2493A">
              <w:rPr>
                <w:b/>
                <w:bCs/>
                <w:sz w:val="16"/>
                <w:szCs w:val="16"/>
              </w:rPr>
              <w:t>KUP/0</w:t>
            </w:r>
            <w:r>
              <w:rPr>
                <w:b/>
                <w:bCs/>
                <w:sz w:val="16"/>
                <w:szCs w:val="16"/>
              </w:rPr>
              <w:t>117</w:t>
            </w:r>
            <w:r w:rsidRPr="00B2493A">
              <w:rPr>
                <w:b/>
                <w:bCs/>
                <w:sz w:val="16"/>
                <w:szCs w:val="16"/>
              </w:rPr>
              <w:t>/</w:t>
            </w:r>
            <w:r>
              <w:rPr>
                <w:b/>
                <w:bCs/>
                <w:sz w:val="16"/>
                <w:szCs w:val="16"/>
              </w:rPr>
              <w:t>PWOD/11</w:t>
            </w:r>
          </w:p>
          <w:p w:rsidR="00A960A8" w:rsidRPr="00B2493A" w:rsidRDefault="00A960A8" w:rsidP="00A960A8">
            <w:pPr>
              <w:pStyle w:val="Teksttreci1"/>
              <w:shd w:val="clear" w:color="auto" w:fill="auto"/>
              <w:spacing w:before="0" w:after="0" w:line="240" w:lineRule="auto"/>
              <w:ind w:firstLine="0"/>
              <w:rPr>
                <w:sz w:val="17"/>
                <w:szCs w:val="17"/>
              </w:rPr>
            </w:pPr>
          </w:p>
        </w:tc>
        <w:tc>
          <w:tcPr>
            <w:tcW w:w="2846" w:type="dxa"/>
            <w:shd w:val="clear" w:color="auto" w:fill="auto"/>
            <w:vAlign w:val="center"/>
          </w:tcPr>
          <w:p w:rsidR="00A960A8" w:rsidRPr="00A53005" w:rsidRDefault="00A960A8" w:rsidP="00A960A8">
            <w:pPr>
              <w:spacing w:line="240" w:lineRule="auto"/>
              <w:jc w:val="center"/>
              <w:rPr>
                <w:b/>
                <w:sz w:val="10"/>
                <w:szCs w:val="10"/>
              </w:rPr>
            </w:pPr>
          </w:p>
        </w:tc>
      </w:tr>
    </w:tbl>
    <w:p w:rsidR="00A960A8" w:rsidRPr="009A1A64" w:rsidRDefault="00BA2DC3" w:rsidP="00A960A8">
      <w:pPr>
        <w:ind w:firstLine="708"/>
        <w:rPr>
          <w:i/>
          <w:iCs/>
          <w:sz w:val="14"/>
          <w:szCs w:val="14"/>
        </w:rPr>
      </w:pPr>
      <w:proofErr w:type="spellStart"/>
      <w:r>
        <w:rPr>
          <w:i/>
          <w:iCs/>
          <w:sz w:val="18"/>
          <w:szCs w:val="18"/>
        </w:rPr>
        <w:t>Wrzesień</w:t>
      </w:r>
      <w:proofErr w:type="spellEnd"/>
      <w:r>
        <w:rPr>
          <w:i/>
          <w:iCs/>
          <w:sz w:val="18"/>
          <w:szCs w:val="18"/>
        </w:rPr>
        <w:t xml:space="preserve"> </w:t>
      </w:r>
      <w:bookmarkStart w:id="2" w:name="_GoBack"/>
      <w:bookmarkEnd w:id="2"/>
      <w:r w:rsidR="00A960A8" w:rsidRPr="009A1A64">
        <w:rPr>
          <w:i/>
          <w:iCs/>
          <w:sz w:val="18"/>
          <w:szCs w:val="18"/>
        </w:rPr>
        <w:t xml:space="preserve"> 2019</w:t>
      </w:r>
    </w:p>
    <w:p w:rsidR="00C27448" w:rsidRDefault="00C27448" w:rsidP="00A960A8">
      <w:pPr>
        <w:ind w:left="5760" w:firstLine="6"/>
        <w:rPr>
          <w:lang w:val="pl-PL"/>
        </w:rPr>
      </w:pPr>
    </w:p>
    <w:sectPr w:rsidR="00C27448">
      <w:headerReference w:type="even" r:id="rId7"/>
      <w:pgSz w:w="11900" w:h="16820"/>
      <w:pgMar w:top="1417" w:right="1600" w:bottom="360" w:left="144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763E" w:rsidRDefault="0006763E">
      <w:r>
        <w:separator/>
      </w:r>
    </w:p>
  </w:endnote>
  <w:endnote w:type="continuationSeparator" w:id="0">
    <w:p w:rsidR="0006763E" w:rsidRDefault="000676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763E" w:rsidRDefault="0006763E">
      <w:r>
        <w:separator/>
      </w:r>
    </w:p>
  </w:footnote>
  <w:footnote w:type="continuationSeparator" w:id="0">
    <w:p w:rsidR="0006763E" w:rsidRDefault="000676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26B0" w:rsidRDefault="002B26B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B26B0" w:rsidRDefault="002B26B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81007C"/>
    <w:multiLevelType w:val="hybridMultilevel"/>
    <w:tmpl w:val="F9DE41B0"/>
    <w:lvl w:ilvl="0" w:tplc="7E16A3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C7652"/>
    <w:multiLevelType w:val="hybridMultilevel"/>
    <w:tmpl w:val="23D650C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56484E"/>
    <w:multiLevelType w:val="hybridMultilevel"/>
    <w:tmpl w:val="3CFC1A5C"/>
    <w:lvl w:ilvl="0" w:tplc="49ACD41E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" w15:restartNumberingAfterBreak="0">
    <w:nsid w:val="44FC3F9A"/>
    <w:multiLevelType w:val="hybridMultilevel"/>
    <w:tmpl w:val="12E2C9CC"/>
    <w:lvl w:ilvl="0" w:tplc="024A211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264455D6">
      <w:start w:val="1"/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4" w15:restartNumberingAfterBreak="0">
    <w:nsid w:val="703B4B72"/>
    <w:multiLevelType w:val="hybridMultilevel"/>
    <w:tmpl w:val="577C8B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B3434A"/>
    <w:multiLevelType w:val="hybridMultilevel"/>
    <w:tmpl w:val="4D0419F8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8C7"/>
    <w:rsid w:val="00056011"/>
    <w:rsid w:val="0006763E"/>
    <w:rsid w:val="000C1864"/>
    <w:rsid w:val="000D48E2"/>
    <w:rsid w:val="00157262"/>
    <w:rsid w:val="00163F3C"/>
    <w:rsid w:val="00171444"/>
    <w:rsid w:val="00191564"/>
    <w:rsid w:val="002B26B0"/>
    <w:rsid w:val="00387608"/>
    <w:rsid w:val="0040471F"/>
    <w:rsid w:val="00492555"/>
    <w:rsid w:val="0051268A"/>
    <w:rsid w:val="005B01A2"/>
    <w:rsid w:val="005D12ED"/>
    <w:rsid w:val="005D3AFF"/>
    <w:rsid w:val="00614B28"/>
    <w:rsid w:val="006428DC"/>
    <w:rsid w:val="0067628A"/>
    <w:rsid w:val="006C2170"/>
    <w:rsid w:val="00777BB4"/>
    <w:rsid w:val="0079363A"/>
    <w:rsid w:val="008410BA"/>
    <w:rsid w:val="008A3198"/>
    <w:rsid w:val="008A3B8E"/>
    <w:rsid w:val="008F1572"/>
    <w:rsid w:val="008F1C10"/>
    <w:rsid w:val="00924945"/>
    <w:rsid w:val="009842FF"/>
    <w:rsid w:val="00A6477E"/>
    <w:rsid w:val="00A960A8"/>
    <w:rsid w:val="00BA2DC3"/>
    <w:rsid w:val="00BF53D7"/>
    <w:rsid w:val="00C27448"/>
    <w:rsid w:val="00C368C7"/>
    <w:rsid w:val="00C967E0"/>
    <w:rsid w:val="00DA2A67"/>
    <w:rsid w:val="00E10095"/>
    <w:rsid w:val="00E5365F"/>
    <w:rsid w:val="00F64CFC"/>
    <w:rsid w:val="00F6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39B2BA"/>
  <w15:chartTrackingRefBased/>
  <w15:docId w15:val="{1784948B-9D44-49B7-ADE0-DAA740484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pPr>
      <w:widowControl w:val="0"/>
      <w:autoSpaceDE w:val="0"/>
      <w:autoSpaceDN w:val="0"/>
      <w:adjustRightInd w:val="0"/>
      <w:spacing w:before="200" w:line="260" w:lineRule="auto"/>
      <w:ind w:firstLine="360"/>
      <w:jc w:val="both"/>
    </w:pPr>
    <w:rPr>
      <w:rFonts w:ascii="Arial" w:hAnsi="Arial" w:cs="Arial"/>
      <w:sz w:val="22"/>
      <w:szCs w:val="22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b/>
      <w:bCs/>
      <w:sz w:val="32"/>
      <w:szCs w:val="32"/>
      <w:lang w:val="en-US"/>
    </w:rPr>
  </w:style>
  <w:style w:type="paragraph" w:styleId="Tekstblokowy">
    <w:name w:val="Block Text"/>
    <w:basedOn w:val="Normalny"/>
    <w:pPr>
      <w:spacing w:before="0"/>
      <w:ind w:left="2040" w:right="2000" w:firstLine="0"/>
      <w:jc w:val="center"/>
    </w:pPr>
    <w:rPr>
      <w:b/>
      <w:bCs/>
      <w:sz w:val="24"/>
      <w:szCs w:val="24"/>
      <w:lang w:val="pl-P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pPr>
      <w:spacing w:line="220" w:lineRule="auto"/>
      <w:ind w:left="720" w:firstLine="0"/>
    </w:pPr>
    <w:rPr>
      <w:sz w:val="24"/>
      <w:szCs w:val="24"/>
      <w:lang w:val="pl-PL"/>
    </w:rPr>
  </w:style>
  <w:style w:type="paragraph" w:styleId="Tekstpodstawowywcity2">
    <w:name w:val="Body Text Indent 2"/>
    <w:basedOn w:val="Normalny"/>
    <w:pPr>
      <w:spacing w:before="120" w:line="240" w:lineRule="auto"/>
      <w:ind w:firstLine="357"/>
    </w:pPr>
    <w:rPr>
      <w:lang w:val="pl-PL"/>
    </w:rPr>
  </w:style>
  <w:style w:type="character" w:customStyle="1" w:styleId="Nagwek3">
    <w:name w:val="Nagłówek #3_"/>
    <w:basedOn w:val="Domylnaczcionkaakapitu"/>
    <w:link w:val="Nagwek30"/>
    <w:rsid w:val="00A960A8"/>
    <w:rPr>
      <w:rFonts w:ascii="Arial" w:eastAsia="Arial" w:hAnsi="Arial" w:cs="Arial"/>
      <w:b/>
      <w:bCs/>
      <w:spacing w:val="-1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A960A8"/>
    <w:pPr>
      <w:shd w:val="clear" w:color="auto" w:fill="FFFFFF"/>
      <w:autoSpaceDE/>
      <w:autoSpaceDN/>
      <w:adjustRightInd/>
      <w:spacing w:before="660" w:after="1080" w:line="336" w:lineRule="exact"/>
      <w:ind w:hanging="720"/>
      <w:jc w:val="center"/>
      <w:outlineLvl w:val="2"/>
    </w:pPr>
    <w:rPr>
      <w:rFonts w:eastAsia="Arial"/>
      <w:b/>
      <w:bCs/>
      <w:spacing w:val="-1"/>
      <w:sz w:val="20"/>
      <w:szCs w:val="20"/>
      <w:lang w:val="pl-PL"/>
    </w:rPr>
  </w:style>
  <w:style w:type="paragraph" w:styleId="Akapitzlist">
    <w:name w:val="List Paragraph"/>
    <w:basedOn w:val="Normalny"/>
    <w:uiPriority w:val="34"/>
    <w:qFormat/>
    <w:rsid w:val="00A960A8"/>
    <w:pPr>
      <w:widowControl/>
      <w:autoSpaceDE/>
      <w:autoSpaceDN/>
      <w:adjustRightInd/>
      <w:spacing w:before="0" w:line="240" w:lineRule="auto"/>
      <w:ind w:left="720" w:firstLine="0"/>
      <w:contextualSpacing/>
      <w:jc w:val="left"/>
    </w:pPr>
    <w:rPr>
      <w:rFonts w:ascii="Times New Roman" w:hAnsi="Times New Roman" w:cs="Times New Roman"/>
      <w:sz w:val="20"/>
      <w:szCs w:val="20"/>
      <w:lang w:val="pl-PL"/>
    </w:rPr>
  </w:style>
  <w:style w:type="character" w:customStyle="1" w:styleId="PogrubienieTeksttreci135pt">
    <w:name w:val="Pogrubienie;Tekst treści + 13;5 pt"/>
    <w:basedOn w:val="Domylnaczcionkaakapitu"/>
    <w:rsid w:val="00A960A8"/>
    <w:rPr>
      <w:rFonts w:ascii="Arial" w:eastAsia="Arial" w:hAnsi="Arial" w:cs="Arial"/>
      <w:b/>
      <w:bCs/>
      <w:color w:val="000000"/>
      <w:spacing w:val="0"/>
      <w:w w:val="100"/>
      <w:position w:val="0"/>
      <w:sz w:val="27"/>
      <w:szCs w:val="27"/>
      <w:shd w:val="clear" w:color="auto" w:fill="FFFFFF"/>
      <w:lang w:val="pl-PL"/>
    </w:rPr>
  </w:style>
  <w:style w:type="character" w:customStyle="1" w:styleId="PogrubienieTeksttreci85pt">
    <w:name w:val="Pogrubienie;Tekst treści + 8;5 pt"/>
    <w:basedOn w:val="Domylnaczcionkaakapitu"/>
    <w:rsid w:val="00A960A8"/>
    <w:rPr>
      <w:rFonts w:ascii="Arial" w:eastAsia="Arial" w:hAnsi="Arial" w:cs="Arial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pl-PL"/>
    </w:rPr>
  </w:style>
  <w:style w:type="paragraph" w:customStyle="1" w:styleId="Teksttreci1">
    <w:name w:val="Tekst treści1"/>
    <w:basedOn w:val="Normalny"/>
    <w:link w:val="Teksttreci"/>
    <w:rsid w:val="00A960A8"/>
    <w:pPr>
      <w:shd w:val="clear" w:color="auto" w:fill="FFFFFF"/>
      <w:autoSpaceDE/>
      <w:autoSpaceDN/>
      <w:adjustRightInd/>
      <w:spacing w:before="120" w:after="120" w:line="0" w:lineRule="atLeast"/>
      <w:ind w:hanging="520"/>
      <w:jc w:val="center"/>
    </w:pPr>
    <w:rPr>
      <w:rFonts w:eastAsia="Arial"/>
      <w:sz w:val="21"/>
      <w:szCs w:val="21"/>
      <w:lang w:val="pl-PL"/>
    </w:rPr>
  </w:style>
  <w:style w:type="character" w:customStyle="1" w:styleId="Teksttreci">
    <w:name w:val="Tekst treści_"/>
    <w:basedOn w:val="Domylnaczcionkaakapitu"/>
    <w:link w:val="Teksttreci1"/>
    <w:rsid w:val="00A960A8"/>
    <w:rPr>
      <w:rFonts w:ascii="Arial" w:eastAsia="Arial" w:hAnsi="Arial" w:cs="Arial"/>
      <w:sz w:val="21"/>
      <w:szCs w:val="21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1182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BUUUVVA UL</vt:lpstr>
    </vt:vector>
  </TitlesOfParts>
  <Company>Piaseccy</Company>
  <LinksUpToDate>false</LinksUpToDate>
  <CharactersWithSpaces>8263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BUUUVVA UL</dc:title>
  <dc:subject/>
  <dc:creator>user</dc:creator>
  <cp:keywords/>
  <dc:description/>
  <cp:lastModifiedBy>Jarek Matuszak</cp:lastModifiedBy>
  <cp:revision>3</cp:revision>
  <cp:lastPrinted>2008-05-17T09:16:00Z</cp:lastPrinted>
  <dcterms:created xsi:type="dcterms:W3CDTF">2019-09-17T19:34:00Z</dcterms:created>
  <dcterms:modified xsi:type="dcterms:W3CDTF">2019-09-17T19:36:00Z</dcterms:modified>
</cp:coreProperties>
</file>