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5A179" w14:textId="77777777" w:rsidR="00AE09BB" w:rsidRPr="00CC6C83" w:rsidRDefault="00AE09BB" w:rsidP="00AE09BB">
      <w:pPr>
        <w:jc w:val="center"/>
        <w:rPr>
          <w:rFonts w:ascii="Arial" w:hAnsi="Arial" w:cs="Arial"/>
          <w:sz w:val="20"/>
          <w:szCs w:val="20"/>
        </w:rPr>
      </w:pPr>
    </w:p>
    <w:p w14:paraId="46109D36" w14:textId="77777777" w:rsidR="00AE09BB" w:rsidRPr="00CC6C83" w:rsidRDefault="00AE09BB" w:rsidP="00AE09B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</w:t>
      </w:r>
      <w:r w:rsidRPr="00CC6C83">
        <w:rPr>
          <w:rFonts w:ascii="Arial" w:hAnsi="Arial" w:cs="Arial"/>
          <w:b/>
          <w:bCs/>
          <w:sz w:val="20"/>
          <w:szCs w:val="20"/>
        </w:rPr>
        <w:t>Załącznik Nr 2</w:t>
      </w:r>
    </w:p>
    <w:p w14:paraId="066BFD02" w14:textId="77777777" w:rsidR="00AE09BB" w:rsidRPr="00CC6C83" w:rsidRDefault="00AE09BB" w:rsidP="00AE09BB">
      <w:pPr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 xml:space="preserve">                                                                      </w:t>
      </w:r>
    </w:p>
    <w:p w14:paraId="77D5E7C7" w14:textId="77777777" w:rsidR="00AE09BB" w:rsidRPr="00CC6C83" w:rsidRDefault="00AE09BB" w:rsidP="00AE09BB">
      <w:pPr>
        <w:jc w:val="center"/>
        <w:rPr>
          <w:rFonts w:ascii="Arial" w:hAnsi="Arial" w:cs="Arial"/>
          <w:sz w:val="20"/>
          <w:szCs w:val="20"/>
        </w:rPr>
      </w:pPr>
    </w:p>
    <w:p w14:paraId="6429A405" w14:textId="77777777" w:rsidR="00AE09BB" w:rsidRPr="00CC6C83" w:rsidRDefault="00AE09BB" w:rsidP="00AE09BB">
      <w:pPr>
        <w:jc w:val="center"/>
        <w:rPr>
          <w:rFonts w:ascii="Arial" w:hAnsi="Arial" w:cs="Arial"/>
          <w:b/>
          <w:sz w:val="20"/>
          <w:szCs w:val="20"/>
        </w:rPr>
      </w:pPr>
      <w:r w:rsidRPr="00CC6C83">
        <w:rPr>
          <w:rFonts w:ascii="Arial" w:hAnsi="Arial" w:cs="Arial"/>
          <w:b/>
          <w:sz w:val="20"/>
          <w:szCs w:val="20"/>
        </w:rPr>
        <w:t>UMOWA NR 1/</w:t>
      </w:r>
      <w:r w:rsidR="00581E05" w:rsidRPr="00CC6C83">
        <w:rPr>
          <w:rFonts w:ascii="Arial" w:hAnsi="Arial" w:cs="Arial"/>
          <w:b/>
          <w:sz w:val="20"/>
          <w:szCs w:val="20"/>
        </w:rPr>
        <w:t>2023</w:t>
      </w:r>
    </w:p>
    <w:p w14:paraId="2C862EDB" w14:textId="77777777" w:rsidR="00AE09BB" w:rsidRPr="00CC6C83" w:rsidRDefault="00AE09BB" w:rsidP="00AE09BB">
      <w:pPr>
        <w:rPr>
          <w:rFonts w:ascii="Arial" w:hAnsi="Arial" w:cs="Arial"/>
          <w:sz w:val="20"/>
          <w:szCs w:val="20"/>
        </w:rPr>
      </w:pPr>
    </w:p>
    <w:p w14:paraId="32C055A3" w14:textId="77777777" w:rsidR="00AE09BB" w:rsidRPr="00CC6C83" w:rsidRDefault="00AE09BB" w:rsidP="00AE09BB">
      <w:pPr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 xml:space="preserve">Zawarta w dniu  </w:t>
      </w:r>
      <w:r w:rsidRPr="00CC6C83">
        <w:rPr>
          <w:rFonts w:ascii="Arial" w:hAnsi="Arial" w:cs="Arial"/>
          <w:b/>
          <w:sz w:val="20"/>
          <w:szCs w:val="20"/>
        </w:rPr>
        <w:t xml:space="preserve">………………  </w:t>
      </w:r>
      <w:r w:rsidRPr="00CC6C83">
        <w:rPr>
          <w:rFonts w:ascii="Arial" w:hAnsi="Arial" w:cs="Arial"/>
          <w:sz w:val="20"/>
          <w:szCs w:val="20"/>
        </w:rPr>
        <w:t xml:space="preserve">roku pomiędzy </w:t>
      </w:r>
      <w:r w:rsidRPr="00CC6C83">
        <w:rPr>
          <w:rFonts w:ascii="Arial" w:hAnsi="Arial" w:cs="Arial"/>
          <w:b/>
          <w:sz w:val="20"/>
          <w:szCs w:val="20"/>
        </w:rPr>
        <w:t>Gminą Wielichowo</w:t>
      </w:r>
      <w:r w:rsidRPr="00CC6C83">
        <w:rPr>
          <w:rFonts w:ascii="Arial" w:hAnsi="Arial" w:cs="Arial"/>
          <w:sz w:val="20"/>
          <w:szCs w:val="20"/>
        </w:rPr>
        <w:t xml:space="preserve"> reprezentowaną przez : </w:t>
      </w:r>
    </w:p>
    <w:p w14:paraId="17A20C09" w14:textId="77777777" w:rsidR="00AE09BB" w:rsidRPr="00CC6C83" w:rsidRDefault="00AE09BB" w:rsidP="00AE09BB">
      <w:pPr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CC6C83">
        <w:rPr>
          <w:rFonts w:ascii="Arial" w:hAnsi="Arial" w:cs="Arial"/>
          <w:b/>
          <w:sz w:val="20"/>
          <w:szCs w:val="20"/>
        </w:rPr>
        <w:t>Dyrektor</w:t>
      </w:r>
      <w:r w:rsidR="00FE574A">
        <w:rPr>
          <w:rFonts w:ascii="Arial" w:hAnsi="Arial" w:cs="Arial"/>
          <w:b/>
          <w:sz w:val="20"/>
          <w:szCs w:val="20"/>
        </w:rPr>
        <w:t>a</w:t>
      </w:r>
      <w:r w:rsidRPr="00CC6C83">
        <w:rPr>
          <w:rFonts w:ascii="Arial" w:hAnsi="Arial" w:cs="Arial"/>
          <w:b/>
          <w:sz w:val="20"/>
          <w:szCs w:val="20"/>
        </w:rPr>
        <w:t xml:space="preserve"> ZEAS –Wiesław</w:t>
      </w:r>
      <w:r w:rsidR="00FE574A">
        <w:rPr>
          <w:rFonts w:ascii="Arial" w:hAnsi="Arial" w:cs="Arial"/>
          <w:b/>
          <w:sz w:val="20"/>
          <w:szCs w:val="20"/>
        </w:rPr>
        <w:t>a</w:t>
      </w:r>
      <w:r w:rsidRPr="00CC6C8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C6C83">
        <w:rPr>
          <w:rFonts w:ascii="Arial" w:hAnsi="Arial" w:cs="Arial"/>
          <w:b/>
          <w:sz w:val="20"/>
          <w:szCs w:val="20"/>
        </w:rPr>
        <w:t>Daktera</w:t>
      </w:r>
      <w:proofErr w:type="spellEnd"/>
    </w:p>
    <w:p w14:paraId="3EB46320" w14:textId="77777777" w:rsidR="00FE574A" w:rsidRDefault="00FE574A" w:rsidP="00AE09BB">
      <w:pPr>
        <w:ind w:left="360"/>
        <w:rPr>
          <w:rFonts w:ascii="Arial" w:hAnsi="Arial" w:cs="Arial"/>
          <w:sz w:val="20"/>
          <w:szCs w:val="20"/>
        </w:rPr>
      </w:pPr>
    </w:p>
    <w:p w14:paraId="294BA2C2" w14:textId="77777777" w:rsidR="00AE09BB" w:rsidRPr="00CC6C83" w:rsidRDefault="00AE09BB" w:rsidP="00AE09BB">
      <w:pPr>
        <w:ind w:left="360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>zwanym dalej „</w:t>
      </w:r>
      <w:r w:rsidRPr="00CC6C83">
        <w:rPr>
          <w:rFonts w:ascii="Arial" w:hAnsi="Arial" w:cs="Arial"/>
          <w:b/>
          <w:sz w:val="20"/>
          <w:szCs w:val="20"/>
        </w:rPr>
        <w:t>Zamawiającym</w:t>
      </w:r>
      <w:r w:rsidRPr="00CC6C83">
        <w:rPr>
          <w:rFonts w:ascii="Arial" w:hAnsi="Arial" w:cs="Arial"/>
          <w:sz w:val="20"/>
          <w:szCs w:val="20"/>
        </w:rPr>
        <w:t>”</w:t>
      </w:r>
    </w:p>
    <w:p w14:paraId="55AFC80A" w14:textId="77777777" w:rsidR="00FE574A" w:rsidRDefault="00FE574A" w:rsidP="00AE09BB">
      <w:pPr>
        <w:ind w:left="360"/>
        <w:rPr>
          <w:rFonts w:ascii="Arial" w:hAnsi="Arial" w:cs="Arial"/>
          <w:sz w:val="20"/>
          <w:szCs w:val="20"/>
        </w:rPr>
      </w:pPr>
    </w:p>
    <w:p w14:paraId="539A001F" w14:textId="77777777" w:rsidR="00AE09BB" w:rsidRPr="00CC6C83" w:rsidRDefault="00AE09BB" w:rsidP="00AE09BB">
      <w:pPr>
        <w:ind w:left="360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 xml:space="preserve">a </w:t>
      </w:r>
      <w:r w:rsidRPr="00CC6C83">
        <w:rPr>
          <w:rFonts w:ascii="Arial" w:hAnsi="Arial" w:cs="Arial"/>
          <w:b/>
          <w:sz w:val="20"/>
          <w:szCs w:val="20"/>
        </w:rPr>
        <w:t>firmą:</w:t>
      </w:r>
      <w:r w:rsidRPr="00CC6C83">
        <w:rPr>
          <w:rFonts w:ascii="Arial" w:hAnsi="Arial" w:cs="Arial"/>
          <w:sz w:val="20"/>
          <w:szCs w:val="20"/>
        </w:rPr>
        <w:t xml:space="preserve"> (zakładem, przedsiębiorstwem)</w:t>
      </w:r>
    </w:p>
    <w:p w14:paraId="560392F5" w14:textId="77777777" w:rsidR="00AE09BB" w:rsidRPr="00CC6C83" w:rsidRDefault="00AE09BB" w:rsidP="00AE09BB">
      <w:pPr>
        <w:rPr>
          <w:rFonts w:ascii="Arial" w:hAnsi="Arial" w:cs="Arial"/>
          <w:b/>
          <w:sz w:val="20"/>
          <w:szCs w:val="20"/>
        </w:rPr>
      </w:pPr>
      <w:r w:rsidRPr="00CC6C83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2997D8" w14:textId="77777777" w:rsidR="00AE09BB" w:rsidRPr="00CC6C83" w:rsidRDefault="00AE09BB" w:rsidP="00AE09BB">
      <w:pPr>
        <w:ind w:left="360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>reprezentowanym przez:</w:t>
      </w:r>
    </w:p>
    <w:p w14:paraId="70B32750" w14:textId="77777777" w:rsidR="00AE09BB" w:rsidRPr="00CC6C83" w:rsidRDefault="00AE09BB" w:rsidP="00AE09BB">
      <w:pPr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CC6C83">
        <w:rPr>
          <w:rFonts w:ascii="Arial" w:hAnsi="Arial" w:cs="Arial"/>
          <w:b/>
          <w:sz w:val="20"/>
          <w:szCs w:val="20"/>
        </w:rPr>
        <w:t>…………………………………..</w:t>
      </w:r>
    </w:p>
    <w:p w14:paraId="23F80CD8" w14:textId="77777777" w:rsidR="00AE09BB" w:rsidRPr="00CC6C83" w:rsidRDefault="00AE09BB" w:rsidP="00AE09BB">
      <w:pPr>
        <w:numPr>
          <w:ilvl w:val="0"/>
          <w:numId w:val="2"/>
        </w:numPr>
        <w:rPr>
          <w:rFonts w:ascii="Arial" w:hAnsi="Arial" w:cs="Arial"/>
          <w:b/>
          <w:sz w:val="20"/>
          <w:szCs w:val="20"/>
        </w:rPr>
      </w:pPr>
      <w:r w:rsidRPr="00CC6C83">
        <w:rPr>
          <w:rFonts w:ascii="Arial" w:hAnsi="Arial" w:cs="Arial"/>
          <w:b/>
          <w:sz w:val="20"/>
          <w:szCs w:val="20"/>
        </w:rPr>
        <w:t>…………………………………..</w:t>
      </w:r>
    </w:p>
    <w:p w14:paraId="7E1179C8" w14:textId="77777777" w:rsidR="00FE574A" w:rsidRDefault="00FE574A" w:rsidP="00AE09BB">
      <w:pPr>
        <w:ind w:left="360"/>
        <w:rPr>
          <w:rFonts w:ascii="Arial" w:hAnsi="Arial" w:cs="Arial"/>
          <w:sz w:val="20"/>
          <w:szCs w:val="20"/>
        </w:rPr>
      </w:pPr>
    </w:p>
    <w:p w14:paraId="7F79DA26" w14:textId="77777777" w:rsidR="00AE09BB" w:rsidRPr="00CC6C83" w:rsidRDefault="00AE09BB" w:rsidP="00AE09BB">
      <w:pPr>
        <w:ind w:left="360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>zwanym dalej „</w:t>
      </w:r>
      <w:r w:rsidRPr="00CC6C83">
        <w:rPr>
          <w:rFonts w:ascii="Arial" w:hAnsi="Arial" w:cs="Arial"/>
          <w:b/>
          <w:sz w:val="20"/>
          <w:szCs w:val="20"/>
        </w:rPr>
        <w:t>Wykonawcą</w:t>
      </w:r>
      <w:r w:rsidRPr="00CC6C83">
        <w:rPr>
          <w:rFonts w:ascii="Arial" w:hAnsi="Arial" w:cs="Arial"/>
          <w:sz w:val="20"/>
          <w:szCs w:val="20"/>
        </w:rPr>
        <w:t>”,</w:t>
      </w:r>
    </w:p>
    <w:p w14:paraId="00B2E49C" w14:textId="77777777" w:rsidR="00AE09BB" w:rsidRPr="00CC6C83" w:rsidRDefault="00AE09BB" w:rsidP="00AE09B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9F8F170" w14:textId="77777777" w:rsidR="00AE09BB" w:rsidRPr="00CC6C83" w:rsidRDefault="00AE09BB" w:rsidP="00AE09BB">
      <w:pPr>
        <w:spacing w:line="276" w:lineRule="auto"/>
        <w:jc w:val="center"/>
        <w:rPr>
          <w:rFonts w:ascii="Arial" w:eastAsia="CenturyGothic" w:hAnsi="Arial" w:cs="Arial"/>
          <w:b/>
          <w:sz w:val="20"/>
          <w:szCs w:val="20"/>
        </w:rPr>
      </w:pPr>
      <w:r w:rsidRPr="00CC6C83">
        <w:rPr>
          <w:rFonts w:ascii="Arial" w:hAnsi="Arial" w:cs="Arial"/>
          <w:b/>
          <w:sz w:val="20"/>
          <w:szCs w:val="20"/>
        </w:rPr>
        <w:t>§1</w:t>
      </w:r>
      <w:r w:rsidRPr="00CC6C83">
        <w:rPr>
          <w:rFonts w:ascii="Arial" w:hAnsi="Arial" w:cs="Arial"/>
          <w:b/>
          <w:sz w:val="20"/>
          <w:szCs w:val="20"/>
        </w:rPr>
        <w:br/>
      </w:r>
      <w:r w:rsidRPr="00CC6C83">
        <w:rPr>
          <w:rFonts w:ascii="Arial" w:eastAsia="CenturyGothic" w:hAnsi="Arial" w:cs="Arial"/>
          <w:b/>
          <w:sz w:val="20"/>
          <w:szCs w:val="20"/>
        </w:rPr>
        <w:t>Przedmiot umowy</w:t>
      </w:r>
    </w:p>
    <w:p w14:paraId="0E533B72" w14:textId="77777777" w:rsidR="00AE09BB" w:rsidRPr="00CC6C83" w:rsidRDefault="00AE09BB" w:rsidP="00AE09BB">
      <w:pPr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>Zamawiający zleca a Wykonawca przyjmuje do wykonania usługę:</w:t>
      </w:r>
    </w:p>
    <w:p w14:paraId="2A1C369E" w14:textId="77777777" w:rsidR="00AE09BB" w:rsidRPr="00CC6C83" w:rsidRDefault="00AE09BB" w:rsidP="00AE09BB">
      <w:pPr>
        <w:rPr>
          <w:rFonts w:ascii="Arial" w:hAnsi="Arial" w:cs="Arial"/>
          <w:sz w:val="20"/>
          <w:szCs w:val="20"/>
        </w:rPr>
      </w:pPr>
    </w:p>
    <w:p w14:paraId="176819B4" w14:textId="77777777" w:rsidR="00AE09BB" w:rsidRPr="00CC6C83" w:rsidRDefault="00AE09BB" w:rsidP="00AE09BB">
      <w:pPr>
        <w:rPr>
          <w:rFonts w:ascii="Arial" w:hAnsi="Arial" w:cs="Arial"/>
          <w:sz w:val="20"/>
          <w:szCs w:val="20"/>
        </w:rPr>
      </w:pPr>
      <w:r w:rsidRPr="00E32A98">
        <w:rPr>
          <w:rFonts w:ascii="Arial" w:hAnsi="Arial" w:cs="Arial"/>
          <w:b/>
          <w:smallCaps/>
          <w:sz w:val="20"/>
          <w:szCs w:val="20"/>
        </w:rPr>
        <w:t>DOWÓZ UCZNIÓW DO SZKÓŁ NA TERENIE GMINY WIELICHOWO W OKRESIE OD 01.01.</w:t>
      </w:r>
      <w:r w:rsidR="00CB68F2" w:rsidRPr="00E32A98">
        <w:rPr>
          <w:rFonts w:ascii="Arial" w:hAnsi="Arial" w:cs="Arial"/>
          <w:b/>
          <w:smallCaps/>
          <w:sz w:val="20"/>
          <w:szCs w:val="20"/>
        </w:rPr>
        <w:t xml:space="preserve">2024 </w:t>
      </w:r>
      <w:r w:rsidRPr="00FE574A">
        <w:rPr>
          <w:rFonts w:ascii="Arial" w:hAnsi="Arial" w:cs="Arial"/>
          <w:b/>
          <w:smallCaps/>
          <w:sz w:val="20"/>
          <w:szCs w:val="20"/>
        </w:rPr>
        <w:t>ROKU</w:t>
      </w:r>
      <w:r w:rsidRPr="00FE574A">
        <w:rPr>
          <w:rFonts w:ascii="Arial" w:hAnsi="Arial" w:cs="Arial"/>
          <w:b/>
          <w:smallCaps/>
          <w:sz w:val="20"/>
          <w:szCs w:val="20"/>
        </w:rPr>
        <w:br/>
        <w:t>DO  30.06.</w:t>
      </w:r>
      <w:r w:rsidR="00CB68F2" w:rsidRPr="00E32A98">
        <w:rPr>
          <w:rFonts w:ascii="Arial" w:hAnsi="Arial" w:cs="Arial"/>
          <w:b/>
          <w:smallCaps/>
          <w:sz w:val="20"/>
          <w:szCs w:val="20"/>
        </w:rPr>
        <w:t xml:space="preserve">2024  </w:t>
      </w:r>
      <w:r w:rsidRPr="00E32A98">
        <w:rPr>
          <w:rFonts w:ascii="Arial" w:hAnsi="Arial" w:cs="Arial"/>
          <w:b/>
          <w:smallCaps/>
          <w:sz w:val="20"/>
          <w:szCs w:val="20"/>
        </w:rPr>
        <w:t>ROKU I OD 01.09.</w:t>
      </w:r>
      <w:r w:rsidR="00CB68F2" w:rsidRPr="00E32A98">
        <w:rPr>
          <w:rFonts w:ascii="Arial" w:hAnsi="Arial" w:cs="Arial"/>
          <w:b/>
          <w:smallCaps/>
          <w:sz w:val="20"/>
          <w:szCs w:val="20"/>
        </w:rPr>
        <w:t xml:space="preserve">2024 </w:t>
      </w:r>
      <w:r w:rsidRPr="00E32A98">
        <w:rPr>
          <w:rFonts w:ascii="Arial" w:hAnsi="Arial" w:cs="Arial"/>
          <w:b/>
          <w:smallCaps/>
          <w:sz w:val="20"/>
          <w:szCs w:val="20"/>
        </w:rPr>
        <w:t>ROKU DO 31.12.</w:t>
      </w:r>
      <w:r w:rsidR="00CB68F2" w:rsidRPr="00E32A98">
        <w:rPr>
          <w:rFonts w:ascii="Arial" w:hAnsi="Arial" w:cs="Arial"/>
          <w:b/>
          <w:smallCaps/>
          <w:sz w:val="20"/>
          <w:szCs w:val="20"/>
        </w:rPr>
        <w:t xml:space="preserve">2024 </w:t>
      </w:r>
      <w:r w:rsidRPr="00E32A98">
        <w:rPr>
          <w:rFonts w:ascii="Arial" w:hAnsi="Arial" w:cs="Arial"/>
          <w:b/>
          <w:smallCaps/>
          <w:sz w:val="20"/>
          <w:szCs w:val="20"/>
        </w:rPr>
        <w:t>ROKU NA  PODSTAWIE BILETÓW MIESIĘCZNYCH SZKOLNYCH</w:t>
      </w:r>
    </w:p>
    <w:p w14:paraId="0FAEBAC0" w14:textId="77777777" w:rsidR="00AE09BB" w:rsidRPr="00CC6C83" w:rsidRDefault="00AE09BB" w:rsidP="00AE09BB">
      <w:pPr>
        <w:rPr>
          <w:rFonts w:ascii="Arial" w:hAnsi="Arial" w:cs="Arial"/>
          <w:b/>
          <w:sz w:val="20"/>
          <w:szCs w:val="20"/>
        </w:rPr>
      </w:pPr>
    </w:p>
    <w:p w14:paraId="3D3F1F9B" w14:textId="56EF7222" w:rsidR="00AE09BB" w:rsidRPr="00CC6C83" w:rsidRDefault="00AE09BB" w:rsidP="00AE09BB">
      <w:pPr>
        <w:jc w:val="both"/>
        <w:rPr>
          <w:rFonts w:ascii="Arial" w:hAnsi="Arial" w:cs="Arial"/>
          <w:b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 xml:space="preserve">1. Wykonawca oświadcza, że wykona zamówienie określone w §1, zgodnie ze złożoną ofertą  oraz udzielonym zamówieniem publicznym rozstrzygniętym w trybie podstawowym bez negocjacji, o którym mowa w art. 275 pkt 1 ustawy z dnia 11 września 2019 r. (Dz. U. z </w:t>
      </w:r>
      <w:r w:rsidR="00E32A98" w:rsidRPr="00CC6C83">
        <w:rPr>
          <w:rFonts w:ascii="Arial" w:hAnsi="Arial" w:cs="Arial"/>
          <w:sz w:val="20"/>
          <w:szCs w:val="20"/>
        </w:rPr>
        <w:t xml:space="preserve">2023 </w:t>
      </w:r>
      <w:r w:rsidRPr="00CC6C83">
        <w:rPr>
          <w:rFonts w:ascii="Arial" w:hAnsi="Arial" w:cs="Arial"/>
          <w:sz w:val="20"/>
          <w:szCs w:val="20"/>
        </w:rPr>
        <w:t xml:space="preserve">r. poz. </w:t>
      </w:r>
      <w:r w:rsidR="00E32A98" w:rsidRPr="00CC6C83">
        <w:rPr>
          <w:rFonts w:ascii="Arial" w:hAnsi="Arial" w:cs="Arial"/>
          <w:sz w:val="20"/>
          <w:szCs w:val="20"/>
        </w:rPr>
        <w:t xml:space="preserve">1605 </w:t>
      </w:r>
      <w:r w:rsidRPr="00CC6C83">
        <w:rPr>
          <w:rFonts w:ascii="Arial" w:hAnsi="Arial" w:cs="Arial"/>
          <w:sz w:val="20"/>
          <w:szCs w:val="20"/>
        </w:rPr>
        <w:t xml:space="preserve">z </w:t>
      </w:r>
      <w:proofErr w:type="spellStart"/>
      <w:r w:rsidRPr="00CC6C83">
        <w:rPr>
          <w:rFonts w:ascii="Arial" w:hAnsi="Arial" w:cs="Arial"/>
          <w:sz w:val="20"/>
          <w:szCs w:val="20"/>
        </w:rPr>
        <w:t>późn</w:t>
      </w:r>
      <w:proofErr w:type="spellEnd"/>
      <w:r w:rsidRPr="00CC6C83">
        <w:rPr>
          <w:rFonts w:ascii="Arial" w:hAnsi="Arial" w:cs="Arial"/>
          <w:sz w:val="20"/>
          <w:szCs w:val="20"/>
        </w:rPr>
        <w:t>. zm.), zwaną dalej ustawą „</w:t>
      </w:r>
      <w:proofErr w:type="spellStart"/>
      <w:r w:rsidRPr="00CC6C83">
        <w:rPr>
          <w:rFonts w:ascii="Arial" w:hAnsi="Arial" w:cs="Arial"/>
          <w:sz w:val="20"/>
          <w:szCs w:val="20"/>
        </w:rPr>
        <w:t>Pzp</w:t>
      </w:r>
      <w:proofErr w:type="spellEnd"/>
      <w:r w:rsidRPr="00CC6C83">
        <w:rPr>
          <w:rFonts w:ascii="Arial" w:hAnsi="Arial" w:cs="Arial"/>
          <w:sz w:val="20"/>
          <w:szCs w:val="20"/>
        </w:rPr>
        <w:t xml:space="preserve">” oraz niniejszej Specyfikacji Warunków Zamówienia, zwaną dalej „SWZ”.nr sprawy </w:t>
      </w:r>
      <w:r w:rsidRPr="00CC6C83">
        <w:rPr>
          <w:rFonts w:ascii="Arial" w:hAnsi="Arial" w:cs="Arial"/>
          <w:b/>
          <w:sz w:val="20"/>
          <w:szCs w:val="20"/>
        </w:rPr>
        <w:t>ZEAS/1/271/</w:t>
      </w:r>
      <w:r w:rsidR="00CB68F2" w:rsidRPr="00CC6C83">
        <w:rPr>
          <w:rFonts w:ascii="Arial" w:hAnsi="Arial" w:cs="Arial"/>
          <w:b/>
          <w:sz w:val="20"/>
          <w:szCs w:val="20"/>
        </w:rPr>
        <w:t>2023</w:t>
      </w:r>
    </w:p>
    <w:p w14:paraId="39AC5E91" w14:textId="77777777" w:rsidR="00AE09BB" w:rsidRPr="00CC6C83" w:rsidRDefault="00AE09BB" w:rsidP="00AE09BB">
      <w:pPr>
        <w:ind w:left="68"/>
        <w:jc w:val="both"/>
        <w:rPr>
          <w:rFonts w:ascii="Arial" w:hAnsi="Arial" w:cs="Arial"/>
          <w:sz w:val="20"/>
          <w:szCs w:val="20"/>
        </w:rPr>
      </w:pPr>
    </w:p>
    <w:p w14:paraId="24B4B1AD" w14:textId="77777777" w:rsidR="00AE09BB" w:rsidRPr="00CC6C83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 xml:space="preserve">2. Przedmiotem umowy jest świadczenie usług transportowych w zakresie dowozu i odwozu uczniów w okresie od 01.01.2023 roku do 30.06.2023 roku i od 01.09.2023 roku do 31.12.2023 roku </w:t>
      </w:r>
      <w:r w:rsidRPr="00CC6C83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CC6C83">
        <w:rPr>
          <w:rFonts w:ascii="Arial" w:hAnsi="Arial" w:cs="Arial"/>
          <w:sz w:val="20"/>
          <w:szCs w:val="20"/>
        </w:rPr>
        <w:t xml:space="preserve"> na podstawie biletów miesięcznych szkolnych na terenie Gminy Wielichowo.</w:t>
      </w:r>
    </w:p>
    <w:p w14:paraId="4310FAE3" w14:textId="77777777" w:rsidR="00AE09BB" w:rsidRPr="00CC6C83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>Dzienna łączna długość tras do przewozu wynosi ok. 5</w:t>
      </w:r>
      <w:r w:rsidR="00CF21A4" w:rsidRPr="00CC6C83">
        <w:rPr>
          <w:rFonts w:ascii="Arial" w:hAnsi="Arial" w:cs="Arial"/>
          <w:sz w:val="20"/>
          <w:szCs w:val="20"/>
        </w:rPr>
        <w:t>3</w:t>
      </w:r>
      <w:r w:rsidRPr="00CC6C83">
        <w:rPr>
          <w:rFonts w:ascii="Arial" w:hAnsi="Arial" w:cs="Arial"/>
          <w:sz w:val="20"/>
          <w:szCs w:val="20"/>
        </w:rPr>
        <w:t>0 km.</w:t>
      </w:r>
    </w:p>
    <w:p w14:paraId="7D75A36A" w14:textId="77777777" w:rsidR="00AE09BB" w:rsidRPr="00CC6C83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>Ilość autobusów do przewozu uczniów wynosi 4.</w:t>
      </w:r>
    </w:p>
    <w:p w14:paraId="250B0841" w14:textId="77777777" w:rsidR="00AE09BB" w:rsidRPr="00CC6C83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 xml:space="preserve">Ilość uczniów do przewozu na wszystkich trasach wynosi ok. </w:t>
      </w:r>
      <w:r w:rsidR="00CB68F2" w:rsidRPr="00CC6C83">
        <w:rPr>
          <w:rFonts w:ascii="Arial" w:hAnsi="Arial" w:cs="Arial"/>
          <w:sz w:val="20"/>
          <w:szCs w:val="20"/>
        </w:rPr>
        <w:t>320</w:t>
      </w:r>
      <w:r w:rsidRPr="00CC6C83">
        <w:rPr>
          <w:rFonts w:ascii="Arial" w:hAnsi="Arial" w:cs="Arial"/>
          <w:sz w:val="20"/>
          <w:szCs w:val="20"/>
        </w:rPr>
        <w:t xml:space="preserve">.  </w:t>
      </w:r>
    </w:p>
    <w:p w14:paraId="33486B13" w14:textId="77777777" w:rsidR="00AE09BB" w:rsidRPr="00CC6C83" w:rsidRDefault="00AE09BB" w:rsidP="00AE09BB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CC6C83">
        <w:rPr>
          <w:rFonts w:ascii="Arial" w:hAnsi="Arial" w:cs="Arial"/>
          <w:color w:val="auto"/>
          <w:sz w:val="20"/>
          <w:szCs w:val="20"/>
        </w:rPr>
        <w:t>Zamawiający zastrzega sobie możliwe odstępstwa od harmonogramu przewozów uzależnione od planów lekcji, ilości uczniów, zmiany organizacji roku szkolnego, odpracowywania dni wolnych itp.</w:t>
      </w:r>
      <w:r w:rsidRPr="00CC6C83">
        <w:rPr>
          <w:rFonts w:ascii="Arial" w:hAnsi="Arial" w:cs="Arial"/>
          <w:color w:val="auto"/>
          <w:sz w:val="20"/>
          <w:szCs w:val="20"/>
        </w:rPr>
        <w:br/>
      </w:r>
    </w:p>
    <w:p w14:paraId="7C4079FC" w14:textId="77777777" w:rsidR="00AE09BB" w:rsidRPr="00CC6C83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>Każdy przewożony uczeń musi mieć zapewnione miejsce siedzące.</w:t>
      </w:r>
    </w:p>
    <w:p w14:paraId="5094C0B1" w14:textId="77777777" w:rsidR="00AE09BB" w:rsidRPr="00CC6C83" w:rsidRDefault="00AE09BB" w:rsidP="00AE09BB">
      <w:pPr>
        <w:jc w:val="both"/>
        <w:rPr>
          <w:rFonts w:ascii="Arial" w:hAnsi="Arial" w:cs="Arial"/>
          <w:sz w:val="20"/>
          <w:szCs w:val="20"/>
        </w:rPr>
      </w:pPr>
    </w:p>
    <w:p w14:paraId="75B121C9" w14:textId="77777777" w:rsidR="00AE09BB" w:rsidRPr="00CC6C83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>3. Do obowiązków Wykonawcy należy w szczególności:</w:t>
      </w:r>
    </w:p>
    <w:p w14:paraId="276A13E8" w14:textId="77777777" w:rsidR="00AE09BB" w:rsidRPr="00CC6C83" w:rsidRDefault="00AE09BB" w:rsidP="00AE09BB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 xml:space="preserve">    - zapewnienie bezpieczeństwa przewożonych pasażerów-dzieci dowożonych do szkół i do </w:t>
      </w:r>
    </w:p>
    <w:p w14:paraId="2B8A76BC" w14:textId="77777777" w:rsidR="00AE09BB" w:rsidRPr="00CC6C83" w:rsidRDefault="00AE09BB" w:rsidP="00AE09BB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 xml:space="preserve">       miejsca zamieszkania,</w:t>
      </w:r>
    </w:p>
    <w:p w14:paraId="79F9E0C3" w14:textId="77777777" w:rsidR="00AE09BB" w:rsidRPr="00CC6C83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 xml:space="preserve">    - utrzymanie właściwego, zgodnego z obowiązującymi przepisami taboru (stanu technicznego        </w:t>
      </w:r>
    </w:p>
    <w:p w14:paraId="02308A36" w14:textId="77777777" w:rsidR="00AE09BB" w:rsidRPr="00CC6C83" w:rsidRDefault="00AE09BB" w:rsidP="00AE09BB">
      <w:pPr>
        <w:tabs>
          <w:tab w:val="left" w:pos="1903"/>
        </w:tabs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 xml:space="preserve">       autobusu),</w:t>
      </w:r>
      <w:r w:rsidRPr="00CC6C83">
        <w:rPr>
          <w:rFonts w:ascii="Arial" w:hAnsi="Arial" w:cs="Arial"/>
          <w:sz w:val="20"/>
          <w:szCs w:val="20"/>
        </w:rPr>
        <w:tab/>
      </w:r>
    </w:p>
    <w:p w14:paraId="1B32E65A" w14:textId="77777777" w:rsidR="00AE09BB" w:rsidRPr="00CC6C83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 xml:space="preserve">    - zakup paliwa, olejów i innych środków eksploatacyjnych, </w:t>
      </w:r>
    </w:p>
    <w:p w14:paraId="0ABBCF09" w14:textId="77777777" w:rsidR="00AE09BB" w:rsidRPr="00CC6C83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 xml:space="preserve">    - ubezpieczenie przewozów,</w:t>
      </w:r>
    </w:p>
    <w:p w14:paraId="6202498F" w14:textId="77777777" w:rsidR="00AE09BB" w:rsidRPr="00CC6C83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 xml:space="preserve">    - zapewnienie właściwej informacji w postaci rozwieszenia trwałych rozkładów jazdy w </w:t>
      </w:r>
    </w:p>
    <w:p w14:paraId="0CCCE31F" w14:textId="77777777" w:rsidR="00AE09BB" w:rsidRPr="00CC6C83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 xml:space="preserve">      zakresie funkcjonowania komunikacji i ich aktualizacji,</w:t>
      </w:r>
    </w:p>
    <w:p w14:paraId="2B31CC84" w14:textId="77777777" w:rsidR="00AE09BB" w:rsidRPr="00CC6C83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 xml:space="preserve">    - zapewnienie bezpiecznych warunków przy wsiadaniu i wysiadaniu z pojazdu,</w:t>
      </w:r>
    </w:p>
    <w:p w14:paraId="307FBCE5" w14:textId="77777777" w:rsidR="00AE09BB" w:rsidRPr="00CC6C83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 xml:space="preserve">    - zapewnienie właściwej jakości obsługi, regularności i punktualności kursów oraz czystości </w:t>
      </w:r>
    </w:p>
    <w:p w14:paraId="2F7E67F9" w14:textId="77777777" w:rsidR="00AE09BB" w:rsidRPr="00CC6C83" w:rsidRDefault="00AE09BB" w:rsidP="00AE09BB">
      <w:pPr>
        <w:ind w:left="240"/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 xml:space="preserve">  pojazdów,</w:t>
      </w:r>
      <w:r w:rsidRPr="00CC6C83">
        <w:rPr>
          <w:rFonts w:ascii="Arial" w:hAnsi="Arial" w:cs="Arial"/>
          <w:sz w:val="20"/>
          <w:szCs w:val="20"/>
        </w:rPr>
        <w:br/>
        <w:t>- zapewnienie miejsca siedzącego dla każdego ucznia,</w:t>
      </w:r>
    </w:p>
    <w:p w14:paraId="1F677993" w14:textId="77777777" w:rsidR="00AE09BB" w:rsidRPr="00CC6C83" w:rsidRDefault="00AE09BB" w:rsidP="00AE09BB">
      <w:pPr>
        <w:jc w:val="both"/>
        <w:rPr>
          <w:rFonts w:ascii="Arial" w:hAnsi="Arial" w:cs="Arial"/>
          <w:sz w:val="20"/>
          <w:szCs w:val="20"/>
        </w:rPr>
      </w:pPr>
    </w:p>
    <w:p w14:paraId="5FAFC621" w14:textId="77777777" w:rsidR="00AE09BB" w:rsidRPr="00CC6C83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lastRenderedPageBreak/>
        <w:t>4. Wykonawca ma prawo i obowiązek korzystania z istniejących przystanków autobusowych, stanowiących własność gminy i innych ustalonych i uzgodnionych, oznakowanych miejsc przystankowych.</w:t>
      </w:r>
    </w:p>
    <w:p w14:paraId="7550D5FF" w14:textId="77777777" w:rsidR="00AE09BB" w:rsidRPr="00CC6C83" w:rsidRDefault="00AE09BB" w:rsidP="00AE09BB">
      <w:pPr>
        <w:jc w:val="both"/>
        <w:rPr>
          <w:rFonts w:ascii="Arial" w:hAnsi="Arial" w:cs="Arial"/>
          <w:sz w:val="20"/>
          <w:szCs w:val="20"/>
        </w:rPr>
      </w:pPr>
    </w:p>
    <w:p w14:paraId="392E9B10" w14:textId="77777777" w:rsidR="00AE09BB" w:rsidRPr="00CC6C83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>5. Zamawiający zastrzega sobie prawo do zmiany terminu wykonania usługi, tras i ich długości w związku z potrzebami organizacyjnymi szkół, racjonalizacją sieci dowozów szkolnych na terenie gminy.</w:t>
      </w:r>
    </w:p>
    <w:p w14:paraId="4BFF7F5E" w14:textId="77777777" w:rsidR="00AE09BB" w:rsidRPr="00CC6C83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>6. Zamawiający ma prawo stałej kontroli funkcjonowania przewozów i prawidłowości świadczonych usług na trasach objętych niniejszą umową.</w:t>
      </w:r>
    </w:p>
    <w:p w14:paraId="23C608B9" w14:textId="77777777" w:rsidR="00AE09BB" w:rsidRPr="00CC6C83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 xml:space="preserve">7. Zamawiający zaleca wykorzystanie wolnych miejsc w pojeździe do przewozu młodzieży do innych szkół i placówek. </w:t>
      </w:r>
    </w:p>
    <w:p w14:paraId="7F49774C" w14:textId="77777777" w:rsidR="00AE09BB" w:rsidRPr="00CC6C83" w:rsidRDefault="00AE09BB" w:rsidP="00AE09BB">
      <w:pPr>
        <w:jc w:val="both"/>
        <w:rPr>
          <w:rFonts w:ascii="Arial" w:hAnsi="Arial" w:cs="Arial"/>
          <w:sz w:val="20"/>
          <w:szCs w:val="20"/>
        </w:rPr>
      </w:pPr>
    </w:p>
    <w:p w14:paraId="4072937F" w14:textId="77777777" w:rsidR="00AE09BB" w:rsidRPr="00CC6C83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>Wspólny Słownik Zamówień: Kod CPV:  60.10.00.00-9 – usługi w zakresie transportu drogowego</w:t>
      </w:r>
      <w:r w:rsidRPr="00CC6C83">
        <w:rPr>
          <w:rFonts w:ascii="Arial" w:hAnsi="Arial" w:cs="Arial"/>
          <w:sz w:val="20"/>
          <w:szCs w:val="20"/>
        </w:rPr>
        <w:br/>
      </w:r>
    </w:p>
    <w:p w14:paraId="069156C4" w14:textId="77777777" w:rsidR="00AE09BB" w:rsidRPr="00CC6C83" w:rsidRDefault="00AE09BB" w:rsidP="00AE09BB">
      <w:pPr>
        <w:spacing w:line="276" w:lineRule="auto"/>
        <w:jc w:val="center"/>
        <w:rPr>
          <w:rFonts w:ascii="Arial" w:eastAsia="CenturyGothic" w:hAnsi="Arial" w:cs="Arial"/>
          <w:b/>
          <w:sz w:val="20"/>
          <w:szCs w:val="20"/>
        </w:rPr>
      </w:pPr>
      <w:r w:rsidRPr="00CC6C83">
        <w:rPr>
          <w:rFonts w:ascii="Arial" w:hAnsi="Arial" w:cs="Arial"/>
          <w:b/>
          <w:sz w:val="20"/>
          <w:szCs w:val="20"/>
        </w:rPr>
        <w:t>§2</w:t>
      </w:r>
      <w:r w:rsidRPr="00CC6C83">
        <w:rPr>
          <w:rFonts w:ascii="Arial" w:hAnsi="Arial" w:cs="Arial"/>
          <w:b/>
          <w:sz w:val="20"/>
          <w:szCs w:val="20"/>
        </w:rPr>
        <w:br/>
      </w:r>
      <w:r w:rsidRPr="00CC6C83">
        <w:rPr>
          <w:rFonts w:ascii="Arial" w:eastAsia="CenturyGothic" w:hAnsi="Arial" w:cs="Arial"/>
          <w:b/>
          <w:sz w:val="20"/>
          <w:szCs w:val="20"/>
        </w:rPr>
        <w:t>Terminy realizacji</w:t>
      </w:r>
    </w:p>
    <w:p w14:paraId="10BA58B3" w14:textId="77777777" w:rsidR="00AE09BB" w:rsidRPr="00CC6C83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 xml:space="preserve">Umowa niniejsza została zawarta na okres realizacji:  </w:t>
      </w:r>
      <w:r w:rsidRPr="00CC6C83">
        <w:rPr>
          <w:rFonts w:ascii="Arial" w:hAnsi="Arial" w:cs="Arial"/>
          <w:b/>
          <w:sz w:val="20"/>
          <w:szCs w:val="20"/>
        </w:rPr>
        <w:t>01.01.</w:t>
      </w:r>
      <w:r w:rsidR="00CB68F2" w:rsidRPr="00CC6C83">
        <w:rPr>
          <w:rFonts w:ascii="Arial" w:hAnsi="Arial" w:cs="Arial"/>
          <w:b/>
          <w:sz w:val="20"/>
          <w:szCs w:val="20"/>
        </w:rPr>
        <w:t>2024r</w:t>
      </w:r>
      <w:r w:rsidR="00CB68F2" w:rsidRPr="00CC6C83">
        <w:rPr>
          <w:rFonts w:ascii="Arial" w:hAnsi="Arial" w:cs="Arial"/>
          <w:sz w:val="20"/>
          <w:szCs w:val="20"/>
        </w:rPr>
        <w:t xml:space="preserve"> </w:t>
      </w:r>
      <w:r w:rsidRPr="00CC6C83">
        <w:rPr>
          <w:rFonts w:ascii="Arial" w:hAnsi="Arial" w:cs="Arial"/>
          <w:sz w:val="20"/>
          <w:szCs w:val="20"/>
        </w:rPr>
        <w:t xml:space="preserve">-  </w:t>
      </w:r>
      <w:r w:rsidRPr="00CC6C83">
        <w:rPr>
          <w:rFonts w:ascii="Arial" w:hAnsi="Arial" w:cs="Arial"/>
          <w:b/>
          <w:sz w:val="20"/>
          <w:szCs w:val="20"/>
        </w:rPr>
        <w:t>30.06.</w:t>
      </w:r>
      <w:r w:rsidR="00CB68F2" w:rsidRPr="00CC6C83">
        <w:rPr>
          <w:rFonts w:ascii="Arial" w:hAnsi="Arial" w:cs="Arial"/>
          <w:b/>
          <w:sz w:val="20"/>
          <w:szCs w:val="20"/>
        </w:rPr>
        <w:t xml:space="preserve">2024 </w:t>
      </w:r>
      <w:r w:rsidRPr="00CC6C83">
        <w:rPr>
          <w:rFonts w:ascii="Arial" w:hAnsi="Arial" w:cs="Arial"/>
          <w:b/>
          <w:sz w:val="20"/>
          <w:szCs w:val="20"/>
        </w:rPr>
        <w:t>r. i 01.09.</w:t>
      </w:r>
      <w:r w:rsidR="00CB68F2" w:rsidRPr="00CC6C83">
        <w:rPr>
          <w:rFonts w:ascii="Arial" w:hAnsi="Arial" w:cs="Arial"/>
          <w:b/>
          <w:sz w:val="20"/>
          <w:szCs w:val="20"/>
        </w:rPr>
        <w:t xml:space="preserve">2024 </w:t>
      </w:r>
      <w:r w:rsidRPr="00CC6C83">
        <w:rPr>
          <w:rFonts w:ascii="Arial" w:hAnsi="Arial" w:cs="Arial"/>
          <w:b/>
          <w:sz w:val="20"/>
          <w:szCs w:val="20"/>
        </w:rPr>
        <w:t>– 31.12.</w:t>
      </w:r>
      <w:r w:rsidR="00CB68F2" w:rsidRPr="00CC6C83">
        <w:rPr>
          <w:rFonts w:ascii="Arial" w:hAnsi="Arial" w:cs="Arial"/>
          <w:b/>
          <w:sz w:val="20"/>
          <w:szCs w:val="20"/>
        </w:rPr>
        <w:t>2024</w:t>
      </w:r>
    </w:p>
    <w:p w14:paraId="57E9870B" w14:textId="77777777" w:rsidR="00AE09BB" w:rsidRPr="00CC6C83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>Zgodnie z organizacją roku szkolnego.</w:t>
      </w:r>
    </w:p>
    <w:p w14:paraId="34EE9DCB" w14:textId="77777777" w:rsidR="00AE09BB" w:rsidRPr="00CC6C83" w:rsidRDefault="00AE09BB" w:rsidP="00AE09B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12844B2" w14:textId="77777777" w:rsidR="00AE09BB" w:rsidRPr="00CC6C83" w:rsidRDefault="00AE09BB" w:rsidP="00AE09BB">
      <w:pPr>
        <w:jc w:val="center"/>
        <w:rPr>
          <w:rFonts w:ascii="Arial" w:hAnsi="Arial" w:cs="Arial"/>
          <w:b/>
          <w:sz w:val="20"/>
          <w:szCs w:val="20"/>
        </w:rPr>
      </w:pPr>
      <w:r w:rsidRPr="00CC6C83">
        <w:rPr>
          <w:rFonts w:ascii="Arial" w:hAnsi="Arial" w:cs="Arial"/>
          <w:b/>
          <w:sz w:val="20"/>
          <w:szCs w:val="20"/>
        </w:rPr>
        <w:t>§3</w:t>
      </w:r>
    </w:p>
    <w:p w14:paraId="40E0333C" w14:textId="77777777" w:rsidR="00AE09BB" w:rsidRPr="00CC6C83" w:rsidRDefault="00AE09BB" w:rsidP="00AE09BB">
      <w:pPr>
        <w:jc w:val="center"/>
        <w:rPr>
          <w:rFonts w:ascii="Arial" w:hAnsi="Arial" w:cs="Arial"/>
          <w:b/>
          <w:sz w:val="20"/>
          <w:szCs w:val="20"/>
        </w:rPr>
      </w:pPr>
      <w:r w:rsidRPr="00CC6C83">
        <w:rPr>
          <w:rFonts w:ascii="Arial" w:eastAsia="CenturyGothic" w:hAnsi="Arial" w:cs="Arial"/>
          <w:b/>
          <w:bCs/>
          <w:sz w:val="20"/>
          <w:szCs w:val="20"/>
          <w:lang w:val="x-none" w:eastAsia="x-none"/>
        </w:rPr>
        <w:t xml:space="preserve">Wynagrodzenie </w:t>
      </w:r>
      <w:r w:rsidRPr="00CC6C83">
        <w:rPr>
          <w:rFonts w:ascii="Arial" w:hAnsi="Arial" w:cs="Arial"/>
          <w:b/>
          <w:bCs/>
          <w:sz w:val="20"/>
          <w:szCs w:val="20"/>
          <w:lang w:val="x-none" w:eastAsia="x-none"/>
        </w:rPr>
        <w:t>i warunki płatności</w:t>
      </w:r>
    </w:p>
    <w:p w14:paraId="741A6514" w14:textId="77777777" w:rsidR="00AE09BB" w:rsidRPr="00CC6C83" w:rsidRDefault="00AE09BB" w:rsidP="00AE09BB">
      <w:pPr>
        <w:ind w:left="284" w:hanging="284"/>
        <w:rPr>
          <w:rFonts w:ascii="Arial" w:hAnsi="Arial" w:cs="Arial"/>
          <w:b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 xml:space="preserve">1. Zamawiający zapłaci Wykonawcy za wykonanie usługi cenę: </w:t>
      </w:r>
    </w:p>
    <w:p w14:paraId="33A499C4" w14:textId="77777777" w:rsidR="00AE09BB" w:rsidRPr="00CC6C83" w:rsidRDefault="00AE09BB" w:rsidP="00AE09BB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b/>
          <w:sz w:val="20"/>
          <w:szCs w:val="20"/>
        </w:rPr>
        <w:t xml:space="preserve">                                        ……………….</w:t>
      </w:r>
      <w:r w:rsidRPr="00CC6C83">
        <w:rPr>
          <w:rFonts w:ascii="Arial" w:hAnsi="Arial" w:cs="Arial"/>
          <w:sz w:val="20"/>
          <w:szCs w:val="20"/>
        </w:rPr>
        <w:t xml:space="preserve"> </w:t>
      </w:r>
      <w:r w:rsidRPr="00CC6C83">
        <w:rPr>
          <w:rFonts w:ascii="Arial" w:hAnsi="Arial" w:cs="Arial"/>
          <w:b/>
          <w:sz w:val="20"/>
          <w:szCs w:val="20"/>
        </w:rPr>
        <w:t>zł brutto</w:t>
      </w:r>
      <w:r w:rsidRPr="00CC6C83">
        <w:rPr>
          <w:rFonts w:ascii="Arial" w:hAnsi="Arial" w:cs="Arial"/>
          <w:sz w:val="20"/>
          <w:szCs w:val="20"/>
        </w:rPr>
        <w:t xml:space="preserve"> </w:t>
      </w:r>
    </w:p>
    <w:p w14:paraId="4CABC473" w14:textId="77777777" w:rsidR="00AE09BB" w:rsidRPr="00CC6C83" w:rsidRDefault="00AE09BB" w:rsidP="00AE09BB">
      <w:pPr>
        <w:rPr>
          <w:rFonts w:ascii="Arial" w:hAnsi="Arial" w:cs="Arial"/>
          <w:b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br/>
        <w:t xml:space="preserve">w tym podatek </w:t>
      </w:r>
      <w:r w:rsidRPr="00CC6C83">
        <w:rPr>
          <w:rFonts w:ascii="Arial" w:hAnsi="Arial" w:cs="Arial"/>
          <w:b/>
          <w:sz w:val="20"/>
          <w:szCs w:val="20"/>
        </w:rPr>
        <w:t>VAT</w:t>
      </w:r>
      <w:r w:rsidRPr="00CC6C83">
        <w:rPr>
          <w:rFonts w:ascii="Arial" w:hAnsi="Arial" w:cs="Arial"/>
          <w:sz w:val="20"/>
          <w:szCs w:val="20"/>
        </w:rPr>
        <w:t xml:space="preserve">       </w:t>
      </w:r>
      <w:r w:rsidRPr="00CC6C83">
        <w:rPr>
          <w:rFonts w:ascii="Arial" w:hAnsi="Arial" w:cs="Arial"/>
          <w:b/>
          <w:sz w:val="20"/>
          <w:szCs w:val="20"/>
        </w:rPr>
        <w:t>8</w:t>
      </w:r>
      <w:r w:rsidRPr="00CC6C83">
        <w:rPr>
          <w:rFonts w:ascii="Arial" w:hAnsi="Arial" w:cs="Arial"/>
          <w:sz w:val="20"/>
          <w:szCs w:val="20"/>
        </w:rPr>
        <w:t xml:space="preserve"> </w:t>
      </w:r>
      <w:r w:rsidRPr="00CC6C83">
        <w:rPr>
          <w:rFonts w:ascii="Arial" w:hAnsi="Arial" w:cs="Arial"/>
          <w:b/>
          <w:sz w:val="20"/>
          <w:szCs w:val="20"/>
        </w:rPr>
        <w:t>%</w:t>
      </w:r>
      <w:r w:rsidRPr="00CC6C83">
        <w:rPr>
          <w:rFonts w:ascii="Arial" w:hAnsi="Arial" w:cs="Arial"/>
          <w:sz w:val="20"/>
          <w:szCs w:val="20"/>
        </w:rPr>
        <w:t xml:space="preserve"> </w:t>
      </w:r>
      <w:r w:rsidRPr="00CC6C83">
        <w:rPr>
          <w:rFonts w:ascii="Arial" w:hAnsi="Arial" w:cs="Arial"/>
          <w:sz w:val="20"/>
          <w:szCs w:val="20"/>
        </w:rPr>
        <w:br/>
      </w:r>
      <w:r w:rsidRPr="00CC6C83">
        <w:rPr>
          <w:rFonts w:ascii="Arial" w:hAnsi="Arial" w:cs="Arial"/>
          <w:b/>
          <w:sz w:val="20"/>
          <w:szCs w:val="20"/>
        </w:rPr>
        <w:br/>
        <w:t>Gmina Wielichowo stosuje model podzielonej płatności VAT.</w:t>
      </w:r>
      <w:r w:rsidRPr="00CC6C83">
        <w:rPr>
          <w:rFonts w:ascii="Arial" w:hAnsi="Arial" w:cs="Arial"/>
          <w:b/>
          <w:sz w:val="20"/>
          <w:szCs w:val="20"/>
        </w:rPr>
        <w:br/>
        <w:t>I.</w:t>
      </w:r>
      <w:r w:rsidRPr="00CC6C83">
        <w:rPr>
          <w:rFonts w:ascii="Arial" w:hAnsi="Arial" w:cs="Arial"/>
          <w:sz w:val="20"/>
          <w:szCs w:val="20"/>
        </w:rPr>
        <w:t xml:space="preserve"> Zleceniobiorca oświadcza, że jest/ nie jest</w:t>
      </w:r>
      <w:r w:rsidRPr="00CC6C83">
        <w:rPr>
          <w:rFonts w:ascii="Arial" w:hAnsi="Arial" w:cs="Arial"/>
          <w:sz w:val="20"/>
          <w:szCs w:val="20"/>
          <w:vertAlign w:val="superscript"/>
        </w:rPr>
        <w:t>*</w:t>
      </w:r>
      <w:r w:rsidRPr="00CC6C83">
        <w:rPr>
          <w:rFonts w:ascii="Arial" w:hAnsi="Arial" w:cs="Arial"/>
          <w:sz w:val="20"/>
          <w:szCs w:val="20"/>
        </w:rPr>
        <w:t>czynnym podatnikiem podatku od towarów i usług (VAT).</w:t>
      </w:r>
      <w:r w:rsidRPr="00CC6C83">
        <w:rPr>
          <w:rFonts w:ascii="Arial" w:hAnsi="Arial" w:cs="Arial"/>
          <w:sz w:val="20"/>
          <w:szCs w:val="20"/>
        </w:rPr>
        <w:br/>
      </w:r>
      <w:r w:rsidRPr="00CC6C83">
        <w:rPr>
          <w:rFonts w:ascii="Arial" w:hAnsi="Arial" w:cs="Arial"/>
          <w:b/>
          <w:sz w:val="20"/>
          <w:szCs w:val="20"/>
        </w:rPr>
        <w:t>II.</w:t>
      </w:r>
      <w:r w:rsidRPr="00CC6C83">
        <w:rPr>
          <w:rFonts w:ascii="Arial" w:hAnsi="Arial" w:cs="Arial"/>
          <w:sz w:val="20"/>
          <w:szCs w:val="20"/>
        </w:rPr>
        <w:t xml:space="preserve"> Zleceniodawca zapłaci za usługę (zamówiony towar, roboty) na podstawie wystawionej faktury VAT na rachunek bankowy wskazany w umowie / fakturze, który wedle oświadczenia Zleceniobiorcy jest jego firmowym rachunkiem bankowym, do którego bank otworzył tzw. rachunek VAT.</w:t>
      </w:r>
    </w:p>
    <w:p w14:paraId="749C5E38" w14:textId="77777777" w:rsidR="00AE09BB" w:rsidRPr="00CC6C83" w:rsidRDefault="00AE09BB" w:rsidP="00AE09BB">
      <w:pPr>
        <w:rPr>
          <w:rFonts w:ascii="Arial" w:hAnsi="Arial" w:cs="Arial"/>
          <w:b/>
          <w:sz w:val="20"/>
          <w:szCs w:val="20"/>
        </w:rPr>
      </w:pPr>
    </w:p>
    <w:p w14:paraId="2DD78082" w14:textId="77777777" w:rsidR="00AE09BB" w:rsidRPr="00CC6C83" w:rsidRDefault="00AE09BB" w:rsidP="00AE09BB">
      <w:pPr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>2. Rozliczenie będzie następować po wykonaniu usługi w okresach: miesięcznych</w:t>
      </w:r>
      <w:r w:rsidRPr="00CC6C83">
        <w:rPr>
          <w:rFonts w:ascii="Arial" w:hAnsi="Arial" w:cs="Arial"/>
          <w:sz w:val="20"/>
          <w:szCs w:val="20"/>
        </w:rPr>
        <w:br/>
        <w:t xml:space="preserve">Wykonawca będzie wystawiał imienne bilety miesięczne szkolne na przewożonych uczniów </w:t>
      </w:r>
      <w:r w:rsidRPr="00CC6C83">
        <w:rPr>
          <w:rFonts w:ascii="Arial" w:hAnsi="Arial" w:cs="Arial"/>
          <w:sz w:val="20"/>
          <w:szCs w:val="20"/>
        </w:rPr>
        <w:br/>
        <w:t xml:space="preserve">w oparciu o listę uczniów przedłożoną przez  ZEAS w Wielichowie </w:t>
      </w:r>
    </w:p>
    <w:p w14:paraId="3F69BFF0" w14:textId="77777777" w:rsidR="00AE09BB" w:rsidRPr="00CC6C83" w:rsidRDefault="00AE09BB" w:rsidP="00AE09BB">
      <w:pPr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>3. Miesięczna wartość opłat za wykonaną usługę jest zmienna i zależeć będzie od ilości dowożonych dzieci.</w:t>
      </w:r>
      <w:r w:rsidRPr="00CC6C83">
        <w:rPr>
          <w:rFonts w:ascii="Arial" w:hAnsi="Arial" w:cs="Arial"/>
          <w:sz w:val="20"/>
          <w:szCs w:val="20"/>
        </w:rPr>
        <w:br/>
        <w:t xml:space="preserve">4. Zamawiający dopuszcza możliwość waloryzacji cen biletów miesięcznych 1 raz na kwartał w formie negocjacji do poziomu wskaźnika inflacji, nie więcej jednak niż </w:t>
      </w:r>
      <w:r w:rsidRPr="00CC6C83">
        <w:rPr>
          <w:rFonts w:ascii="Arial" w:hAnsi="Arial" w:cs="Arial"/>
          <w:b/>
          <w:sz w:val="20"/>
          <w:szCs w:val="20"/>
        </w:rPr>
        <w:t>2 %</w:t>
      </w:r>
      <w:r w:rsidRPr="00CC6C83">
        <w:rPr>
          <w:rFonts w:ascii="Arial" w:hAnsi="Arial" w:cs="Arial"/>
          <w:sz w:val="20"/>
          <w:szCs w:val="20"/>
        </w:rPr>
        <w:t xml:space="preserve"> w skali roku.  </w:t>
      </w:r>
    </w:p>
    <w:p w14:paraId="56F52351" w14:textId="77777777" w:rsidR="00AE09BB" w:rsidRPr="00CC6C83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>5. Faktury należy wystawiać na następujący adres:</w:t>
      </w:r>
    </w:p>
    <w:p w14:paraId="1558BF0F" w14:textId="77777777" w:rsidR="00AE09BB" w:rsidRPr="00CC6C83" w:rsidRDefault="00AE09BB" w:rsidP="00AE09BB">
      <w:pPr>
        <w:jc w:val="both"/>
        <w:rPr>
          <w:rFonts w:ascii="Arial" w:hAnsi="Arial" w:cs="Arial"/>
          <w:b/>
          <w:sz w:val="20"/>
          <w:szCs w:val="20"/>
        </w:rPr>
      </w:pPr>
      <w:r w:rsidRPr="00CC6C83">
        <w:rPr>
          <w:rFonts w:ascii="Arial" w:hAnsi="Arial" w:cs="Arial"/>
          <w:b/>
          <w:sz w:val="20"/>
          <w:szCs w:val="20"/>
        </w:rPr>
        <w:t xml:space="preserve">                        Nabywca:                                Gmina Wielichowo</w:t>
      </w:r>
    </w:p>
    <w:p w14:paraId="08A653C1" w14:textId="77777777" w:rsidR="00AE09BB" w:rsidRPr="00CC6C83" w:rsidRDefault="00AE09BB" w:rsidP="00AE09BB">
      <w:pPr>
        <w:jc w:val="both"/>
        <w:rPr>
          <w:rFonts w:ascii="Arial" w:hAnsi="Arial" w:cs="Arial"/>
          <w:b/>
          <w:sz w:val="20"/>
          <w:szCs w:val="20"/>
        </w:rPr>
      </w:pPr>
      <w:r w:rsidRPr="00CC6C83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ul. Rynek 10</w:t>
      </w:r>
    </w:p>
    <w:p w14:paraId="6FE7DA84" w14:textId="77777777" w:rsidR="00AE09BB" w:rsidRPr="00CC6C83" w:rsidRDefault="00AE09BB" w:rsidP="00AE09BB">
      <w:pPr>
        <w:jc w:val="both"/>
        <w:rPr>
          <w:rFonts w:ascii="Arial" w:hAnsi="Arial" w:cs="Arial"/>
          <w:b/>
          <w:sz w:val="20"/>
          <w:szCs w:val="20"/>
        </w:rPr>
      </w:pPr>
      <w:r w:rsidRPr="00CC6C83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64-050 Wielichowo</w:t>
      </w:r>
    </w:p>
    <w:p w14:paraId="2CB6FE21" w14:textId="77777777" w:rsidR="00AE09BB" w:rsidRPr="00CC6C83" w:rsidRDefault="00AE09BB" w:rsidP="00AE09BB">
      <w:pPr>
        <w:jc w:val="both"/>
        <w:rPr>
          <w:rFonts w:ascii="Arial" w:hAnsi="Arial" w:cs="Arial"/>
          <w:b/>
          <w:sz w:val="20"/>
          <w:szCs w:val="20"/>
        </w:rPr>
      </w:pPr>
      <w:r w:rsidRPr="00CC6C83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NIP 9950149371</w:t>
      </w:r>
    </w:p>
    <w:p w14:paraId="033FFB5A" w14:textId="77777777" w:rsidR="00AE09BB" w:rsidRPr="00CC6C83" w:rsidRDefault="00AE09BB" w:rsidP="00AE09BB">
      <w:pPr>
        <w:ind w:left="1416"/>
        <w:jc w:val="both"/>
        <w:rPr>
          <w:rFonts w:ascii="Arial" w:hAnsi="Arial" w:cs="Arial"/>
          <w:b/>
          <w:sz w:val="20"/>
          <w:szCs w:val="20"/>
        </w:rPr>
      </w:pPr>
      <w:r w:rsidRPr="00CC6C83">
        <w:rPr>
          <w:rFonts w:ascii="Arial" w:hAnsi="Arial" w:cs="Arial"/>
          <w:b/>
          <w:sz w:val="20"/>
          <w:szCs w:val="20"/>
        </w:rPr>
        <w:t xml:space="preserve"> Odbiorca :            Zespół Ekonomiczno-Administracyjny Szkół</w:t>
      </w:r>
    </w:p>
    <w:p w14:paraId="489A6A7C" w14:textId="77777777" w:rsidR="00AE09BB" w:rsidRPr="00CC6C83" w:rsidRDefault="00AE09BB" w:rsidP="00AE09BB">
      <w:pPr>
        <w:ind w:left="1416"/>
        <w:jc w:val="both"/>
        <w:rPr>
          <w:rFonts w:ascii="Arial" w:hAnsi="Arial" w:cs="Arial"/>
          <w:b/>
          <w:sz w:val="20"/>
          <w:szCs w:val="20"/>
        </w:rPr>
      </w:pPr>
      <w:r w:rsidRPr="00CC6C83">
        <w:rPr>
          <w:rFonts w:ascii="Arial" w:hAnsi="Arial" w:cs="Arial"/>
          <w:b/>
          <w:sz w:val="20"/>
          <w:szCs w:val="20"/>
        </w:rPr>
        <w:t xml:space="preserve">                                                      w Wielichowie</w:t>
      </w:r>
    </w:p>
    <w:p w14:paraId="66F3F921" w14:textId="77777777" w:rsidR="00AE09BB" w:rsidRPr="00CC6C83" w:rsidRDefault="00AE09BB" w:rsidP="00AE09BB">
      <w:pPr>
        <w:ind w:left="1416"/>
        <w:jc w:val="both"/>
        <w:rPr>
          <w:rFonts w:ascii="Arial" w:hAnsi="Arial" w:cs="Arial"/>
          <w:b/>
          <w:sz w:val="20"/>
          <w:szCs w:val="20"/>
        </w:rPr>
      </w:pPr>
      <w:r w:rsidRPr="00CC6C83">
        <w:rPr>
          <w:rFonts w:ascii="Arial" w:hAnsi="Arial" w:cs="Arial"/>
          <w:b/>
          <w:sz w:val="20"/>
          <w:szCs w:val="20"/>
        </w:rPr>
        <w:t xml:space="preserve">                                                        ul. Rynek 5</w:t>
      </w:r>
    </w:p>
    <w:p w14:paraId="38A94EEA" w14:textId="77777777" w:rsidR="00AE09BB" w:rsidRPr="00CC6C83" w:rsidRDefault="00AE09BB" w:rsidP="00AE09BB">
      <w:pPr>
        <w:ind w:left="1416"/>
        <w:jc w:val="both"/>
        <w:rPr>
          <w:rFonts w:ascii="Arial" w:hAnsi="Arial" w:cs="Arial"/>
          <w:b/>
          <w:sz w:val="20"/>
          <w:szCs w:val="20"/>
        </w:rPr>
      </w:pPr>
      <w:r w:rsidRPr="00CC6C83">
        <w:rPr>
          <w:rFonts w:ascii="Arial" w:hAnsi="Arial" w:cs="Arial"/>
          <w:b/>
          <w:sz w:val="20"/>
          <w:szCs w:val="20"/>
        </w:rPr>
        <w:t xml:space="preserve">                                                  64-050 Wielichowo</w:t>
      </w:r>
    </w:p>
    <w:p w14:paraId="52453E60" w14:textId="77777777" w:rsidR="00AE09BB" w:rsidRPr="00CC6C83" w:rsidRDefault="00AE09BB" w:rsidP="00AE09BB">
      <w:pPr>
        <w:ind w:left="1416"/>
        <w:jc w:val="both"/>
        <w:rPr>
          <w:rFonts w:ascii="Arial" w:hAnsi="Arial" w:cs="Arial"/>
          <w:b/>
          <w:sz w:val="20"/>
          <w:szCs w:val="20"/>
        </w:rPr>
      </w:pPr>
    </w:p>
    <w:p w14:paraId="4576BAC6" w14:textId="77777777" w:rsidR="00AE09BB" w:rsidRPr="00CC6C83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 xml:space="preserve">6. Osobą upoważnioną do reprezentowania strony zamawiającej jest </w:t>
      </w:r>
      <w:r w:rsidRPr="00CC6C83">
        <w:rPr>
          <w:rFonts w:ascii="Arial" w:hAnsi="Arial" w:cs="Arial"/>
          <w:b/>
          <w:sz w:val="20"/>
          <w:szCs w:val="20"/>
        </w:rPr>
        <w:t>Dyrektor ZEAS</w:t>
      </w:r>
      <w:r w:rsidRPr="00CC6C83">
        <w:rPr>
          <w:rFonts w:ascii="Arial" w:hAnsi="Arial" w:cs="Arial"/>
          <w:sz w:val="20"/>
          <w:szCs w:val="20"/>
        </w:rPr>
        <w:t xml:space="preserve"> </w:t>
      </w:r>
    </w:p>
    <w:p w14:paraId="76E805DC" w14:textId="77777777" w:rsidR="00AE09BB" w:rsidRPr="00CC6C83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 xml:space="preserve">7. Faktury będą płatne w terminie </w:t>
      </w:r>
      <w:r w:rsidRPr="00CC6C83">
        <w:rPr>
          <w:rFonts w:ascii="Arial" w:hAnsi="Arial" w:cs="Arial"/>
          <w:b/>
          <w:sz w:val="20"/>
          <w:szCs w:val="20"/>
        </w:rPr>
        <w:t>14 dni</w:t>
      </w:r>
      <w:r w:rsidRPr="00CC6C83">
        <w:rPr>
          <w:rFonts w:ascii="Arial" w:hAnsi="Arial" w:cs="Arial"/>
          <w:sz w:val="20"/>
          <w:szCs w:val="20"/>
        </w:rPr>
        <w:t xml:space="preserve"> od daty złożenia w siedzibie zamawiającego prawidłowo wystawionej faktury VAT,</w:t>
      </w:r>
    </w:p>
    <w:p w14:paraId="3E35B126" w14:textId="77777777" w:rsidR="00AE09BB" w:rsidRPr="00CC6C83" w:rsidRDefault="00AE09BB" w:rsidP="00AE09BB">
      <w:pPr>
        <w:jc w:val="center"/>
        <w:rPr>
          <w:rFonts w:ascii="Arial" w:hAnsi="Arial" w:cs="Arial"/>
          <w:b/>
          <w:sz w:val="20"/>
          <w:szCs w:val="20"/>
        </w:rPr>
      </w:pPr>
      <w:r w:rsidRPr="00CC6C83">
        <w:rPr>
          <w:rFonts w:ascii="Arial" w:hAnsi="Arial" w:cs="Arial"/>
          <w:b/>
          <w:sz w:val="20"/>
          <w:szCs w:val="20"/>
        </w:rPr>
        <w:t>§4</w:t>
      </w:r>
    </w:p>
    <w:p w14:paraId="2CD9CBC2" w14:textId="77777777" w:rsidR="00AE09BB" w:rsidRPr="00CC6C83" w:rsidRDefault="00AE09BB" w:rsidP="00AE09BB">
      <w:pPr>
        <w:jc w:val="center"/>
        <w:rPr>
          <w:rFonts w:ascii="Arial" w:hAnsi="Arial" w:cs="Arial"/>
          <w:b/>
          <w:sz w:val="20"/>
          <w:szCs w:val="20"/>
        </w:rPr>
      </w:pPr>
      <w:r w:rsidRPr="00CC6C83">
        <w:rPr>
          <w:rFonts w:ascii="Arial" w:hAnsi="Arial" w:cs="Arial"/>
          <w:b/>
          <w:bCs/>
          <w:sz w:val="20"/>
          <w:szCs w:val="20"/>
        </w:rPr>
        <w:t>Gwarancja jakości</w:t>
      </w:r>
    </w:p>
    <w:p w14:paraId="3A6A99DC" w14:textId="77777777" w:rsidR="00AE09BB" w:rsidRPr="00CC6C83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>1. Zamawiający nie wymaga od Wykonawcy udzielenia gwarancji na wykonany przedmiot zamówienia.</w:t>
      </w:r>
    </w:p>
    <w:p w14:paraId="269D523C" w14:textId="77777777" w:rsidR="00AE09BB" w:rsidRPr="00CC6C83" w:rsidRDefault="00AE09BB" w:rsidP="00AE09BB">
      <w:pPr>
        <w:pStyle w:val="NormalnyWeb"/>
        <w:spacing w:line="300" w:lineRule="atLeast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>2. Wykonawca dołoży należytej staranności podczas realizacji przedmiotu umowy.</w:t>
      </w:r>
    </w:p>
    <w:p w14:paraId="7C687BF2" w14:textId="77777777" w:rsidR="00AE09BB" w:rsidRPr="00CC6C83" w:rsidRDefault="00AE09BB" w:rsidP="00AE09BB">
      <w:pPr>
        <w:pStyle w:val="NormalnyWeb"/>
        <w:spacing w:line="300" w:lineRule="atLeast"/>
        <w:rPr>
          <w:rFonts w:ascii="Arial" w:hAnsi="Arial" w:cs="Arial"/>
          <w:sz w:val="20"/>
          <w:szCs w:val="20"/>
        </w:rPr>
      </w:pPr>
    </w:p>
    <w:p w14:paraId="4F67DCF0" w14:textId="77777777" w:rsidR="00AE09BB" w:rsidRPr="00CC6C83" w:rsidRDefault="00AE09BB" w:rsidP="00AE09BB">
      <w:pPr>
        <w:pStyle w:val="NormalnyWeb"/>
        <w:spacing w:line="300" w:lineRule="atLeast"/>
        <w:rPr>
          <w:rFonts w:ascii="Arial" w:hAnsi="Arial" w:cs="Arial"/>
          <w:sz w:val="20"/>
          <w:szCs w:val="20"/>
        </w:rPr>
      </w:pPr>
    </w:p>
    <w:p w14:paraId="5E93BDED" w14:textId="77777777" w:rsidR="00AE09BB" w:rsidRPr="00CC6C83" w:rsidRDefault="00AE09BB" w:rsidP="00AE09BB">
      <w:pPr>
        <w:pStyle w:val="NormalnyWeb"/>
        <w:spacing w:line="300" w:lineRule="atLeast"/>
        <w:rPr>
          <w:rFonts w:ascii="Arial" w:hAnsi="Arial" w:cs="Arial"/>
          <w:sz w:val="20"/>
          <w:szCs w:val="20"/>
        </w:rPr>
      </w:pPr>
    </w:p>
    <w:p w14:paraId="64EA05A9" w14:textId="77777777" w:rsidR="00AE09BB" w:rsidRPr="00CC6C83" w:rsidRDefault="00AE09BB" w:rsidP="00AE09BB">
      <w:pPr>
        <w:pStyle w:val="NormalnyWeb"/>
        <w:spacing w:line="300" w:lineRule="atLeast"/>
        <w:rPr>
          <w:rFonts w:ascii="Arial" w:hAnsi="Arial" w:cs="Arial"/>
          <w:bCs/>
          <w:sz w:val="20"/>
          <w:szCs w:val="20"/>
          <w:u w:val="single"/>
        </w:rPr>
      </w:pPr>
    </w:p>
    <w:p w14:paraId="00E81910" w14:textId="77777777" w:rsidR="00AE09BB" w:rsidRPr="00CC6C83" w:rsidRDefault="00AE09BB" w:rsidP="00AE09BB">
      <w:pPr>
        <w:pStyle w:val="NormalnyWeb"/>
        <w:spacing w:line="300" w:lineRule="atLeast"/>
        <w:rPr>
          <w:rFonts w:ascii="Arial" w:hAnsi="Arial" w:cs="Arial"/>
          <w:bCs/>
          <w:sz w:val="20"/>
          <w:szCs w:val="20"/>
          <w:u w:val="single"/>
        </w:rPr>
      </w:pPr>
    </w:p>
    <w:p w14:paraId="6316272B" w14:textId="77777777" w:rsidR="00AE09BB" w:rsidRPr="00CC6C83" w:rsidRDefault="00AE09BB" w:rsidP="00AE09B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CC6C83">
        <w:rPr>
          <w:rFonts w:ascii="Arial" w:hAnsi="Arial" w:cs="Arial"/>
          <w:b/>
          <w:sz w:val="20"/>
          <w:szCs w:val="20"/>
        </w:rPr>
        <w:t>§5</w:t>
      </w:r>
    </w:p>
    <w:p w14:paraId="63E98AD7" w14:textId="77777777" w:rsidR="00AE09BB" w:rsidRPr="00CC6C83" w:rsidRDefault="00AE09BB" w:rsidP="00AE09BB">
      <w:pPr>
        <w:jc w:val="center"/>
        <w:rPr>
          <w:rFonts w:ascii="Arial" w:hAnsi="Arial" w:cs="Arial"/>
          <w:b/>
          <w:sz w:val="20"/>
          <w:szCs w:val="20"/>
        </w:rPr>
      </w:pPr>
      <w:r w:rsidRPr="00CC6C83">
        <w:rPr>
          <w:rFonts w:ascii="Arial" w:hAnsi="Arial" w:cs="Arial"/>
          <w:b/>
          <w:sz w:val="20"/>
          <w:szCs w:val="20"/>
        </w:rPr>
        <w:t>Kary umowne</w:t>
      </w:r>
    </w:p>
    <w:p w14:paraId="118046D4" w14:textId="77777777" w:rsidR="00AE09BB" w:rsidRPr="00CC6C83" w:rsidRDefault="00AE09BB" w:rsidP="00AE09BB">
      <w:pPr>
        <w:jc w:val="both"/>
        <w:rPr>
          <w:rFonts w:ascii="Arial" w:hAnsi="Arial" w:cs="Arial"/>
          <w:b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 xml:space="preserve">1. W przypadku niewykonania przewozu na danej trasie, znacznego opóźnienia pojazdu, nieprzestrzegania rozkładu jazdy, Wykonawca zobowiązany jest do zapłacenia Zamawiającemu kary umownej w wysokości </w:t>
      </w:r>
      <w:r w:rsidRPr="00CC6C83">
        <w:rPr>
          <w:rFonts w:ascii="Arial" w:hAnsi="Arial" w:cs="Arial"/>
          <w:b/>
          <w:sz w:val="20"/>
          <w:szCs w:val="20"/>
        </w:rPr>
        <w:t xml:space="preserve">500 zł </w:t>
      </w:r>
      <w:r w:rsidRPr="00CC6C83">
        <w:rPr>
          <w:rFonts w:ascii="Arial" w:hAnsi="Arial" w:cs="Arial"/>
          <w:sz w:val="20"/>
          <w:szCs w:val="20"/>
        </w:rPr>
        <w:t>za każdy przypadek.</w:t>
      </w:r>
    </w:p>
    <w:p w14:paraId="0129FC00" w14:textId="77777777" w:rsidR="00AE09BB" w:rsidRPr="00CC6C83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>2. Wykonawcę można zwolnić od powyższej odpowiedzialności, jeżeli zakłócenia w wykonywanych przewozach spowodowane zostały przyczynami atmosferycznymi lub innymi, na które nie miał wpływu.</w:t>
      </w:r>
    </w:p>
    <w:p w14:paraId="42B53C54" w14:textId="77777777" w:rsidR="00AE09BB" w:rsidRPr="00CC6C83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>3. Wykonawca zobowiązany jest do ustanowienia środka zastępczego, jeżeli nie mógł wykonać przewozu własnym taborem.</w:t>
      </w:r>
    </w:p>
    <w:p w14:paraId="3DD8426D" w14:textId="77777777" w:rsidR="00AE09BB" w:rsidRPr="00CC6C83" w:rsidRDefault="00AE09BB" w:rsidP="00AE09BB">
      <w:pPr>
        <w:jc w:val="both"/>
        <w:rPr>
          <w:rFonts w:ascii="Arial" w:hAnsi="Arial" w:cs="Arial"/>
          <w:sz w:val="20"/>
          <w:szCs w:val="20"/>
          <w:lang w:val="x-none"/>
        </w:rPr>
      </w:pPr>
      <w:r w:rsidRPr="00CC6C83">
        <w:rPr>
          <w:rFonts w:ascii="Arial" w:hAnsi="Arial" w:cs="Arial"/>
          <w:sz w:val="20"/>
          <w:szCs w:val="20"/>
          <w:lang w:val="x-none"/>
        </w:rPr>
        <w:t xml:space="preserve">4. Wykonawca zapłaci Zamawiającemu karę umowną: </w:t>
      </w:r>
    </w:p>
    <w:p w14:paraId="2C7921B8" w14:textId="77777777" w:rsidR="00AE09BB" w:rsidRPr="00CC6C83" w:rsidRDefault="00AE09BB" w:rsidP="00AE09BB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  <w:lang w:val="x-none"/>
        </w:rPr>
      </w:pPr>
      <w:r w:rsidRPr="00CC6C83">
        <w:rPr>
          <w:rFonts w:ascii="Arial" w:hAnsi="Arial" w:cs="Arial"/>
          <w:bCs/>
          <w:sz w:val="20"/>
          <w:szCs w:val="20"/>
          <w:lang w:val="x-none"/>
        </w:rPr>
        <w:t>w przypadku odstąpienia od umowy</w:t>
      </w:r>
      <w:r w:rsidRPr="00CC6C83">
        <w:rPr>
          <w:rFonts w:ascii="Arial" w:hAnsi="Arial" w:cs="Arial"/>
          <w:bCs/>
          <w:sz w:val="20"/>
          <w:szCs w:val="20"/>
        </w:rPr>
        <w:t xml:space="preserve"> przez którąkolwiek ze Stron</w:t>
      </w:r>
      <w:r w:rsidRPr="00CC6C83">
        <w:rPr>
          <w:rFonts w:ascii="Arial" w:hAnsi="Arial" w:cs="Arial"/>
          <w:bCs/>
          <w:sz w:val="20"/>
          <w:szCs w:val="20"/>
          <w:lang w:val="x-none"/>
        </w:rPr>
        <w:t xml:space="preserve"> z przyczyn leżących </w:t>
      </w:r>
      <w:r w:rsidRPr="00CC6C83">
        <w:rPr>
          <w:rFonts w:ascii="Arial" w:hAnsi="Arial" w:cs="Arial"/>
          <w:bCs/>
          <w:sz w:val="20"/>
          <w:szCs w:val="20"/>
          <w:lang w:val="x-none"/>
        </w:rPr>
        <w:br/>
        <w:t>po stronie</w:t>
      </w:r>
      <w:r w:rsidRPr="00CC6C83">
        <w:rPr>
          <w:rFonts w:ascii="Arial" w:hAnsi="Arial" w:cs="Arial"/>
          <w:bCs/>
          <w:sz w:val="20"/>
          <w:szCs w:val="20"/>
        </w:rPr>
        <w:t xml:space="preserve"> Wykonawcy</w:t>
      </w:r>
      <w:r w:rsidRPr="00CC6C83">
        <w:rPr>
          <w:rFonts w:ascii="Arial" w:hAnsi="Arial" w:cs="Arial"/>
          <w:bCs/>
          <w:sz w:val="20"/>
          <w:szCs w:val="20"/>
          <w:lang w:val="x-none"/>
        </w:rPr>
        <w:t xml:space="preserve">, w wysokości </w:t>
      </w:r>
      <w:r w:rsidRPr="00CC6C83">
        <w:rPr>
          <w:rFonts w:ascii="Arial" w:hAnsi="Arial" w:cs="Arial"/>
          <w:b/>
          <w:bCs/>
          <w:sz w:val="20"/>
          <w:szCs w:val="20"/>
          <w:lang w:val="x-none"/>
        </w:rPr>
        <w:t>5 %</w:t>
      </w:r>
      <w:r w:rsidRPr="00CC6C83">
        <w:rPr>
          <w:rFonts w:ascii="Arial" w:hAnsi="Arial" w:cs="Arial"/>
          <w:sz w:val="20"/>
          <w:szCs w:val="20"/>
          <w:lang w:val="x-none"/>
        </w:rPr>
        <w:t xml:space="preserve"> wartości </w:t>
      </w:r>
      <w:r w:rsidRPr="00CC6C83">
        <w:rPr>
          <w:rFonts w:ascii="Arial" w:hAnsi="Arial" w:cs="Arial"/>
          <w:sz w:val="20"/>
          <w:szCs w:val="20"/>
        </w:rPr>
        <w:t>wynagrodzenia umownego brutto,</w:t>
      </w:r>
    </w:p>
    <w:p w14:paraId="3E0F6CAE" w14:textId="77777777" w:rsidR="00AE09BB" w:rsidRPr="00CC6C83" w:rsidRDefault="00AE09BB" w:rsidP="00AE09BB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  <w:lang w:val="x-none"/>
        </w:rPr>
      </w:pPr>
      <w:r w:rsidRPr="00CC6C83">
        <w:rPr>
          <w:rFonts w:ascii="Arial" w:hAnsi="Arial" w:cs="Arial"/>
          <w:sz w:val="20"/>
          <w:szCs w:val="20"/>
        </w:rPr>
        <w:t>Wykonawca zapłaci Zamawiającemu karę umowną za naruszenie przepisów określonych w § 8 umowy tj.:</w:t>
      </w:r>
    </w:p>
    <w:p w14:paraId="70C92B12" w14:textId="77777777" w:rsidR="00AE09BB" w:rsidRPr="00CC6C83" w:rsidRDefault="00AE09BB" w:rsidP="00AE09BB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>brak zapłaty lub nieterminowej zapłaty wynagrodzenia należnego podwykonawcom lub dalszym podwykonawcom,</w:t>
      </w:r>
    </w:p>
    <w:p w14:paraId="708645E6" w14:textId="77777777" w:rsidR="00AE09BB" w:rsidRPr="00CC6C83" w:rsidRDefault="00AE09BB" w:rsidP="00AE09BB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>nieprzedłożenie do zaakceptowania projektu umowy o podwykonawstwo lub projektu jej zmiany,</w:t>
      </w:r>
    </w:p>
    <w:p w14:paraId="6A348C34" w14:textId="77777777" w:rsidR="00AE09BB" w:rsidRPr="00CC6C83" w:rsidRDefault="00AE09BB" w:rsidP="00AE09BB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>nieprzedłożenie potwierdzonej za zgodność z oryginałem kopii umowy o podwykonawstwo lub jej zmiany,</w:t>
      </w:r>
    </w:p>
    <w:p w14:paraId="7CF38645" w14:textId="77777777" w:rsidR="00AE09BB" w:rsidRPr="00CC6C83" w:rsidRDefault="00AE09BB" w:rsidP="00AE09BB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 xml:space="preserve">braku zmiany umowy o podwykonawstwo w zakresie terminu zapłaty, </w:t>
      </w:r>
    </w:p>
    <w:p w14:paraId="25730E0A" w14:textId="77777777" w:rsidR="00AE09BB" w:rsidRPr="00CC6C83" w:rsidRDefault="00AE09BB" w:rsidP="00AE09BB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>nieprzedłożenie dokumentów potwierdzających zatrudnienie na podstawie umowy o pracę</w:t>
      </w:r>
    </w:p>
    <w:p w14:paraId="49EE4A9B" w14:textId="77777777" w:rsidR="00AE09BB" w:rsidRPr="00CC6C83" w:rsidRDefault="00AE09BB" w:rsidP="00AE09BB">
      <w:pPr>
        <w:ind w:left="720"/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 xml:space="preserve">- w wysokości </w:t>
      </w:r>
      <w:r w:rsidRPr="00CC6C83">
        <w:rPr>
          <w:rFonts w:ascii="Arial" w:hAnsi="Arial" w:cs="Arial"/>
          <w:b/>
          <w:bCs/>
          <w:sz w:val="20"/>
          <w:szCs w:val="20"/>
        </w:rPr>
        <w:t>0,2 %</w:t>
      </w:r>
      <w:r w:rsidRPr="00CC6C83">
        <w:rPr>
          <w:rFonts w:ascii="Arial" w:hAnsi="Arial" w:cs="Arial"/>
          <w:sz w:val="20"/>
          <w:szCs w:val="20"/>
        </w:rPr>
        <w:t xml:space="preserve"> wynagrodzenia umownego brutto, określonego §3 ust. 1 za każdy dzień zwłoki</w:t>
      </w:r>
    </w:p>
    <w:p w14:paraId="55B10642" w14:textId="77777777" w:rsidR="00AE09BB" w:rsidRPr="00CC6C83" w:rsidRDefault="00AE09BB" w:rsidP="00AE09BB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 xml:space="preserve">Wykonawca zapłaci Zamawiającemu karę umowną za nieprzedłożenie dokumentów, </w:t>
      </w:r>
      <w:r w:rsidRPr="00CC6C83">
        <w:rPr>
          <w:rFonts w:ascii="Arial" w:hAnsi="Arial" w:cs="Arial"/>
          <w:sz w:val="20"/>
          <w:szCs w:val="20"/>
        </w:rPr>
        <w:br/>
        <w:t xml:space="preserve">o których mowa w § 8 ust. 9 pkt 1 i 2, w wysokości </w:t>
      </w:r>
      <w:r w:rsidRPr="00CC6C83">
        <w:rPr>
          <w:rFonts w:ascii="Arial" w:hAnsi="Arial" w:cs="Arial"/>
          <w:b/>
          <w:bCs/>
          <w:sz w:val="20"/>
          <w:szCs w:val="20"/>
        </w:rPr>
        <w:t>0,1%</w:t>
      </w:r>
      <w:r w:rsidRPr="00CC6C83">
        <w:rPr>
          <w:rFonts w:ascii="Arial" w:hAnsi="Arial" w:cs="Arial"/>
          <w:sz w:val="20"/>
          <w:szCs w:val="20"/>
        </w:rPr>
        <w:t xml:space="preserve"> wynagrodzenia brutto za przedmiot umowy, o którym mowa w §3 ust.1  umowy, za każdy dzień zwłoki.</w:t>
      </w:r>
    </w:p>
    <w:p w14:paraId="0349E5AD" w14:textId="77777777" w:rsidR="00AE09BB" w:rsidRPr="00CC6C83" w:rsidRDefault="00AE09BB" w:rsidP="00AE09BB">
      <w:pPr>
        <w:jc w:val="both"/>
        <w:rPr>
          <w:rFonts w:ascii="Arial" w:hAnsi="Arial" w:cs="Arial"/>
          <w:sz w:val="20"/>
          <w:szCs w:val="20"/>
          <w:lang w:val="x-none"/>
        </w:rPr>
      </w:pPr>
      <w:r w:rsidRPr="00CC6C83">
        <w:rPr>
          <w:rFonts w:ascii="Arial" w:hAnsi="Arial" w:cs="Arial"/>
          <w:sz w:val="20"/>
          <w:szCs w:val="20"/>
        </w:rPr>
        <w:t>5. Łączna wysokość</w:t>
      </w:r>
      <w:r w:rsidRPr="00CC6C83">
        <w:rPr>
          <w:rFonts w:ascii="Arial" w:hAnsi="Arial" w:cs="Arial"/>
          <w:color w:val="FF0000"/>
          <w:sz w:val="20"/>
          <w:szCs w:val="20"/>
        </w:rPr>
        <w:t xml:space="preserve"> </w:t>
      </w:r>
      <w:r w:rsidRPr="00CC6C83">
        <w:rPr>
          <w:rFonts w:ascii="Arial" w:hAnsi="Arial" w:cs="Arial"/>
          <w:sz w:val="20"/>
          <w:szCs w:val="20"/>
        </w:rPr>
        <w:t xml:space="preserve">kar umownych nie może przekroczyć </w:t>
      </w:r>
      <w:r w:rsidRPr="00CC6C83">
        <w:rPr>
          <w:rFonts w:ascii="Arial" w:hAnsi="Arial" w:cs="Arial"/>
          <w:b/>
          <w:bCs/>
          <w:sz w:val="20"/>
          <w:szCs w:val="20"/>
        </w:rPr>
        <w:t>8 %</w:t>
      </w:r>
      <w:r w:rsidRPr="00CC6C83">
        <w:rPr>
          <w:rFonts w:ascii="Arial" w:hAnsi="Arial" w:cs="Arial"/>
          <w:sz w:val="20"/>
          <w:szCs w:val="20"/>
        </w:rPr>
        <w:t xml:space="preserve"> wynagrodzenia Wykonawcy brutto określonego w §3 ust. 1.</w:t>
      </w:r>
    </w:p>
    <w:p w14:paraId="44FCCD34" w14:textId="77777777" w:rsidR="00AE09BB" w:rsidRPr="00CC6C83" w:rsidRDefault="00AE09BB" w:rsidP="00AE09BB">
      <w:pPr>
        <w:jc w:val="both"/>
        <w:rPr>
          <w:rFonts w:ascii="Arial" w:hAnsi="Arial" w:cs="Arial"/>
          <w:sz w:val="20"/>
          <w:szCs w:val="20"/>
          <w:lang w:val="x-none"/>
        </w:rPr>
      </w:pPr>
      <w:r w:rsidRPr="00CC6C83">
        <w:rPr>
          <w:rFonts w:ascii="Arial" w:hAnsi="Arial" w:cs="Arial"/>
          <w:sz w:val="20"/>
          <w:szCs w:val="20"/>
        </w:rPr>
        <w:t>6. Wykonawca, wyraża zgodę na potrącanie kar umownych z przysługującego mu wynagrodzenia.</w:t>
      </w:r>
    </w:p>
    <w:p w14:paraId="315915F1" w14:textId="77777777" w:rsidR="00AE09BB" w:rsidRPr="00CC6C83" w:rsidRDefault="00AE09BB" w:rsidP="00AE09BB">
      <w:pPr>
        <w:jc w:val="both"/>
        <w:rPr>
          <w:rFonts w:ascii="Arial" w:hAnsi="Arial" w:cs="Arial"/>
          <w:sz w:val="20"/>
          <w:szCs w:val="20"/>
          <w:lang w:val="x-none"/>
        </w:rPr>
      </w:pPr>
      <w:r w:rsidRPr="00CC6C83">
        <w:rPr>
          <w:rFonts w:ascii="Arial" w:hAnsi="Arial" w:cs="Arial"/>
          <w:sz w:val="20"/>
          <w:szCs w:val="20"/>
        </w:rPr>
        <w:t>7. Strony zastrzegają sobie prawo do dochodzenia odszkodowania uzupełniającego przewyższającego wysokość kar umownych do wysokości poniesionej szkody.</w:t>
      </w:r>
    </w:p>
    <w:p w14:paraId="41AB850F" w14:textId="77777777" w:rsidR="00AE09BB" w:rsidRPr="00CC6C83" w:rsidRDefault="00AE09BB" w:rsidP="00AE09BB">
      <w:pPr>
        <w:jc w:val="both"/>
        <w:rPr>
          <w:rFonts w:ascii="Arial" w:hAnsi="Arial" w:cs="Arial"/>
          <w:bCs/>
          <w:iCs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 xml:space="preserve">8. </w:t>
      </w:r>
      <w:r w:rsidRPr="00CC6C83">
        <w:rPr>
          <w:rFonts w:ascii="Arial" w:hAnsi="Arial" w:cs="Arial"/>
          <w:bCs/>
          <w:iCs/>
          <w:sz w:val="20"/>
          <w:szCs w:val="20"/>
        </w:rPr>
        <w:t>W przypadku nieuregulowania zapłaty kar umownych, w wyznaczonym przez Zamawiającego terminie określonym w wezwaniu do zapłaty, Zamawiający zastrzega sobie możliwość naliczenia odsetek w wysokości ustawowej w transakcjach handlowych, za czas opóźnienia w spełnieniu świadczenia pieniężnego oraz równoważności kwoty, o której mowa w art. 10  ust. 1 ustawy z dnia 8 marca 2013 r. przeciwdziałaniu nadmiernym opóźnieniem w transakcjach handlowych.</w:t>
      </w:r>
    </w:p>
    <w:p w14:paraId="6C1C675D" w14:textId="77777777" w:rsidR="00AE09BB" w:rsidRPr="00CC6C83" w:rsidRDefault="00AE09BB" w:rsidP="00AE09BB">
      <w:pPr>
        <w:spacing w:line="276" w:lineRule="auto"/>
        <w:jc w:val="both"/>
        <w:rPr>
          <w:rFonts w:ascii="Arial" w:hAnsi="Arial" w:cs="Arial"/>
          <w:sz w:val="20"/>
          <w:szCs w:val="20"/>
          <w:lang w:val="x-none"/>
        </w:rPr>
      </w:pPr>
    </w:p>
    <w:p w14:paraId="18B64F9A" w14:textId="77777777" w:rsidR="00AE09BB" w:rsidRPr="00CC6C83" w:rsidRDefault="00AE09BB" w:rsidP="00AE09B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CC6C83">
        <w:rPr>
          <w:rFonts w:ascii="Arial" w:hAnsi="Arial" w:cs="Arial"/>
          <w:b/>
          <w:sz w:val="20"/>
          <w:szCs w:val="20"/>
        </w:rPr>
        <w:t>§ 6</w:t>
      </w:r>
    </w:p>
    <w:p w14:paraId="25188151" w14:textId="77777777" w:rsidR="00AE09BB" w:rsidRPr="00CC6C83" w:rsidRDefault="00AE09BB" w:rsidP="00AE09BB">
      <w:pPr>
        <w:jc w:val="center"/>
        <w:rPr>
          <w:rFonts w:ascii="Arial" w:hAnsi="Arial" w:cs="Arial"/>
          <w:b/>
          <w:sz w:val="20"/>
          <w:szCs w:val="20"/>
        </w:rPr>
      </w:pPr>
      <w:r w:rsidRPr="00CC6C83">
        <w:rPr>
          <w:rFonts w:ascii="Arial" w:hAnsi="Arial" w:cs="Arial"/>
          <w:b/>
          <w:sz w:val="20"/>
          <w:szCs w:val="20"/>
        </w:rPr>
        <w:t>Zmiana umowy</w:t>
      </w:r>
    </w:p>
    <w:p w14:paraId="3825C702" w14:textId="77777777" w:rsidR="00AE09BB" w:rsidRPr="00CC6C83" w:rsidRDefault="00AE09BB" w:rsidP="00AE09BB">
      <w:pPr>
        <w:pStyle w:val="Akapitzlist1"/>
        <w:tabs>
          <w:tab w:val="num" w:pos="1134"/>
        </w:tabs>
        <w:spacing w:after="0" w:line="240" w:lineRule="auto"/>
        <w:ind w:left="69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CC6C83">
        <w:rPr>
          <w:rStyle w:val="fontstyle01"/>
          <w:rFonts w:ascii="Arial" w:hAnsi="Arial" w:cs="Arial"/>
          <w:sz w:val="20"/>
          <w:szCs w:val="20"/>
        </w:rPr>
        <w:t>1. Dopuszczalna jest zmiana umowy bez przeprowadzenia nowego postępowania</w:t>
      </w:r>
      <w:r w:rsidRPr="00CC6C83">
        <w:rPr>
          <w:rFonts w:ascii="Arial" w:hAnsi="Arial" w:cs="Arial"/>
          <w:sz w:val="20"/>
          <w:szCs w:val="20"/>
        </w:rPr>
        <w:t xml:space="preserve"> </w:t>
      </w:r>
      <w:r w:rsidRPr="00CC6C83">
        <w:rPr>
          <w:rStyle w:val="fontstyle01"/>
          <w:rFonts w:ascii="Arial" w:hAnsi="Arial" w:cs="Arial"/>
          <w:sz w:val="20"/>
          <w:szCs w:val="20"/>
        </w:rPr>
        <w:t>o udzielenie zamówienia:</w:t>
      </w:r>
    </w:p>
    <w:p w14:paraId="1C50759D" w14:textId="77777777" w:rsidR="00AE09BB" w:rsidRPr="00CC6C83" w:rsidRDefault="00AE09BB" w:rsidP="00AE09BB">
      <w:pPr>
        <w:pStyle w:val="Akapitzlist1"/>
        <w:numPr>
          <w:ilvl w:val="1"/>
          <w:numId w:val="5"/>
        </w:numPr>
        <w:tabs>
          <w:tab w:val="num" w:pos="600"/>
        </w:tabs>
        <w:spacing w:after="0" w:line="240" w:lineRule="auto"/>
        <w:ind w:left="600" w:hanging="820"/>
        <w:jc w:val="both"/>
        <w:rPr>
          <w:rStyle w:val="fontstyle01"/>
          <w:rFonts w:ascii="Arial" w:hAnsi="Arial" w:cs="Arial"/>
          <w:sz w:val="20"/>
          <w:szCs w:val="20"/>
        </w:rPr>
      </w:pPr>
      <w:r w:rsidRPr="00CC6C83">
        <w:rPr>
          <w:rStyle w:val="fontstyle01"/>
          <w:rFonts w:ascii="Arial" w:hAnsi="Arial" w:cs="Arial"/>
          <w:sz w:val="20"/>
          <w:szCs w:val="20"/>
        </w:rPr>
        <w:t xml:space="preserve">niezależnie od wartości tej zmiany, o ile została przewidziana w ogłoszeniu </w:t>
      </w:r>
      <w:r w:rsidRPr="00CC6C83">
        <w:rPr>
          <w:rStyle w:val="fontstyle01"/>
          <w:rFonts w:ascii="Arial" w:hAnsi="Arial" w:cs="Arial"/>
          <w:sz w:val="20"/>
          <w:szCs w:val="20"/>
        </w:rPr>
        <w:br/>
        <w:t>o zamówieniu lub dokumentach zamówienia, w postaci jasnych, precyzyjnych</w:t>
      </w:r>
      <w:r w:rsidRPr="00CC6C83">
        <w:rPr>
          <w:rStyle w:val="fontstyle01"/>
          <w:rFonts w:ascii="Arial" w:hAnsi="Arial" w:cs="Arial"/>
          <w:sz w:val="20"/>
          <w:szCs w:val="20"/>
        </w:rPr>
        <w:br/>
        <w:t>i jednoznacznych postanowień umownych, które mogą obejmować postanowienia dotyczące zasad wprowadzania zmian wysokości</w:t>
      </w:r>
      <w:r w:rsidRPr="00CC6C83">
        <w:rPr>
          <w:rFonts w:ascii="Arial" w:hAnsi="Arial" w:cs="Arial"/>
          <w:sz w:val="20"/>
          <w:szCs w:val="20"/>
        </w:rPr>
        <w:t xml:space="preserve"> </w:t>
      </w:r>
      <w:r w:rsidRPr="00CC6C83">
        <w:rPr>
          <w:rStyle w:val="fontstyle01"/>
          <w:rFonts w:ascii="Arial" w:hAnsi="Arial" w:cs="Arial"/>
          <w:sz w:val="20"/>
          <w:szCs w:val="20"/>
        </w:rPr>
        <w:t>ceny, jeżeli spełniają one łącznie następujące warunki:</w:t>
      </w:r>
    </w:p>
    <w:p w14:paraId="55BCD25D" w14:textId="77777777" w:rsidR="00AE09BB" w:rsidRPr="00CC6C83" w:rsidRDefault="00AE09BB" w:rsidP="00AE09BB">
      <w:pPr>
        <w:pStyle w:val="Akapitzlist1"/>
        <w:numPr>
          <w:ilvl w:val="0"/>
          <w:numId w:val="6"/>
        </w:numPr>
        <w:tabs>
          <w:tab w:val="num" w:pos="600"/>
        </w:tabs>
        <w:spacing w:after="0" w:line="240" w:lineRule="auto"/>
        <w:ind w:left="960" w:hanging="480"/>
        <w:jc w:val="both"/>
        <w:rPr>
          <w:rStyle w:val="fontstyle01"/>
          <w:rFonts w:ascii="Arial" w:hAnsi="Arial" w:cs="Arial"/>
          <w:b/>
          <w:sz w:val="20"/>
          <w:szCs w:val="20"/>
          <w:lang w:eastAsia="pl-PL"/>
        </w:rPr>
      </w:pPr>
      <w:r w:rsidRPr="00CC6C83">
        <w:rPr>
          <w:rStyle w:val="fontstyle01"/>
          <w:rFonts w:ascii="Arial" w:hAnsi="Arial" w:cs="Arial"/>
          <w:sz w:val="20"/>
          <w:szCs w:val="20"/>
        </w:rPr>
        <w:t>określają rodzaj i zakres zmian,</w:t>
      </w:r>
    </w:p>
    <w:p w14:paraId="47DF1AD1" w14:textId="77777777" w:rsidR="00AE09BB" w:rsidRPr="00CC6C83" w:rsidRDefault="00AE09BB" w:rsidP="00AE09BB">
      <w:pPr>
        <w:pStyle w:val="Akapitzlist1"/>
        <w:numPr>
          <w:ilvl w:val="0"/>
          <w:numId w:val="6"/>
        </w:numPr>
        <w:tabs>
          <w:tab w:val="num" w:pos="600"/>
        </w:tabs>
        <w:spacing w:after="0" w:line="240" w:lineRule="auto"/>
        <w:ind w:left="960" w:hanging="480"/>
        <w:jc w:val="both"/>
        <w:rPr>
          <w:rStyle w:val="fontstyle01"/>
          <w:rFonts w:ascii="Arial" w:hAnsi="Arial" w:cs="Arial"/>
          <w:b/>
          <w:sz w:val="20"/>
          <w:szCs w:val="20"/>
          <w:lang w:eastAsia="pl-PL"/>
        </w:rPr>
      </w:pPr>
      <w:r w:rsidRPr="00CC6C83">
        <w:rPr>
          <w:rStyle w:val="fontstyle01"/>
          <w:rFonts w:ascii="Arial" w:hAnsi="Arial" w:cs="Arial"/>
          <w:sz w:val="20"/>
          <w:szCs w:val="20"/>
        </w:rPr>
        <w:t>określają warunki wprowadzenia zmian,</w:t>
      </w:r>
    </w:p>
    <w:p w14:paraId="5514A661" w14:textId="77777777" w:rsidR="00AE09BB" w:rsidRPr="00CC6C83" w:rsidRDefault="00AE09BB" w:rsidP="00AE09BB">
      <w:pPr>
        <w:pStyle w:val="Akapitzlist1"/>
        <w:numPr>
          <w:ilvl w:val="0"/>
          <w:numId w:val="6"/>
        </w:numPr>
        <w:tabs>
          <w:tab w:val="num" w:pos="600"/>
        </w:tabs>
        <w:spacing w:after="0" w:line="240" w:lineRule="auto"/>
        <w:ind w:left="960" w:hanging="480"/>
        <w:jc w:val="both"/>
        <w:rPr>
          <w:rStyle w:val="fontstyle01"/>
          <w:rFonts w:ascii="Arial" w:hAnsi="Arial" w:cs="Arial"/>
          <w:b/>
          <w:sz w:val="20"/>
          <w:szCs w:val="20"/>
          <w:lang w:eastAsia="pl-PL"/>
        </w:rPr>
      </w:pPr>
      <w:r w:rsidRPr="00CC6C83">
        <w:rPr>
          <w:rStyle w:val="fontstyle01"/>
          <w:rFonts w:ascii="Arial" w:hAnsi="Arial" w:cs="Arial"/>
          <w:sz w:val="20"/>
          <w:szCs w:val="20"/>
        </w:rPr>
        <w:t>nie przewidują takich zmian, które modyfikowałyby ogólny charakter umowy;</w:t>
      </w:r>
    </w:p>
    <w:p w14:paraId="143FCB01" w14:textId="77777777" w:rsidR="00AE09BB" w:rsidRPr="00CC6C83" w:rsidRDefault="00AE09BB" w:rsidP="00AE09BB">
      <w:pPr>
        <w:pStyle w:val="Akapitzlist1"/>
        <w:numPr>
          <w:ilvl w:val="1"/>
          <w:numId w:val="5"/>
        </w:numPr>
        <w:tabs>
          <w:tab w:val="num" w:pos="600"/>
        </w:tabs>
        <w:spacing w:after="0" w:line="240" w:lineRule="auto"/>
        <w:ind w:left="960" w:hanging="820"/>
        <w:jc w:val="both"/>
        <w:rPr>
          <w:rStyle w:val="fontstyle01"/>
          <w:rFonts w:ascii="Arial" w:hAnsi="Arial" w:cs="Arial"/>
          <w:b/>
          <w:sz w:val="20"/>
          <w:szCs w:val="20"/>
          <w:lang w:eastAsia="pl-PL"/>
        </w:rPr>
      </w:pPr>
      <w:r w:rsidRPr="00CC6C83">
        <w:rPr>
          <w:rStyle w:val="fontstyle01"/>
          <w:rFonts w:ascii="Arial" w:hAnsi="Arial" w:cs="Arial"/>
          <w:sz w:val="20"/>
          <w:szCs w:val="20"/>
        </w:rPr>
        <w:t>gdy nowy wykonawca ma zastąpić dotychczasowego wykonawcę:</w:t>
      </w:r>
    </w:p>
    <w:p w14:paraId="6E5BB130" w14:textId="77777777" w:rsidR="00AE09BB" w:rsidRPr="00CC6C83" w:rsidRDefault="00AE09BB" w:rsidP="00AE09BB">
      <w:pPr>
        <w:pStyle w:val="Akapitzlist1"/>
        <w:numPr>
          <w:ilvl w:val="0"/>
          <w:numId w:val="7"/>
        </w:numPr>
        <w:tabs>
          <w:tab w:val="num" w:pos="600"/>
        </w:tabs>
        <w:spacing w:after="0" w:line="240" w:lineRule="auto"/>
        <w:ind w:left="960" w:hanging="480"/>
        <w:jc w:val="both"/>
        <w:rPr>
          <w:rStyle w:val="fontstyle01"/>
          <w:rFonts w:ascii="Arial" w:hAnsi="Arial" w:cs="Arial"/>
          <w:b/>
          <w:sz w:val="20"/>
          <w:szCs w:val="20"/>
          <w:lang w:eastAsia="pl-PL"/>
        </w:rPr>
      </w:pPr>
      <w:r w:rsidRPr="00CC6C83">
        <w:rPr>
          <w:rStyle w:val="fontstyle01"/>
          <w:rFonts w:ascii="Arial" w:hAnsi="Arial" w:cs="Arial"/>
          <w:sz w:val="20"/>
          <w:szCs w:val="20"/>
        </w:rPr>
        <w:t>jeżeli taka możliwość została przewidziana w postanowieniach umownych, o których mowa</w:t>
      </w:r>
      <w:r w:rsidRPr="00CC6C83">
        <w:rPr>
          <w:rFonts w:ascii="Arial" w:hAnsi="Arial" w:cs="Arial"/>
          <w:sz w:val="20"/>
          <w:szCs w:val="20"/>
        </w:rPr>
        <w:t xml:space="preserve"> </w:t>
      </w:r>
      <w:r w:rsidRPr="00CC6C83">
        <w:rPr>
          <w:rStyle w:val="fontstyle01"/>
          <w:rFonts w:ascii="Arial" w:hAnsi="Arial" w:cs="Arial"/>
          <w:sz w:val="20"/>
          <w:szCs w:val="20"/>
        </w:rPr>
        <w:t>w pkt 1, lub</w:t>
      </w:r>
    </w:p>
    <w:p w14:paraId="4EA977BF" w14:textId="77777777" w:rsidR="00AE09BB" w:rsidRPr="00CC6C83" w:rsidRDefault="00AE09BB" w:rsidP="00AE09BB">
      <w:pPr>
        <w:pStyle w:val="Akapitzlist1"/>
        <w:numPr>
          <w:ilvl w:val="0"/>
          <w:numId w:val="7"/>
        </w:numPr>
        <w:tabs>
          <w:tab w:val="num" w:pos="600"/>
        </w:tabs>
        <w:spacing w:after="0" w:line="240" w:lineRule="auto"/>
        <w:ind w:left="720" w:hanging="240"/>
        <w:jc w:val="both"/>
        <w:rPr>
          <w:rFonts w:ascii="Arial" w:hAnsi="Arial" w:cs="Arial"/>
          <w:sz w:val="20"/>
          <w:szCs w:val="20"/>
        </w:rPr>
      </w:pPr>
      <w:r w:rsidRPr="00CC6C83">
        <w:rPr>
          <w:rStyle w:val="fontstyle01"/>
          <w:rFonts w:ascii="Arial" w:hAnsi="Arial" w:cs="Arial"/>
          <w:sz w:val="20"/>
          <w:szCs w:val="20"/>
        </w:rPr>
        <w:lastRenderedPageBreak/>
        <w:t>w wyniku sukcesji, wstępując w prawa i obowiązki wykonawcy, w następstwie przejęcia, połączenia, podziału, przekształcenia, upadłości, restrukturyzacji, dziedziczenia lub nabycia dotychczasowego wykonawcy lub je go przedsiębiorstwa, o ile nowy wykonawca spełnia warunki</w:t>
      </w:r>
      <w:r w:rsidRPr="00CC6C83">
        <w:rPr>
          <w:rFonts w:ascii="Arial" w:hAnsi="Arial" w:cs="Arial"/>
          <w:sz w:val="20"/>
          <w:szCs w:val="20"/>
        </w:rPr>
        <w:t xml:space="preserve"> </w:t>
      </w:r>
      <w:r w:rsidRPr="00CC6C83">
        <w:rPr>
          <w:rStyle w:val="fontstyle01"/>
          <w:rFonts w:ascii="Arial" w:hAnsi="Arial" w:cs="Arial"/>
          <w:sz w:val="20"/>
          <w:szCs w:val="20"/>
        </w:rPr>
        <w:t>udziału w postępowaniu, nie zachodzą wobec niego podstawy wykluczenia oraz nie pociąga to</w:t>
      </w:r>
      <w:r w:rsidRPr="00CC6C83">
        <w:rPr>
          <w:rFonts w:ascii="Arial" w:hAnsi="Arial" w:cs="Arial"/>
          <w:sz w:val="20"/>
          <w:szCs w:val="20"/>
        </w:rPr>
        <w:t xml:space="preserve"> </w:t>
      </w:r>
      <w:r w:rsidRPr="00CC6C83">
        <w:rPr>
          <w:rStyle w:val="fontstyle01"/>
          <w:rFonts w:ascii="Arial" w:hAnsi="Arial" w:cs="Arial"/>
          <w:sz w:val="20"/>
          <w:szCs w:val="20"/>
        </w:rPr>
        <w:t>za sobą innych istotnych zmian umowy, a także nie ma na celu uniknięcia stosowania przepisów</w:t>
      </w:r>
      <w:r w:rsidRPr="00CC6C83">
        <w:rPr>
          <w:rFonts w:ascii="Arial" w:hAnsi="Arial" w:cs="Arial"/>
          <w:sz w:val="20"/>
          <w:szCs w:val="20"/>
        </w:rPr>
        <w:t xml:space="preserve"> </w:t>
      </w:r>
      <w:r w:rsidRPr="00CC6C83">
        <w:rPr>
          <w:rStyle w:val="fontstyle01"/>
          <w:rFonts w:ascii="Arial" w:hAnsi="Arial" w:cs="Arial"/>
          <w:sz w:val="20"/>
          <w:szCs w:val="20"/>
        </w:rPr>
        <w:t>ustawy, lub</w:t>
      </w:r>
    </w:p>
    <w:p w14:paraId="5663B739" w14:textId="77777777" w:rsidR="00AE09BB" w:rsidRPr="00CC6C83" w:rsidRDefault="00AE09BB" w:rsidP="00AE09BB">
      <w:pPr>
        <w:pStyle w:val="Akapitzlist1"/>
        <w:numPr>
          <w:ilvl w:val="0"/>
          <w:numId w:val="7"/>
        </w:numPr>
        <w:tabs>
          <w:tab w:val="num" w:pos="600"/>
        </w:tabs>
        <w:spacing w:after="0" w:line="240" w:lineRule="auto"/>
        <w:ind w:left="720" w:hanging="240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CC6C83">
        <w:rPr>
          <w:rStyle w:val="fontstyle01"/>
          <w:rFonts w:ascii="Arial" w:hAnsi="Arial" w:cs="Arial"/>
          <w:sz w:val="20"/>
          <w:szCs w:val="20"/>
        </w:rPr>
        <w:t>w wyniku przejęcia przez zamawiającego zobowiązań wykonawcy względem jego podwykonawców, w przypadku, o którym mowa w art. 465 ust. 1;</w:t>
      </w:r>
    </w:p>
    <w:p w14:paraId="4A78E192" w14:textId="77777777" w:rsidR="00AE09BB" w:rsidRPr="00CC6C83" w:rsidRDefault="00AE09BB" w:rsidP="00AE09BB">
      <w:pPr>
        <w:pStyle w:val="Akapitzlist1"/>
        <w:numPr>
          <w:ilvl w:val="1"/>
          <w:numId w:val="5"/>
        </w:numPr>
        <w:tabs>
          <w:tab w:val="num" w:pos="600"/>
        </w:tabs>
        <w:spacing w:after="0" w:line="240" w:lineRule="auto"/>
        <w:ind w:left="720" w:hanging="580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CC6C83">
        <w:rPr>
          <w:rStyle w:val="fontstyle01"/>
          <w:rFonts w:ascii="Arial" w:hAnsi="Arial" w:cs="Arial"/>
          <w:sz w:val="20"/>
          <w:szCs w:val="20"/>
        </w:rPr>
        <w:t>jeżeli dotyczy realizacji, przez dotychczasowego wykonawcę, dodatkowych dostaw, usług lub robót budowlanych, a w przypadku zamówień w dziedzinach obronności i bezpieczeństwa – usług lub robót budowlanych, których nie uwzględniono w zamówieniu podstawowym, o ile stały się one</w:t>
      </w:r>
      <w:r w:rsidRPr="00CC6C83">
        <w:rPr>
          <w:rFonts w:ascii="Arial" w:hAnsi="Arial" w:cs="Arial"/>
          <w:sz w:val="20"/>
          <w:szCs w:val="20"/>
        </w:rPr>
        <w:t xml:space="preserve"> </w:t>
      </w:r>
      <w:r w:rsidRPr="00CC6C83">
        <w:rPr>
          <w:rStyle w:val="fontstyle01"/>
          <w:rFonts w:ascii="Arial" w:hAnsi="Arial" w:cs="Arial"/>
          <w:sz w:val="20"/>
          <w:szCs w:val="20"/>
        </w:rPr>
        <w:t>niezbędne i zostały spełnione łącznie następujące warunki:</w:t>
      </w:r>
    </w:p>
    <w:p w14:paraId="1A726C0B" w14:textId="77777777" w:rsidR="00AE09BB" w:rsidRPr="00CC6C83" w:rsidRDefault="00AE09BB" w:rsidP="00AE09BB">
      <w:pPr>
        <w:pStyle w:val="Akapitzlist1"/>
        <w:numPr>
          <w:ilvl w:val="0"/>
          <w:numId w:val="8"/>
        </w:numPr>
        <w:tabs>
          <w:tab w:val="num" w:pos="600"/>
        </w:tabs>
        <w:spacing w:after="0" w:line="240" w:lineRule="auto"/>
        <w:ind w:left="720" w:hanging="240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CC6C83">
        <w:rPr>
          <w:rStyle w:val="fontstyle01"/>
          <w:rFonts w:ascii="Arial" w:hAnsi="Arial" w:cs="Arial"/>
          <w:sz w:val="20"/>
          <w:szCs w:val="20"/>
        </w:rPr>
        <w:t>zmiana wykonawcy nie może zostać dokonana z powodów ekonomicznych lub technicznych, w szczególności dotyczących zamienności lub interoperacyjności wyposażenia, usług lub instalacji zamówionych w ramach zamówienia podstawowego,</w:t>
      </w:r>
    </w:p>
    <w:p w14:paraId="32A798D8" w14:textId="77777777" w:rsidR="00AE09BB" w:rsidRPr="00CC6C83" w:rsidRDefault="00AE09BB" w:rsidP="00AE09BB">
      <w:pPr>
        <w:pStyle w:val="Akapitzlist1"/>
        <w:numPr>
          <w:ilvl w:val="0"/>
          <w:numId w:val="8"/>
        </w:numPr>
        <w:tabs>
          <w:tab w:val="num" w:pos="600"/>
        </w:tabs>
        <w:spacing w:after="0" w:line="240" w:lineRule="auto"/>
        <w:ind w:left="720" w:hanging="240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CC6C83">
        <w:rPr>
          <w:rStyle w:val="fontstyle01"/>
          <w:rFonts w:ascii="Arial" w:hAnsi="Arial" w:cs="Arial"/>
          <w:sz w:val="20"/>
          <w:szCs w:val="20"/>
        </w:rPr>
        <w:t>zmiana wykonawcy spowodowałaby istotną niedogodność lub znaczne zwiększenie kosztów</w:t>
      </w:r>
      <w:r w:rsidRPr="00CC6C83">
        <w:rPr>
          <w:rFonts w:ascii="Arial" w:hAnsi="Arial" w:cs="Arial"/>
          <w:sz w:val="20"/>
          <w:szCs w:val="20"/>
        </w:rPr>
        <w:t xml:space="preserve"> </w:t>
      </w:r>
      <w:r w:rsidRPr="00CC6C83">
        <w:rPr>
          <w:rStyle w:val="fontstyle01"/>
          <w:rFonts w:ascii="Arial" w:hAnsi="Arial" w:cs="Arial"/>
          <w:sz w:val="20"/>
          <w:szCs w:val="20"/>
        </w:rPr>
        <w:t>dla zamawiającego,</w:t>
      </w:r>
    </w:p>
    <w:p w14:paraId="629F6ECF" w14:textId="77777777" w:rsidR="00AE09BB" w:rsidRPr="00CC6C83" w:rsidRDefault="00AE09BB" w:rsidP="00AE09BB">
      <w:pPr>
        <w:pStyle w:val="Akapitzlist1"/>
        <w:numPr>
          <w:ilvl w:val="0"/>
          <w:numId w:val="8"/>
        </w:numPr>
        <w:tabs>
          <w:tab w:val="num" w:pos="600"/>
        </w:tabs>
        <w:spacing w:after="0" w:line="240" w:lineRule="auto"/>
        <w:ind w:left="720" w:hanging="240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CC6C83">
        <w:rPr>
          <w:rStyle w:val="fontstyle01"/>
          <w:rFonts w:ascii="Arial" w:hAnsi="Arial" w:cs="Arial"/>
          <w:sz w:val="20"/>
          <w:szCs w:val="20"/>
        </w:rPr>
        <w:t>wzrost ceny spowodowany każdą kolejną zmianą nie przekracza 50% wartości pierwotnej</w:t>
      </w:r>
      <w:r w:rsidRPr="00CC6C83">
        <w:rPr>
          <w:rFonts w:ascii="Arial" w:hAnsi="Arial" w:cs="Arial"/>
          <w:sz w:val="20"/>
          <w:szCs w:val="20"/>
        </w:rPr>
        <w:t xml:space="preserve"> </w:t>
      </w:r>
      <w:r w:rsidRPr="00CC6C83">
        <w:rPr>
          <w:rStyle w:val="fontstyle01"/>
          <w:rFonts w:ascii="Arial" w:hAnsi="Arial" w:cs="Arial"/>
          <w:sz w:val="20"/>
          <w:szCs w:val="20"/>
        </w:rPr>
        <w:t>umowy, a w przypadku zamówień w dziedzinach obronności i bezpieczeństwa łączna wartość</w:t>
      </w:r>
      <w:r w:rsidRPr="00CC6C83">
        <w:rPr>
          <w:rFonts w:ascii="Arial" w:hAnsi="Arial" w:cs="Arial"/>
          <w:sz w:val="20"/>
          <w:szCs w:val="20"/>
        </w:rPr>
        <w:t xml:space="preserve"> </w:t>
      </w:r>
      <w:r w:rsidRPr="00CC6C83">
        <w:rPr>
          <w:rStyle w:val="fontstyle01"/>
          <w:rFonts w:ascii="Arial" w:hAnsi="Arial" w:cs="Arial"/>
          <w:sz w:val="20"/>
          <w:szCs w:val="20"/>
        </w:rPr>
        <w:t>zmian nie przekracza 50% wartości pierwotnej umowy, z wyjątkiem należycie uzasadnionych</w:t>
      </w:r>
      <w:r w:rsidRPr="00CC6C83">
        <w:rPr>
          <w:rFonts w:ascii="Arial" w:hAnsi="Arial" w:cs="Arial"/>
          <w:sz w:val="20"/>
          <w:szCs w:val="20"/>
        </w:rPr>
        <w:t xml:space="preserve"> </w:t>
      </w:r>
      <w:r w:rsidRPr="00CC6C83">
        <w:rPr>
          <w:rStyle w:val="fontstyle01"/>
          <w:rFonts w:ascii="Arial" w:hAnsi="Arial" w:cs="Arial"/>
          <w:sz w:val="20"/>
          <w:szCs w:val="20"/>
        </w:rPr>
        <w:t>przypadków;</w:t>
      </w:r>
    </w:p>
    <w:p w14:paraId="196ADAF6" w14:textId="77777777" w:rsidR="00AE09BB" w:rsidRPr="00CC6C83" w:rsidRDefault="00AE09BB" w:rsidP="00AE09BB">
      <w:pPr>
        <w:pStyle w:val="Akapitzlist1"/>
        <w:numPr>
          <w:ilvl w:val="1"/>
          <w:numId w:val="5"/>
        </w:numPr>
        <w:tabs>
          <w:tab w:val="num" w:pos="600"/>
        </w:tabs>
        <w:spacing w:after="0" w:line="240" w:lineRule="auto"/>
        <w:ind w:left="720" w:hanging="600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CC6C83">
        <w:rPr>
          <w:rStyle w:val="fontstyle01"/>
          <w:rFonts w:ascii="Arial" w:hAnsi="Arial" w:cs="Arial"/>
          <w:sz w:val="20"/>
          <w:szCs w:val="20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14:paraId="335EC817" w14:textId="3AFA5E97" w:rsidR="00AE09BB" w:rsidRPr="00CC6C83" w:rsidRDefault="00AE09BB" w:rsidP="00AE09BB">
      <w:pPr>
        <w:pStyle w:val="Akapitzlist1"/>
        <w:tabs>
          <w:tab w:val="num" w:pos="1134"/>
        </w:tabs>
        <w:spacing w:after="0" w:line="240" w:lineRule="auto"/>
        <w:ind w:left="0"/>
        <w:jc w:val="both"/>
        <w:rPr>
          <w:rStyle w:val="fontstyle01"/>
          <w:rFonts w:ascii="Arial" w:hAnsi="Arial" w:cs="Arial"/>
          <w:sz w:val="20"/>
          <w:szCs w:val="20"/>
        </w:rPr>
      </w:pPr>
      <w:r w:rsidRPr="00CC6C83">
        <w:rPr>
          <w:rStyle w:val="fontstyle01"/>
          <w:rFonts w:ascii="Arial" w:hAnsi="Arial" w:cs="Arial"/>
          <w:sz w:val="20"/>
          <w:szCs w:val="20"/>
        </w:rPr>
        <w:t xml:space="preserve">2. Dopuszczalne są również zmiany umowy bez przeprowadzenia nowego postępowania o udzielenie zamówienia, których łączna wartość jest mniejsza niż progi unijne oraz jest niższa niż 10% wartości pierwotnej umowy, w przypadku zamówień na usługi lub dostawy, a zmiany te nie powodują zmiany ogólnego charakteru umowy. </w:t>
      </w:r>
    </w:p>
    <w:p w14:paraId="562EE116" w14:textId="77777777" w:rsidR="00AE09BB" w:rsidRPr="00CC6C83" w:rsidRDefault="00AE09BB" w:rsidP="00AE09BB">
      <w:pPr>
        <w:pStyle w:val="Akapitzlist1"/>
        <w:spacing w:after="0" w:line="240" w:lineRule="auto"/>
        <w:ind w:left="0"/>
        <w:jc w:val="both"/>
        <w:rPr>
          <w:rStyle w:val="fontstyle01"/>
          <w:rFonts w:ascii="Arial" w:hAnsi="Arial" w:cs="Arial"/>
          <w:b/>
          <w:sz w:val="20"/>
          <w:szCs w:val="20"/>
          <w:lang w:eastAsia="pl-PL"/>
        </w:rPr>
      </w:pPr>
      <w:r w:rsidRPr="00CC6C83">
        <w:rPr>
          <w:rStyle w:val="fontstyle01"/>
          <w:rFonts w:ascii="Arial" w:hAnsi="Arial" w:cs="Arial"/>
          <w:sz w:val="20"/>
          <w:szCs w:val="20"/>
        </w:rPr>
        <w:t>3. W przypadkach, o których mowa w ust. 1 lit. c) i d), zamawiający:</w:t>
      </w:r>
    </w:p>
    <w:p w14:paraId="5F7DF4D0" w14:textId="77777777" w:rsidR="00AE09BB" w:rsidRPr="00CC6C83" w:rsidRDefault="00AE09BB" w:rsidP="00AE09BB">
      <w:pPr>
        <w:pStyle w:val="Akapitzlist1"/>
        <w:numPr>
          <w:ilvl w:val="3"/>
          <w:numId w:val="5"/>
        </w:numPr>
        <w:spacing w:after="0" w:line="240" w:lineRule="auto"/>
        <w:ind w:left="851" w:hanging="357"/>
        <w:jc w:val="both"/>
        <w:rPr>
          <w:rFonts w:ascii="Arial" w:hAnsi="Arial" w:cs="Arial"/>
          <w:sz w:val="20"/>
          <w:szCs w:val="20"/>
        </w:rPr>
      </w:pPr>
      <w:r w:rsidRPr="00CC6C83">
        <w:rPr>
          <w:rStyle w:val="fontstyle01"/>
          <w:rFonts w:ascii="Arial" w:hAnsi="Arial" w:cs="Arial"/>
          <w:sz w:val="20"/>
          <w:szCs w:val="20"/>
        </w:rPr>
        <w:t xml:space="preserve"> nie może wprowadzać kolejnych zmian umowy w celu uniknięcia stosowania przepisów ustawy;</w:t>
      </w:r>
    </w:p>
    <w:p w14:paraId="7E25B802" w14:textId="77777777" w:rsidR="00AE09BB" w:rsidRPr="00CC6C83" w:rsidRDefault="00AE09BB" w:rsidP="00AE09BB">
      <w:pPr>
        <w:pStyle w:val="Akapitzlist1"/>
        <w:numPr>
          <w:ilvl w:val="3"/>
          <w:numId w:val="5"/>
        </w:numPr>
        <w:spacing w:after="0" w:line="240" w:lineRule="auto"/>
        <w:ind w:left="851" w:hanging="357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CC6C83">
        <w:rPr>
          <w:rStyle w:val="fontstyle01"/>
          <w:rFonts w:ascii="Arial" w:hAnsi="Arial" w:cs="Arial"/>
          <w:sz w:val="20"/>
          <w:szCs w:val="20"/>
        </w:rPr>
        <w:t xml:space="preserve"> po dokonaniu zmiany umowy zamieszcza ogłoszenie o zmianie umowy w Biuletynie Zamówień</w:t>
      </w:r>
      <w:r w:rsidRPr="00CC6C83">
        <w:rPr>
          <w:rFonts w:ascii="Arial" w:hAnsi="Arial" w:cs="Arial"/>
          <w:sz w:val="20"/>
          <w:szCs w:val="20"/>
        </w:rPr>
        <w:t xml:space="preserve"> </w:t>
      </w:r>
      <w:r w:rsidRPr="00CC6C83">
        <w:rPr>
          <w:rStyle w:val="fontstyle01"/>
          <w:rFonts w:ascii="Arial" w:hAnsi="Arial" w:cs="Arial"/>
          <w:sz w:val="20"/>
          <w:szCs w:val="20"/>
        </w:rPr>
        <w:t>Publicznych lub przekazuje Urzędowi Publikacji Unii Europejskiej.</w:t>
      </w:r>
    </w:p>
    <w:p w14:paraId="08112CE0" w14:textId="4704570C" w:rsidR="00AE09BB" w:rsidRPr="00CC6C83" w:rsidRDefault="00AE09BB" w:rsidP="00045A65">
      <w:pPr>
        <w:pStyle w:val="Akapitzlist1"/>
        <w:numPr>
          <w:ilvl w:val="0"/>
          <w:numId w:val="2"/>
        </w:numPr>
        <w:spacing w:after="0" w:line="240" w:lineRule="auto"/>
        <w:jc w:val="both"/>
        <w:rPr>
          <w:rStyle w:val="fontstyle01"/>
          <w:rFonts w:ascii="Arial" w:hAnsi="Arial" w:cs="Arial"/>
          <w:sz w:val="20"/>
          <w:szCs w:val="20"/>
        </w:rPr>
      </w:pPr>
      <w:r w:rsidRPr="00CC6C83">
        <w:rPr>
          <w:rStyle w:val="fontstyle01"/>
          <w:rFonts w:ascii="Arial" w:hAnsi="Arial" w:cs="Arial"/>
          <w:sz w:val="20"/>
          <w:szCs w:val="20"/>
        </w:rPr>
        <w:t xml:space="preserve">Jeżeli umowa zawiera postanowienia dotyczące zasad wprowadzania zmian wysokości cen, dopuszczalną wartość zmiany ceny, o której mowa w ust. 1 lit. c) </w:t>
      </w:r>
      <w:proofErr w:type="spellStart"/>
      <w:r w:rsidRPr="00CC6C83">
        <w:rPr>
          <w:rStyle w:val="fontstyle01"/>
          <w:rFonts w:ascii="Arial" w:hAnsi="Arial" w:cs="Arial"/>
          <w:sz w:val="20"/>
          <w:szCs w:val="20"/>
        </w:rPr>
        <w:t>tiret</w:t>
      </w:r>
      <w:proofErr w:type="spellEnd"/>
      <w:r w:rsidRPr="00CC6C83">
        <w:rPr>
          <w:rStyle w:val="fontstyle01"/>
          <w:rFonts w:ascii="Arial" w:hAnsi="Arial" w:cs="Arial"/>
          <w:sz w:val="20"/>
          <w:szCs w:val="20"/>
        </w:rPr>
        <w:t xml:space="preserve"> - trzeci i lit. d), lub dopuszczalną wartość zmiany umowy, o której mowa w ust. 2, ustala się w oparciu o zmienioną cenę.</w:t>
      </w:r>
    </w:p>
    <w:p w14:paraId="15F34281" w14:textId="77777777" w:rsidR="00E32A98" w:rsidRPr="00CC6C83" w:rsidRDefault="00E32A98" w:rsidP="00CC6C83">
      <w:pPr>
        <w:pStyle w:val="Akapitzlist1"/>
        <w:spacing w:after="0" w:line="240" w:lineRule="auto"/>
        <w:jc w:val="both"/>
        <w:rPr>
          <w:rStyle w:val="fontstyle01"/>
          <w:rFonts w:ascii="Arial" w:hAnsi="Arial" w:cs="Arial"/>
          <w:sz w:val="20"/>
          <w:szCs w:val="20"/>
        </w:rPr>
      </w:pPr>
    </w:p>
    <w:p w14:paraId="304AFA06" w14:textId="77777777" w:rsidR="00E32A98" w:rsidRPr="00CC6C83" w:rsidRDefault="00E32A98" w:rsidP="00CC6C83">
      <w:pPr>
        <w:pStyle w:val="Akapitzlist1"/>
        <w:spacing w:after="0" w:line="240" w:lineRule="auto"/>
        <w:jc w:val="both"/>
        <w:rPr>
          <w:rStyle w:val="fontstyle01"/>
          <w:rFonts w:ascii="Arial" w:hAnsi="Arial" w:cs="Arial"/>
          <w:sz w:val="20"/>
          <w:szCs w:val="20"/>
        </w:rPr>
      </w:pPr>
    </w:p>
    <w:p w14:paraId="476683A2" w14:textId="77777777" w:rsidR="00E32A98" w:rsidRPr="00CC6C83" w:rsidRDefault="00E32A98" w:rsidP="00E32A98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CC6C83">
        <w:rPr>
          <w:rFonts w:ascii="Arial" w:hAnsi="Arial" w:cs="Arial"/>
          <w:b/>
          <w:sz w:val="20"/>
          <w:szCs w:val="20"/>
        </w:rPr>
        <w:t>§ 7</w:t>
      </w:r>
    </w:p>
    <w:p w14:paraId="42D4B452" w14:textId="77777777" w:rsidR="00E32A98" w:rsidRPr="00CC6C83" w:rsidRDefault="00E32A98" w:rsidP="00CC6C83">
      <w:pPr>
        <w:jc w:val="center"/>
        <w:rPr>
          <w:rStyle w:val="fontstyle01"/>
          <w:rFonts w:ascii="Arial" w:hAnsi="Arial" w:cs="Arial"/>
          <w:b/>
          <w:color w:val="auto"/>
          <w:sz w:val="20"/>
          <w:szCs w:val="20"/>
        </w:rPr>
      </w:pPr>
      <w:r w:rsidRPr="00CC6C83">
        <w:rPr>
          <w:rFonts w:ascii="Arial" w:hAnsi="Arial" w:cs="Arial"/>
          <w:b/>
          <w:sz w:val="20"/>
          <w:szCs w:val="20"/>
        </w:rPr>
        <w:t>Zasady wprowadzania zmian wynagrodzenia</w:t>
      </w:r>
    </w:p>
    <w:p w14:paraId="751678CA" w14:textId="77777777" w:rsidR="00052CB4" w:rsidRPr="00CC6C83" w:rsidRDefault="00052CB4" w:rsidP="00CC6C83">
      <w:pPr>
        <w:pStyle w:val="Akapitzlist"/>
        <w:widowControl w:val="0"/>
        <w:numPr>
          <w:ilvl w:val="0"/>
          <w:numId w:val="18"/>
        </w:numPr>
        <w:suppressAutoHyphens/>
        <w:spacing w:line="276" w:lineRule="auto"/>
        <w:jc w:val="both"/>
        <w:rPr>
          <w:rFonts w:ascii="Arial" w:eastAsia="Lucida Sans Unicode" w:hAnsi="Arial" w:cs="Arial"/>
          <w:kern w:val="2"/>
          <w:sz w:val="20"/>
          <w:szCs w:val="20"/>
          <w:lang w:eastAsia="hi-IN" w:bidi="hi-IN"/>
        </w:rPr>
      </w:pPr>
      <w:r w:rsidRPr="00CC6C83">
        <w:rPr>
          <w:rFonts w:ascii="Arial" w:eastAsia="Lucida Sans Unicode" w:hAnsi="Arial" w:cs="Arial"/>
          <w:kern w:val="2"/>
          <w:sz w:val="20"/>
          <w:szCs w:val="20"/>
          <w:lang w:eastAsia="hi-IN" w:bidi="hi-IN"/>
        </w:rPr>
        <w:t xml:space="preserve">Zamawiający dopuszcza możliwość waloryzacji wynagrodzenia w przypadku istotnej zmiany cen jednostkowych występujących na rynku w odniesieniu do przedmiotu zamówienia lub kosztów związanych z realizacją zamówienia. </w:t>
      </w:r>
    </w:p>
    <w:p w14:paraId="7A24D6C3" w14:textId="77777777" w:rsidR="00052CB4" w:rsidRPr="00CC6C83" w:rsidRDefault="00052CB4" w:rsidP="00CC6C83">
      <w:pPr>
        <w:pStyle w:val="Akapitzlist"/>
        <w:widowControl w:val="0"/>
        <w:numPr>
          <w:ilvl w:val="0"/>
          <w:numId w:val="18"/>
        </w:numPr>
        <w:suppressAutoHyphens/>
        <w:spacing w:line="276" w:lineRule="auto"/>
        <w:jc w:val="both"/>
        <w:rPr>
          <w:rFonts w:ascii="Arial" w:eastAsia="Lucida Sans Unicode" w:hAnsi="Arial" w:cs="Arial"/>
          <w:kern w:val="2"/>
          <w:sz w:val="20"/>
          <w:szCs w:val="20"/>
          <w:lang w:eastAsia="hi-IN" w:bidi="hi-IN"/>
        </w:rPr>
      </w:pPr>
      <w:r w:rsidRPr="00CC6C83">
        <w:rPr>
          <w:rFonts w:ascii="Arial" w:eastAsia="Lucida Sans Unicode" w:hAnsi="Arial" w:cs="Arial"/>
          <w:kern w:val="2"/>
          <w:sz w:val="20"/>
          <w:szCs w:val="20"/>
          <w:lang w:eastAsia="hi-IN" w:bidi="hi-IN"/>
        </w:rPr>
        <w:t xml:space="preserve">W przypadku wystąpienia znaczących, istotnych zmian cen na rynku towarów będących przedmiotem zamówienia lub kosztów związanych z realizacją zamówienia, każda Strona jest uprawniona do złożenia wniosku drugiej stronie o dokonanie zmiany ceny, zawierającego szczegółowe uzasadnienie oraz dokumenty potwierdzające opisane okoliczności. </w:t>
      </w:r>
    </w:p>
    <w:p w14:paraId="725000EE" w14:textId="77777777" w:rsidR="00052CB4" w:rsidRPr="00CC6C83" w:rsidRDefault="00052CB4" w:rsidP="00CC6C83">
      <w:pPr>
        <w:pStyle w:val="Akapitzlist"/>
        <w:widowControl w:val="0"/>
        <w:numPr>
          <w:ilvl w:val="0"/>
          <w:numId w:val="18"/>
        </w:numPr>
        <w:suppressAutoHyphens/>
        <w:spacing w:line="276" w:lineRule="auto"/>
        <w:jc w:val="both"/>
        <w:rPr>
          <w:rFonts w:ascii="Arial" w:eastAsia="Lucida Sans Unicode" w:hAnsi="Arial" w:cs="Arial"/>
          <w:kern w:val="2"/>
          <w:sz w:val="20"/>
          <w:szCs w:val="20"/>
          <w:lang w:eastAsia="hi-IN" w:bidi="hi-IN"/>
        </w:rPr>
      </w:pPr>
      <w:r w:rsidRPr="00CC6C83">
        <w:rPr>
          <w:rFonts w:ascii="Arial" w:eastAsia="Lucida Sans Unicode" w:hAnsi="Arial" w:cs="Arial"/>
          <w:kern w:val="2"/>
          <w:sz w:val="20"/>
          <w:szCs w:val="20"/>
          <w:lang w:eastAsia="hi-IN" w:bidi="hi-IN"/>
        </w:rPr>
        <w:t>Każda ze stron umowy może żądać przedstawienia dodatkowych oświadczeń lub dokumentów potwierdzających skonkretyzowany wpływ okoliczności związanych ze zmianami cen na należyte wykonanie tej umowy.</w:t>
      </w:r>
    </w:p>
    <w:p w14:paraId="0240A1AD" w14:textId="77777777" w:rsidR="00052CB4" w:rsidRPr="00CC6C83" w:rsidRDefault="00052CB4" w:rsidP="00CC6C83">
      <w:pPr>
        <w:pStyle w:val="Akapitzlist"/>
        <w:widowControl w:val="0"/>
        <w:numPr>
          <w:ilvl w:val="0"/>
          <w:numId w:val="18"/>
        </w:numPr>
        <w:suppressAutoHyphens/>
        <w:spacing w:line="276" w:lineRule="auto"/>
        <w:jc w:val="both"/>
        <w:rPr>
          <w:rFonts w:ascii="Arial" w:eastAsia="Lucida Sans Unicode" w:hAnsi="Arial" w:cs="Arial"/>
          <w:kern w:val="2"/>
          <w:sz w:val="20"/>
          <w:szCs w:val="20"/>
          <w:lang w:eastAsia="hi-IN" w:bidi="hi-IN"/>
        </w:rPr>
      </w:pPr>
      <w:r w:rsidRPr="00CC6C83">
        <w:rPr>
          <w:rFonts w:ascii="Arial" w:eastAsia="Lucida Sans Unicode" w:hAnsi="Arial" w:cs="Arial"/>
          <w:kern w:val="2"/>
          <w:sz w:val="20"/>
          <w:szCs w:val="20"/>
          <w:lang w:eastAsia="hi-IN" w:bidi="hi-IN"/>
        </w:rPr>
        <w:t>Po stwierdzeniu, że okoliczności związane ze zmianami cen jednostkowych wpływają na należyte wykonanie umowy, możliwa jest zmiana umowy, w szczególności przez:</w:t>
      </w:r>
    </w:p>
    <w:p w14:paraId="04871D07" w14:textId="77777777" w:rsidR="00052CB4" w:rsidRPr="00CC6C83" w:rsidRDefault="00052CB4" w:rsidP="00045A65">
      <w:pPr>
        <w:pStyle w:val="Akapitzlist"/>
        <w:widowControl w:val="0"/>
        <w:suppressAutoHyphens/>
        <w:spacing w:line="276" w:lineRule="auto"/>
        <w:ind w:left="426"/>
        <w:jc w:val="both"/>
        <w:rPr>
          <w:rFonts w:ascii="Arial" w:eastAsia="Lucida Sans Unicode" w:hAnsi="Arial" w:cs="Arial"/>
          <w:kern w:val="2"/>
          <w:sz w:val="20"/>
          <w:szCs w:val="20"/>
          <w:lang w:eastAsia="hi-IN" w:bidi="hi-IN"/>
        </w:rPr>
      </w:pPr>
      <w:r w:rsidRPr="00CC6C83">
        <w:rPr>
          <w:rFonts w:ascii="Arial" w:eastAsia="Lucida Sans Unicode" w:hAnsi="Arial" w:cs="Arial"/>
          <w:kern w:val="2"/>
          <w:sz w:val="20"/>
          <w:szCs w:val="20"/>
          <w:lang w:eastAsia="hi-IN" w:bidi="hi-IN"/>
        </w:rPr>
        <w:t>a) zmianę wynagrodzenia lub sposobu rozliczenia wynagrodzenia wykonawcy,</w:t>
      </w:r>
    </w:p>
    <w:p w14:paraId="4E714B58" w14:textId="77777777" w:rsidR="00052CB4" w:rsidRPr="00CC6C83" w:rsidRDefault="00052CB4" w:rsidP="00045A65">
      <w:pPr>
        <w:pStyle w:val="Akapitzlist"/>
        <w:widowControl w:val="0"/>
        <w:suppressAutoHyphens/>
        <w:spacing w:line="276" w:lineRule="auto"/>
        <w:ind w:left="426"/>
        <w:jc w:val="both"/>
        <w:rPr>
          <w:rFonts w:ascii="Arial" w:eastAsia="Lucida Sans Unicode" w:hAnsi="Arial" w:cs="Arial"/>
          <w:kern w:val="2"/>
          <w:sz w:val="20"/>
          <w:szCs w:val="20"/>
          <w:lang w:eastAsia="hi-IN" w:bidi="hi-IN"/>
        </w:rPr>
      </w:pPr>
      <w:r w:rsidRPr="00CC6C83">
        <w:rPr>
          <w:rFonts w:ascii="Arial" w:eastAsia="Lucida Sans Unicode" w:hAnsi="Arial" w:cs="Arial"/>
          <w:kern w:val="2"/>
          <w:sz w:val="20"/>
          <w:szCs w:val="20"/>
          <w:lang w:eastAsia="hi-IN" w:bidi="hi-IN"/>
        </w:rPr>
        <w:t>b) zmianę zakresu i sposobu świadczenia wykonawcy wraz z odpowiadającą jej zmianą wynagrodzenia lub sposobu rozliczenia wynagrodzenia wykonawcy.</w:t>
      </w:r>
    </w:p>
    <w:p w14:paraId="6B644978" w14:textId="77777777" w:rsidR="00052CB4" w:rsidRPr="00CC6C83" w:rsidRDefault="00052CB4" w:rsidP="00CC6C83">
      <w:pPr>
        <w:pStyle w:val="Akapitzlist"/>
        <w:widowControl w:val="0"/>
        <w:numPr>
          <w:ilvl w:val="0"/>
          <w:numId w:val="18"/>
        </w:numPr>
        <w:suppressAutoHyphens/>
        <w:spacing w:line="276" w:lineRule="auto"/>
        <w:jc w:val="both"/>
        <w:rPr>
          <w:rFonts w:ascii="Arial" w:eastAsia="Lucida Sans Unicode" w:hAnsi="Arial" w:cs="Arial"/>
          <w:kern w:val="2"/>
          <w:sz w:val="20"/>
          <w:szCs w:val="20"/>
          <w:lang w:eastAsia="hi-IN" w:bidi="hi-IN"/>
        </w:rPr>
      </w:pPr>
      <w:r w:rsidRPr="00CC6C83">
        <w:rPr>
          <w:rFonts w:ascii="Arial" w:eastAsia="Lucida Sans Unicode" w:hAnsi="Arial" w:cs="Arial"/>
          <w:kern w:val="2"/>
          <w:sz w:val="20"/>
          <w:szCs w:val="20"/>
          <w:lang w:eastAsia="hi-IN" w:bidi="hi-IN"/>
        </w:rPr>
        <w:t xml:space="preserve">Waloryzacja może być dokonana tylko raz w roku w czasie trwania umowy, przy czym może </w:t>
      </w:r>
      <w:r w:rsidRPr="00CC6C83">
        <w:rPr>
          <w:rFonts w:ascii="Arial" w:eastAsia="Lucida Sans Unicode" w:hAnsi="Arial" w:cs="Arial"/>
          <w:kern w:val="2"/>
          <w:sz w:val="20"/>
          <w:szCs w:val="20"/>
          <w:lang w:eastAsia="hi-IN" w:bidi="hi-IN"/>
        </w:rPr>
        <w:lastRenderedPageBreak/>
        <w:t xml:space="preserve">nastąpić nie wcześniej niż po 6 miesiącach od dnia jej zawarcia. </w:t>
      </w:r>
    </w:p>
    <w:p w14:paraId="016381B3" w14:textId="77777777" w:rsidR="00052CB4" w:rsidRPr="00CC6C83" w:rsidRDefault="00052CB4" w:rsidP="00CC6C83">
      <w:pPr>
        <w:pStyle w:val="Akapitzlist"/>
        <w:widowControl w:val="0"/>
        <w:numPr>
          <w:ilvl w:val="0"/>
          <w:numId w:val="18"/>
        </w:numPr>
        <w:suppressAutoHyphens/>
        <w:spacing w:line="276" w:lineRule="auto"/>
        <w:jc w:val="both"/>
        <w:rPr>
          <w:rFonts w:ascii="Arial" w:eastAsia="Lucida Sans Unicode" w:hAnsi="Arial" w:cs="Arial"/>
          <w:kern w:val="2"/>
          <w:sz w:val="20"/>
          <w:szCs w:val="20"/>
          <w:lang w:eastAsia="hi-IN" w:bidi="hi-IN"/>
        </w:rPr>
      </w:pPr>
      <w:r w:rsidRPr="00CC6C83">
        <w:rPr>
          <w:rFonts w:ascii="Arial" w:eastAsia="Lucida Sans Unicode" w:hAnsi="Arial" w:cs="Arial"/>
          <w:kern w:val="2"/>
          <w:sz w:val="20"/>
          <w:szCs w:val="20"/>
          <w:lang w:eastAsia="hi-IN" w:bidi="hi-IN"/>
        </w:rPr>
        <w:t>Wysokość wynagrodzenia będzie waloryzowana na podstawie wskaźnika nie wyższego niż wskaźnik wzrostu cen towarów i usług konsumpcyjnych ogłaszany przez Główny Urząd Statystyczny na stronie internetowej tego urzędu za miesiąc poprzedzający złożenie wniosku.</w:t>
      </w:r>
    </w:p>
    <w:p w14:paraId="6173624D" w14:textId="77777777" w:rsidR="00052CB4" w:rsidRPr="00CC6C83" w:rsidRDefault="00052CB4" w:rsidP="00045A65">
      <w:pPr>
        <w:pStyle w:val="Akapitzlist"/>
        <w:widowControl w:val="0"/>
        <w:suppressAutoHyphens/>
        <w:spacing w:line="276" w:lineRule="auto"/>
        <w:ind w:left="426"/>
        <w:jc w:val="both"/>
        <w:rPr>
          <w:rFonts w:ascii="Arial" w:eastAsia="Lucida Sans Unicode" w:hAnsi="Arial" w:cs="Arial"/>
          <w:kern w:val="2"/>
          <w:sz w:val="20"/>
          <w:szCs w:val="20"/>
          <w:lang w:eastAsia="hi-IN" w:bidi="hi-IN"/>
        </w:rPr>
      </w:pPr>
    </w:p>
    <w:p w14:paraId="228F1F9C" w14:textId="77777777" w:rsidR="00E32A98" w:rsidRPr="00CC6C83" w:rsidRDefault="00E32A98" w:rsidP="00AE09B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7BC575F" w14:textId="77777777" w:rsidR="00E32A98" w:rsidRPr="00CC6C83" w:rsidRDefault="00E32A98" w:rsidP="00AE09B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3F70BE17" w14:textId="0C8C3584" w:rsidR="00AE09BB" w:rsidRPr="00CC6C83" w:rsidRDefault="00AE09BB" w:rsidP="00AE09B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CC6C83">
        <w:rPr>
          <w:rFonts w:ascii="Arial" w:hAnsi="Arial" w:cs="Arial"/>
          <w:b/>
          <w:sz w:val="20"/>
          <w:szCs w:val="20"/>
        </w:rPr>
        <w:t xml:space="preserve">§ </w:t>
      </w:r>
      <w:r w:rsidR="00E32A98" w:rsidRPr="00CC6C83">
        <w:rPr>
          <w:rFonts w:ascii="Arial" w:hAnsi="Arial" w:cs="Arial"/>
          <w:b/>
          <w:sz w:val="20"/>
          <w:szCs w:val="20"/>
        </w:rPr>
        <w:t>8</w:t>
      </w:r>
    </w:p>
    <w:p w14:paraId="63394561" w14:textId="77777777" w:rsidR="00AE09BB" w:rsidRPr="00CC6C83" w:rsidRDefault="00AE09BB" w:rsidP="00AE09B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CC6C83">
        <w:rPr>
          <w:rFonts w:ascii="Arial" w:hAnsi="Arial" w:cs="Arial"/>
          <w:b/>
          <w:sz w:val="20"/>
          <w:szCs w:val="20"/>
        </w:rPr>
        <w:t>Odstąpienie od umowy</w:t>
      </w:r>
    </w:p>
    <w:p w14:paraId="27278FF4" w14:textId="77777777" w:rsidR="00AE09BB" w:rsidRPr="00CC6C83" w:rsidRDefault="00AE09BB" w:rsidP="00AE09BB">
      <w:pPr>
        <w:jc w:val="both"/>
        <w:rPr>
          <w:rFonts w:ascii="Arial" w:hAnsi="Arial" w:cs="Arial"/>
          <w:bCs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>Oprócz przypadków określonych w przepisach powszechnie obowiązującego prawa stronom przysługuje prawo wypowiedzenia lub odstąpienia od umowy w następujących sytuacjach:</w:t>
      </w:r>
    </w:p>
    <w:p w14:paraId="33CA44D4" w14:textId="77777777" w:rsidR="00AE09BB" w:rsidRPr="00CC6C83" w:rsidRDefault="00AE09BB" w:rsidP="00AE09BB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x-none"/>
        </w:rPr>
      </w:pPr>
      <w:r w:rsidRPr="00CC6C83">
        <w:rPr>
          <w:rFonts w:ascii="Arial" w:hAnsi="Arial" w:cs="Arial"/>
          <w:sz w:val="20"/>
          <w:szCs w:val="20"/>
          <w:lang w:val="x-none"/>
        </w:rPr>
        <w:t>Zamawiającemu przysługuje prawo do odstąpienia od umowy:</w:t>
      </w:r>
    </w:p>
    <w:p w14:paraId="71BF53E7" w14:textId="77777777" w:rsidR="00AE09BB" w:rsidRPr="00CC6C83" w:rsidRDefault="00AE09BB" w:rsidP="00AE09BB">
      <w:pPr>
        <w:numPr>
          <w:ilvl w:val="0"/>
          <w:numId w:val="10"/>
        </w:numPr>
        <w:ind w:left="1134"/>
        <w:jc w:val="both"/>
        <w:rPr>
          <w:rFonts w:ascii="Arial" w:hAnsi="Arial" w:cs="Arial"/>
          <w:sz w:val="20"/>
          <w:szCs w:val="20"/>
          <w:lang w:val="x-none"/>
        </w:rPr>
      </w:pPr>
      <w:r w:rsidRPr="00CC6C83">
        <w:rPr>
          <w:rFonts w:ascii="Arial" w:hAnsi="Arial" w:cs="Arial"/>
          <w:sz w:val="20"/>
          <w:szCs w:val="20"/>
          <w:lang w:val="x-none"/>
        </w:rPr>
        <w:t>w warunkach określonych w art. 145 ustawy Prawo zamówień publicznych,</w:t>
      </w:r>
    </w:p>
    <w:p w14:paraId="5402AB6B" w14:textId="77777777" w:rsidR="00AE09BB" w:rsidRPr="00CC6C83" w:rsidRDefault="00AE09BB" w:rsidP="00AE09BB">
      <w:pPr>
        <w:numPr>
          <w:ilvl w:val="0"/>
          <w:numId w:val="10"/>
        </w:numPr>
        <w:ind w:left="1134"/>
        <w:jc w:val="both"/>
        <w:rPr>
          <w:rFonts w:ascii="Arial" w:hAnsi="Arial" w:cs="Arial"/>
          <w:bCs/>
          <w:sz w:val="20"/>
          <w:szCs w:val="20"/>
          <w:lang w:val="x-none"/>
        </w:rPr>
      </w:pPr>
      <w:r w:rsidRPr="00CC6C83">
        <w:rPr>
          <w:rFonts w:ascii="Arial" w:hAnsi="Arial" w:cs="Arial"/>
          <w:bCs/>
          <w:sz w:val="20"/>
          <w:szCs w:val="20"/>
          <w:lang w:val="x-none"/>
        </w:rPr>
        <w:t>gdy Wykonawca nie rozpoczął realizacji usługi bez uzasadnionych przyczyn</w:t>
      </w:r>
      <w:r w:rsidRPr="00CC6C83"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 w:rsidRPr="00CC6C83">
        <w:rPr>
          <w:rFonts w:ascii="Arial" w:hAnsi="Arial" w:cs="Arial"/>
          <w:bCs/>
          <w:color w:val="FF0000"/>
          <w:sz w:val="20"/>
          <w:szCs w:val="20"/>
        </w:rPr>
        <w:br/>
      </w:r>
      <w:r w:rsidRPr="00CC6C83">
        <w:rPr>
          <w:rFonts w:ascii="Arial" w:hAnsi="Arial" w:cs="Arial"/>
          <w:bCs/>
          <w:sz w:val="20"/>
          <w:szCs w:val="20"/>
        </w:rPr>
        <w:t xml:space="preserve">w terminie, o którym mowa w §2 </w:t>
      </w:r>
    </w:p>
    <w:p w14:paraId="0577144C" w14:textId="77777777" w:rsidR="00AE09BB" w:rsidRPr="00CC6C83" w:rsidRDefault="00AE09BB" w:rsidP="00AE09BB">
      <w:pPr>
        <w:numPr>
          <w:ilvl w:val="0"/>
          <w:numId w:val="10"/>
        </w:numPr>
        <w:ind w:left="1134"/>
        <w:jc w:val="both"/>
        <w:rPr>
          <w:rFonts w:ascii="Arial" w:hAnsi="Arial" w:cs="Arial"/>
          <w:sz w:val="20"/>
          <w:szCs w:val="20"/>
          <w:lang w:val="x-none"/>
        </w:rPr>
      </w:pPr>
      <w:r w:rsidRPr="00CC6C83">
        <w:rPr>
          <w:rFonts w:ascii="Arial" w:hAnsi="Arial" w:cs="Arial"/>
          <w:sz w:val="20"/>
          <w:szCs w:val="20"/>
          <w:lang w:val="x-none"/>
        </w:rPr>
        <w:t>gdy Wykonawca powierza wykonanie przedmiotu niniejszej umowy osobom trzecim bez zgody Zamawiającego,</w:t>
      </w:r>
    </w:p>
    <w:p w14:paraId="445254B7" w14:textId="77777777" w:rsidR="00AE09BB" w:rsidRPr="00CC6C83" w:rsidRDefault="00AE09BB" w:rsidP="00AE09BB">
      <w:pPr>
        <w:numPr>
          <w:ilvl w:val="0"/>
          <w:numId w:val="10"/>
        </w:numPr>
        <w:ind w:left="1134"/>
        <w:jc w:val="both"/>
        <w:rPr>
          <w:rFonts w:ascii="Arial" w:hAnsi="Arial" w:cs="Arial"/>
          <w:sz w:val="20"/>
          <w:szCs w:val="20"/>
          <w:lang w:val="x-none"/>
        </w:rPr>
      </w:pPr>
      <w:r w:rsidRPr="00CC6C83">
        <w:rPr>
          <w:rFonts w:ascii="Arial" w:hAnsi="Arial" w:cs="Arial"/>
          <w:sz w:val="20"/>
          <w:szCs w:val="20"/>
          <w:lang w:val="x-none"/>
        </w:rPr>
        <w:t>gdy Wykonawca realizuje przedmiot umowy niezgodnie z postanowieniami niniejszej umowy.</w:t>
      </w:r>
    </w:p>
    <w:p w14:paraId="2588D7A9" w14:textId="77777777" w:rsidR="00AE09BB" w:rsidRPr="00CC6C83" w:rsidRDefault="00AE09BB" w:rsidP="00AE09BB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x-none"/>
        </w:rPr>
      </w:pPr>
      <w:r w:rsidRPr="00CC6C83">
        <w:rPr>
          <w:rFonts w:ascii="Arial" w:hAnsi="Arial" w:cs="Arial"/>
          <w:sz w:val="20"/>
          <w:szCs w:val="20"/>
          <w:lang w:val="x-none"/>
        </w:rPr>
        <w:t xml:space="preserve">Wykonawcy przysługuje prawo do odstąpienia od umowy, jeżeli Zamawiający </w:t>
      </w:r>
      <w:r w:rsidRPr="00CC6C83">
        <w:rPr>
          <w:rFonts w:ascii="Arial" w:hAnsi="Arial" w:cs="Arial"/>
          <w:bCs/>
          <w:sz w:val="20"/>
          <w:szCs w:val="20"/>
          <w:lang w:val="x-none"/>
        </w:rPr>
        <w:t xml:space="preserve">nie wywiązuje się z obowiązku zapłaty zaakceptowanej faktury mimo dodatkowego wezwania w terminie </w:t>
      </w:r>
      <w:r w:rsidRPr="00CC6C83">
        <w:rPr>
          <w:rFonts w:ascii="Arial" w:hAnsi="Arial" w:cs="Arial"/>
          <w:bCs/>
          <w:sz w:val="20"/>
          <w:szCs w:val="20"/>
          <w:lang w:val="x-none"/>
        </w:rPr>
        <w:br/>
      </w:r>
      <w:r w:rsidRPr="00CC6C83">
        <w:rPr>
          <w:rFonts w:ascii="Arial" w:hAnsi="Arial" w:cs="Arial"/>
          <w:bCs/>
          <w:sz w:val="20"/>
          <w:szCs w:val="20"/>
        </w:rPr>
        <w:t xml:space="preserve">30 dni </w:t>
      </w:r>
      <w:r w:rsidRPr="00CC6C83">
        <w:rPr>
          <w:rFonts w:ascii="Arial" w:hAnsi="Arial" w:cs="Arial"/>
          <w:bCs/>
          <w:sz w:val="20"/>
          <w:szCs w:val="20"/>
          <w:lang w:val="x-none"/>
        </w:rPr>
        <w:t xml:space="preserve"> licząc od upływu terminu na zapłatę faktury określonego w niniejszej umowie. </w:t>
      </w:r>
    </w:p>
    <w:p w14:paraId="0DC62672" w14:textId="77777777" w:rsidR="00AE09BB" w:rsidRPr="00CC6C83" w:rsidRDefault="00AE09BB" w:rsidP="00AE09BB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  <w:lang w:val="x-none"/>
        </w:rPr>
        <w:t>Odstąpienie od umowy powinno nastąpić w formie pisemnej pod rygorem nieważności takiego oświadczenia i musi zawierać uzasadnienie.</w:t>
      </w:r>
      <w:r w:rsidRPr="00CC6C83">
        <w:rPr>
          <w:rFonts w:ascii="Arial" w:hAnsi="Arial" w:cs="Arial"/>
          <w:sz w:val="20"/>
          <w:szCs w:val="20"/>
        </w:rPr>
        <w:t xml:space="preserve"> Odstąpienie od umowy możliwe jest </w:t>
      </w:r>
      <w:r w:rsidRPr="00CC6C83">
        <w:rPr>
          <w:rFonts w:ascii="Arial" w:hAnsi="Arial" w:cs="Arial"/>
          <w:sz w:val="20"/>
          <w:szCs w:val="20"/>
        </w:rPr>
        <w:br/>
        <w:t xml:space="preserve">w terminie 14 dni od dnia, w którym Zamawiający dowiedział się o zaistnieniu przyczyny </w:t>
      </w:r>
      <w:r w:rsidRPr="00CC6C83">
        <w:rPr>
          <w:rFonts w:ascii="Arial" w:hAnsi="Arial" w:cs="Arial"/>
          <w:sz w:val="20"/>
          <w:szCs w:val="20"/>
        </w:rPr>
        <w:br/>
        <w:t xml:space="preserve">do odstąpienia. </w:t>
      </w:r>
    </w:p>
    <w:p w14:paraId="05BD91CC" w14:textId="77777777" w:rsidR="00AE09BB" w:rsidRPr="00CC6C83" w:rsidRDefault="00AE09BB" w:rsidP="00AE09BB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x-none"/>
        </w:rPr>
      </w:pPr>
      <w:r w:rsidRPr="00CC6C83">
        <w:rPr>
          <w:rFonts w:ascii="Arial" w:hAnsi="Arial" w:cs="Arial"/>
          <w:sz w:val="20"/>
          <w:szCs w:val="20"/>
          <w:lang w:val="x-none"/>
        </w:rPr>
        <w:t xml:space="preserve">W przypadku odstąpienia od umowy, Wykonawcę oraz Zamawiającego obciążają następujące obowiązki szczegółowe, tj. Zamawiający zapłaci wynagrodzenie za usługi, które zostały wykonane prawidłowo do dnia odstąpienia. </w:t>
      </w:r>
    </w:p>
    <w:p w14:paraId="548F034B" w14:textId="77777777" w:rsidR="00AE09BB" w:rsidRPr="00CC6C83" w:rsidRDefault="00AE09BB" w:rsidP="00AE09BB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val="x-none"/>
        </w:rPr>
      </w:pPr>
      <w:r w:rsidRPr="00CC6C83">
        <w:rPr>
          <w:rFonts w:ascii="Arial" w:hAnsi="Arial" w:cs="Arial"/>
          <w:sz w:val="20"/>
          <w:szCs w:val="20"/>
        </w:rPr>
        <w:t>Odstąpienie od umowy nie powoduje utraty możliwości dochodzenia przez Zamawiającego oprócz kary za odstąpienie od umowy również odszkodowania.</w:t>
      </w:r>
    </w:p>
    <w:p w14:paraId="0D7E3954" w14:textId="77777777" w:rsidR="00AE09BB" w:rsidRPr="00CC6C83" w:rsidRDefault="00AE09BB" w:rsidP="00AE09BB">
      <w:pPr>
        <w:pStyle w:val="NormalnyWeb"/>
        <w:spacing w:line="300" w:lineRule="atLeast"/>
        <w:rPr>
          <w:rFonts w:ascii="Arial" w:hAnsi="Arial" w:cs="Arial"/>
          <w:bCs/>
          <w:sz w:val="20"/>
          <w:szCs w:val="20"/>
          <w:u w:val="single"/>
        </w:rPr>
      </w:pPr>
    </w:p>
    <w:p w14:paraId="3E6A0044" w14:textId="79EDB2D6" w:rsidR="00AE09BB" w:rsidRPr="00CC6C83" w:rsidRDefault="00AE09BB" w:rsidP="00AE09B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C6C83">
        <w:rPr>
          <w:rFonts w:ascii="Arial" w:hAnsi="Arial" w:cs="Arial"/>
          <w:b/>
          <w:bCs/>
          <w:sz w:val="20"/>
          <w:szCs w:val="20"/>
        </w:rPr>
        <w:t>§</w:t>
      </w:r>
      <w:r w:rsidR="00E32A98" w:rsidRPr="00CC6C83">
        <w:rPr>
          <w:rFonts w:ascii="Arial" w:hAnsi="Arial" w:cs="Arial"/>
          <w:b/>
          <w:bCs/>
          <w:sz w:val="20"/>
          <w:szCs w:val="20"/>
        </w:rPr>
        <w:t>9</w:t>
      </w:r>
    </w:p>
    <w:p w14:paraId="039905C0" w14:textId="77777777" w:rsidR="00AE09BB" w:rsidRPr="00CC6C83" w:rsidRDefault="00AE09BB" w:rsidP="00AE09BB">
      <w:pPr>
        <w:jc w:val="center"/>
        <w:rPr>
          <w:rFonts w:ascii="Arial" w:hAnsi="Arial" w:cs="Arial"/>
          <w:b/>
          <w:sz w:val="20"/>
          <w:szCs w:val="20"/>
        </w:rPr>
      </w:pPr>
      <w:r w:rsidRPr="00CC6C83">
        <w:rPr>
          <w:rFonts w:ascii="Arial" w:hAnsi="Arial" w:cs="Arial"/>
          <w:b/>
          <w:sz w:val="20"/>
          <w:szCs w:val="20"/>
        </w:rPr>
        <w:t>Podwykonawcy</w:t>
      </w:r>
    </w:p>
    <w:p w14:paraId="207E5072" w14:textId="77777777" w:rsidR="00AE09BB" w:rsidRPr="00CC6C83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>Wykonawca wykona przedmiot umowy bez udziału / z udziałem Podwykonawcy.</w:t>
      </w:r>
    </w:p>
    <w:p w14:paraId="28E0FA03" w14:textId="77777777" w:rsidR="00AE09BB" w:rsidRPr="00CC6C83" w:rsidRDefault="00AE09BB" w:rsidP="00AE09BB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 xml:space="preserve">Wykonawca, podwykonawca lub dalszy podwykonawca zamówienia zamierzający zawrzeć umowę o podwykonawstwo, której przedmiotem są usługi jest obowiązany, </w:t>
      </w:r>
      <w:r w:rsidRPr="00CC6C83">
        <w:rPr>
          <w:rFonts w:ascii="Arial" w:hAnsi="Arial" w:cs="Arial"/>
          <w:sz w:val="20"/>
          <w:szCs w:val="20"/>
        </w:rPr>
        <w:br/>
        <w:t xml:space="preserve">w trakcie realizacji zamówienia, do przedłożenia Zamawiającemu projektu tej umowy, </w:t>
      </w:r>
      <w:r w:rsidRPr="00CC6C83">
        <w:rPr>
          <w:rFonts w:ascii="Arial" w:hAnsi="Arial" w:cs="Arial"/>
          <w:sz w:val="20"/>
          <w:szCs w:val="20"/>
        </w:rPr>
        <w:br/>
        <w:t>przy czym podwykonawca lub dalszy podwykonawca jest obowiązany dołączyć zgodę Wykonawcy na zawarcie umowy o podwykonawstwo o treści zgodnej z projektem umowy.</w:t>
      </w:r>
    </w:p>
    <w:p w14:paraId="59E3FB56" w14:textId="77777777" w:rsidR="00AE09BB" w:rsidRPr="00CC6C83" w:rsidRDefault="00AE09BB" w:rsidP="00AE09BB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 xml:space="preserve">Termin zapłaty wynagrodzenia podwykonawcy lub dalszemu podwykonawcy przewidziany w umowie o podwykonawstwo nie może być dłuższy niż 14 dni od dnia doręczenia Wykonawcy, podwykonawcy lub dalszemu podwykonawcy faktury </w:t>
      </w:r>
      <w:r w:rsidRPr="00CC6C83">
        <w:rPr>
          <w:rFonts w:ascii="Arial" w:hAnsi="Arial" w:cs="Arial"/>
          <w:sz w:val="20"/>
          <w:szCs w:val="20"/>
        </w:rPr>
        <w:br/>
        <w:t>lub rachunku, potwierdzających wykonanie zleconej podwykonawcy lub dalszemu podwykonawcy dostawy, usługi lub roboty budowlanej.</w:t>
      </w:r>
    </w:p>
    <w:p w14:paraId="1A2DFF91" w14:textId="77777777" w:rsidR="00AE09BB" w:rsidRPr="00CC6C83" w:rsidRDefault="00AE09BB" w:rsidP="00AE09BB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>Zamawiający, w terminie 14 dni, zgłosi pisemne zastrzeżenia lub sprzeciw do projektu umowy o podwykonawstwo, której przedmiotem są usługi:</w:t>
      </w:r>
    </w:p>
    <w:p w14:paraId="71B211AC" w14:textId="77777777" w:rsidR="00AE09BB" w:rsidRPr="00CC6C83" w:rsidRDefault="00AE09BB" w:rsidP="00AE09BB">
      <w:pPr>
        <w:numPr>
          <w:ilvl w:val="0"/>
          <w:numId w:val="12"/>
        </w:numPr>
        <w:ind w:left="1418"/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>niespełniającej wymagań określonych w specyfikacji istotnych warunków zamówienia,</w:t>
      </w:r>
    </w:p>
    <w:p w14:paraId="575CF5EF" w14:textId="77777777" w:rsidR="00AE09BB" w:rsidRPr="00CC6C83" w:rsidRDefault="00AE09BB" w:rsidP="00AE09BB">
      <w:pPr>
        <w:numPr>
          <w:ilvl w:val="0"/>
          <w:numId w:val="12"/>
        </w:numPr>
        <w:ind w:left="1418"/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>gdy przewiduje termin zapłaty wynagrodzenia dłuższy niż określony w ust. 2.</w:t>
      </w:r>
    </w:p>
    <w:p w14:paraId="2453B4CE" w14:textId="77777777" w:rsidR="00AE09BB" w:rsidRPr="00CC6C83" w:rsidRDefault="00AE09BB" w:rsidP="00AE09BB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 xml:space="preserve">Niezgłoszenie pisemnych zastrzeżeń lub sprzeciwu do przedłożonego projektu umowy </w:t>
      </w:r>
      <w:r w:rsidRPr="00CC6C83">
        <w:rPr>
          <w:rFonts w:ascii="Arial" w:hAnsi="Arial" w:cs="Arial"/>
          <w:sz w:val="20"/>
          <w:szCs w:val="20"/>
        </w:rPr>
        <w:br/>
        <w:t>o podwykonawstwo, której przedmiotem jest usługa, w terminie określonym w ust. 3, uważa się za akceptację projektu umowy przez Zamawiającego.</w:t>
      </w:r>
    </w:p>
    <w:p w14:paraId="3A4C1AA7" w14:textId="77777777" w:rsidR="00AE09BB" w:rsidRPr="00CC6C83" w:rsidRDefault="00AE09BB" w:rsidP="00AE09BB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 xml:space="preserve">Wykonawca, a także zobowiązany przez niego podwykonawca lub dalszy podwykonawca zamówienia na usługę przedkłada Zamawiającemu poświadczoną za zgodność </w:t>
      </w:r>
      <w:r w:rsidRPr="00CC6C83">
        <w:rPr>
          <w:rFonts w:ascii="Arial" w:hAnsi="Arial" w:cs="Arial"/>
          <w:sz w:val="20"/>
          <w:szCs w:val="20"/>
        </w:rPr>
        <w:br/>
        <w:t>\z oryginałem kopię zawartej umowy o podwykonawstwo, której przedmiotem jest usługa, w terminie 7 dni od dnia jej zawarcia.</w:t>
      </w:r>
    </w:p>
    <w:p w14:paraId="14A74E04" w14:textId="77777777" w:rsidR="00AE09BB" w:rsidRPr="00CC6C83" w:rsidRDefault="00AE09BB" w:rsidP="00AE09BB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 xml:space="preserve">Wykonawca, a także zobowiązany przez niego podwykonawca lub dalszy podwykonawca zamówienia na usługę przedkłada Zamawiającemu poświadczoną za zgodność </w:t>
      </w:r>
      <w:r w:rsidRPr="00CC6C83">
        <w:rPr>
          <w:rFonts w:ascii="Arial" w:hAnsi="Arial" w:cs="Arial"/>
          <w:sz w:val="20"/>
          <w:szCs w:val="20"/>
        </w:rPr>
        <w:br/>
        <w:t xml:space="preserve">z oryginałem kopię zawartej umowy o podwykonawstwo, której przedmiotem są dostawy lub </w:t>
      </w:r>
      <w:r w:rsidRPr="00CC6C83">
        <w:rPr>
          <w:rFonts w:ascii="Arial" w:hAnsi="Arial" w:cs="Arial"/>
          <w:sz w:val="20"/>
          <w:szCs w:val="20"/>
        </w:rPr>
        <w:lastRenderedPageBreak/>
        <w:t xml:space="preserve">usługi, w terminie 7 dni od dnia jej zawarcia, z wyłączeniem umów o podwykonawstwo o wartości mniejszej niż 0,5% wartości niniejszej umowy. Wyłączenie, o którym mowa </w:t>
      </w:r>
      <w:r w:rsidRPr="00CC6C83">
        <w:rPr>
          <w:rFonts w:ascii="Arial" w:hAnsi="Arial" w:cs="Arial"/>
          <w:sz w:val="20"/>
          <w:szCs w:val="20"/>
        </w:rPr>
        <w:br/>
        <w:t xml:space="preserve">w zdaniu pierwszym, nie dotyczy umów o podwykonawstwo o wartości większej </w:t>
      </w:r>
      <w:r w:rsidRPr="00CC6C83">
        <w:rPr>
          <w:rFonts w:ascii="Arial" w:hAnsi="Arial" w:cs="Arial"/>
          <w:sz w:val="20"/>
          <w:szCs w:val="20"/>
        </w:rPr>
        <w:br/>
        <w:t>niż 20 000 zł.</w:t>
      </w:r>
    </w:p>
    <w:p w14:paraId="71689EA8" w14:textId="77777777" w:rsidR="00AE09BB" w:rsidRPr="00CC6C83" w:rsidRDefault="00AE09BB" w:rsidP="00AE09BB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 xml:space="preserve">W przypadku, o którym mowa w ust. 6, jeżeli termin zapłaty wynagrodzenia jest dłuższy niż określony w ust. 2, Zamawiający poinformuje o tym Wykonawcę i wezwie </w:t>
      </w:r>
      <w:r w:rsidRPr="00CC6C83">
        <w:rPr>
          <w:rFonts w:ascii="Arial" w:hAnsi="Arial" w:cs="Arial"/>
          <w:sz w:val="20"/>
          <w:szCs w:val="20"/>
        </w:rPr>
        <w:br/>
        <w:t>go do doprowadzenia do zmiany tej umowy pod rygorem wystąpienia o zapłatę kary umownej, o której mowa w §5 ust. 1 pkt 4 lit. d.</w:t>
      </w:r>
    </w:p>
    <w:p w14:paraId="559B7D81" w14:textId="77777777" w:rsidR="00AE09BB" w:rsidRPr="00CC6C83" w:rsidRDefault="00AE09BB" w:rsidP="00AE09BB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>Przepisy ust. 1-7 stosuje się odpowiednio do zmian umowy o podwykonawstwo.</w:t>
      </w:r>
    </w:p>
    <w:p w14:paraId="492A9C0C" w14:textId="77777777" w:rsidR="00AE09BB" w:rsidRPr="00CC6C83" w:rsidRDefault="00AE09BB" w:rsidP="00AE09BB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 xml:space="preserve">Zapłata wynagrodzenia Wykonawcy za roboty budowlane, dostawy lub usługi, dla których zawarto zaakceptowaną przez Zamawiającego umowę o podwykonawstwo nastąpi </w:t>
      </w:r>
      <w:r w:rsidRPr="00CC6C83">
        <w:rPr>
          <w:rFonts w:ascii="Arial" w:hAnsi="Arial" w:cs="Arial"/>
          <w:sz w:val="20"/>
          <w:szCs w:val="20"/>
        </w:rPr>
        <w:br/>
        <w:t>pod warunkiem przedstawienia przez Wykonawcę dowodów potwierdzających zapłatę wymagalnego wynagrodzenia podwykonawcom lub dalszym podwykonawcom, tj.:</w:t>
      </w:r>
    </w:p>
    <w:p w14:paraId="02B15E91" w14:textId="77777777" w:rsidR="00AE09BB" w:rsidRPr="00CC6C83" w:rsidRDefault="00AE09BB" w:rsidP="00AE09BB">
      <w:pPr>
        <w:numPr>
          <w:ilvl w:val="0"/>
          <w:numId w:val="13"/>
        </w:numPr>
        <w:ind w:left="1418"/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>kserokopii faktury (rachunku), wystawionego przez podwykonawcę lub dalszego podwykonawcę,</w:t>
      </w:r>
    </w:p>
    <w:p w14:paraId="69858ADC" w14:textId="77777777" w:rsidR="00AE09BB" w:rsidRPr="00CC6C83" w:rsidRDefault="00AE09BB" w:rsidP="00AE09BB">
      <w:pPr>
        <w:numPr>
          <w:ilvl w:val="0"/>
          <w:numId w:val="13"/>
        </w:numPr>
        <w:ind w:left="1418"/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 xml:space="preserve">kserokopii dowodu zapłaty faktury (rachunku) lub oświadczenia podwykonawcy </w:t>
      </w:r>
      <w:r w:rsidRPr="00CC6C83">
        <w:rPr>
          <w:rFonts w:ascii="Arial" w:hAnsi="Arial" w:cs="Arial"/>
          <w:sz w:val="20"/>
          <w:szCs w:val="20"/>
        </w:rPr>
        <w:br/>
        <w:t>lub  dalszego podwykonawcy o otrzymaniu wynagrodzenia.</w:t>
      </w:r>
    </w:p>
    <w:p w14:paraId="432CFDE1" w14:textId="77777777" w:rsidR="00AE09BB" w:rsidRPr="00CC6C83" w:rsidRDefault="00AE09BB" w:rsidP="00AE09BB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>W przypadku niedostarczenia dokumentów, o których mowa w ust. 9, w terminie płatności faktury VAT, Zamawiający uprawniony jest do:</w:t>
      </w:r>
    </w:p>
    <w:p w14:paraId="3014770F" w14:textId="77777777" w:rsidR="00AE09BB" w:rsidRPr="00CC6C83" w:rsidRDefault="00AE09BB" w:rsidP="00AE09BB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>wszczęcia procedury bezpośredniej zapłaty wymagalnego wynagrodzenia przysługującego podwykonawcy lub dalszemu podwykonawcy, w trybie art. 143c ustawy Prawo zamówień publicznych,</w:t>
      </w:r>
    </w:p>
    <w:p w14:paraId="1C283785" w14:textId="77777777" w:rsidR="00AE09BB" w:rsidRPr="00CC6C83" w:rsidRDefault="00AE09BB" w:rsidP="00AE09BB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 xml:space="preserve">wstrzymania zapłaty całości wynagrodzenia Wykonawcy do czasu zakończenia procedury, o której mowa w pkt 1 – w takim wypadku objęta fakturą należność </w:t>
      </w:r>
      <w:r w:rsidRPr="00CC6C83">
        <w:rPr>
          <w:rFonts w:ascii="Arial" w:hAnsi="Arial" w:cs="Arial"/>
          <w:sz w:val="20"/>
          <w:szCs w:val="20"/>
        </w:rPr>
        <w:br/>
        <w:t>nie będzie traktowana jako wymagalna i nie będzie pociągać za sobą obciążenia Zamawiających ewentualnymi odsetkami za zwłokę w płatności,</w:t>
      </w:r>
    </w:p>
    <w:p w14:paraId="4DE69E37" w14:textId="77777777" w:rsidR="00AE09BB" w:rsidRPr="00CC6C83" w:rsidRDefault="00AE09BB" w:rsidP="00AE09BB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>naliczenia Wykonawcy kar umownych określonych w § 5 ust. 4 pkt 2 lit. a.</w:t>
      </w:r>
    </w:p>
    <w:p w14:paraId="235086F6" w14:textId="77777777" w:rsidR="00AE09BB" w:rsidRPr="00CC6C83" w:rsidRDefault="00AE09BB" w:rsidP="00AE09BB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 xml:space="preserve">W przypadku dokonania przez Zamawiającego bezpośredniej zapłaty podwykonawcy </w:t>
      </w:r>
      <w:r w:rsidRPr="00CC6C83">
        <w:rPr>
          <w:rFonts w:ascii="Arial" w:hAnsi="Arial" w:cs="Arial"/>
          <w:sz w:val="20"/>
          <w:szCs w:val="20"/>
        </w:rPr>
        <w:br/>
        <w:t>lub dalszemu podwykonawcy, Zamawiający potrąca kwotę wypłacanego wynagrodzenia z wynagrodzenia należnego Wykonawcy.</w:t>
      </w:r>
    </w:p>
    <w:p w14:paraId="6356632E" w14:textId="77777777" w:rsidR="00AE09BB" w:rsidRPr="00CC6C83" w:rsidRDefault="00AE09BB" w:rsidP="00AE09BB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>Wynagrodzenie przysługujące podwykonawcy lub dalszemu podwykonawcy (w tym ich sumy) nie może przekraczać wynagrodzenia Wykonawcy określonego w §3 ust. 1 niniejszej umowy. Wynagrodzenie nie obejmuje odsetek należnych podwykonawcy lub dalszemu podwykonawcy.</w:t>
      </w:r>
    </w:p>
    <w:p w14:paraId="0427D76C" w14:textId="77777777" w:rsidR="00AE09BB" w:rsidRPr="00CC6C83" w:rsidRDefault="00AE09BB" w:rsidP="00AE09BB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 xml:space="preserve">Zapisy §8 ust. 1 – 12 niniejszej umowy obowiązują jedynie w przypadku wykonywania przedmiotu umowy z udziałem podwykonawcy, który wskazany został w złożonej </w:t>
      </w:r>
      <w:r w:rsidRPr="00CC6C83">
        <w:rPr>
          <w:rFonts w:ascii="Arial" w:hAnsi="Arial" w:cs="Arial"/>
          <w:sz w:val="20"/>
          <w:szCs w:val="20"/>
        </w:rPr>
        <w:br/>
        <w:t>przez Wykonawcę ofercie.</w:t>
      </w:r>
    </w:p>
    <w:p w14:paraId="077FF971" w14:textId="77777777" w:rsidR="00AE09BB" w:rsidRPr="00CC6C83" w:rsidRDefault="00AE09BB" w:rsidP="00AE09BB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>Powierzenie wykonania części zamówienia podwykonawcom nie zwalnia wykonawcy z odpowiedzialności za należyte wykonanie zamówienia.</w:t>
      </w:r>
    </w:p>
    <w:p w14:paraId="53912829" w14:textId="77777777" w:rsidR="00AE09BB" w:rsidRPr="00CC6C83" w:rsidRDefault="00AE09BB" w:rsidP="00AE09BB">
      <w:pPr>
        <w:pStyle w:val="NormalnyWeb"/>
        <w:spacing w:line="300" w:lineRule="atLeast"/>
        <w:rPr>
          <w:rFonts w:ascii="Arial" w:hAnsi="Arial" w:cs="Arial"/>
          <w:bCs/>
          <w:sz w:val="20"/>
          <w:szCs w:val="20"/>
          <w:u w:val="single"/>
        </w:rPr>
      </w:pPr>
    </w:p>
    <w:p w14:paraId="02BE8B02" w14:textId="77777777" w:rsidR="00AE09BB" w:rsidRPr="00CC6C83" w:rsidRDefault="00AE09BB" w:rsidP="00AE09BB">
      <w:pPr>
        <w:jc w:val="center"/>
        <w:rPr>
          <w:rFonts w:ascii="Arial" w:hAnsi="Arial" w:cs="Arial"/>
          <w:b/>
          <w:sz w:val="20"/>
          <w:szCs w:val="20"/>
        </w:rPr>
      </w:pPr>
    </w:p>
    <w:p w14:paraId="62E78498" w14:textId="2EF2AA30" w:rsidR="00AE09BB" w:rsidRPr="00CC6C83" w:rsidRDefault="00AE09BB" w:rsidP="00AE09BB">
      <w:pPr>
        <w:jc w:val="center"/>
        <w:rPr>
          <w:rFonts w:ascii="Arial" w:hAnsi="Arial" w:cs="Arial"/>
          <w:b/>
          <w:sz w:val="20"/>
          <w:szCs w:val="20"/>
        </w:rPr>
      </w:pPr>
      <w:r w:rsidRPr="00CC6C83">
        <w:rPr>
          <w:rFonts w:ascii="Arial" w:hAnsi="Arial" w:cs="Arial"/>
          <w:b/>
          <w:sz w:val="20"/>
          <w:szCs w:val="20"/>
        </w:rPr>
        <w:t>§</w:t>
      </w:r>
      <w:r w:rsidR="00E32A98" w:rsidRPr="00CC6C83">
        <w:rPr>
          <w:rFonts w:ascii="Arial" w:hAnsi="Arial" w:cs="Arial"/>
          <w:b/>
          <w:sz w:val="20"/>
          <w:szCs w:val="20"/>
        </w:rPr>
        <w:t>10</w:t>
      </w:r>
    </w:p>
    <w:p w14:paraId="66D6B640" w14:textId="77777777" w:rsidR="00AE09BB" w:rsidRPr="00CC6C83" w:rsidRDefault="00AE09BB" w:rsidP="00AE09BB">
      <w:pPr>
        <w:jc w:val="center"/>
        <w:rPr>
          <w:rFonts w:ascii="Arial" w:hAnsi="Arial" w:cs="Arial"/>
          <w:b/>
          <w:sz w:val="20"/>
          <w:szCs w:val="20"/>
        </w:rPr>
      </w:pPr>
      <w:r w:rsidRPr="00CC6C83">
        <w:rPr>
          <w:rFonts w:ascii="Arial" w:hAnsi="Arial" w:cs="Arial"/>
          <w:b/>
          <w:sz w:val="20"/>
          <w:szCs w:val="20"/>
        </w:rPr>
        <w:t>Wymagania zatrudnienia na podstawie umowy o pracę</w:t>
      </w:r>
    </w:p>
    <w:p w14:paraId="561AAFD5" w14:textId="731C8B0D" w:rsidR="00AE09BB" w:rsidRPr="00CC6C83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>1. Zamawiający wymaga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 (Dz. U. z 20</w:t>
      </w:r>
      <w:r w:rsidR="00E32A98" w:rsidRPr="00CC6C83">
        <w:rPr>
          <w:rFonts w:ascii="Arial" w:hAnsi="Arial" w:cs="Arial"/>
          <w:sz w:val="20"/>
          <w:szCs w:val="20"/>
        </w:rPr>
        <w:t>23</w:t>
      </w:r>
      <w:r w:rsidRPr="00CC6C83">
        <w:rPr>
          <w:rFonts w:ascii="Arial" w:hAnsi="Arial" w:cs="Arial"/>
          <w:sz w:val="20"/>
          <w:szCs w:val="20"/>
        </w:rPr>
        <w:t xml:space="preserve"> r. poz. </w:t>
      </w:r>
      <w:r w:rsidR="00E32A98" w:rsidRPr="00CC6C83">
        <w:rPr>
          <w:rFonts w:ascii="Arial" w:hAnsi="Arial" w:cs="Arial"/>
          <w:sz w:val="20"/>
          <w:szCs w:val="20"/>
        </w:rPr>
        <w:t>1465</w:t>
      </w:r>
      <w:r w:rsidRPr="00CC6C83">
        <w:rPr>
          <w:rFonts w:ascii="Arial" w:hAnsi="Arial" w:cs="Arial"/>
          <w:sz w:val="20"/>
          <w:szCs w:val="20"/>
        </w:rPr>
        <w:t xml:space="preserve">) i obejmują następujące rodzaje czynności: </w:t>
      </w:r>
      <w:r w:rsidRPr="00CC6C83">
        <w:rPr>
          <w:rFonts w:ascii="Arial" w:hAnsi="Arial" w:cs="Arial"/>
          <w:b/>
          <w:bCs/>
          <w:sz w:val="20"/>
          <w:szCs w:val="20"/>
        </w:rPr>
        <w:t>kierowca autobusu</w:t>
      </w:r>
      <w:r w:rsidRPr="00CC6C83">
        <w:rPr>
          <w:rFonts w:ascii="Arial" w:hAnsi="Arial" w:cs="Arial"/>
          <w:sz w:val="20"/>
          <w:szCs w:val="20"/>
        </w:rPr>
        <w:t xml:space="preserve"> do przewozu uczniów przez cały okres realizacji zamówienia.  </w:t>
      </w:r>
    </w:p>
    <w:p w14:paraId="58D85E83" w14:textId="77777777" w:rsidR="00AE09BB" w:rsidRPr="00CC6C83" w:rsidRDefault="00AE09BB" w:rsidP="00AE09BB">
      <w:pPr>
        <w:jc w:val="both"/>
        <w:rPr>
          <w:rFonts w:ascii="Arial" w:hAnsi="Arial" w:cs="Arial"/>
          <w:sz w:val="20"/>
          <w:szCs w:val="20"/>
        </w:rPr>
      </w:pPr>
    </w:p>
    <w:p w14:paraId="7FAEA326" w14:textId="77777777" w:rsidR="00AE09BB" w:rsidRPr="00CC6C83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 xml:space="preserve">2. W trakcie realizacji zamówienia Zamawiający uprawniony jest do wykonywania czynności kontrolnych wobec Wykonawcy odnośnie spełniania przez Wykonawcę lub podwykonawcę wymogu zatrudnienia na podstawie umowy o pracę osób wykonujących wskazane w punkcie 1 czynności. Zamawiający uprawniony jest w szczególności do: </w:t>
      </w:r>
    </w:p>
    <w:p w14:paraId="69B5E7A8" w14:textId="77777777" w:rsidR="00AE09BB" w:rsidRPr="00CC6C83" w:rsidRDefault="00AE09BB" w:rsidP="00AE09BB">
      <w:pPr>
        <w:tabs>
          <w:tab w:val="left" w:pos="720"/>
        </w:tabs>
        <w:ind w:left="1080" w:hanging="600"/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>a) żądania oświadczeń i zanonimizowanych dokumentów w zakresie potwierdzenia spełniania ww. wymogów i dokonywania ich oceny,</w:t>
      </w:r>
    </w:p>
    <w:p w14:paraId="028505CE" w14:textId="77777777" w:rsidR="00AE09BB" w:rsidRPr="00CC6C83" w:rsidRDefault="00AE09BB" w:rsidP="00AE09BB">
      <w:pPr>
        <w:ind w:left="1080" w:hanging="600"/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>b) żądania wyjaśnień w przypadku wątpliwości w zakresie potwierdzenia spełniania ww. wymogów,</w:t>
      </w:r>
    </w:p>
    <w:p w14:paraId="443C6748" w14:textId="77777777" w:rsidR="00AE09BB" w:rsidRPr="00CC6C83" w:rsidRDefault="00AE09BB" w:rsidP="00AE09BB">
      <w:pPr>
        <w:ind w:left="1080" w:hanging="600"/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>c) przeprowadzania kontroli na miejscu wykonywania świadczenia.</w:t>
      </w:r>
    </w:p>
    <w:p w14:paraId="5C531EE2" w14:textId="77777777" w:rsidR="00AE09BB" w:rsidRPr="00CC6C83" w:rsidRDefault="00AE09BB" w:rsidP="00AE09BB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lastRenderedPageBreak/>
        <w:t xml:space="preserve">W trakcie realizacji zamówienia na każde wezwanie zamawiającego w wyznaczonym w tym wezwaniu terminie wykonawca przedłoży zamawiającemu wskazane poniżej dowody w celu potwierdzenia spełnienia wymogu zatrudnienia na podstawie umowy o pracę </w:t>
      </w:r>
      <w:r w:rsidRPr="00CC6C83">
        <w:rPr>
          <w:rFonts w:ascii="Arial" w:hAnsi="Arial" w:cs="Arial"/>
          <w:sz w:val="20"/>
          <w:szCs w:val="20"/>
        </w:rPr>
        <w:br/>
        <w:t xml:space="preserve">przez wykonawcę lub podwykonawcę osób wykonujących wskazane w punkcie </w:t>
      </w:r>
      <w:r w:rsidRPr="00CC6C83">
        <w:rPr>
          <w:rFonts w:ascii="Arial" w:hAnsi="Arial" w:cs="Arial"/>
          <w:sz w:val="20"/>
          <w:szCs w:val="20"/>
        </w:rPr>
        <w:br/>
        <w:t>ust. 1 czynności w trakcie realizacji zamówienia:</w:t>
      </w:r>
    </w:p>
    <w:p w14:paraId="7BD499E4" w14:textId="77777777" w:rsidR="00AE09BB" w:rsidRPr="00CC6C83" w:rsidRDefault="00AE09BB" w:rsidP="00AE09BB">
      <w:pPr>
        <w:numPr>
          <w:ilvl w:val="0"/>
          <w:numId w:val="16"/>
        </w:numPr>
        <w:jc w:val="both"/>
        <w:rPr>
          <w:rFonts w:ascii="Arial" w:hAnsi="Arial" w:cs="Arial"/>
          <w:i/>
          <w:sz w:val="20"/>
          <w:szCs w:val="20"/>
        </w:rPr>
      </w:pPr>
      <w:r w:rsidRPr="00CC6C83">
        <w:rPr>
          <w:rFonts w:ascii="Arial" w:hAnsi="Arial" w:cs="Arial"/>
          <w:b/>
          <w:sz w:val="20"/>
          <w:szCs w:val="20"/>
        </w:rPr>
        <w:t xml:space="preserve">oświadczenie wykonawcy lub podwykonawcy </w:t>
      </w:r>
      <w:r w:rsidRPr="00CC6C83">
        <w:rPr>
          <w:rFonts w:ascii="Arial" w:hAnsi="Arial" w:cs="Arial"/>
          <w:sz w:val="20"/>
          <w:szCs w:val="20"/>
        </w:rPr>
        <w:t>o zatrudnieniu na podstawie umowy o pracę osób wykonujących czynności, których dotyczy pisemne wezwanie Zamawiającego.</w:t>
      </w:r>
      <w:r w:rsidRPr="00CC6C83">
        <w:rPr>
          <w:rFonts w:ascii="Arial" w:hAnsi="Arial" w:cs="Arial"/>
          <w:b/>
          <w:sz w:val="20"/>
          <w:szCs w:val="20"/>
        </w:rPr>
        <w:t xml:space="preserve"> </w:t>
      </w:r>
      <w:r w:rsidRPr="00CC6C83">
        <w:rPr>
          <w:rFonts w:ascii="Arial" w:hAnsi="Arial" w:cs="Arial"/>
          <w:sz w:val="20"/>
          <w:szCs w:val="20"/>
        </w:rPr>
        <w:t xml:space="preserve">Oświadczenie to powinno zawierać w szczególności: dokładne określenie podmiotu składającego oświadczenie, datę złożenia oświadczenia, wskazanie, że objęte wezwaniem czynności wykonują osoby zatrudnione </w:t>
      </w:r>
      <w:r w:rsidRPr="00CC6C83">
        <w:rPr>
          <w:rFonts w:ascii="Arial" w:hAnsi="Arial" w:cs="Arial"/>
          <w:sz w:val="20"/>
          <w:szCs w:val="20"/>
        </w:rPr>
        <w:br/>
        <w:t xml:space="preserve">na podstawie umowy o pracę wraz ze wskazaniem liczby tych osób, rodzaju umowy </w:t>
      </w:r>
      <w:r w:rsidRPr="00CC6C83">
        <w:rPr>
          <w:rFonts w:ascii="Arial" w:hAnsi="Arial" w:cs="Arial"/>
          <w:sz w:val="20"/>
          <w:szCs w:val="20"/>
        </w:rPr>
        <w:br/>
        <w:t xml:space="preserve">o pracę i wymiaru etatu oraz podpis osoby uprawnionej do złożenia oświadczenia </w:t>
      </w:r>
      <w:r w:rsidRPr="00CC6C83">
        <w:rPr>
          <w:rFonts w:ascii="Arial" w:hAnsi="Arial" w:cs="Arial"/>
          <w:sz w:val="20"/>
          <w:szCs w:val="20"/>
        </w:rPr>
        <w:br/>
        <w:t>w imieniu wykonawcy lub podwykonawcy;</w:t>
      </w:r>
    </w:p>
    <w:p w14:paraId="2620BF35" w14:textId="77777777" w:rsidR="00AE09BB" w:rsidRPr="00CC6C83" w:rsidRDefault="00AE09BB" w:rsidP="00AE09BB">
      <w:pPr>
        <w:numPr>
          <w:ilvl w:val="0"/>
          <w:numId w:val="16"/>
        </w:numPr>
        <w:jc w:val="both"/>
        <w:rPr>
          <w:rFonts w:ascii="Arial" w:hAnsi="Arial" w:cs="Arial"/>
          <w:i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 xml:space="preserve">poświadczoną za zgodność z oryginałem odpowiednio przez wykonawcę </w:t>
      </w:r>
      <w:r w:rsidRPr="00CC6C83">
        <w:rPr>
          <w:rFonts w:ascii="Arial" w:hAnsi="Arial" w:cs="Arial"/>
          <w:sz w:val="20"/>
          <w:szCs w:val="20"/>
        </w:rPr>
        <w:br/>
        <w:t>lub podwykonawcę</w:t>
      </w:r>
      <w:r w:rsidRPr="00CC6C83">
        <w:rPr>
          <w:rFonts w:ascii="Arial" w:hAnsi="Arial" w:cs="Arial"/>
          <w:b/>
          <w:sz w:val="20"/>
          <w:szCs w:val="20"/>
        </w:rPr>
        <w:t xml:space="preserve"> kopię zanonimizowanych umowy/umów o pracę</w:t>
      </w:r>
      <w:r w:rsidRPr="00CC6C83">
        <w:rPr>
          <w:rFonts w:ascii="Arial" w:hAnsi="Arial" w:cs="Arial"/>
          <w:sz w:val="20"/>
          <w:szCs w:val="20"/>
        </w:rPr>
        <w:t xml:space="preserve"> osób wykonujących w trakcie realizacji zamówienia czynności, których dotyczy ww. oświadczenie wykonawcy lub podwykonawcy (wraz z dokumentem regulującym zakres obowiązków, jeżeli został sporządzony). Kopia umowy/umów powinna zostać zanonimizowana </w:t>
      </w:r>
      <w:r w:rsidRPr="00CC6C83">
        <w:rPr>
          <w:rFonts w:ascii="Arial" w:hAnsi="Arial" w:cs="Arial"/>
          <w:sz w:val="20"/>
          <w:szCs w:val="20"/>
        </w:rPr>
        <w:br/>
        <w:t>w sposób zapewniający ochronę danych osobowych pracowników. Informacje takie jak: data zawarcia umowy, rodzaj umowy o pracę i wymiar etatu powinny być możliwe do zidentyfikowania;</w:t>
      </w:r>
    </w:p>
    <w:p w14:paraId="51542600" w14:textId="77777777" w:rsidR="00AE09BB" w:rsidRPr="00CC6C83" w:rsidRDefault="00AE09BB" w:rsidP="00AE09BB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 xml:space="preserve">Z tytułu niespełnienia przez wykonawcę lub podwykonawcę wymogu zatrudnienia </w:t>
      </w:r>
      <w:r w:rsidRPr="00CC6C83">
        <w:rPr>
          <w:rFonts w:ascii="Arial" w:hAnsi="Arial" w:cs="Arial"/>
          <w:sz w:val="20"/>
          <w:szCs w:val="20"/>
        </w:rPr>
        <w:br/>
        <w:t xml:space="preserve">na podstawie umowy o pracę osób wykonujących wskazane w ust. 1, czynności Zamawiający przewiduje sankcję w postaci obowiązku zapłaty przez Wykonawcę kary umownej </w:t>
      </w:r>
      <w:r w:rsidRPr="00CC6C83">
        <w:rPr>
          <w:rFonts w:ascii="Arial" w:hAnsi="Arial" w:cs="Arial"/>
          <w:sz w:val="20"/>
          <w:szCs w:val="20"/>
        </w:rPr>
        <w:br/>
        <w:t xml:space="preserve">w wysokości 5 % wynagrodzenia określonego §3 ust. 1 na warunkach i zasadach określonych w § 5.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czynności. </w:t>
      </w:r>
    </w:p>
    <w:p w14:paraId="2442AE5C" w14:textId="77777777" w:rsidR="00AE09BB" w:rsidRPr="00CC6C83" w:rsidRDefault="00AE09BB" w:rsidP="00AE09BB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2D27C987" w14:textId="77777777" w:rsidR="00AE09BB" w:rsidRPr="00CC6C83" w:rsidRDefault="00AE09BB" w:rsidP="00AE09BB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A6B0C2B" w14:textId="290F5B39" w:rsidR="00AE09BB" w:rsidRPr="00CC6C83" w:rsidRDefault="00AE09BB" w:rsidP="00AE09BB">
      <w:pPr>
        <w:jc w:val="center"/>
        <w:rPr>
          <w:rFonts w:ascii="Arial" w:hAnsi="Arial" w:cs="Arial"/>
          <w:b/>
          <w:sz w:val="20"/>
          <w:szCs w:val="20"/>
        </w:rPr>
      </w:pPr>
      <w:r w:rsidRPr="00CC6C83">
        <w:rPr>
          <w:rFonts w:ascii="Arial" w:hAnsi="Arial" w:cs="Arial"/>
          <w:b/>
          <w:sz w:val="20"/>
          <w:szCs w:val="20"/>
        </w:rPr>
        <w:t>§1</w:t>
      </w:r>
      <w:r w:rsidR="00E32A98" w:rsidRPr="00CC6C83">
        <w:rPr>
          <w:rFonts w:ascii="Arial" w:hAnsi="Arial" w:cs="Arial"/>
          <w:b/>
          <w:sz w:val="20"/>
          <w:szCs w:val="20"/>
        </w:rPr>
        <w:t>1</w:t>
      </w:r>
    </w:p>
    <w:p w14:paraId="27BEBC71" w14:textId="77777777" w:rsidR="00AE09BB" w:rsidRPr="00CC6C83" w:rsidRDefault="00AE09BB" w:rsidP="00AE09BB">
      <w:pPr>
        <w:jc w:val="center"/>
        <w:rPr>
          <w:rFonts w:ascii="Arial" w:hAnsi="Arial" w:cs="Arial"/>
          <w:b/>
          <w:sz w:val="20"/>
          <w:szCs w:val="20"/>
        </w:rPr>
      </w:pPr>
      <w:r w:rsidRPr="00CC6C83">
        <w:rPr>
          <w:rFonts w:ascii="Arial" w:hAnsi="Arial" w:cs="Arial"/>
          <w:b/>
          <w:sz w:val="20"/>
          <w:szCs w:val="20"/>
        </w:rPr>
        <w:t>Zabezpieczenie należytego wykonania umowy</w:t>
      </w:r>
    </w:p>
    <w:p w14:paraId="5B500754" w14:textId="77777777" w:rsidR="00AE09BB" w:rsidRPr="00CC6C83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>Zamawiający nie przewiduje wniesienie zabezpieczenia należytego wykonania umowy.</w:t>
      </w:r>
    </w:p>
    <w:p w14:paraId="2835F7E9" w14:textId="77777777" w:rsidR="00AE09BB" w:rsidRPr="00CC6C83" w:rsidRDefault="00AE09BB" w:rsidP="00AE09BB">
      <w:pPr>
        <w:jc w:val="both"/>
        <w:rPr>
          <w:rFonts w:ascii="Arial" w:hAnsi="Arial" w:cs="Arial"/>
          <w:sz w:val="20"/>
          <w:szCs w:val="20"/>
        </w:rPr>
      </w:pPr>
    </w:p>
    <w:p w14:paraId="397469AE" w14:textId="4D2B69F4" w:rsidR="00AE09BB" w:rsidRPr="00CC6C83" w:rsidRDefault="00AE09BB" w:rsidP="00AE09BB">
      <w:pPr>
        <w:jc w:val="center"/>
        <w:rPr>
          <w:rFonts w:ascii="Arial" w:hAnsi="Arial" w:cs="Arial"/>
          <w:b/>
          <w:sz w:val="20"/>
          <w:szCs w:val="20"/>
        </w:rPr>
      </w:pPr>
      <w:r w:rsidRPr="00CC6C83">
        <w:rPr>
          <w:rFonts w:ascii="Arial" w:hAnsi="Arial" w:cs="Arial"/>
          <w:b/>
          <w:sz w:val="20"/>
          <w:szCs w:val="20"/>
        </w:rPr>
        <w:t>§1</w:t>
      </w:r>
      <w:r w:rsidR="00E32A98" w:rsidRPr="00CC6C83">
        <w:rPr>
          <w:rFonts w:ascii="Arial" w:hAnsi="Arial" w:cs="Arial"/>
          <w:b/>
          <w:sz w:val="20"/>
          <w:szCs w:val="20"/>
        </w:rPr>
        <w:t>2</w:t>
      </w:r>
    </w:p>
    <w:p w14:paraId="42070F5A" w14:textId="77777777" w:rsidR="00AE09BB" w:rsidRPr="00CC6C83" w:rsidRDefault="00AE09BB" w:rsidP="00AE09BB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C6C83">
        <w:rPr>
          <w:rFonts w:ascii="Arial" w:hAnsi="Arial" w:cs="Arial"/>
          <w:b/>
          <w:bCs/>
          <w:sz w:val="20"/>
          <w:szCs w:val="20"/>
        </w:rPr>
        <w:t>Postanowienia końcowe</w:t>
      </w:r>
    </w:p>
    <w:p w14:paraId="23E4D30D" w14:textId="77777777" w:rsidR="00AE09BB" w:rsidRPr="00CC6C83" w:rsidRDefault="00AE09BB" w:rsidP="00AE09BB">
      <w:pPr>
        <w:ind w:left="360" w:hanging="360"/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>1. Wszelkie ewentualne kwestie sporne powstałe na tle wykonania niniejszej umowy strony rozstrzygać będą polubownie. W przypadku nie dojścia do porozumienia spory podlegają rozstrzygnięciu przez właściwy Sąd dla siedziby Zamawiającego.</w:t>
      </w:r>
    </w:p>
    <w:p w14:paraId="1C816E05" w14:textId="77777777" w:rsidR="00AE09BB" w:rsidRPr="00CC6C83" w:rsidRDefault="00AE09BB" w:rsidP="00AE09BB">
      <w:pPr>
        <w:ind w:left="360" w:hanging="360"/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>2. W sprawach nieuregulowanych niniejszą Umową mają zastosowanie przepisy Kodeksu Cywilnego oraz Prawa Zamówień Publicznych.</w:t>
      </w:r>
    </w:p>
    <w:p w14:paraId="2C66768E" w14:textId="77777777" w:rsidR="00AE09BB" w:rsidRPr="00CC6C83" w:rsidRDefault="00AE09BB" w:rsidP="00AE09BB">
      <w:pPr>
        <w:jc w:val="both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b/>
          <w:sz w:val="20"/>
          <w:szCs w:val="20"/>
        </w:rPr>
        <w:t xml:space="preserve">3. </w:t>
      </w:r>
      <w:r w:rsidRPr="00CC6C83">
        <w:rPr>
          <w:rFonts w:ascii="Arial" w:hAnsi="Arial" w:cs="Arial"/>
          <w:sz w:val="20"/>
          <w:szCs w:val="20"/>
        </w:rPr>
        <w:t>Każda zmiana warunków umowy wymaga dla swej ważności formy pisemnej pod rygorem</w:t>
      </w:r>
      <w:r w:rsidRPr="00CC6C83">
        <w:rPr>
          <w:rFonts w:ascii="Arial" w:hAnsi="Arial" w:cs="Arial"/>
          <w:sz w:val="20"/>
          <w:szCs w:val="20"/>
        </w:rPr>
        <w:br/>
        <w:t xml:space="preserve">      nieważności.</w:t>
      </w:r>
    </w:p>
    <w:p w14:paraId="71DEFD06" w14:textId="77777777" w:rsidR="00AE09BB" w:rsidRPr="00CC6C83" w:rsidRDefault="00AE09BB" w:rsidP="00AE09BB">
      <w:pPr>
        <w:pStyle w:val="Tekstpodstawowy"/>
        <w:rPr>
          <w:rFonts w:ascii="Arial" w:hAnsi="Arial" w:cs="Arial"/>
          <w:sz w:val="20"/>
          <w:szCs w:val="20"/>
        </w:rPr>
      </w:pPr>
      <w:r w:rsidRPr="00CC6C83">
        <w:rPr>
          <w:rFonts w:ascii="Arial" w:hAnsi="Arial" w:cs="Arial"/>
          <w:sz w:val="20"/>
          <w:szCs w:val="20"/>
        </w:rPr>
        <w:t>4. Umowę sporządzono w 3 /trzech/ jednobrzmiących egzemplarzach, z czego 1 egz. otrzymuje</w:t>
      </w:r>
      <w:r w:rsidRPr="00CC6C83">
        <w:rPr>
          <w:rFonts w:ascii="Arial" w:hAnsi="Arial" w:cs="Arial"/>
          <w:sz w:val="20"/>
          <w:szCs w:val="20"/>
        </w:rPr>
        <w:br/>
        <w:t xml:space="preserve">    Wykonawca a 2 egz. Zamawiający. </w:t>
      </w:r>
    </w:p>
    <w:p w14:paraId="129DCE69" w14:textId="77777777" w:rsidR="00AE09BB" w:rsidRPr="00CC6C83" w:rsidRDefault="00AE09BB" w:rsidP="00AE09BB">
      <w:pPr>
        <w:pStyle w:val="Tekstpodstawowy"/>
        <w:rPr>
          <w:rFonts w:ascii="Arial" w:hAnsi="Arial" w:cs="Arial"/>
          <w:sz w:val="20"/>
          <w:szCs w:val="20"/>
        </w:rPr>
      </w:pPr>
    </w:p>
    <w:p w14:paraId="4B04561B" w14:textId="77777777" w:rsidR="00AE09BB" w:rsidRPr="00CC6C83" w:rsidRDefault="00AE09BB" w:rsidP="00AE09BB">
      <w:pPr>
        <w:pStyle w:val="Tekstpodstawowy"/>
        <w:rPr>
          <w:rFonts w:ascii="Arial" w:hAnsi="Arial" w:cs="Arial"/>
          <w:sz w:val="20"/>
          <w:szCs w:val="20"/>
        </w:rPr>
      </w:pPr>
    </w:p>
    <w:p w14:paraId="006819FC" w14:textId="77777777" w:rsidR="00AE09BB" w:rsidRPr="00CC6C83" w:rsidRDefault="00AE09BB" w:rsidP="00AE09BB">
      <w:pPr>
        <w:pStyle w:val="Tekstpodstawowy"/>
        <w:rPr>
          <w:rFonts w:ascii="Arial" w:hAnsi="Arial" w:cs="Arial"/>
          <w:sz w:val="20"/>
          <w:szCs w:val="20"/>
        </w:rPr>
      </w:pPr>
    </w:p>
    <w:p w14:paraId="34B999A9" w14:textId="77777777" w:rsidR="00AE09BB" w:rsidRPr="00CC6C83" w:rsidRDefault="00AE09BB" w:rsidP="00AE09BB">
      <w:pPr>
        <w:pStyle w:val="Nagwek2"/>
        <w:rPr>
          <w:rFonts w:ascii="Arial" w:hAnsi="Arial" w:cs="Arial"/>
          <w:smallCaps/>
          <w:sz w:val="20"/>
          <w:szCs w:val="20"/>
        </w:rPr>
      </w:pPr>
      <w:r w:rsidRPr="00CC6C83">
        <w:rPr>
          <w:rFonts w:ascii="Arial" w:hAnsi="Arial" w:cs="Arial"/>
          <w:smallCaps/>
          <w:sz w:val="20"/>
          <w:szCs w:val="20"/>
        </w:rPr>
        <w:t xml:space="preserve">                               Wykonawca</w:t>
      </w:r>
      <w:r w:rsidRPr="00CC6C83">
        <w:rPr>
          <w:rFonts w:ascii="Arial" w:hAnsi="Arial" w:cs="Arial"/>
          <w:smallCaps/>
          <w:sz w:val="20"/>
          <w:szCs w:val="20"/>
        </w:rPr>
        <w:tab/>
      </w:r>
      <w:r w:rsidRPr="00CC6C83">
        <w:rPr>
          <w:rFonts w:ascii="Arial" w:hAnsi="Arial" w:cs="Arial"/>
          <w:smallCaps/>
          <w:sz w:val="20"/>
          <w:szCs w:val="20"/>
        </w:rPr>
        <w:tab/>
      </w:r>
      <w:r w:rsidRPr="00CC6C83">
        <w:rPr>
          <w:rFonts w:ascii="Arial" w:hAnsi="Arial" w:cs="Arial"/>
          <w:smallCaps/>
          <w:sz w:val="20"/>
          <w:szCs w:val="20"/>
        </w:rPr>
        <w:tab/>
      </w:r>
      <w:r w:rsidRPr="00CC6C83">
        <w:rPr>
          <w:rFonts w:ascii="Arial" w:hAnsi="Arial" w:cs="Arial"/>
          <w:smallCaps/>
          <w:sz w:val="20"/>
          <w:szCs w:val="20"/>
        </w:rPr>
        <w:tab/>
      </w:r>
      <w:r w:rsidRPr="00CC6C83">
        <w:rPr>
          <w:rFonts w:ascii="Arial" w:hAnsi="Arial" w:cs="Arial"/>
          <w:smallCaps/>
          <w:sz w:val="20"/>
          <w:szCs w:val="20"/>
        </w:rPr>
        <w:tab/>
        <w:t>Zamawiający</w:t>
      </w:r>
    </w:p>
    <w:p w14:paraId="4F48BC51" w14:textId="77777777" w:rsidR="00AE09BB" w:rsidRPr="00CC6C83" w:rsidRDefault="00AE09BB" w:rsidP="00AE09BB">
      <w:pPr>
        <w:rPr>
          <w:rFonts w:ascii="Arial" w:hAnsi="Arial" w:cs="Arial"/>
          <w:sz w:val="20"/>
          <w:szCs w:val="20"/>
        </w:rPr>
      </w:pPr>
    </w:p>
    <w:p w14:paraId="346D4213" w14:textId="77777777" w:rsidR="00AE09BB" w:rsidRPr="00CC6C83" w:rsidRDefault="00AE09BB" w:rsidP="00AE09BB">
      <w:pPr>
        <w:rPr>
          <w:rFonts w:ascii="Arial" w:hAnsi="Arial" w:cs="Arial"/>
          <w:sz w:val="20"/>
          <w:szCs w:val="20"/>
        </w:rPr>
      </w:pPr>
    </w:p>
    <w:p w14:paraId="5E8C93CA" w14:textId="77777777" w:rsidR="008E60E3" w:rsidRPr="00CC6C83" w:rsidRDefault="008E60E3">
      <w:pPr>
        <w:rPr>
          <w:rFonts w:ascii="Arial" w:hAnsi="Arial" w:cs="Arial"/>
          <w:sz w:val="20"/>
          <w:szCs w:val="20"/>
        </w:rPr>
      </w:pPr>
    </w:p>
    <w:sectPr w:rsidR="008E60E3" w:rsidRPr="00CC6C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rale Sans Light">
    <w:altName w:val="Arial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Goth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B14B5"/>
    <w:multiLevelType w:val="hybridMultilevel"/>
    <w:tmpl w:val="BEEA9E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2719E9"/>
    <w:multiLevelType w:val="hybridMultilevel"/>
    <w:tmpl w:val="BEEA9E02"/>
    <w:lvl w:ilvl="0" w:tplc="0415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2" w15:restartNumberingAfterBreak="0">
    <w:nsid w:val="0D081C2C"/>
    <w:multiLevelType w:val="hybridMultilevel"/>
    <w:tmpl w:val="E49CB9CA"/>
    <w:lvl w:ilvl="0" w:tplc="0415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3" w15:restartNumberingAfterBreak="0">
    <w:nsid w:val="156A3ECA"/>
    <w:multiLevelType w:val="hybridMultilevel"/>
    <w:tmpl w:val="32BA8F42"/>
    <w:lvl w:ilvl="0" w:tplc="D53A8E36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159938D9"/>
    <w:multiLevelType w:val="hybridMultilevel"/>
    <w:tmpl w:val="4598658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C24D9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5C01A9F"/>
    <w:multiLevelType w:val="hybridMultilevel"/>
    <w:tmpl w:val="F82E8AE2"/>
    <w:lvl w:ilvl="0" w:tplc="0C72C53A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1F287784"/>
    <w:multiLevelType w:val="hybridMultilevel"/>
    <w:tmpl w:val="70D8889E"/>
    <w:lvl w:ilvl="0" w:tplc="A92EF5BA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221358A7"/>
    <w:multiLevelType w:val="hybridMultilevel"/>
    <w:tmpl w:val="A5B236D4"/>
    <w:lvl w:ilvl="0" w:tplc="5D5023F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75931D8"/>
    <w:multiLevelType w:val="hybridMultilevel"/>
    <w:tmpl w:val="710097D8"/>
    <w:lvl w:ilvl="0" w:tplc="9C388FD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 w:tplc="4EDA90FA">
      <w:start w:val="1"/>
      <w:numFmt w:val="lowerLetter"/>
      <w:lvlText w:val="%2)"/>
      <w:lvlJc w:val="left"/>
      <w:pPr>
        <w:tabs>
          <w:tab w:val="num" w:pos="1420"/>
        </w:tabs>
        <w:ind w:left="1420" w:hanging="360"/>
      </w:pPr>
      <w:rPr>
        <w:rFonts w:ascii="Centrale Sans Light" w:hAnsi="Centrale Sans Light"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  <w:rPr>
        <w:rFonts w:cs="Times New Roman"/>
      </w:rPr>
    </w:lvl>
    <w:lvl w:ilvl="3" w:tplc="B34E5E0C">
      <w:start w:val="1"/>
      <w:numFmt w:val="decimal"/>
      <w:lvlText w:val="%4)"/>
      <w:lvlJc w:val="left"/>
      <w:pPr>
        <w:ind w:left="2860" w:hanging="360"/>
      </w:pPr>
      <w:rPr>
        <w:rFonts w:eastAsia="Times New Roman"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  <w:rPr>
        <w:rFonts w:cs="Times New Roman"/>
      </w:rPr>
    </w:lvl>
  </w:abstractNum>
  <w:abstractNum w:abstractNumId="9" w15:restartNumberingAfterBreak="0">
    <w:nsid w:val="2EAA5A90"/>
    <w:multiLevelType w:val="multilevel"/>
    <w:tmpl w:val="24C888B0"/>
    <w:lvl w:ilvl="0">
      <w:start w:val="2"/>
      <w:numFmt w:val="decimal"/>
      <w:lvlText w:val="%1."/>
      <w:lvlJc w:val="left"/>
      <w:pPr>
        <w:ind w:left="435" w:hanging="435"/>
      </w:pPr>
      <w:rPr>
        <w:rFonts w:cs="Times New Roman"/>
      </w:rPr>
    </w:lvl>
    <w:lvl w:ilvl="1">
      <w:start w:val="2"/>
      <w:numFmt w:val="decimal"/>
      <w:lvlText w:val="%2."/>
      <w:lvlJc w:val="left"/>
      <w:pPr>
        <w:ind w:left="72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0" w15:restartNumberingAfterBreak="0">
    <w:nsid w:val="49D6587F"/>
    <w:multiLevelType w:val="hybridMultilevel"/>
    <w:tmpl w:val="2B5E075A"/>
    <w:lvl w:ilvl="0" w:tplc="7CC4D46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4555E1"/>
    <w:multiLevelType w:val="hybridMultilevel"/>
    <w:tmpl w:val="A84E2C5E"/>
    <w:lvl w:ilvl="0" w:tplc="0415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12" w15:restartNumberingAfterBreak="0">
    <w:nsid w:val="51532744"/>
    <w:multiLevelType w:val="hybridMultilevel"/>
    <w:tmpl w:val="08502BE8"/>
    <w:lvl w:ilvl="0" w:tplc="04150001">
      <w:start w:val="1"/>
      <w:numFmt w:val="bullet"/>
      <w:lvlText w:val=""/>
      <w:lvlJc w:val="left"/>
      <w:pPr>
        <w:ind w:left="21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13" w15:restartNumberingAfterBreak="0">
    <w:nsid w:val="66174FD9"/>
    <w:multiLevelType w:val="hybridMultilevel"/>
    <w:tmpl w:val="D3A8715C"/>
    <w:lvl w:ilvl="0" w:tplc="7092F9DA">
      <w:start w:val="1"/>
      <w:numFmt w:val="decimal"/>
      <w:lvlText w:val="%1)"/>
      <w:lvlJc w:val="left"/>
      <w:pPr>
        <w:ind w:left="1080" w:hanging="360"/>
      </w:pPr>
      <w:rPr>
        <w:rFonts w:cs="Times New Roman"/>
        <w:i w:val="0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AEE7C0C"/>
    <w:multiLevelType w:val="hybridMultilevel"/>
    <w:tmpl w:val="709A31E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24F0255"/>
    <w:multiLevelType w:val="hybridMultilevel"/>
    <w:tmpl w:val="A9A0DEF2"/>
    <w:lvl w:ilvl="0" w:tplc="15E0B216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7EC81E52"/>
    <w:multiLevelType w:val="hybridMultilevel"/>
    <w:tmpl w:val="E39687B4"/>
    <w:lvl w:ilvl="0" w:tplc="79D2D2E8">
      <w:start w:val="1"/>
      <w:numFmt w:val="lowerLetter"/>
      <w:lvlText w:val="%1)"/>
      <w:lvlJc w:val="left"/>
      <w:pPr>
        <w:tabs>
          <w:tab w:val="num" w:pos="794"/>
        </w:tabs>
        <w:ind w:left="794" w:hanging="397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40811335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06980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888447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781020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51448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2206880">
    <w:abstractNumId w:val="2"/>
  </w:num>
  <w:num w:numId="7" w16cid:durableId="109518149">
    <w:abstractNumId w:val="11"/>
  </w:num>
  <w:num w:numId="8" w16cid:durableId="1426729652">
    <w:abstractNumId w:val="12"/>
  </w:num>
  <w:num w:numId="9" w16cid:durableId="130832345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4130489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1297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670980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268526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87703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65613747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09831448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504980778">
    <w:abstractNumId w:val="0"/>
  </w:num>
  <w:num w:numId="18" w16cid:durableId="511333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4EB7"/>
    <w:rsid w:val="00045A65"/>
    <w:rsid w:val="00052CB4"/>
    <w:rsid w:val="003D4EB7"/>
    <w:rsid w:val="00581E05"/>
    <w:rsid w:val="008E60E3"/>
    <w:rsid w:val="00AE09BB"/>
    <w:rsid w:val="00CB68F2"/>
    <w:rsid w:val="00CC6C83"/>
    <w:rsid w:val="00CF21A4"/>
    <w:rsid w:val="00DD3944"/>
    <w:rsid w:val="00E32A98"/>
    <w:rsid w:val="00FC7B10"/>
    <w:rsid w:val="00FE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11238"/>
  <w15:docId w15:val="{0BE2EAD2-2537-40C0-8D9E-22CB125EC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A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E09BB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AE09B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semiHidden/>
    <w:unhideWhenUsed/>
    <w:rsid w:val="00AE09BB"/>
  </w:style>
  <w:style w:type="paragraph" w:styleId="Tekstpodstawowy">
    <w:name w:val="Body Text"/>
    <w:basedOn w:val="Normalny"/>
    <w:link w:val="TekstpodstawowyZnak"/>
    <w:semiHidden/>
    <w:unhideWhenUsed/>
    <w:rsid w:val="00AE09BB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E09B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E09BB"/>
    <w:pPr>
      <w:ind w:left="720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E09B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E09BB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E09BB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AE09BB"/>
    <w:rPr>
      <w:rFonts w:ascii="TimesNewRomanPSMT" w:hAnsi="TimesNewRomanPSMT" w:cs="Times New Roman" w:hint="defaul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2C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CB4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52CB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E57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57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57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7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74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C6C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7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3365</Words>
  <Characters>20191</Characters>
  <Application>Microsoft Office Word</Application>
  <DocSecurity>0</DocSecurity>
  <Lines>168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Piotr Węglarz</cp:lastModifiedBy>
  <cp:revision>8</cp:revision>
  <cp:lastPrinted>2023-12-08T10:39:00Z</cp:lastPrinted>
  <dcterms:created xsi:type="dcterms:W3CDTF">2022-12-05T10:09:00Z</dcterms:created>
  <dcterms:modified xsi:type="dcterms:W3CDTF">2023-12-08T10:40:00Z</dcterms:modified>
</cp:coreProperties>
</file>