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64741FE2" w:rsidR="005F2FB5" w:rsidRPr="007E0C0A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386B66">
        <w:rPr>
          <w:rFonts w:eastAsia="Times New Roman"/>
          <w:b/>
          <w:i/>
          <w:color w:val="385623"/>
          <w:sz w:val="16"/>
          <w:szCs w:val="24"/>
          <w:lang w:eastAsia="x-none"/>
        </w:rPr>
        <w:t>28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386B66">
        <w:rPr>
          <w:rFonts w:eastAsia="Times New Roman"/>
          <w:b/>
          <w:i/>
          <w:color w:val="385623"/>
          <w:sz w:val="16"/>
          <w:szCs w:val="24"/>
          <w:lang w:eastAsia="x-none"/>
        </w:rPr>
        <w:t>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4627313" w14:textId="71294FCA" w:rsidR="007E0C0A" w:rsidRDefault="007E0C0A" w:rsidP="007E0C0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                                   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6BF27710" w:rsidR="005F2FB5" w:rsidRPr="007E0C0A" w:rsidRDefault="005F2FB5" w:rsidP="00386B66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E584C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386B66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28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386B66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3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7E0C0A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E24589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Sprawowanie wielobranżowego nadzoru inwestorskiego przy realizacji zadania pn.: </w:t>
            </w:r>
            <w:r w:rsidR="00386B66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>„Roz</w:t>
            </w:r>
            <w:r w:rsidR="007E0C0A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budowa drogi gminnej klasy </w:t>
            </w:r>
            <w:r w:rsidR="00386B66">
              <w:rPr>
                <w:rFonts w:cs="Calibri"/>
                <w:b/>
                <w:i/>
                <w:sz w:val="20"/>
                <w:szCs w:val="18"/>
                <w:lang w:eastAsia="ar-SA"/>
              </w:rPr>
              <w:t>L</w:t>
            </w:r>
            <w:r w:rsidR="007E0C0A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nr 1113</w:t>
            </w:r>
            <w:r w:rsidR="00386B66">
              <w:rPr>
                <w:rFonts w:cs="Calibri"/>
                <w:b/>
                <w:i/>
                <w:sz w:val="20"/>
                <w:szCs w:val="18"/>
                <w:lang w:eastAsia="ar-SA"/>
              </w:rPr>
              <w:t>20</w:t>
            </w:r>
            <w:r w:rsidR="007E0C0A">
              <w:rPr>
                <w:rFonts w:cs="Calibri"/>
                <w:b/>
                <w:i/>
                <w:sz w:val="20"/>
                <w:szCs w:val="18"/>
                <w:lang w:eastAsia="ar-SA"/>
              </w:rPr>
              <w:t>R ul. P</w:t>
            </w:r>
            <w:r w:rsidR="00386B66">
              <w:rPr>
                <w:rFonts w:cs="Calibri"/>
                <w:b/>
                <w:i/>
                <w:sz w:val="20"/>
                <w:szCs w:val="18"/>
                <w:lang w:eastAsia="ar-SA"/>
              </w:rPr>
              <w:t>ełkińskiej</w:t>
            </w:r>
            <w:r w:rsidR="007E0C0A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w Jarosławiu od km 0+</w:t>
            </w:r>
            <w:r w:rsidR="00386B66">
              <w:rPr>
                <w:rFonts w:cs="Calibri"/>
                <w:b/>
                <w:i/>
                <w:sz w:val="20"/>
                <w:szCs w:val="18"/>
                <w:lang w:eastAsia="ar-SA"/>
              </w:rPr>
              <w:t>936</w:t>
            </w:r>
            <w:r w:rsidR="007E0C0A">
              <w:rPr>
                <w:rFonts w:cs="Calibri"/>
                <w:b/>
                <w:i/>
                <w:sz w:val="20"/>
                <w:szCs w:val="18"/>
                <w:lang w:eastAsia="ar-SA"/>
              </w:rPr>
              <w:t>,</w:t>
            </w:r>
            <w:r w:rsidR="00386B66">
              <w:rPr>
                <w:rFonts w:cs="Calibri"/>
                <w:b/>
                <w:i/>
                <w:sz w:val="20"/>
                <w:szCs w:val="18"/>
                <w:lang w:eastAsia="ar-SA"/>
              </w:rPr>
              <w:t>9</w:t>
            </w:r>
            <w:r w:rsidR="007E0C0A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0 do km </w:t>
            </w:r>
            <w:r w:rsidR="00386B66">
              <w:rPr>
                <w:rFonts w:cs="Calibri"/>
                <w:b/>
                <w:i/>
                <w:sz w:val="20"/>
                <w:szCs w:val="18"/>
                <w:lang w:eastAsia="ar-SA"/>
              </w:rPr>
              <w:t>1</w:t>
            </w:r>
            <w:r w:rsidR="007E0C0A">
              <w:rPr>
                <w:rFonts w:cs="Calibri"/>
                <w:b/>
                <w:i/>
                <w:sz w:val="20"/>
                <w:szCs w:val="18"/>
                <w:lang w:eastAsia="ar-SA"/>
              </w:rPr>
              <w:t>+</w:t>
            </w:r>
            <w:r w:rsidR="00386B66">
              <w:rPr>
                <w:rFonts w:cs="Calibri"/>
                <w:b/>
                <w:i/>
                <w:sz w:val="20"/>
                <w:szCs w:val="18"/>
                <w:lang w:eastAsia="ar-SA"/>
              </w:rPr>
              <w:t>935</w:t>
            </w:r>
            <w:r w:rsidR="007E0C0A">
              <w:rPr>
                <w:rFonts w:cs="Calibri"/>
                <w:b/>
                <w:i/>
                <w:sz w:val="20"/>
                <w:szCs w:val="18"/>
                <w:lang w:eastAsia="ar-SA"/>
              </w:rPr>
              <w:t>,</w:t>
            </w:r>
            <w:r w:rsidR="00386B66">
              <w:rPr>
                <w:rFonts w:cs="Calibri"/>
                <w:b/>
                <w:i/>
                <w:sz w:val="20"/>
                <w:szCs w:val="18"/>
                <w:lang w:eastAsia="ar-SA"/>
              </w:rPr>
              <w:t>9</w:t>
            </w:r>
            <w:r w:rsidR="007E0C0A">
              <w:rPr>
                <w:rFonts w:cs="Calibri"/>
                <w:b/>
                <w:i/>
                <w:sz w:val="20"/>
                <w:szCs w:val="18"/>
                <w:lang w:eastAsia="ar-SA"/>
              </w:rPr>
              <w:t>0” w ramach Rządowego Funduszu Rozwoju Dróg.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60A0CEC7" w:rsidR="00595617" w:rsidRPr="00F37913" w:rsidRDefault="00730B68" w:rsidP="005B7F3D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1</w:t>
            </w:r>
            <w:r w:rsidR="005B7F3D">
              <w:rPr>
                <w:rFonts w:asciiTheme="minorHAnsi" w:hAnsiTheme="minorHAnsi" w:cstheme="minorHAnsi"/>
                <w:b/>
                <w:sz w:val="20"/>
                <w:szCs w:val="16"/>
              </w:rPr>
              <w:t>6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76580" w14:textId="77777777" w:rsidR="00E24589" w:rsidRDefault="00E24589" w:rsidP="00E245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Czas stawienia się Inspektora na </w:t>
            </w:r>
          </w:p>
          <w:p w14:paraId="4BD80E04" w14:textId="32DDA91E" w:rsidR="00E24589" w:rsidRPr="00183624" w:rsidRDefault="00E24589" w:rsidP="00E24589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nieplanowane wezwanie Zamawiającego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max. 3 godziny</w:t>
            </w:r>
          </w:p>
          <w:p w14:paraId="21D38F78" w14:textId="1B1859FF" w:rsidR="00183624" w:rsidRPr="0026070B" w:rsidRDefault="00E24589" w:rsidP="005B7F3D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str. 1</w:t>
            </w:r>
            <w:r w:rsidR="005B7F3D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196CE4D4" w:rsidR="00595617" w:rsidRPr="00F37913" w:rsidRDefault="0020393C" w:rsidP="0020393C">
            <w:pPr>
              <w:suppressAutoHyphens w:val="0"/>
              <w:spacing w:line="240" w:lineRule="auto"/>
              <w:ind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(1 godzina</w:t>
            </w:r>
            <w:r w:rsidR="00E24589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/ 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2 godziny</w:t>
            </w:r>
            <w:r w:rsidR="00E24589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 w:rsidR="00E24589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3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godziny</w:t>
            </w:r>
            <w:r w:rsidR="00E24589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16E2EA00" w:rsidR="00595617" w:rsidRPr="00E21F91" w:rsidRDefault="00595617" w:rsidP="0020393C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="0020393C">
              <w:t xml:space="preserve"> </w:t>
            </w:r>
            <w:r w:rsidR="0020393C"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>należy wpisać bądź zaznaczyć właściwą ilość godzin. Brak informacji bądź zaznaczenie 3 godzin oznaczać będzie, że Wykonawca zaoferuje gotowość stawienia się</w:t>
            </w:r>
            <w:r w:rsid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Inspektora na nieplanowane wezwanie Zamawiającego w podstawowym wymiarze. </w:t>
            </w:r>
          </w:p>
        </w:tc>
      </w:tr>
      <w:tr w:rsidR="00183624" w:rsidRPr="00EC5F82" w14:paraId="0462AF81" w14:textId="77777777" w:rsidTr="00183624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24935" w14:textId="4372F4C3" w:rsidR="00183624" w:rsidRP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</w:t>
            </w:r>
            <w:r w:rsidR="0020393C">
              <w:rPr>
                <w:rFonts w:asciiTheme="minorHAnsi" w:hAnsiTheme="minorHAnsi" w:cstheme="minorHAnsi"/>
                <w:b/>
                <w:sz w:val="20"/>
                <w:szCs w:val="16"/>
              </w:rPr>
              <w:t>nadzorów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w których osoba pełniła funkcję </w:t>
            </w:r>
            <w:r w:rsidR="00E24589">
              <w:rPr>
                <w:rFonts w:asciiTheme="minorHAnsi" w:hAnsiTheme="minorHAnsi" w:cstheme="minorHAnsi"/>
                <w:b/>
                <w:sz w:val="20"/>
                <w:szCs w:val="16"/>
              </w:rPr>
              <w:t>Inspektora Koordynatora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="0020393C">
              <w:rPr>
                <w:rFonts w:asciiTheme="minorHAnsi" w:hAnsiTheme="minorHAnsi" w:cstheme="minorHAnsi"/>
                <w:sz w:val="20"/>
                <w:szCs w:val="16"/>
              </w:rPr>
              <w:t>max. 4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20393C">
              <w:rPr>
                <w:rFonts w:asciiTheme="minorHAnsi" w:hAnsiTheme="minorHAnsi" w:cstheme="minorHAnsi"/>
                <w:sz w:val="20"/>
                <w:szCs w:val="16"/>
              </w:rPr>
              <w:t>nadzory</w:t>
            </w:r>
          </w:p>
          <w:p w14:paraId="5C33DA0B" w14:textId="04D78BD9" w:rsidR="00183624" w:rsidRPr="00E21F91" w:rsidRDefault="00CE2DBC" w:rsidP="005B7F3D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str. 1</w:t>
            </w:r>
            <w:r w:rsidR="005B7F3D">
              <w:rPr>
                <w:rFonts w:asciiTheme="minorHAnsi" w:hAnsiTheme="minorHAnsi" w:cstheme="minorHAnsi"/>
                <w:b/>
                <w:sz w:val="20"/>
                <w:szCs w:val="16"/>
              </w:rPr>
              <w:t>6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995E" w14:textId="48511DAA" w:rsid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  <w:r w:rsidR="007E0C0A">
              <w:rPr>
                <w:rFonts w:asciiTheme="minorHAnsi" w:hAnsiTheme="minorHAnsi" w:cstheme="minorHAnsi"/>
                <w:szCs w:val="16"/>
              </w:rPr>
              <w:t>*</w:t>
            </w:r>
          </w:p>
          <w:p w14:paraId="7A6B6084" w14:textId="642484DF" w:rsidR="00183624" w:rsidRPr="00E21F91" w:rsidRDefault="00E24589" w:rsidP="00E24589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(2 nadzory</w:t>
            </w:r>
            <w:r w:rsidR="00183624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3 nadzory / 4 nadzory)</w:t>
            </w:r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6095A07A" w:rsidR="00730B68" w:rsidRPr="00E21F91" w:rsidRDefault="0020393C" w:rsidP="0020393C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>**należy wpisać b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ądź zaznaczyć właściwą ilość nadzorów.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Brak informacji bądź zaznaczenie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2 nadzorów 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oznaczać będzie, że Wykonawca zaoferuje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ilość nadzorów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wymiarze.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757AFF9E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386B66">
        <w:rPr>
          <w:rFonts w:ascii="Arial" w:hAnsi="Arial" w:cs="Arial"/>
          <w:b/>
          <w:sz w:val="18"/>
          <w:szCs w:val="20"/>
          <w:u w:val="single"/>
        </w:rPr>
        <w:t>28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386B66">
        <w:rPr>
          <w:rFonts w:ascii="Arial" w:hAnsi="Arial" w:cs="Arial"/>
          <w:b/>
          <w:sz w:val="18"/>
          <w:szCs w:val="20"/>
          <w:u w:val="single"/>
        </w:rPr>
        <w:t>3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CE584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CE584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6DF99F6" w14:textId="29E7EC1C" w:rsidR="00730B68" w:rsidRPr="00386B66" w:rsidRDefault="005F2FB5" w:rsidP="00386B66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CE584C"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lastRenderedPageBreak/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DAE98" w14:textId="77777777" w:rsidR="00FA2CC9" w:rsidRDefault="00FA2CC9" w:rsidP="00052EF0">
      <w:pPr>
        <w:spacing w:after="0" w:line="240" w:lineRule="auto"/>
      </w:pPr>
      <w:r>
        <w:separator/>
      </w:r>
    </w:p>
  </w:endnote>
  <w:endnote w:type="continuationSeparator" w:id="0">
    <w:p w14:paraId="49F394BB" w14:textId="77777777" w:rsidR="00FA2CC9" w:rsidRDefault="00FA2CC9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079DF" w14:textId="77777777" w:rsidR="00FA2CC9" w:rsidRDefault="00FA2CC9" w:rsidP="00052EF0">
      <w:pPr>
        <w:spacing w:after="0" w:line="240" w:lineRule="auto"/>
      </w:pPr>
      <w:r>
        <w:separator/>
      </w:r>
    </w:p>
  </w:footnote>
  <w:footnote w:type="continuationSeparator" w:id="0">
    <w:p w14:paraId="1751B389" w14:textId="77777777" w:rsidR="00FA2CC9" w:rsidRDefault="00FA2CC9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BC02B" w14:textId="56890C2A" w:rsidR="007E0C0A" w:rsidRDefault="007E0C0A">
    <w:pPr>
      <w:pStyle w:val="Nagwek"/>
    </w:pPr>
    <w:r>
      <w:rPr>
        <w:noProof/>
        <w:lang w:eastAsia="pl-PL"/>
      </w:rPr>
      <w:drawing>
        <wp:inline distT="0" distB="0" distL="0" distR="0" wp14:anchorId="605EFEB0" wp14:editId="791BAB49">
          <wp:extent cx="5760720" cy="632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4916AB"/>
    <w:multiLevelType w:val="hybridMultilevel"/>
    <w:tmpl w:val="A572B8E4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B1CF6"/>
    <w:rsid w:val="001104E6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0393C"/>
    <w:rsid w:val="0023138F"/>
    <w:rsid w:val="00232D3D"/>
    <w:rsid w:val="00234CCB"/>
    <w:rsid w:val="0024201D"/>
    <w:rsid w:val="00270DE0"/>
    <w:rsid w:val="00271EA9"/>
    <w:rsid w:val="002A0A2B"/>
    <w:rsid w:val="002F7533"/>
    <w:rsid w:val="0031298A"/>
    <w:rsid w:val="00332121"/>
    <w:rsid w:val="00363114"/>
    <w:rsid w:val="00386B66"/>
    <w:rsid w:val="003A097B"/>
    <w:rsid w:val="003C20C7"/>
    <w:rsid w:val="00406074"/>
    <w:rsid w:val="004704AC"/>
    <w:rsid w:val="00493E2F"/>
    <w:rsid w:val="004E6902"/>
    <w:rsid w:val="0050420A"/>
    <w:rsid w:val="00522A5A"/>
    <w:rsid w:val="005360C1"/>
    <w:rsid w:val="00595617"/>
    <w:rsid w:val="005B0D1C"/>
    <w:rsid w:val="005B7F3D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0FAE"/>
    <w:rsid w:val="00712E92"/>
    <w:rsid w:val="00725271"/>
    <w:rsid w:val="00730B68"/>
    <w:rsid w:val="007561B3"/>
    <w:rsid w:val="0077527C"/>
    <w:rsid w:val="00784E95"/>
    <w:rsid w:val="007952BC"/>
    <w:rsid w:val="007A5668"/>
    <w:rsid w:val="007E0C0A"/>
    <w:rsid w:val="007E75CA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13ED2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61F6"/>
    <w:rsid w:val="00C670E0"/>
    <w:rsid w:val="00CB1B1D"/>
    <w:rsid w:val="00CE2DBC"/>
    <w:rsid w:val="00CE584C"/>
    <w:rsid w:val="00D000AC"/>
    <w:rsid w:val="00D0017A"/>
    <w:rsid w:val="00D32892"/>
    <w:rsid w:val="00D42C48"/>
    <w:rsid w:val="00D472CA"/>
    <w:rsid w:val="00D57744"/>
    <w:rsid w:val="00DA6A5A"/>
    <w:rsid w:val="00DB258C"/>
    <w:rsid w:val="00DC547A"/>
    <w:rsid w:val="00DC68C9"/>
    <w:rsid w:val="00E24589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A2CC9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15</cp:revision>
  <cp:lastPrinted>2020-08-03T07:31:00Z</cp:lastPrinted>
  <dcterms:created xsi:type="dcterms:W3CDTF">2021-02-02T23:36:00Z</dcterms:created>
  <dcterms:modified xsi:type="dcterms:W3CDTF">2023-07-05T07:01:00Z</dcterms:modified>
</cp:coreProperties>
</file>