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12A77" w14:textId="35B4367A" w:rsidR="00F0241C" w:rsidRPr="001805CC" w:rsidRDefault="00F0241C" w:rsidP="00304A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UMOWA</w:t>
      </w:r>
    </w:p>
    <w:p w14:paraId="4506CEC1" w14:textId="77777777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…………………</w:t>
      </w:r>
    </w:p>
    <w:p w14:paraId="14B6AC16" w14:textId="4EF261E7" w:rsidR="00F0241C" w:rsidRPr="002D2426" w:rsidRDefault="001805CC" w:rsidP="001805C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dniu ...................... 20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Świerzawie 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pomiędzy: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FE903F6" w14:textId="278343EF" w:rsidR="001805CC" w:rsidRPr="002D2426" w:rsidRDefault="001805CC" w:rsidP="001805C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PARAFIĄ RZYMSKOKATOLICKĄ p.w. </w:t>
      </w:r>
      <w:r w:rsidR="008E6F0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M. B. Różańcowej</w:t>
      </w:r>
    </w:p>
    <w:p w14:paraId="3EF48416" w14:textId="648A44A1" w:rsidR="00F0241C" w:rsidRPr="002D2426" w:rsidRDefault="001805CC" w:rsidP="00F0241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 siedzibą </w:t>
      </w:r>
      <w:r w:rsidR="008E6F0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Nowy Kościół ul. Jeleniogórska 5</w:t>
      </w:r>
      <w:r w:rsidR="0079410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</w:t>
      </w:r>
      <w:r w:rsidR="008E6F0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</w:t>
      </w: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, 59-540 Świerzawa</w:t>
      </w:r>
    </w:p>
    <w:p w14:paraId="457C0D65" w14:textId="77777777" w:rsidR="00F0241C" w:rsidRPr="002D2426" w:rsidRDefault="00F0241C" w:rsidP="00F0241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przez:</w:t>
      </w:r>
    </w:p>
    <w:p w14:paraId="48DB231A" w14:textId="6EEC49F9" w:rsidR="00F0241C" w:rsidRPr="002D2426" w:rsidRDefault="001805CC" w:rsidP="002D2426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ks. </w:t>
      </w:r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Hieronima </w:t>
      </w:r>
      <w:proofErr w:type="spellStart"/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Hiczkiewicza</w:t>
      </w:r>
      <w:proofErr w:type="spellEnd"/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proboszcza Parafii Rzymskokatolickiej p. w. </w:t>
      </w:r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M. B. Różańcowej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="008E6F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Nowym Kościele</w:t>
      </w:r>
      <w:r w:rsid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zwaną w dalszej części umowy </w:t>
      </w:r>
      <w:r w:rsidR="00F0241C"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Zamawiającym</w:t>
      </w:r>
    </w:p>
    <w:p w14:paraId="19DE717E" w14:textId="77777777" w:rsidR="00F0241C" w:rsidRPr="002D2426" w:rsidRDefault="00F0241C" w:rsidP="00F0241C">
      <w:pPr>
        <w:spacing w:before="120" w:after="12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0B86B7AA" w14:textId="36D9DA1C" w:rsidR="001805C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 </w:t>
      </w:r>
    </w:p>
    <w:p w14:paraId="05D98132" w14:textId="3B711888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………………….., REGON ……………………….</w:t>
      </w:r>
    </w:p>
    <w:p w14:paraId="7418CFF7" w14:textId="271C5B2C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 ……………………………………………….</w:t>
      </w:r>
    </w:p>
    <w:p w14:paraId="5DF467AE" w14:textId="7CD12669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w dalszej części umowy </w:t>
      </w:r>
      <w:r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Wykonawcą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F8F3780" w14:textId="77777777" w:rsid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97E877" w14:textId="662F5AC3" w:rsidR="001805CC" w:rsidRP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Style w:val="normaltextrun"/>
          <w:rFonts w:ascii="Times New Roman" w:hAnsi="Times New Roman" w:cs="Times New Roman"/>
          <w:color w:val="000000"/>
        </w:rPr>
        <w:t xml:space="preserve">W wyniku przeprowadzonego </w:t>
      </w:r>
      <w:r w:rsidRPr="001805CC">
        <w:rPr>
          <w:rFonts w:ascii="Times New Roman" w:hAnsi="Times New Roman" w:cs="Times New Roman"/>
        </w:rPr>
        <w:t xml:space="preserve">postępowania na zadanie </w:t>
      </w:r>
      <w:r w:rsidRPr="001805CC">
        <w:rPr>
          <w:rStyle w:val="normaltextrun"/>
          <w:rFonts w:ascii="Times New Roman" w:hAnsi="Times New Roman" w:cs="Times New Roman"/>
          <w:color w:val="000000"/>
        </w:rPr>
        <w:t>pn.</w:t>
      </w:r>
      <w:bookmarkStart w:id="0" w:name="_Hlk74295691"/>
      <w:r w:rsidRPr="001805CC">
        <w:rPr>
          <w:rStyle w:val="normaltextrun"/>
          <w:rFonts w:ascii="Times New Roman" w:hAnsi="Times New Roman" w:cs="Times New Roman"/>
          <w:color w:val="000000"/>
        </w:rPr>
        <w:t> </w:t>
      </w:r>
      <w:bookmarkStart w:id="1" w:name="_Hlk165295450"/>
      <w:bookmarkStart w:id="2" w:name="_Hlk166144861"/>
      <w:r w:rsidRPr="001805CC">
        <w:rPr>
          <w:rFonts w:ascii="Times New Roman" w:hAnsi="Times New Roman" w:cs="Times New Roman"/>
          <w:b/>
        </w:rPr>
        <w:t>„</w:t>
      </w:r>
      <w:bookmarkStart w:id="3" w:name="_Hlk164773762"/>
      <w:bookmarkStart w:id="4" w:name="_Hlk105743384"/>
      <w:bookmarkEnd w:id="0"/>
      <w:r w:rsidR="008E6F01">
        <w:rPr>
          <w:rFonts w:ascii="Times New Roman" w:hAnsi="Times New Roman" w:cs="Times New Roman"/>
          <w:b/>
        </w:rPr>
        <w:t>Ratowniczy remont zagrożonego zawaleniem sklepienia kościoła parafialnego p.w. M. B. Różańcowej w N</w:t>
      </w:r>
      <w:bookmarkEnd w:id="3"/>
      <w:r w:rsidR="008E6F01">
        <w:rPr>
          <w:rFonts w:ascii="Times New Roman" w:hAnsi="Times New Roman" w:cs="Times New Roman"/>
          <w:b/>
        </w:rPr>
        <w:t>owym Kościele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bookmarkEnd w:id="1"/>
      <w:r w:rsidRPr="001805CC">
        <w:rPr>
          <w:rFonts w:ascii="Times New Roman" w:hAnsi="Times New Roman" w:cs="Times New Roman"/>
          <w:lang w:eastAsia="pl-PL"/>
        </w:rPr>
        <w:t xml:space="preserve"> </w:t>
      </w:r>
      <w:bookmarkEnd w:id="2"/>
      <w:bookmarkEnd w:id="4"/>
      <w:r w:rsidRPr="001805CC">
        <w:rPr>
          <w:rFonts w:ascii="Times New Roman" w:hAnsi="Times New Roman" w:cs="Times New Roman"/>
          <w:lang w:eastAsia="pl-PL"/>
        </w:rPr>
        <w:t>została zawarta umowa o następującej treści</w:t>
      </w:r>
    </w:p>
    <w:p w14:paraId="4D64DB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I.  PRZEDMIOT UMOWY</w:t>
      </w:r>
    </w:p>
    <w:p w14:paraId="31452D51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45E84D46" w14:textId="7FB1C879" w:rsidR="00F0241C" w:rsidRPr="00AC6EB8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zleca, a Wykonawca zobowiązuje się wykonać usługę polegającą </w:t>
      </w:r>
      <w:r w:rsidR="00F572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pełnej konserwacji sklepienia w kościele parafialnym p.w. M. B. Różańcowej w Nowym Kościele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</w:t>
      </w:r>
      <w:r w:rsid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wymaganiami określonymi przez Zamawiającego i zasadami wiedzy technicznej i sztuką konserwatorską, na warunkach wskazanych w ofercie z dnia …………, stanowiącej załącznik nr 1 do umowy.</w:t>
      </w:r>
    </w:p>
    <w:p w14:paraId="5F682B90" w14:textId="77777777" w:rsidR="00F572F4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Szczegółowy zakres i lokalizację przedstawia dokumentacja </w:t>
      </w:r>
    </w:p>
    <w:p w14:paraId="0292B9BB" w14:textId="2F752455" w:rsidR="00F572F4" w:rsidRDefault="00F0241C" w:rsidP="00F572F4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Program prac konserwatorskich</w:t>
      </w:r>
      <w:r w:rsid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- </w:t>
      </w:r>
      <w:r w:rsidR="00F572F4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 w:rsidR="00F572F4">
        <w:rPr>
          <w:rFonts w:ascii="Times New Roman" w:eastAsia="Times New Roman" w:hAnsi="Times New Roman"/>
          <w:kern w:val="0"/>
          <w:lang w:eastAsia="pl-PL"/>
          <w14:ligatures w14:val="none"/>
        </w:rPr>
        <w:t>2</w:t>
      </w:r>
      <w:r w:rsidR="00F572F4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do ninie</w:t>
      </w:r>
      <w:r w:rsidR="00F572F4"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</w:p>
    <w:p w14:paraId="63D27C0F" w14:textId="41B9C92D" w:rsidR="00F572F4" w:rsidRDefault="00F572F4" w:rsidP="00F572F4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Decyzja Dolnośląskiego Wojewódzkiego Konserwatora Zabytków Nr 139/2023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– 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3</w:t>
      </w:r>
      <w:r w:rsidR="00447DA0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do ninie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</w:p>
    <w:p w14:paraId="7BE94FE4" w14:textId="6DA5DFC6" w:rsidR="00F0241C" w:rsidRPr="00F572F4" w:rsidRDefault="00F572F4" w:rsidP="00F572F4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Decyzja Starosty Złotoryjskiego Nr 59/2024 z dnia 18 marca 2024r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. </w:t>
      </w:r>
      <w:r w:rsidR="00F0241C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– </w:t>
      </w:r>
      <w:bookmarkStart w:id="5" w:name="_Hlk166147827"/>
      <w:r w:rsidR="00F0241C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4</w:t>
      </w:r>
      <w:r w:rsidR="00F0241C"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do ninie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  <w:bookmarkEnd w:id="5"/>
    </w:p>
    <w:p w14:paraId="40AAD963" w14:textId="2A8F309A" w:rsidR="00F0241C" w:rsidRPr="00AC6EB8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iż otrzymał dokument</w:t>
      </w:r>
      <w:r w:rsidR="007612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wymienion</w:t>
      </w:r>
      <w:r w:rsidR="007612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ust. 2 i nie wnosi do ni</w:t>
      </w:r>
      <w:r w:rsidR="007612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 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zastrzeżeń.</w:t>
      </w:r>
    </w:p>
    <w:p w14:paraId="756272AB" w14:textId="77777777" w:rsidR="00F0241C" w:rsidRPr="00AC6EB8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</w:t>
      </w:r>
    </w:p>
    <w:p w14:paraId="5CD603CE" w14:textId="77777777" w:rsidR="00F0241C" w:rsidRPr="00AC6EB8" w:rsidRDefault="00F0241C" w:rsidP="00F0241C">
      <w:pPr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Materiały i urządzenia niezbędne do zrealizowania przedmiotu umowy dostarcza Wykonawca.</w:t>
      </w:r>
    </w:p>
    <w:p w14:paraId="195CCF14" w14:textId="77777777" w:rsidR="00F0241C" w:rsidRPr="001805CC" w:rsidRDefault="00F0241C" w:rsidP="00F0241C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II.  WYNAGRODZENIE</w:t>
      </w:r>
    </w:p>
    <w:p w14:paraId="1880F28F" w14:textId="77777777" w:rsidR="00F0241C" w:rsidRPr="001805CC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</w:t>
      </w:r>
    </w:p>
    <w:p w14:paraId="25E60595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wynagrodzenie Wykonawcy z tytułu realizacji niniejszej umowy będzie miało formę ryczałtu.</w:t>
      </w:r>
    </w:p>
    <w:p w14:paraId="0470F05C" w14:textId="6341B5D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Wynagrodzenie Wykonawcy za wykonanie przedmiotu umowy określonego w § 1, wyniesie …………………… zł brutto (słownie zł: ..…………………………………… …………………………), tj. netto ……………… zł + ……… </w:t>
      </w:r>
      <w:r w:rsidRPr="002D242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%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podatku VAT i płatne będzie </w:t>
      </w:r>
      <w:r w:rsidR="001C46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rachunek </w:t>
      </w:r>
      <w:r w:rsid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bankowy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Wykonawcy nr …………… .</w:t>
      </w:r>
    </w:p>
    <w:p w14:paraId="7BC1BAFB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Wynagrodzenie Wykonawcy, określone w ust. 2 obejmuje wszystkie koszty związane z realizacją usługi objętej dokumentacją w tym ryzyko Wykonawcy z tytułu oszacowania wszelkich kosztów związanych z realizacją przedmiotu umowy, a także oddziaływania innych czynników mających lub mogących mieć wpływ na koszty.</w:t>
      </w:r>
    </w:p>
    <w:p w14:paraId="522F2CEA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Niedoszacowanie, pominięcie oraz brak rozpoznania zakresu przedmiotu umowy nie może być podstawą do żądania zmiany wynagrodzenia ryczałtowego określonego w ust. 2.</w:t>
      </w:r>
    </w:p>
    <w:p w14:paraId="76DADF0D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Wykonawca oświadcza, że jest podatnikiem podatku VAT, uprawnionym do wystawienia faktury VAT. Numer NIP Wykonawcy …………………… .</w:t>
      </w:r>
    </w:p>
    <w:p w14:paraId="45ABF1F4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zmiany w okresie obowiązywania umowy stawki podatku VAT, wynagrodzenie brutto ulegnie zmianie stosownie do zmiany tej stawki, przy czym wynagrodzenie netto pozostaje bez zmian.</w:t>
      </w:r>
    </w:p>
    <w:p w14:paraId="706DFDC5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III.  TERMINY REALIZACJI UMOWY</w:t>
      </w:r>
    </w:p>
    <w:p w14:paraId="46AD707E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</w:t>
      </w:r>
    </w:p>
    <w:p w14:paraId="06C16A6B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rozpoczęcia wykonywania przedmiotu umowy rozpoczyna się z dniem podpisania umowy.</w:t>
      </w:r>
    </w:p>
    <w:p w14:paraId="451C39C7" w14:textId="2FED3270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zakończenia prac będących przedmiotem umowy nastąpi nie później niż do </w:t>
      </w:r>
      <w:r w:rsidR="00E527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330 dni licząc od dnia podpisania umowy.</w:t>
      </w:r>
    </w:p>
    <w:p w14:paraId="66E155E4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termin zakończenia prac będących przedmiotem umowy rozumie się pisemne zgłoszenie Wykonawcy o gotowości do odbioru wraz z potwierdzeniem gotowości do odbioru.</w:t>
      </w:r>
    </w:p>
    <w:p w14:paraId="6DA8FA6B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IV.  OBOWIĄZKI STRON</w:t>
      </w:r>
    </w:p>
    <w:p w14:paraId="069BDEF9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</w:t>
      </w:r>
    </w:p>
    <w:p w14:paraId="24C5B2ED" w14:textId="77777777" w:rsidR="00F0241C" w:rsidRPr="002D2426" w:rsidRDefault="00F0241C" w:rsidP="00F0241C">
      <w:p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obowiązków Zamawiającego należy:</w:t>
      </w:r>
    </w:p>
    <w:p w14:paraId="4F6DF7FA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Terminowe uregulowanie należności Wykonawcy.</w:t>
      </w:r>
    </w:p>
    <w:p w14:paraId="48CF0F68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Dokonanie końcowego odbioru przedmiotu umowy.</w:t>
      </w:r>
    </w:p>
    <w:p w14:paraId="4A8EDD9A" w14:textId="77777777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6</w:t>
      </w:r>
    </w:p>
    <w:p w14:paraId="65D82819" w14:textId="77777777" w:rsidR="00F0241C" w:rsidRPr="002D2426" w:rsidRDefault="00F0241C" w:rsidP="00F0241C">
      <w:pPr>
        <w:numPr>
          <w:ilvl w:val="0"/>
          <w:numId w:val="6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podstawowych obowiązków Wykonawcy należy:</w:t>
      </w:r>
    </w:p>
    <w:p w14:paraId="3087280A" w14:textId="5B4FFF85" w:rsidR="00F0241C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Wykonywanie prac z należytą starannością, zgodnie z Programem prac konserwatorskich,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Decyzją Dolnośląskiego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Wojewódzkiego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Konserwatora Zabytków Nr 169/2023 z dnia 09.03.2023r., 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Decyzją Starosty Złotoryjskiego Nr 59/2024 z dnia 18 marca 2024r</w:t>
      </w:r>
      <w:r w:rsidR="00F572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zasadami wiedzy technicznej i sztuką konserwatorską oraz zapewnienie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14:paraId="6ACBB364" w14:textId="3FAEA25C" w:rsidR="007F0966" w:rsidRPr="002D2426" w:rsidRDefault="007F0966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Zawiadomienie Dolnośląskiego Wojewódzkiego Konserwatora Zabytków o terminie rozpoczęcia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prac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uzgodnienie daty czynności odbiorowych.</w:t>
      </w:r>
    </w:p>
    <w:p w14:paraId="4C17E31F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Pełna odpowiedzialność za zapewnienie warunków bezpieczeństwa oraz za metody organizacyjno-techniczne stosowane na terenie prac.</w:t>
      </w:r>
    </w:p>
    <w:p w14:paraId="4B70EDC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Odpowiedzialność za szkody i straty w pracach spowodowane przez niego przy usuwaniu wad w okresie gwarancji i rękojmi.</w:t>
      </w:r>
    </w:p>
    <w:p w14:paraId="465F037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pełnej odpowiedzialności za wszelkie szkody powstałe w związku z wykonywaniem przedmiotu umowy, za szkody wyrządzone osobom trzecim jak również za szkody oraz następstwa nieszczęśliwych wypadków w związku z prowadzonymi pracami.</w:t>
      </w:r>
    </w:p>
    <w:p w14:paraId="46150F6D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30FD939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Pełnienie funkcji koordynacyjnych w stosunku do prac realizowanych przez podwykonawców.</w:t>
      </w:r>
    </w:p>
    <w:p w14:paraId="24FFE076" w14:textId="2FA854BA" w:rsidR="00F0241C" w:rsidRPr="00340AD2" w:rsidRDefault="00F0241C" w:rsidP="00340AD2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Niezwłoczne informowanie Zamawiającego o problemach technicznych lub okolicznościach, które mogą wpłynąć na jakość prac lub termin ich zakończenia.</w:t>
      </w:r>
      <w:r w:rsidR="00340AD2" w:rsidRP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752DFA5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 prac w sposób nie stwarzający zagrożenia dla osób postronnych.</w:t>
      </w:r>
    </w:p>
    <w:p w14:paraId="115A6914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Uporządkowanie terenu po zakończeniu prac.</w:t>
      </w:r>
    </w:p>
    <w:p w14:paraId="547DD737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Zabezpieczenie maksymalnego bezpieczeństwa osób, w czasie kiedy z obiektu korzystał będzie jego użytkownik.</w:t>
      </w:r>
    </w:p>
    <w:p w14:paraId="7AB6469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Organizacja pracy w sposób zapewniający sprawne i terminowe zrealizowanie pełnego zakresu przedmiotu umowy.</w:t>
      </w:r>
    </w:p>
    <w:p w14:paraId="3DBF51D2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Umożliwienie Zamawiającemu i Konserwatorowi Zabytków stałego nadzoru nad usługą oraz stałej kontroli jakości zastosowanych materiałów, jak również przekazywanie na bieżąco na żądanie stosownych dokumentów potwierdzających ich zgodność z dokumentacją i zezwoleniami na ich wprowadzenie do obrotu i wbudowania.</w:t>
      </w:r>
    </w:p>
    <w:p w14:paraId="6FB2B10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Bezzwłoczne zawiadomienie Wojewódzkiego Konserwatora Zabytków o wszelkich okolicznościach ujawnionych w toku prac, które mogą mieć wpływ na stan zachowania zabytku.</w:t>
      </w:r>
    </w:p>
    <w:p w14:paraId="353EBEF9" w14:textId="77777777" w:rsidR="00F0241C" w:rsidRDefault="00F0241C" w:rsidP="00F0241C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Zlecenie wykonania części usług podwykonawcom nie zmienia zobowiązań Wykonawcy wobec Zamawiającego za wykonanie tej części usług. Wykonawca jest odpowiedzialny za działania, uchybienia i zaniedbania podwykonawców i jego pracowników w takim samym stopniu, jakby to były działania, uchybienia lub zaniedbania jego własnych pracowników.</w:t>
      </w:r>
    </w:p>
    <w:p w14:paraId="167CDD10" w14:textId="77777777" w:rsidR="00A36371" w:rsidRPr="002D2426" w:rsidRDefault="00A36371" w:rsidP="00A36371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3137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V.  ROZLICZENIA</w:t>
      </w:r>
    </w:p>
    <w:p w14:paraId="522A98DD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</w:t>
      </w:r>
    </w:p>
    <w:p w14:paraId="47374A0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Podstawę wystawienia faktury stanowi protokół bezusterkowego odbioru końcowego prac.</w:t>
      </w:r>
    </w:p>
    <w:p w14:paraId="2F20A08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jest obowiązany do zapłacenia Wykonawcy kwoty faktury w ciągu 30 dni od daty jej otrzymania.</w:t>
      </w:r>
    </w:p>
    <w:p w14:paraId="11BC142C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775E9261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02228E80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02C17056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51FF50AF" w14:textId="77777777" w:rsidR="00F0241C" w:rsidRPr="001805CC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2C4035" w14:textId="12B886F2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VI.  ODBIÓR PRAC</w:t>
      </w:r>
    </w:p>
    <w:p w14:paraId="13A80421" w14:textId="41D6AC7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</w:p>
    <w:p w14:paraId="2FB3156B" w14:textId="2868AEB0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Odbioru prac zanikających i ulegających zakryciu, dokonuje</w:t>
      </w:r>
      <w:r w:rsidR="004F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 z udziałem służb konserwatorskich,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Zamawiającego w obecności Wykonawcy, w terminie 3</w:t>
      </w:r>
      <w:r w:rsidR="007D19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od daty pisemnego zawiadomienia, dokonanego przez Wykonawcę. Odbiór polega na końcowej ocenie ilości i jakości wykonanych prac, które w dalszym procesie realizacji prac ulegają zakryciu lub zanikają.</w:t>
      </w:r>
    </w:p>
    <w:p w14:paraId="044982E4" w14:textId="77777777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odbioru końcowego jest wykonany w całości przedmiot umowy określony w Rozdziale I.</w:t>
      </w:r>
    </w:p>
    <w:p w14:paraId="132F1037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2.1. Po zrealizowaniu przedmiotu umowy Wykonawca bezzwłocznie powiadamia na piśmie przedstawiciela Zamawiającego o gotowości do odbioru ostatecznego.</w:t>
      </w:r>
    </w:p>
    <w:p w14:paraId="0F8DC7FA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2.2. Wraz z informacją, o której mowa w pkt 2.1., Wykonawca przekazuje przedstawicielowi Zamawiającego komplet wymaganych dokumentów (atesty, certyfikaty itp.). </w:t>
      </w:r>
    </w:p>
    <w:p w14:paraId="4D3D8BED" w14:textId="77777777" w:rsidR="00F0241C" w:rsidRPr="002D2426" w:rsidRDefault="00F0241C" w:rsidP="00F0241C">
      <w:pPr>
        <w:spacing w:after="0" w:line="120" w:lineRule="atLeast"/>
        <w:ind w:left="742" w:hanging="45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2.3. Zamawiający, w ciągu 3 dni od dnia otrzymania informacji i dokumentów, o których mowa w pkt 2.2., potwierdza zakończenie prac, kompletność przedłożonych dokumentów i gotowość do odbioru końcowego .</w:t>
      </w:r>
    </w:p>
    <w:p w14:paraId="4D2DCF39" w14:textId="2141B6EE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2.4. Zamawiający w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porozumieniu z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Dolnośląskim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Wojewódzkim Konserwatorem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abytków wyznacza termin odbioru końcowego nie później niż w ciągu </w:t>
      </w:r>
      <w:r w:rsidR="007D19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licząc od dnia potwierdzenia przez Zamawiającego gotowości do odbioru. </w:t>
      </w:r>
    </w:p>
    <w:p w14:paraId="7173AC86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2.5. Odbioru końcowego dokonuje komisja powołana przez Zamawiającego.</w:t>
      </w:r>
    </w:p>
    <w:p w14:paraId="7DAE8351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2.6. Wykonawca w ciągu 3 miesięcy od daty podpisania protokołu odbioru prac dostarczy Zamawiającemu konserwatorską dokumentację powykonawczą przeprowadzonych prac konserwatorskich w formie fotograficznej i opisowej w 3 egzemplarzach w wersji papierowej i w 3 egzemplarzach na nośniku elektronicznym.</w:t>
      </w:r>
    </w:p>
    <w:p w14:paraId="2AF0B755" w14:textId="0709C919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</w:p>
    <w:p w14:paraId="6FB609E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w toku czynności odbioru zostaną stwierdzone wady, to Zamawiającemu przysługują następujące uprawnienia: </w:t>
      </w:r>
    </w:p>
    <w:p w14:paraId="35A79EF7" w14:textId="77777777" w:rsidR="00F0241C" w:rsidRPr="002D2426" w:rsidRDefault="00F0241C" w:rsidP="00F0241C">
      <w:pPr>
        <w:spacing w:after="0" w:line="120" w:lineRule="atLeast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 jeżeli wady nadają się do usunięcia, może odmówić odbioru do czasu usunięcia wad, w takim przypadku przysługuje mu uprawnienie do naliczania kary umownej stosownie do § 15 ust. 2 lit. a) umowy.</w:t>
      </w:r>
    </w:p>
    <w:p w14:paraId="7A8A49D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jeżeli wady nie nadają się do usunięcia, to: </w:t>
      </w:r>
    </w:p>
    <w:p w14:paraId="26407ED9" w14:textId="77777777" w:rsidR="00F0241C" w:rsidRPr="002D2426" w:rsidRDefault="00F0241C" w:rsidP="00F0241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 jeżeli nie uniemożliwiają one użytkowania przedmiotu odbioru zgodnie z przeznaczeniem, Zamawiający może obniżyć odpowiednio wynagrodzenie, </w:t>
      </w:r>
    </w:p>
    <w:p w14:paraId="134F237A" w14:textId="77777777" w:rsidR="00F0241C" w:rsidRPr="002D2426" w:rsidRDefault="00F0241C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b) jeżeli wady uniemożliwiają użytkowanie zgodnie z przeznaczeniem, Zamawiający może odstąpić od umowy lub żądać wykonania przedmiotu odbioru po raz drugi.</w:t>
      </w:r>
    </w:p>
    <w:p w14:paraId="5E10AE39" w14:textId="174C83EF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</w:p>
    <w:p w14:paraId="40F8B5AC" w14:textId="77777777" w:rsidR="00F0241C" w:rsidRPr="002D2426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postanawiają, że z czynności odbioru końcowego będzie spisany protokół zawierający wszelkie ustalenia dokonane w toku odbioru. </w:t>
      </w:r>
    </w:p>
    <w:p w14:paraId="205E4FB8" w14:textId="77777777" w:rsidR="00F0241C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 usunięciu wad, o których mowa w § 10 pkt 1 postępuje według procedury opisanej w § 9 ust. 2.</w:t>
      </w:r>
    </w:p>
    <w:p w14:paraId="270B8E43" w14:textId="77777777" w:rsidR="00340AD2" w:rsidRDefault="00340AD2" w:rsidP="00340AD2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369EA0" w14:textId="77777777" w:rsidR="00340AD2" w:rsidRDefault="00340AD2" w:rsidP="00340AD2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18B73E" w14:textId="77777777" w:rsidR="00340AD2" w:rsidRPr="002D2426" w:rsidRDefault="00340AD2" w:rsidP="00340AD2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24FD37" w14:textId="6DC9E64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VII.  GWARANCJA I RĘKOJMIA</w:t>
      </w:r>
    </w:p>
    <w:p w14:paraId="6F1309BC" w14:textId="3841BACB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48695A9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udziela …… - miesięcznej gwarancji na wykonane i odebrane prace (materiały i robociznę).</w:t>
      </w:r>
    </w:p>
    <w:p w14:paraId="0CC474D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ponosi odpowiedzialność z tytułu gwarancji za wady fizyczne zmniejszające wartość użytkową, techniczną i estetyczną wykonanych prac.</w:t>
      </w:r>
    </w:p>
    <w:p w14:paraId="67C277B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 gwarancji liczony jest od daty podpisania protokołu odbioru końcowego.</w:t>
      </w:r>
    </w:p>
    <w:p w14:paraId="2A76FEF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 okresie gwarancji zostaną przeprowadzone trzy przeglądy gwarancyjne na wezwanie Zamawiającego.</w:t>
      </w:r>
    </w:p>
    <w:p w14:paraId="321F597D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okresie gwarancyjnym Wykonawca obowiązany jest do nieodpłatnego usuwania wad i usterek ujawnionych po odbiorze prac w terminie 7 dni roboczych licząc od daty otrzymania pisemnego (listem lub faksem) powiadomienia od Zamawiającego. Okres gwarancji zostanie przedłużony o czas naprawy.</w:t>
      </w:r>
    </w:p>
    <w:p w14:paraId="77B8E680" w14:textId="5F6AD720" w:rsidR="00F0241C" w:rsidRPr="002D2426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</w:p>
    <w:p w14:paraId="0B6FB164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jest odpowiedzialny względem Zamawiającego, jeżeli wykonany przedmiot umowy ma wady zmniejszające jego wartość lub użyteczność ze względu na cel oznaczony w umowie albo wynikający z okoliczności lub przeznaczenia rzeczy (rękojmia za wady fizyczne). </w:t>
      </w:r>
    </w:p>
    <w:p w14:paraId="56F50A97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Uprawnienia z tytułu rękojmi za wady, o których mowa w ust. 1, wygasają po upływie okresu gwarancji.</w:t>
      </w:r>
    </w:p>
    <w:p w14:paraId="11A424B7" w14:textId="2D95CBF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VIII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SIŁA WYŻSZA</w:t>
      </w:r>
    </w:p>
    <w:p w14:paraId="61213C7F" w14:textId="477A7AA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531AC0E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46860C6" w14:textId="77777777" w:rsidR="00F0241C" w:rsidRPr="002D2426" w:rsidRDefault="00F0241C" w:rsidP="00F0241C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73555E7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2D1734C9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zaistnienia siły wyższej muszą zostać udowodnione przez stronę, która z faktu tego wywodzi skutki prawne.</w:t>
      </w:r>
    </w:p>
    <w:p w14:paraId="6E50C63A" w14:textId="66BE842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X.  KARY UMOWNE</w:t>
      </w:r>
    </w:p>
    <w:p w14:paraId="2BD19CA7" w14:textId="468D1B45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237376A1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zapłaci Wykonawcy kary umowne: </w:t>
      </w:r>
    </w:p>
    <w:p w14:paraId="1F9ACEAA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a) za zwłokę rozpoczęcia lub spowodowanie przerwy w wykonaniu usługi, z przyczyn leżących po stronie Zamawiającego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lub przerwy; </w:t>
      </w:r>
    </w:p>
    <w:p w14:paraId="10F710E0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  b) za zwłokę w przeprowadzeniu odbioru końcowego usługi z winy Zamawiającego lub nieuzasadnioną odmowę podpisania przez niego protokołu odbioru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zwłoki; </w:t>
      </w:r>
    </w:p>
    <w:p w14:paraId="714F0EEE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w winy leżącej po stronie Zamawiającego w wysokości 10% wynagrodzenia brutto określonego w § 3 ust. 2. </w:t>
      </w:r>
    </w:p>
    <w:p w14:paraId="00FCAB17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zapłaci Zamawiającemu kary umowne: </w:t>
      </w:r>
    </w:p>
    <w:p w14:paraId="783C30BF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a) za zwłokę w oddaniu przedmiotu umowy z winy Wykonawcy - w wysokości 1%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zwłoki, </w:t>
      </w:r>
    </w:p>
    <w:p w14:paraId="382713B6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b) za zwłokę w usunięciu wad stwierdzonych przy odbiorze lub w okresie gwarancji i rękojmi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liczonej od dnia wyznaczonego na usunięcie wad;</w:t>
      </w:r>
    </w:p>
    <w:p w14:paraId="4E2C09F4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z winy leżącej po stronie Wykonawcy w wysokości 10% wynagrodzenia brutto określonego w § 3 ust. 2.</w:t>
      </w:r>
    </w:p>
    <w:p w14:paraId="0A86B182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wszystkich kar umownych należnych Zamawiającemu nie może przekroczyć 10% wynagrodzenia brutto, o którym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2.</w:t>
      </w:r>
    </w:p>
    <w:p w14:paraId="6C546FDC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 należności Wykonawcy.</w:t>
      </w:r>
    </w:p>
    <w:p w14:paraId="7E544E7E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kara nie pokrywa poniesionej szkody, Strony mogą dochodzić odszkodowania uzupełniającego na warunkach ogólnych określonych w Kodeksie Cywilnym.</w:t>
      </w:r>
    </w:p>
    <w:p w14:paraId="0354367B" w14:textId="35E048DF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X.  ODSTĄPIENIE OD UMOWY</w:t>
      </w:r>
    </w:p>
    <w:p w14:paraId="50BAC627" w14:textId="1BD3E92E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</w:p>
    <w:p w14:paraId="2850AC39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Stronom przysługuje prawo odstąpienia od umowy w następujących sytuacjach:</w:t>
      </w:r>
    </w:p>
    <w:p w14:paraId="39EBE052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Zamawiającemu przysługuje prawo do odstąpienia od umowy, jeżeli:</w:t>
      </w:r>
    </w:p>
    <w:p w14:paraId="29098CEC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rozpoczął prac bez uzasadnionych przyczyn lub przerwał realizację prac bez uzasadnionych przyczyn i przerwa ta trwa dłużej niż 14 dni.</w:t>
      </w:r>
    </w:p>
    <w:p w14:paraId="6E6FF91F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145 ustawy Prawo zamówień publicznych.</w:t>
      </w:r>
    </w:p>
    <w:p w14:paraId="58B50DBA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stwierdzone wady uniemożliwiają użytkowanie przedmiotu umowy zgodnie z przeznaczeniem.</w:t>
      </w:r>
    </w:p>
    <w:p w14:paraId="34DC6EF7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realizuje usługę przewidzianą niniejszą umową w sposób niezgodny z niniejszą umową, dokumentacją lub wskazaniami Zamawiającego.</w:t>
      </w:r>
    </w:p>
    <w:p w14:paraId="0799BDC5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ogłoszona upadłość lub rozwiązanie firmy Wykonawcy.</w:t>
      </w:r>
    </w:p>
    <w:p w14:paraId="3011DF59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wydany przez komornika nakaz zajęcia składników majątku Wykonawcy.</w:t>
      </w:r>
    </w:p>
    <w:p w14:paraId="38B21653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wysokość kar umownych naliczonych ze względu na zwłokę w oddaniu przedmiotu umowy wyniesie 10 %.</w:t>
      </w:r>
    </w:p>
    <w:p w14:paraId="230F4273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 przysługuje prawo odstąpienia od umowy, jeżeli Zamawiający:</w:t>
      </w:r>
    </w:p>
    <w:p w14:paraId="1B74F685" w14:textId="77777777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nie wywiązuje się z obowiązku zapłaty faktury mimo dodatkowego wezwania w terminie 30 dni od upływu terminu zapłaty, określonego w niniejszej umowie.</w:t>
      </w:r>
    </w:p>
    <w:p w14:paraId="7121FD64" w14:textId="77777777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kar umownych naliczonych Zamawiającemu ze względu na okoliczności, o których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15 ust. 1 wyniesie 10 %.</w:t>
      </w:r>
    </w:p>
    <w:p w14:paraId="4002E48F" w14:textId="7C7CB3DE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</w:p>
    <w:p w14:paraId="4A0705E9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Odstąpienie od umowy powinno nastąpić w formie pisemnej pod rygorem nieważności takiego oświadczenia i powinno zawierać uzasadnienie.</w:t>
      </w:r>
    </w:p>
    <w:p w14:paraId="0A7A8BD2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odstąpienia od umowy Wykonawcę oraz Zamawiającego obciążają następujące obowiązki:</w:t>
      </w:r>
    </w:p>
    <w:p w14:paraId="1A52B8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zabezpieczy przerwane prace w zakresie obustronnie uzgodnionym na koszt tej strony, z której to winy nastąpiło odstąpienie od umowy;</w:t>
      </w:r>
    </w:p>
    <w:p w14:paraId="72791B56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zgłosi do dokonania przez Zamawiającego odbioru prac przerwanych, jeżeli odstąpienie od umowy nastąpiło z przyczyn, za które Wykonawca nie odpowiada;</w:t>
      </w:r>
    </w:p>
    <w:p w14:paraId="2B1A9CDE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terminie 10 dni od daty zgłoszenia, o którym mowa w pkt 2.2., Wykonawca przy udziale Zamawiającego sporządzi szczegółowy protokół inwentaryzacji prac w toku wraz z zestawieniem wartości wykonanych prac według stanu na dzień odstąpienia; protokół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inwentaryzacji prac w toku stanowić będzie podstawę do wystawienia faktury VAT przez Wykonawcę;</w:t>
      </w:r>
    </w:p>
    <w:p w14:paraId="3700B6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prace, które zostały wykonane do dnia odstąpienia.</w:t>
      </w:r>
    </w:p>
    <w:p w14:paraId="316291BE" w14:textId="77777777" w:rsidR="00F0241C" w:rsidRDefault="00F0241C" w:rsidP="00F0241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FD102BD" w14:textId="77777777" w:rsidR="00340AD2" w:rsidRPr="002D2426" w:rsidRDefault="00340AD2" w:rsidP="0033485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2DA370" w14:textId="78586D26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XI. POSTANOWIENIA SZCZEGÓŁOWE</w:t>
      </w:r>
    </w:p>
    <w:p w14:paraId="2BE39EC9" w14:textId="30E22173" w:rsidR="00F0241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</w:p>
    <w:p w14:paraId="5C805EBD" w14:textId="77777777" w:rsidR="004F7374" w:rsidRDefault="004F7374" w:rsidP="007C7220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Osobami upoważnionymi do bieżących kontaktów w ramach wykonywania niniejszej umowy, tj. uprawnionymi do dokonywania uzgodnień organizacyjnych we wszystkich sprawach dotyczących wykonywania umowy są: </w:t>
      </w:r>
    </w:p>
    <w:p w14:paraId="43BF5712" w14:textId="1F1036EA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4F7374" w:rsidRPr="007C7220">
        <w:rPr>
          <w:rFonts w:ascii="Times New Roman" w:hAnsi="Times New Roman"/>
        </w:rPr>
        <w:t>ze strony Wykonawcy: …………………, tel. ………….., e-mail ……………………………</w:t>
      </w:r>
    </w:p>
    <w:p w14:paraId="7569E8DF" w14:textId="23F02214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</w:t>
      </w:r>
      <w:r w:rsidR="004F7374" w:rsidRPr="007C7220">
        <w:rPr>
          <w:rFonts w:ascii="Times New Roman" w:hAnsi="Times New Roman"/>
          <w:color w:val="000000"/>
        </w:rPr>
        <w:t xml:space="preserve"> ze strony Zamawiającego </w:t>
      </w:r>
      <w:r w:rsidR="002B0621" w:rsidRPr="007C7220">
        <w:rPr>
          <w:rFonts w:ascii="Times New Roman" w:hAnsi="Times New Roman"/>
          <w:color w:val="000000"/>
        </w:rPr>
        <w:t xml:space="preserve">ks. </w:t>
      </w:r>
      <w:r w:rsidR="008E6F01">
        <w:rPr>
          <w:rFonts w:ascii="Times New Roman" w:hAnsi="Times New Roman"/>
          <w:color w:val="000000"/>
        </w:rPr>
        <w:t xml:space="preserve">Hieronim </w:t>
      </w:r>
      <w:proofErr w:type="spellStart"/>
      <w:r w:rsidR="008E6F01">
        <w:rPr>
          <w:rFonts w:ascii="Times New Roman" w:hAnsi="Times New Roman"/>
          <w:color w:val="000000"/>
        </w:rPr>
        <w:t>Hiczkiewicz</w:t>
      </w:r>
      <w:proofErr w:type="spellEnd"/>
      <w:r w:rsidR="004F7374" w:rsidRPr="007C7220">
        <w:rPr>
          <w:rFonts w:ascii="Times New Roman" w:hAnsi="Times New Roman"/>
          <w:color w:val="000000"/>
        </w:rPr>
        <w:t xml:space="preserve">, tel. </w:t>
      </w:r>
      <w:r w:rsidR="008E6F01">
        <w:rPr>
          <w:rFonts w:ascii="Times New Roman" w:hAnsi="Times New Roman"/>
          <w:color w:val="000000"/>
        </w:rPr>
        <w:t>………….</w:t>
      </w:r>
      <w:r w:rsidR="00446ECE">
        <w:rPr>
          <w:rFonts w:ascii="Times New Roman" w:hAnsi="Times New Roman"/>
          <w:color w:val="000000"/>
        </w:rPr>
        <w:t>, e-mail: ………..</w:t>
      </w:r>
    </w:p>
    <w:p w14:paraId="3B93CC91" w14:textId="73603859" w:rsidR="00F0241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</w:t>
      </w:r>
      <w:r w:rsidR="003C1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WARUNKI OGÓLNE</w:t>
      </w:r>
    </w:p>
    <w:p w14:paraId="600F1BE9" w14:textId="23573233" w:rsidR="007C7220" w:rsidRPr="001805CC" w:rsidRDefault="007C7220" w:rsidP="007C7220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</w:p>
    <w:p w14:paraId="7BC85A9C" w14:textId="718C5853" w:rsidR="007C7220" w:rsidRPr="007C7220" w:rsidRDefault="007C7220" w:rsidP="007C72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postanowień zawartej umowy może nastąpić za zgodą stron wyrażoną na piśmie pod rygorem nieważności takiej zmiany.</w:t>
      </w:r>
    </w:p>
    <w:p w14:paraId="3049C39E" w14:textId="064954F6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</w:t>
      </w:r>
    </w:p>
    <w:p w14:paraId="18E2570C" w14:textId="7777777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3E32283F" w14:textId="7777777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niniejszą umową stosuje się odpowiednie przepisy Ustawy z dnia 29 stycznia 2004 roku Prawo zamówień publicznych oraz odpowiednie przepisy Kodeksu Cywilnego.</w:t>
      </w:r>
    </w:p>
    <w:p w14:paraId="253EDE44" w14:textId="1522BFC8" w:rsidR="00F0241C" w:rsidRPr="001805CC" w:rsidRDefault="00F0241C" w:rsidP="00F0241C">
      <w:pPr>
        <w:spacing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</w:p>
    <w:p w14:paraId="77E1A753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Umowę niniejszą sporządzono w czterech jednobrzmiących egzemplarzach, z czego trzy otrzymuje Zamawiający, a jeden Wykonawca.</w:t>
      </w:r>
    </w:p>
    <w:p w14:paraId="26DD0614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3EE88A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Integralną część umowy stanowią załączniki:</w:t>
      </w:r>
    </w:p>
    <w:p w14:paraId="706B9D3E" w14:textId="77777777" w:rsidR="00F0241C" w:rsidRPr="002D2426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Oferta Wykonawcy</w:t>
      </w:r>
    </w:p>
    <w:p w14:paraId="6B7C4CAE" w14:textId="3A7B6A98" w:rsidR="00F0241C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 prac konserwatorskich</w:t>
      </w:r>
    </w:p>
    <w:p w14:paraId="5C57276B" w14:textId="2ECB6A99" w:rsidR="007C7220" w:rsidRDefault="007C7220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Decyzja Dolnośląskiego Wojewódzkiego Konserwatora Zabytków Nr 1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39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/2023 z dnia 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27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.0</w:t>
      </w:r>
      <w:r w:rsidR="004831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.2023r.</w:t>
      </w:r>
    </w:p>
    <w:p w14:paraId="486A9CB9" w14:textId="7EFD0F90" w:rsidR="004831F9" w:rsidRPr="002D2426" w:rsidRDefault="004831F9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Decyzja Starosty Złotoryjskiego Nr 59/2024 z dnia 18.03.2024r.</w:t>
      </w:r>
    </w:p>
    <w:p w14:paraId="67F62E2F" w14:textId="4EA33F36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Karta gwarancyjna</w:t>
      </w:r>
    </w:p>
    <w:p w14:paraId="50FBCC03" w14:textId="443255EC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protokołu końcowego</w:t>
      </w:r>
    </w:p>
    <w:p w14:paraId="1A96A47A" w14:textId="77777777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824F5" wp14:editId="43BEA691">
                <wp:simplePos x="0" y="0"/>
                <wp:positionH relativeFrom="column">
                  <wp:posOffset>24765</wp:posOffset>
                </wp:positionH>
                <wp:positionV relativeFrom="paragraph">
                  <wp:posOffset>59055</wp:posOffset>
                </wp:positionV>
                <wp:extent cx="5804535" cy="0"/>
                <wp:effectExtent l="10795" t="10795" r="13970" b="8255"/>
                <wp:wrapNone/>
                <wp:docPr id="202919827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8BC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5pt" to="45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" o:allowincell="f"/>
            </w:pict>
          </mc:Fallback>
        </mc:AlternateContent>
      </w:r>
    </w:p>
    <w:p w14:paraId="20309A23" w14:textId="4FB30BB4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Y K O N A W C A :                                                         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Z A M A W I A J Ą CY :</w:t>
      </w:r>
    </w:p>
    <w:p w14:paraId="039604F0" w14:textId="77777777" w:rsidR="00A13D61" w:rsidRDefault="00A13D61">
      <w:pPr>
        <w:rPr>
          <w:rFonts w:ascii="Times New Roman" w:hAnsi="Times New Roman" w:cs="Times New Roman"/>
          <w:sz w:val="24"/>
          <w:szCs w:val="24"/>
        </w:rPr>
      </w:pPr>
    </w:p>
    <w:p w14:paraId="7E4160B7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00460DFA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5CE88A22" w14:textId="77777777" w:rsidR="00334854" w:rsidRDefault="00334854">
      <w:pPr>
        <w:rPr>
          <w:rFonts w:ascii="Times New Roman" w:hAnsi="Times New Roman" w:cs="Times New Roman"/>
          <w:sz w:val="24"/>
          <w:szCs w:val="24"/>
        </w:rPr>
      </w:pPr>
    </w:p>
    <w:p w14:paraId="34B6C840" w14:textId="5995BAEB" w:rsidR="003C10FA" w:rsidRPr="003C10FA" w:rsidRDefault="003C10FA" w:rsidP="003C10FA">
      <w:pPr>
        <w:spacing w:line="360" w:lineRule="auto"/>
        <w:jc w:val="center"/>
        <w:rPr>
          <w:rFonts w:ascii="Times New Roman" w:hAnsi="Times New Roman" w:cs="Times New Roman"/>
          <w:kern w:val="0"/>
          <w:lang w:val="x-none"/>
          <w14:ligatures w14:val="none"/>
        </w:rPr>
      </w:pP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 xml:space="preserve">Załącznik nr </w:t>
      </w:r>
      <w:r w:rsidR="008E1BF2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3</w:t>
      </w: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- KARTA GWARANCYJNA</w:t>
      </w:r>
    </w:p>
    <w:p w14:paraId="632D15DE" w14:textId="77777777" w:rsidR="003C10FA" w:rsidRDefault="003C10FA" w:rsidP="003C10FA">
      <w:pPr>
        <w:widowControl w:val="0"/>
        <w:spacing w:line="36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na zamówienie:</w:t>
      </w:r>
    </w:p>
    <w:p w14:paraId="69C3EAFD" w14:textId="59421833" w:rsidR="000F13A6" w:rsidRPr="003C10FA" w:rsidRDefault="000F13A6" w:rsidP="003C10FA">
      <w:pPr>
        <w:widowControl w:val="0"/>
        <w:spacing w:line="360" w:lineRule="auto"/>
        <w:jc w:val="center"/>
        <w:rPr>
          <w:rFonts w:ascii="Times New Roman" w:eastAsia="Arial" w:hAnsi="Times New Roman" w:cs="Times New Roman"/>
          <w:b/>
          <w:kern w:val="0"/>
          <w:lang w:eastAsia="zh-CN"/>
          <w14:ligatures w14:val="none"/>
        </w:rPr>
      </w:pPr>
      <w:r w:rsidRPr="001805CC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Ratowniczy remont zagrożonego zawaleniem sklepienia kościoła parafialnego p.w. M. B. Różańcowej w Nowym Kościele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251871A3" w14:textId="77777777" w:rsidR="003C10FA" w:rsidRPr="003C10FA" w:rsidRDefault="003C10FA" w:rsidP="003C10FA">
      <w:pPr>
        <w:widowControl w:val="0"/>
        <w:spacing w:line="36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Gwarantem jest:</w:t>
      </w:r>
    </w:p>
    <w:p w14:paraId="35CC3855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7699DE9B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07FDD653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3013E4ED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6422979" w14:textId="77777777" w:rsid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będący Wykonawcą umowy nr ………….. z dnia ……………. roku dotyczącej zamówienia pn.: </w:t>
      </w:r>
    </w:p>
    <w:p w14:paraId="45F17968" w14:textId="5A4292C9" w:rsidR="000F13A6" w:rsidRPr="003C10FA" w:rsidRDefault="000F13A6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1805CC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Ratowniczy remont zagrożonego zawaleniem sklepienia kościoła parafialnego p.w. M. B. Różańcowej w Nowym Kościele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63A734AA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Uprawnionym z tytułu Gwarancji jest:</w:t>
      </w:r>
    </w:p>
    <w:p w14:paraId="16C6D5A9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6" w:name="_Hlk165294051"/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64FF6E2A" w14:textId="71409285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p.w.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M. B</w:t>
      </w: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 xml:space="preserve">Różnicowej </w:t>
      </w:r>
    </w:p>
    <w:p w14:paraId="36321CD2" w14:textId="524C4810" w:rsidR="008E1BF2" w:rsidRPr="008E1BF2" w:rsidRDefault="000F13A6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Nowy Kościół ul. Jeleniogórska 59a</w:t>
      </w:r>
      <w:r w:rsidR="008E1BF2" w:rsidRPr="008E1BF2">
        <w:rPr>
          <w:rFonts w:ascii="Times New Roman" w:hAnsi="Times New Roman" w:cs="Times New Roman"/>
          <w:b/>
          <w:bCs/>
          <w:kern w:val="0"/>
          <w14:ligatures w14:val="none"/>
        </w:rPr>
        <w:t>, 59-540 Świerzawa</w:t>
      </w:r>
      <w:bookmarkEnd w:id="6"/>
    </w:p>
    <w:p w14:paraId="6E64173A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10DC01C9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633D3D48" w14:textId="77777777" w:rsidR="003C10FA" w:rsidRPr="003C10FA" w:rsidRDefault="003C10FA" w:rsidP="003C10FA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:lang w:eastAsia="zh-CN"/>
          <w14:ligatures w14:val="none"/>
        </w:rPr>
        <w:t>Przedmiot Gwarancji</w:t>
      </w:r>
    </w:p>
    <w:p w14:paraId="3F64D503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Niniejsza Gwarancja obejmuje wykonanie całego zakresu przedmiotu zamówienia.</w:t>
      </w:r>
    </w:p>
    <w:p w14:paraId="1A4CB679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Gwarant odpowiada wobec Zamawiającego z tytułu niniejszej Karty Gwarancyjnej za przedmiot Gwarancji.</w:t>
      </w:r>
    </w:p>
    <w:p w14:paraId="0C010665" w14:textId="01071569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</w:rPr>
        <w:t xml:space="preserve">Okres Gwarancji wynosi </w:t>
      </w:r>
      <w:r w:rsidR="00447DA0">
        <w:rPr>
          <w:rFonts w:ascii="Times New Roman" w:hAnsi="Times New Roman" w:cs="Times New Roman"/>
        </w:rPr>
        <w:t>48</w:t>
      </w:r>
      <w:r w:rsidRPr="003C10FA">
        <w:rPr>
          <w:rFonts w:ascii="Times New Roman" w:hAnsi="Times New Roman" w:cs="Times New Roman"/>
        </w:rPr>
        <w:t xml:space="preserve"> miesi</w:t>
      </w:r>
      <w:r w:rsidR="00447DA0">
        <w:rPr>
          <w:rFonts w:ascii="Times New Roman" w:hAnsi="Times New Roman" w:cs="Times New Roman"/>
        </w:rPr>
        <w:t>ęcy</w:t>
      </w:r>
      <w:r w:rsidRPr="003C10FA">
        <w:rPr>
          <w:rFonts w:ascii="Times New Roman" w:hAnsi="Times New Roman" w:cs="Times New Roman"/>
        </w:rPr>
        <w:t xml:space="preserve"> od daty </w:t>
      </w:r>
      <w:r w:rsidRPr="003C10FA">
        <w:rPr>
          <w:rFonts w:ascii="Times New Roman" w:hAnsi="Times New Roman" w:cs="Times New Roman"/>
          <w:lang w:eastAsia="zh-CN"/>
        </w:rPr>
        <w:t>podpisania protokołu odbioru przedmiotu zamówienia.</w:t>
      </w:r>
    </w:p>
    <w:p w14:paraId="1E5EFA47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 xml:space="preserve">Karta Gwarancyjna obejmuje wymagania w zakresie odpowiedzialności za wady. Ilekroć w niniejszej Karcie Gwarancyjnej jest mowa o wadzie, należy przez to rozumieć wadę, o której mowa w art. 556  k.c. </w:t>
      </w:r>
    </w:p>
    <w:p w14:paraId="3CB4485D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Gwarant gwarantuje wykonanie usług objętych przedmiotem Gwarancji, o których mowa w punkcie 1. powyżej.</w:t>
      </w:r>
    </w:p>
    <w:p w14:paraId="6B48F811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Obowiązki i uprawnienia stron</w:t>
      </w:r>
    </w:p>
    <w:p w14:paraId="69618DAC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Gwarant jest uprawniony do oceny i kwalifikacji wad zgłoszonych przez Zamawiającego oraz oceny zasadności zgłoszonej reklamacji i oceny zasadności żądań wysuniętych przez Zamawiającego. Ocena zasadności i kwalifikacja wad zgłoszonych przez Zamawiającego nie będzie miała wpływu na procedurę usuwania wad określoną w punkcie 3 niniejszej Karty Gwarancyjnej.</w:t>
      </w:r>
    </w:p>
    <w:p w14:paraId="5E84F618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ind w:left="788" w:hanging="431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uznania reklamacji przez Gwaranta związanej z wystąpieniem wady w przedmiocie Umowy, Zamawiający jest uprawniony do:</w:t>
      </w:r>
    </w:p>
    <w:p w14:paraId="2DE1E52A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Żądania usunięcia wady przedmiotu umowy,</w:t>
      </w:r>
    </w:p>
    <w:p w14:paraId="4E214C0E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Wskazania trybu usunięcia wady,</w:t>
      </w:r>
      <w:r w:rsidRPr="003C10FA">
        <w:rPr>
          <w:rFonts w:ascii="Times New Roman" w:hAnsi="Times New Roman" w:cs="Times New Roman"/>
          <w:kern w:val="0"/>
          <w:lang w:eastAsia="zh-CN"/>
          <w14:ligatures w14:val="none"/>
        </w:rPr>
        <w:t>.</w:t>
      </w:r>
    </w:p>
    <w:p w14:paraId="6E6FA015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wystąpienia wady w przedmiocie umowy, Gwarant jest zobowiązany do:</w:t>
      </w:r>
    </w:p>
    <w:p w14:paraId="4B5D2E27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50C076FE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wymiany rzeczy na wolną od wad,</w:t>
      </w:r>
      <w:r w:rsidRPr="003C10FA">
        <w:rPr>
          <w:rFonts w:ascii="Times New Roman" w:hAnsi="Times New Roman" w:cs="Times New Roman"/>
          <w:kern w:val="0"/>
          <w14:ligatures w14:val="none"/>
        </w:rPr>
        <w:br/>
        <w:t>o ile Gwarant stwierdzi, że jej usunięcie jest niemożliwe.</w:t>
      </w:r>
    </w:p>
    <w:p w14:paraId="02A1CC8A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Jeżeli kary umowne nie pokryją szkody w całości, Zamawiający będzie uprawniony do dochodzenia odszkodowania wynikającego z wysokości rzeczywiście poniesionej szkody.</w:t>
      </w:r>
    </w:p>
    <w:p w14:paraId="14306A94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Tryby usuwania wad:</w:t>
      </w:r>
    </w:p>
    <w:p w14:paraId="20757C32" w14:textId="77777777" w:rsidR="003C10FA" w:rsidRPr="003C10FA" w:rsidRDefault="003C10FA" w:rsidP="003C10FA">
      <w:pPr>
        <w:widowControl w:val="0"/>
        <w:spacing w:line="360" w:lineRule="auto"/>
        <w:ind w:left="35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562A5F22" w14:textId="77777777" w:rsidR="003C10FA" w:rsidRPr="003C10FA" w:rsidRDefault="003C10FA" w:rsidP="003C10FA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  <w:bCs/>
        </w:rPr>
        <w:t>Komunikacja</w:t>
      </w:r>
    </w:p>
    <w:p w14:paraId="32907471" w14:textId="77777777" w:rsidR="003C10FA" w:rsidRPr="003C10FA" w:rsidRDefault="003C10FA" w:rsidP="003C10FA">
      <w:pPr>
        <w:widowControl w:val="0"/>
        <w:spacing w:line="360" w:lineRule="auto"/>
        <w:ind w:left="742" w:hanging="385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6.1 Wszelka komunikacja pomiędzy stronami potwierdzona zostanie w formie pisemnej. Obowiązują następujące dane adresowe:</w:t>
      </w:r>
    </w:p>
    <w:p w14:paraId="6ACFEBC3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6.1.1. Gwarant:</w:t>
      </w:r>
    </w:p>
    <w:p w14:paraId="45949A71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……………………….</w:t>
      </w:r>
    </w:p>
    <w:p w14:paraId="70F5AB9A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</w:t>
      </w:r>
    </w:p>
    <w:p w14:paraId="1E1DD86F" w14:textId="65014410" w:rsidR="003C10FA" w:rsidRPr="000F13A6" w:rsidRDefault="003C10FA" w:rsidP="000F13A6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……………………………</w:t>
      </w:r>
    </w:p>
    <w:p w14:paraId="7A04D37E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6.1.2. Zamawiający:</w:t>
      </w:r>
    </w:p>
    <w:p w14:paraId="7CE34921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206F9B67" w14:textId="2693EC8F" w:rsidR="000F13A6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p.w.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M. B</w:t>
      </w: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 xml:space="preserve">. </w:t>
      </w:r>
      <w:r w:rsidR="000F13A6">
        <w:rPr>
          <w:rFonts w:ascii="Times New Roman" w:hAnsi="Times New Roman" w:cs="Times New Roman"/>
          <w:b/>
          <w:bCs/>
          <w:kern w:val="0"/>
          <w14:ligatures w14:val="none"/>
        </w:rPr>
        <w:t>Różańcowej</w:t>
      </w:r>
    </w:p>
    <w:p w14:paraId="6940CE30" w14:textId="26D632E4" w:rsidR="008E1BF2" w:rsidRPr="008E1BF2" w:rsidRDefault="000F13A6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Nowy Kościół ul. Jeleniogórska 59a</w:t>
      </w:r>
      <w:r w:rsidR="008E1BF2" w:rsidRPr="008E1BF2">
        <w:rPr>
          <w:rFonts w:ascii="Times New Roman" w:hAnsi="Times New Roman" w:cs="Times New Roman"/>
          <w:b/>
          <w:bCs/>
          <w:kern w:val="0"/>
          <w14:ligatures w14:val="none"/>
        </w:rPr>
        <w:t>, 59-540 Świerzawa</w:t>
      </w:r>
    </w:p>
    <w:p w14:paraId="597A9209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E4144D3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38FA3F86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6.3 Gwarant jest obowiązany w terminie 7 dni od daty złożenia wniosku o upadłość lub likwidację powiadomić na piśmie o tym fakcie Zamawiającego.</w:t>
      </w:r>
    </w:p>
    <w:p w14:paraId="7363CE98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6.4 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56F99208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7. 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>Postanowienia końcowe</w:t>
      </w:r>
    </w:p>
    <w:p w14:paraId="3F641DA4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7.1.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 sprawach nieuregulowanych niniejszą Kartą Gwarancyjną zastosowanie mają odpowiednie przepisy prawa polskiego, w szczególności kodeksu cywilnego.</w:t>
      </w:r>
    </w:p>
    <w:p w14:paraId="7ED1E328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7.2. Niniejsza Karta Gwarancyjna jest integralną częścią umowy nr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 xml:space="preserve"> …………. z dnia ……….. r.</w:t>
      </w:r>
    </w:p>
    <w:p w14:paraId="550479C7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7.3.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Wszelkie zmiany niniejszej Karty Gwarancyjnej wymagają formy pisemnej pod rygorem nieważności.</w:t>
      </w:r>
    </w:p>
    <w:p w14:paraId="27C0B810" w14:textId="77777777" w:rsidR="003C10FA" w:rsidRPr="003C10FA" w:rsidRDefault="003C10FA" w:rsidP="003C10FA">
      <w:pPr>
        <w:widowControl w:val="0"/>
        <w:tabs>
          <w:tab w:val="left" w:pos="742"/>
        </w:tabs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3"/>
        <w:gridCol w:w="5073"/>
      </w:tblGrid>
      <w:tr w:rsidR="003C10FA" w:rsidRPr="003C10FA" w14:paraId="7310CF4F" w14:textId="77777777" w:rsidTr="00457ABD">
        <w:trPr>
          <w:trHeight w:val="462"/>
        </w:trPr>
        <w:tc>
          <w:tcPr>
            <w:tcW w:w="4033" w:type="dxa"/>
            <w:vAlign w:val="center"/>
          </w:tcPr>
          <w:p w14:paraId="2761FF74" w14:textId="77777777" w:rsidR="003C10FA" w:rsidRPr="003C10FA" w:rsidRDefault="003C10FA" w:rsidP="003C10FA">
            <w:pPr>
              <w:widowControl w:val="0"/>
              <w:tabs>
                <w:tab w:val="left" w:leader="dot" w:pos="2160"/>
                <w:tab w:val="left" w:leader="dot" w:pos="45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GWARANT:</w:t>
            </w:r>
          </w:p>
        </w:tc>
        <w:tc>
          <w:tcPr>
            <w:tcW w:w="5073" w:type="dxa"/>
            <w:vAlign w:val="center"/>
          </w:tcPr>
          <w:p w14:paraId="7591BD1C" w14:textId="77777777" w:rsidR="003C10FA" w:rsidRPr="003C10FA" w:rsidRDefault="003C10FA" w:rsidP="003C10FA">
            <w:pPr>
              <w:widowControl w:val="0"/>
              <w:tabs>
                <w:tab w:val="left" w:leader="dot" w:pos="2160"/>
              </w:tabs>
              <w:spacing w:line="360" w:lineRule="auto"/>
              <w:ind w:right="-35"/>
              <w:jc w:val="right"/>
              <w:rPr>
                <w:rFonts w:ascii="Times New Roman" w:hAnsi="Times New Roman" w:cs="Times New Roman"/>
                <w:kern w:val="0"/>
                <w:lang w:eastAsia="zh-CN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ZAMAWIAJĄCY:</w:t>
            </w:r>
          </w:p>
        </w:tc>
      </w:tr>
    </w:tbl>
    <w:p w14:paraId="66EDF884" w14:textId="77777777" w:rsidR="003C10FA" w:rsidRPr="003C10FA" w:rsidRDefault="003C10FA" w:rsidP="003C10F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263D2A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95C77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129FF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8F77E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2F6F8EF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B8CEE1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E5505A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85288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92E9F9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26C2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5059E2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321B6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88B8B3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F2469B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C0370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D71DAF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398DF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48058B" w14:textId="77777777" w:rsidR="00143018" w:rsidRDefault="00143018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DCED4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4A333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7F8587E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661920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924B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908407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25B5D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BCF26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C2CCB9" w14:textId="77777777" w:rsid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E46" w14:textId="77777777" w:rsidR="007C7220" w:rsidRPr="003C10FA" w:rsidRDefault="007C7220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5407A" w14:textId="1D1A8B5C" w:rsidR="008E1BF2" w:rsidRDefault="008E1BF2" w:rsidP="008E1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7B34CE37" w14:textId="6030B5A4" w:rsidR="003C10FA" w:rsidRPr="003C10FA" w:rsidRDefault="003C10FA" w:rsidP="003C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Protokół odbioru końcowego</w:t>
      </w:r>
    </w:p>
    <w:p w14:paraId="33D7FB4F" w14:textId="77777777" w:rsidR="003C10FA" w:rsidRPr="003C10FA" w:rsidRDefault="003C10FA" w:rsidP="003C10FA">
      <w:pPr>
        <w:rPr>
          <w:rFonts w:ascii="Times New Roman" w:hAnsi="Times New Roman" w:cs="Times New Roman"/>
          <w:strike/>
        </w:rPr>
      </w:pPr>
    </w:p>
    <w:p w14:paraId="7FD0CBC1" w14:textId="42EFE871" w:rsidR="003C10FA" w:rsidRPr="003C10FA" w:rsidRDefault="003C10FA" w:rsidP="00D25E47">
      <w:pPr>
        <w:spacing w:after="0" w:line="240" w:lineRule="auto"/>
        <w:ind w:left="993" w:hanging="993"/>
        <w:jc w:val="center"/>
        <w:rPr>
          <w:rFonts w:ascii="Times New Roman" w:eastAsia="Courier New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3C10FA">
        <w:rPr>
          <w:rFonts w:ascii="Times New Roman" w:hAnsi="Times New Roman" w:cs="Times New Roman"/>
        </w:rPr>
        <w:t xml:space="preserve">Dla zadania: </w:t>
      </w:r>
      <w:r w:rsidR="00D25E47" w:rsidRPr="001805CC">
        <w:rPr>
          <w:rFonts w:ascii="Times New Roman" w:hAnsi="Times New Roman" w:cs="Times New Roman"/>
          <w:b/>
        </w:rPr>
        <w:t>„</w:t>
      </w:r>
      <w:r w:rsidR="00D25E47">
        <w:rPr>
          <w:rFonts w:ascii="Times New Roman" w:hAnsi="Times New Roman" w:cs="Times New Roman"/>
          <w:b/>
        </w:rPr>
        <w:t>Ratowniczy remont zagrożonego zawaleniem sklepienia kościoła parafialnego   p.w. M. B. Różańcowej w Nowym Kościele</w:t>
      </w:r>
      <w:r w:rsidR="00D25E47"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0825A4F3" w14:textId="77777777" w:rsidR="003C10FA" w:rsidRPr="003C10FA" w:rsidRDefault="003C10FA" w:rsidP="003C10FA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14:paraId="2735BF3E" w14:textId="29F0DC08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spisany dnia ……………</w:t>
      </w:r>
      <w:r w:rsidRPr="003C10FA">
        <w:rPr>
          <w:rFonts w:ascii="Times New Roman" w:hAnsi="Times New Roman" w:cs="Times New Roman"/>
          <w:b/>
          <w:bCs/>
        </w:rPr>
        <w:t xml:space="preserve"> 2024 roku</w:t>
      </w:r>
      <w:r w:rsidRPr="003C10FA">
        <w:rPr>
          <w:rFonts w:ascii="Times New Roman" w:hAnsi="Times New Roman" w:cs="Times New Roman"/>
        </w:rPr>
        <w:t xml:space="preserve"> w </w:t>
      </w:r>
      <w:r w:rsidR="00D25E47">
        <w:rPr>
          <w:rFonts w:ascii="Times New Roman" w:hAnsi="Times New Roman" w:cs="Times New Roman"/>
        </w:rPr>
        <w:t>Nowym Kościele</w:t>
      </w:r>
    </w:p>
    <w:p w14:paraId="53F67381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do umowy nr ….2024 z dnia ………… 2024r.</w:t>
      </w:r>
    </w:p>
    <w:p w14:paraId="30BA0EBB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</w:p>
    <w:p w14:paraId="70E953EB" w14:textId="5156A59D" w:rsidR="008E1BF2" w:rsidRPr="008E1BF2" w:rsidRDefault="003C10FA" w:rsidP="008E1BF2">
      <w:pPr>
        <w:ind w:left="595" w:hanging="595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</w:rPr>
        <w:t>Zamawiający</w:t>
      </w:r>
      <w:r w:rsidR="008E1BF2" w:rsidRPr="008E1BF2">
        <w:rPr>
          <w:rFonts w:ascii="Times New Roman" w:hAnsi="Times New Roman" w:cs="Times New Roman"/>
          <w:b/>
        </w:rPr>
        <w:t>:</w:t>
      </w:r>
      <w:r w:rsidRPr="003C10FA">
        <w:rPr>
          <w:rFonts w:ascii="Times New Roman" w:hAnsi="Times New Roman" w:cs="Times New Roman"/>
          <w:b/>
        </w:rPr>
        <w:t xml:space="preserve"> </w:t>
      </w:r>
      <w:bookmarkStart w:id="7" w:name="_Hlk165296103"/>
      <w:r w:rsidR="008E1BF2" w:rsidRPr="008E1BF2">
        <w:rPr>
          <w:rFonts w:ascii="Times New Roman" w:hAnsi="Times New Roman" w:cs="Times New Roman"/>
          <w:b/>
          <w:bCs/>
        </w:rPr>
        <w:t xml:space="preserve">PARAFIA RZYMSKOKATOLICKA p.w. </w:t>
      </w:r>
      <w:r w:rsidR="00D25E47">
        <w:rPr>
          <w:rFonts w:ascii="Times New Roman" w:hAnsi="Times New Roman" w:cs="Times New Roman"/>
          <w:b/>
          <w:bCs/>
        </w:rPr>
        <w:t>M. B. Różańcowej</w:t>
      </w:r>
      <w:bookmarkEnd w:id="7"/>
      <w:r w:rsidR="00D25E47">
        <w:rPr>
          <w:rFonts w:ascii="Times New Roman" w:hAnsi="Times New Roman" w:cs="Times New Roman"/>
          <w:b/>
          <w:bCs/>
        </w:rPr>
        <w:t xml:space="preserve"> w Nowym Kościele</w:t>
      </w:r>
    </w:p>
    <w:p w14:paraId="6CD3E0DD" w14:textId="7A0AC1FE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reprezentowana przez:</w:t>
      </w:r>
    </w:p>
    <w:p w14:paraId="63A8FBB0" w14:textId="45375DBE" w:rsidR="008E1BF2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</w:t>
      </w:r>
      <w:r w:rsidR="004639D0">
        <w:rPr>
          <w:rFonts w:ascii="Times New Roman" w:hAnsi="Times New Roman" w:cs="Times New Roman"/>
          <w:sz w:val="24"/>
          <w:szCs w:val="24"/>
        </w:rPr>
        <w:t>Hie</w:t>
      </w:r>
      <w:r w:rsidR="00143018">
        <w:rPr>
          <w:rFonts w:ascii="Times New Roman" w:hAnsi="Times New Roman" w:cs="Times New Roman"/>
          <w:sz w:val="24"/>
          <w:szCs w:val="24"/>
        </w:rPr>
        <w:t xml:space="preserve">ronim </w:t>
      </w:r>
      <w:proofErr w:type="spellStart"/>
      <w:r w:rsidR="00143018">
        <w:rPr>
          <w:rFonts w:ascii="Times New Roman" w:hAnsi="Times New Roman" w:cs="Times New Roman"/>
          <w:sz w:val="24"/>
          <w:szCs w:val="24"/>
        </w:rPr>
        <w:t>Hiczkiewicz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Proboszcza Parafii Rzymskokatolickiej p.w. </w:t>
      </w:r>
      <w:r w:rsidR="00143018">
        <w:rPr>
          <w:rFonts w:ascii="Times New Roman" w:hAnsi="Times New Roman" w:cs="Times New Roman"/>
          <w:sz w:val="24"/>
          <w:szCs w:val="24"/>
        </w:rPr>
        <w:t>M.B. Różańcowej w Nowym Kościele</w:t>
      </w:r>
    </w:p>
    <w:p w14:paraId="52B04BEA" w14:textId="5A2EE3E3" w:rsidR="003C10FA" w:rsidRPr="003C10FA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05D2FC4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21FE514A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4814A9E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F1854DB" w14:textId="77777777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37C3E02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33762774" w14:textId="77777777" w:rsidR="00143018" w:rsidRDefault="00143018" w:rsidP="003C10FA">
      <w:pPr>
        <w:rPr>
          <w:rFonts w:ascii="Times New Roman" w:hAnsi="Times New Roman" w:cs="Times New Roman"/>
          <w:sz w:val="24"/>
          <w:szCs w:val="24"/>
        </w:rPr>
      </w:pPr>
    </w:p>
    <w:p w14:paraId="1063B483" w14:textId="097593CE" w:rsidR="003C10FA" w:rsidRPr="003C10FA" w:rsidRDefault="00143018" w:rsidP="003C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Konserwację zabytkowego sklepienia</w:t>
      </w:r>
      <w:r w:rsidR="003C10FA" w:rsidRPr="003C10FA">
        <w:rPr>
          <w:rFonts w:ascii="Times New Roman" w:hAnsi="Times New Roman" w:cs="Times New Roman"/>
          <w:sz w:val="24"/>
          <w:szCs w:val="24"/>
        </w:rPr>
        <w:t xml:space="preserve"> rozpoczęto dnia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0FA" w:rsidRPr="003C10FA">
        <w:rPr>
          <w:rFonts w:ascii="Times New Roman" w:hAnsi="Times New Roman" w:cs="Times New Roman"/>
          <w:sz w:val="24"/>
          <w:szCs w:val="24"/>
        </w:rPr>
        <w:t>2024r. a zakończono dnia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0FA" w:rsidRPr="003C10FA">
        <w:rPr>
          <w:rFonts w:ascii="Times New Roman" w:hAnsi="Times New Roman" w:cs="Times New Roman"/>
          <w:sz w:val="24"/>
          <w:szCs w:val="24"/>
        </w:rPr>
        <w:t>.</w:t>
      </w:r>
      <w:r w:rsidR="008E1BF2">
        <w:rPr>
          <w:rFonts w:ascii="Times New Roman" w:hAnsi="Times New Roman" w:cs="Times New Roman"/>
          <w:sz w:val="24"/>
          <w:szCs w:val="24"/>
        </w:rPr>
        <w:t>2</w:t>
      </w:r>
      <w:r w:rsidR="003C10FA" w:rsidRPr="003C10FA">
        <w:rPr>
          <w:rFonts w:ascii="Times New Roman" w:hAnsi="Times New Roman" w:cs="Times New Roman"/>
          <w:sz w:val="24"/>
          <w:szCs w:val="24"/>
        </w:rPr>
        <w:t>024r.</w:t>
      </w:r>
    </w:p>
    <w:p w14:paraId="5C10BAA3" w14:textId="6D5EC72E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Wykonawca dnia …….2024 r. zgłosił gotowość odbioru końcowego zadania pn. </w:t>
      </w:r>
      <w:r w:rsidR="00D25E47" w:rsidRPr="001805CC">
        <w:rPr>
          <w:rFonts w:ascii="Times New Roman" w:hAnsi="Times New Roman" w:cs="Times New Roman"/>
          <w:b/>
        </w:rPr>
        <w:t>„</w:t>
      </w:r>
      <w:r w:rsidR="00D25E47">
        <w:rPr>
          <w:rFonts w:ascii="Times New Roman" w:hAnsi="Times New Roman" w:cs="Times New Roman"/>
          <w:b/>
        </w:rPr>
        <w:t>Ratowniczy remont zagrożonego zawaleniem sklepienia kościoła parafialnego p.w. M. B. Różańcowej w Nowym Kościele</w:t>
      </w:r>
      <w:r w:rsidR="00D25E47"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08D4F023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Po dokonaniu oceny wykonania zakresu prac stwierdzono, że prace zostały wykonane/nie wykonane zgodnie z zakresem umowy nr ……………….2024 z dnia ………...2024r. i nadają się/nie nadają się do odbioru. </w:t>
      </w:r>
    </w:p>
    <w:p w14:paraId="6C0D17EC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Termin wykonania robót został dotrzymany/nie dotrzymany.</w:t>
      </w:r>
    </w:p>
    <w:p w14:paraId="4D5BB531" w14:textId="50EB15BB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Pr="003C10FA">
        <w:rPr>
          <w:rFonts w:ascii="Times New Roman" w:hAnsi="Times New Roman" w:cs="Times New Roman"/>
          <w:sz w:val="24"/>
          <w:szCs w:val="24"/>
        </w:rPr>
        <w:t>zgodnie oświadczają, że bieg udzielonej przez Wykonawcę gwarancji i rękojmi rozpoczyna się z dniem …………….</w:t>
      </w:r>
      <w:r w:rsidRPr="003C10FA">
        <w:rPr>
          <w:rFonts w:ascii="Times New Roman" w:hAnsi="Times New Roman" w:cs="Times New Roman"/>
          <w:b/>
          <w:bCs/>
          <w:sz w:val="24"/>
          <w:szCs w:val="24"/>
        </w:rPr>
        <w:t>.2024 r</w:t>
      </w:r>
      <w:r w:rsidR="001430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42E766" w14:textId="77777777" w:rsidR="003C10FA" w:rsidRPr="003C10FA" w:rsidRDefault="003C10FA" w:rsidP="003C1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B422A6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Uwagi do protokołu:</w:t>
      </w:r>
    </w:p>
    <w:p w14:paraId="78A21809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1A76" w14:textId="77777777" w:rsidR="003C10FA" w:rsidRP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E1112F" w14:textId="77777777" w:rsidR="003C10FA" w:rsidRPr="003C10FA" w:rsidRDefault="003C10FA" w:rsidP="003C10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Protokół sporządzono w 3 egzemplarzach z przeznaczeniem dla:</w:t>
      </w:r>
    </w:p>
    <w:p w14:paraId="415D1CB4" w14:textId="27E721E0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a) Zamawiającego – </w:t>
      </w:r>
      <w:r w:rsidR="008E1BF2">
        <w:rPr>
          <w:rFonts w:ascii="Times New Roman" w:hAnsi="Times New Roman" w:cs="Times New Roman"/>
          <w:sz w:val="24"/>
          <w:szCs w:val="24"/>
        </w:rPr>
        <w:t xml:space="preserve">Parafia Rzymskokatolicka p.w. </w:t>
      </w:r>
      <w:r w:rsidR="004639D0">
        <w:rPr>
          <w:rFonts w:ascii="Times New Roman" w:hAnsi="Times New Roman" w:cs="Times New Roman"/>
          <w:sz w:val="24"/>
          <w:szCs w:val="24"/>
        </w:rPr>
        <w:t xml:space="preserve">M. B. Różańcowej w Nowym Kościele – </w:t>
      </w:r>
      <w:r w:rsidRPr="003C10FA">
        <w:rPr>
          <w:rFonts w:ascii="Times New Roman" w:hAnsi="Times New Roman" w:cs="Times New Roman"/>
          <w:sz w:val="24"/>
          <w:szCs w:val="24"/>
        </w:rPr>
        <w:t>2</w:t>
      </w:r>
      <w:r w:rsidR="008E1BF2">
        <w:rPr>
          <w:rFonts w:ascii="Times New Roman" w:hAnsi="Times New Roman" w:cs="Times New Roman"/>
          <w:sz w:val="24"/>
          <w:szCs w:val="24"/>
        </w:rPr>
        <w:t> </w:t>
      </w:r>
      <w:r w:rsidRPr="003C10FA">
        <w:rPr>
          <w:rFonts w:ascii="Times New Roman" w:hAnsi="Times New Roman" w:cs="Times New Roman"/>
          <w:sz w:val="24"/>
          <w:szCs w:val="24"/>
        </w:rPr>
        <w:t>egzemplarze</w:t>
      </w:r>
    </w:p>
    <w:p w14:paraId="2C22FD0F" w14:textId="77777777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b) Wykonawcy – 1 egzemplarz</w:t>
      </w:r>
    </w:p>
    <w:p w14:paraId="5552EFDB" w14:textId="77777777" w:rsid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E66072" w14:textId="77777777" w:rsidR="004639D0" w:rsidRPr="003C10FA" w:rsidRDefault="004639D0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C8825E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Podpisy osób uczestniczących w odbiorze końcowym:</w:t>
      </w:r>
    </w:p>
    <w:p w14:paraId="4C3E39DF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F052B" w14:textId="1F8C856D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8E1BF2" w:rsidRPr="008E1BF2">
        <w:rPr>
          <w:rFonts w:ascii="Times New Roman" w:hAnsi="Times New Roman" w:cs="Times New Roman"/>
          <w:b/>
          <w:bCs/>
        </w:rPr>
        <w:t xml:space="preserve">PARAFIA RZYMSKOKATOLICKA p.w. </w:t>
      </w:r>
      <w:r w:rsidR="00D25E47">
        <w:rPr>
          <w:rFonts w:ascii="Times New Roman" w:hAnsi="Times New Roman" w:cs="Times New Roman"/>
          <w:b/>
          <w:bCs/>
        </w:rPr>
        <w:t xml:space="preserve">M. </w:t>
      </w:r>
      <w:r w:rsidR="004639D0">
        <w:rPr>
          <w:rFonts w:ascii="Times New Roman" w:hAnsi="Times New Roman" w:cs="Times New Roman"/>
          <w:b/>
          <w:bCs/>
        </w:rPr>
        <w:t>B. Różańcowej</w:t>
      </w:r>
      <w:r w:rsidR="008E1BF2">
        <w:rPr>
          <w:rFonts w:ascii="Times New Roman" w:hAnsi="Times New Roman" w:cs="Times New Roman"/>
          <w:b/>
          <w:bCs/>
        </w:rPr>
        <w:t xml:space="preserve"> w </w:t>
      </w:r>
      <w:r w:rsidR="004639D0">
        <w:rPr>
          <w:rFonts w:ascii="Times New Roman" w:hAnsi="Times New Roman" w:cs="Times New Roman"/>
          <w:b/>
          <w:bCs/>
        </w:rPr>
        <w:t>Nowym Kościele</w:t>
      </w:r>
      <w:r w:rsidR="008E1BF2" w:rsidRPr="003C10FA">
        <w:rPr>
          <w:rFonts w:ascii="Times New Roman" w:hAnsi="Times New Roman" w:cs="Times New Roman"/>
          <w:sz w:val="24"/>
          <w:szCs w:val="24"/>
        </w:rPr>
        <w:t xml:space="preserve"> </w:t>
      </w:r>
      <w:r w:rsidRPr="003C10FA">
        <w:rPr>
          <w:rFonts w:ascii="Times New Roman" w:hAnsi="Times New Roman" w:cs="Times New Roman"/>
          <w:sz w:val="24"/>
          <w:szCs w:val="24"/>
        </w:rPr>
        <w:t>reprezentowan</w:t>
      </w:r>
      <w:r w:rsidR="008E1BF2">
        <w:rPr>
          <w:rFonts w:ascii="Times New Roman" w:hAnsi="Times New Roman" w:cs="Times New Roman"/>
          <w:sz w:val="24"/>
          <w:szCs w:val="24"/>
        </w:rPr>
        <w:t>a</w:t>
      </w:r>
      <w:r w:rsidRPr="003C10FA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EB5FE57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EB2088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5640864" w14:textId="77777777" w:rsidR="003C10FA" w:rsidRPr="003C10FA" w:rsidRDefault="003C10FA" w:rsidP="008E1BF2">
      <w:pPr>
        <w:rPr>
          <w:rFonts w:ascii="Times New Roman" w:hAnsi="Times New Roman" w:cs="Times New Roman"/>
          <w:sz w:val="24"/>
          <w:szCs w:val="24"/>
        </w:rPr>
      </w:pPr>
    </w:p>
    <w:p w14:paraId="79A2D2B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79E5DB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73F1AE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0B6213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  <w:r w:rsidRPr="003C10FA">
        <w:rPr>
          <w:rFonts w:ascii="Times New Roman" w:hAnsi="Times New Roman" w:cs="Times New Roman"/>
          <w:sz w:val="24"/>
          <w:szCs w:val="24"/>
        </w:rPr>
        <w:t xml:space="preserve"> reprezentowany przez:</w:t>
      </w:r>
    </w:p>
    <w:p w14:paraId="63BE3FC7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4A19D1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1384F9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F83B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DCFA" w14:textId="77777777" w:rsidR="003C10FA" w:rsidRP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521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29C6CDA" w14:textId="77777777" w:rsidR="003C10FA" w:rsidRPr="001805CC" w:rsidRDefault="003C10FA">
      <w:pPr>
        <w:rPr>
          <w:rFonts w:ascii="Times New Roman" w:hAnsi="Times New Roman" w:cs="Times New Roman"/>
          <w:sz w:val="24"/>
          <w:szCs w:val="24"/>
        </w:rPr>
      </w:pPr>
    </w:p>
    <w:sectPr w:rsidR="003C10FA" w:rsidRPr="0018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5F00375"/>
    <w:multiLevelType w:val="multilevel"/>
    <w:tmpl w:val="891C85C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78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</w:rPr>
    </w:lvl>
  </w:abstractNum>
  <w:abstractNum w:abstractNumId="3" w15:restartNumberingAfterBreak="0">
    <w:nsid w:val="092B683F"/>
    <w:multiLevelType w:val="multilevel"/>
    <w:tmpl w:val="EF148D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  <w:b/>
        <w:color w:val="000000"/>
        <w:sz w:val="22"/>
      </w:rPr>
    </w:lvl>
  </w:abstractNum>
  <w:abstractNum w:abstractNumId="4" w15:restartNumberingAfterBreak="0">
    <w:nsid w:val="09DD018A"/>
    <w:multiLevelType w:val="multilevel"/>
    <w:tmpl w:val="637A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225620"/>
    <w:multiLevelType w:val="multilevel"/>
    <w:tmpl w:val="B584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0EC640C"/>
    <w:multiLevelType w:val="multilevel"/>
    <w:tmpl w:val="7CF0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FA4572"/>
    <w:multiLevelType w:val="multilevel"/>
    <w:tmpl w:val="3BE2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ED0457"/>
    <w:multiLevelType w:val="multilevel"/>
    <w:tmpl w:val="393C00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12" w15:restartNumberingAfterBreak="0">
    <w:nsid w:val="2FAA3ED7"/>
    <w:multiLevelType w:val="multilevel"/>
    <w:tmpl w:val="FBF0D298"/>
    <w:lvl w:ilvl="0">
      <w:start w:val="1"/>
      <w:numFmt w:val="upperRoman"/>
      <w:lvlText w:val="Część 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582B91"/>
    <w:multiLevelType w:val="multilevel"/>
    <w:tmpl w:val="095A2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C86F36"/>
    <w:multiLevelType w:val="singleLevel"/>
    <w:tmpl w:val="174A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8" w15:restartNumberingAfterBreak="0">
    <w:nsid w:val="589B77F7"/>
    <w:multiLevelType w:val="hybridMultilevel"/>
    <w:tmpl w:val="B350A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40A2F36"/>
    <w:multiLevelType w:val="multilevel"/>
    <w:tmpl w:val="DF4881B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E970F1"/>
    <w:multiLevelType w:val="multilevel"/>
    <w:tmpl w:val="172C5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2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A5030"/>
    <w:multiLevelType w:val="multilevel"/>
    <w:tmpl w:val="6C52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5777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78FC3E3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79AF7A79"/>
    <w:multiLevelType w:val="hybridMultilevel"/>
    <w:tmpl w:val="F7FC2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372429">
    <w:abstractNumId w:val="17"/>
    <w:lvlOverride w:ilvl="0">
      <w:startOverride w:val="1"/>
    </w:lvlOverride>
  </w:num>
  <w:num w:numId="2" w16cid:durableId="786855123">
    <w:abstractNumId w:val="16"/>
  </w:num>
  <w:num w:numId="3" w16cid:durableId="443305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358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3889">
    <w:abstractNumId w:val="9"/>
    <w:lvlOverride w:ilvl="0">
      <w:startOverride w:val="1"/>
    </w:lvlOverride>
  </w:num>
  <w:num w:numId="6" w16cid:durableId="1093668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550122">
    <w:abstractNumId w:val="14"/>
    <w:lvlOverride w:ilvl="0">
      <w:startOverride w:val="1"/>
    </w:lvlOverride>
  </w:num>
  <w:num w:numId="8" w16cid:durableId="1890260720">
    <w:abstractNumId w:val="20"/>
    <w:lvlOverride w:ilvl="0">
      <w:startOverride w:val="1"/>
    </w:lvlOverride>
  </w:num>
  <w:num w:numId="9" w16cid:durableId="853374496">
    <w:abstractNumId w:val="8"/>
    <w:lvlOverride w:ilvl="0">
      <w:startOverride w:val="1"/>
    </w:lvlOverride>
  </w:num>
  <w:num w:numId="10" w16cid:durableId="150605093">
    <w:abstractNumId w:val="24"/>
  </w:num>
  <w:num w:numId="11" w16cid:durableId="1822889399">
    <w:abstractNumId w:val="19"/>
    <w:lvlOverride w:ilvl="0">
      <w:startOverride w:val="1"/>
    </w:lvlOverride>
  </w:num>
  <w:num w:numId="12" w16cid:durableId="898980772">
    <w:abstractNumId w:val="1"/>
    <w:lvlOverride w:ilvl="0">
      <w:startOverride w:val="1"/>
    </w:lvlOverride>
  </w:num>
  <w:num w:numId="13" w16cid:durableId="1585528710">
    <w:abstractNumId w:val="6"/>
    <w:lvlOverride w:ilvl="0">
      <w:startOverride w:val="1"/>
    </w:lvlOverride>
  </w:num>
  <w:num w:numId="14" w16cid:durableId="449469643">
    <w:abstractNumId w:val="27"/>
  </w:num>
  <w:num w:numId="15" w16cid:durableId="385371528">
    <w:abstractNumId w:val="21"/>
  </w:num>
  <w:num w:numId="16" w16cid:durableId="581793356">
    <w:abstractNumId w:val="26"/>
    <w:lvlOverride w:ilvl="0">
      <w:startOverride w:val="1"/>
    </w:lvlOverride>
  </w:num>
  <w:num w:numId="17" w16cid:durableId="1170103625">
    <w:abstractNumId w:val="13"/>
  </w:num>
  <w:num w:numId="18" w16cid:durableId="62876428">
    <w:abstractNumId w:val="0"/>
  </w:num>
  <w:num w:numId="19" w16cid:durableId="2140221194">
    <w:abstractNumId w:val="18"/>
  </w:num>
  <w:num w:numId="20" w16cid:durableId="1430155405">
    <w:abstractNumId w:val="23"/>
  </w:num>
  <w:num w:numId="21" w16cid:durableId="1257206430">
    <w:abstractNumId w:val="25"/>
  </w:num>
  <w:num w:numId="22" w16cid:durableId="1540439304">
    <w:abstractNumId w:val="11"/>
  </w:num>
  <w:num w:numId="23" w16cid:durableId="84159788">
    <w:abstractNumId w:val="4"/>
    <w:lvlOverride w:ilvl="0">
      <w:startOverride w:val="1"/>
    </w:lvlOverride>
  </w:num>
  <w:num w:numId="24" w16cid:durableId="1764762377">
    <w:abstractNumId w:val="4"/>
  </w:num>
  <w:num w:numId="25" w16cid:durableId="1537503723">
    <w:abstractNumId w:val="22"/>
  </w:num>
  <w:num w:numId="26" w16cid:durableId="1012415023">
    <w:abstractNumId w:val="2"/>
  </w:num>
  <w:num w:numId="27" w16cid:durableId="1526015946">
    <w:abstractNumId w:val="12"/>
  </w:num>
  <w:num w:numId="28" w16cid:durableId="435751015">
    <w:abstractNumId w:val="3"/>
  </w:num>
  <w:num w:numId="29" w16cid:durableId="1152720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C"/>
    <w:rsid w:val="00064D2F"/>
    <w:rsid w:val="000B0638"/>
    <w:rsid w:val="000F13A6"/>
    <w:rsid w:val="00143018"/>
    <w:rsid w:val="001805CC"/>
    <w:rsid w:val="001C4688"/>
    <w:rsid w:val="002B0621"/>
    <w:rsid w:val="002D2426"/>
    <w:rsid w:val="00304A87"/>
    <w:rsid w:val="00334854"/>
    <w:rsid w:val="00340AD2"/>
    <w:rsid w:val="003C10FA"/>
    <w:rsid w:val="00446ECE"/>
    <w:rsid w:val="00447DA0"/>
    <w:rsid w:val="004639D0"/>
    <w:rsid w:val="004831F9"/>
    <w:rsid w:val="004F7374"/>
    <w:rsid w:val="006C3FE3"/>
    <w:rsid w:val="00702B78"/>
    <w:rsid w:val="007612E7"/>
    <w:rsid w:val="00794106"/>
    <w:rsid w:val="007C7220"/>
    <w:rsid w:val="007D19F1"/>
    <w:rsid w:val="007F07D3"/>
    <w:rsid w:val="007F0966"/>
    <w:rsid w:val="00855FF5"/>
    <w:rsid w:val="008E1BF2"/>
    <w:rsid w:val="008E6F01"/>
    <w:rsid w:val="00A13D61"/>
    <w:rsid w:val="00A36371"/>
    <w:rsid w:val="00AC6EB8"/>
    <w:rsid w:val="00C44DE0"/>
    <w:rsid w:val="00C562A1"/>
    <w:rsid w:val="00D25AC4"/>
    <w:rsid w:val="00D25E47"/>
    <w:rsid w:val="00E52788"/>
    <w:rsid w:val="00F0241C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019"/>
  <w15:chartTrackingRefBased/>
  <w15:docId w15:val="{F7470630-702C-43B5-A349-617F04C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1805CC"/>
  </w:style>
  <w:style w:type="character" w:styleId="Odwoaniedokomentarza">
    <w:name w:val="annotation reference"/>
    <w:basedOn w:val="Domylnaczcionkaakapitu"/>
    <w:uiPriority w:val="99"/>
    <w:semiHidden/>
    <w:unhideWhenUsed/>
    <w:rsid w:val="003C1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0F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F73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7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55EA-438E-4514-A707-3BFC17E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21</cp:revision>
  <cp:lastPrinted>2024-05-07T10:49:00Z</cp:lastPrinted>
  <dcterms:created xsi:type="dcterms:W3CDTF">2024-04-24T10:03:00Z</dcterms:created>
  <dcterms:modified xsi:type="dcterms:W3CDTF">2024-05-29T07:51:00Z</dcterms:modified>
</cp:coreProperties>
</file>