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25</w:t>
      </w:r>
      <w:r>
        <w:rPr>
          <w:rStyle w:val="Strong"/>
          <w:b/>
          <w:bCs/>
          <w:sz w:val="22"/>
          <w:szCs w:val="22"/>
        </w:rPr>
        <w:t>.20</w:t>
      </w:r>
      <w:r>
        <w:rPr>
          <w:rStyle w:val="Strong"/>
          <w:b/>
          <w:bCs/>
          <w:sz w:val="22"/>
          <w:szCs w:val="22"/>
        </w:rPr>
        <w:t>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205</Words>
  <Characters>1446</Characters>
  <CharactersWithSpaces>1632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2024-08-01T10:33:37Z</dcterms:created>
  <dc:creator/>
  <dc:description/>
  <dc:language>pl-PL</dc:language>
  <cp:lastModifiedBy/>
  <dcterms:modified xsi:type="dcterms:W3CDTF">2024-08-01T10:44:26Z</dcterms:modified>
  <cp:revision>3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