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91" w:rsidRPr="00996B59" w:rsidRDefault="00256291" w:rsidP="00256291">
      <w:pPr>
        <w:jc w:val="center"/>
        <w:rPr>
          <w:rFonts w:ascii="Arial" w:hAnsi="Arial" w:cs="Arial"/>
          <w:b/>
          <w:sz w:val="24"/>
          <w:szCs w:val="24"/>
        </w:rPr>
      </w:pPr>
      <w:r w:rsidRPr="00996B59">
        <w:rPr>
          <w:rFonts w:ascii="Arial" w:hAnsi="Arial" w:cs="Arial"/>
          <w:b/>
          <w:sz w:val="24"/>
          <w:szCs w:val="24"/>
        </w:rPr>
        <w:t>OPIS PRZEDMIOTU ZAMÓWIENIA</w:t>
      </w:r>
    </w:p>
    <w:p w:rsidR="00256291" w:rsidRPr="00996B59" w:rsidRDefault="00256291" w:rsidP="00256291">
      <w:pPr>
        <w:jc w:val="center"/>
        <w:rPr>
          <w:rFonts w:ascii="Arial" w:hAnsi="Arial" w:cs="Arial"/>
          <w:b/>
          <w:sz w:val="24"/>
          <w:szCs w:val="24"/>
        </w:rPr>
      </w:pPr>
    </w:p>
    <w:p w:rsidR="00256291" w:rsidRPr="008551F8" w:rsidRDefault="00256291" w:rsidP="002562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51F8">
        <w:rPr>
          <w:rFonts w:ascii="Arial" w:hAnsi="Arial" w:cs="Arial"/>
          <w:b/>
          <w:sz w:val="24"/>
          <w:szCs w:val="24"/>
        </w:rPr>
        <w:t>Przedmiotem zamówienia jest:</w:t>
      </w:r>
    </w:p>
    <w:p w:rsidR="00256291" w:rsidRDefault="008551F8" w:rsidP="00256291">
      <w:pPr>
        <w:jc w:val="both"/>
        <w:rPr>
          <w:rFonts w:ascii="Arial" w:hAnsi="Arial" w:cs="Arial"/>
          <w:sz w:val="24"/>
          <w:szCs w:val="24"/>
        </w:rPr>
      </w:pPr>
      <w:r w:rsidRPr="008551F8">
        <w:rPr>
          <w:rFonts w:ascii="Arial" w:hAnsi="Arial" w:cs="Arial"/>
          <w:sz w:val="24"/>
          <w:szCs w:val="24"/>
        </w:rPr>
        <w:t xml:space="preserve">Dostawa i montaż nagrzewnicy para – powietrze  z elementami towarzyszącymi </w:t>
      </w:r>
      <w:r>
        <w:rPr>
          <w:rFonts w:ascii="Arial" w:hAnsi="Arial" w:cs="Arial"/>
          <w:sz w:val="24"/>
          <w:szCs w:val="24"/>
        </w:rPr>
        <w:br/>
      </w:r>
      <w:r w:rsidRPr="008551F8">
        <w:rPr>
          <w:rFonts w:ascii="Arial" w:hAnsi="Arial" w:cs="Arial"/>
          <w:sz w:val="24"/>
          <w:szCs w:val="24"/>
        </w:rPr>
        <w:t>w centrali wentylacyjnej w komp</w:t>
      </w:r>
      <w:r>
        <w:rPr>
          <w:rFonts w:ascii="Arial" w:hAnsi="Arial" w:cs="Arial"/>
          <w:sz w:val="24"/>
          <w:szCs w:val="24"/>
        </w:rPr>
        <w:t xml:space="preserve">leksie nr 4333 w budynku nr 21 </w:t>
      </w:r>
      <w:bookmarkStart w:id="0" w:name="_GoBack"/>
      <w:bookmarkEnd w:id="0"/>
      <w:r w:rsidRPr="008551F8">
        <w:rPr>
          <w:rFonts w:ascii="Arial" w:hAnsi="Arial" w:cs="Arial"/>
          <w:sz w:val="24"/>
          <w:szCs w:val="24"/>
        </w:rPr>
        <w:t xml:space="preserve">położonym </w:t>
      </w:r>
      <w:r>
        <w:rPr>
          <w:rFonts w:ascii="Arial" w:hAnsi="Arial" w:cs="Arial"/>
          <w:sz w:val="24"/>
          <w:szCs w:val="24"/>
        </w:rPr>
        <w:br/>
      </w:r>
      <w:r w:rsidRPr="008551F8">
        <w:rPr>
          <w:rFonts w:ascii="Arial" w:hAnsi="Arial" w:cs="Arial"/>
          <w:sz w:val="24"/>
          <w:szCs w:val="24"/>
        </w:rPr>
        <w:t>w Dusznikach Zdroju , ul. Sudecka 49</w:t>
      </w:r>
      <w:r w:rsidR="00256291">
        <w:rPr>
          <w:rFonts w:ascii="Arial" w:hAnsi="Arial" w:cs="Arial"/>
          <w:sz w:val="24"/>
          <w:szCs w:val="24"/>
        </w:rPr>
        <w:t xml:space="preserve">. </w:t>
      </w:r>
    </w:p>
    <w:p w:rsidR="00256291" w:rsidRDefault="00256291" w:rsidP="00256291">
      <w:pPr>
        <w:jc w:val="both"/>
        <w:rPr>
          <w:rFonts w:ascii="Arial" w:hAnsi="Arial" w:cs="Arial"/>
          <w:sz w:val="24"/>
          <w:szCs w:val="24"/>
        </w:rPr>
      </w:pPr>
    </w:p>
    <w:p w:rsidR="00256291" w:rsidRPr="00996B59" w:rsidRDefault="00256291" w:rsidP="00256291">
      <w:pPr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PODSTAWOWY ZAKRES CZYNNOŚCI </w:t>
      </w:r>
    </w:p>
    <w:p w:rsidR="008551F8" w:rsidRPr="008551F8" w:rsidRDefault="008551F8" w:rsidP="00855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551F8">
        <w:rPr>
          <w:rFonts w:ascii="Arial" w:hAnsi="Arial" w:cs="Arial"/>
          <w:sz w:val="24"/>
          <w:szCs w:val="24"/>
        </w:rPr>
        <w:t xml:space="preserve"> dostawa i montaż nagrzewnicy z podłączeniem w miejscu zdem</w:t>
      </w:r>
      <w:r>
        <w:rPr>
          <w:rFonts w:ascii="Arial" w:hAnsi="Arial" w:cs="Arial"/>
          <w:sz w:val="24"/>
          <w:szCs w:val="24"/>
        </w:rPr>
        <w:t xml:space="preserve">ontowanej nagrzewnicy ( wraz z </w:t>
      </w:r>
      <w:r w:rsidRPr="008551F8">
        <w:rPr>
          <w:rFonts w:ascii="Arial" w:hAnsi="Arial" w:cs="Arial"/>
          <w:sz w:val="24"/>
          <w:szCs w:val="24"/>
        </w:rPr>
        <w:t xml:space="preserve">niezbędnym materiałem oraz   pracami towarzyszącymi) </w:t>
      </w:r>
    </w:p>
    <w:p w:rsidR="008551F8" w:rsidRPr="008551F8" w:rsidRDefault="008551F8" w:rsidP="00855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551F8">
        <w:rPr>
          <w:rFonts w:ascii="Arial" w:hAnsi="Arial" w:cs="Arial"/>
          <w:sz w:val="24"/>
          <w:szCs w:val="24"/>
        </w:rPr>
        <w:t xml:space="preserve"> zainstalowanie wyposażenia dodatkowego </w:t>
      </w:r>
    </w:p>
    <w:p w:rsidR="008551F8" w:rsidRPr="008551F8" w:rsidRDefault="008551F8" w:rsidP="00855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8551F8">
        <w:rPr>
          <w:rFonts w:ascii="Arial" w:hAnsi="Arial" w:cs="Arial"/>
          <w:sz w:val="24"/>
          <w:szCs w:val="24"/>
        </w:rPr>
        <w:t xml:space="preserve"> wykonanie układu sterowniczego </w:t>
      </w:r>
    </w:p>
    <w:p w:rsidR="008551F8" w:rsidRPr="008551F8" w:rsidRDefault="008551F8" w:rsidP="00855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551F8">
        <w:rPr>
          <w:rFonts w:ascii="Arial" w:hAnsi="Arial" w:cs="Arial"/>
          <w:sz w:val="24"/>
          <w:szCs w:val="24"/>
        </w:rPr>
        <w:t xml:space="preserve"> próby zgodne z DTR</w:t>
      </w:r>
    </w:p>
    <w:p w:rsidR="008551F8" w:rsidRPr="008551F8" w:rsidRDefault="008551F8" w:rsidP="00855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8551F8">
        <w:rPr>
          <w:rFonts w:ascii="Arial" w:hAnsi="Arial" w:cs="Arial"/>
          <w:sz w:val="24"/>
          <w:szCs w:val="24"/>
        </w:rPr>
        <w:t xml:space="preserve"> czas rozruchu próbnego 72 godz.  </w:t>
      </w:r>
    </w:p>
    <w:p w:rsidR="008551F8" w:rsidRDefault="008551F8" w:rsidP="00855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8551F8">
        <w:rPr>
          <w:rFonts w:ascii="Arial" w:hAnsi="Arial" w:cs="Arial"/>
          <w:sz w:val="24"/>
          <w:szCs w:val="24"/>
        </w:rPr>
        <w:t xml:space="preserve"> opracowa</w:t>
      </w:r>
      <w:r>
        <w:rPr>
          <w:rFonts w:ascii="Arial" w:hAnsi="Arial" w:cs="Arial"/>
          <w:sz w:val="24"/>
          <w:szCs w:val="24"/>
        </w:rPr>
        <w:t xml:space="preserve">nie dokumentacji powykonawczej </w:t>
      </w:r>
    </w:p>
    <w:p w:rsidR="006D4DC2" w:rsidRDefault="008551F8" w:rsidP="00855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8551F8">
        <w:rPr>
          <w:rFonts w:ascii="Arial" w:hAnsi="Arial" w:cs="Arial"/>
          <w:sz w:val="24"/>
          <w:szCs w:val="24"/>
        </w:rPr>
        <w:t xml:space="preserve"> miejsce prac przywrócić do stanu pierwotnego</w:t>
      </w:r>
    </w:p>
    <w:p w:rsidR="008551F8" w:rsidRDefault="008551F8" w:rsidP="008551F8">
      <w:pPr>
        <w:jc w:val="both"/>
        <w:rPr>
          <w:rFonts w:ascii="Arial" w:hAnsi="Arial" w:cs="Arial"/>
          <w:sz w:val="24"/>
          <w:szCs w:val="24"/>
        </w:rPr>
      </w:pPr>
    </w:p>
    <w:p w:rsidR="006D4DC2" w:rsidRDefault="006D4DC2" w:rsidP="006D4DC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REALIZACJI ZAMÓWIENIA</w:t>
      </w:r>
    </w:p>
    <w:p w:rsidR="008551F8" w:rsidRPr="00996B59" w:rsidRDefault="008551F8" w:rsidP="006D4DC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D4DC2" w:rsidRDefault="006D4DC2" w:rsidP="002562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51F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dni na realizację od dnia podpisania umowy </w:t>
      </w:r>
    </w:p>
    <w:p w:rsidR="00256291" w:rsidRDefault="00256291" w:rsidP="00256291">
      <w:pPr>
        <w:jc w:val="both"/>
        <w:rPr>
          <w:rFonts w:ascii="Arial" w:hAnsi="Arial" w:cs="Arial"/>
          <w:sz w:val="24"/>
          <w:szCs w:val="24"/>
        </w:rPr>
      </w:pPr>
    </w:p>
    <w:p w:rsidR="00256291" w:rsidRDefault="00256291" w:rsidP="008551F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6D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WARUNKI REALIZACJI ZAMÓWIENIA</w:t>
      </w:r>
    </w:p>
    <w:p w:rsidR="008551F8" w:rsidRPr="00996B59" w:rsidRDefault="008551F8" w:rsidP="008551F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56291" w:rsidRPr="00996B59" w:rsidRDefault="00256291" w:rsidP="00256291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Wykonawca zobowiązany jest:</w:t>
      </w:r>
    </w:p>
    <w:p w:rsidR="00256291" w:rsidRPr="00996B59" w:rsidRDefault="00256291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Zatrudniać osoby posiadające stosowne uprawnie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nia.</w:t>
      </w:r>
    </w:p>
    <w:p w:rsidR="00256291" w:rsidRPr="00996B59" w:rsidRDefault="00256291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Posiadać wystarczającą ilość pracowników do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zapewnienia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należytego wykonania zadania.</w:t>
      </w:r>
    </w:p>
    <w:p w:rsidR="00256291" w:rsidRDefault="00256291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Posiadać stosowne narzędzia i oprzyrządowanie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do przeprowadzanej ekspertyzy</w:t>
      </w:r>
    </w:p>
    <w:p w:rsidR="008551F8" w:rsidRPr="008551F8" w:rsidRDefault="008551F8" w:rsidP="008551F8">
      <w:pPr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51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Wytyczne nagrzewnica:</w:t>
      </w:r>
    </w:p>
    <w:p w:rsidR="008551F8" w:rsidRPr="008551F8" w:rsidRDefault="008551F8" w:rsidP="008551F8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8551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przepływ powietrza – 11200m3/h</w:t>
      </w:r>
    </w:p>
    <w:p w:rsidR="008551F8" w:rsidRPr="008551F8" w:rsidRDefault="008551F8" w:rsidP="008551F8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8551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czynnik grzewczy – para </w:t>
      </w:r>
    </w:p>
    <w:p w:rsidR="008551F8" w:rsidRPr="008551F8" w:rsidRDefault="008551F8" w:rsidP="008551F8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3.</w:t>
      </w:r>
      <w:r w:rsidRPr="008551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materiały : nagrzewnica ze stali nierdzewnej z lamelami na rurkach grzejnych </w:t>
      </w:r>
    </w:p>
    <w:p w:rsidR="008551F8" w:rsidRDefault="008551F8" w:rsidP="008551F8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8551F8">
        <w:rPr>
          <w:rFonts w:ascii="Arial" w:eastAsia="Times New Roman" w:hAnsi="Arial" w:cs="Arial"/>
          <w:bCs/>
          <w:sz w:val="24"/>
          <w:szCs w:val="24"/>
          <w:lang w:eastAsia="pl-PL"/>
        </w:rPr>
        <w:t>DTR nagrzewnicy (typ i rodzaj materiału  nagrzewnicy, wielkość, śr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ednice przyłączy) dołączyć do </w:t>
      </w:r>
      <w:r w:rsidRPr="008551F8">
        <w:rPr>
          <w:rFonts w:ascii="Arial" w:eastAsia="Times New Roman" w:hAnsi="Arial" w:cs="Arial"/>
          <w:bCs/>
          <w:sz w:val="24"/>
          <w:szCs w:val="24"/>
          <w:lang w:eastAsia="pl-PL"/>
        </w:rPr>
        <w:t>oferty</w:t>
      </w:r>
    </w:p>
    <w:p w:rsidR="008551F8" w:rsidRDefault="008551F8" w:rsidP="008551F8">
      <w:pPr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51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Wytyczne wyposażenie dodatkowe:</w:t>
      </w:r>
    </w:p>
    <w:p w:rsidR="008551F8" w:rsidRPr="008551F8" w:rsidRDefault="008551F8" w:rsidP="008551F8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8551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termostat przeciwzamrożeniowy z kapilarą 5 m </w:t>
      </w:r>
    </w:p>
    <w:p w:rsidR="008551F8" w:rsidRPr="008551F8" w:rsidRDefault="008551F8" w:rsidP="008551F8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Pr="008551F8">
        <w:rPr>
          <w:rFonts w:ascii="Arial" w:eastAsia="Times New Roman" w:hAnsi="Arial" w:cs="Arial"/>
          <w:bCs/>
          <w:sz w:val="24"/>
          <w:szCs w:val="24"/>
          <w:lang w:eastAsia="pl-PL"/>
        </w:rPr>
        <w:t>elektrozawór spustowy kondensatu ( normalnie zamknięty) na kolektorze powrotnym nagrzewnicy</w:t>
      </w:r>
    </w:p>
    <w:p w:rsidR="008551F8" w:rsidRPr="008551F8" w:rsidRDefault="008551F8" w:rsidP="008551F8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3.</w:t>
      </w:r>
      <w:r w:rsidRPr="008551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układ sterowania współpracujący z wentylatorem nawiewu</w:t>
      </w:r>
    </w:p>
    <w:p w:rsidR="008551F8" w:rsidRDefault="008551F8" w:rsidP="008551F8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56291" w:rsidRPr="00996B59" w:rsidRDefault="00256291" w:rsidP="00256291">
      <w:pPr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56291" w:rsidRPr="00256291" w:rsidRDefault="006D4DC2" w:rsidP="00256291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</w:t>
      </w:r>
      <w:r w:rsidR="00256291" w:rsidRPr="002562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ODBIÓR I WARUNKI PŁATNOŚCI</w:t>
      </w:r>
    </w:p>
    <w:p w:rsidR="00256291" w:rsidRPr="00256291" w:rsidRDefault="00256291" w:rsidP="00256291">
      <w:pPr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56291" w:rsidRDefault="00256291" w:rsidP="00256291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256291">
        <w:rPr>
          <w:rFonts w:ascii="Arial" w:eastAsia="Times New Roman" w:hAnsi="Arial" w:cs="Arial"/>
          <w:bCs/>
          <w:sz w:val="24"/>
          <w:szCs w:val="24"/>
          <w:lang w:eastAsia="pl-PL"/>
        </w:rPr>
        <w:t>Wykonawca w celu odbioru zapłaty za wykonaną usługę konserwacyjną zobowiązany będzie dostarczyć</w:t>
      </w:r>
      <w:r w:rsidR="004F6E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protokół</w:t>
      </w:r>
      <w:r w:rsidRPr="002562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wraz z fakturą VAT, która będzie zawierała koszt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usługi.</w:t>
      </w:r>
    </w:p>
    <w:p w:rsidR="0022789F" w:rsidRPr="00256291" w:rsidRDefault="0022789F" w:rsidP="00256291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551F8" w:rsidRDefault="008551F8" w:rsidP="006D4DC2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551F8" w:rsidRDefault="008551F8" w:rsidP="006D4DC2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551F8" w:rsidRDefault="008551F8" w:rsidP="006D4DC2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2789F" w:rsidRPr="00996B59" w:rsidRDefault="006D4DC2" w:rsidP="006D4DC2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V. </w:t>
      </w:r>
      <w:r w:rsidR="0022789F"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 USTALENIA</w:t>
      </w:r>
    </w:p>
    <w:p w:rsidR="0022789F" w:rsidRPr="00996B59" w:rsidRDefault="0022789F" w:rsidP="0022789F">
      <w:pPr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usługę będzie wykonywał w obecności przedstawiciela SOI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w godzinach pracy SOI.</w:t>
      </w: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zobowiązany będzie do przestrzegania przepisów BHP w czasie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wykonywania usługi.</w:t>
      </w: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zobowiązany będzie do zapewnienia sobie właściwego stanowiska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pracy.</w:t>
      </w: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Wykonawca zobowiązany będzie do przestrzegania przepisów o ochronie informacji niejawnych obowiązującego na terenie wykonywania usługi.</w:t>
      </w: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nie może podzlecać wykonania usługi osobą nie będącymi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pracownikami wykonawcy.</w:t>
      </w: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Zleceniodawca zastrzega sobie prawo, po pisemnym powiadomieniu, zmniejszenia przedmiotu zamówienia w przypadku wyłączenia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budynku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eksploatacji lub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trwania naprawy.</w:t>
      </w:r>
    </w:p>
    <w:p w:rsidR="0022789F" w:rsidRDefault="0022789F" w:rsidP="00CE5347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78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Zwiększenie przedmiotu zamówienia będzie następowało w formie pisemnego </w:t>
      </w:r>
      <w:r w:rsidRPr="0022789F">
        <w:rPr>
          <w:rFonts w:ascii="Arial" w:eastAsia="Times New Roman" w:hAnsi="Arial" w:cs="Arial"/>
          <w:bCs/>
          <w:sz w:val="24"/>
          <w:szCs w:val="24"/>
          <w:lang w:eastAsia="pl-PL"/>
        </w:rPr>
        <w:br/>
        <w:t>anek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su.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9. Koszt dojazdu do miejsca wykonywania leży  po stronie wykonawcy.</w:t>
      </w:r>
    </w:p>
    <w:p w:rsidR="0022789F" w:rsidRDefault="0022789F" w:rsidP="0022789F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2789F" w:rsidRPr="00996B59" w:rsidRDefault="0022789F" w:rsidP="0022789F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56291" w:rsidRPr="00996B59" w:rsidRDefault="00256291" w:rsidP="00256291">
      <w:pPr>
        <w:jc w:val="both"/>
        <w:rPr>
          <w:rFonts w:ascii="Arial" w:hAnsi="Arial" w:cs="Arial"/>
          <w:sz w:val="24"/>
          <w:szCs w:val="24"/>
        </w:rPr>
      </w:pPr>
    </w:p>
    <w:p w:rsidR="0022789F" w:rsidRPr="00996B59" w:rsidRDefault="006D4DC2" w:rsidP="006D4DC2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VI. </w:t>
      </w:r>
      <w:r w:rsidR="0022789F"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ZGŁOSZENIA OFERTY</w:t>
      </w:r>
    </w:p>
    <w:p w:rsidR="0022789F" w:rsidRPr="00996B59" w:rsidRDefault="0022789F" w:rsidP="0022789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2789F" w:rsidRPr="00996B59" w:rsidRDefault="0022789F" w:rsidP="0022789F">
      <w:pPr>
        <w:jc w:val="both"/>
        <w:rPr>
          <w:rFonts w:ascii="Arial" w:hAnsi="Arial" w:cs="Arial"/>
          <w:sz w:val="24"/>
          <w:szCs w:val="24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celu zgłoszenia oferty w zakresie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wykonania ekspertyzy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oferent zobowiązany jest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6B59">
        <w:rPr>
          <w:rFonts w:ascii="Arial" w:hAnsi="Arial" w:cs="Arial"/>
          <w:sz w:val="24"/>
          <w:szCs w:val="24"/>
        </w:rPr>
        <w:t>przesłać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2 Wojskowego Oddziału Gospodarczego</w:t>
      </w:r>
      <w:r w:rsidRPr="00996B59">
        <w:rPr>
          <w:rFonts w:ascii="Arial" w:hAnsi="Arial" w:cs="Arial"/>
          <w:sz w:val="24"/>
          <w:szCs w:val="24"/>
        </w:rPr>
        <w:t xml:space="preserve"> emailem na adres: </w:t>
      </w:r>
    </w:p>
    <w:p w:rsidR="0022789F" w:rsidRPr="00996B59" w:rsidRDefault="0022789F" w:rsidP="0022789F">
      <w:pPr>
        <w:jc w:val="both"/>
        <w:rPr>
          <w:rFonts w:ascii="Arial" w:hAnsi="Arial" w:cs="Arial"/>
          <w:sz w:val="24"/>
          <w:szCs w:val="24"/>
        </w:rPr>
      </w:pPr>
      <w:r w:rsidRPr="00996B59">
        <w:rPr>
          <w:rFonts w:ascii="Arial" w:hAnsi="Arial" w:cs="Arial"/>
          <w:b/>
          <w:sz w:val="24"/>
          <w:szCs w:val="24"/>
        </w:rPr>
        <w:t>2wog.infrastruktura.tun@ron.mil.pl</w:t>
      </w:r>
      <w:r w:rsidRPr="00996B59">
        <w:rPr>
          <w:rFonts w:ascii="Arial" w:hAnsi="Arial" w:cs="Arial"/>
          <w:sz w:val="24"/>
          <w:szCs w:val="24"/>
        </w:rPr>
        <w:t xml:space="preserve">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następujące dokumenty: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1. Formularz ofertowy,</w:t>
      </w:r>
    </w:p>
    <w:p w:rsidR="0022789F" w:rsidRPr="00996B59" w:rsidRDefault="0022789F" w:rsidP="0022789F">
      <w:pPr>
        <w:jc w:val="both"/>
        <w:rPr>
          <w:rFonts w:ascii="Arial" w:hAnsi="Arial" w:cs="Arial"/>
          <w:sz w:val="24"/>
          <w:szCs w:val="24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Kalkulację kosztów 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hAnsi="Arial" w:cs="Arial"/>
          <w:sz w:val="24"/>
          <w:szCs w:val="24"/>
        </w:rPr>
        <w:t>Kalkulacja powinna zawierać: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- kwotę netto usługi,</w:t>
      </w:r>
    </w:p>
    <w:p w:rsidR="0022789F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VAT za usługę 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- kwotę brutto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usługi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- łączną kwotę usługi.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. Wypis z Centralnej Ewidencji i Informacji o Działalności Gospodarczej,</w:t>
      </w:r>
    </w:p>
    <w:p w:rsidR="000A2839" w:rsidRDefault="000A2839"/>
    <w:sectPr w:rsidR="000A28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AF" w:rsidRDefault="000F0AAF" w:rsidP="00256291">
      <w:r>
        <w:separator/>
      </w:r>
    </w:p>
  </w:endnote>
  <w:endnote w:type="continuationSeparator" w:id="0">
    <w:p w:rsidR="000F0AAF" w:rsidRDefault="000F0AAF" w:rsidP="002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AF" w:rsidRDefault="000F0AAF" w:rsidP="00256291">
      <w:r>
        <w:separator/>
      </w:r>
    </w:p>
  </w:footnote>
  <w:footnote w:type="continuationSeparator" w:id="0">
    <w:p w:rsidR="000F0AAF" w:rsidRDefault="000F0AAF" w:rsidP="0025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9F" w:rsidRDefault="0022789F" w:rsidP="0022789F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3FE"/>
    <w:multiLevelType w:val="hybridMultilevel"/>
    <w:tmpl w:val="239C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6E86"/>
    <w:multiLevelType w:val="hybridMultilevel"/>
    <w:tmpl w:val="222E8F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6114"/>
    <w:multiLevelType w:val="hybridMultilevel"/>
    <w:tmpl w:val="0192975A"/>
    <w:lvl w:ilvl="0" w:tplc="C11AAB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4301"/>
    <w:multiLevelType w:val="hybridMultilevel"/>
    <w:tmpl w:val="06D69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A37D2"/>
    <w:multiLevelType w:val="hybridMultilevel"/>
    <w:tmpl w:val="97B2058C"/>
    <w:lvl w:ilvl="0" w:tplc="707E0E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70C9A"/>
    <w:multiLevelType w:val="hybridMultilevel"/>
    <w:tmpl w:val="C0808856"/>
    <w:lvl w:ilvl="0" w:tplc="00D67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A2839"/>
    <w:rsid w:val="000F0AAF"/>
    <w:rsid w:val="001161AF"/>
    <w:rsid w:val="0022789F"/>
    <w:rsid w:val="00256291"/>
    <w:rsid w:val="004F6E43"/>
    <w:rsid w:val="006D4DC2"/>
    <w:rsid w:val="008551F8"/>
    <w:rsid w:val="00C74EF2"/>
    <w:rsid w:val="00E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D4CC9"/>
  <w15:chartTrackingRefBased/>
  <w15:docId w15:val="{AD29C5D4-7497-4B05-B358-9F7F609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2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291"/>
  </w:style>
  <w:style w:type="paragraph" w:styleId="Stopka">
    <w:name w:val="footer"/>
    <w:basedOn w:val="Normalny"/>
    <w:link w:val="StopkaZnak"/>
    <w:uiPriority w:val="99"/>
    <w:unhideWhenUsed/>
    <w:rsid w:val="00256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291"/>
  </w:style>
  <w:style w:type="paragraph" w:styleId="Akapitzlist">
    <w:name w:val="List Paragraph"/>
    <w:basedOn w:val="Normalny"/>
    <w:uiPriority w:val="34"/>
    <w:qFormat/>
    <w:rsid w:val="00256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8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A6F60EA-5B9D-46FB-A9C2-C3966BFFCF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7</cp:revision>
  <cp:lastPrinted>2025-01-14T10:28:00Z</cp:lastPrinted>
  <dcterms:created xsi:type="dcterms:W3CDTF">2025-01-14T09:01:00Z</dcterms:created>
  <dcterms:modified xsi:type="dcterms:W3CDTF">2025-01-15T07:55:00Z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1185d1ed-8cf1-433b-b250-519c06a084f7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