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0CA5" w14:textId="4497F8DC" w:rsidR="00E75621" w:rsidRPr="001538C2" w:rsidRDefault="00E75621" w:rsidP="00E75621">
      <w:pPr>
        <w:spacing w:line="26" w:lineRule="atLeast"/>
        <w:jc w:val="center"/>
        <w:outlineLvl w:val="0"/>
        <w:rPr>
          <w:b/>
          <w:sz w:val="24"/>
          <w:szCs w:val="24"/>
        </w:rPr>
      </w:pPr>
      <w:r w:rsidRPr="001538C2">
        <w:rPr>
          <w:b/>
          <w:sz w:val="24"/>
          <w:szCs w:val="24"/>
        </w:rPr>
        <w:t xml:space="preserve">UMOWA NR </w:t>
      </w:r>
      <w:r w:rsidR="002A3241">
        <w:rPr>
          <w:b/>
          <w:sz w:val="24"/>
          <w:szCs w:val="24"/>
        </w:rPr>
        <w:t>ZDW.N4.362…….</w:t>
      </w:r>
      <w:r w:rsidR="0041379C">
        <w:rPr>
          <w:b/>
          <w:sz w:val="24"/>
          <w:szCs w:val="24"/>
        </w:rPr>
        <w:t>.</w:t>
      </w:r>
      <w:r w:rsidR="005A3CC8">
        <w:rPr>
          <w:b/>
          <w:sz w:val="24"/>
          <w:szCs w:val="24"/>
        </w:rPr>
        <w:t>202</w:t>
      </w:r>
      <w:r w:rsidR="00E22E00">
        <w:rPr>
          <w:b/>
          <w:sz w:val="24"/>
          <w:szCs w:val="24"/>
        </w:rPr>
        <w:t>5</w:t>
      </w:r>
    </w:p>
    <w:p w14:paraId="087F0CA6" w14:textId="77777777" w:rsidR="00E75621" w:rsidRPr="001538C2" w:rsidRDefault="00E75621" w:rsidP="00E75621">
      <w:pPr>
        <w:spacing w:line="26" w:lineRule="atLeast"/>
        <w:jc w:val="center"/>
        <w:outlineLvl w:val="0"/>
        <w:rPr>
          <w:b/>
          <w:sz w:val="24"/>
          <w:szCs w:val="24"/>
        </w:rPr>
      </w:pPr>
    </w:p>
    <w:p w14:paraId="087F0CA8" w14:textId="31018076" w:rsidR="00FE351E" w:rsidRPr="001538C2" w:rsidRDefault="00151CC8" w:rsidP="003F5C94">
      <w:pPr>
        <w:spacing w:line="26" w:lineRule="atLeast"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sz w:val="24"/>
          <w:szCs w:val="24"/>
        </w:rPr>
        <w:t>z</w:t>
      </w:r>
      <w:r w:rsidR="001538C2">
        <w:rPr>
          <w:sz w:val="24"/>
          <w:szCs w:val="24"/>
        </w:rPr>
        <w:t>awarta w</w:t>
      </w:r>
      <w:r w:rsidR="00E75621" w:rsidRPr="001538C2">
        <w:rPr>
          <w:sz w:val="24"/>
          <w:szCs w:val="24"/>
        </w:rPr>
        <w:t xml:space="preserve"> dniu …………</w:t>
      </w:r>
      <w:r w:rsidR="005A3CC8">
        <w:rPr>
          <w:sz w:val="24"/>
          <w:szCs w:val="24"/>
        </w:rPr>
        <w:t>202</w:t>
      </w:r>
      <w:r w:rsidR="00E22E00">
        <w:rPr>
          <w:sz w:val="24"/>
          <w:szCs w:val="24"/>
        </w:rPr>
        <w:t>5</w:t>
      </w:r>
      <w:r w:rsidR="00E319B6" w:rsidRPr="001538C2">
        <w:rPr>
          <w:sz w:val="24"/>
          <w:szCs w:val="24"/>
        </w:rPr>
        <w:t xml:space="preserve"> r.</w:t>
      </w:r>
      <w:r w:rsidR="00E75621" w:rsidRPr="001538C2">
        <w:rPr>
          <w:sz w:val="24"/>
          <w:szCs w:val="24"/>
        </w:rPr>
        <w:t>, pomiędzy:</w:t>
      </w:r>
    </w:p>
    <w:p w14:paraId="5E5FAF73" w14:textId="77777777" w:rsidR="001538C2" w:rsidRDefault="00E319B6" w:rsidP="00E319B6">
      <w:pPr>
        <w:widowControl w:val="0"/>
        <w:suppressAutoHyphens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1538C2">
        <w:rPr>
          <w:rFonts w:eastAsia="SimSun"/>
          <w:b/>
          <w:kern w:val="2"/>
          <w:sz w:val="24"/>
          <w:szCs w:val="24"/>
          <w:lang w:eastAsia="hi-IN" w:bidi="hi-IN"/>
        </w:rPr>
        <w:t xml:space="preserve">Województwem Kujawsko-Pomorskim </w:t>
      </w:r>
    </w:p>
    <w:p w14:paraId="3E68FA32" w14:textId="77BC9294" w:rsidR="001538C2" w:rsidRPr="00E22E00" w:rsidRDefault="00E319B6" w:rsidP="00E22E00">
      <w:pPr>
        <w:widowControl w:val="0"/>
        <w:suppressAutoHyphens/>
        <w:rPr>
          <w:rFonts w:eastAsia="SimSun"/>
          <w:b/>
          <w:bCs/>
          <w:kern w:val="2"/>
          <w:sz w:val="24"/>
          <w:szCs w:val="24"/>
          <w:lang w:eastAsia="hi-IN" w:bidi="hi-IN"/>
        </w:rPr>
      </w:pPr>
      <w:r w:rsidRPr="00E22E00">
        <w:rPr>
          <w:rFonts w:eastAsia="SimSun"/>
          <w:b/>
          <w:bCs/>
          <w:kern w:val="2"/>
          <w:sz w:val="24"/>
          <w:szCs w:val="24"/>
          <w:lang w:eastAsia="hi-IN" w:bidi="hi-IN"/>
        </w:rPr>
        <w:t>Pl. Teatralny 2, 87-100 Toruń</w:t>
      </w:r>
      <w:r w:rsidR="002B1495" w:rsidRPr="00E22E00">
        <w:rPr>
          <w:rFonts w:eastAsia="SimSun"/>
          <w:b/>
          <w:bCs/>
          <w:kern w:val="2"/>
          <w:sz w:val="24"/>
          <w:szCs w:val="24"/>
          <w:lang w:eastAsia="hi-IN" w:bidi="hi-IN"/>
        </w:rPr>
        <w:t>,</w:t>
      </w:r>
      <w:r w:rsidRPr="00E22E00"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 </w:t>
      </w:r>
      <w:r w:rsidR="00E22E00">
        <w:rPr>
          <w:rFonts w:eastAsia="SimSun"/>
          <w:b/>
          <w:bCs/>
          <w:kern w:val="2"/>
          <w:sz w:val="24"/>
          <w:szCs w:val="24"/>
          <w:lang w:eastAsia="hi-IN" w:bidi="hi-IN"/>
        </w:rPr>
        <w:br/>
      </w:r>
      <w:r w:rsidRPr="00E22E00"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NIP 9561969536 </w:t>
      </w:r>
    </w:p>
    <w:p w14:paraId="7BD8AD0B" w14:textId="18502FCE" w:rsidR="001538C2" w:rsidRDefault="00E319B6" w:rsidP="00E319B6">
      <w:pPr>
        <w:widowControl w:val="0"/>
        <w:suppressAutoHyphens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1538C2">
        <w:rPr>
          <w:rFonts w:eastAsia="SimSun"/>
          <w:kern w:val="2"/>
          <w:sz w:val="24"/>
          <w:szCs w:val="24"/>
          <w:lang w:eastAsia="hi-IN" w:bidi="hi-IN"/>
        </w:rPr>
        <w:t>w imieniu którego działa:</w:t>
      </w:r>
    </w:p>
    <w:p w14:paraId="629EC7F6" w14:textId="77777777" w:rsidR="001538C2" w:rsidRDefault="00E319B6" w:rsidP="00E319B6">
      <w:pPr>
        <w:widowControl w:val="0"/>
        <w:suppressAutoHyphens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1538C2">
        <w:rPr>
          <w:rFonts w:eastAsia="SimSun"/>
          <w:b/>
          <w:kern w:val="2"/>
          <w:sz w:val="24"/>
          <w:szCs w:val="24"/>
          <w:lang w:eastAsia="hi-IN" w:bidi="hi-IN"/>
        </w:rPr>
        <w:t>Zarząd Dróg Wojewódzkich w Bydgoszczy</w:t>
      </w:r>
      <w:r w:rsidRPr="001538C2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</w:p>
    <w:p w14:paraId="087F0CAA" w14:textId="21A9FB4C" w:rsidR="00E319B6" w:rsidRPr="00B31841" w:rsidRDefault="00E22E00" w:rsidP="00E319B6">
      <w:pPr>
        <w:widowControl w:val="0"/>
        <w:suppressAutoHyphens/>
        <w:jc w:val="both"/>
        <w:rPr>
          <w:rFonts w:eastAsia="SimSun"/>
          <w:b/>
          <w:bCs/>
          <w:kern w:val="2"/>
          <w:sz w:val="24"/>
          <w:szCs w:val="24"/>
          <w:lang w:eastAsia="hi-IN" w:bidi="hi-IN"/>
        </w:rPr>
      </w:pPr>
      <w:r w:rsidRPr="00B31841">
        <w:rPr>
          <w:rFonts w:eastAsia="SimSun"/>
          <w:b/>
          <w:bCs/>
          <w:kern w:val="2"/>
          <w:sz w:val="24"/>
          <w:szCs w:val="24"/>
          <w:lang w:eastAsia="hi-IN" w:bidi="hi-IN"/>
        </w:rPr>
        <w:t>u</w:t>
      </w:r>
      <w:r w:rsidR="00E319B6" w:rsidRPr="00B31841"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l. Dworcowa 80, 85-010 Bydgoszcz </w:t>
      </w:r>
    </w:p>
    <w:p w14:paraId="2F73B55A" w14:textId="29DD3FC7" w:rsidR="00E22E00" w:rsidRDefault="00E22E00" w:rsidP="00E75621">
      <w:pPr>
        <w:spacing w:line="26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zwany dalej „Zamawiającym”, którego reprezentują:</w:t>
      </w:r>
    </w:p>
    <w:p w14:paraId="087F0CAC" w14:textId="3C6CAFE9" w:rsidR="00E319B6" w:rsidRPr="003F5C94" w:rsidRDefault="00E319B6" w:rsidP="00E75621">
      <w:pPr>
        <w:spacing w:line="26" w:lineRule="atLeast"/>
        <w:jc w:val="both"/>
        <w:rPr>
          <w:b/>
          <w:bCs/>
          <w:sz w:val="24"/>
          <w:szCs w:val="24"/>
          <w:lang w:eastAsia="x-none"/>
        </w:rPr>
      </w:pPr>
      <w:r w:rsidRPr="003F5C94">
        <w:rPr>
          <w:b/>
          <w:bCs/>
          <w:sz w:val="24"/>
          <w:szCs w:val="24"/>
          <w:lang w:eastAsia="x-none"/>
        </w:rPr>
        <w:t xml:space="preserve">Przemysław Dąbrowski – </w:t>
      </w:r>
      <w:r w:rsidR="001538C2" w:rsidRPr="003F5C94">
        <w:rPr>
          <w:b/>
          <w:bCs/>
          <w:sz w:val="24"/>
          <w:szCs w:val="24"/>
          <w:lang w:eastAsia="x-none"/>
        </w:rPr>
        <w:t>D</w:t>
      </w:r>
      <w:r w:rsidRPr="003F5C94">
        <w:rPr>
          <w:b/>
          <w:bCs/>
          <w:sz w:val="24"/>
          <w:szCs w:val="24"/>
          <w:lang w:eastAsia="x-none"/>
        </w:rPr>
        <w:t xml:space="preserve">yrektor </w:t>
      </w:r>
    </w:p>
    <w:p w14:paraId="087F0CAD" w14:textId="77777777" w:rsidR="00E75621" w:rsidRPr="001538C2" w:rsidRDefault="00E319B6" w:rsidP="00E75621">
      <w:pPr>
        <w:spacing w:line="26" w:lineRule="atLeast"/>
        <w:jc w:val="both"/>
        <w:rPr>
          <w:sz w:val="24"/>
          <w:szCs w:val="24"/>
          <w:lang w:eastAsia="x-none"/>
        </w:rPr>
      </w:pPr>
      <w:r w:rsidRPr="001538C2">
        <w:rPr>
          <w:sz w:val="24"/>
          <w:szCs w:val="24"/>
          <w:lang w:eastAsia="x-none"/>
        </w:rPr>
        <w:t>przy kontrasygnacie:</w:t>
      </w:r>
    </w:p>
    <w:p w14:paraId="087F0CAE" w14:textId="5C5A7CE5" w:rsidR="00E75621" w:rsidRPr="003F5C94" w:rsidRDefault="00E319B6" w:rsidP="00E75621">
      <w:pPr>
        <w:spacing w:line="26" w:lineRule="atLeast"/>
        <w:jc w:val="both"/>
        <w:rPr>
          <w:b/>
          <w:bCs/>
          <w:sz w:val="24"/>
          <w:szCs w:val="24"/>
        </w:rPr>
      </w:pPr>
      <w:r w:rsidRPr="003F5C94">
        <w:rPr>
          <w:b/>
          <w:bCs/>
          <w:sz w:val="24"/>
          <w:szCs w:val="24"/>
        </w:rPr>
        <w:t xml:space="preserve">Justyny Herzberg – </w:t>
      </w:r>
      <w:r w:rsidR="001538C2" w:rsidRPr="003F5C94">
        <w:rPr>
          <w:b/>
          <w:bCs/>
          <w:sz w:val="24"/>
          <w:szCs w:val="24"/>
        </w:rPr>
        <w:t>G</w:t>
      </w:r>
      <w:r w:rsidRPr="003F5C94">
        <w:rPr>
          <w:b/>
          <w:bCs/>
          <w:sz w:val="24"/>
          <w:szCs w:val="24"/>
        </w:rPr>
        <w:t xml:space="preserve">łównego </w:t>
      </w:r>
      <w:r w:rsidR="001538C2" w:rsidRPr="003F5C94">
        <w:rPr>
          <w:b/>
          <w:bCs/>
          <w:sz w:val="24"/>
          <w:szCs w:val="24"/>
        </w:rPr>
        <w:t>K</w:t>
      </w:r>
      <w:r w:rsidRPr="003F5C94">
        <w:rPr>
          <w:b/>
          <w:bCs/>
          <w:sz w:val="24"/>
          <w:szCs w:val="24"/>
        </w:rPr>
        <w:t>sięgowego</w:t>
      </w:r>
    </w:p>
    <w:p w14:paraId="087F0CAF" w14:textId="2038CCCF" w:rsidR="00E75621" w:rsidRPr="00B31841" w:rsidRDefault="00E75621" w:rsidP="00E75621">
      <w:pPr>
        <w:spacing w:line="26" w:lineRule="atLeast"/>
        <w:jc w:val="both"/>
        <w:rPr>
          <w:color w:val="000000" w:themeColor="text1"/>
          <w:sz w:val="24"/>
          <w:szCs w:val="24"/>
        </w:rPr>
      </w:pPr>
      <w:r w:rsidRPr="00B31841">
        <w:rPr>
          <w:color w:val="000000" w:themeColor="text1"/>
          <w:sz w:val="24"/>
          <w:szCs w:val="24"/>
        </w:rPr>
        <w:t>a</w:t>
      </w:r>
    </w:p>
    <w:p w14:paraId="6787B74B" w14:textId="102F5635" w:rsidR="00E22E00" w:rsidRPr="00B31841" w:rsidRDefault="000F2460" w:rsidP="004841F3">
      <w:pPr>
        <w:spacing w:line="26" w:lineRule="atLeast"/>
        <w:jc w:val="both"/>
        <w:rPr>
          <w:bCs/>
          <w:color w:val="000000" w:themeColor="text1"/>
          <w:sz w:val="24"/>
          <w:szCs w:val="24"/>
        </w:rPr>
      </w:pPr>
      <w:r w:rsidRPr="00B31841">
        <w:rPr>
          <w:bCs/>
          <w:color w:val="000000" w:themeColor="text1"/>
          <w:sz w:val="24"/>
          <w:szCs w:val="24"/>
        </w:rPr>
        <w:t>…………………………………………………</w:t>
      </w:r>
      <w:r w:rsidR="00E22E00" w:rsidRPr="00B31841">
        <w:rPr>
          <w:bCs/>
          <w:color w:val="000000" w:themeColor="text1"/>
          <w:sz w:val="24"/>
          <w:szCs w:val="24"/>
        </w:rPr>
        <w:t>……………………</w:t>
      </w:r>
    </w:p>
    <w:p w14:paraId="340AF949" w14:textId="6C03C41F" w:rsidR="004841F3" w:rsidRPr="00B31841" w:rsidRDefault="00E22E00" w:rsidP="004841F3">
      <w:pPr>
        <w:spacing w:line="26" w:lineRule="atLeast"/>
        <w:jc w:val="both"/>
        <w:rPr>
          <w:bCs/>
          <w:color w:val="000000" w:themeColor="text1"/>
          <w:sz w:val="24"/>
          <w:szCs w:val="24"/>
        </w:rPr>
      </w:pPr>
      <w:r w:rsidRPr="00B31841">
        <w:rPr>
          <w:bCs/>
          <w:color w:val="000000" w:themeColor="text1"/>
          <w:sz w:val="24"/>
          <w:szCs w:val="24"/>
        </w:rPr>
        <w:t>ul…………………….., ……………………………………………..</w:t>
      </w:r>
    </w:p>
    <w:p w14:paraId="3C55305B" w14:textId="25145CFF" w:rsidR="00E22E00" w:rsidRPr="00B31841" w:rsidRDefault="00E22E00" w:rsidP="004841F3">
      <w:pPr>
        <w:spacing w:line="26" w:lineRule="atLeast"/>
        <w:jc w:val="both"/>
        <w:rPr>
          <w:bCs/>
          <w:color w:val="000000" w:themeColor="text1"/>
          <w:sz w:val="24"/>
          <w:szCs w:val="24"/>
        </w:rPr>
      </w:pPr>
      <w:r w:rsidRPr="00B31841">
        <w:rPr>
          <w:bCs/>
          <w:color w:val="000000" w:themeColor="text1"/>
          <w:sz w:val="24"/>
          <w:szCs w:val="24"/>
        </w:rPr>
        <w:t>NIP………………………. REGON………………………………...</w:t>
      </w:r>
    </w:p>
    <w:p w14:paraId="38B2BA04" w14:textId="55D97863" w:rsidR="00E22E00" w:rsidRPr="00B31841" w:rsidRDefault="00E22E00" w:rsidP="004841F3">
      <w:pPr>
        <w:spacing w:line="26" w:lineRule="atLeast"/>
        <w:jc w:val="both"/>
        <w:rPr>
          <w:bCs/>
          <w:color w:val="000000" w:themeColor="text1"/>
          <w:sz w:val="24"/>
          <w:szCs w:val="24"/>
        </w:rPr>
      </w:pPr>
      <w:r w:rsidRPr="00B31841">
        <w:rPr>
          <w:bCs/>
          <w:color w:val="000000" w:themeColor="text1"/>
          <w:sz w:val="24"/>
          <w:szCs w:val="24"/>
        </w:rPr>
        <w:t>zwanym dalej „Wykonawcą”, którego reprezentuje:</w:t>
      </w:r>
    </w:p>
    <w:p w14:paraId="0371B13F" w14:textId="0CBB4140" w:rsidR="00E22E00" w:rsidRPr="00B31841" w:rsidRDefault="00E22E00" w:rsidP="004841F3">
      <w:pPr>
        <w:spacing w:line="26" w:lineRule="atLeast"/>
        <w:jc w:val="both"/>
        <w:rPr>
          <w:bCs/>
          <w:color w:val="000000" w:themeColor="text1"/>
          <w:sz w:val="24"/>
          <w:szCs w:val="24"/>
        </w:rPr>
      </w:pPr>
      <w:r w:rsidRPr="00B31841">
        <w:rPr>
          <w:bCs/>
          <w:color w:val="000000" w:themeColor="text1"/>
          <w:sz w:val="24"/>
          <w:szCs w:val="24"/>
        </w:rPr>
        <w:t>……………………………………………………………………….</w:t>
      </w:r>
    </w:p>
    <w:p w14:paraId="0DC7EFCC" w14:textId="5B88F044" w:rsidR="00E22E00" w:rsidRPr="00E22E00" w:rsidRDefault="00E22E00" w:rsidP="004841F3">
      <w:pPr>
        <w:spacing w:line="26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łącznie zwanymi „Stronami”, a każdy podmiot odrębnie „Stroną”.</w:t>
      </w:r>
    </w:p>
    <w:p w14:paraId="087F0CB2" w14:textId="240A32FF" w:rsidR="00E75621" w:rsidRPr="001538C2" w:rsidRDefault="00E75621" w:rsidP="00E75621">
      <w:pPr>
        <w:spacing w:line="26" w:lineRule="atLeast"/>
        <w:jc w:val="both"/>
        <w:rPr>
          <w:sz w:val="24"/>
          <w:szCs w:val="24"/>
        </w:rPr>
      </w:pPr>
    </w:p>
    <w:p w14:paraId="087F0CB5" w14:textId="064D200E" w:rsidR="00E75621" w:rsidRPr="001538C2" w:rsidRDefault="00E75621" w:rsidP="00E75621">
      <w:pPr>
        <w:spacing w:line="26" w:lineRule="atLeast"/>
        <w:jc w:val="both"/>
        <w:rPr>
          <w:sz w:val="24"/>
          <w:szCs w:val="24"/>
        </w:rPr>
      </w:pPr>
    </w:p>
    <w:p w14:paraId="087F0CB6" w14:textId="77777777" w:rsidR="00E75621" w:rsidRDefault="00E75621" w:rsidP="00E75621">
      <w:pPr>
        <w:spacing w:line="26" w:lineRule="atLeast"/>
        <w:jc w:val="center"/>
        <w:rPr>
          <w:b/>
          <w:bCs/>
          <w:sz w:val="24"/>
          <w:szCs w:val="24"/>
        </w:rPr>
      </w:pPr>
      <w:r w:rsidRPr="003C326F">
        <w:rPr>
          <w:b/>
          <w:bCs/>
          <w:sz w:val="24"/>
          <w:szCs w:val="24"/>
        </w:rPr>
        <w:t>§ 1</w:t>
      </w:r>
    </w:p>
    <w:p w14:paraId="6367D44B" w14:textId="6AF3AF80" w:rsidR="003C326F" w:rsidRPr="003C326F" w:rsidRDefault="003C326F" w:rsidP="00E75621">
      <w:pPr>
        <w:spacing w:line="26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Przedmiot umowy</w:t>
      </w:r>
    </w:p>
    <w:p w14:paraId="155976E7" w14:textId="1017E1AA" w:rsidR="00AD2670" w:rsidRPr="00AD2670" w:rsidRDefault="00A24CD4" w:rsidP="00214822">
      <w:pPr>
        <w:pStyle w:val="Akapitzlist"/>
        <w:numPr>
          <w:ilvl w:val="0"/>
          <w:numId w:val="1"/>
        </w:numPr>
        <w:tabs>
          <w:tab w:val="num" w:pos="426"/>
        </w:tabs>
        <w:spacing w:line="26" w:lineRule="atLea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</w:t>
      </w:r>
      <w:r w:rsidR="003C326F">
        <w:rPr>
          <w:sz w:val="24"/>
          <w:szCs w:val="24"/>
        </w:rPr>
        <w:t>u</w:t>
      </w:r>
      <w:r>
        <w:rPr>
          <w:sz w:val="24"/>
          <w:szCs w:val="24"/>
        </w:rPr>
        <w:t xml:space="preserve">mowy </w:t>
      </w:r>
      <w:r w:rsidR="00EE6CF6" w:rsidRPr="00EE6CF6">
        <w:rPr>
          <w:sz w:val="24"/>
          <w:szCs w:val="24"/>
        </w:rPr>
        <w:t>jest sporządzenie o</w:t>
      </w:r>
      <w:r w:rsidR="00A804FC">
        <w:rPr>
          <w:sz w:val="24"/>
          <w:szCs w:val="24"/>
        </w:rPr>
        <w:t>pinii</w:t>
      </w:r>
      <w:r w:rsidR="00AD2670">
        <w:rPr>
          <w:sz w:val="24"/>
          <w:szCs w:val="24"/>
        </w:rPr>
        <w:t xml:space="preserve"> </w:t>
      </w:r>
      <w:r w:rsidR="00AD2670" w:rsidRPr="00D0333A">
        <w:rPr>
          <w:sz w:val="24"/>
          <w:szCs w:val="24"/>
        </w:rPr>
        <w:t xml:space="preserve">o wartości nieruchomości w formie operatu szacunkowego, dla działki o numerze ewidencyjnym </w:t>
      </w:r>
      <w:r w:rsidR="00214822">
        <w:rPr>
          <w:sz w:val="24"/>
          <w:szCs w:val="24"/>
        </w:rPr>
        <w:t>182/1</w:t>
      </w:r>
      <w:r w:rsidR="00AD2670" w:rsidRPr="00DD2288">
        <w:rPr>
          <w:sz w:val="24"/>
          <w:szCs w:val="24"/>
        </w:rPr>
        <w:t xml:space="preserve">, obręb ewidencyjny </w:t>
      </w:r>
      <w:r w:rsidR="00214822">
        <w:rPr>
          <w:sz w:val="24"/>
          <w:szCs w:val="24"/>
        </w:rPr>
        <w:t>Ciechocin</w:t>
      </w:r>
      <w:r w:rsidR="00AD2670" w:rsidRPr="00DD2288">
        <w:rPr>
          <w:sz w:val="24"/>
          <w:szCs w:val="24"/>
        </w:rPr>
        <w:t xml:space="preserve">, </w:t>
      </w:r>
      <w:r w:rsidR="00AD2670">
        <w:rPr>
          <w:sz w:val="24"/>
          <w:szCs w:val="24"/>
        </w:rPr>
        <w:br/>
      </w:r>
      <w:r w:rsidR="00AD2670" w:rsidRPr="00DD2288">
        <w:rPr>
          <w:sz w:val="24"/>
          <w:szCs w:val="24"/>
        </w:rPr>
        <w:t xml:space="preserve">gm. </w:t>
      </w:r>
      <w:r w:rsidR="00214822">
        <w:rPr>
          <w:sz w:val="24"/>
          <w:szCs w:val="24"/>
        </w:rPr>
        <w:t>Ciechocin</w:t>
      </w:r>
      <w:r w:rsidR="00AD2670" w:rsidRPr="00DD2288">
        <w:rPr>
          <w:sz w:val="24"/>
          <w:szCs w:val="24"/>
        </w:rPr>
        <w:t>, o pow. 0,0</w:t>
      </w:r>
      <w:r w:rsidR="00214822">
        <w:rPr>
          <w:sz w:val="24"/>
          <w:szCs w:val="24"/>
        </w:rPr>
        <w:t>225</w:t>
      </w:r>
      <w:r w:rsidR="00AD2670" w:rsidRPr="00DD2288">
        <w:rPr>
          <w:sz w:val="24"/>
          <w:szCs w:val="24"/>
        </w:rPr>
        <w:t xml:space="preserve"> ha, zapisanej w księdze wieczystej nr </w:t>
      </w:r>
      <w:r w:rsidR="00214822">
        <w:rPr>
          <w:sz w:val="24"/>
          <w:szCs w:val="24"/>
        </w:rPr>
        <w:t>TO1G/00025771/4, celem wykupu działki pod poszerzenie drogi wojewódzkiej.</w:t>
      </w:r>
    </w:p>
    <w:p w14:paraId="54EB0168" w14:textId="77777777" w:rsidR="00993B26" w:rsidRPr="00993B26" w:rsidRDefault="00993B26" w:rsidP="00214822">
      <w:pPr>
        <w:pStyle w:val="Akapitzlist"/>
        <w:numPr>
          <w:ilvl w:val="0"/>
          <w:numId w:val="1"/>
        </w:numPr>
        <w:tabs>
          <w:tab w:val="num" w:pos="426"/>
        </w:tabs>
        <w:spacing w:line="26" w:lineRule="atLeast"/>
        <w:ind w:left="426" w:hanging="426"/>
        <w:jc w:val="both"/>
        <w:rPr>
          <w:sz w:val="24"/>
          <w:szCs w:val="24"/>
        </w:rPr>
      </w:pPr>
      <w:r w:rsidRPr="00993B26">
        <w:rPr>
          <w:sz w:val="24"/>
          <w:szCs w:val="24"/>
        </w:rPr>
        <w:t>Strony zobowiązane są do:</w:t>
      </w:r>
    </w:p>
    <w:p w14:paraId="56A1CEB8" w14:textId="77777777" w:rsidR="00993B26" w:rsidRDefault="00993B26" w:rsidP="00214822">
      <w:pPr>
        <w:pStyle w:val="Standard"/>
        <w:widowControl/>
        <w:numPr>
          <w:ilvl w:val="0"/>
          <w:numId w:val="20"/>
        </w:numPr>
        <w:tabs>
          <w:tab w:val="clear" w:pos="567"/>
          <w:tab w:val="left" w:pos="708"/>
        </w:tabs>
        <w:suppressAutoHyphens w:val="0"/>
        <w:autoSpaceDE/>
        <w:autoSpaceDN w:val="0"/>
        <w:contextualSpacing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współdziałania w realizacji przedmiotu zamówienia,</w:t>
      </w:r>
    </w:p>
    <w:p w14:paraId="5BF02CA0" w14:textId="6797844B" w:rsidR="00993B26" w:rsidRPr="00993B26" w:rsidRDefault="00993B26" w:rsidP="00214822">
      <w:pPr>
        <w:pStyle w:val="Standard"/>
        <w:widowControl/>
        <w:numPr>
          <w:ilvl w:val="0"/>
          <w:numId w:val="20"/>
        </w:numPr>
        <w:tabs>
          <w:tab w:val="clear" w:pos="567"/>
          <w:tab w:val="left" w:pos="708"/>
        </w:tabs>
        <w:suppressAutoHyphens w:val="0"/>
        <w:autoSpaceDE/>
        <w:autoSpaceDN w:val="0"/>
        <w:contextualSpacing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wzajemnego i niezwłocznego powiadamiania się na piśmie o zaistniałych przeszkodach, </w:t>
      </w:r>
      <w:r>
        <w:rPr>
          <w:rFonts w:ascii="Times New Roman" w:hAnsi="Times New Roman" w:cs="Times New Roman"/>
          <w:szCs w:val="24"/>
        </w:rPr>
        <w:br/>
        <w:t xml:space="preserve">w wypełnianiu wzajemnych zobowiązań w trakcie wykonywania przedmiotu zamówienia, </w:t>
      </w:r>
      <w:r>
        <w:rPr>
          <w:rFonts w:ascii="Times New Roman" w:hAnsi="Times New Roman" w:cs="Times New Roman"/>
          <w:szCs w:val="24"/>
        </w:rPr>
        <w:br/>
        <w:t xml:space="preserve">w szczególności Wykonawca zobowiązany jest zgłaszać wszelkie okoliczności, które mogą mieć wpływ na brak terminowej realizacji przedmiotu umowy. </w:t>
      </w:r>
    </w:p>
    <w:p w14:paraId="087F0CB9" w14:textId="28AD134C" w:rsidR="00E75621" w:rsidRPr="00364EC1" w:rsidRDefault="00E75621" w:rsidP="00214822">
      <w:pPr>
        <w:pStyle w:val="Akapitzlist"/>
        <w:numPr>
          <w:ilvl w:val="0"/>
          <w:numId w:val="1"/>
        </w:numPr>
        <w:tabs>
          <w:tab w:val="num" w:pos="426"/>
        </w:tabs>
        <w:spacing w:line="26" w:lineRule="atLeast"/>
        <w:ind w:left="426" w:hanging="426"/>
        <w:jc w:val="both"/>
        <w:rPr>
          <w:sz w:val="24"/>
          <w:szCs w:val="24"/>
        </w:rPr>
      </w:pPr>
      <w:r w:rsidRPr="001538C2">
        <w:rPr>
          <w:sz w:val="24"/>
          <w:szCs w:val="24"/>
        </w:rPr>
        <w:t xml:space="preserve">Przedmiot </w:t>
      </w:r>
      <w:r w:rsidR="00993B26">
        <w:rPr>
          <w:sz w:val="24"/>
          <w:szCs w:val="24"/>
        </w:rPr>
        <w:t>u</w:t>
      </w:r>
      <w:r w:rsidRPr="001538C2">
        <w:rPr>
          <w:sz w:val="24"/>
          <w:szCs w:val="24"/>
        </w:rPr>
        <w:t xml:space="preserve">mowy, o którym mowa w ust. 1, powinien być wykonany zgodnie </w:t>
      </w:r>
      <w:r w:rsidR="002A3241">
        <w:rPr>
          <w:sz w:val="24"/>
          <w:szCs w:val="24"/>
        </w:rPr>
        <w:br/>
      </w:r>
      <w:r w:rsidRPr="001538C2">
        <w:rPr>
          <w:sz w:val="24"/>
          <w:szCs w:val="24"/>
        </w:rPr>
        <w:t xml:space="preserve">z </w:t>
      </w:r>
      <w:r w:rsidRPr="00364EC1">
        <w:rPr>
          <w:sz w:val="24"/>
          <w:szCs w:val="24"/>
        </w:rPr>
        <w:t xml:space="preserve">przepisami prawa i standardami zawodowymi, a w szczególności: </w:t>
      </w:r>
    </w:p>
    <w:p w14:paraId="775A61D9" w14:textId="0CCD82F9" w:rsidR="006253C2" w:rsidRDefault="006253C2" w:rsidP="00214822">
      <w:pPr>
        <w:pStyle w:val="Akapitzlist"/>
        <w:numPr>
          <w:ilvl w:val="0"/>
          <w:numId w:val="2"/>
        </w:numPr>
        <w:spacing w:line="26" w:lineRule="atLeast"/>
        <w:ind w:left="709" w:hanging="283"/>
        <w:jc w:val="both"/>
        <w:rPr>
          <w:sz w:val="24"/>
          <w:szCs w:val="24"/>
        </w:rPr>
      </w:pPr>
      <w:r w:rsidRPr="001538C2">
        <w:rPr>
          <w:sz w:val="24"/>
          <w:szCs w:val="24"/>
        </w:rPr>
        <w:t xml:space="preserve">Ustawą z dnia 21 sierpnia 1997 r. o gospodarce nieruchomościami </w:t>
      </w:r>
      <w:r w:rsidR="00F4635D" w:rsidRPr="005449B8">
        <w:rPr>
          <w:sz w:val="24"/>
          <w:szCs w:val="24"/>
        </w:rPr>
        <w:t>(Dz.U. z 202</w:t>
      </w:r>
      <w:r w:rsidR="00C32A27">
        <w:rPr>
          <w:sz w:val="24"/>
          <w:szCs w:val="24"/>
        </w:rPr>
        <w:t>4</w:t>
      </w:r>
      <w:r w:rsidR="00F4635D" w:rsidRPr="005449B8">
        <w:rPr>
          <w:sz w:val="24"/>
          <w:szCs w:val="24"/>
        </w:rPr>
        <w:t xml:space="preserve"> r. </w:t>
      </w:r>
      <w:r w:rsidR="00F4635D" w:rsidRPr="005449B8">
        <w:rPr>
          <w:sz w:val="24"/>
          <w:szCs w:val="24"/>
        </w:rPr>
        <w:br/>
        <w:t xml:space="preserve">poz. </w:t>
      </w:r>
      <w:r w:rsidR="00C32A27">
        <w:rPr>
          <w:sz w:val="24"/>
          <w:szCs w:val="24"/>
        </w:rPr>
        <w:t>1145</w:t>
      </w:r>
      <w:r w:rsidR="00F4635D" w:rsidRPr="005449B8">
        <w:rPr>
          <w:sz w:val="24"/>
          <w:szCs w:val="24"/>
        </w:rPr>
        <w:t xml:space="preserve"> z </w:t>
      </w:r>
      <w:r w:rsidR="00F4635D" w:rsidRPr="00E1438F">
        <w:rPr>
          <w:sz w:val="24"/>
          <w:szCs w:val="24"/>
        </w:rPr>
        <w:t>późn. zm.)</w:t>
      </w:r>
      <w:r w:rsidRPr="00E1438F">
        <w:rPr>
          <w:sz w:val="24"/>
          <w:szCs w:val="24"/>
        </w:rPr>
        <w:t>,</w:t>
      </w:r>
    </w:p>
    <w:p w14:paraId="3EAAFF20" w14:textId="43459AC2" w:rsidR="00430232" w:rsidRPr="00E1438F" w:rsidRDefault="00430232" w:rsidP="00430232">
      <w:pPr>
        <w:pStyle w:val="Akapitzlist"/>
        <w:numPr>
          <w:ilvl w:val="0"/>
          <w:numId w:val="2"/>
        </w:numPr>
        <w:spacing w:line="26" w:lineRule="atLeast"/>
        <w:ind w:left="709" w:hanging="283"/>
        <w:jc w:val="both"/>
        <w:rPr>
          <w:sz w:val="24"/>
          <w:szCs w:val="24"/>
        </w:rPr>
      </w:pPr>
      <w:r w:rsidRPr="00E1438F">
        <w:rPr>
          <w:sz w:val="24"/>
          <w:szCs w:val="24"/>
        </w:rPr>
        <w:t xml:space="preserve">Rozporządzeniem Ministra Rozwoju i Technologii z dnia 5 września 2023 r. w sprawie wyceny nieruchomości (Dz. U. z 2023 r. poz. 1832 </w:t>
      </w:r>
      <w:proofErr w:type="spellStart"/>
      <w:r w:rsidRPr="00E1438F">
        <w:rPr>
          <w:sz w:val="24"/>
          <w:szCs w:val="24"/>
        </w:rPr>
        <w:t>t.j</w:t>
      </w:r>
      <w:proofErr w:type="spellEnd"/>
      <w:r w:rsidRPr="00E1438F">
        <w:rPr>
          <w:sz w:val="24"/>
          <w:szCs w:val="24"/>
        </w:rPr>
        <w:t>.),</w:t>
      </w:r>
    </w:p>
    <w:p w14:paraId="1DF3FAEC" w14:textId="7C60032F" w:rsidR="00A11A89" w:rsidRPr="00F6015B" w:rsidRDefault="00F6015B" w:rsidP="00F6015B">
      <w:pPr>
        <w:pStyle w:val="Akapitzlist"/>
        <w:numPr>
          <w:ilvl w:val="0"/>
          <w:numId w:val="2"/>
        </w:numPr>
        <w:spacing w:line="26" w:lineRule="atLeast"/>
        <w:ind w:left="709" w:hanging="283"/>
        <w:jc w:val="both"/>
        <w:rPr>
          <w:sz w:val="24"/>
          <w:szCs w:val="24"/>
        </w:rPr>
      </w:pPr>
      <w:r w:rsidRPr="001538C2">
        <w:rPr>
          <w:sz w:val="24"/>
          <w:szCs w:val="24"/>
        </w:rPr>
        <w:t>Standardami Zawodowymi Rzeczoznawców Majątkowych.</w:t>
      </w:r>
    </w:p>
    <w:p w14:paraId="26AC562A" w14:textId="4EDB8C73" w:rsidR="00116F32" w:rsidRPr="001538C2" w:rsidRDefault="00116F32" w:rsidP="00214822">
      <w:pPr>
        <w:pStyle w:val="Akapitzlist"/>
        <w:numPr>
          <w:ilvl w:val="0"/>
          <w:numId w:val="1"/>
        </w:numPr>
        <w:spacing w:line="26" w:lineRule="atLeast"/>
        <w:ind w:left="426" w:hanging="426"/>
        <w:jc w:val="both"/>
        <w:rPr>
          <w:sz w:val="24"/>
          <w:szCs w:val="24"/>
        </w:rPr>
      </w:pPr>
      <w:r w:rsidRPr="001538C2">
        <w:rPr>
          <w:sz w:val="24"/>
          <w:szCs w:val="24"/>
        </w:rPr>
        <w:t xml:space="preserve">Przedmiot </w:t>
      </w:r>
      <w:r w:rsidR="00993B26">
        <w:rPr>
          <w:sz w:val="24"/>
          <w:szCs w:val="24"/>
        </w:rPr>
        <w:t>u</w:t>
      </w:r>
      <w:r w:rsidRPr="001538C2">
        <w:rPr>
          <w:sz w:val="24"/>
          <w:szCs w:val="24"/>
        </w:rPr>
        <w:t>mowy zostanie wykonany i przekazany Zamawiającemu przez Wy</w:t>
      </w:r>
      <w:r>
        <w:rPr>
          <w:sz w:val="24"/>
          <w:szCs w:val="24"/>
        </w:rPr>
        <w:t xml:space="preserve">konawcę </w:t>
      </w:r>
      <w:r>
        <w:rPr>
          <w:sz w:val="24"/>
          <w:szCs w:val="24"/>
        </w:rPr>
        <w:br/>
      </w:r>
      <w:r w:rsidRPr="005D5585">
        <w:rPr>
          <w:sz w:val="24"/>
          <w:szCs w:val="24"/>
        </w:rPr>
        <w:t xml:space="preserve">w </w:t>
      </w:r>
      <w:r w:rsidR="00F4635D" w:rsidRPr="00F4635D">
        <w:rPr>
          <w:sz w:val="24"/>
          <w:szCs w:val="24"/>
        </w:rPr>
        <w:t xml:space="preserve">dwóch egzemplarzach w wersji papierowej oraz w wersji </w:t>
      </w:r>
      <w:r w:rsidRPr="005D5585">
        <w:rPr>
          <w:sz w:val="24"/>
          <w:szCs w:val="24"/>
        </w:rPr>
        <w:t>elektroniczn</w:t>
      </w:r>
      <w:r w:rsidR="00F4635D">
        <w:rPr>
          <w:sz w:val="24"/>
          <w:szCs w:val="24"/>
        </w:rPr>
        <w:t>ej</w:t>
      </w:r>
      <w:r w:rsidRPr="005D5585">
        <w:rPr>
          <w:sz w:val="24"/>
          <w:szCs w:val="24"/>
        </w:rPr>
        <w:t>.</w:t>
      </w:r>
    </w:p>
    <w:p w14:paraId="244F6405" w14:textId="0CC3F431" w:rsidR="00CE1DC8" w:rsidRPr="00E3696A" w:rsidRDefault="00E75621" w:rsidP="00E3696A">
      <w:pPr>
        <w:pStyle w:val="Akapitzlist"/>
        <w:numPr>
          <w:ilvl w:val="0"/>
          <w:numId w:val="1"/>
        </w:numPr>
        <w:spacing w:line="26" w:lineRule="atLeast"/>
        <w:ind w:left="426" w:hanging="426"/>
        <w:jc w:val="both"/>
        <w:rPr>
          <w:sz w:val="24"/>
          <w:szCs w:val="24"/>
        </w:rPr>
      </w:pPr>
      <w:r w:rsidRPr="001538C2">
        <w:rPr>
          <w:sz w:val="24"/>
          <w:szCs w:val="24"/>
        </w:rPr>
        <w:t xml:space="preserve">Wykonawca zobowiązany jest do skompletowania we własnym zakresie i na własny koszt dokumentacji niezbędnej do wykonania przedmiotu </w:t>
      </w:r>
      <w:r w:rsidR="00993B26">
        <w:rPr>
          <w:sz w:val="24"/>
          <w:szCs w:val="24"/>
        </w:rPr>
        <w:t>u</w:t>
      </w:r>
      <w:r w:rsidRPr="001538C2">
        <w:rPr>
          <w:sz w:val="24"/>
          <w:szCs w:val="24"/>
        </w:rPr>
        <w:t>mowy, a w szczególności: dokumen</w:t>
      </w:r>
      <w:r w:rsidR="00B67193" w:rsidRPr="001538C2">
        <w:rPr>
          <w:sz w:val="24"/>
          <w:szCs w:val="24"/>
        </w:rPr>
        <w:t xml:space="preserve">tacji fotograficznej </w:t>
      </w:r>
      <w:r w:rsidRPr="001538C2">
        <w:rPr>
          <w:sz w:val="24"/>
          <w:szCs w:val="24"/>
        </w:rPr>
        <w:t>nieruchomości,</w:t>
      </w:r>
      <w:r w:rsidR="001714AE">
        <w:rPr>
          <w:sz w:val="24"/>
          <w:szCs w:val="24"/>
        </w:rPr>
        <w:t xml:space="preserve"> </w:t>
      </w:r>
      <w:r w:rsidRPr="001538C2">
        <w:rPr>
          <w:sz w:val="24"/>
          <w:szCs w:val="24"/>
        </w:rPr>
        <w:t>protokołu z badania ksiąg wieczystych, wypisu i wyrysu z rejestru ewidencji gruntów oraz innych dokumentów</w:t>
      </w:r>
      <w:r w:rsidR="00905120">
        <w:rPr>
          <w:sz w:val="24"/>
          <w:szCs w:val="24"/>
        </w:rPr>
        <w:t xml:space="preserve"> niezbędnych do wykonania zlecenia</w:t>
      </w:r>
      <w:r w:rsidR="00221538">
        <w:rPr>
          <w:sz w:val="24"/>
          <w:szCs w:val="24"/>
        </w:rPr>
        <w:t>.</w:t>
      </w:r>
    </w:p>
    <w:p w14:paraId="3C0F3036" w14:textId="435CA998" w:rsidR="00820BD8" w:rsidRDefault="00820BD8" w:rsidP="00214822">
      <w:pPr>
        <w:pStyle w:val="Akapitzlist"/>
        <w:numPr>
          <w:ilvl w:val="0"/>
          <w:numId w:val="1"/>
        </w:numPr>
        <w:spacing w:line="26" w:lineRule="atLeast"/>
        <w:ind w:left="426" w:hanging="426"/>
        <w:jc w:val="both"/>
        <w:rPr>
          <w:sz w:val="24"/>
          <w:szCs w:val="24"/>
        </w:rPr>
      </w:pPr>
      <w:r w:rsidRPr="00820BD8">
        <w:rPr>
          <w:sz w:val="24"/>
          <w:szCs w:val="24"/>
        </w:rPr>
        <w:lastRenderedPageBreak/>
        <w:t xml:space="preserve">Wykonawca odpowiedzialny jest za własne działanie lub zaniechanie jak i za działania </w:t>
      </w:r>
      <w:r w:rsidRPr="00820BD8">
        <w:rPr>
          <w:sz w:val="24"/>
          <w:szCs w:val="24"/>
        </w:rPr>
        <w:br/>
        <w:t xml:space="preserve">i zaniechania osób, z których pomocą wykonuje przedmiot </w:t>
      </w:r>
      <w:r w:rsidR="00993B26">
        <w:rPr>
          <w:sz w:val="24"/>
          <w:szCs w:val="24"/>
        </w:rPr>
        <w:t>u</w:t>
      </w:r>
      <w:r w:rsidRPr="00820BD8">
        <w:rPr>
          <w:sz w:val="24"/>
          <w:szCs w:val="24"/>
        </w:rPr>
        <w:t>mowy.</w:t>
      </w:r>
    </w:p>
    <w:p w14:paraId="2DB9655B" w14:textId="22A053D1" w:rsidR="00820BD8" w:rsidRDefault="00820BD8" w:rsidP="00214822">
      <w:pPr>
        <w:pStyle w:val="Akapitzlist"/>
        <w:numPr>
          <w:ilvl w:val="0"/>
          <w:numId w:val="1"/>
        </w:numPr>
        <w:spacing w:line="26" w:lineRule="atLeast"/>
        <w:ind w:left="426" w:hanging="426"/>
        <w:jc w:val="both"/>
        <w:rPr>
          <w:sz w:val="24"/>
          <w:szCs w:val="24"/>
        </w:rPr>
      </w:pPr>
      <w:r w:rsidRPr="00820BD8">
        <w:rPr>
          <w:sz w:val="24"/>
          <w:szCs w:val="24"/>
        </w:rPr>
        <w:t xml:space="preserve">Wykonawca oświadcza, że posiada wszystkie wymagane uprawnienia do wykonywania przedmiotu </w:t>
      </w:r>
      <w:r w:rsidR="00993B26">
        <w:rPr>
          <w:sz w:val="24"/>
          <w:szCs w:val="24"/>
        </w:rPr>
        <w:t>u</w:t>
      </w:r>
      <w:r w:rsidRPr="00820BD8">
        <w:rPr>
          <w:sz w:val="24"/>
          <w:szCs w:val="24"/>
        </w:rPr>
        <w:t>mowy i nie występują po jego stronie jakiekolwiek okoliczności, które mogłyby uniemożliwić jego wykonanie.</w:t>
      </w:r>
    </w:p>
    <w:p w14:paraId="4DB651B0" w14:textId="2DBBBA2B" w:rsidR="00C675DF" w:rsidRDefault="00C675DF" w:rsidP="00214822">
      <w:pPr>
        <w:pStyle w:val="Akapitzlist"/>
        <w:numPr>
          <w:ilvl w:val="0"/>
          <w:numId w:val="1"/>
        </w:numPr>
        <w:spacing w:line="26" w:lineRule="atLeast"/>
        <w:ind w:left="426" w:hanging="426"/>
        <w:jc w:val="both"/>
        <w:rPr>
          <w:sz w:val="24"/>
          <w:szCs w:val="24"/>
        </w:rPr>
      </w:pPr>
      <w:r w:rsidRPr="00C675DF">
        <w:rPr>
          <w:sz w:val="24"/>
          <w:szCs w:val="24"/>
        </w:rPr>
        <w:t xml:space="preserve">Wykonawca zobowiązuje się do udzielania wyjaśnień dotyczących przedmiotu umowy </w:t>
      </w:r>
      <w:r w:rsidRPr="00C675DF">
        <w:rPr>
          <w:sz w:val="24"/>
          <w:szCs w:val="24"/>
        </w:rPr>
        <w:br/>
        <w:t xml:space="preserve">w siedzibie Zamawiającego, a także przed właściwymi sądami i urzędami w terminach wskazanych przez te podmioty, </w:t>
      </w:r>
      <w:r w:rsidR="00993B26">
        <w:rPr>
          <w:sz w:val="24"/>
          <w:szCs w:val="24"/>
        </w:rPr>
        <w:t xml:space="preserve">w ramach </w:t>
      </w:r>
      <w:r w:rsidRPr="00C675DF">
        <w:rPr>
          <w:sz w:val="24"/>
          <w:szCs w:val="24"/>
        </w:rPr>
        <w:t>wynagrodzenia.</w:t>
      </w:r>
    </w:p>
    <w:p w14:paraId="0E2EA6DA" w14:textId="35EE8F1D" w:rsidR="00E3696A" w:rsidRDefault="00E3696A" w:rsidP="00E3696A">
      <w:pPr>
        <w:pStyle w:val="Akapitzlist"/>
        <w:numPr>
          <w:ilvl w:val="0"/>
          <w:numId w:val="1"/>
        </w:numPr>
        <w:spacing w:line="26" w:lineRule="atLeast"/>
        <w:ind w:left="426" w:hanging="426"/>
        <w:jc w:val="both"/>
        <w:rPr>
          <w:sz w:val="24"/>
          <w:szCs w:val="24"/>
        </w:rPr>
      </w:pPr>
      <w:r w:rsidRPr="00E3696A">
        <w:rPr>
          <w:sz w:val="24"/>
          <w:szCs w:val="24"/>
        </w:rPr>
        <w:t xml:space="preserve">W ramach czynności sprawdzających Zamawiający może zwrócić się do organizacji zawodowej rzeczoznawców majątkowych o dokonanie oceny prawidłowości dostarczonego przez Wykonawcę przedmiotu </w:t>
      </w:r>
      <w:r>
        <w:rPr>
          <w:sz w:val="24"/>
          <w:szCs w:val="24"/>
        </w:rPr>
        <w:t>u</w:t>
      </w:r>
      <w:r w:rsidRPr="00E3696A">
        <w:rPr>
          <w:sz w:val="24"/>
          <w:szCs w:val="24"/>
        </w:rPr>
        <w:t xml:space="preserve">mowy, o czym powiadomi go na piśmie. W razie stwierdzenia przez organizację zawodową rzeczoznawców majątkowych nieprawidłowości w dostarczonym przez Wykonawcę przedmiocie </w:t>
      </w:r>
      <w:r>
        <w:rPr>
          <w:sz w:val="24"/>
          <w:szCs w:val="24"/>
        </w:rPr>
        <w:t>u</w:t>
      </w:r>
      <w:r w:rsidRPr="00E3696A">
        <w:rPr>
          <w:sz w:val="24"/>
          <w:szCs w:val="24"/>
        </w:rPr>
        <w:t xml:space="preserve">mowy, koszt tej opinii ponosi Wykonawca. </w:t>
      </w:r>
    </w:p>
    <w:p w14:paraId="2EC3B37E" w14:textId="0EA2058A" w:rsidR="00E3696A" w:rsidRPr="00E3696A" w:rsidRDefault="00E3696A" w:rsidP="00E3696A">
      <w:pPr>
        <w:pStyle w:val="Akapitzlist"/>
        <w:spacing w:line="26" w:lineRule="atLeast"/>
        <w:ind w:left="426"/>
        <w:jc w:val="both"/>
        <w:rPr>
          <w:sz w:val="24"/>
          <w:szCs w:val="24"/>
        </w:rPr>
      </w:pPr>
    </w:p>
    <w:p w14:paraId="087F0CBF" w14:textId="4AA69683" w:rsidR="00E75621" w:rsidRDefault="00E75621" w:rsidP="003F5C94">
      <w:pPr>
        <w:spacing w:line="26" w:lineRule="atLeast"/>
        <w:jc w:val="center"/>
        <w:rPr>
          <w:b/>
          <w:sz w:val="24"/>
          <w:szCs w:val="24"/>
        </w:rPr>
      </w:pPr>
      <w:r w:rsidRPr="001538C2">
        <w:rPr>
          <w:b/>
          <w:sz w:val="24"/>
          <w:szCs w:val="24"/>
        </w:rPr>
        <w:t>§ 2</w:t>
      </w:r>
    </w:p>
    <w:p w14:paraId="26A74A10" w14:textId="7D334B4D" w:rsidR="00111947" w:rsidRDefault="00111947" w:rsidP="003F5C94">
      <w:pPr>
        <w:spacing w:line="26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realizacji przedmiotu umowy</w:t>
      </w:r>
    </w:p>
    <w:p w14:paraId="2DF92B57" w14:textId="3ADF9AB4" w:rsidR="00111947" w:rsidRPr="009D4218" w:rsidRDefault="00111947" w:rsidP="00111947">
      <w:pPr>
        <w:tabs>
          <w:tab w:val="left" w:pos="708"/>
        </w:tabs>
        <w:suppressAutoHyphens/>
        <w:autoSpaceDN w:val="0"/>
        <w:spacing w:afterLines="40" w:after="96"/>
        <w:ind w:left="284"/>
        <w:contextualSpacing/>
        <w:jc w:val="both"/>
        <w:textAlignment w:val="baseline"/>
        <w:rPr>
          <w:rFonts w:eastAsia="Calibri"/>
          <w:sz w:val="24"/>
          <w:szCs w:val="24"/>
          <w:lang w:eastAsia="ar-SA"/>
        </w:rPr>
      </w:pPr>
      <w:r w:rsidRPr="009D4218">
        <w:rPr>
          <w:rFonts w:eastAsia="Calibri"/>
          <w:sz w:val="24"/>
          <w:szCs w:val="24"/>
          <w:lang w:eastAsia="ar-SA"/>
        </w:rPr>
        <w:t>Termin realizacji przedmiotu umowy: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="00E3696A">
        <w:rPr>
          <w:rFonts w:eastAsia="Calibri"/>
          <w:b/>
          <w:bCs/>
          <w:sz w:val="24"/>
          <w:szCs w:val="24"/>
          <w:lang w:eastAsia="ar-SA"/>
        </w:rPr>
        <w:t>21</w:t>
      </w:r>
      <w:r>
        <w:rPr>
          <w:rFonts w:eastAsia="Calibri"/>
          <w:b/>
          <w:bCs/>
          <w:sz w:val="24"/>
          <w:szCs w:val="24"/>
          <w:lang w:eastAsia="ar-SA"/>
        </w:rPr>
        <w:t xml:space="preserve"> dni od dnia zawarcia umowy</w:t>
      </w:r>
      <w:r w:rsidRPr="002248A2">
        <w:rPr>
          <w:rFonts w:eastAsia="Calibri"/>
          <w:b/>
          <w:bCs/>
          <w:sz w:val="24"/>
          <w:szCs w:val="24"/>
          <w:lang w:eastAsia="ar-SA"/>
        </w:rPr>
        <w:t>.</w:t>
      </w:r>
    </w:p>
    <w:p w14:paraId="68BAE1ED" w14:textId="77777777" w:rsidR="002374C1" w:rsidRDefault="002374C1" w:rsidP="00820BD8">
      <w:pPr>
        <w:contextualSpacing/>
        <w:jc w:val="center"/>
        <w:rPr>
          <w:b/>
          <w:bCs/>
          <w:sz w:val="24"/>
          <w:szCs w:val="24"/>
        </w:rPr>
      </w:pPr>
    </w:p>
    <w:p w14:paraId="01E7D6C6" w14:textId="61B371D9" w:rsidR="00820BD8" w:rsidRDefault="00820BD8" w:rsidP="00820BD8">
      <w:pPr>
        <w:contextualSpacing/>
        <w:jc w:val="center"/>
        <w:rPr>
          <w:b/>
          <w:bCs/>
          <w:sz w:val="24"/>
          <w:szCs w:val="24"/>
        </w:rPr>
      </w:pPr>
      <w:r w:rsidRPr="00367EA1">
        <w:rPr>
          <w:b/>
          <w:bCs/>
          <w:sz w:val="24"/>
          <w:szCs w:val="24"/>
        </w:rPr>
        <w:t xml:space="preserve">§ </w:t>
      </w:r>
      <w:r w:rsidR="00C675DF">
        <w:rPr>
          <w:b/>
          <w:bCs/>
          <w:sz w:val="24"/>
          <w:szCs w:val="24"/>
        </w:rPr>
        <w:t>3</w:t>
      </w:r>
    </w:p>
    <w:p w14:paraId="363F194D" w14:textId="63B96460" w:rsidR="00312262" w:rsidRPr="00E23D8D" w:rsidRDefault="00312262" w:rsidP="00312262">
      <w:pPr>
        <w:contextualSpacing/>
        <w:jc w:val="center"/>
        <w:rPr>
          <w:b/>
          <w:bCs/>
          <w:sz w:val="24"/>
          <w:szCs w:val="24"/>
        </w:rPr>
      </w:pPr>
      <w:r w:rsidRPr="00E23D8D">
        <w:rPr>
          <w:b/>
          <w:bCs/>
          <w:sz w:val="24"/>
          <w:szCs w:val="24"/>
        </w:rPr>
        <w:t>Wynagrodzenie za wykonanie przedmiotu umowy</w:t>
      </w:r>
    </w:p>
    <w:p w14:paraId="2DBA737E" w14:textId="0EAEB565" w:rsidR="00312262" w:rsidRPr="00356A9A" w:rsidRDefault="00312262" w:rsidP="00214822">
      <w:pPr>
        <w:numPr>
          <w:ilvl w:val="0"/>
          <w:numId w:val="5"/>
        </w:numPr>
        <w:tabs>
          <w:tab w:val="left" w:pos="0"/>
        </w:tabs>
        <w:suppressAutoHyphens/>
        <w:ind w:left="426" w:hanging="432"/>
        <w:contextualSpacing/>
        <w:jc w:val="both"/>
        <w:rPr>
          <w:kern w:val="2"/>
          <w:sz w:val="24"/>
          <w:szCs w:val="24"/>
          <w:lang w:eastAsia="ar-SA"/>
        </w:rPr>
      </w:pPr>
      <w:r w:rsidRPr="00356A9A">
        <w:rPr>
          <w:kern w:val="2"/>
          <w:sz w:val="24"/>
          <w:szCs w:val="24"/>
          <w:lang w:eastAsia="ar-SA"/>
        </w:rPr>
        <w:t xml:space="preserve">Wynagrodzenie Wykonawcy z tytułu prawidłowego wykonania przedmiotu </w:t>
      </w:r>
      <w:r>
        <w:rPr>
          <w:kern w:val="2"/>
          <w:sz w:val="24"/>
          <w:szCs w:val="24"/>
          <w:lang w:eastAsia="ar-SA"/>
        </w:rPr>
        <w:t>u</w:t>
      </w:r>
      <w:r w:rsidRPr="00356A9A">
        <w:rPr>
          <w:kern w:val="2"/>
          <w:sz w:val="24"/>
          <w:szCs w:val="24"/>
          <w:lang w:eastAsia="ar-SA"/>
        </w:rPr>
        <w:t xml:space="preserve">mowy, </w:t>
      </w:r>
      <w:r>
        <w:rPr>
          <w:kern w:val="2"/>
          <w:sz w:val="24"/>
          <w:szCs w:val="24"/>
          <w:lang w:eastAsia="ar-SA"/>
        </w:rPr>
        <w:br/>
      </w:r>
      <w:r w:rsidRPr="00356A9A">
        <w:rPr>
          <w:kern w:val="2"/>
          <w:sz w:val="24"/>
          <w:szCs w:val="24"/>
          <w:lang w:eastAsia="ar-SA"/>
        </w:rPr>
        <w:t xml:space="preserve">o którym mowa w § 1, wynosi </w:t>
      </w:r>
      <w:r>
        <w:rPr>
          <w:kern w:val="2"/>
          <w:sz w:val="24"/>
          <w:szCs w:val="24"/>
          <w:lang w:eastAsia="ar-SA"/>
        </w:rPr>
        <w:t xml:space="preserve">………………….. zł brutto. </w:t>
      </w:r>
    </w:p>
    <w:p w14:paraId="64ED7E6A" w14:textId="49CE9D98" w:rsidR="00312262" w:rsidRDefault="00312262" w:rsidP="00214822">
      <w:pPr>
        <w:numPr>
          <w:ilvl w:val="0"/>
          <w:numId w:val="5"/>
        </w:numPr>
        <w:tabs>
          <w:tab w:val="left" w:pos="0"/>
        </w:tabs>
        <w:suppressAutoHyphens/>
        <w:ind w:left="426" w:hanging="432"/>
        <w:contextualSpacing/>
        <w:jc w:val="both"/>
        <w:rPr>
          <w:kern w:val="2"/>
          <w:sz w:val="24"/>
          <w:szCs w:val="24"/>
          <w:lang w:eastAsia="ar-SA"/>
        </w:rPr>
      </w:pPr>
      <w:r w:rsidRPr="00850C4D">
        <w:rPr>
          <w:kern w:val="2"/>
          <w:sz w:val="24"/>
          <w:szCs w:val="24"/>
          <w:lang w:eastAsia="ar-SA"/>
        </w:rPr>
        <w:t xml:space="preserve">Wszelkie koszty związane z realizacją </w:t>
      </w:r>
      <w:r>
        <w:rPr>
          <w:kern w:val="2"/>
          <w:sz w:val="24"/>
          <w:szCs w:val="24"/>
          <w:lang w:eastAsia="ar-SA"/>
        </w:rPr>
        <w:t>przedmiotu umowy</w:t>
      </w:r>
      <w:r w:rsidRPr="00850C4D">
        <w:rPr>
          <w:kern w:val="2"/>
          <w:sz w:val="24"/>
          <w:szCs w:val="24"/>
          <w:lang w:eastAsia="ar-SA"/>
        </w:rPr>
        <w:t>, w tym koszty pozyskania dokumentacji,</w:t>
      </w:r>
      <w:r>
        <w:rPr>
          <w:kern w:val="2"/>
          <w:sz w:val="24"/>
          <w:szCs w:val="24"/>
          <w:lang w:eastAsia="ar-SA"/>
        </w:rPr>
        <w:t xml:space="preserve"> </w:t>
      </w:r>
      <w:r w:rsidRPr="00850C4D">
        <w:rPr>
          <w:kern w:val="2"/>
          <w:sz w:val="24"/>
          <w:szCs w:val="24"/>
          <w:lang w:eastAsia="ar-SA"/>
        </w:rPr>
        <w:t>leżą po stronie Wykonawcy.</w:t>
      </w:r>
    </w:p>
    <w:p w14:paraId="061799F4" w14:textId="77777777" w:rsidR="00312262" w:rsidRPr="00FA5D7C" w:rsidRDefault="00312262" w:rsidP="00312262">
      <w:pPr>
        <w:tabs>
          <w:tab w:val="left" w:pos="0"/>
        </w:tabs>
        <w:suppressAutoHyphens/>
        <w:ind w:left="426"/>
        <w:contextualSpacing/>
        <w:jc w:val="both"/>
        <w:rPr>
          <w:kern w:val="2"/>
          <w:sz w:val="24"/>
          <w:szCs w:val="24"/>
          <w:lang w:eastAsia="ar-SA"/>
        </w:rPr>
      </w:pPr>
    </w:p>
    <w:p w14:paraId="1104B720" w14:textId="74CAB1A5" w:rsidR="00C4519F" w:rsidRPr="00D120CC" w:rsidRDefault="00C4519F" w:rsidP="00C675DF">
      <w:pPr>
        <w:suppressAutoHyphens/>
        <w:ind w:left="4315" w:firstLine="92"/>
        <w:contextualSpacing/>
        <w:rPr>
          <w:rFonts w:eastAsia="SimSun"/>
          <w:b/>
          <w:iCs/>
          <w:kern w:val="2"/>
          <w:sz w:val="24"/>
          <w:szCs w:val="24"/>
          <w:lang w:eastAsia="hi-IN" w:bidi="hi-IN"/>
        </w:rPr>
      </w:pPr>
      <w:r w:rsidRPr="00D120CC">
        <w:rPr>
          <w:rFonts w:eastAsia="SimSun"/>
          <w:b/>
          <w:iCs/>
          <w:kern w:val="2"/>
          <w:sz w:val="24"/>
          <w:szCs w:val="24"/>
          <w:lang w:eastAsia="hi-IN" w:bidi="hi-IN"/>
        </w:rPr>
        <w:t xml:space="preserve">§ </w:t>
      </w:r>
      <w:r w:rsidR="00C675DF">
        <w:rPr>
          <w:rFonts w:eastAsia="SimSun"/>
          <w:b/>
          <w:iCs/>
          <w:kern w:val="2"/>
          <w:sz w:val="24"/>
          <w:szCs w:val="24"/>
          <w:lang w:eastAsia="hi-IN" w:bidi="hi-IN"/>
        </w:rPr>
        <w:t>4</w:t>
      </w:r>
    </w:p>
    <w:p w14:paraId="7CF21273" w14:textId="77777777" w:rsidR="00C4519F" w:rsidRPr="00D120CC" w:rsidRDefault="00C4519F" w:rsidP="00C4519F">
      <w:pPr>
        <w:suppressAutoHyphens/>
        <w:ind w:left="360"/>
        <w:contextualSpacing/>
        <w:jc w:val="center"/>
        <w:rPr>
          <w:rFonts w:eastAsia="SimSun"/>
          <w:b/>
          <w:iCs/>
          <w:kern w:val="2"/>
          <w:sz w:val="24"/>
          <w:szCs w:val="24"/>
          <w:lang w:eastAsia="hi-IN" w:bidi="hi-IN"/>
        </w:rPr>
      </w:pPr>
      <w:bookmarkStart w:id="0" w:name="_Hlk157688050"/>
      <w:r w:rsidRPr="00D120CC">
        <w:rPr>
          <w:rFonts w:eastAsia="SimSun"/>
          <w:b/>
          <w:iCs/>
          <w:kern w:val="2"/>
          <w:sz w:val="24"/>
          <w:szCs w:val="24"/>
          <w:lang w:eastAsia="hi-IN" w:bidi="hi-IN"/>
        </w:rPr>
        <w:t xml:space="preserve">Sposób rozliczenia wynagrodzenia </w:t>
      </w:r>
      <w:bookmarkEnd w:id="0"/>
    </w:p>
    <w:p w14:paraId="6DBABF15" w14:textId="77777777" w:rsidR="00C4519F" w:rsidRPr="009A2301" w:rsidRDefault="00C4519F" w:rsidP="00214822">
      <w:pPr>
        <w:pStyle w:val="Akapitzlist"/>
        <w:numPr>
          <w:ilvl w:val="0"/>
          <w:numId w:val="6"/>
        </w:numPr>
        <w:spacing w:line="26" w:lineRule="atLeast"/>
        <w:ind w:left="426" w:hanging="426"/>
        <w:jc w:val="both"/>
        <w:rPr>
          <w:kern w:val="2"/>
          <w:sz w:val="24"/>
          <w:szCs w:val="24"/>
          <w:lang w:eastAsia="ar-SA"/>
        </w:rPr>
      </w:pPr>
      <w:r w:rsidRPr="00AA70CC">
        <w:rPr>
          <w:kern w:val="2"/>
          <w:sz w:val="24"/>
          <w:szCs w:val="24"/>
          <w:lang w:eastAsia="ar-SA"/>
        </w:rPr>
        <w:t xml:space="preserve">Wynagrodzenie za wykonanie przedmiotu </w:t>
      </w:r>
      <w:r>
        <w:rPr>
          <w:kern w:val="2"/>
          <w:sz w:val="24"/>
          <w:szCs w:val="24"/>
          <w:lang w:eastAsia="ar-SA"/>
        </w:rPr>
        <w:t>u</w:t>
      </w:r>
      <w:r w:rsidRPr="00AA70CC">
        <w:rPr>
          <w:kern w:val="2"/>
          <w:sz w:val="24"/>
          <w:szCs w:val="24"/>
          <w:lang w:eastAsia="ar-SA"/>
        </w:rPr>
        <w:t xml:space="preserve">mowy płatne będzie na podstawie prawidłowo wystawionej faktury, na rachunek bankowy wskazany w jej treści. </w:t>
      </w:r>
      <w:r w:rsidRPr="009A2301">
        <w:rPr>
          <w:kern w:val="2"/>
          <w:sz w:val="24"/>
          <w:szCs w:val="24"/>
          <w:lang w:eastAsia="ar-SA"/>
        </w:rPr>
        <w:t xml:space="preserve">Podstawą do wystawienia faktury jest protokół zdawczo-odbiorczy. </w:t>
      </w:r>
    </w:p>
    <w:p w14:paraId="30418BD4" w14:textId="77777777" w:rsidR="00C4519F" w:rsidRDefault="00C4519F" w:rsidP="00214822">
      <w:pPr>
        <w:numPr>
          <w:ilvl w:val="0"/>
          <w:numId w:val="6"/>
        </w:numPr>
        <w:tabs>
          <w:tab w:val="left" w:pos="0"/>
        </w:tabs>
        <w:suppressAutoHyphens/>
        <w:ind w:left="426" w:hanging="432"/>
        <w:contextualSpacing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Zamawiający nie przewiduje odbiorów i płatności częściowych. </w:t>
      </w:r>
    </w:p>
    <w:p w14:paraId="5D9E1FF3" w14:textId="67C6A113" w:rsidR="00C4519F" w:rsidRPr="00857150" w:rsidRDefault="00C4519F" w:rsidP="00214822">
      <w:pPr>
        <w:pStyle w:val="Akapitzlist"/>
        <w:numPr>
          <w:ilvl w:val="0"/>
          <w:numId w:val="6"/>
        </w:numPr>
        <w:spacing w:line="26" w:lineRule="atLeast"/>
        <w:ind w:left="426" w:hanging="426"/>
        <w:jc w:val="both"/>
        <w:rPr>
          <w:kern w:val="2"/>
          <w:sz w:val="24"/>
          <w:szCs w:val="24"/>
          <w:lang w:eastAsia="ar-SA"/>
        </w:rPr>
      </w:pPr>
      <w:r w:rsidRPr="00857150">
        <w:rPr>
          <w:kern w:val="2"/>
          <w:sz w:val="24"/>
          <w:szCs w:val="24"/>
          <w:lang w:eastAsia="ar-SA"/>
        </w:rPr>
        <w:t xml:space="preserve">Wynagrodzenie określone w ust. 1 nie podlega waloryzacji i nie może ulec podwyższeniu przez cały okres realizacji </w:t>
      </w:r>
      <w:r>
        <w:rPr>
          <w:kern w:val="2"/>
          <w:sz w:val="24"/>
          <w:szCs w:val="24"/>
          <w:lang w:eastAsia="ar-SA"/>
        </w:rPr>
        <w:t>u</w:t>
      </w:r>
      <w:r w:rsidRPr="00857150">
        <w:rPr>
          <w:kern w:val="2"/>
          <w:sz w:val="24"/>
          <w:szCs w:val="24"/>
          <w:lang w:eastAsia="ar-SA"/>
        </w:rPr>
        <w:t xml:space="preserve">mowy. W kwocie wynagrodzenia wskazanego w ust. 1 powyżej zawarte jest wynagrodzenie z tytułu przeniesienia autorskich praw majątkowych </w:t>
      </w:r>
      <w:r>
        <w:rPr>
          <w:kern w:val="2"/>
          <w:sz w:val="24"/>
          <w:szCs w:val="24"/>
          <w:lang w:eastAsia="ar-SA"/>
        </w:rPr>
        <w:br/>
      </w:r>
      <w:r w:rsidRPr="00857150">
        <w:rPr>
          <w:kern w:val="2"/>
          <w:sz w:val="24"/>
          <w:szCs w:val="24"/>
          <w:lang w:eastAsia="ar-SA"/>
        </w:rPr>
        <w:t xml:space="preserve">i przeniesienia prawa do zezwalania na wykonywanie zależnych praw autorskich do utworów na wszelkich polach eksploatacji wskazanych w </w:t>
      </w:r>
      <w:r>
        <w:rPr>
          <w:kern w:val="2"/>
          <w:sz w:val="24"/>
          <w:szCs w:val="24"/>
          <w:lang w:eastAsia="ar-SA"/>
        </w:rPr>
        <w:t>u</w:t>
      </w:r>
      <w:r w:rsidRPr="00857150">
        <w:rPr>
          <w:kern w:val="2"/>
          <w:sz w:val="24"/>
          <w:szCs w:val="24"/>
          <w:lang w:eastAsia="ar-SA"/>
        </w:rPr>
        <w:t>mowie.</w:t>
      </w:r>
    </w:p>
    <w:p w14:paraId="163CA89D" w14:textId="2732ED4E" w:rsidR="00C4519F" w:rsidRPr="00FA5D7C" w:rsidRDefault="00C4519F" w:rsidP="00214822">
      <w:pPr>
        <w:numPr>
          <w:ilvl w:val="0"/>
          <w:numId w:val="6"/>
        </w:numPr>
        <w:tabs>
          <w:tab w:val="left" w:pos="0"/>
        </w:tabs>
        <w:suppressAutoHyphens/>
        <w:ind w:left="426" w:hanging="432"/>
        <w:contextualSpacing/>
        <w:jc w:val="both"/>
        <w:rPr>
          <w:kern w:val="2"/>
          <w:sz w:val="24"/>
          <w:szCs w:val="24"/>
          <w:lang w:eastAsia="ar-SA"/>
        </w:rPr>
      </w:pPr>
      <w:r w:rsidRPr="00FA5D7C">
        <w:rPr>
          <w:kern w:val="2"/>
          <w:sz w:val="24"/>
          <w:szCs w:val="24"/>
          <w:lang w:eastAsia="ar-SA"/>
        </w:rPr>
        <w:t xml:space="preserve">Zamawiający ma obowiązek zapłaty faktury przelewem na rachunek bankowy Wykonawcy w terminie do </w:t>
      </w:r>
      <w:r>
        <w:rPr>
          <w:kern w:val="2"/>
          <w:sz w:val="24"/>
          <w:szCs w:val="24"/>
          <w:lang w:eastAsia="ar-SA"/>
        </w:rPr>
        <w:t>21</w:t>
      </w:r>
      <w:r w:rsidRPr="00FA5D7C">
        <w:rPr>
          <w:kern w:val="2"/>
          <w:sz w:val="24"/>
          <w:szCs w:val="24"/>
          <w:lang w:eastAsia="ar-SA"/>
        </w:rPr>
        <w:t xml:space="preserve"> dni licząc od daty jej doręczenia i akceptacji przez Zamawiającego. Za datę zapłaty uważać się będzie datę wydania dyspozycji polecenia przelewu kwoty na rachunek Wykonawcy.</w:t>
      </w:r>
    </w:p>
    <w:p w14:paraId="301D41C3" w14:textId="77777777" w:rsidR="00C4519F" w:rsidRPr="00FA5D7C" w:rsidRDefault="00C4519F" w:rsidP="00214822">
      <w:pPr>
        <w:numPr>
          <w:ilvl w:val="0"/>
          <w:numId w:val="6"/>
        </w:numPr>
        <w:tabs>
          <w:tab w:val="left" w:pos="0"/>
        </w:tabs>
        <w:suppressAutoHyphens/>
        <w:ind w:left="426" w:hanging="432"/>
        <w:contextualSpacing/>
        <w:jc w:val="both"/>
        <w:rPr>
          <w:kern w:val="2"/>
          <w:sz w:val="24"/>
          <w:szCs w:val="24"/>
          <w:lang w:eastAsia="ar-SA"/>
        </w:rPr>
      </w:pPr>
      <w:r w:rsidRPr="00FA5D7C">
        <w:rPr>
          <w:kern w:val="2"/>
          <w:sz w:val="24"/>
          <w:szCs w:val="24"/>
          <w:lang w:eastAsia="ar-SA"/>
        </w:rPr>
        <w:t>Faktur</w:t>
      </w:r>
      <w:r>
        <w:rPr>
          <w:kern w:val="2"/>
          <w:sz w:val="24"/>
          <w:szCs w:val="24"/>
          <w:lang w:eastAsia="ar-SA"/>
        </w:rPr>
        <w:t>a</w:t>
      </w:r>
      <w:r w:rsidRPr="00FA5D7C">
        <w:rPr>
          <w:kern w:val="2"/>
          <w:sz w:val="24"/>
          <w:szCs w:val="24"/>
          <w:lang w:eastAsia="ar-SA"/>
        </w:rPr>
        <w:t xml:space="preserve"> wystawi</w:t>
      </w:r>
      <w:r>
        <w:rPr>
          <w:kern w:val="2"/>
          <w:sz w:val="24"/>
          <w:szCs w:val="24"/>
          <w:lang w:eastAsia="ar-SA"/>
        </w:rPr>
        <w:t>ona</w:t>
      </w:r>
      <w:r w:rsidRPr="00FA5D7C">
        <w:rPr>
          <w:kern w:val="2"/>
          <w:sz w:val="24"/>
          <w:szCs w:val="24"/>
          <w:lang w:eastAsia="ar-SA"/>
        </w:rPr>
        <w:t xml:space="preserve"> będ</w:t>
      </w:r>
      <w:r>
        <w:rPr>
          <w:kern w:val="2"/>
          <w:sz w:val="24"/>
          <w:szCs w:val="24"/>
          <w:lang w:eastAsia="ar-SA"/>
        </w:rPr>
        <w:t>zie</w:t>
      </w:r>
      <w:r w:rsidRPr="00FA5D7C">
        <w:rPr>
          <w:kern w:val="2"/>
          <w:sz w:val="24"/>
          <w:szCs w:val="24"/>
          <w:lang w:eastAsia="ar-SA"/>
        </w:rPr>
        <w:t xml:space="preserve"> w następujący sposób</w:t>
      </w:r>
    </w:p>
    <w:p w14:paraId="6D70AE8D" w14:textId="77777777" w:rsidR="00C4519F" w:rsidRPr="00FA5D7C" w:rsidRDefault="00C4519F" w:rsidP="00C4519F">
      <w:pPr>
        <w:tabs>
          <w:tab w:val="left" w:pos="0"/>
        </w:tabs>
        <w:suppressAutoHyphens/>
        <w:ind w:left="426"/>
        <w:contextualSpacing/>
        <w:jc w:val="both"/>
        <w:rPr>
          <w:i/>
          <w:iCs/>
          <w:kern w:val="2"/>
          <w:sz w:val="24"/>
          <w:szCs w:val="24"/>
          <w:lang w:eastAsia="ar-SA"/>
        </w:rPr>
      </w:pPr>
      <w:bookmarkStart w:id="1" w:name="_Hlk59516040"/>
      <w:r w:rsidRPr="00FA5D7C">
        <w:rPr>
          <w:i/>
          <w:iCs/>
          <w:kern w:val="2"/>
          <w:sz w:val="24"/>
          <w:szCs w:val="24"/>
          <w:lang w:eastAsia="ar-SA"/>
        </w:rPr>
        <w:t>Nabywca: Województwo Kujawsko – Pomorskie, Plac Teatralny</w:t>
      </w:r>
      <w:r>
        <w:rPr>
          <w:i/>
          <w:iCs/>
          <w:kern w:val="2"/>
          <w:sz w:val="24"/>
          <w:szCs w:val="24"/>
          <w:lang w:eastAsia="ar-SA"/>
        </w:rPr>
        <w:t xml:space="preserve"> </w:t>
      </w:r>
      <w:r w:rsidRPr="00FA5D7C">
        <w:rPr>
          <w:i/>
          <w:iCs/>
          <w:kern w:val="2"/>
          <w:sz w:val="24"/>
          <w:szCs w:val="24"/>
          <w:lang w:eastAsia="ar-SA"/>
        </w:rPr>
        <w:t xml:space="preserve">2, 87-100 Toruń, </w:t>
      </w:r>
      <w:r w:rsidRPr="00FA5D7C">
        <w:rPr>
          <w:i/>
          <w:iCs/>
          <w:kern w:val="2"/>
          <w:sz w:val="24"/>
          <w:szCs w:val="24"/>
          <w:lang w:eastAsia="ar-SA"/>
        </w:rPr>
        <w:br/>
        <w:t xml:space="preserve">NIP 9561969536, </w:t>
      </w:r>
    </w:p>
    <w:p w14:paraId="16E559D3" w14:textId="77777777" w:rsidR="00C4519F" w:rsidRPr="00FA5D7C" w:rsidRDefault="00C4519F" w:rsidP="00C4519F">
      <w:pPr>
        <w:tabs>
          <w:tab w:val="left" w:pos="0"/>
        </w:tabs>
        <w:suppressAutoHyphens/>
        <w:ind w:left="426"/>
        <w:contextualSpacing/>
        <w:jc w:val="both"/>
        <w:rPr>
          <w:i/>
          <w:iCs/>
          <w:kern w:val="2"/>
          <w:sz w:val="24"/>
          <w:szCs w:val="24"/>
          <w:lang w:eastAsia="ar-SA"/>
        </w:rPr>
      </w:pPr>
      <w:r>
        <w:rPr>
          <w:i/>
          <w:iCs/>
          <w:kern w:val="2"/>
          <w:sz w:val="24"/>
          <w:szCs w:val="24"/>
          <w:lang w:eastAsia="ar-SA"/>
        </w:rPr>
        <w:t>Płatnik</w:t>
      </w:r>
      <w:r w:rsidRPr="00FA5D7C">
        <w:rPr>
          <w:i/>
          <w:iCs/>
          <w:kern w:val="2"/>
          <w:sz w:val="24"/>
          <w:szCs w:val="24"/>
          <w:lang w:eastAsia="ar-SA"/>
        </w:rPr>
        <w:t xml:space="preserve">: Zarząd Dróg Wojewódzkich w Bydgoszczy, </w:t>
      </w:r>
      <w:bookmarkEnd w:id="1"/>
      <w:r>
        <w:rPr>
          <w:i/>
          <w:iCs/>
          <w:kern w:val="2"/>
          <w:sz w:val="24"/>
          <w:szCs w:val="24"/>
          <w:lang w:eastAsia="ar-SA"/>
        </w:rPr>
        <w:t>ul. Dworcowa 80, 85- 010 Bydgoszcz</w:t>
      </w:r>
    </w:p>
    <w:p w14:paraId="77B3BE34" w14:textId="14A2EB4F" w:rsidR="00C4519F" w:rsidRPr="00FA5D7C" w:rsidRDefault="00C4519F" w:rsidP="00214822">
      <w:pPr>
        <w:numPr>
          <w:ilvl w:val="0"/>
          <w:numId w:val="6"/>
        </w:numPr>
        <w:tabs>
          <w:tab w:val="left" w:pos="0"/>
        </w:tabs>
        <w:suppressAutoHyphens/>
        <w:ind w:left="426" w:hanging="432"/>
        <w:contextualSpacing/>
        <w:jc w:val="both"/>
        <w:rPr>
          <w:kern w:val="2"/>
          <w:sz w:val="24"/>
          <w:szCs w:val="24"/>
          <w:lang w:eastAsia="ar-SA"/>
        </w:rPr>
      </w:pPr>
      <w:r w:rsidRPr="00FA5D7C">
        <w:rPr>
          <w:kern w:val="2"/>
          <w:sz w:val="24"/>
          <w:szCs w:val="24"/>
          <w:lang w:eastAsia="ar-SA"/>
        </w:rPr>
        <w:t xml:space="preserve">Istnieje możliwość przesyłania </w:t>
      </w:r>
      <w:r w:rsidRPr="00EA1DAC">
        <w:rPr>
          <w:kern w:val="2"/>
          <w:sz w:val="24"/>
          <w:szCs w:val="24"/>
          <w:lang w:eastAsia="ar-SA"/>
        </w:rPr>
        <w:t xml:space="preserve">do Zamawiającego </w:t>
      </w:r>
      <w:r w:rsidRPr="00FA5D7C">
        <w:rPr>
          <w:kern w:val="2"/>
          <w:sz w:val="24"/>
          <w:szCs w:val="24"/>
          <w:lang w:eastAsia="ar-SA"/>
        </w:rPr>
        <w:t xml:space="preserve">ustrukturyzowanych faktur elektronicznych poprzez Platformę Elektronicznego Fakturowania (https://brokerpefexpert.efaktura.gov.pl/ zaloguj) struktura numeru </w:t>
      </w:r>
      <w:r w:rsidRPr="00EA1DAC">
        <w:rPr>
          <w:kern w:val="2"/>
          <w:sz w:val="24"/>
          <w:szCs w:val="24"/>
          <w:lang w:eastAsia="ar-SA"/>
        </w:rPr>
        <w:t>GLN 5907664502008.</w:t>
      </w:r>
    </w:p>
    <w:p w14:paraId="47C7D9B6" w14:textId="77777777" w:rsidR="00CE1DC8" w:rsidRPr="001538C2" w:rsidRDefault="00CE1DC8" w:rsidP="00CE1DC8">
      <w:pPr>
        <w:spacing w:line="26" w:lineRule="atLeast"/>
        <w:jc w:val="center"/>
        <w:rPr>
          <w:b/>
        </w:rPr>
      </w:pPr>
    </w:p>
    <w:p w14:paraId="697882C8" w14:textId="77777777" w:rsidR="00E3696A" w:rsidRDefault="00E3696A" w:rsidP="00FE351E">
      <w:pPr>
        <w:spacing w:line="26" w:lineRule="atLeast"/>
        <w:jc w:val="center"/>
        <w:rPr>
          <w:b/>
          <w:sz w:val="24"/>
          <w:szCs w:val="24"/>
        </w:rPr>
      </w:pPr>
    </w:p>
    <w:p w14:paraId="087F0CD9" w14:textId="4929F3BD" w:rsidR="00E75621" w:rsidRDefault="00E75621" w:rsidP="00FE351E">
      <w:pPr>
        <w:spacing w:line="26" w:lineRule="atLeast"/>
        <w:jc w:val="center"/>
        <w:rPr>
          <w:b/>
          <w:sz w:val="24"/>
          <w:szCs w:val="24"/>
        </w:rPr>
      </w:pPr>
      <w:r w:rsidRPr="001538C2">
        <w:rPr>
          <w:b/>
          <w:sz w:val="24"/>
          <w:szCs w:val="24"/>
        </w:rPr>
        <w:lastRenderedPageBreak/>
        <w:t xml:space="preserve">§ </w:t>
      </w:r>
      <w:r w:rsidR="00C675DF">
        <w:rPr>
          <w:b/>
          <w:sz w:val="24"/>
          <w:szCs w:val="24"/>
        </w:rPr>
        <w:t>5</w:t>
      </w:r>
    </w:p>
    <w:p w14:paraId="05063DB6" w14:textId="1A1135E7" w:rsidR="00C4519F" w:rsidRPr="001538C2" w:rsidRDefault="00C4519F" w:rsidP="00FE351E">
      <w:pPr>
        <w:spacing w:line="26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Osoby odpowiedzialne</w:t>
      </w:r>
    </w:p>
    <w:p w14:paraId="16374BC6" w14:textId="77777777" w:rsidR="00877D68" w:rsidRPr="000D2CD8" w:rsidRDefault="00877D68" w:rsidP="00214822">
      <w:pPr>
        <w:numPr>
          <w:ilvl w:val="0"/>
          <w:numId w:val="7"/>
        </w:numPr>
        <w:suppressAutoHyphens/>
        <w:contextualSpacing/>
        <w:jc w:val="both"/>
        <w:rPr>
          <w:sz w:val="24"/>
          <w:szCs w:val="24"/>
        </w:rPr>
      </w:pPr>
      <w:r w:rsidRPr="000D2CD8">
        <w:rPr>
          <w:sz w:val="24"/>
          <w:szCs w:val="24"/>
        </w:rPr>
        <w:t>Osobą odpowiedzialną za realizację umowy ze strony Zamawiającego jest:</w:t>
      </w:r>
    </w:p>
    <w:p w14:paraId="6262A60C" w14:textId="77777777" w:rsidR="00877D68" w:rsidRPr="00797A27" w:rsidRDefault="00877D68" w:rsidP="00877D68">
      <w:pPr>
        <w:pStyle w:val="Akapitzlist"/>
        <w:ind w:left="360"/>
        <w:jc w:val="both"/>
        <w:rPr>
          <w:sz w:val="24"/>
          <w:szCs w:val="24"/>
        </w:rPr>
      </w:pPr>
      <w:r w:rsidRPr="00797A27">
        <w:rPr>
          <w:sz w:val="24"/>
          <w:szCs w:val="24"/>
        </w:rPr>
        <w:t xml:space="preserve">p. </w:t>
      </w:r>
      <w:r>
        <w:rPr>
          <w:sz w:val="24"/>
          <w:szCs w:val="24"/>
        </w:rPr>
        <w:t>……………………</w:t>
      </w:r>
      <w:r w:rsidRPr="00797A27">
        <w:rPr>
          <w:sz w:val="24"/>
          <w:szCs w:val="24"/>
        </w:rPr>
        <w:t xml:space="preserve"> – tel. </w:t>
      </w:r>
      <w:r>
        <w:rPr>
          <w:sz w:val="24"/>
          <w:szCs w:val="24"/>
        </w:rPr>
        <w:t>……………………………..</w:t>
      </w:r>
    </w:p>
    <w:p w14:paraId="7D890042" w14:textId="77777777" w:rsidR="00877D68" w:rsidRPr="000D2CD8" w:rsidRDefault="00877D68" w:rsidP="00214822">
      <w:pPr>
        <w:numPr>
          <w:ilvl w:val="0"/>
          <w:numId w:val="7"/>
        </w:numPr>
        <w:suppressAutoHyphens/>
        <w:contextualSpacing/>
        <w:jc w:val="both"/>
        <w:rPr>
          <w:sz w:val="24"/>
          <w:szCs w:val="24"/>
        </w:rPr>
      </w:pPr>
      <w:r w:rsidRPr="000D2CD8">
        <w:rPr>
          <w:sz w:val="24"/>
          <w:szCs w:val="24"/>
        </w:rPr>
        <w:t xml:space="preserve">Osobą </w:t>
      </w:r>
      <w:r>
        <w:rPr>
          <w:sz w:val="24"/>
          <w:szCs w:val="24"/>
        </w:rPr>
        <w:t>skierowaną do</w:t>
      </w:r>
      <w:r w:rsidRPr="000D2CD8">
        <w:rPr>
          <w:sz w:val="24"/>
          <w:szCs w:val="24"/>
        </w:rPr>
        <w:t xml:space="preserve"> realizacj</w:t>
      </w:r>
      <w:r>
        <w:rPr>
          <w:sz w:val="24"/>
          <w:szCs w:val="24"/>
        </w:rPr>
        <w:t>i</w:t>
      </w:r>
      <w:r w:rsidRPr="000D2CD8">
        <w:rPr>
          <w:sz w:val="24"/>
          <w:szCs w:val="24"/>
        </w:rPr>
        <w:t xml:space="preserve"> umowy</w:t>
      </w:r>
      <w:r>
        <w:rPr>
          <w:sz w:val="24"/>
          <w:szCs w:val="24"/>
        </w:rPr>
        <w:t xml:space="preserve"> </w:t>
      </w:r>
      <w:r w:rsidRPr="000D2CD8">
        <w:rPr>
          <w:sz w:val="24"/>
          <w:szCs w:val="24"/>
        </w:rPr>
        <w:t>ze strony Wykonawcy jest:</w:t>
      </w:r>
    </w:p>
    <w:p w14:paraId="0BDBE562" w14:textId="77777777" w:rsidR="00877D68" w:rsidRDefault="00877D68" w:rsidP="00877D68">
      <w:pPr>
        <w:suppressAutoHyphens/>
        <w:ind w:left="360"/>
        <w:contextualSpacing/>
        <w:jc w:val="both"/>
        <w:rPr>
          <w:sz w:val="24"/>
          <w:szCs w:val="24"/>
        </w:rPr>
      </w:pPr>
      <w:r w:rsidRPr="000D2CD8">
        <w:rPr>
          <w:sz w:val="24"/>
          <w:szCs w:val="24"/>
        </w:rPr>
        <w:t>p.</w:t>
      </w:r>
      <w:r>
        <w:rPr>
          <w:sz w:val="24"/>
          <w:szCs w:val="24"/>
        </w:rPr>
        <w:t xml:space="preserve"> ……………………</w:t>
      </w:r>
      <w:r w:rsidRPr="000D2CD8">
        <w:rPr>
          <w:sz w:val="24"/>
          <w:szCs w:val="24"/>
        </w:rPr>
        <w:t xml:space="preserve"> – tel. </w:t>
      </w:r>
      <w:r>
        <w:rPr>
          <w:sz w:val="24"/>
          <w:szCs w:val="24"/>
        </w:rPr>
        <w:t>……………………………..</w:t>
      </w:r>
    </w:p>
    <w:p w14:paraId="087F0CDD" w14:textId="1709F92F" w:rsidR="00E75621" w:rsidRPr="001538C2" w:rsidRDefault="00E75621" w:rsidP="00214822">
      <w:pPr>
        <w:numPr>
          <w:ilvl w:val="0"/>
          <w:numId w:val="7"/>
        </w:numPr>
        <w:suppressAutoHyphens/>
        <w:contextualSpacing/>
        <w:jc w:val="both"/>
        <w:rPr>
          <w:sz w:val="24"/>
          <w:szCs w:val="24"/>
        </w:rPr>
      </w:pPr>
      <w:r w:rsidRPr="001538C2">
        <w:rPr>
          <w:sz w:val="24"/>
          <w:szCs w:val="24"/>
        </w:rPr>
        <w:t xml:space="preserve">Zmiana osób, o których mowa w ust. 1 nie stanowi zmiany treści </w:t>
      </w:r>
      <w:r w:rsidR="00993B26">
        <w:rPr>
          <w:sz w:val="24"/>
          <w:szCs w:val="24"/>
        </w:rPr>
        <w:t>u</w:t>
      </w:r>
      <w:r w:rsidRPr="001538C2">
        <w:rPr>
          <w:sz w:val="24"/>
          <w:szCs w:val="24"/>
        </w:rPr>
        <w:t>mowy, wymaga jednak uprzedniego poinformowania o tym drugiej Strony.</w:t>
      </w:r>
    </w:p>
    <w:p w14:paraId="087F0CDE" w14:textId="7685D83F" w:rsidR="00EF0D0F" w:rsidRDefault="00EF0D0F" w:rsidP="00FE351E">
      <w:pPr>
        <w:tabs>
          <w:tab w:val="left" w:pos="0"/>
        </w:tabs>
        <w:spacing w:line="26" w:lineRule="atLeast"/>
        <w:ind w:left="4956"/>
        <w:rPr>
          <w:b/>
          <w:sz w:val="24"/>
          <w:szCs w:val="24"/>
        </w:rPr>
      </w:pPr>
    </w:p>
    <w:p w14:paraId="4A38162A" w14:textId="4C24B7C7" w:rsidR="00B84E5C" w:rsidRPr="00C56F83" w:rsidRDefault="00B84E5C" w:rsidP="00B84E5C">
      <w:pPr>
        <w:suppressAutoHyphens/>
        <w:ind w:left="4202" w:firstLine="92"/>
        <w:contextualSpacing/>
        <w:rPr>
          <w:b/>
          <w:bCs/>
          <w:sz w:val="24"/>
          <w:szCs w:val="24"/>
        </w:rPr>
      </w:pPr>
      <w:r w:rsidRPr="00C56F83">
        <w:rPr>
          <w:b/>
          <w:bCs/>
          <w:sz w:val="24"/>
          <w:szCs w:val="24"/>
        </w:rPr>
        <w:t xml:space="preserve">§ </w:t>
      </w:r>
      <w:r w:rsidR="00C675DF">
        <w:rPr>
          <w:b/>
          <w:bCs/>
          <w:sz w:val="24"/>
          <w:szCs w:val="24"/>
        </w:rPr>
        <w:t>6</w:t>
      </w:r>
    </w:p>
    <w:p w14:paraId="64B7286A" w14:textId="77777777" w:rsidR="00B84E5C" w:rsidRPr="00C56F83" w:rsidRDefault="00B84E5C" w:rsidP="00B84E5C">
      <w:pPr>
        <w:suppressAutoHyphens/>
        <w:ind w:left="3524" w:firstLine="92"/>
        <w:contextualSpacing/>
        <w:rPr>
          <w:b/>
          <w:bCs/>
          <w:sz w:val="24"/>
          <w:szCs w:val="24"/>
        </w:rPr>
      </w:pPr>
      <w:r w:rsidRPr="00C56F83">
        <w:rPr>
          <w:b/>
          <w:bCs/>
          <w:sz w:val="24"/>
          <w:szCs w:val="24"/>
        </w:rPr>
        <w:t>Kary umowne</w:t>
      </w:r>
    </w:p>
    <w:p w14:paraId="61965E92" w14:textId="77777777" w:rsidR="00B84E5C" w:rsidRPr="00C56F83" w:rsidRDefault="00B84E5C" w:rsidP="00214822">
      <w:pPr>
        <w:numPr>
          <w:ilvl w:val="0"/>
          <w:numId w:val="9"/>
        </w:numPr>
        <w:suppressAutoHyphens/>
        <w:contextualSpacing/>
        <w:jc w:val="both"/>
        <w:rPr>
          <w:sz w:val="24"/>
          <w:szCs w:val="24"/>
        </w:rPr>
      </w:pPr>
      <w:r w:rsidRPr="00C56F83">
        <w:rPr>
          <w:sz w:val="24"/>
          <w:szCs w:val="24"/>
        </w:rPr>
        <w:t xml:space="preserve">Strony postanawiają, że w przypadku niewykonania lub nienależytego wykonania postanowień niniejszej umowy obowiązującą formą odszkodowania będą kary umowne. </w:t>
      </w:r>
    </w:p>
    <w:p w14:paraId="60B6EEBD" w14:textId="77777777" w:rsidR="00B84E5C" w:rsidRPr="004924CF" w:rsidRDefault="00B84E5C" w:rsidP="00214822">
      <w:pPr>
        <w:numPr>
          <w:ilvl w:val="0"/>
          <w:numId w:val="9"/>
        </w:numPr>
        <w:suppressAutoHyphens/>
        <w:contextualSpacing/>
        <w:jc w:val="both"/>
        <w:rPr>
          <w:sz w:val="24"/>
          <w:szCs w:val="24"/>
        </w:rPr>
      </w:pPr>
      <w:r w:rsidRPr="004924CF">
        <w:rPr>
          <w:sz w:val="24"/>
          <w:szCs w:val="24"/>
        </w:rPr>
        <w:t>Wykonawca zapłaci Zamawiającemu kary umowne:</w:t>
      </w:r>
    </w:p>
    <w:p w14:paraId="64F1B17C" w14:textId="37AB2A0E" w:rsidR="00B84E5C" w:rsidRPr="004924CF" w:rsidRDefault="00B84E5C" w:rsidP="0021482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4924CF">
        <w:rPr>
          <w:sz w:val="24"/>
          <w:szCs w:val="24"/>
        </w:rPr>
        <w:t xml:space="preserve">za zwłokę w wykonanie przedmiotu umowy w wysokości 0,2 % wynagrodzenia brutto, o którym mowa w § 3 ust. 1, za każdy dzień zwłoki, </w:t>
      </w:r>
    </w:p>
    <w:p w14:paraId="2732C04F" w14:textId="245D8976" w:rsidR="00B84E5C" w:rsidRPr="00EF419F" w:rsidRDefault="00B84E5C" w:rsidP="0021482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4924CF">
        <w:rPr>
          <w:sz w:val="24"/>
          <w:szCs w:val="24"/>
        </w:rPr>
        <w:t>w przypadku zwłoki w usunięciu wad w terminie wskazanym przez Zamawiającego - w wysokości 0,</w:t>
      </w:r>
      <w:r>
        <w:rPr>
          <w:sz w:val="24"/>
          <w:szCs w:val="24"/>
        </w:rPr>
        <w:t xml:space="preserve">2 </w:t>
      </w:r>
      <w:r w:rsidRPr="004924CF">
        <w:rPr>
          <w:sz w:val="24"/>
          <w:szCs w:val="24"/>
        </w:rPr>
        <w:t>% wynagrodzenia brutto, o którym mowa w § 3 ust. 1, za każdy dzień zwłoki</w:t>
      </w:r>
      <w:r>
        <w:rPr>
          <w:sz w:val="24"/>
          <w:szCs w:val="24"/>
        </w:rPr>
        <w:t>,</w:t>
      </w:r>
      <w:bookmarkStart w:id="2" w:name="_Hlk157691106"/>
    </w:p>
    <w:bookmarkEnd w:id="2"/>
    <w:p w14:paraId="61085D81" w14:textId="336F3488" w:rsidR="00B84E5C" w:rsidRPr="009A2301" w:rsidRDefault="00B84E5C" w:rsidP="0021482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4924CF">
        <w:rPr>
          <w:sz w:val="24"/>
          <w:szCs w:val="24"/>
        </w:rPr>
        <w:t xml:space="preserve">z tytułu odstąpienia od umowy przez którąkolwiek ze </w:t>
      </w:r>
      <w:r>
        <w:rPr>
          <w:sz w:val="24"/>
          <w:szCs w:val="24"/>
        </w:rPr>
        <w:t>S</w:t>
      </w:r>
      <w:r w:rsidRPr="004924CF">
        <w:rPr>
          <w:sz w:val="24"/>
          <w:szCs w:val="24"/>
        </w:rPr>
        <w:t xml:space="preserve">tron z przyczyn leżących po stronie Wykonawcy – w wysokości 15 % wynagrodzenia brutto, o którym mowa </w:t>
      </w:r>
      <w:r w:rsidR="00714B62">
        <w:rPr>
          <w:sz w:val="24"/>
          <w:szCs w:val="24"/>
        </w:rPr>
        <w:br/>
      </w:r>
      <w:r w:rsidRPr="004924CF">
        <w:rPr>
          <w:sz w:val="24"/>
          <w:szCs w:val="24"/>
        </w:rPr>
        <w:t>w § 3 ust. 1.</w:t>
      </w:r>
    </w:p>
    <w:p w14:paraId="18F810A8" w14:textId="77777777" w:rsidR="00B84E5C" w:rsidRDefault="00B84E5C" w:rsidP="00214822">
      <w:pPr>
        <w:numPr>
          <w:ilvl w:val="0"/>
          <w:numId w:val="9"/>
        </w:numPr>
        <w:suppressAutoHyphens/>
        <w:contextualSpacing/>
        <w:jc w:val="both"/>
        <w:rPr>
          <w:sz w:val="24"/>
          <w:szCs w:val="24"/>
        </w:rPr>
      </w:pPr>
      <w:r w:rsidRPr="00FC1E9B">
        <w:rPr>
          <w:sz w:val="24"/>
          <w:szCs w:val="24"/>
        </w:rPr>
        <w:t xml:space="preserve">Kary umowne wskazane w ustępach powyższych mogą być naliczane kumulatywnie. Łączna wartość kar umownych, nie </w:t>
      </w:r>
      <w:r w:rsidRPr="00C54C9E">
        <w:rPr>
          <w:sz w:val="24"/>
          <w:szCs w:val="24"/>
        </w:rPr>
        <w:t>może przekroczyć 15 % wartości wynagrodzenia brutto</w:t>
      </w:r>
      <w:r w:rsidRPr="00FC1E9B">
        <w:rPr>
          <w:sz w:val="24"/>
          <w:szCs w:val="24"/>
        </w:rPr>
        <w:t>, o którym mowa w § 3 ust. 1 umowy</w:t>
      </w:r>
      <w:r>
        <w:rPr>
          <w:sz w:val="24"/>
          <w:szCs w:val="24"/>
        </w:rPr>
        <w:t>.</w:t>
      </w:r>
    </w:p>
    <w:p w14:paraId="7FA3BAFE" w14:textId="77777777" w:rsidR="00B84E5C" w:rsidRPr="00FC1E9B" w:rsidRDefault="00B84E5C" w:rsidP="00214822">
      <w:pPr>
        <w:numPr>
          <w:ilvl w:val="0"/>
          <w:numId w:val="9"/>
        </w:num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Zamawiającemu</w:t>
      </w:r>
      <w:r w:rsidRPr="00FC1E9B">
        <w:rPr>
          <w:sz w:val="24"/>
          <w:szCs w:val="24"/>
        </w:rPr>
        <w:t xml:space="preserve"> przysługuje prawo do odszkodowania uzupełniającego za ewentualne poniesione szkody.</w:t>
      </w:r>
    </w:p>
    <w:p w14:paraId="4749AACB" w14:textId="77777777" w:rsidR="00B84E5C" w:rsidRPr="00FC1E9B" w:rsidRDefault="00B84E5C" w:rsidP="00214822">
      <w:pPr>
        <w:numPr>
          <w:ilvl w:val="0"/>
          <w:numId w:val="9"/>
        </w:numPr>
        <w:suppressAutoHyphens/>
        <w:contextualSpacing/>
        <w:jc w:val="both"/>
        <w:rPr>
          <w:sz w:val="24"/>
          <w:szCs w:val="24"/>
        </w:rPr>
      </w:pPr>
      <w:r w:rsidRPr="00FC1E9B">
        <w:rPr>
          <w:sz w:val="24"/>
          <w:szCs w:val="24"/>
        </w:rPr>
        <w:t>Termin zapłaty kary umownej wynosi 7 dni od dnia wezwania.</w:t>
      </w:r>
    </w:p>
    <w:p w14:paraId="702A05C9" w14:textId="77777777" w:rsidR="00B84E5C" w:rsidRPr="00FC1E9B" w:rsidRDefault="00B84E5C" w:rsidP="00214822">
      <w:pPr>
        <w:numPr>
          <w:ilvl w:val="0"/>
          <w:numId w:val="9"/>
        </w:numPr>
        <w:suppressAutoHyphens/>
        <w:contextualSpacing/>
        <w:jc w:val="both"/>
        <w:rPr>
          <w:sz w:val="24"/>
          <w:szCs w:val="24"/>
        </w:rPr>
      </w:pPr>
      <w:r w:rsidRPr="00FC1E9B">
        <w:rPr>
          <w:sz w:val="24"/>
          <w:szCs w:val="24"/>
        </w:rPr>
        <w:t>Strony zgodnie oświadczają, że Zamawiający należności z tytułu kar umownych ma prawo potrącić z jakąkolwiek wierzytelnością Wykonawcy przysługującą mu z niniejszego lub innego stosunku prawnego zawartego z Zamawiającym.</w:t>
      </w:r>
    </w:p>
    <w:p w14:paraId="172CDA45" w14:textId="77777777" w:rsidR="00B84E5C" w:rsidRPr="00FC1E9B" w:rsidRDefault="00B84E5C" w:rsidP="00214822">
      <w:pPr>
        <w:numPr>
          <w:ilvl w:val="0"/>
          <w:numId w:val="9"/>
        </w:numPr>
        <w:suppressAutoHyphens/>
        <w:contextualSpacing/>
        <w:jc w:val="both"/>
        <w:rPr>
          <w:sz w:val="24"/>
          <w:szCs w:val="24"/>
        </w:rPr>
      </w:pPr>
      <w:r w:rsidRPr="00FC1E9B">
        <w:rPr>
          <w:sz w:val="24"/>
          <w:szCs w:val="24"/>
        </w:rPr>
        <w:t>Zapłata kary przez Wykonawcę lub potrącenie przez Zamawiającego kwoty kary z płatności należnej Wykonawcy, nie zwalnia Wykonawcy z obowiązku prawidłowego wykonania usługi.</w:t>
      </w:r>
    </w:p>
    <w:p w14:paraId="4638F044" w14:textId="1032824F" w:rsidR="00BD1EFA" w:rsidRDefault="00BD1EFA" w:rsidP="00BD1EFA">
      <w:pPr>
        <w:contextualSpacing/>
        <w:jc w:val="center"/>
        <w:rPr>
          <w:b/>
          <w:bCs/>
          <w:sz w:val="24"/>
          <w:szCs w:val="24"/>
        </w:rPr>
      </w:pPr>
      <w:r w:rsidRPr="00367EA1">
        <w:rPr>
          <w:b/>
          <w:bCs/>
          <w:sz w:val="24"/>
          <w:szCs w:val="24"/>
        </w:rPr>
        <w:t xml:space="preserve">§ </w:t>
      </w:r>
      <w:r w:rsidR="00C675DF">
        <w:rPr>
          <w:b/>
          <w:bCs/>
          <w:sz w:val="24"/>
          <w:szCs w:val="24"/>
        </w:rPr>
        <w:t>7</w:t>
      </w:r>
    </w:p>
    <w:p w14:paraId="11663AD8" w14:textId="77777777" w:rsidR="00BD1EFA" w:rsidRDefault="00BD1EFA" w:rsidP="00BD1EFA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Odstąpienie od umowy</w:t>
      </w:r>
    </w:p>
    <w:p w14:paraId="19EC37A7" w14:textId="77777777" w:rsidR="00BD1EFA" w:rsidRPr="002C545C" w:rsidRDefault="00BD1EFA" w:rsidP="00214822">
      <w:pPr>
        <w:numPr>
          <w:ilvl w:val="0"/>
          <w:numId w:val="11"/>
        </w:numPr>
        <w:suppressAutoHyphens/>
        <w:contextualSpacing/>
        <w:jc w:val="both"/>
        <w:rPr>
          <w:sz w:val="24"/>
          <w:szCs w:val="24"/>
        </w:rPr>
      </w:pPr>
      <w:r w:rsidRPr="002C545C">
        <w:rPr>
          <w:sz w:val="24"/>
          <w:szCs w:val="24"/>
        </w:rPr>
        <w:t>Zamawiającemu przysługuje prawo do odstąpienia od umowy jeżeli:</w:t>
      </w:r>
    </w:p>
    <w:p w14:paraId="161FCA93" w14:textId="77777777" w:rsidR="00BD1EFA" w:rsidRDefault="00BD1EFA" w:rsidP="00214822">
      <w:pPr>
        <w:pStyle w:val="Akapitzlist"/>
        <w:numPr>
          <w:ilvl w:val="0"/>
          <w:numId w:val="10"/>
        </w:numPr>
        <w:tabs>
          <w:tab w:val="left" w:pos="1418"/>
        </w:tabs>
        <w:spacing w:line="26" w:lineRule="atLeast"/>
        <w:jc w:val="both"/>
        <w:rPr>
          <w:rFonts w:eastAsia="Lucida Sans Unicode"/>
          <w:bCs/>
          <w:spacing w:val="-3"/>
          <w:sz w:val="24"/>
          <w:szCs w:val="24"/>
        </w:rPr>
      </w:pPr>
      <w:r w:rsidRPr="00432E56">
        <w:rPr>
          <w:rFonts w:eastAsia="Lucida Sans Unicode"/>
          <w:bCs/>
          <w:spacing w:val="-3"/>
          <w:sz w:val="24"/>
          <w:szCs w:val="24"/>
        </w:rPr>
        <w:t xml:space="preserve">Wykonawca </w:t>
      </w:r>
      <w:r>
        <w:rPr>
          <w:rFonts w:eastAsia="Lucida Sans Unicode"/>
          <w:bCs/>
          <w:spacing w:val="-3"/>
          <w:sz w:val="24"/>
          <w:szCs w:val="24"/>
        </w:rPr>
        <w:t xml:space="preserve">nie rozpoczął wykonywania przedmiotu umowy lub przerwał jego wykonywanie i pomimo pisemnego wezwania ze strony Zamawiającego nie podjął wykonywania usług, </w:t>
      </w:r>
    </w:p>
    <w:p w14:paraId="5CAB3920" w14:textId="6070DEE8" w:rsidR="00BD1EFA" w:rsidRDefault="00BD1EFA" w:rsidP="00214822">
      <w:pPr>
        <w:pStyle w:val="Akapitzlist"/>
        <w:numPr>
          <w:ilvl w:val="0"/>
          <w:numId w:val="10"/>
        </w:numPr>
        <w:tabs>
          <w:tab w:val="left" w:pos="1418"/>
        </w:tabs>
        <w:spacing w:line="26" w:lineRule="atLeast"/>
        <w:jc w:val="both"/>
        <w:rPr>
          <w:rFonts w:eastAsia="Lucida Sans Unicode"/>
          <w:bCs/>
          <w:spacing w:val="-3"/>
          <w:sz w:val="24"/>
          <w:szCs w:val="24"/>
        </w:rPr>
      </w:pPr>
      <w:r>
        <w:rPr>
          <w:rFonts w:eastAsia="Lucida Sans Unicode"/>
          <w:bCs/>
          <w:spacing w:val="-3"/>
          <w:sz w:val="24"/>
          <w:szCs w:val="24"/>
        </w:rPr>
        <w:t xml:space="preserve">zwłoka w wykonywaniu usług przekroczyła 21 dni w odniesieniu do terminu określonego w § 2, </w:t>
      </w:r>
    </w:p>
    <w:p w14:paraId="2FBB64A8" w14:textId="77777777" w:rsidR="00BD1EFA" w:rsidRPr="00B25761" w:rsidRDefault="00BD1EFA" w:rsidP="00214822">
      <w:pPr>
        <w:pStyle w:val="Akapitzlist"/>
        <w:widowControl w:val="0"/>
        <w:numPr>
          <w:ilvl w:val="0"/>
          <w:numId w:val="10"/>
        </w:numPr>
        <w:tabs>
          <w:tab w:val="left" w:pos="1134"/>
          <w:tab w:val="center" w:pos="4513"/>
        </w:tabs>
        <w:suppressAutoHyphens/>
        <w:jc w:val="both"/>
        <w:rPr>
          <w:rFonts w:eastAsia="Lucida Sans Unicode"/>
          <w:bCs/>
          <w:spacing w:val="-3"/>
          <w:sz w:val="24"/>
          <w:szCs w:val="24"/>
        </w:rPr>
      </w:pPr>
      <w:r w:rsidRPr="00B25761">
        <w:rPr>
          <w:rFonts w:eastAsia="Lucida Sans Unicode"/>
          <w:bCs/>
          <w:spacing w:val="-3"/>
          <w:sz w:val="24"/>
          <w:szCs w:val="24"/>
        </w:rPr>
        <w:t>przedmiot niniejszej umowy będzie wykonywać podmiot inny niż Wykonawca,</w:t>
      </w:r>
    </w:p>
    <w:p w14:paraId="43114750" w14:textId="77777777" w:rsidR="00BD1EFA" w:rsidRPr="00B25761" w:rsidRDefault="00BD1EFA" w:rsidP="00214822">
      <w:pPr>
        <w:pStyle w:val="Akapitzlist"/>
        <w:widowControl w:val="0"/>
        <w:numPr>
          <w:ilvl w:val="0"/>
          <w:numId w:val="10"/>
        </w:numPr>
        <w:tabs>
          <w:tab w:val="left" w:pos="1134"/>
          <w:tab w:val="center" w:pos="4513"/>
        </w:tabs>
        <w:suppressAutoHyphens/>
        <w:jc w:val="both"/>
        <w:rPr>
          <w:rFonts w:eastAsia="Lucida Sans Unicode"/>
          <w:bCs/>
          <w:spacing w:val="-3"/>
          <w:sz w:val="24"/>
          <w:szCs w:val="24"/>
        </w:rPr>
      </w:pPr>
      <w:r w:rsidRPr="00B25761">
        <w:rPr>
          <w:rFonts w:eastAsia="Lucida Sans Unicode"/>
          <w:bCs/>
          <w:spacing w:val="-3"/>
          <w:sz w:val="24"/>
          <w:szCs w:val="24"/>
        </w:rPr>
        <w:t xml:space="preserve">pomimo uprzedniego wezwania Wykonawcy do zaprzestania naruszeń wraz </w:t>
      </w:r>
      <w:r w:rsidRPr="00B25761">
        <w:rPr>
          <w:rFonts w:eastAsia="Lucida Sans Unicode"/>
          <w:bCs/>
          <w:spacing w:val="-3"/>
          <w:sz w:val="24"/>
          <w:szCs w:val="24"/>
        </w:rPr>
        <w:br/>
        <w:t xml:space="preserve">z wyznaczeniem dodatkowego terminu (nie krótszego niż 7 dni), Wykonawca nadal wykonuje przedmiot </w:t>
      </w:r>
      <w:r>
        <w:rPr>
          <w:rFonts w:eastAsia="Lucida Sans Unicode"/>
          <w:bCs/>
          <w:spacing w:val="-3"/>
          <w:sz w:val="24"/>
          <w:szCs w:val="24"/>
        </w:rPr>
        <w:t>u</w:t>
      </w:r>
      <w:r w:rsidRPr="00B25761">
        <w:rPr>
          <w:rFonts w:eastAsia="Lucida Sans Unicode"/>
          <w:bCs/>
          <w:spacing w:val="-3"/>
          <w:sz w:val="24"/>
          <w:szCs w:val="24"/>
        </w:rPr>
        <w:t xml:space="preserve">mowy w sposób sprzeczny z zapisami umowy oraz wskazaniami Zamawiającego, </w:t>
      </w:r>
    </w:p>
    <w:p w14:paraId="08E9B071" w14:textId="178EBED9" w:rsidR="00BD1EFA" w:rsidRPr="00B25761" w:rsidRDefault="00BD1EFA" w:rsidP="00214822">
      <w:pPr>
        <w:pStyle w:val="Akapitzlist"/>
        <w:widowControl w:val="0"/>
        <w:numPr>
          <w:ilvl w:val="0"/>
          <w:numId w:val="10"/>
        </w:numPr>
        <w:tabs>
          <w:tab w:val="left" w:pos="1134"/>
          <w:tab w:val="center" w:pos="4513"/>
        </w:tabs>
        <w:suppressAutoHyphens/>
        <w:jc w:val="both"/>
        <w:rPr>
          <w:rFonts w:eastAsia="Lucida Sans Unicode"/>
          <w:bCs/>
          <w:spacing w:val="-3"/>
          <w:sz w:val="24"/>
          <w:szCs w:val="24"/>
        </w:rPr>
      </w:pPr>
      <w:bookmarkStart w:id="3" w:name="_Hlk154044391"/>
      <w:r w:rsidRPr="00B25761">
        <w:rPr>
          <w:rFonts w:eastAsia="Lucida Sans Unicode"/>
          <w:bCs/>
          <w:spacing w:val="-3"/>
          <w:sz w:val="24"/>
          <w:szCs w:val="24"/>
        </w:rPr>
        <w:t xml:space="preserve">kary umowne nałożone na </w:t>
      </w:r>
      <w:r w:rsidRPr="00C54C9E">
        <w:rPr>
          <w:rFonts w:eastAsia="Lucida Sans Unicode"/>
          <w:bCs/>
          <w:spacing w:val="-3"/>
          <w:sz w:val="24"/>
          <w:szCs w:val="24"/>
        </w:rPr>
        <w:t>Wykonawcę osiągnęły limit 1</w:t>
      </w:r>
      <w:r>
        <w:rPr>
          <w:rFonts w:eastAsia="Lucida Sans Unicode"/>
          <w:bCs/>
          <w:spacing w:val="-3"/>
          <w:sz w:val="24"/>
          <w:szCs w:val="24"/>
        </w:rPr>
        <w:t>5</w:t>
      </w:r>
      <w:r w:rsidRPr="00C54C9E">
        <w:rPr>
          <w:rFonts w:eastAsia="Lucida Sans Unicode"/>
          <w:bCs/>
          <w:spacing w:val="-3"/>
          <w:sz w:val="24"/>
          <w:szCs w:val="24"/>
        </w:rPr>
        <w:t xml:space="preserve"> % wynagrodzenia brutto</w:t>
      </w:r>
      <w:r w:rsidRPr="00B25761">
        <w:rPr>
          <w:rFonts w:eastAsia="Lucida Sans Unicode"/>
          <w:bCs/>
          <w:spacing w:val="-3"/>
          <w:sz w:val="24"/>
          <w:szCs w:val="24"/>
        </w:rPr>
        <w:t xml:space="preserve">, </w:t>
      </w:r>
      <w:r>
        <w:rPr>
          <w:rFonts w:eastAsia="Lucida Sans Unicode"/>
          <w:bCs/>
          <w:spacing w:val="-3"/>
          <w:sz w:val="24"/>
          <w:szCs w:val="24"/>
        </w:rPr>
        <w:t>określonego</w:t>
      </w:r>
      <w:r w:rsidRPr="00B25761">
        <w:rPr>
          <w:rFonts w:eastAsia="Lucida Sans Unicode"/>
          <w:bCs/>
          <w:spacing w:val="-3"/>
          <w:sz w:val="24"/>
          <w:szCs w:val="24"/>
        </w:rPr>
        <w:t xml:space="preserve"> w § </w:t>
      </w:r>
      <w:r w:rsidR="00C675DF">
        <w:rPr>
          <w:rFonts w:eastAsia="Lucida Sans Unicode"/>
          <w:bCs/>
          <w:spacing w:val="-3"/>
          <w:sz w:val="24"/>
          <w:szCs w:val="24"/>
        </w:rPr>
        <w:t>3</w:t>
      </w:r>
      <w:r w:rsidRPr="00B25761">
        <w:rPr>
          <w:rFonts w:eastAsia="Lucida Sans Unicode"/>
          <w:bCs/>
          <w:spacing w:val="-3"/>
          <w:sz w:val="24"/>
          <w:szCs w:val="24"/>
        </w:rPr>
        <w:t xml:space="preserve"> ust. 1,</w:t>
      </w:r>
    </w:p>
    <w:bookmarkEnd w:id="3"/>
    <w:p w14:paraId="08229381" w14:textId="77777777" w:rsidR="00BD1EFA" w:rsidRDefault="00BD1EFA" w:rsidP="00214822">
      <w:pPr>
        <w:pStyle w:val="Akapitzlist"/>
        <w:widowControl w:val="0"/>
        <w:numPr>
          <w:ilvl w:val="0"/>
          <w:numId w:val="10"/>
        </w:numPr>
        <w:tabs>
          <w:tab w:val="left" w:pos="1134"/>
          <w:tab w:val="center" w:pos="4513"/>
        </w:tabs>
        <w:suppressAutoHyphens/>
        <w:jc w:val="both"/>
        <w:rPr>
          <w:rFonts w:eastAsia="Lucida Sans Unicode"/>
          <w:bCs/>
          <w:spacing w:val="-3"/>
          <w:sz w:val="24"/>
          <w:szCs w:val="24"/>
        </w:rPr>
      </w:pPr>
      <w:r w:rsidRPr="00B25761">
        <w:rPr>
          <w:rFonts w:eastAsia="Lucida Sans Unicode"/>
          <w:bCs/>
          <w:spacing w:val="-3"/>
          <w:sz w:val="24"/>
          <w:szCs w:val="24"/>
        </w:rPr>
        <w:t xml:space="preserve">wystąpi istotna zmiana okoliczności powodująca, że wykonanie umowy nie leży </w:t>
      </w:r>
      <w:r w:rsidRPr="00B25761">
        <w:rPr>
          <w:rFonts w:eastAsia="Lucida Sans Unicode"/>
          <w:bCs/>
          <w:spacing w:val="-3"/>
          <w:sz w:val="24"/>
          <w:szCs w:val="24"/>
        </w:rPr>
        <w:br/>
      </w:r>
      <w:r w:rsidRPr="00B25761">
        <w:rPr>
          <w:rFonts w:eastAsia="Lucida Sans Unicode"/>
          <w:bCs/>
          <w:spacing w:val="-3"/>
          <w:sz w:val="24"/>
          <w:szCs w:val="24"/>
        </w:rPr>
        <w:lastRenderedPageBreak/>
        <w:t xml:space="preserve">w interesie publicznym, czego nie można było przewidzieć w chwili zawarcia umowy – odstąpienie od umowy w tym przypadku może nastąpić w terminie miesiąca od powzięcia wiadomości o powyższych okolicznościach. </w:t>
      </w:r>
    </w:p>
    <w:p w14:paraId="31817509" w14:textId="77777777" w:rsidR="00BD1EFA" w:rsidRPr="009E4F6A" w:rsidRDefault="00BD1EFA" w:rsidP="00214822">
      <w:pPr>
        <w:numPr>
          <w:ilvl w:val="0"/>
          <w:numId w:val="11"/>
        </w:num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Odstąpienie od umowy na podstawie ust. 1 pkt od 1) do 5) jest odstąpieniem z przyczyn leżących po stronie Wykonawcy.  </w:t>
      </w:r>
    </w:p>
    <w:p w14:paraId="4E73A473" w14:textId="77777777" w:rsidR="00BD1EFA" w:rsidRPr="002C545C" w:rsidRDefault="00BD1EFA" w:rsidP="00214822">
      <w:pPr>
        <w:numPr>
          <w:ilvl w:val="0"/>
          <w:numId w:val="11"/>
        </w:numPr>
        <w:suppressAutoHyphens/>
        <w:contextualSpacing/>
        <w:jc w:val="both"/>
        <w:rPr>
          <w:sz w:val="24"/>
          <w:szCs w:val="24"/>
        </w:rPr>
      </w:pPr>
      <w:r w:rsidRPr="002C545C">
        <w:rPr>
          <w:sz w:val="24"/>
          <w:szCs w:val="24"/>
        </w:rPr>
        <w:t>Odstąpienie od umowy powinno nastąpić w formie pisemnej w terminie 30 dni od daty powzięcia wiadomości o zaistnieniu okoliczności określonych w ust. 1 i musi zawierać uzasadnienie.</w:t>
      </w:r>
    </w:p>
    <w:p w14:paraId="4578A2DF" w14:textId="2499D23D" w:rsidR="00BD1EFA" w:rsidRDefault="00BD1EFA" w:rsidP="00214822">
      <w:pPr>
        <w:numPr>
          <w:ilvl w:val="0"/>
          <w:numId w:val="11"/>
        </w:numPr>
        <w:suppressAutoHyphens/>
        <w:contextualSpacing/>
        <w:jc w:val="both"/>
        <w:rPr>
          <w:sz w:val="24"/>
          <w:szCs w:val="24"/>
        </w:rPr>
      </w:pPr>
      <w:bookmarkStart w:id="4" w:name="_Hlk154044431"/>
      <w:r w:rsidRPr="002C545C">
        <w:rPr>
          <w:sz w:val="24"/>
          <w:szCs w:val="24"/>
        </w:rPr>
        <w:t xml:space="preserve">Jeżeli Zamawiający zażądał od Wykonawcy wyjaśnień dotyczących okoliczności uzasadniających odstąpienie od umowy, Wykonawca zobowiązany jest do udzielenia wyjaśnień nie później, niż w terminie 3 dni od dnia otrzymania żądania od Zamawiającego, a brak odpowiedzi w tym terminie Strony uważają za przyznanie przez Wykonawcę </w:t>
      </w:r>
      <w:r w:rsidRPr="00993B26">
        <w:rPr>
          <w:sz w:val="24"/>
          <w:szCs w:val="24"/>
        </w:rPr>
        <w:t>zawinionego przez niego</w:t>
      </w:r>
      <w:r w:rsidRPr="002C545C">
        <w:rPr>
          <w:sz w:val="24"/>
          <w:szCs w:val="24"/>
        </w:rPr>
        <w:t xml:space="preserve"> spowodowania tych okoliczności. W przypadku złożenia wyjaśnień termin, w ciągu którego Zamawiający może odstąpić od umowy, liczy się od dnia złożenia tych wyjaśnień.</w:t>
      </w:r>
    </w:p>
    <w:p w14:paraId="400D2FB6" w14:textId="77777777" w:rsidR="00BD1EFA" w:rsidRDefault="00BD1EFA" w:rsidP="00214822">
      <w:pPr>
        <w:numPr>
          <w:ilvl w:val="0"/>
          <w:numId w:val="11"/>
        </w:numPr>
        <w:suppressAutoHyphens/>
        <w:contextualSpacing/>
        <w:jc w:val="both"/>
        <w:rPr>
          <w:sz w:val="24"/>
          <w:szCs w:val="24"/>
        </w:rPr>
      </w:pPr>
      <w:r w:rsidRPr="001475DB">
        <w:rPr>
          <w:sz w:val="24"/>
          <w:szCs w:val="24"/>
        </w:rPr>
        <w:t xml:space="preserve">Powyższe uprawnienie Zamawiającego nie uchybia możliwości odstąpienia od </w:t>
      </w:r>
      <w:r>
        <w:rPr>
          <w:sz w:val="24"/>
          <w:szCs w:val="24"/>
        </w:rPr>
        <w:t>u</w:t>
      </w:r>
      <w:r w:rsidRPr="001475DB">
        <w:rPr>
          <w:sz w:val="24"/>
          <w:szCs w:val="24"/>
        </w:rPr>
        <w:t xml:space="preserve">mowy, </w:t>
      </w:r>
      <w:r w:rsidRPr="001475DB">
        <w:rPr>
          <w:sz w:val="24"/>
          <w:szCs w:val="24"/>
        </w:rPr>
        <w:br/>
        <w:t>na podstawie przepisów Kodeksu cywilnego</w:t>
      </w:r>
      <w:r>
        <w:rPr>
          <w:sz w:val="24"/>
          <w:szCs w:val="24"/>
        </w:rPr>
        <w:t>.</w:t>
      </w:r>
      <w:r w:rsidRPr="001475DB">
        <w:rPr>
          <w:sz w:val="24"/>
          <w:szCs w:val="24"/>
        </w:rPr>
        <w:t xml:space="preserve"> </w:t>
      </w:r>
    </w:p>
    <w:p w14:paraId="54EC25C5" w14:textId="77777777" w:rsidR="00BD1EFA" w:rsidRPr="00FF28DC" w:rsidRDefault="00BD1EFA" w:rsidP="00214822">
      <w:pPr>
        <w:numPr>
          <w:ilvl w:val="0"/>
          <w:numId w:val="11"/>
        </w:numPr>
        <w:suppressAutoHyphens/>
        <w:contextualSpacing/>
        <w:jc w:val="both"/>
        <w:rPr>
          <w:sz w:val="24"/>
          <w:szCs w:val="24"/>
        </w:rPr>
      </w:pPr>
      <w:r w:rsidRPr="00FF28DC">
        <w:rPr>
          <w:sz w:val="24"/>
          <w:szCs w:val="24"/>
        </w:rPr>
        <w:t xml:space="preserve">Odstąpienie Zamawiającego od </w:t>
      </w:r>
      <w:r>
        <w:rPr>
          <w:sz w:val="24"/>
          <w:szCs w:val="24"/>
        </w:rPr>
        <w:t>u</w:t>
      </w:r>
      <w:r w:rsidRPr="00FF28DC">
        <w:rPr>
          <w:sz w:val="24"/>
          <w:szCs w:val="24"/>
        </w:rPr>
        <w:t>mowy nie zwalnia Wykonawcy od zapłaty kary umownej lub odszkodowania.</w:t>
      </w:r>
    </w:p>
    <w:p w14:paraId="0271C971" w14:textId="6EF74803" w:rsidR="00BD1EFA" w:rsidRPr="001E37BC" w:rsidRDefault="00BD1EFA" w:rsidP="00214822">
      <w:pPr>
        <w:numPr>
          <w:ilvl w:val="0"/>
          <w:numId w:val="11"/>
        </w:numPr>
        <w:suppressAutoHyphens/>
        <w:contextualSpacing/>
        <w:jc w:val="both"/>
        <w:rPr>
          <w:color w:val="000000" w:themeColor="text1"/>
          <w:sz w:val="24"/>
          <w:szCs w:val="24"/>
        </w:rPr>
      </w:pPr>
      <w:r w:rsidRPr="00FF28DC">
        <w:rPr>
          <w:sz w:val="24"/>
          <w:szCs w:val="24"/>
        </w:rPr>
        <w:t xml:space="preserve">Odstąpienie od </w:t>
      </w:r>
      <w:r>
        <w:rPr>
          <w:sz w:val="24"/>
          <w:szCs w:val="24"/>
        </w:rPr>
        <w:t>u</w:t>
      </w:r>
      <w:r w:rsidRPr="00FF28DC">
        <w:rPr>
          <w:sz w:val="24"/>
          <w:szCs w:val="24"/>
        </w:rPr>
        <w:t xml:space="preserve">mowy nie powoduje utraty praw autorskich, o których </w:t>
      </w:r>
      <w:r w:rsidRPr="001E37BC">
        <w:rPr>
          <w:color w:val="000000" w:themeColor="text1"/>
          <w:sz w:val="24"/>
          <w:szCs w:val="24"/>
        </w:rPr>
        <w:t xml:space="preserve">mowa w § </w:t>
      </w:r>
      <w:r w:rsidR="00681E26">
        <w:rPr>
          <w:color w:val="000000" w:themeColor="text1"/>
          <w:sz w:val="24"/>
          <w:szCs w:val="24"/>
        </w:rPr>
        <w:t>9</w:t>
      </w:r>
      <w:r w:rsidRPr="001E37BC">
        <w:rPr>
          <w:color w:val="000000" w:themeColor="text1"/>
          <w:sz w:val="24"/>
          <w:szCs w:val="24"/>
        </w:rPr>
        <w:t xml:space="preserve"> umowy.</w:t>
      </w:r>
    </w:p>
    <w:bookmarkEnd w:id="4"/>
    <w:p w14:paraId="19747DEF" w14:textId="77777777" w:rsidR="00BD1EFA" w:rsidRDefault="00BD1EFA" w:rsidP="003F5C94">
      <w:pPr>
        <w:tabs>
          <w:tab w:val="left" w:pos="0"/>
        </w:tabs>
        <w:spacing w:line="26" w:lineRule="atLeast"/>
        <w:jc w:val="center"/>
        <w:rPr>
          <w:b/>
          <w:sz w:val="24"/>
          <w:szCs w:val="24"/>
        </w:rPr>
      </w:pPr>
    </w:p>
    <w:p w14:paraId="058DE11C" w14:textId="09CD9C6E" w:rsidR="00160F26" w:rsidRPr="00D75E5B" w:rsidRDefault="00160F26" w:rsidP="00160F26">
      <w:pPr>
        <w:contextualSpacing/>
        <w:jc w:val="center"/>
        <w:rPr>
          <w:b/>
          <w:bCs/>
          <w:color w:val="000000"/>
          <w:spacing w:val="-3"/>
          <w:sz w:val="24"/>
          <w:szCs w:val="24"/>
        </w:rPr>
      </w:pPr>
      <w:r w:rsidRPr="00D75E5B">
        <w:rPr>
          <w:b/>
          <w:bCs/>
          <w:color w:val="000000"/>
          <w:spacing w:val="-3"/>
          <w:sz w:val="24"/>
          <w:szCs w:val="24"/>
        </w:rPr>
        <w:t xml:space="preserve">§ </w:t>
      </w:r>
      <w:r w:rsidR="00681E26">
        <w:rPr>
          <w:b/>
          <w:bCs/>
          <w:color w:val="000000"/>
          <w:spacing w:val="-3"/>
          <w:sz w:val="24"/>
          <w:szCs w:val="24"/>
        </w:rPr>
        <w:t>8</w:t>
      </w:r>
    </w:p>
    <w:p w14:paraId="2F01A712" w14:textId="77777777" w:rsidR="00160F26" w:rsidRPr="00D75E5B" w:rsidRDefault="00160F26" w:rsidP="00160F26">
      <w:pPr>
        <w:contextualSpacing/>
        <w:jc w:val="center"/>
        <w:rPr>
          <w:b/>
          <w:bCs/>
          <w:color w:val="000000"/>
          <w:spacing w:val="-3"/>
          <w:sz w:val="24"/>
          <w:szCs w:val="24"/>
        </w:rPr>
      </w:pPr>
      <w:r w:rsidRPr="00D75E5B">
        <w:rPr>
          <w:b/>
          <w:bCs/>
          <w:color w:val="000000"/>
          <w:spacing w:val="-3"/>
          <w:sz w:val="24"/>
          <w:szCs w:val="24"/>
        </w:rPr>
        <w:t>Zmiany umowy</w:t>
      </w:r>
    </w:p>
    <w:p w14:paraId="6D732458" w14:textId="77777777" w:rsidR="00160F26" w:rsidRPr="00FF28DC" w:rsidRDefault="00160F26" w:rsidP="00214822">
      <w:pPr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FF28DC">
        <w:rPr>
          <w:sz w:val="24"/>
          <w:szCs w:val="24"/>
        </w:rPr>
        <w:t xml:space="preserve">Wszelkie zmiany treści umowy wymagają formy pisemnej, pod rygorem nieważności. </w:t>
      </w:r>
    </w:p>
    <w:p w14:paraId="754636C2" w14:textId="77777777" w:rsidR="00160F26" w:rsidRPr="00FF28DC" w:rsidRDefault="00160F26" w:rsidP="00214822">
      <w:pPr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FF28DC">
        <w:rPr>
          <w:spacing w:val="-2"/>
          <w:sz w:val="24"/>
          <w:szCs w:val="24"/>
        </w:rPr>
        <w:t>Zamawiający dopuszcza zmianę terminu wykonania przedmiotu umowy w</w:t>
      </w:r>
      <w:r>
        <w:rPr>
          <w:spacing w:val="-2"/>
          <w:sz w:val="24"/>
          <w:szCs w:val="24"/>
        </w:rPr>
        <w:t xml:space="preserve"> szczególności </w:t>
      </w:r>
      <w:r>
        <w:rPr>
          <w:spacing w:val="-2"/>
          <w:sz w:val="24"/>
          <w:szCs w:val="24"/>
        </w:rPr>
        <w:br/>
        <w:t xml:space="preserve">w </w:t>
      </w:r>
      <w:r w:rsidRPr="00FF28DC">
        <w:rPr>
          <w:spacing w:val="-2"/>
          <w:sz w:val="24"/>
          <w:szCs w:val="24"/>
        </w:rPr>
        <w:t xml:space="preserve"> następujących przypadkach:</w:t>
      </w:r>
    </w:p>
    <w:p w14:paraId="21AF94CF" w14:textId="77777777" w:rsidR="00160F26" w:rsidRPr="009A2301" w:rsidRDefault="00160F26" w:rsidP="0021482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wystąpienia</w:t>
      </w:r>
      <w:r w:rsidRPr="0042663E">
        <w:rPr>
          <w:sz w:val="24"/>
          <w:szCs w:val="24"/>
        </w:rPr>
        <w:t xml:space="preserve"> niekorzystn</w:t>
      </w:r>
      <w:r>
        <w:rPr>
          <w:sz w:val="24"/>
          <w:szCs w:val="24"/>
        </w:rPr>
        <w:t>ych</w:t>
      </w:r>
      <w:r w:rsidRPr="0042663E">
        <w:rPr>
          <w:sz w:val="24"/>
          <w:szCs w:val="24"/>
        </w:rPr>
        <w:t xml:space="preserve"> warunk</w:t>
      </w:r>
      <w:r>
        <w:rPr>
          <w:sz w:val="24"/>
          <w:szCs w:val="24"/>
        </w:rPr>
        <w:t>ów</w:t>
      </w:r>
      <w:r w:rsidRPr="0042663E">
        <w:rPr>
          <w:sz w:val="24"/>
          <w:szCs w:val="24"/>
        </w:rPr>
        <w:t xml:space="preserve"> atmosferyczn</w:t>
      </w:r>
      <w:r>
        <w:rPr>
          <w:sz w:val="24"/>
          <w:szCs w:val="24"/>
        </w:rPr>
        <w:t>ych</w:t>
      </w:r>
      <w:r w:rsidRPr="0042663E">
        <w:rPr>
          <w:sz w:val="24"/>
          <w:szCs w:val="24"/>
        </w:rPr>
        <w:t>,</w:t>
      </w:r>
      <w:r>
        <w:rPr>
          <w:sz w:val="24"/>
          <w:szCs w:val="24"/>
        </w:rPr>
        <w:t xml:space="preserve"> które</w:t>
      </w:r>
      <w:r w:rsidRPr="0042663E">
        <w:rPr>
          <w:sz w:val="24"/>
          <w:szCs w:val="24"/>
        </w:rPr>
        <w:t xml:space="preserve"> uniemożliwia</w:t>
      </w:r>
      <w:r>
        <w:rPr>
          <w:sz w:val="24"/>
          <w:szCs w:val="24"/>
        </w:rPr>
        <w:t>ją</w:t>
      </w:r>
      <w:r w:rsidRPr="0042663E">
        <w:rPr>
          <w:sz w:val="24"/>
          <w:szCs w:val="24"/>
        </w:rPr>
        <w:t xml:space="preserve"> prawidłowe wykonanie usługi, w szczególności z powodu technologii realizacji prac określonej: umową, normami lub innymi przepisami, wymagającej konkretnych warunków atmosferycznych, jeżeli konieczność wykonania prac w tym okresie nie jest następstwem okoliczności, za które Wykonawca ponosi odpowiedzialność,</w:t>
      </w:r>
    </w:p>
    <w:p w14:paraId="67EC8511" w14:textId="1B432F7F" w:rsidR="00160F26" w:rsidRPr="009A2301" w:rsidRDefault="00160F26" w:rsidP="0021482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9A2301">
        <w:rPr>
          <w:sz w:val="24"/>
          <w:szCs w:val="24"/>
        </w:rPr>
        <w:t xml:space="preserve">siły wyższej lub z powodu następstw siły wyższej, to znaczy niezależnego od Stron losowego zdarzenia zewnętrznego, które było niemożliwe do przewidzenia </w:t>
      </w:r>
      <w:r w:rsidR="00E25055">
        <w:rPr>
          <w:sz w:val="24"/>
          <w:szCs w:val="24"/>
        </w:rPr>
        <w:br/>
      </w:r>
      <w:r w:rsidRPr="009A2301">
        <w:rPr>
          <w:sz w:val="24"/>
          <w:szCs w:val="24"/>
        </w:rPr>
        <w:t xml:space="preserve">w momencie zawarcia umowy i któremu nie można było zapobiec pomimo dochowania należytej staranności. Za siłę wyższą warunkującą zmianę terminu umowy uważa się w szczególności: stan epidemii, pożar, powódź i inne klęski żywiołowe, a także zamieszki, strajki, ataki terrorystyczne, działania wojenne </w:t>
      </w:r>
      <w:r w:rsidR="00E25055">
        <w:rPr>
          <w:sz w:val="24"/>
          <w:szCs w:val="24"/>
        </w:rPr>
        <w:br/>
      </w:r>
      <w:r w:rsidRPr="009A2301">
        <w:rPr>
          <w:sz w:val="24"/>
          <w:szCs w:val="24"/>
        </w:rPr>
        <w:t>w kraju i/lub za granicą.</w:t>
      </w:r>
    </w:p>
    <w:p w14:paraId="77B9BC08" w14:textId="77777777" w:rsidR="00160F26" w:rsidRDefault="00160F26" w:rsidP="0021482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30BA9">
        <w:rPr>
          <w:sz w:val="24"/>
          <w:szCs w:val="24"/>
        </w:rPr>
        <w:t xml:space="preserve">opóźnienia organów administracji publicznej lub innych podmiotów w wydaniu decyzji administracyjnych, uzgodnień, opinii lub innych aktów, których wydanie jest niezbędne dla dalszego wykonywania </w:t>
      </w:r>
      <w:r>
        <w:rPr>
          <w:sz w:val="24"/>
          <w:szCs w:val="24"/>
        </w:rPr>
        <w:t>usługi</w:t>
      </w:r>
      <w:r w:rsidRPr="00D30BA9">
        <w:rPr>
          <w:sz w:val="24"/>
          <w:szCs w:val="24"/>
        </w:rPr>
        <w:t xml:space="preserve"> przez Wykonawcę, a opóźnienie organów lub innych podmiotów nie wynika z przyczyn leżących po stronie Wykonawcy,</w:t>
      </w:r>
      <w:r>
        <w:rPr>
          <w:sz w:val="24"/>
          <w:szCs w:val="24"/>
        </w:rPr>
        <w:t xml:space="preserve"> </w:t>
      </w:r>
    </w:p>
    <w:p w14:paraId="2B6F7D76" w14:textId="77777777" w:rsidR="00160F26" w:rsidRDefault="00160F26" w:rsidP="0021482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wystąpienia </w:t>
      </w:r>
      <w:r w:rsidRPr="003928E1">
        <w:rPr>
          <w:sz w:val="24"/>
          <w:szCs w:val="24"/>
        </w:rPr>
        <w:t>szczególnie uzasadnionych trudności w pozyskiwaniu materiałów wyjściowych</w:t>
      </w:r>
      <w:r>
        <w:rPr>
          <w:sz w:val="24"/>
          <w:szCs w:val="24"/>
        </w:rPr>
        <w:t xml:space="preserve"> niezbędnych do prawidłowego wykonania usługi, </w:t>
      </w:r>
    </w:p>
    <w:p w14:paraId="6F2CE9C3" w14:textId="7B81D248" w:rsidR="00160F26" w:rsidRDefault="00160F26" w:rsidP="0021482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3333B">
        <w:rPr>
          <w:sz w:val="24"/>
          <w:szCs w:val="24"/>
        </w:rPr>
        <w:t xml:space="preserve">wstrzymania wykonania umowy przez Zamawiającego lub właściwy organ </w:t>
      </w:r>
      <w:r w:rsidR="00E25055">
        <w:rPr>
          <w:sz w:val="24"/>
          <w:szCs w:val="24"/>
        </w:rPr>
        <w:br/>
      </w:r>
      <w:r w:rsidRPr="00E3333B">
        <w:rPr>
          <w:sz w:val="24"/>
          <w:szCs w:val="24"/>
        </w:rPr>
        <w:t>z przyczyn nieleżących po stronie Wykonawcy, o ile takie działanie powoduje, że nie jest możliwe wykonanie umowy w dotychczas ustalonym terminie,</w:t>
      </w:r>
    </w:p>
    <w:p w14:paraId="2910CC23" w14:textId="3E6D085F" w:rsidR="00160F26" w:rsidRPr="009A2301" w:rsidRDefault="00160F26" w:rsidP="0021482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995D17">
        <w:rPr>
          <w:sz w:val="24"/>
          <w:szCs w:val="24"/>
        </w:rPr>
        <w:lastRenderedPageBreak/>
        <w:t xml:space="preserve">opóźnienia Zamawiającego w wykonywaniu jego zobowiązań wynikających </w:t>
      </w:r>
      <w:r w:rsidR="00E25055">
        <w:rPr>
          <w:sz w:val="24"/>
          <w:szCs w:val="24"/>
        </w:rPr>
        <w:br/>
      </w:r>
      <w:r w:rsidRPr="00995D17">
        <w:rPr>
          <w:sz w:val="24"/>
          <w:szCs w:val="24"/>
        </w:rPr>
        <w:t>z umowy lub przepisów powszechnie obowiązującego prawa, co uniemożliwia terminowe wykonanie przedmiotu umowy przez Wykonawcę,</w:t>
      </w:r>
    </w:p>
    <w:p w14:paraId="04741C95" w14:textId="77777777" w:rsidR="00160F26" w:rsidRPr="009A2301" w:rsidRDefault="00160F26" w:rsidP="0021482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9A2301">
        <w:rPr>
          <w:sz w:val="24"/>
          <w:szCs w:val="24"/>
        </w:rPr>
        <w:t>zmiany obowiązujących przepisów prawa, wpływających na termin wykonania przedmiotu  umowy, w tym w szczególności nałożenia na Wykonawcę obowiązku uzyskania dodatkowych decyzji administracyjnych, uzgodnień, zezwoleń, ekspertyz lub innych aktów administracyjnych, niezbędnych do wykonania przedmiotu umowy, których uzyskanie nie było konieczne na etapie składania ofert,</w:t>
      </w:r>
    </w:p>
    <w:p w14:paraId="757926A4" w14:textId="4AAAA86A" w:rsidR="00160F26" w:rsidRPr="009A2301" w:rsidRDefault="00160F26" w:rsidP="0021482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9A2301">
        <w:rPr>
          <w:sz w:val="24"/>
          <w:szCs w:val="24"/>
        </w:rPr>
        <w:t>konieczności uzyskania wyroku sądu lub innego orzeczenia sądu albo organu administracji publicznej, którego uzyskanie nie było przewidziane</w:t>
      </w:r>
      <w:r w:rsidR="00681E26">
        <w:rPr>
          <w:sz w:val="24"/>
          <w:szCs w:val="24"/>
        </w:rPr>
        <w:t xml:space="preserve">, </w:t>
      </w:r>
      <w:r w:rsidRPr="009A2301">
        <w:rPr>
          <w:sz w:val="24"/>
          <w:szCs w:val="24"/>
        </w:rPr>
        <w:t>a jest niezbędne celem wykonania obowiązków Wykonawcy, wynikających z umowy,</w:t>
      </w:r>
    </w:p>
    <w:p w14:paraId="43CC495B" w14:textId="77777777" w:rsidR="00160F26" w:rsidRDefault="00160F26" w:rsidP="0021482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9A2301">
        <w:rPr>
          <w:sz w:val="24"/>
          <w:szCs w:val="24"/>
        </w:rPr>
        <w:t>wystąpienia osób trzecich z roszczeniami  lub ujawnienia się roszczeń osób trzecich, które uniemożliwiają dalsze wykonanie przedmiotu umowy, w szczególności uzyskanie odpowiednich decyzji, zezwoleń, uzgodnień wydawanych przez organy administracji publicznej.</w:t>
      </w:r>
    </w:p>
    <w:p w14:paraId="0F26F191" w14:textId="77777777" w:rsidR="00160F26" w:rsidRPr="009A2301" w:rsidRDefault="00160F26" w:rsidP="0021482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9A2301">
        <w:rPr>
          <w:sz w:val="24"/>
          <w:szCs w:val="24"/>
        </w:rPr>
        <w:t>zmiany po upływie składania ofert powszechnie obowiązujących przepisów prawa, które miały wpływ na możliwość wykonania umowy w terminie w niej ustalonym</w:t>
      </w:r>
      <w:r>
        <w:rPr>
          <w:sz w:val="24"/>
          <w:szCs w:val="24"/>
        </w:rPr>
        <w:t>.</w:t>
      </w:r>
    </w:p>
    <w:p w14:paraId="640E026B" w14:textId="77777777" w:rsidR="00160F26" w:rsidRPr="009F17EC" w:rsidRDefault="00160F26" w:rsidP="00214822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pacing w:val="-2"/>
          <w:sz w:val="24"/>
          <w:szCs w:val="24"/>
        </w:rPr>
      </w:pPr>
      <w:r w:rsidRPr="009F17EC">
        <w:rPr>
          <w:spacing w:val="-2"/>
          <w:sz w:val="24"/>
          <w:szCs w:val="24"/>
        </w:rPr>
        <w:t>Termin realizacji przedmiotu umowy może ulec zmianie o czas, w jakim wyżej wskazane okoliczności wpłynęły na termin wykonania przedmiotu umowy przez Wykonawcę, to jest uniemożliwiły Wykonawcy terminową realizację przedmiotu umowy.</w:t>
      </w:r>
    </w:p>
    <w:p w14:paraId="087FAC4D" w14:textId="77777777" w:rsidR="00160F26" w:rsidRDefault="00160F26" w:rsidP="00214822">
      <w:pPr>
        <w:pStyle w:val="Akapitzlist"/>
        <w:numPr>
          <w:ilvl w:val="0"/>
          <w:numId w:val="12"/>
        </w:numPr>
        <w:autoSpaceDN w:val="0"/>
        <w:jc w:val="both"/>
        <w:textAlignment w:val="baseline"/>
        <w:rPr>
          <w:spacing w:val="-2"/>
          <w:sz w:val="24"/>
          <w:szCs w:val="24"/>
        </w:rPr>
      </w:pPr>
      <w:r w:rsidRPr="00FF28DC">
        <w:rPr>
          <w:spacing w:val="-2"/>
          <w:sz w:val="24"/>
          <w:szCs w:val="24"/>
        </w:rPr>
        <w:t xml:space="preserve">W celu wprowadzenia zmian w umowie, Wykonawca zobowiązany jest złożyć wniosek dotyczący zmiany terminu realizacji przedmiotu umowy wraz z opisem zdarzenia lub okoliczności stanowiących podstawę do żądania takiej zmiany oraz do wykazania zaistnienia zdarzeń lub okoliczności, stanowiących podstawę jego wniosku. Wniosek musi być złożony w terminie umożliwiającym jego weryfikację przez Zamawiającego przed upływem terminu realizacji </w:t>
      </w:r>
      <w:r>
        <w:rPr>
          <w:spacing w:val="-2"/>
          <w:sz w:val="24"/>
          <w:szCs w:val="24"/>
        </w:rPr>
        <w:t>przedmiotu umowy</w:t>
      </w:r>
      <w:r w:rsidRPr="00FF28DC">
        <w:rPr>
          <w:spacing w:val="-2"/>
          <w:sz w:val="24"/>
          <w:szCs w:val="24"/>
        </w:rPr>
        <w:t xml:space="preserve">. Wykonawca zobowiązany jest szczegółowo określić o ile dni zmiany terminu wnioskuje. </w:t>
      </w:r>
    </w:p>
    <w:p w14:paraId="4751A2EC" w14:textId="2C14178D" w:rsidR="00160F26" w:rsidRPr="00160F26" w:rsidRDefault="00160F26" w:rsidP="00214822">
      <w:pPr>
        <w:pStyle w:val="Akapitzlist"/>
        <w:numPr>
          <w:ilvl w:val="0"/>
          <w:numId w:val="12"/>
        </w:numPr>
        <w:autoSpaceDN w:val="0"/>
        <w:jc w:val="both"/>
        <w:textAlignment w:val="baseline"/>
        <w:rPr>
          <w:spacing w:val="-2"/>
          <w:sz w:val="24"/>
          <w:szCs w:val="24"/>
        </w:rPr>
      </w:pPr>
      <w:r w:rsidRPr="00160F26">
        <w:rPr>
          <w:sz w:val="24"/>
          <w:szCs w:val="24"/>
          <w:lang w:eastAsia="ar-SA"/>
        </w:rPr>
        <w:t xml:space="preserve">Strony </w:t>
      </w:r>
      <w:r>
        <w:rPr>
          <w:sz w:val="24"/>
          <w:szCs w:val="24"/>
          <w:lang w:eastAsia="ar-SA"/>
        </w:rPr>
        <w:t>u</w:t>
      </w:r>
      <w:r w:rsidRPr="00160F26">
        <w:rPr>
          <w:sz w:val="24"/>
          <w:szCs w:val="24"/>
          <w:lang w:eastAsia="ar-SA"/>
        </w:rPr>
        <w:t xml:space="preserve">mowy zobowiązują się do niezwłocznego powiadomienia o każdej zmianie danych adresowych. </w:t>
      </w:r>
      <w:r w:rsidRPr="00160F26">
        <w:rPr>
          <w:sz w:val="24"/>
          <w:szCs w:val="24"/>
        </w:rPr>
        <w:t xml:space="preserve">Zmiana adresów Stron nie stanowi zmiany </w:t>
      </w:r>
      <w:r w:rsidR="00681E26">
        <w:rPr>
          <w:sz w:val="24"/>
          <w:szCs w:val="24"/>
        </w:rPr>
        <w:t>u</w:t>
      </w:r>
      <w:r w:rsidRPr="00160F26">
        <w:rPr>
          <w:sz w:val="24"/>
          <w:szCs w:val="24"/>
        </w:rPr>
        <w:t xml:space="preserve">mowy i nie wymaga aneksu. </w:t>
      </w:r>
    </w:p>
    <w:p w14:paraId="21E404EA" w14:textId="32267050" w:rsidR="00160F26" w:rsidRPr="00160F26" w:rsidRDefault="00160F26" w:rsidP="00214822">
      <w:pPr>
        <w:pStyle w:val="Akapitzlist"/>
        <w:numPr>
          <w:ilvl w:val="0"/>
          <w:numId w:val="12"/>
        </w:numPr>
        <w:autoSpaceDN w:val="0"/>
        <w:jc w:val="both"/>
        <w:textAlignment w:val="baseline"/>
        <w:rPr>
          <w:spacing w:val="-2"/>
          <w:sz w:val="24"/>
          <w:szCs w:val="24"/>
        </w:rPr>
      </w:pPr>
      <w:r w:rsidRPr="00160F26">
        <w:rPr>
          <w:sz w:val="24"/>
          <w:szCs w:val="24"/>
          <w:lang w:eastAsia="ar-SA"/>
        </w:rPr>
        <w:t xml:space="preserve">W przypadku niewypełnienia zobowiązania, o którym mowa w ust. </w:t>
      </w:r>
      <w:r>
        <w:rPr>
          <w:sz w:val="24"/>
          <w:szCs w:val="24"/>
          <w:lang w:eastAsia="ar-SA"/>
        </w:rPr>
        <w:t>5</w:t>
      </w:r>
      <w:r w:rsidRPr="00160F26">
        <w:rPr>
          <w:sz w:val="24"/>
          <w:szCs w:val="24"/>
          <w:lang w:eastAsia="ar-SA"/>
        </w:rPr>
        <w:t xml:space="preserve">, korespondencję wysłaną pod adres wskazany w </w:t>
      </w:r>
      <w:r>
        <w:rPr>
          <w:sz w:val="24"/>
          <w:szCs w:val="24"/>
          <w:lang w:eastAsia="ar-SA"/>
        </w:rPr>
        <w:t>u</w:t>
      </w:r>
      <w:r w:rsidRPr="00160F26">
        <w:rPr>
          <w:sz w:val="24"/>
          <w:szCs w:val="24"/>
          <w:lang w:eastAsia="ar-SA"/>
        </w:rPr>
        <w:t>mowie uważa się za doręczoną skutecznie.</w:t>
      </w:r>
    </w:p>
    <w:p w14:paraId="6C94E74D" w14:textId="77777777" w:rsidR="00681E26" w:rsidRDefault="00681E26" w:rsidP="00993B26">
      <w:pPr>
        <w:widowControl w:val="0"/>
        <w:suppressAutoHyphens/>
        <w:contextualSpacing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30530364" w14:textId="3B349DC2" w:rsidR="001E37BC" w:rsidRDefault="001E37BC" w:rsidP="001E37BC">
      <w:pPr>
        <w:widowControl w:val="0"/>
        <w:suppressAutoHyphens/>
        <w:contextualSpacing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§ </w:t>
      </w:r>
      <w:r w:rsidR="00681E26">
        <w:rPr>
          <w:rFonts w:eastAsia="SimSun"/>
          <w:b/>
          <w:kern w:val="1"/>
          <w:sz w:val="24"/>
          <w:szCs w:val="24"/>
          <w:lang w:eastAsia="hi-IN" w:bidi="hi-IN"/>
        </w:rPr>
        <w:t>9</w:t>
      </w:r>
    </w:p>
    <w:p w14:paraId="7BB5D75C" w14:textId="77777777" w:rsidR="001E37BC" w:rsidRDefault="001E37BC" w:rsidP="001E37BC">
      <w:pPr>
        <w:widowControl w:val="0"/>
        <w:suppressAutoHyphens/>
        <w:contextualSpacing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>Prawa autorskie</w:t>
      </w:r>
    </w:p>
    <w:p w14:paraId="0A13E1EE" w14:textId="3690923F" w:rsidR="001E37BC" w:rsidRPr="009A2301" w:rsidRDefault="001E37BC" w:rsidP="00214822">
      <w:pPr>
        <w:pStyle w:val="Akapitzlist"/>
        <w:numPr>
          <w:ilvl w:val="0"/>
          <w:numId w:val="4"/>
        </w:numPr>
        <w:spacing w:line="26" w:lineRule="atLeast"/>
        <w:ind w:left="284" w:hanging="284"/>
        <w:jc w:val="both"/>
        <w:rPr>
          <w:sz w:val="24"/>
          <w:szCs w:val="24"/>
        </w:rPr>
      </w:pPr>
      <w:bookmarkStart w:id="5" w:name="_Hlk146872471"/>
      <w:r w:rsidRPr="009A2301">
        <w:rPr>
          <w:sz w:val="24"/>
          <w:szCs w:val="24"/>
        </w:rPr>
        <w:t xml:space="preserve">W przypadku wytworzenia w trakcie realizacji przedmiotu umowy utworów w rozumieniu art. 1 ust. 1 ustawy z dnia 4 lutego 1994 r. o prawie autorskim i prawach pokrewnych, </w:t>
      </w:r>
      <w:r w:rsidR="00A44EB9">
        <w:rPr>
          <w:sz w:val="24"/>
          <w:szCs w:val="24"/>
        </w:rPr>
        <w:br/>
      </w:r>
      <w:r w:rsidRPr="009A2301">
        <w:rPr>
          <w:sz w:val="24"/>
          <w:szCs w:val="24"/>
        </w:rPr>
        <w:t>w ramach wynagrodzenia Wykonawca oświadcza, że:</w:t>
      </w:r>
    </w:p>
    <w:p w14:paraId="37CF2487" w14:textId="77777777" w:rsidR="001E37BC" w:rsidRPr="009A2301" w:rsidRDefault="001E37BC" w:rsidP="00214822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A2301">
        <w:rPr>
          <w:sz w:val="24"/>
          <w:szCs w:val="24"/>
        </w:rPr>
        <w:t>przenosi na Zamawiającego autorskie prawa majątkowe do utworów, w tym te części, które zostaną wykonane przez Podwykonawców lub inne osoby,</w:t>
      </w:r>
    </w:p>
    <w:p w14:paraId="20B92A4F" w14:textId="77777777" w:rsidR="001E37BC" w:rsidRPr="009A2301" w:rsidRDefault="001E37BC" w:rsidP="00214822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A2301">
        <w:rPr>
          <w:sz w:val="24"/>
          <w:szCs w:val="24"/>
        </w:rPr>
        <w:t>przenosi na Zamawiającego własność wszystkich egzemplarzy oraz nośników, na których utwory zostały utrwalone,</w:t>
      </w:r>
    </w:p>
    <w:p w14:paraId="7A98D550" w14:textId="77777777" w:rsidR="001E37BC" w:rsidRPr="009A2301" w:rsidRDefault="001E37BC" w:rsidP="00214822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A2301">
        <w:rPr>
          <w:sz w:val="24"/>
          <w:szCs w:val="24"/>
        </w:rPr>
        <w:t xml:space="preserve">zezwala Zamawiającemu na dokonanie opracowań i zmian utworów lub ich części, korzystanie z opracowań utworów oraz ich przeróbek oraz na rozporządzanie tymi opracowaniami wraz z przeróbkami, tj. udziela Zamawiającemu praw zależnych, </w:t>
      </w:r>
      <w:r>
        <w:rPr>
          <w:sz w:val="24"/>
          <w:szCs w:val="24"/>
        </w:rPr>
        <w:br/>
      </w:r>
      <w:r w:rsidRPr="009A2301">
        <w:rPr>
          <w:sz w:val="24"/>
          <w:szCs w:val="24"/>
        </w:rPr>
        <w:t>na polach eksploatacji wymienionych w ust. 2 pkt 2),</w:t>
      </w:r>
    </w:p>
    <w:p w14:paraId="543C5C3E" w14:textId="77777777" w:rsidR="001E37BC" w:rsidRPr="009A2301" w:rsidRDefault="001E37BC" w:rsidP="00214822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A2301">
        <w:rPr>
          <w:sz w:val="24"/>
          <w:szCs w:val="24"/>
        </w:rPr>
        <w:t>przenosi na Zamawiającego prawo zezwalania na wykonywanie zależnych praw autorskich.</w:t>
      </w:r>
    </w:p>
    <w:p w14:paraId="2AAB8BDE" w14:textId="77777777" w:rsidR="001E37BC" w:rsidRPr="009A2301" w:rsidRDefault="001E37BC" w:rsidP="00214822">
      <w:pPr>
        <w:pStyle w:val="Akapitzlist"/>
        <w:numPr>
          <w:ilvl w:val="0"/>
          <w:numId w:val="4"/>
        </w:numPr>
        <w:spacing w:line="26" w:lineRule="atLeast"/>
        <w:ind w:left="284" w:hanging="284"/>
        <w:jc w:val="both"/>
        <w:rPr>
          <w:sz w:val="24"/>
          <w:szCs w:val="24"/>
        </w:rPr>
      </w:pPr>
      <w:r w:rsidRPr="009A2301">
        <w:rPr>
          <w:sz w:val="24"/>
          <w:szCs w:val="24"/>
        </w:rPr>
        <w:t>Nabycie przez Zamawiającego praw, o których mowa w ust.1, następuje:</w:t>
      </w:r>
    </w:p>
    <w:p w14:paraId="12219938" w14:textId="77777777" w:rsidR="001E37BC" w:rsidRPr="009A2301" w:rsidRDefault="001E37BC" w:rsidP="00214822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9A2301">
        <w:rPr>
          <w:sz w:val="24"/>
          <w:szCs w:val="24"/>
        </w:rPr>
        <w:t xml:space="preserve">z chwilą wydania przez Wykonawcę poszczególnych utworów (bądź ich części) Zamawiającemu (do nabycia praw nie wymaga się uprzedniej akceptacji </w:t>
      </w:r>
      <w:r w:rsidRPr="009A2301">
        <w:rPr>
          <w:sz w:val="24"/>
          <w:szCs w:val="24"/>
        </w:rPr>
        <w:lastRenderedPageBreak/>
        <w:t>Zamawiającego przekazywanych utworów, czy dodatkowych oświadczeń Wykonawcy),</w:t>
      </w:r>
    </w:p>
    <w:p w14:paraId="2DFFBD74" w14:textId="77777777" w:rsidR="001E37BC" w:rsidRPr="009A2301" w:rsidRDefault="001E37BC" w:rsidP="00214822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9A2301">
        <w:rPr>
          <w:sz w:val="24"/>
          <w:szCs w:val="24"/>
        </w:rPr>
        <w:t>bez ograniczeń co do terytorium, czasu, liczby egzemplarzy, w zakresie następujących pól eksploatacji:</w:t>
      </w:r>
    </w:p>
    <w:p w14:paraId="4713E940" w14:textId="77777777" w:rsidR="001E37BC" w:rsidRPr="007A622B" w:rsidRDefault="001E37BC" w:rsidP="00214822">
      <w:pPr>
        <w:numPr>
          <w:ilvl w:val="0"/>
          <w:numId w:val="14"/>
        </w:numPr>
        <w:suppressAutoHyphens/>
        <w:ind w:left="851" w:hanging="284"/>
        <w:jc w:val="both"/>
        <w:rPr>
          <w:rFonts w:eastAsia="SimSun"/>
          <w:kern w:val="1"/>
          <w:sz w:val="24"/>
          <w:szCs w:val="24"/>
          <w:lang w:bidi="hi-IN"/>
        </w:rPr>
      </w:pPr>
      <w:r w:rsidRPr="007A622B">
        <w:rPr>
          <w:rFonts w:eastAsia="SimSun"/>
          <w:kern w:val="1"/>
          <w:sz w:val="24"/>
          <w:szCs w:val="24"/>
          <w:lang w:bidi="hi-IN"/>
        </w:rPr>
        <w:t>utrwalania i zwielokrotniania utworów, bądź ich części - wytwarzania określoną techniką egzemplarzy utworu, w tym techniką drukarską, reprograficzną, zapisu magnetycznego oraz techniką cyfrową;</w:t>
      </w:r>
    </w:p>
    <w:p w14:paraId="61E81B7B" w14:textId="77777777" w:rsidR="001E37BC" w:rsidRPr="007A622B" w:rsidRDefault="001E37BC" w:rsidP="00214822">
      <w:pPr>
        <w:numPr>
          <w:ilvl w:val="0"/>
          <w:numId w:val="14"/>
        </w:numPr>
        <w:suppressAutoHyphens/>
        <w:ind w:left="851" w:hanging="284"/>
        <w:jc w:val="both"/>
        <w:rPr>
          <w:rFonts w:eastAsia="SimSun"/>
          <w:kern w:val="1"/>
          <w:sz w:val="24"/>
          <w:szCs w:val="24"/>
          <w:lang w:bidi="hi-IN"/>
        </w:rPr>
      </w:pPr>
      <w:r w:rsidRPr="007A622B">
        <w:rPr>
          <w:rFonts w:eastAsia="SimSun"/>
          <w:kern w:val="1"/>
          <w:sz w:val="24"/>
          <w:szCs w:val="24"/>
          <w:lang w:bidi="hi-IN"/>
        </w:rPr>
        <w:t xml:space="preserve">obrotu oryginałem albo egzemplarzami, na których utwór utrwalono - wprowadzanie </w:t>
      </w:r>
      <w:r>
        <w:rPr>
          <w:rFonts w:eastAsia="SimSun"/>
          <w:kern w:val="1"/>
          <w:sz w:val="24"/>
          <w:szCs w:val="24"/>
          <w:lang w:bidi="hi-IN"/>
        </w:rPr>
        <w:br/>
      </w:r>
      <w:r w:rsidRPr="007A622B">
        <w:rPr>
          <w:rFonts w:eastAsia="SimSun"/>
          <w:kern w:val="1"/>
          <w:sz w:val="24"/>
          <w:szCs w:val="24"/>
          <w:lang w:bidi="hi-IN"/>
        </w:rPr>
        <w:t>do obrotu, użyczenie lub najem oryginału albo egzemplarzy;</w:t>
      </w:r>
    </w:p>
    <w:p w14:paraId="207338B8" w14:textId="77777777" w:rsidR="001E37BC" w:rsidRPr="007A622B" w:rsidRDefault="001E37BC" w:rsidP="00214822">
      <w:pPr>
        <w:numPr>
          <w:ilvl w:val="0"/>
          <w:numId w:val="14"/>
        </w:numPr>
        <w:suppressAutoHyphens/>
        <w:ind w:left="851" w:hanging="284"/>
        <w:jc w:val="both"/>
        <w:rPr>
          <w:rFonts w:eastAsia="SimSun"/>
          <w:kern w:val="1"/>
          <w:sz w:val="24"/>
          <w:szCs w:val="24"/>
          <w:lang w:bidi="hi-IN"/>
        </w:rPr>
      </w:pPr>
      <w:r w:rsidRPr="007A622B">
        <w:rPr>
          <w:rFonts w:eastAsia="SimSun"/>
          <w:kern w:val="1"/>
          <w:sz w:val="24"/>
          <w:szCs w:val="24"/>
          <w:lang w:bidi="hi-IN"/>
        </w:rPr>
        <w:t xml:space="preserve">rozpowszechniania utworów, bądź ich części, w sposób inny niż określony pod lit. b) - publiczne wykonanie, wystawienie, wyświetlenie, odtworzenie oraz nadawanie </w:t>
      </w:r>
      <w:r>
        <w:rPr>
          <w:rFonts w:eastAsia="SimSun"/>
          <w:kern w:val="1"/>
          <w:sz w:val="24"/>
          <w:szCs w:val="24"/>
          <w:lang w:bidi="hi-IN"/>
        </w:rPr>
        <w:br/>
      </w:r>
      <w:r w:rsidRPr="007A622B">
        <w:rPr>
          <w:rFonts w:eastAsia="SimSun"/>
          <w:kern w:val="1"/>
          <w:sz w:val="24"/>
          <w:szCs w:val="24"/>
          <w:lang w:bidi="hi-IN"/>
        </w:rPr>
        <w:t>i reemitowanie;</w:t>
      </w:r>
    </w:p>
    <w:p w14:paraId="7F53A80E" w14:textId="63474D9B" w:rsidR="001E37BC" w:rsidRPr="007A622B" w:rsidRDefault="001E37BC" w:rsidP="00214822">
      <w:pPr>
        <w:numPr>
          <w:ilvl w:val="0"/>
          <w:numId w:val="14"/>
        </w:numPr>
        <w:suppressAutoHyphens/>
        <w:ind w:left="851" w:hanging="284"/>
        <w:jc w:val="both"/>
        <w:rPr>
          <w:rFonts w:eastAsia="SimSun"/>
          <w:kern w:val="1"/>
          <w:sz w:val="24"/>
          <w:szCs w:val="24"/>
          <w:lang w:bidi="hi-IN"/>
        </w:rPr>
      </w:pPr>
      <w:r w:rsidRPr="007A622B">
        <w:rPr>
          <w:rFonts w:eastAsia="SimSun"/>
          <w:kern w:val="1"/>
          <w:sz w:val="24"/>
          <w:szCs w:val="24"/>
          <w:lang w:bidi="hi-IN"/>
        </w:rPr>
        <w:t>publicznego udostępniania utworów w taki sposób, aby każdy mógł mieć do niego dostęp w miejscu i w czasie przez siebie wybranym;</w:t>
      </w:r>
    </w:p>
    <w:p w14:paraId="476330A6" w14:textId="41792187" w:rsidR="001E37BC" w:rsidRPr="007A622B" w:rsidRDefault="001E37BC" w:rsidP="00214822">
      <w:pPr>
        <w:numPr>
          <w:ilvl w:val="0"/>
          <w:numId w:val="14"/>
        </w:numPr>
        <w:suppressAutoHyphens/>
        <w:ind w:left="851" w:hanging="284"/>
        <w:jc w:val="both"/>
        <w:rPr>
          <w:rFonts w:eastAsia="SimSun"/>
          <w:kern w:val="1"/>
          <w:sz w:val="24"/>
          <w:szCs w:val="24"/>
          <w:lang w:bidi="hi-IN"/>
        </w:rPr>
      </w:pPr>
      <w:r w:rsidRPr="007A622B">
        <w:rPr>
          <w:rFonts w:eastAsia="SimSun"/>
          <w:kern w:val="1"/>
          <w:sz w:val="24"/>
          <w:szCs w:val="24"/>
          <w:lang w:eastAsia="hi-IN" w:bidi="hi-IN"/>
        </w:rPr>
        <w:t xml:space="preserve">użytkowania utworów lub ich części na własny użytek oraz na użytek osób trzecich </w:t>
      </w:r>
      <w:r w:rsidR="00A44EB9">
        <w:rPr>
          <w:rFonts w:eastAsia="SimSun"/>
          <w:kern w:val="1"/>
          <w:sz w:val="24"/>
          <w:szCs w:val="24"/>
          <w:lang w:eastAsia="hi-IN" w:bidi="hi-IN"/>
        </w:rPr>
        <w:br/>
      </w:r>
      <w:r w:rsidRPr="007A622B">
        <w:rPr>
          <w:rFonts w:eastAsia="SimSun"/>
          <w:kern w:val="1"/>
          <w:sz w:val="24"/>
          <w:szCs w:val="24"/>
          <w:lang w:eastAsia="hi-IN" w:bidi="hi-IN"/>
        </w:rPr>
        <w:t xml:space="preserve">w celach związanych z realizacją zadań Zamawiającego, w tym w szczególności przekazania utworów lub ich części innym wykonawcom jako podstawę do wykonania innych opracowań projektowych, innym wykonawcom jako podstawę do wykonania lub nadzorowania robót budowlanych, osobom trzecim biorącym udział </w:t>
      </w:r>
      <w:r>
        <w:rPr>
          <w:rFonts w:eastAsia="SimSun"/>
          <w:kern w:val="1"/>
          <w:sz w:val="24"/>
          <w:szCs w:val="24"/>
          <w:lang w:eastAsia="hi-IN" w:bidi="hi-IN"/>
        </w:rPr>
        <w:br/>
      </w:r>
      <w:r w:rsidRPr="007A622B">
        <w:rPr>
          <w:rFonts w:eastAsia="SimSun"/>
          <w:kern w:val="1"/>
          <w:sz w:val="24"/>
          <w:szCs w:val="24"/>
          <w:lang w:eastAsia="hi-IN" w:bidi="hi-IN"/>
        </w:rPr>
        <w:t>w procesie inwestycyjnym;</w:t>
      </w:r>
    </w:p>
    <w:p w14:paraId="434E2B0B" w14:textId="77777777" w:rsidR="001E37BC" w:rsidRPr="007A622B" w:rsidRDefault="001E37BC" w:rsidP="00214822">
      <w:pPr>
        <w:numPr>
          <w:ilvl w:val="0"/>
          <w:numId w:val="14"/>
        </w:numPr>
        <w:suppressAutoHyphens/>
        <w:ind w:left="851" w:hanging="284"/>
        <w:jc w:val="both"/>
        <w:rPr>
          <w:rFonts w:eastAsia="SimSun"/>
          <w:kern w:val="1"/>
          <w:sz w:val="24"/>
          <w:szCs w:val="24"/>
          <w:lang w:bidi="hi-IN"/>
        </w:rPr>
      </w:pPr>
      <w:r w:rsidRPr="007A622B">
        <w:rPr>
          <w:rFonts w:eastAsia="SimSun"/>
          <w:kern w:val="1"/>
          <w:sz w:val="24"/>
          <w:szCs w:val="24"/>
          <w:lang w:eastAsia="hi-IN" w:bidi="hi-IN"/>
        </w:rPr>
        <w:t>zwielokrotniania utworów dowolną technika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14:paraId="28D61D90" w14:textId="5F08194C" w:rsidR="001E37BC" w:rsidRPr="007A622B" w:rsidRDefault="001E37BC" w:rsidP="00214822">
      <w:pPr>
        <w:numPr>
          <w:ilvl w:val="0"/>
          <w:numId w:val="14"/>
        </w:numPr>
        <w:suppressAutoHyphens/>
        <w:ind w:left="851" w:hanging="284"/>
        <w:jc w:val="both"/>
        <w:rPr>
          <w:rFonts w:eastAsia="SimSun"/>
          <w:kern w:val="1"/>
          <w:sz w:val="24"/>
          <w:szCs w:val="24"/>
          <w:lang w:bidi="hi-IN"/>
        </w:rPr>
      </w:pPr>
      <w:r w:rsidRPr="007A622B">
        <w:rPr>
          <w:rFonts w:eastAsia="SimSun"/>
          <w:kern w:val="1"/>
          <w:sz w:val="24"/>
          <w:szCs w:val="24"/>
          <w:lang w:eastAsia="hi-IN" w:bidi="hi-IN"/>
        </w:rPr>
        <w:t>wprowadzania utworów lub ich części do pamięci komputera na dowolnej liczbie stanowisk komputerowych oraz do sieci multimedialnej, telekomunikacyjnej, komputerowej, w tym do Internetu;</w:t>
      </w:r>
    </w:p>
    <w:p w14:paraId="3938EB9D" w14:textId="77777777" w:rsidR="001E37BC" w:rsidRPr="007A622B" w:rsidRDefault="001E37BC" w:rsidP="00214822">
      <w:pPr>
        <w:numPr>
          <w:ilvl w:val="0"/>
          <w:numId w:val="14"/>
        </w:numPr>
        <w:suppressAutoHyphens/>
        <w:ind w:left="851" w:hanging="284"/>
        <w:jc w:val="both"/>
        <w:rPr>
          <w:rFonts w:eastAsia="SimSun"/>
          <w:kern w:val="1"/>
          <w:sz w:val="24"/>
          <w:szCs w:val="24"/>
          <w:lang w:bidi="hi-IN"/>
        </w:rPr>
      </w:pPr>
      <w:r w:rsidRPr="007A622B">
        <w:rPr>
          <w:rFonts w:eastAsia="SimSun"/>
          <w:kern w:val="1"/>
          <w:sz w:val="24"/>
          <w:szCs w:val="24"/>
          <w:lang w:eastAsia="hi-IN" w:bidi="hi-IN"/>
        </w:rPr>
        <w:t xml:space="preserve">wyświetlania i publicznego odtwarzania poszczególnych utworów, nadawania całości lub wybranych fragmentów utworów za pomocą wizji albo fonii przewodowej </w:t>
      </w:r>
      <w:r>
        <w:rPr>
          <w:rFonts w:eastAsia="SimSun"/>
          <w:kern w:val="1"/>
          <w:sz w:val="24"/>
          <w:szCs w:val="24"/>
          <w:lang w:eastAsia="hi-IN" w:bidi="hi-IN"/>
        </w:rPr>
        <w:br/>
      </w:r>
      <w:r w:rsidRPr="007A622B">
        <w:rPr>
          <w:rFonts w:eastAsia="SimSun"/>
          <w:kern w:val="1"/>
          <w:sz w:val="24"/>
          <w:szCs w:val="24"/>
          <w:lang w:eastAsia="hi-IN" w:bidi="hi-IN"/>
        </w:rPr>
        <w:t>i bezprzewodowej przez stację naziemną;</w:t>
      </w:r>
    </w:p>
    <w:p w14:paraId="57B3B8C1" w14:textId="77777777" w:rsidR="001E37BC" w:rsidRPr="007A622B" w:rsidRDefault="001E37BC" w:rsidP="00214822">
      <w:pPr>
        <w:numPr>
          <w:ilvl w:val="0"/>
          <w:numId w:val="14"/>
        </w:numPr>
        <w:suppressAutoHyphens/>
        <w:ind w:left="851" w:hanging="284"/>
        <w:jc w:val="both"/>
        <w:rPr>
          <w:rFonts w:eastAsia="SimSun"/>
          <w:kern w:val="1"/>
          <w:sz w:val="24"/>
          <w:szCs w:val="24"/>
          <w:lang w:bidi="hi-IN"/>
        </w:rPr>
      </w:pPr>
      <w:r w:rsidRPr="007A622B">
        <w:rPr>
          <w:rFonts w:eastAsia="SimSun"/>
          <w:kern w:val="1"/>
          <w:sz w:val="24"/>
          <w:szCs w:val="24"/>
          <w:lang w:eastAsia="hi-IN" w:bidi="hi-IN"/>
        </w:rPr>
        <w:t>wymiany nośników, na których poszczególne utwory utrwalono;</w:t>
      </w:r>
    </w:p>
    <w:p w14:paraId="24C3B256" w14:textId="54BF6FF8" w:rsidR="001E37BC" w:rsidRPr="007A622B" w:rsidRDefault="001E37BC" w:rsidP="00214822">
      <w:pPr>
        <w:numPr>
          <w:ilvl w:val="0"/>
          <w:numId w:val="14"/>
        </w:numPr>
        <w:suppressAutoHyphens/>
        <w:ind w:left="851" w:hanging="284"/>
        <w:jc w:val="both"/>
        <w:rPr>
          <w:rFonts w:eastAsia="SimSun"/>
          <w:kern w:val="1"/>
          <w:sz w:val="24"/>
          <w:szCs w:val="24"/>
          <w:lang w:bidi="hi-IN"/>
        </w:rPr>
      </w:pPr>
      <w:r w:rsidRPr="007A622B">
        <w:rPr>
          <w:rFonts w:eastAsia="SimSun"/>
          <w:kern w:val="1"/>
          <w:sz w:val="24"/>
          <w:szCs w:val="24"/>
          <w:lang w:eastAsia="hi-IN" w:bidi="hi-IN"/>
        </w:rPr>
        <w:t xml:space="preserve">wykorzystywania w całości lub fragmentów utworów do celów promocyjnych </w:t>
      </w:r>
      <w:r w:rsidR="00A44EB9">
        <w:rPr>
          <w:rFonts w:eastAsia="SimSun"/>
          <w:kern w:val="1"/>
          <w:sz w:val="24"/>
          <w:szCs w:val="24"/>
          <w:lang w:eastAsia="hi-IN" w:bidi="hi-IN"/>
        </w:rPr>
        <w:br/>
      </w:r>
      <w:r w:rsidRPr="007A622B">
        <w:rPr>
          <w:rFonts w:eastAsia="SimSun"/>
          <w:kern w:val="1"/>
          <w:sz w:val="24"/>
          <w:szCs w:val="24"/>
          <w:lang w:eastAsia="hi-IN" w:bidi="hi-IN"/>
        </w:rPr>
        <w:t>i reklamy;</w:t>
      </w:r>
    </w:p>
    <w:p w14:paraId="029D4824" w14:textId="77777777" w:rsidR="001E37BC" w:rsidRPr="007A622B" w:rsidRDefault="001E37BC" w:rsidP="00214822">
      <w:pPr>
        <w:numPr>
          <w:ilvl w:val="0"/>
          <w:numId w:val="14"/>
        </w:numPr>
        <w:suppressAutoHyphens/>
        <w:ind w:left="851" w:hanging="284"/>
        <w:jc w:val="both"/>
        <w:rPr>
          <w:rFonts w:eastAsia="SimSun"/>
          <w:kern w:val="1"/>
          <w:sz w:val="24"/>
          <w:szCs w:val="24"/>
          <w:lang w:bidi="hi-IN"/>
        </w:rPr>
      </w:pPr>
      <w:r w:rsidRPr="007A622B">
        <w:rPr>
          <w:rFonts w:eastAsia="SimSun"/>
          <w:kern w:val="1"/>
          <w:sz w:val="24"/>
          <w:szCs w:val="24"/>
          <w:lang w:eastAsia="hi-IN" w:bidi="hi-IN"/>
        </w:rPr>
        <w:t>wykorzystanie utworów (także w wersji zmienionej) do rozbudowy, przebudowy, rekonstrukcji, renowacji, wyburzenia oraz wszelkich innych zmian całości lub części zadania;</w:t>
      </w:r>
    </w:p>
    <w:p w14:paraId="66E537B6" w14:textId="77777777" w:rsidR="001E37BC" w:rsidRPr="009A2301" w:rsidRDefault="001E37BC" w:rsidP="00214822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9A2301">
        <w:rPr>
          <w:sz w:val="24"/>
          <w:szCs w:val="24"/>
        </w:rPr>
        <w:t xml:space="preserve">z prawem Zamawiającego do dalszego przenoszenia autorskich praw majątkowych </w:t>
      </w:r>
      <w:r>
        <w:rPr>
          <w:sz w:val="24"/>
          <w:szCs w:val="24"/>
        </w:rPr>
        <w:br/>
      </w:r>
      <w:r w:rsidRPr="009A2301">
        <w:rPr>
          <w:sz w:val="24"/>
          <w:szCs w:val="24"/>
        </w:rPr>
        <w:t>na osoby trzecie na wszystkich polach eksploatacji wskazanych powyżej.</w:t>
      </w:r>
    </w:p>
    <w:p w14:paraId="02972886" w14:textId="77777777" w:rsidR="001E37BC" w:rsidRPr="009A2301" w:rsidRDefault="001E37BC" w:rsidP="00214822">
      <w:pPr>
        <w:pStyle w:val="Akapitzlist"/>
        <w:numPr>
          <w:ilvl w:val="0"/>
          <w:numId w:val="4"/>
        </w:numPr>
        <w:spacing w:line="26" w:lineRule="atLeast"/>
        <w:ind w:left="284" w:hanging="284"/>
        <w:jc w:val="both"/>
        <w:rPr>
          <w:sz w:val="24"/>
          <w:szCs w:val="24"/>
        </w:rPr>
      </w:pPr>
      <w:r w:rsidRPr="009A2301">
        <w:rPr>
          <w:sz w:val="24"/>
          <w:szCs w:val="24"/>
        </w:rPr>
        <w:t>W ramach wynagrodzenia Wykonawca zezwala Zamawiającemu na wykonywanie w jego imieniu praw osobistych do utworów oraz zobowiązuje się do ich niewykonywania względem Zamawiającego w zakresie obejmującym zgodę na zmiany utworów</w:t>
      </w:r>
      <w:r>
        <w:rPr>
          <w:sz w:val="24"/>
          <w:szCs w:val="24"/>
        </w:rPr>
        <w:t>.</w:t>
      </w:r>
    </w:p>
    <w:p w14:paraId="7BFA5A44" w14:textId="77777777" w:rsidR="001E37BC" w:rsidRPr="009A2301" w:rsidRDefault="001E37BC" w:rsidP="00214822">
      <w:pPr>
        <w:pStyle w:val="Akapitzlist"/>
        <w:numPr>
          <w:ilvl w:val="0"/>
          <w:numId w:val="4"/>
        </w:numPr>
        <w:spacing w:line="26" w:lineRule="atLeast"/>
        <w:ind w:left="284" w:hanging="284"/>
        <w:jc w:val="both"/>
        <w:rPr>
          <w:sz w:val="24"/>
          <w:szCs w:val="24"/>
        </w:rPr>
      </w:pPr>
      <w:r w:rsidRPr="009A2301">
        <w:rPr>
          <w:sz w:val="24"/>
          <w:szCs w:val="24"/>
        </w:rPr>
        <w:t xml:space="preserve">Wykonawca dodatkowo zapewnia, że prawa autorskie do utworów w momencie wydania Zamawiającemu nie będą obciążone żadnymi roszczeniami oraz innymi prawami osób trzecich. Powyższe postanowienia stosuje się odpowiednio do każdej kolejnej wersji opracowania powstałego w wyniku uwzględnienia uwag, czy też usunięcia wad. </w:t>
      </w:r>
    </w:p>
    <w:p w14:paraId="4E65EEBF" w14:textId="4F37647F" w:rsidR="001E37BC" w:rsidRPr="009A2301" w:rsidRDefault="001E37BC" w:rsidP="00214822">
      <w:pPr>
        <w:pStyle w:val="Akapitzlist"/>
        <w:numPr>
          <w:ilvl w:val="0"/>
          <w:numId w:val="4"/>
        </w:numPr>
        <w:spacing w:line="26" w:lineRule="atLeast"/>
        <w:ind w:left="284" w:hanging="284"/>
        <w:jc w:val="both"/>
        <w:rPr>
          <w:sz w:val="24"/>
          <w:szCs w:val="24"/>
        </w:rPr>
      </w:pPr>
      <w:r w:rsidRPr="009A2301">
        <w:rPr>
          <w:sz w:val="24"/>
          <w:szCs w:val="24"/>
        </w:rPr>
        <w:t xml:space="preserve">Wykonawca zobowiązuje się, że wykonując umowę będzie przestrzegał przepisów ustawy </w:t>
      </w:r>
      <w:r>
        <w:rPr>
          <w:sz w:val="24"/>
          <w:szCs w:val="24"/>
        </w:rPr>
        <w:br/>
      </w:r>
      <w:r w:rsidRPr="009A2301">
        <w:rPr>
          <w:sz w:val="24"/>
          <w:szCs w:val="24"/>
        </w:rPr>
        <w:t xml:space="preserve">o prawie autorskim i prawach pokrewnych i nie naruszy praw majątkowych osób trzecich, </w:t>
      </w:r>
      <w:r>
        <w:rPr>
          <w:sz w:val="24"/>
          <w:szCs w:val="24"/>
        </w:rPr>
        <w:br/>
      </w:r>
      <w:r w:rsidRPr="009A2301">
        <w:rPr>
          <w:sz w:val="24"/>
          <w:szCs w:val="24"/>
        </w:rPr>
        <w:t xml:space="preserve">a utwory przekaże Zamawiającemu w stanie wolnym od obciążeń prawami tych osób. Wykonawca ponosi względem Zamawiającego odpowiedzialność za wszelkie wady prawne </w:t>
      </w:r>
      <w:r w:rsidRPr="009A2301">
        <w:rPr>
          <w:sz w:val="24"/>
          <w:szCs w:val="24"/>
        </w:rPr>
        <w:lastRenderedPageBreak/>
        <w:t xml:space="preserve">i konsekwencje istnienia tych wad ujawnione lub mogące się ujawnić w przyszłości </w:t>
      </w:r>
      <w:r w:rsidR="00A44EB9">
        <w:rPr>
          <w:sz w:val="24"/>
          <w:szCs w:val="24"/>
        </w:rPr>
        <w:br/>
      </w:r>
      <w:r w:rsidRPr="009A2301">
        <w:rPr>
          <w:sz w:val="24"/>
          <w:szCs w:val="24"/>
        </w:rPr>
        <w:t>w związku z realizacją przedmiotu umowy.</w:t>
      </w:r>
    </w:p>
    <w:p w14:paraId="3784F286" w14:textId="62901FBC" w:rsidR="001E37BC" w:rsidRPr="009A2301" w:rsidRDefault="001E37BC" w:rsidP="00214822">
      <w:pPr>
        <w:pStyle w:val="Akapitzlist"/>
        <w:numPr>
          <w:ilvl w:val="0"/>
          <w:numId w:val="4"/>
        </w:numPr>
        <w:spacing w:line="26" w:lineRule="atLeast"/>
        <w:ind w:left="284" w:hanging="284"/>
        <w:jc w:val="both"/>
        <w:rPr>
          <w:sz w:val="24"/>
          <w:szCs w:val="24"/>
        </w:rPr>
      </w:pPr>
      <w:r w:rsidRPr="009A2301">
        <w:rPr>
          <w:sz w:val="24"/>
          <w:szCs w:val="24"/>
        </w:rPr>
        <w:t xml:space="preserve">W przypadku skierowania przeciwko Zamawiającemu przez osoby trzecie roszczeń opartych na zarzucie naruszenia, w wyniku realizacji przedmiotu niniejszej umowy, ich praw autorskich lub innych praw własności intelektualnej, Wykonawca (w uzgodnieniu </w:t>
      </w:r>
      <w:r w:rsidR="00A44EB9">
        <w:rPr>
          <w:sz w:val="24"/>
          <w:szCs w:val="24"/>
        </w:rPr>
        <w:br/>
      </w:r>
      <w:r w:rsidRPr="009A2301">
        <w:rPr>
          <w:sz w:val="24"/>
          <w:szCs w:val="24"/>
        </w:rPr>
        <w:t xml:space="preserve">z Zamawiającym) podejmie działania, zmierzające do odparcia tych roszczeń lub do ich zaspokojenia. Zamawiający zawiadomi Wykonawcę o tym fakcie. </w:t>
      </w:r>
    </w:p>
    <w:p w14:paraId="0258D00E" w14:textId="4D2E4255" w:rsidR="001E37BC" w:rsidRPr="009A2301" w:rsidRDefault="001E37BC" w:rsidP="00214822">
      <w:pPr>
        <w:pStyle w:val="Akapitzlist"/>
        <w:numPr>
          <w:ilvl w:val="0"/>
          <w:numId w:val="4"/>
        </w:numPr>
        <w:spacing w:line="26" w:lineRule="atLeast"/>
        <w:ind w:left="284" w:hanging="284"/>
        <w:jc w:val="both"/>
        <w:rPr>
          <w:sz w:val="24"/>
          <w:szCs w:val="24"/>
        </w:rPr>
      </w:pPr>
      <w:r w:rsidRPr="009A2301">
        <w:rPr>
          <w:sz w:val="24"/>
          <w:szCs w:val="24"/>
        </w:rPr>
        <w:t xml:space="preserve">W przypadku wytoczenia przez osobę trzecią powództwa opartego na zarzucie naruszenia jej praw, Wykonawca zobowiązuje się do zwolnienia Zamawiającego od odpowiedzialności, </w:t>
      </w:r>
      <w:r>
        <w:rPr>
          <w:sz w:val="24"/>
          <w:szCs w:val="24"/>
        </w:rPr>
        <w:br/>
      </w:r>
      <w:r w:rsidRPr="009A2301">
        <w:rPr>
          <w:sz w:val="24"/>
          <w:szCs w:val="24"/>
        </w:rPr>
        <w:t xml:space="preserve">w szczególności podejmie działania w celu wzięcia udziału w postępowaniu po stronie Zamawiającego i zwolnienia Zamawiającego z udziału w tym postępowaniu, a w razie wydania prawomocnego orzeczenia zasądzającego od Zamawiającego określone świadczenia lub/i prowadzącego do pogorszenia praw w sferze dóbr osobistych, Wykonawca zobowiązany będzie także do naprawienia poniesionej przez Zamawiającego </w:t>
      </w:r>
      <w:r w:rsidR="00A44EB9">
        <w:rPr>
          <w:sz w:val="24"/>
          <w:szCs w:val="24"/>
        </w:rPr>
        <w:br/>
      </w:r>
      <w:r w:rsidRPr="009A2301">
        <w:rPr>
          <w:sz w:val="24"/>
          <w:szCs w:val="24"/>
        </w:rPr>
        <w:t>z tego tytułu szkody w pełnej wysokości, m.in. Wykonawca zwróci Zamawiającemu wszelkie poniesione przez niego koszty związane z prowadzonym postępowaniem (w tym koszty procesu wraz z kosztami zastępstwa procesowego), oraz koniecznością zapłaty odszkodowań na rzecz podmiotów trzecich, z wyłączeniem ugód, w tym ugód sądowych, zawartych bez uprzedniej zgody Wykonawcy.</w:t>
      </w:r>
    </w:p>
    <w:p w14:paraId="2432669B" w14:textId="02B3919F" w:rsidR="001E37BC" w:rsidRPr="009A2301" w:rsidRDefault="001E37BC" w:rsidP="00214822">
      <w:pPr>
        <w:pStyle w:val="Akapitzlist"/>
        <w:numPr>
          <w:ilvl w:val="0"/>
          <w:numId w:val="4"/>
        </w:numPr>
        <w:spacing w:line="26" w:lineRule="atLeast"/>
        <w:ind w:left="284" w:hanging="284"/>
        <w:jc w:val="both"/>
        <w:rPr>
          <w:sz w:val="24"/>
          <w:szCs w:val="24"/>
        </w:rPr>
      </w:pPr>
      <w:r w:rsidRPr="009A2301">
        <w:rPr>
          <w:sz w:val="24"/>
          <w:szCs w:val="24"/>
        </w:rPr>
        <w:t xml:space="preserve">Jeżeli do czasu odstąpienia od umowy przez Wykonawcę lub Zamawiającego prawa, </w:t>
      </w:r>
      <w:r w:rsidR="00A44EB9">
        <w:rPr>
          <w:sz w:val="24"/>
          <w:szCs w:val="24"/>
        </w:rPr>
        <w:br/>
      </w:r>
      <w:r w:rsidRPr="009A2301">
        <w:rPr>
          <w:sz w:val="24"/>
          <w:szCs w:val="24"/>
        </w:rPr>
        <w:t>o których mowa w ust. 1, nie zostaną przeniesione na Zamawiającego, a Wykonawca wytworzy je w ramach wykonania przedmiotu umowy, przejście ich na Zamawiającego następuje z chwilą odstąpienia, w ramach wynagrodzenia należnego Wykonawcy za przedmiot umowy wykonany i odebrany przez Zamawiającego. Oznacza to, że Zamawiający, sam lub z pomocą osób trzecich, może ukończyć przedmiot umowy w oparciu o utwory wytworzone w ramach wykonania przedmiotu niniejszej umowy.</w:t>
      </w:r>
      <w:bookmarkEnd w:id="5"/>
    </w:p>
    <w:p w14:paraId="5FAC1869" w14:textId="77777777" w:rsidR="00681E26" w:rsidRDefault="00681E26" w:rsidP="00993B26">
      <w:pPr>
        <w:tabs>
          <w:tab w:val="left" w:pos="0"/>
        </w:tabs>
        <w:spacing w:line="26" w:lineRule="atLeast"/>
        <w:rPr>
          <w:b/>
          <w:sz w:val="24"/>
          <w:szCs w:val="24"/>
        </w:rPr>
      </w:pPr>
    </w:p>
    <w:p w14:paraId="3BA373D8" w14:textId="1EE59CFF" w:rsidR="00A44EB9" w:rsidRDefault="00A44EB9" w:rsidP="00A44EB9">
      <w:pPr>
        <w:widowControl w:val="0"/>
        <w:suppressAutoHyphens/>
        <w:contextualSpacing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>§ 1</w:t>
      </w:r>
      <w:r w:rsidR="00681E26">
        <w:rPr>
          <w:rFonts w:eastAsia="SimSun"/>
          <w:b/>
          <w:kern w:val="1"/>
          <w:sz w:val="24"/>
          <w:szCs w:val="24"/>
          <w:lang w:eastAsia="hi-IN" w:bidi="hi-IN"/>
        </w:rPr>
        <w:t>0</w:t>
      </w:r>
    </w:p>
    <w:p w14:paraId="089FF725" w14:textId="77777777" w:rsidR="00A44EB9" w:rsidRPr="00DE76F9" w:rsidRDefault="00A44EB9" w:rsidP="00A44EB9">
      <w:pPr>
        <w:widowControl w:val="0"/>
        <w:suppressAutoHyphens/>
        <w:contextualSpacing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DE76F9">
        <w:rPr>
          <w:rFonts w:eastAsia="SimSun"/>
          <w:b/>
          <w:kern w:val="1"/>
          <w:sz w:val="24"/>
          <w:szCs w:val="24"/>
          <w:lang w:eastAsia="hi-IN" w:bidi="hi-IN"/>
        </w:rPr>
        <w:t>Gwarancja</w:t>
      </w:r>
    </w:p>
    <w:p w14:paraId="7BD8F977" w14:textId="77777777" w:rsidR="00A44EB9" w:rsidRDefault="00A44EB9" w:rsidP="00214822">
      <w:pPr>
        <w:pStyle w:val="Akapitzlist"/>
        <w:numPr>
          <w:ilvl w:val="0"/>
          <w:numId w:val="17"/>
        </w:numPr>
        <w:spacing w:line="26" w:lineRule="atLeast"/>
        <w:ind w:left="284" w:hanging="284"/>
        <w:jc w:val="both"/>
        <w:rPr>
          <w:sz w:val="24"/>
          <w:szCs w:val="24"/>
        </w:rPr>
      </w:pPr>
      <w:r w:rsidRPr="00DE76F9">
        <w:rPr>
          <w:sz w:val="24"/>
          <w:szCs w:val="24"/>
        </w:rPr>
        <w:t xml:space="preserve">Wykonawca udziela Zamawiającemu gwarancji </w:t>
      </w:r>
      <w:r w:rsidRPr="009A2301">
        <w:rPr>
          <w:sz w:val="24"/>
          <w:szCs w:val="24"/>
        </w:rPr>
        <w:t xml:space="preserve">na wykonany przedmiot umowy na okres 12 miesięcy. </w:t>
      </w:r>
    </w:p>
    <w:p w14:paraId="4DE73ED2" w14:textId="5D21DD21" w:rsidR="00A44EB9" w:rsidRPr="009A2301" w:rsidRDefault="00A44EB9" w:rsidP="00214822">
      <w:pPr>
        <w:pStyle w:val="Akapitzlist"/>
        <w:numPr>
          <w:ilvl w:val="0"/>
          <w:numId w:val="17"/>
        </w:numPr>
        <w:spacing w:line="26" w:lineRule="atLeast"/>
        <w:ind w:left="284" w:hanging="284"/>
        <w:jc w:val="both"/>
        <w:rPr>
          <w:sz w:val="24"/>
          <w:szCs w:val="24"/>
        </w:rPr>
      </w:pPr>
      <w:r w:rsidRPr="009A2301">
        <w:rPr>
          <w:sz w:val="24"/>
          <w:szCs w:val="24"/>
        </w:rPr>
        <w:t xml:space="preserve">Okres odpowiedzialności Wykonawcy z tytułu rękojmi jest równy okresowi udzielonej gwarancji. Zamawiający zachowuje wszystkie uprawnienia z rękojmi za wady wynikające </w:t>
      </w:r>
      <w:r w:rsidR="00021AC3">
        <w:rPr>
          <w:sz w:val="24"/>
          <w:szCs w:val="24"/>
        </w:rPr>
        <w:br/>
      </w:r>
      <w:r w:rsidRPr="009A2301">
        <w:rPr>
          <w:sz w:val="24"/>
          <w:szCs w:val="24"/>
        </w:rPr>
        <w:t xml:space="preserve">z przepisów Kodeksu cywilnego.  </w:t>
      </w:r>
    </w:p>
    <w:p w14:paraId="3B61CA0B" w14:textId="77777777" w:rsidR="00A44EB9" w:rsidRPr="009A2301" w:rsidRDefault="00A44EB9" w:rsidP="00214822">
      <w:pPr>
        <w:pStyle w:val="Akapitzlist"/>
        <w:numPr>
          <w:ilvl w:val="0"/>
          <w:numId w:val="17"/>
        </w:numPr>
        <w:spacing w:line="26" w:lineRule="atLeast"/>
        <w:ind w:left="284" w:hanging="284"/>
        <w:jc w:val="both"/>
        <w:rPr>
          <w:sz w:val="24"/>
          <w:szCs w:val="24"/>
        </w:rPr>
      </w:pPr>
      <w:r w:rsidRPr="009A2301">
        <w:rPr>
          <w:sz w:val="24"/>
          <w:szCs w:val="24"/>
        </w:rPr>
        <w:t>Bieg terminu gwarancji i rękojmi rozpoczyna się w dniu następnym licząc od dnia odbioru końcowego lub potwierdzenia usunięcia wad stwierdzonych przy odbiorze końcowym przedmiotu umowy.</w:t>
      </w:r>
    </w:p>
    <w:p w14:paraId="3190D3F9" w14:textId="77777777" w:rsidR="00A44EB9" w:rsidRPr="00DE76F9" w:rsidRDefault="00A44EB9" w:rsidP="00214822">
      <w:pPr>
        <w:pStyle w:val="Akapitzlist"/>
        <w:numPr>
          <w:ilvl w:val="0"/>
          <w:numId w:val="17"/>
        </w:numPr>
        <w:spacing w:line="26" w:lineRule="atLeast"/>
        <w:ind w:left="284" w:hanging="284"/>
        <w:jc w:val="both"/>
        <w:rPr>
          <w:sz w:val="24"/>
          <w:szCs w:val="24"/>
        </w:rPr>
      </w:pPr>
      <w:r w:rsidRPr="00DE76F9">
        <w:rPr>
          <w:sz w:val="24"/>
          <w:szCs w:val="24"/>
        </w:rPr>
        <w:t xml:space="preserve">Zamawiający może dochodzić roszczeń z tytułu gwarancji </w:t>
      </w:r>
      <w:r>
        <w:rPr>
          <w:sz w:val="24"/>
          <w:szCs w:val="24"/>
        </w:rPr>
        <w:t xml:space="preserve">lub rękojmi </w:t>
      </w:r>
      <w:r w:rsidRPr="00DE76F9">
        <w:rPr>
          <w:sz w:val="24"/>
          <w:szCs w:val="24"/>
        </w:rPr>
        <w:t xml:space="preserve">także po terminie określonym w ust. 1, jeżeli </w:t>
      </w:r>
      <w:r>
        <w:rPr>
          <w:sz w:val="24"/>
          <w:szCs w:val="24"/>
        </w:rPr>
        <w:t>zgłosił</w:t>
      </w:r>
      <w:r w:rsidRPr="00DE76F9">
        <w:rPr>
          <w:sz w:val="24"/>
          <w:szCs w:val="24"/>
        </w:rPr>
        <w:t xml:space="preserve"> wadę przed upływem tego terminu.</w:t>
      </w:r>
    </w:p>
    <w:p w14:paraId="1C20D858" w14:textId="772D2D07" w:rsidR="00A44EB9" w:rsidRDefault="00A44EB9" w:rsidP="00214822">
      <w:pPr>
        <w:pStyle w:val="Akapitzlist"/>
        <w:numPr>
          <w:ilvl w:val="0"/>
          <w:numId w:val="17"/>
        </w:numPr>
        <w:spacing w:line="26" w:lineRule="atLeast"/>
        <w:ind w:left="284" w:hanging="284"/>
        <w:jc w:val="both"/>
        <w:rPr>
          <w:sz w:val="24"/>
          <w:szCs w:val="24"/>
        </w:rPr>
      </w:pPr>
      <w:r w:rsidRPr="00DE76F9">
        <w:rPr>
          <w:bCs/>
          <w:sz w:val="24"/>
          <w:szCs w:val="24"/>
        </w:rPr>
        <w:t>W przypadku stwierdzenia wad przedmiotu umowy Wykonawca jest zobowiązany do ich usunięcia na własny koszt w terminie wyznaczonym przez Zamawiającego ale nie krótszym niż 14 dni od daty pisemnego powiadomienia przez Zamawiającego o istnieniu wady.</w:t>
      </w:r>
      <w:r w:rsidRPr="009E2509">
        <w:rPr>
          <w:sz w:val="24"/>
          <w:szCs w:val="24"/>
        </w:rPr>
        <w:t xml:space="preserve"> </w:t>
      </w:r>
      <w:r w:rsidRPr="00DE76F9">
        <w:rPr>
          <w:sz w:val="24"/>
          <w:szCs w:val="24"/>
        </w:rPr>
        <w:t xml:space="preserve">Jeżeli Wykonawca nie usunie wad w </w:t>
      </w:r>
      <w:r>
        <w:rPr>
          <w:sz w:val="24"/>
          <w:szCs w:val="24"/>
        </w:rPr>
        <w:t>przedmiocie umowy</w:t>
      </w:r>
      <w:r w:rsidRPr="00DE76F9">
        <w:rPr>
          <w:sz w:val="24"/>
          <w:szCs w:val="24"/>
        </w:rPr>
        <w:t xml:space="preserve">, ujawnionych w okresie gwarancji, </w:t>
      </w:r>
      <w:r w:rsidR="00021AC3">
        <w:rPr>
          <w:sz w:val="24"/>
          <w:szCs w:val="24"/>
        </w:rPr>
        <w:br/>
      </w:r>
      <w:r w:rsidRPr="00DE76F9">
        <w:rPr>
          <w:sz w:val="24"/>
          <w:szCs w:val="24"/>
        </w:rPr>
        <w:t>w terminie wyznaczonym przez Zamawiającego, to Zamawiający może zlecić usunięcie ich stronie trzeciej na koszt Wykonawcy.</w:t>
      </w:r>
    </w:p>
    <w:p w14:paraId="3C51092B" w14:textId="77777777" w:rsidR="0086167C" w:rsidRDefault="0086167C" w:rsidP="005556EA">
      <w:pPr>
        <w:spacing w:line="26" w:lineRule="atLeast"/>
        <w:jc w:val="center"/>
        <w:rPr>
          <w:b/>
          <w:sz w:val="24"/>
          <w:szCs w:val="24"/>
        </w:rPr>
      </w:pPr>
    </w:p>
    <w:p w14:paraId="7249F698" w14:textId="3B2384D8" w:rsidR="009D2634" w:rsidRPr="00405E3F" w:rsidRDefault="009D2634" w:rsidP="009D2634">
      <w:pPr>
        <w:contextualSpacing/>
        <w:jc w:val="center"/>
        <w:rPr>
          <w:b/>
          <w:bCs/>
          <w:sz w:val="24"/>
          <w:szCs w:val="24"/>
        </w:rPr>
      </w:pPr>
      <w:r w:rsidRPr="00405E3F">
        <w:rPr>
          <w:b/>
          <w:bCs/>
          <w:sz w:val="24"/>
          <w:szCs w:val="24"/>
        </w:rPr>
        <w:t>§ 1</w:t>
      </w:r>
      <w:r w:rsidR="008019D4">
        <w:rPr>
          <w:b/>
          <w:bCs/>
          <w:sz w:val="24"/>
          <w:szCs w:val="24"/>
        </w:rPr>
        <w:t>1</w:t>
      </w:r>
    </w:p>
    <w:p w14:paraId="1A86190F" w14:textId="77777777" w:rsidR="009D2634" w:rsidRPr="00405E3F" w:rsidRDefault="009D2634" w:rsidP="009D2634">
      <w:pPr>
        <w:contextualSpacing/>
        <w:jc w:val="center"/>
        <w:rPr>
          <w:b/>
          <w:bCs/>
          <w:sz w:val="24"/>
          <w:szCs w:val="24"/>
        </w:rPr>
      </w:pPr>
      <w:r w:rsidRPr="00405E3F">
        <w:rPr>
          <w:b/>
          <w:bCs/>
          <w:sz w:val="24"/>
          <w:szCs w:val="24"/>
        </w:rPr>
        <w:t>Dane osobowe</w:t>
      </w:r>
    </w:p>
    <w:p w14:paraId="257C2766" w14:textId="14A9C22B" w:rsidR="009D2634" w:rsidRPr="00405E3F" w:rsidRDefault="009D2634" w:rsidP="00214822">
      <w:pPr>
        <w:numPr>
          <w:ilvl w:val="0"/>
          <w:numId w:val="18"/>
        </w:numPr>
        <w:suppressAutoHyphens/>
        <w:contextualSpacing/>
        <w:jc w:val="both"/>
        <w:rPr>
          <w:sz w:val="24"/>
          <w:szCs w:val="24"/>
        </w:rPr>
      </w:pPr>
      <w:r w:rsidRPr="00405E3F">
        <w:rPr>
          <w:sz w:val="24"/>
          <w:szCs w:val="24"/>
        </w:rPr>
        <w:t xml:space="preserve">Administrator danych (Zamawiający) powierza Podmiotowi przetwarzającemu (Wykonawcy), w trybie art. 28 Rozporządzenia Parlamentu Europejskiego i Rady Europy </w:t>
      </w:r>
      <w:r w:rsidRPr="00405E3F">
        <w:rPr>
          <w:sz w:val="24"/>
          <w:szCs w:val="24"/>
        </w:rPr>
        <w:lastRenderedPageBreak/>
        <w:t>(UE) 2016/679 z dnia 27 kwietnia 2016 roku w sprawie ochrony osób fizycznych w związku z przetwarzaniem danych osobowych i w sprawie swobodnego przepływu takich danych oraz uchylenia dyrektywy 95/46/WE - ogólne rozporządzenie o ochronie danych - RODO (zwanego w dalszej części „Rozporządzeniem”), dane osobowe pracowników (współpracowników) oraz osób wskazanych w dokumentacji postępowania do przetwarzania na potrzeby niniejszej umowy.</w:t>
      </w:r>
    </w:p>
    <w:p w14:paraId="27002A74" w14:textId="77777777" w:rsidR="009D2634" w:rsidRPr="00405E3F" w:rsidRDefault="009D2634" w:rsidP="00214822">
      <w:pPr>
        <w:numPr>
          <w:ilvl w:val="0"/>
          <w:numId w:val="18"/>
        </w:numPr>
        <w:suppressAutoHyphens/>
        <w:contextualSpacing/>
        <w:jc w:val="both"/>
        <w:rPr>
          <w:sz w:val="24"/>
          <w:szCs w:val="24"/>
        </w:rPr>
      </w:pPr>
      <w:r w:rsidRPr="00405E3F">
        <w:rPr>
          <w:sz w:val="24"/>
          <w:szCs w:val="24"/>
        </w:rPr>
        <w:t xml:space="preserve">Podmiot przetwarzający zobowiązuje się przetwarzać powierzone mu dane osobowe zgodnie </w:t>
      </w:r>
      <w:r>
        <w:rPr>
          <w:sz w:val="24"/>
          <w:szCs w:val="24"/>
        </w:rPr>
        <w:br/>
      </w:r>
      <w:r w:rsidRPr="00405E3F">
        <w:rPr>
          <w:sz w:val="24"/>
          <w:szCs w:val="24"/>
        </w:rPr>
        <w:t>z Rozporządzeniem oraz z innymi przepisami prawa powszechnie obowiązującego, które chronią prawa osób, których dane dotyczą.</w:t>
      </w:r>
    </w:p>
    <w:p w14:paraId="4C697909" w14:textId="77777777" w:rsidR="009D2634" w:rsidRPr="00405E3F" w:rsidRDefault="009D2634" w:rsidP="00214822">
      <w:pPr>
        <w:numPr>
          <w:ilvl w:val="0"/>
          <w:numId w:val="18"/>
        </w:numPr>
        <w:suppressAutoHyphens/>
        <w:contextualSpacing/>
        <w:jc w:val="both"/>
        <w:rPr>
          <w:sz w:val="24"/>
          <w:szCs w:val="24"/>
        </w:rPr>
      </w:pPr>
      <w:r w:rsidRPr="00405E3F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14:paraId="05552065" w14:textId="77777777" w:rsidR="009D2634" w:rsidRPr="00405E3F" w:rsidRDefault="009D2634" w:rsidP="00214822">
      <w:pPr>
        <w:numPr>
          <w:ilvl w:val="0"/>
          <w:numId w:val="18"/>
        </w:numPr>
        <w:suppressAutoHyphens/>
        <w:contextualSpacing/>
        <w:jc w:val="both"/>
        <w:rPr>
          <w:sz w:val="24"/>
          <w:szCs w:val="24"/>
        </w:rPr>
      </w:pPr>
      <w:r w:rsidRPr="00405E3F">
        <w:rPr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2DC8792A" w14:textId="4F8A968E" w:rsidR="009D2634" w:rsidRDefault="009D2634" w:rsidP="00214822">
      <w:pPr>
        <w:numPr>
          <w:ilvl w:val="0"/>
          <w:numId w:val="18"/>
        </w:numPr>
        <w:suppressAutoHyphens/>
        <w:contextualSpacing/>
        <w:jc w:val="both"/>
        <w:rPr>
          <w:sz w:val="24"/>
          <w:szCs w:val="24"/>
        </w:rPr>
      </w:pPr>
      <w:r w:rsidRPr="00405E3F">
        <w:rPr>
          <w:sz w:val="24"/>
          <w:szCs w:val="24"/>
        </w:rPr>
        <w:t xml:space="preserve">Podmiot przetwarzający oświadcza, że w związku ze zobowiązaniem do zachowania </w:t>
      </w:r>
      <w:r>
        <w:rPr>
          <w:sz w:val="24"/>
          <w:szCs w:val="24"/>
        </w:rPr>
        <w:br/>
      </w:r>
      <w:r w:rsidRPr="00405E3F">
        <w:rPr>
          <w:sz w:val="24"/>
          <w:szCs w:val="24"/>
        </w:rPr>
        <w:t>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06627D78" w14:textId="77777777" w:rsidR="005556EA" w:rsidRDefault="005556EA" w:rsidP="005556EA">
      <w:pPr>
        <w:rPr>
          <w:b/>
          <w:bCs/>
          <w:sz w:val="24"/>
          <w:szCs w:val="24"/>
        </w:rPr>
      </w:pPr>
    </w:p>
    <w:p w14:paraId="76B345BF" w14:textId="219D4856" w:rsidR="005556EA" w:rsidRDefault="005556EA" w:rsidP="00993B26">
      <w:pPr>
        <w:jc w:val="center"/>
        <w:rPr>
          <w:b/>
          <w:bCs/>
          <w:sz w:val="24"/>
          <w:szCs w:val="24"/>
        </w:rPr>
      </w:pPr>
      <w:r w:rsidRPr="0098673E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1</w:t>
      </w:r>
      <w:r w:rsidR="008019D4">
        <w:rPr>
          <w:b/>
          <w:bCs/>
          <w:sz w:val="24"/>
          <w:szCs w:val="24"/>
        </w:rPr>
        <w:t>2</w:t>
      </w:r>
    </w:p>
    <w:p w14:paraId="4E011E59" w14:textId="325D7D58" w:rsidR="009D2634" w:rsidRPr="0098673E" w:rsidRDefault="009D2634" w:rsidP="005556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Przepisy końcowe</w:t>
      </w:r>
    </w:p>
    <w:p w14:paraId="5687953D" w14:textId="4D23D6CD" w:rsidR="005556EA" w:rsidRPr="003F5C94" w:rsidRDefault="005556EA" w:rsidP="00214822">
      <w:pPr>
        <w:pStyle w:val="Akapitzlist"/>
        <w:numPr>
          <w:ilvl w:val="0"/>
          <w:numId w:val="3"/>
        </w:numPr>
        <w:suppressAutoHyphens/>
        <w:spacing w:line="26" w:lineRule="atLeast"/>
        <w:ind w:left="284" w:hanging="284"/>
        <w:jc w:val="both"/>
        <w:rPr>
          <w:sz w:val="24"/>
          <w:szCs w:val="24"/>
          <w:lang w:eastAsia="ar-SA"/>
        </w:rPr>
      </w:pPr>
      <w:r w:rsidRPr="003F5C94">
        <w:rPr>
          <w:sz w:val="24"/>
          <w:szCs w:val="24"/>
          <w:lang w:eastAsia="ar-SA"/>
        </w:rPr>
        <w:t xml:space="preserve">W sprawach nieuregulowanych niniejszą umową stosuje się ogólnie obowiązujące przepisy, w szczególności przepisy Kodeksu </w:t>
      </w:r>
      <w:r w:rsidR="00E177C0" w:rsidRPr="003F5C94">
        <w:rPr>
          <w:sz w:val="24"/>
          <w:szCs w:val="24"/>
          <w:lang w:eastAsia="ar-SA"/>
        </w:rPr>
        <w:t>C</w:t>
      </w:r>
      <w:r w:rsidRPr="003F5C94">
        <w:rPr>
          <w:sz w:val="24"/>
          <w:szCs w:val="24"/>
          <w:lang w:eastAsia="ar-SA"/>
        </w:rPr>
        <w:t>ywilnego</w:t>
      </w:r>
      <w:r>
        <w:rPr>
          <w:sz w:val="24"/>
          <w:szCs w:val="24"/>
          <w:lang w:eastAsia="ar-SA"/>
        </w:rPr>
        <w:t xml:space="preserve"> i ustawy o prawie autorskim i prawach pokrewnych</w:t>
      </w:r>
      <w:r w:rsidRPr="003F5C94">
        <w:rPr>
          <w:sz w:val="24"/>
          <w:szCs w:val="24"/>
          <w:lang w:eastAsia="ar-SA"/>
        </w:rPr>
        <w:t>.</w:t>
      </w:r>
    </w:p>
    <w:p w14:paraId="2A7531E2" w14:textId="36115CE1" w:rsidR="005556EA" w:rsidRPr="003F5C94" w:rsidRDefault="005556EA" w:rsidP="00214822">
      <w:pPr>
        <w:pStyle w:val="Akapitzlist"/>
        <w:numPr>
          <w:ilvl w:val="0"/>
          <w:numId w:val="3"/>
        </w:numPr>
        <w:suppressAutoHyphens/>
        <w:spacing w:line="26" w:lineRule="atLeast"/>
        <w:ind w:left="284" w:hanging="284"/>
        <w:jc w:val="both"/>
        <w:rPr>
          <w:sz w:val="24"/>
          <w:szCs w:val="24"/>
          <w:lang w:eastAsia="ar-SA"/>
        </w:rPr>
      </w:pPr>
      <w:r w:rsidRPr="003F5C94">
        <w:rPr>
          <w:sz w:val="24"/>
          <w:szCs w:val="24"/>
          <w:lang w:eastAsia="ar-SA"/>
        </w:rPr>
        <w:t>Wszelkie spory mogące wynikać w związku z</w:t>
      </w:r>
      <w:r>
        <w:rPr>
          <w:sz w:val="24"/>
          <w:szCs w:val="24"/>
          <w:lang w:eastAsia="ar-SA"/>
        </w:rPr>
        <w:t xml:space="preserve"> realizacją niniejszej </w:t>
      </w:r>
      <w:r w:rsidR="009D2634">
        <w:rPr>
          <w:sz w:val="24"/>
          <w:szCs w:val="24"/>
          <w:lang w:eastAsia="ar-SA"/>
        </w:rPr>
        <w:t>u</w:t>
      </w:r>
      <w:r w:rsidRPr="003F5C94">
        <w:rPr>
          <w:sz w:val="24"/>
          <w:szCs w:val="24"/>
          <w:lang w:eastAsia="ar-SA"/>
        </w:rPr>
        <w:t>mowy będą rozstrzygane zgodnie z obowiązującym prawem polskim i przez sąd właściwy dla siedziby Zamawiającego.</w:t>
      </w:r>
    </w:p>
    <w:p w14:paraId="4AA6BED4" w14:textId="77777777" w:rsidR="00CD189D" w:rsidRDefault="00CD189D" w:rsidP="005556EA">
      <w:pPr>
        <w:spacing w:line="26" w:lineRule="atLeast"/>
        <w:jc w:val="both"/>
        <w:rPr>
          <w:sz w:val="24"/>
          <w:szCs w:val="24"/>
        </w:rPr>
      </w:pPr>
    </w:p>
    <w:p w14:paraId="591944CA" w14:textId="7A23ED19" w:rsidR="009D2634" w:rsidRPr="00405E3F" w:rsidRDefault="009D2634" w:rsidP="009D2634">
      <w:pPr>
        <w:tabs>
          <w:tab w:val="left" w:pos="-720"/>
        </w:tabs>
        <w:suppressAutoHyphens/>
        <w:contextualSpacing/>
        <w:jc w:val="center"/>
        <w:rPr>
          <w:rFonts w:eastAsia="SimSun"/>
          <w:spacing w:val="-3"/>
          <w:kern w:val="2"/>
          <w:sz w:val="24"/>
          <w:szCs w:val="24"/>
          <w:lang w:eastAsia="hi-IN" w:bidi="hi-IN"/>
        </w:rPr>
      </w:pPr>
      <w:r w:rsidRPr="00405E3F">
        <w:rPr>
          <w:rFonts w:eastAsia="SimSun"/>
          <w:b/>
          <w:bCs/>
          <w:spacing w:val="-3"/>
          <w:kern w:val="2"/>
          <w:sz w:val="24"/>
          <w:szCs w:val="24"/>
          <w:lang w:eastAsia="hi-IN" w:bidi="hi-IN"/>
        </w:rPr>
        <w:t>§ 1</w:t>
      </w:r>
      <w:r w:rsidR="008019D4">
        <w:rPr>
          <w:rFonts w:eastAsia="SimSun"/>
          <w:b/>
          <w:bCs/>
          <w:spacing w:val="-3"/>
          <w:kern w:val="2"/>
          <w:sz w:val="24"/>
          <w:szCs w:val="24"/>
          <w:lang w:eastAsia="hi-IN" w:bidi="hi-IN"/>
        </w:rPr>
        <w:t>3</w:t>
      </w:r>
    </w:p>
    <w:p w14:paraId="3970E342" w14:textId="77777777" w:rsidR="009D2634" w:rsidRPr="00405E3F" w:rsidRDefault="009D2634" w:rsidP="00214822">
      <w:pPr>
        <w:numPr>
          <w:ilvl w:val="0"/>
          <w:numId w:val="19"/>
        </w:numPr>
        <w:suppressAutoHyphens/>
        <w:contextualSpacing/>
        <w:jc w:val="both"/>
        <w:rPr>
          <w:sz w:val="24"/>
          <w:szCs w:val="24"/>
        </w:rPr>
      </w:pPr>
      <w:r w:rsidRPr="00405E3F">
        <w:rPr>
          <w:sz w:val="24"/>
          <w:szCs w:val="24"/>
        </w:rPr>
        <w:t xml:space="preserve">Wykonawca nie może dokonać przeniesienia swoich wierzytelności wobec Zamawiającego </w:t>
      </w:r>
      <w:r>
        <w:rPr>
          <w:sz w:val="24"/>
          <w:szCs w:val="24"/>
        </w:rPr>
        <w:br/>
      </w:r>
      <w:r w:rsidRPr="00405E3F">
        <w:rPr>
          <w:sz w:val="24"/>
          <w:szCs w:val="24"/>
        </w:rPr>
        <w:t>na osoby lub podmioty trzecie bez uprzedniej pisemnej zgody Zamawiającego. Jakakolwiek cesja dokonana bez takiej zgody nie będzie ważna i stanowić będzie istotne naruszenie postanowień umowy uprawniające Zamawiającego do odstąpienia od umowy z przyczyn leżących po stronie Wykonawcy.</w:t>
      </w:r>
    </w:p>
    <w:p w14:paraId="5C812E47" w14:textId="77777777" w:rsidR="009D2634" w:rsidRDefault="009D2634" w:rsidP="005556EA">
      <w:pPr>
        <w:spacing w:line="26" w:lineRule="atLeast"/>
        <w:jc w:val="both"/>
        <w:rPr>
          <w:sz w:val="24"/>
          <w:szCs w:val="24"/>
        </w:rPr>
      </w:pPr>
    </w:p>
    <w:p w14:paraId="76CDC9C5" w14:textId="2C7E7137" w:rsidR="005556EA" w:rsidRPr="003F5C94" w:rsidRDefault="005556EA" w:rsidP="005556EA">
      <w:pPr>
        <w:spacing w:line="26" w:lineRule="atLeast"/>
        <w:jc w:val="center"/>
        <w:rPr>
          <w:b/>
          <w:bCs/>
          <w:sz w:val="24"/>
          <w:szCs w:val="24"/>
        </w:rPr>
      </w:pPr>
      <w:bookmarkStart w:id="6" w:name="_Hlk126142089"/>
      <w:r w:rsidRPr="003F5C94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1</w:t>
      </w:r>
      <w:r w:rsidR="008019D4">
        <w:rPr>
          <w:b/>
          <w:bCs/>
          <w:sz w:val="24"/>
          <w:szCs w:val="24"/>
        </w:rPr>
        <w:t>4</w:t>
      </w:r>
    </w:p>
    <w:bookmarkEnd w:id="6"/>
    <w:p w14:paraId="4FC27E8E" w14:textId="5DF433C1" w:rsidR="005556EA" w:rsidRPr="00387621" w:rsidRDefault="005556EA" w:rsidP="009D2634">
      <w:pPr>
        <w:tabs>
          <w:tab w:val="left" w:pos="-720"/>
        </w:tabs>
        <w:suppressAutoHyphens/>
        <w:spacing w:line="276" w:lineRule="auto"/>
        <w:ind w:left="339"/>
        <w:jc w:val="both"/>
        <w:rPr>
          <w:rFonts w:eastAsia="SimSun"/>
          <w:spacing w:val="-3"/>
          <w:kern w:val="2"/>
          <w:sz w:val="24"/>
          <w:szCs w:val="24"/>
          <w:lang w:eastAsia="hi-IN" w:bidi="hi-IN"/>
        </w:rPr>
      </w:pPr>
      <w:r w:rsidRPr="00387621">
        <w:rPr>
          <w:rFonts w:eastAsia="SimSun"/>
          <w:spacing w:val="-3"/>
          <w:kern w:val="2"/>
          <w:sz w:val="24"/>
          <w:szCs w:val="24"/>
          <w:lang w:eastAsia="hi-IN" w:bidi="hi-IN"/>
        </w:rPr>
        <w:t>Umowę sporządzono w dwóch jednobrzmiących egzemplarzach</w:t>
      </w:r>
      <w:r>
        <w:rPr>
          <w:rFonts w:eastAsia="SimSun"/>
          <w:spacing w:val="-3"/>
          <w:kern w:val="2"/>
          <w:sz w:val="24"/>
          <w:szCs w:val="24"/>
          <w:lang w:eastAsia="hi-IN" w:bidi="hi-IN"/>
        </w:rPr>
        <w:t>,</w:t>
      </w:r>
      <w:r w:rsidRPr="00387621">
        <w:rPr>
          <w:rFonts w:eastAsia="SimSun"/>
          <w:spacing w:val="-3"/>
          <w:kern w:val="2"/>
          <w:sz w:val="24"/>
          <w:szCs w:val="24"/>
          <w:lang w:eastAsia="hi-IN" w:bidi="hi-IN"/>
        </w:rPr>
        <w:t xml:space="preserve"> po jednym dla każdej </w:t>
      </w:r>
      <w:r w:rsidR="009D2634">
        <w:rPr>
          <w:rFonts w:eastAsia="SimSun"/>
          <w:spacing w:val="-3"/>
          <w:kern w:val="2"/>
          <w:sz w:val="24"/>
          <w:szCs w:val="24"/>
          <w:lang w:eastAsia="hi-IN" w:bidi="hi-IN"/>
        </w:rPr>
        <w:br/>
      </w:r>
      <w:r w:rsidRPr="00387621">
        <w:rPr>
          <w:rFonts w:eastAsia="SimSun"/>
          <w:spacing w:val="-3"/>
          <w:kern w:val="2"/>
          <w:sz w:val="24"/>
          <w:szCs w:val="24"/>
          <w:lang w:eastAsia="hi-IN" w:bidi="hi-IN"/>
        </w:rPr>
        <w:t>ze Stron.</w:t>
      </w:r>
    </w:p>
    <w:p w14:paraId="412C865F" w14:textId="77777777" w:rsidR="005556EA" w:rsidRPr="003F5C94" w:rsidRDefault="005556EA" w:rsidP="005556EA">
      <w:pPr>
        <w:tabs>
          <w:tab w:val="num" w:pos="284"/>
        </w:tabs>
        <w:suppressAutoHyphens/>
        <w:spacing w:line="26" w:lineRule="atLeast"/>
        <w:jc w:val="both"/>
        <w:rPr>
          <w:sz w:val="24"/>
          <w:szCs w:val="24"/>
          <w:lang w:eastAsia="ar-SA"/>
        </w:rPr>
      </w:pPr>
    </w:p>
    <w:p w14:paraId="642BC88B" w14:textId="77777777" w:rsidR="005556EA" w:rsidRPr="003F5C94" w:rsidRDefault="005556EA" w:rsidP="005556EA">
      <w:pPr>
        <w:tabs>
          <w:tab w:val="num" w:pos="284"/>
        </w:tabs>
        <w:suppressAutoHyphens/>
        <w:spacing w:line="26" w:lineRule="atLeast"/>
        <w:jc w:val="both"/>
        <w:rPr>
          <w:sz w:val="24"/>
          <w:szCs w:val="24"/>
          <w:lang w:eastAsia="ar-SA"/>
        </w:rPr>
      </w:pPr>
    </w:p>
    <w:p w14:paraId="1E072523" w14:textId="7251C8F9" w:rsidR="009D2634" w:rsidRPr="0079189D" w:rsidRDefault="009D2634" w:rsidP="009D2634">
      <w:pPr>
        <w:widowControl w:val="0"/>
        <w:suppressAutoHyphens/>
        <w:ind w:left="339" w:firstLine="113"/>
        <w:contextualSpacing/>
        <w:rPr>
          <w:rFonts w:eastAsia="SimSun"/>
          <w:kern w:val="2"/>
          <w:sz w:val="24"/>
          <w:szCs w:val="24"/>
          <w:lang w:eastAsia="hi-IN" w:bidi="hi-IN"/>
        </w:rPr>
      </w:pPr>
      <w:r w:rsidRPr="00405E3F"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ZAMAWIAJĄCY </w:t>
      </w:r>
      <w:r w:rsidRPr="00405E3F"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 w:rsidRPr="00405E3F"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 w:rsidRPr="00405E3F"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 w:rsidRPr="00405E3F"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 w:rsidRPr="00405E3F"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 w:rsidRPr="00405E3F"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 w:rsidRPr="00405E3F"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ab/>
      </w:r>
      <w:r w:rsidRPr="00405E3F">
        <w:rPr>
          <w:rFonts w:eastAsia="SimSun"/>
          <w:b/>
          <w:bCs/>
          <w:kern w:val="2"/>
          <w:sz w:val="24"/>
          <w:szCs w:val="24"/>
          <w:lang w:eastAsia="hi-IN" w:bidi="hi-IN"/>
        </w:rPr>
        <w:t>WYKONAWC</w:t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>A</w:t>
      </w:r>
    </w:p>
    <w:p w14:paraId="087F0D30" w14:textId="127420CB" w:rsidR="00E75621" w:rsidRPr="003F5C94" w:rsidRDefault="009D2634" w:rsidP="00E75621">
      <w:pPr>
        <w:tabs>
          <w:tab w:val="num" w:pos="284"/>
        </w:tabs>
        <w:suppressAutoHyphens/>
        <w:spacing w:line="26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</w:p>
    <w:p w14:paraId="087F0D31" w14:textId="77777777" w:rsidR="00E75621" w:rsidRPr="003F5C94" w:rsidRDefault="00E75621" w:rsidP="00E75621">
      <w:pPr>
        <w:tabs>
          <w:tab w:val="num" w:pos="284"/>
        </w:tabs>
        <w:suppressAutoHyphens/>
        <w:spacing w:line="26" w:lineRule="atLeast"/>
        <w:jc w:val="both"/>
        <w:rPr>
          <w:sz w:val="24"/>
          <w:szCs w:val="24"/>
          <w:lang w:eastAsia="ar-SA"/>
        </w:rPr>
      </w:pPr>
    </w:p>
    <w:p w14:paraId="087F0D32" w14:textId="77777777" w:rsidR="00E75621" w:rsidRPr="001538C2" w:rsidRDefault="00E75621" w:rsidP="00E75621">
      <w:pPr>
        <w:tabs>
          <w:tab w:val="num" w:pos="284"/>
        </w:tabs>
        <w:suppressAutoHyphens/>
        <w:spacing w:line="26" w:lineRule="atLeast"/>
        <w:jc w:val="both"/>
        <w:rPr>
          <w:lang w:eastAsia="ar-SA"/>
        </w:rPr>
      </w:pPr>
    </w:p>
    <w:p w14:paraId="087F0D49" w14:textId="4130D009" w:rsidR="00A54FFC" w:rsidRPr="001538C2" w:rsidRDefault="003F6793" w:rsidP="004841F3">
      <w:pPr>
        <w:spacing w:line="360" w:lineRule="auto"/>
        <w:jc w:val="both"/>
        <w:rPr>
          <w:sz w:val="22"/>
          <w:szCs w:val="22"/>
        </w:rPr>
      </w:pPr>
      <w:r w:rsidRPr="001538C2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87F0D4E" wp14:editId="087F0D4F">
                <wp:simplePos x="0" y="0"/>
                <wp:positionH relativeFrom="rightMargin">
                  <wp:align>left</wp:align>
                </wp:positionH>
                <wp:positionV relativeFrom="paragraph">
                  <wp:posOffset>563880</wp:posOffset>
                </wp:positionV>
                <wp:extent cx="245745" cy="273050"/>
                <wp:effectExtent l="0" t="0" r="20955" b="12700"/>
                <wp:wrapNone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F0D76" w14:textId="77777777" w:rsidR="003F6793" w:rsidRDefault="003F6793" w:rsidP="003F679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7F0D77" w14:textId="77777777" w:rsidR="003F6793" w:rsidRDefault="003F6793" w:rsidP="003F67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F0D4E" id="_x0000_t202" coordsize="21600,21600" o:spt="202" path="m,l,21600r21600,l21600,xe">
                <v:stroke joinstyle="miter"/>
                <v:path gradientshapeok="t" o:connecttype="rect"/>
              </v:shapetype>
              <v:shape id="Pole tekstowe 55" o:spid="_x0000_s1026" type="#_x0000_t202" style="position:absolute;left:0;text-align:left;margin-left:0;margin-top:44.4pt;width:19.35pt;height:21.5pt;z-index:25165568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" strokecolor="window">
                <v:textbox>
                  <w:txbxContent>
                    <w:p w14:paraId="087F0D76" w14:textId="77777777" w:rsidR="003F6793" w:rsidRDefault="003F6793" w:rsidP="003F679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87F0D77" w14:textId="77777777" w:rsidR="003F6793" w:rsidRDefault="003F6793" w:rsidP="003F6793"/>
                  </w:txbxContent>
                </v:textbox>
                <w10:wrap anchorx="margin"/>
              </v:shape>
            </w:pict>
          </mc:Fallback>
        </mc:AlternateContent>
      </w:r>
    </w:p>
    <w:sectPr w:rsidR="00A54FFC" w:rsidRPr="001538C2" w:rsidSect="00AD651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FEC2" w14:textId="77777777" w:rsidR="005C7F50" w:rsidRDefault="005C7F50" w:rsidP="003E6246">
      <w:r>
        <w:separator/>
      </w:r>
    </w:p>
  </w:endnote>
  <w:endnote w:type="continuationSeparator" w:id="0">
    <w:p w14:paraId="2121C0E5" w14:textId="77777777" w:rsidR="005C7F50" w:rsidRDefault="005C7F50" w:rsidP="003E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ster Bodoni CE ATT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B9581" w14:textId="4E6917A1" w:rsidR="00E46567" w:rsidRPr="00FC5C5A" w:rsidRDefault="00E46567" w:rsidP="006C2558">
    <w:pPr>
      <w:pStyle w:val="Stopka"/>
      <w:pBdr>
        <w:top w:val="single" w:sz="4" w:space="1" w:color="000000"/>
      </w:pBdr>
      <w:jc w:val="right"/>
      <w:rPr>
        <w:rFonts w:asciiTheme="minorHAnsi" w:hAnsiTheme="minorHAnsi" w:cstheme="minorHAnsi"/>
        <w:b/>
        <w:bCs/>
      </w:rPr>
    </w:pPr>
    <w:r w:rsidRPr="00FC5C5A">
      <w:rPr>
        <w:rFonts w:asciiTheme="minorHAnsi" w:hAnsiTheme="minorHAnsi" w:cstheme="minorHAnsi"/>
        <w:b/>
        <w:bCs/>
        <w:sz w:val="14"/>
        <w:szCs w:val="14"/>
      </w:rPr>
      <w:t xml:space="preserve">Strona </w:t>
    </w:r>
    <w:r w:rsidRPr="00FC5C5A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FC5C5A">
      <w:rPr>
        <w:rFonts w:asciiTheme="minorHAnsi" w:hAnsiTheme="minorHAnsi" w:cstheme="minorHAnsi"/>
        <w:b/>
        <w:bCs/>
        <w:sz w:val="14"/>
        <w:szCs w:val="14"/>
      </w:rPr>
      <w:instrText xml:space="preserve"> PAGE </w:instrText>
    </w:r>
    <w:r w:rsidRPr="00FC5C5A">
      <w:rPr>
        <w:rFonts w:asciiTheme="minorHAnsi" w:hAnsiTheme="minorHAnsi" w:cstheme="minorHAnsi"/>
        <w:b/>
        <w:bCs/>
        <w:sz w:val="14"/>
        <w:szCs w:val="14"/>
      </w:rPr>
      <w:fldChar w:fldCharType="separate"/>
    </w:r>
    <w:r w:rsidR="00A804FC">
      <w:rPr>
        <w:rFonts w:asciiTheme="minorHAnsi" w:hAnsiTheme="minorHAnsi" w:cstheme="minorHAnsi"/>
        <w:b/>
        <w:bCs/>
        <w:noProof/>
        <w:sz w:val="14"/>
        <w:szCs w:val="14"/>
      </w:rPr>
      <w:t>4</w:t>
    </w:r>
    <w:r w:rsidRPr="00FC5C5A">
      <w:rPr>
        <w:rFonts w:asciiTheme="minorHAnsi" w:hAnsiTheme="minorHAnsi" w:cstheme="minorHAnsi"/>
        <w:b/>
        <w:bCs/>
        <w:sz w:val="14"/>
        <w:szCs w:val="14"/>
      </w:rPr>
      <w:fldChar w:fldCharType="end"/>
    </w:r>
    <w:r w:rsidRPr="00FC5C5A">
      <w:rPr>
        <w:rFonts w:asciiTheme="minorHAnsi" w:hAnsiTheme="minorHAnsi" w:cstheme="minorHAnsi"/>
        <w:b/>
        <w:bCs/>
        <w:sz w:val="14"/>
        <w:szCs w:val="14"/>
      </w:rPr>
      <w:t xml:space="preserve"> z </w:t>
    </w:r>
    <w:r w:rsidRPr="00FC5C5A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FC5C5A">
      <w:rPr>
        <w:rFonts w:asciiTheme="minorHAnsi" w:hAnsiTheme="minorHAnsi" w:cstheme="minorHAnsi"/>
        <w:b/>
        <w:bCs/>
        <w:sz w:val="14"/>
        <w:szCs w:val="14"/>
      </w:rPr>
      <w:instrText xml:space="preserve"> NUMPAGES \*Arabic </w:instrText>
    </w:r>
    <w:r w:rsidRPr="00FC5C5A">
      <w:rPr>
        <w:rFonts w:asciiTheme="minorHAnsi" w:hAnsiTheme="minorHAnsi" w:cstheme="minorHAnsi"/>
        <w:b/>
        <w:bCs/>
        <w:sz w:val="14"/>
        <w:szCs w:val="14"/>
      </w:rPr>
      <w:fldChar w:fldCharType="separate"/>
    </w:r>
    <w:r w:rsidR="00A804FC">
      <w:rPr>
        <w:rFonts w:asciiTheme="minorHAnsi" w:hAnsiTheme="minorHAnsi" w:cstheme="minorHAnsi"/>
        <w:b/>
        <w:bCs/>
        <w:noProof/>
        <w:sz w:val="14"/>
        <w:szCs w:val="14"/>
      </w:rPr>
      <w:t>9</w:t>
    </w:r>
    <w:r w:rsidRPr="00FC5C5A">
      <w:rPr>
        <w:rFonts w:asciiTheme="minorHAnsi" w:hAnsiTheme="minorHAnsi" w:cstheme="minorHAnsi"/>
        <w:b/>
        <w:bCs/>
        <w:sz w:val="14"/>
        <w:szCs w:val="14"/>
      </w:rPr>
      <w:fldChar w:fldCharType="end"/>
    </w:r>
  </w:p>
  <w:p w14:paraId="087F0D58" w14:textId="4D1626AF" w:rsidR="007130C7" w:rsidRPr="00FC5C5A" w:rsidRDefault="007130C7" w:rsidP="00822431">
    <w:pPr>
      <w:pStyle w:val="Stopka"/>
      <w:tabs>
        <w:tab w:val="clear" w:pos="9072"/>
      </w:tabs>
      <w:rPr>
        <w:rFonts w:asciiTheme="minorHAnsi" w:hAnsiTheme="minorHAnsi" w:cstheme="minorHAnsi"/>
        <w:b/>
        <w:bCs/>
        <w:color w:val="5F5F5F"/>
        <w:sz w:val="16"/>
        <w:szCs w:val="16"/>
        <w:lang w:val="en-US"/>
      </w:rPr>
    </w:pPr>
    <w:r w:rsidRPr="00FC5C5A">
      <w:rPr>
        <w:rFonts w:asciiTheme="minorHAnsi" w:hAnsiTheme="minorHAnsi" w:cstheme="minorHAnsi"/>
        <w:b/>
        <w:bCs/>
        <w:color w:val="5F5F5F"/>
        <w:sz w:val="16"/>
        <w:szCs w:val="16"/>
        <w:lang w:val="en-US"/>
      </w:rPr>
      <w:t xml:space="preserve">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3595121"/>
      <w:docPartObj>
        <w:docPartGallery w:val="Page Numbers (Bottom of Page)"/>
        <w:docPartUnique/>
      </w:docPartObj>
    </w:sdtPr>
    <w:sdtEndPr/>
    <w:sdtContent>
      <w:p w14:paraId="2DF6A26E" w14:textId="56216624" w:rsidR="00B73590" w:rsidRDefault="00B735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32F">
          <w:rPr>
            <w:noProof/>
          </w:rPr>
          <w:t>1</w:t>
        </w:r>
        <w:r>
          <w:fldChar w:fldCharType="end"/>
        </w:r>
      </w:p>
    </w:sdtContent>
  </w:sdt>
  <w:p w14:paraId="087F0D5D" w14:textId="77777777" w:rsidR="007130C7" w:rsidRPr="00271907" w:rsidRDefault="007130C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8D18C" w14:textId="77777777" w:rsidR="005C7F50" w:rsidRDefault="005C7F50" w:rsidP="003E6246">
      <w:r>
        <w:separator/>
      </w:r>
    </w:p>
  </w:footnote>
  <w:footnote w:type="continuationSeparator" w:id="0">
    <w:p w14:paraId="2EB79D90" w14:textId="77777777" w:rsidR="005C7F50" w:rsidRDefault="005C7F50" w:rsidP="003E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0D55" w14:textId="0501418A" w:rsidR="007130C7" w:rsidRPr="00AD651D" w:rsidRDefault="00AD651D" w:rsidP="00AD651D">
    <w:pPr>
      <w:suppressLineNumbers/>
      <w:tabs>
        <w:tab w:val="center" w:pos="4819"/>
        <w:tab w:val="right" w:pos="9638"/>
      </w:tabs>
      <w:suppressAutoHyphens/>
      <w:rPr>
        <w:rFonts w:eastAsia="SimSun"/>
        <w:kern w:val="1"/>
        <w:sz w:val="24"/>
        <w:szCs w:val="24"/>
        <w:lang w:eastAsia="hi-IN" w:bidi="hi-IN"/>
      </w:rPr>
    </w:pPr>
    <w:r w:rsidRPr="00AD651D">
      <w:rPr>
        <w:rFonts w:eastAsia="SimSun"/>
        <w:kern w:val="1"/>
        <w:sz w:val="24"/>
        <w:szCs w:val="24"/>
        <w:u w:val="single"/>
        <w:lang w:eastAsia="hi-IN" w:bidi="hi-IN"/>
      </w:rPr>
      <w:t xml:space="preserve">Zarząd Dróg Wojewódzkich w Bydgoszczy                  </w:t>
    </w:r>
    <w:r w:rsidR="00E22E00">
      <w:rPr>
        <w:rFonts w:eastAsia="SimSun"/>
        <w:kern w:val="1"/>
        <w:sz w:val="24"/>
        <w:szCs w:val="24"/>
        <w:u w:val="single"/>
        <w:lang w:eastAsia="hi-IN" w:bidi="hi-IN"/>
      </w:rPr>
      <w:t xml:space="preserve">                    </w:t>
    </w:r>
    <w:r w:rsidRPr="00AD651D">
      <w:rPr>
        <w:rFonts w:eastAsia="SimSun"/>
        <w:kern w:val="1"/>
        <w:sz w:val="24"/>
        <w:szCs w:val="24"/>
        <w:u w:val="single"/>
        <w:lang w:eastAsia="hi-IN" w:bidi="hi-IN"/>
      </w:rPr>
      <w:t xml:space="preserve">  </w:t>
    </w:r>
    <w:r w:rsidR="00E22E00">
      <w:rPr>
        <w:rFonts w:eastAsia="SimSun"/>
        <w:kern w:val="1"/>
        <w:sz w:val="24"/>
        <w:szCs w:val="24"/>
        <w:u w:val="single"/>
        <w:lang w:eastAsia="hi-IN" w:bidi="hi-IN"/>
      </w:rPr>
      <w:t>ZDW.N4.362……2025</w:t>
    </w:r>
    <w:r w:rsidRPr="00AD651D">
      <w:rPr>
        <w:rFonts w:eastAsia="SimSun"/>
        <w:kern w:val="1"/>
        <w:sz w:val="24"/>
        <w:szCs w:val="24"/>
        <w:u w:val="single"/>
        <w:lang w:eastAsia="hi-IN" w:bidi="hi-IN"/>
      </w:rPr>
      <w:tab/>
      <w:t xml:space="preserve">                  </w:t>
    </w:r>
  </w:p>
  <w:p w14:paraId="087F0D56" w14:textId="77777777" w:rsidR="007130C7" w:rsidRDefault="00713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6DE6C" w14:textId="48FEA88E" w:rsidR="009A7BD4" w:rsidRPr="009A7BD4" w:rsidRDefault="009A7BD4" w:rsidP="009A7BD4">
    <w:pPr>
      <w:tabs>
        <w:tab w:val="center" w:pos="4536"/>
        <w:tab w:val="right" w:pos="9072"/>
      </w:tabs>
      <w:suppressAutoHyphens/>
      <w:rPr>
        <w:kern w:val="2"/>
        <w:sz w:val="24"/>
        <w:szCs w:val="24"/>
      </w:rPr>
    </w:pPr>
    <w:bookmarkStart w:id="7" w:name="_Hlk68100121"/>
    <w:r w:rsidRPr="009A7BD4">
      <w:rPr>
        <w:sz w:val="24"/>
        <w:szCs w:val="24"/>
        <w:u w:val="single"/>
      </w:rPr>
      <w:t>Zarząd Dróg Wojewódzkich w Bydgoszczy</w:t>
    </w:r>
    <w:r w:rsidRPr="009A7BD4">
      <w:rPr>
        <w:sz w:val="24"/>
        <w:szCs w:val="24"/>
        <w:u w:val="single"/>
      </w:rPr>
      <w:tab/>
    </w:r>
    <w:r w:rsidRPr="009A7BD4">
      <w:rPr>
        <w:sz w:val="24"/>
        <w:szCs w:val="24"/>
        <w:u w:val="single"/>
      </w:rPr>
      <w:tab/>
    </w:r>
  </w:p>
  <w:bookmarkEnd w:id="7"/>
  <w:p w14:paraId="1D9EB726" w14:textId="77777777" w:rsidR="009A7BD4" w:rsidRDefault="009A7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41C4"/>
    <w:multiLevelType w:val="hybridMultilevel"/>
    <w:tmpl w:val="42A644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5589"/>
    <w:multiLevelType w:val="hybridMultilevel"/>
    <w:tmpl w:val="98322C1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73A9"/>
    <w:multiLevelType w:val="hybridMultilevel"/>
    <w:tmpl w:val="E3525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4FE8"/>
    <w:multiLevelType w:val="hybridMultilevel"/>
    <w:tmpl w:val="42A644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904E3"/>
    <w:multiLevelType w:val="hybridMultilevel"/>
    <w:tmpl w:val="E3525A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763EF"/>
    <w:multiLevelType w:val="hybridMultilevel"/>
    <w:tmpl w:val="42A644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46D35"/>
    <w:multiLevelType w:val="hybridMultilevel"/>
    <w:tmpl w:val="9BC2E098"/>
    <w:lvl w:ilvl="0" w:tplc="04150017">
      <w:start w:val="1"/>
      <w:numFmt w:val="lowerLetter"/>
      <w:lvlText w:val="%1)"/>
      <w:lvlJc w:val="left"/>
      <w:pPr>
        <w:ind w:left="3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58" w:hanging="360"/>
      </w:pPr>
    </w:lvl>
    <w:lvl w:ilvl="2" w:tplc="0415001B" w:tentative="1">
      <w:start w:val="1"/>
      <w:numFmt w:val="lowerRoman"/>
      <w:lvlText w:val="%3."/>
      <w:lvlJc w:val="right"/>
      <w:pPr>
        <w:ind w:left="5178" w:hanging="180"/>
      </w:pPr>
    </w:lvl>
    <w:lvl w:ilvl="3" w:tplc="0415000F" w:tentative="1">
      <w:start w:val="1"/>
      <w:numFmt w:val="decimal"/>
      <w:lvlText w:val="%4."/>
      <w:lvlJc w:val="left"/>
      <w:pPr>
        <w:ind w:left="5898" w:hanging="360"/>
      </w:pPr>
    </w:lvl>
    <w:lvl w:ilvl="4" w:tplc="04150019" w:tentative="1">
      <w:start w:val="1"/>
      <w:numFmt w:val="lowerLetter"/>
      <w:lvlText w:val="%5."/>
      <w:lvlJc w:val="left"/>
      <w:pPr>
        <w:ind w:left="6618" w:hanging="360"/>
      </w:pPr>
    </w:lvl>
    <w:lvl w:ilvl="5" w:tplc="0415001B" w:tentative="1">
      <w:start w:val="1"/>
      <w:numFmt w:val="lowerRoman"/>
      <w:lvlText w:val="%6."/>
      <w:lvlJc w:val="right"/>
      <w:pPr>
        <w:ind w:left="7338" w:hanging="180"/>
      </w:pPr>
    </w:lvl>
    <w:lvl w:ilvl="6" w:tplc="0415000F" w:tentative="1">
      <w:start w:val="1"/>
      <w:numFmt w:val="decimal"/>
      <w:lvlText w:val="%7."/>
      <w:lvlJc w:val="left"/>
      <w:pPr>
        <w:ind w:left="8058" w:hanging="360"/>
      </w:pPr>
    </w:lvl>
    <w:lvl w:ilvl="7" w:tplc="04150019" w:tentative="1">
      <w:start w:val="1"/>
      <w:numFmt w:val="lowerLetter"/>
      <w:lvlText w:val="%8."/>
      <w:lvlJc w:val="left"/>
      <w:pPr>
        <w:ind w:left="8778" w:hanging="360"/>
      </w:pPr>
    </w:lvl>
    <w:lvl w:ilvl="8" w:tplc="0415001B" w:tentative="1">
      <w:start w:val="1"/>
      <w:numFmt w:val="lowerRoman"/>
      <w:lvlText w:val="%9."/>
      <w:lvlJc w:val="right"/>
      <w:pPr>
        <w:ind w:left="9498" w:hanging="180"/>
      </w:pPr>
    </w:lvl>
  </w:abstractNum>
  <w:abstractNum w:abstractNumId="7" w15:restartNumberingAfterBreak="0">
    <w:nsid w:val="32797759"/>
    <w:multiLevelType w:val="hybridMultilevel"/>
    <w:tmpl w:val="A64C4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357CE"/>
    <w:multiLevelType w:val="hybridMultilevel"/>
    <w:tmpl w:val="B7860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13C9A"/>
    <w:multiLevelType w:val="hybridMultilevel"/>
    <w:tmpl w:val="52FE2F4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874D4"/>
    <w:multiLevelType w:val="hybridMultilevel"/>
    <w:tmpl w:val="591259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52152B"/>
    <w:multiLevelType w:val="hybridMultilevel"/>
    <w:tmpl w:val="591259C6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44712E"/>
    <w:multiLevelType w:val="hybridMultilevel"/>
    <w:tmpl w:val="090C6C7C"/>
    <w:lvl w:ilvl="0" w:tplc="2AD21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D3747"/>
    <w:multiLevelType w:val="hybridMultilevel"/>
    <w:tmpl w:val="98322C1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971E7"/>
    <w:multiLevelType w:val="hybridMultilevel"/>
    <w:tmpl w:val="42A644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C1225"/>
    <w:multiLevelType w:val="hybridMultilevel"/>
    <w:tmpl w:val="42A644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60B5B"/>
    <w:multiLevelType w:val="hybridMultilevel"/>
    <w:tmpl w:val="591259C6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B97C84"/>
    <w:multiLevelType w:val="hybridMultilevel"/>
    <w:tmpl w:val="292A8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B70D9"/>
    <w:multiLevelType w:val="hybridMultilevel"/>
    <w:tmpl w:val="591259C6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2B7FFE"/>
    <w:multiLevelType w:val="hybridMultilevel"/>
    <w:tmpl w:val="591259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050FCC"/>
    <w:multiLevelType w:val="hybridMultilevel"/>
    <w:tmpl w:val="42A644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196364">
    <w:abstractNumId w:val="12"/>
  </w:num>
  <w:num w:numId="2" w16cid:durableId="1610359879">
    <w:abstractNumId w:val="17"/>
  </w:num>
  <w:num w:numId="3" w16cid:durableId="805046163">
    <w:abstractNumId w:val="8"/>
  </w:num>
  <w:num w:numId="4" w16cid:durableId="349140360">
    <w:abstractNumId w:val="2"/>
  </w:num>
  <w:num w:numId="5" w16cid:durableId="1960060767">
    <w:abstractNumId w:val="1"/>
  </w:num>
  <w:num w:numId="6" w16cid:durableId="1888563523">
    <w:abstractNumId w:val="13"/>
  </w:num>
  <w:num w:numId="7" w16cid:durableId="1408310442">
    <w:abstractNumId w:val="15"/>
  </w:num>
  <w:num w:numId="8" w16cid:durableId="2122602333">
    <w:abstractNumId w:val="10"/>
  </w:num>
  <w:num w:numId="9" w16cid:durableId="692339727">
    <w:abstractNumId w:val="14"/>
  </w:num>
  <w:num w:numId="10" w16cid:durableId="1395155906">
    <w:abstractNumId w:val="19"/>
  </w:num>
  <w:num w:numId="11" w16cid:durableId="313410435">
    <w:abstractNumId w:val="5"/>
  </w:num>
  <w:num w:numId="12" w16cid:durableId="51735678">
    <w:abstractNumId w:val="3"/>
  </w:num>
  <w:num w:numId="13" w16cid:durableId="634916126">
    <w:abstractNumId w:val="18"/>
  </w:num>
  <w:num w:numId="14" w16cid:durableId="1651328771">
    <w:abstractNumId w:val="6"/>
  </w:num>
  <w:num w:numId="15" w16cid:durableId="1593081707">
    <w:abstractNumId w:val="11"/>
  </w:num>
  <w:num w:numId="16" w16cid:durableId="1722826698">
    <w:abstractNumId w:val="16"/>
  </w:num>
  <w:num w:numId="17" w16cid:durableId="1673220220">
    <w:abstractNumId w:val="4"/>
  </w:num>
  <w:num w:numId="18" w16cid:durableId="2051152478">
    <w:abstractNumId w:val="20"/>
  </w:num>
  <w:num w:numId="19" w16cid:durableId="1588156004">
    <w:abstractNumId w:val="0"/>
  </w:num>
  <w:num w:numId="20" w16cid:durableId="19400196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599481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113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AF"/>
    <w:rsid w:val="00000E45"/>
    <w:rsid w:val="00002938"/>
    <w:rsid w:val="00004728"/>
    <w:rsid w:val="000147FC"/>
    <w:rsid w:val="00016002"/>
    <w:rsid w:val="00021AC3"/>
    <w:rsid w:val="0003371C"/>
    <w:rsid w:val="00037A77"/>
    <w:rsid w:val="000415B9"/>
    <w:rsid w:val="000436C7"/>
    <w:rsid w:val="00043890"/>
    <w:rsid w:val="00043A4F"/>
    <w:rsid w:val="00043E0C"/>
    <w:rsid w:val="00045248"/>
    <w:rsid w:val="00047E33"/>
    <w:rsid w:val="00056613"/>
    <w:rsid w:val="00060CC1"/>
    <w:rsid w:val="000613D2"/>
    <w:rsid w:val="00066B3F"/>
    <w:rsid w:val="00073F98"/>
    <w:rsid w:val="00094CBB"/>
    <w:rsid w:val="000B6FA1"/>
    <w:rsid w:val="000C08D2"/>
    <w:rsid w:val="000C481A"/>
    <w:rsid w:val="000D01CC"/>
    <w:rsid w:val="000D1B2C"/>
    <w:rsid w:val="000D1E03"/>
    <w:rsid w:val="000D77ED"/>
    <w:rsid w:val="000D7837"/>
    <w:rsid w:val="000E5273"/>
    <w:rsid w:val="000E52A1"/>
    <w:rsid w:val="000F0294"/>
    <w:rsid w:val="000F2460"/>
    <w:rsid w:val="00101D3E"/>
    <w:rsid w:val="00111947"/>
    <w:rsid w:val="00116F32"/>
    <w:rsid w:val="00126E7B"/>
    <w:rsid w:val="00131E8F"/>
    <w:rsid w:val="00133382"/>
    <w:rsid w:val="001362C4"/>
    <w:rsid w:val="0014739E"/>
    <w:rsid w:val="00151CC8"/>
    <w:rsid w:val="00152A28"/>
    <w:rsid w:val="001538C2"/>
    <w:rsid w:val="00157280"/>
    <w:rsid w:val="001601B3"/>
    <w:rsid w:val="00160F26"/>
    <w:rsid w:val="00161966"/>
    <w:rsid w:val="0016443A"/>
    <w:rsid w:val="00165D40"/>
    <w:rsid w:val="00170CBA"/>
    <w:rsid w:val="001714AE"/>
    <w:rsid w:val="001769BD"/>
    <w:rsid w:val="00186EED"/>
    <w:rsid w:val="00195325"/>
    <w:rsid w:val="00196C27"/>
    <w:rsid w:val="001A3BC4"/>
    <w:rsid w:val="001B0E8D"/>
    <w:rsid w:val="001C4F41"/>
    <w:rsid w:val="001C7231"/>
    <w:rsid w:val="001D20A8"/>
    <w:rsid w:val="001E0149"/>
    <w:rsid w:val="001E2781"/>
    <w:rsid w:val="001E37BC"/>
    <w:rsid w:val="001E5DAA"/>
    <w:rsid w:val="001E69CD"/>
    <w:rsid w:val="001F047E"/>
    <w:rsid w:val="001F55AF"/>
    <w:rsid w:val="001F6478"/>
    <w:rsid w:val="002143FB"/>
    <w:rsid w:val="00214822"/>
    <w:rsid w:val="00221538"/>
    <w:rsid w:val="002219F1"/>
    <w:rsid w:val="00223F02"/>
    <w:rsid w:val="00230460"/>
    <w:rsid w:val="002324CA"/>
    <w:rsid w:val="002374C1"/>
    <w:rsid w:val="002409C1"/>
    <w:rsid w:val="002455AC"/>
    <w:rsid w:val="0027093B"/>
    <w:rsid w:val="00271907"/>
    <w:rsid w:val="00271F63"/>
    <w:rsid w:val="00287A03"/>
    <w:rsid w:val="00291170"/>
    <w:rsid w:val="002A3241"/>
    <w:rsid w:val="002A3581"/>
    <w:rsid w:val="002A540E"/>
    <w:rsid w:val="002A7D97"/>
    <w:rsid w:val="002B1495"/>
    <w:rsid w:val="002C3F7D"/>
    <w:rsid w:val="002D179D"/>
    <w:rsid w:val="002D21CA"/>
    <w:rsid w:val="002E64E0"/>
    <w:rsid w:val="0030135A"/>
    <w:rsid w:val="003105A2"/>
    <w:rsid w:val="00310760"/>
    <w:rsid w:val="00312262"/>
    <w:rsid w:val="00334C46"/>
    <w:rsid w:val="00340142"/>
    <w:rsid w:val="003570E9"/>
    <w:rsid w:val="00360E25"/>
    <w:rsid w:val="003624EE"/>
    <w:rsid w:val="00364EC1"/>
    <w:rsid w:val="00370AD9"/>
    <w:rsid w:val="003762DC"/>
    <w:rsid w:val="00377015"/>
    <w:rsid w:val="0038318D"/>
    <w:rsid w:val="003836F7"/>
    <w:rsid w:val="003861B2"/>
    <w:rsid w:val="0038656C"/>
    <w:rsid w:val="00387621"/>
    <w:rsid w:val="00387E0B"/>
    <w:rsid w:val="003A7EFF"/>
    <w:rsid w:val="003B3EB6"/>
    <w:rsid w:val="003B55A1"/>
    <w:rsid w:val="003C326F"/>
    <w:rsid w:val="003C356E"/>
    <w:rsid w:val="003D0F68"/>
    <w:rsid w:val="003D2CEF"/>
    <w:rsid w:val="003D47A7"/>
    <w:rsid w:val="003E32C5"/>
    <w:rsid w:val="003E427C"/>
    <w:rsid w:val="003E6246"/>
    <w:rsid w:val="003F0F71"/>
    <w:rsid w:val="003F5C94"/>
    <w:rsid w:val="003F6793"/>
    <w:rsid w:val="00401536"/>
    <w:rsid w:val="004049A9"/>
    <w:rsid w:val="0041379C"/>
    <w:rsid w:val="004155A8"/>
    <w:rsid w:val="00416BBF"/>
    <w:rsid w:val="004210C4"/>
    <w:rsid w:val="00430024"/>
    <w:rsid w:val="00430232"/>
    <w:rsid w:val="004410A7"/>
    <w:rsid w:val="004416F8"/>
    <w:rsid w:val="00443232"/>
    <w:rsid w:val="004538CE"/>
    <w:rsid w:val="0046071D"/>
    <w:rsid w:val="00465C0C"/>
    <w:rsid w:val="00476D0F"/>
    <w:rsid w:val="004841F3"/>
    <w:rsid w:val="00484E76"/>
    <w:rsid w:val="00485EE4"/>
    <w:rsid w:val="004A6578"/>
    <w:rsid w:val="004B1714"/>
    <w:rsid w:val="004D53CC"/>
    <w:rsid w:val="004E0AEE"/>
    <w:rsid w:val="004F4334"/>
    <w:rsid w:val="00500A9E"/>
    <w:rsid w:val="005052AA"/>
    <w:rsid w:val="00506236"/>
    <w:rsid w:val="00541732"/>
    <w:rsid w:val="005449B8"/>
    <w:rsid w:val="00553AD2"/>
    <w:rsid w:val="005556EA"/>
    <w:rsid w:val="005608B2"/>
    <w:rsid w:val="00564560"/>
    <w:rsid w:val="00576A47"/>
    <w:rsid w:val="005809FF"/>
    <w:rsid w:val="00586E4C"/>
    <w:rsid w:val="00593DB8"/>
    <w:rsid w:val="005A3CC8"/>
    <w:rsid w:val="005A521D"/>
    <w:rsid w:val="005B234A"/>
    <w:rsid w:val="005B28A9"/>
    <w:rsid w:val="005B74E4"/>
    <w:rsid w:val="005C2454"/>
    <w:rsid w:val="005C4351"/>
    <w:rsid w:val="005C55D7"/>
    <w:rsid w:val="005C7F50"/>
    <w:rsid w:val="005D2FBE"/>
    <w:rsid w:val="005D5585"/>
    <w:rsid w:val="005D5644"/>
    <w:rsid w:val="005D60A2"/>
    <w:rsid w:val="005E29D7"/>
    <w:rsid w:val="005E6A68"/>
    <w:rsid w:val="005F51B2"/>
    <w:rsid w:val="006000B9"/>
    <w:rsid w:val="006011E4"/>
    <w:rsid w:val="006065AB"/>
    <w:rsid w:val="00607DF9"/>
    <w:rsid w:val="006149C2"/>
    <w:rsid w:val="00616AE5"/>
    <w:rsid w:val="00621DA9"/>
    <w:rsid w:val="006253C2"/>
    <w:rsid w:val="0062563F"/>
    <w:rsid w:val="00630136"/>
    <w:rsid w:val="00632323"/>
    <w:rsid w:val="0065390E"/>
    <w:rsid w:val="00657091"/>
    <w:rsid w:val="00660EBE"/>
    <w:rsid w:val="00662D38"/>
    <w:rsid w:val="00663DF9"/>
    <w:rsid w:val="00670A56"/>
    <w:rsid w:val="006754BF"/>
    <w:rsid w:val="00681E26"/>
    <w:rsid w:val="00682D1F"/>
    <w:rsid w:val="00697DFE"/>
    <w:rsid w:val="006A6849"/>
    <w:rsid w:val="006B5B9F"/>
    <w:rsid w:val="006B6034"/>
    <w:rsid w:val="006C2558"/>
    <w:rsid w:val="006C25E2"/>
    <w:rsid w:val="006D0931"/>
    <w:rsid w:val="006D2CA7"/>
    <w:rsid w:val="006D3955"/>
    <w:rsid w:val="006E0CD5"/>
    <w:rsid w:val="00702FDD"/>
    <w:rsid w:val="00703827"/>
    <w:rsid w:val="007119ED"/>
    <w:rsid w:val="00712276"/>
    <w:rsid w:val="007130C7"/>
    <w:rsid w:val="00714B62"/>
    <w:rsid w:val="00717D8B"/>
    <w:rsid w:val="00727C33"/>
    <w:rsid w:val="0075087E"/>
    <w:rsid w:val="00756547"/>
    <w:rsid w:val="007632F9"/>
    <w:rsid w:val="00765BB4"/>
    <w:rsid w:val="00772303"/>
    <w:rsid w:val="007762E2"/>
    <w:rsid w:val="00784ED7"/>
    <w:rsid w:val="00785C14"/>
    <w:rsid w:val="00793438"/>
    <w:rsid w:val="00797DD4"/>
    <w:rsid w:val="007A52EE"/>
    <w:rsid w:val="007A72C9"/>
    <w:rsid w:val="007B2B9D"/>
    <w:rsid w:val="007B4339"/>
    <w:rsid w:val="007B4FFF"/>
    <w:rsid w:val="007C0BA1"/>
    <w:rsid w:val="007C4024"/>
    <w:rsid w:val="007D161D"/>
    <w:rsid w:val="007D1C1C"/>
    <w:rsid w:val="007D63AD"/>
    <w:rsid w:val="007E150D"/>
    <w:rsid w:val="007E2CBC"/>
    <w:rsid w:val="0080037A"/>
    <w:rsid w:val="008019D4"/>
    <w:rsid w:val="0080268F"/>
    <w:rsid w:val="008047FF"/>
    <w:rsid w:val="0081495F"/>
    <w:rsid w:val="00820BD8"/>
    <w:rsid w:val="00822431"/>
    <w:rsid w:val="00835AF4"/>
    <w:rsid w:val="00841097"/>
    <w:rsid w:val="0084325B"/>
    <w:rsid w:val="00854181"/>
    <w:rsid w:val="0086167C"/>
    <w:rsid w:val="008676CE"/>
    <w:rsid w:val="008742CE"/>
    <w:rsid w:val="00876171"/>
    <w:rsid w:val="00877D68"/>
    <w:rsid w:val="00882FCD"/>
    <w:rsid w:val="00883C58"/>
    <w:rsid w:val="00896939"/>
    <w:rsid w:val="008B2A86"/>
    <w:rsid w:val="008B4A46"/>
    <w:rsid w:val="008B54ED"/>
    <w:rsid w:val="008B7EDF"/>
    <w:rsid w:val="008C2737"/>
    <w:rsid w:val="008C2FDD"/>
    <w:rsid w:val="008C7FC3"/>
    <w:rsid w:val="008F1657"/>
    <w:rsid w:val="008F38A4"/>
    <w:rsid w:val="00900193"/>
    <w:rsid w:val="00905120"/>
    <w:rsid w:val="00906B42"/>
    <w:rsid w:val="00911E2C"/>
    <w:rsid w:val="009125D8"/>
    <w:rsid w:val="009148D0"/>
    <w:rsid w:val="00914AE2"/>
    <w:rsid w:val="00916652"/>
    <w:rsid w:val="00931759"/>
    <w:rsid w:val="009334A5"/>
    <w:rsid w:val="009454C3"/>
    <w:rsid w:val="00953093"/>
    <w:rsid w:val="00963EB0"/>
    <w:rsid w:val="00991402"/>
    <w:rsid w:val="00993B26"/>
    <w:rsid w:val="009957B7"/>
    <w:rsid w:val="009A2E30"/>
    <w:rsid w:val="009A7BD4"/>
    <w:rsid w:val="009B1211"/>
    <w:rsid w:val="009B4351"/>
    <w:rsid w:val="009D2634"/>
    <w:rsid w:val="009D4FAF"/>
    <w:rsid w:val="009D7236"/>
    <w:rsid w:val="009E032F"/>
    <w:rsid w:val="009F15C2"/>
    <w:rsid w:val="009F271C"/>
    <w:rsid w:val="009F2B18"/>
    <w:rsid w:val="00A03047"/>
    <w:rsid w:val="00A11A89"/>
    <w:rsid w:val="00A1547F"/>
    <w:rsid w:val="00A24CD4"/>
    <w:rsid w:val="00A42D02"/>
    <w:rsid w:val="00A44EB9"/>
    <w:rsid w:val="00A45E00"/>
    <w:rsid w:val="00A50424"/>
    <w:rsid w:val="00A523F8"/>
    <w:rsid w:val="00A54FFC"/>
    <w:rsid w:val="00A63865"/>
    <w:rsid w:val="00A673B5"/>
    <w:rsid w:val="00A740FD"/>
    <w:rsid w:val="00A804FC"/>
    <w:rsid w:val="00A83F7D"/>
    <w:rsid w:val="00A9333D"/>
    <w:rsid w:val="00A93BD7"/>
    <w:rsid w:val="00AA3534"/>
    <w:rsid w:val="00AA5C34"/>
    <w:rsid w:val="00AC74E5"/>
    <w:rsid w:val="00AD17B4"/>
    <w:rsid w:val="00AD2670"/>
    <w:rsid w:val="00AD651D"/>
    <w:rsid w:val="00AD7A1E"/>
    <w:rsid w:val="00AE7C1A"/>
    <w:rsid w:val="00B154FB"/>
    <w:rsid w:val="00B16A87"/>
    <w:rsid w:val="00B211BE"/>
    <w:rsid w:val="00B2205B"/>
    <w:rsid w:val="00B27D27"/>
    <w:rsid w:val="00B31841"/>
    <w:rsid w:val="00B44D88"/>
    <w:rsid w:val="00B4714C"/>
    <w:rsid w:val="00B51B4D"/>
    <w:rsid w:val="00B621DD"/>
    <w:rsid w:val="00B67193"/>
    <w:rsid w:val="00B67B85"/>
    <w:rsid w:val="00B72291"/>
    <w:rsid w:val="00B73590"/>
    <w:rsid w:val="00B76EE5"/>
    <w:rsid w:val="00B77D3C"/>
    <w:rsid w:val="00B82960"/>
    <w:rsid w:val="00B84E5C"/>
    <w:rsid w:val="00B867D4"/>
    <w:rsid w:val="00BA288F"/>
    <w:rsid w:val="00BA4487"/>
    <w:rsid w:val="00BA6BCF"/>
    <w:rsid w:val="00BB021F"/>
    <w:rsid w:val="00BB21BF"/>
    <w:rsid w:val="00BD1EFA"/>
    <w:rsid w:val="00BD6E33"/>
    <w:rsid w:val="00BE43C3"/>
    <w:rsid w:val="00BE576A"/>
    <w:rsid w:val="00BF172C"/>
    <w:rsid w:val="00BF4EF0"/>
    <w:rsid w:val="00C06D3C"/>
    <w:rsid w:val="00C11B6E"/>
    <w:rsid w:val="00C220AF"/>
    <w:rsid w:val="00C272C2"/>
    <w:rsid w:val="00C32A27"/>
    <w:rsid w:val="00C33ED7"/>
    <w:rsid w:val="00C34A0E"/>
    <w:rsid w:val="00C37D60"/>
    <w:rsid w:val="00C4519F"/>
    <w:rsid w:val="00C45E1B"/>
    <w:rsid w:val="00C56813"/>
    <w:rsid w:val="00C61C7E"/>
    <w:rsid w:val="00C674E5"/>
    <w:rsid w:val="00C675DF"/>
    <w:rsid w:val="00C73631"/>
    <w:rsid w:val="00C90C41"/>
    <w:rsid w:val="00C960E8"/>
    <w:rsid w:val="00CA4A1E"/>
    <w:rsid w:val="00CA5531"/>
    <w:rsid w:val="00CA7332"/>
    <w:rsid w:val="00CB220A"/>
    <w:rsid w:val="00CC609B"/>
    <w:rsid w:val="00CD189D"/>
    <w:rsid w:val="00CE1572"/>
    <w:rsid w:val="00CE1DC8"/>
    <w:rsid w:val="00CF1B73"/>
    <w:rsid w:val="00D00776"/>
    <w:rsid w:val="00D016E9"/>
    <w:rsid w:val="00D141FC"/>
    <w:rsid w:val="00D174B9"/>
    <w:rsid w:val="00D23285"/>
    <w:rsid w:val="00D2638E"/>
    <w:rsid w:val="00D32592"/>
    <w:rsid w:val="00D407C1"/>
    <w:rsid w:val="00D4655F"/>
    <w:rsid w:val="00D50349"/>
    <w:rsid w:val="00D5189B"/>
    <w:rsid w:val="00D57036"/>
    <w:rsid w:val="00D636BD"/>
    <w:rsid w:val="00D76703"/>
    <w:rsid w:val="00D84B96"/>
    <w:rsid w:val="00D84CB5"/>
    <w:rsid w:val="00D976FE"/>
    <w:rsid w:val="00DA01C9"/>
    <w:rsid w:val="00DB0A0C"/>
    <w:rsid w:val="00DB5929"/>
    <w:rsid w:val="00DB6B2D"/>
    <w:rsid w:val="00DC2DB1"/>
    <w:rsid w:val="00DC2F65"/>
    <w:rsid w:val="00DD55F2"/>
    <w:rsid w:val="00DE0C5F"/>
    <w:rsid w:val="00DE2917"/>
    <w:rsid w:val="00DE6401"/>
    <w:rsid w:val="00DF15AB"/>
    <w:rsid w:val="00E01D57"/>
    <w:rsid w:val="00E04285"/>
    <w:rsid w:val="00E142F1"/>
    <w:rsid w:val="00E1438F"/>
    <w:rsid w:val="00E14CFF"/>
    <w:rsid w:val="00E14F30"/>
    <w:rsid w:val="00E177C0"/>
    <w:rsid w:val="00E22E00"/>
    <w:rsid w:val="00E25055"/>
    <w:rsid w:val="00E319B6"/>
    <w:rsid w:val="00E32B00"/>
    <w:rsid w:val="00E3696A"/>
    <w:rsid w:val="00E36AE8"/>
    <w:rsid w:val="00E41C85"/>
    <w:rsid w:val="00E4590D"/>
    <w:rsid w:val="00E46567"/>
    <w:rsid w:val="00E551B1"/>
    <w:rsid w:val="00E55D03"/>
    <w:rsid w:val="00E6078E"/>
    <w:rsid w:val="00E67684"/>
    <w:rsid w:val="00E7382E"/>
    <w:rsid w:val="00E75621"/>
    <w:rsid w:val="00E77EB2"/>
    <w:rsid w:val="00E91025"/>
    <w:rsid w:val="00EA03CC"/>
    <w:rsid w:val="00EA5190"/>
    <w:rsid w:val="00EC15B8"/>
    <w:rsid w:val="00ED1B55"/>
    <w:rsid w:val="00EE6CF6"/>
    <w:rsid w:val="00EF0D0F"/>
    <w:rsid w:val="00F04895"/>
    <w:rsid w:val="00F32E4C"/>
    <w:rsid w:val="00F45D5F"/>
    <w:rsid w:val="00F4635D"/>
    <w:rsid w:val="00F557AA"/>
    <w:rsid w:val="00F6015B"/>
    <w:rsid w:val="00F708D2"/>
    <w:rsid w:val="00F73416"/>
    <w:rsid w:val="00F81F91"/>
    <w:rsid w:val="00F9027C"/>
    <w:rsid w:val="00F93C37"/>
    <w:rsid w:val="00F95F25"/>
    <w:rsid w:val="00FA3AAC"/>
    <w:rsid w:val="00FA6DCC"/>
    <w:rsid w:val="00FB6A3D"/>
    <w:rsid w:val="00FC2F5E"/>
    <w:rsid w:val="00FC5C5A"/>
    <w:rsid w:val="00FC6947"/>
    <w:rsid w:val="00FD1686"/>
    <w:rsid w:val="00FD3186"/>
    <w:rsid w:val="00FD436A"/>
    <w:rsid w:val="00FD6AF1"/>
    <w:rsid w:val="00FE351E"/>
    <w:rsid w:val="00FE529D"/>
    <w:rsid w:val="00FE5E93"/>
    <w:rsid w:val="00FE7A2A"/>
    <w:rsid w:val="00FF0224"/>
    <w:rsid w:val="00FF3EA4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087F0CA4"/>
  <w15:docId w15:val="{6F1BC654-6E80-47F2-8247-C62C0E88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F55AF"/>
  </w:style>
  <w:style w:type="paragraph" w:styleId="Nagwek1">
    <w:name w:val="heading 1"/>
    <w:basedOn w:val="Normalny"/>
    <w:next w:val="Normalny"/>
    <w:link w:val="Nagwek1Znak"/>
    <w:qFormat/>
    <w:rsid w:val="00165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F55AF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25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F55A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3E6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246"/>
  </w:style>
  <w:style w:type="paragraph" w:styleId="Stopka">
    <w:name w:val="footer"/>
    <w:basedOn w:val="Normalny"/>
    <w:link w:val="StopkaZnak"/>
    <w:rsid w:val="003E6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246"/>
  </w:style>
  <w:style w:type="paragraph" w:styleId="Tekstdymka">
    <w:name w:val="Balloon Text"/>
    <w:basedOn w:val="Normalny"/>
    <w:link w:val="TekstdymkaZnak"/>
    <w:rsid w:val="003E6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624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67684"/>
    <w:rPr>
      <w:rFonts w:ascii="Poster Bodoni CE ATT" w:hAnsi="Poster Bodoni CE ATT"/>
      <w:i/>
      <w:sz w:val="28"/>
    </w:rPr>
  </w:style>
  <w:style w:type="table" w:styleId="Tabela-Siatka">
    <w:name w:val="Table Grid"/>
    <w:basedOn w:val="Standardowy"/>
    <w:rsid w:val="001B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769BD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69BD"/>
    <w:rPr>
      <w:rFonts w:ascii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22431"/>
    <w:pPr>
      <w:suppressAutoHyphens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22431"/>
    <w:rPr>
      <w:sz w:val="24"/>
      <w:lang w:eastAsia="ar-SA"/>
    </w:rPr>
  </w:style>
  <w:style w:type="paragraph" w:styleId="Akapitzlist">
    <w:name w:val="List Paragraph"/>
    <w:aliases w:val="Odstavec,normalny tekst,L1,Numerowanie,Akapit z listą BS,Kolorowa lista — akcent 11,Preambuła,sw tekst,CW_Lista,Wypunktowanie,Akapit z list¹,T_SZ_List Paragraph,HŁ_Bullet1,lp1,Normal,Akapit z listą31,List Paragraph,Normal2,Obiekt"/>
    <w:basedOn w:val="Normalny"/>
    <w:link w:val="AkapitzlistZnak"/>
    <w:uiPriority w:val="34"/>
    <w:qFormat/>
    <w:rsid w:val="003F679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65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nhideWhenUsed/>
    <w:rsid w:val="00E756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5621"/>
  </w:style>
  <w:style w:type="paragraph" w:styleId="Zwykytekst">
    <w:name w:val="Plain Text"/>
    <w:basedOn w:val="Normalny"/>
    <w:link w:val="ZwykytekstZnak"/>
    <w:uiPriority w:val="99"/>
    <w:semiHidden/>
    <w:unhideWhenUsed/>
    <w:rsid w:val="00E75621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5621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Odstavec Znak,normalny tekst Znak,L1 Znak,Numerowanie Znak,Akapit z listą BS Znak,Kolorowa lista — akcent 11 Znak,Preambuła Znak,sw tekst Znak,CW_Lista Znak,Wypunktowanie Znak,Akapit z list¹ Znak,T_SZ_List Paragraph Znak,lp1 Znak"/>
    <w:basedOn w:val="Domylnaczcionkaakapitu"/>
    <w:link w:val="Akapitzlist"/>
    <w:uiPriority w:val="34"/>
    <w:qFormat/>
    <w:locked/>
    <w:rsid w:val="00E75621"/>
  </w:style>
  <w:style w:type="character" w:customStyle="1" w:styleId="lrzxr">
    <w:name w:val="lrzxr"/>
    <w:basedOn w:val="Domylnaczcionkaakapitu"/>
    <w:rsid w:val="00E75621"/>
  </w:style>
  <w:style w:type="character" w:customStyle="1" w:styleId="Nagwek4Znak">
    <w:name w:val="Nagłówek 4 Znak"/>
    <w:basedOn w:val="Domylnaczcionkaakapitu"/>
    <w:link w:val="Nagwek4"/>
    <w:semiHidden/>
    <w:rsid w:val="009125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grubienie">
    <w:name w:val="Strong"/>
    <w:basedOn w:val="Domylnaczcionkaakapitu"/>
    <w:uiPriority w:val="22"/>
    <w:qFormat/>
    <w:rsid w:val="009125D8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9D723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D7236"/>
  </w:style>
  <w:style w:type="character" w:styleId="Odwoanieprzypisukocowego">
    <w:name w:val="endnote reference"/>
    <w:basedOn w:val="Domylnaczcionkaakapitu"/>
    <w:semiHidden/>
    <w:unhideWhenUsed/>
    <w:rsid w:val="009D7236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2A32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A3241"/>
  </w:style>
  <w:style w:type="character" w:customStyle="1" w:styleId="TekstkomentarzaZnak">
    <w:name w:val="Tekst komentarza Znak"/>
    <w:basedOn w:val="Domylnaczcionkaakapitu"/>
    <w:link w:val="Tekstkomentarza"/>
    <w:rsid w:val="002A3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A3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A3241"/>
    <w:rPr>
      <w:b/>
      <w:bCs/>
    </w:rPr>
  </w:style>
  <w:style w:type="paragraph" w:styleId="Poprawka">
    <w:name w:val="Revision"/>
    <w:hidden/>
    <w:uiPriority w:val="99"/>
    <w:semiHidden/>
    <w:rsid w:val="00060CC1"/>
  </w:style>
  <w:style w:type="character" w:customStyle="1" w:styleId="StandardZnak">
    <w:name w:val="Standard Znak"/>
    <w:link w:val="Standard"/>
    <w:locked/>
    <w:rsid w:val="00993B26"/>
    <w:rPr>
      <w:rFonts w:ascii="Tahoma" w:hAnsi="Tahoma" w:cs="Tahoma"/>
      <w:sz w:val="24"/>
      <w:lang w:eastAsia="ar-SA"/>
    </w:rPr>
  </w:style>
  <w:style w:type="paragraph" w:customStyle="1" w:styleId="Standard">
    <w:name w:val="Standard"/>
    <w:link w:val="StandardZnak"/>
    <w:rsid w:val="00993B26"/>
    <w:pPr>
      <w:widowControl w:val="0"/>
      <w:tabs>
        <w:tab w:val="left" w:pos="567"/>
      </w:tabs>
      <w:suppressAutoHyphens/>
      <w:autoSpaceDE w:val="0"/>
      <w:ind w:firstLine="40"/>
      <w:jc w:val="both"/>
    </w:pPr>
    <w:rPr>
      <w:rFonts w:ascii="Tahoma" w:hAnsi="Tahoma" w:cs="Tahom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3118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Bydgoszczy</vt:lpstr>
    </vt:vector>
  </TitlesOfParts>
  <Company>ZDW BYDGOSZCZ</Company>
  <LinksUpToDate>false</LinksUpToDate>
  <CharactersWithSpaces>23021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Bydgoszczy</dc:title>
  <dc:subject/>
  <dc:creator>STACJA ROBOCZA</dc:creator>
  <cp:keywords/>
  <dc:description/>
  <cp:lastModifiedBy>Ewelina Pyrzewicz-Skorupa</cp:lastModifiedBy>
  <cp:revision>5</cp:revision>
  <cp:lastPrinted>2022-05-26T07:55:00Z</cp:lastPrinted>
  <dcterms:created xsi:type="dcterms:W3CDTF">2025-03-26T10:27:00Z</dcterms:created>
  <dcterms:modified xsi:type="dcterms:W3CDTF">2025-03-27T10:33:00Z</dcterms:modified>
</cp:coreProperties>
</file>