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1E" w:rsidRPr="0086311E" w:rsidRDefault="00A3294B" w:rsidP="0086311E">
      <w:pPr>
        <w:jc w:val="center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7D781E82" wp14:editId="04376182">
            <wp:extent cx="5760720" cy="5994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94B" w:rsidRDefault="00A3294B" w:rsidP="003F3D52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3F3D52" w:rsidRPr="006E504D" w:rsidRDefault="003F3D52" w:rsidP="003F3D52">
      <w:pPr>
        <w:ind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BOPO</w:t>
      </w:r>
      <w:r w:rsidRPr="006E504D">
        <w:rPr>
          <w:rFonts w:ascii="Arial Narrow" w:hAnsi="Arial Narrow" w:cs="Arial"/>
          <w:sz w:val="22"/>
          <w:szCs w:val="22"/>
        </w:rPr>
        <w:t>.271.</w:t>
      </w:r>
      <w:r>
        <w:rPr>
          <w:rFonts w:ascii="Arial Narrow" w:hAnsi="Arial Narrow" w:cs="Arial"/>
          <w:sz w:val="22"/>
          <w:szCs w:val="22"/>
        </w:rPr>
        <w:t>1</w:t>
      </w:r>
      <w:r w:rsidRPr="006E504D">
        <w:rPr>
          <w:rFonts w:ascii="Arial Narrow" w:hAnsi="Arial Narrow" w:cs="Arial"/>
          <w:sz w:val="22"/>
          <w:szCs w:val="22"/>
        </w:rPr>
        <w:t>.202</w:t>
      </w:r>
      <w:r>
        <w:rPr>
          <w:rFonts w:ascii="Arial Narrow" w:hAnsi="Arial Narrow" w:cs="Arial"/>
          <w:sz w:val="22"/>
          <w:szCs w:val="22"/>
        </w:rPr>
        <w:t>4/2025</w:t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 w:rsidRPr="006E504D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6E504D">
        <w:rPr>
          <w:rFonts w:ascii="Arial Narrow" w:hAnsi="Arial Narrow" w:cs="Arial"/>
          <w:sz w:val="22"/>
          <w:szCs w:val="22"/>
        </w:rPr>
        <w:t xml:space="preserve">  Kościerzyna, dnia </w:t>
      </w:r>
      <w:r>
        <w:rPr>
          <w:rFonts w:ascii="Arial Narrow" w:hAnsi="Arial Narrow" w:cs="Arial"/>
          <w:sz w:val="22"/>
          <w:szCs w:val="22"/>
        </w:rPr>
        <w:t>09.01.2025</w:t>
      </w:r>
      <w:r w:rsidRPr="006E504D">
        <w:rPr>
          <w:rFonts w:ascii="Arial Narrow" w:hAnsi="Arial Narrow" w:cs="Arial"/>
          <w:sz w:val="22"/>
          <w:szCs w:val="22"/>
        </w:rPr>
        <w:t>r.</w:t>
      </w:r>
    </w:p>
    <w:p w:rsidR="003F3D52" w:rsidRPr="006E504D" w:rsidRDefault="003F3D52" w:rsidP="003F3D52">
      <w:pPr>
        <w:ind w:right="1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ind w:right="1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jc w:val="center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jc w:val="center"/>
        <w:rPr>
          <w:rFonts w:ascii="Arial Narrow" w:hAnsi="Arial Narrow" w:cs="Arial"/>
          <w:b/>
          <w:sz w:val="22"/>
          <w:szCs w:val="22"/>
        </w:rPr>
      </w:pPr>
      <w:r w:rsidRPr="006E504D">
        <w:rPr>
          <w:rFonts w:ascii="Arial Narrow" w:hAnsi="Arial Narrow" w:cs="Arial"/>
          <w:b/>
          <w:sz w:val="22"/>
          <w:szCs w:val="22"/>
        </w:rPr>
        <w:t>INFORMACJA Z OTWARCIA OFERT</w:t>
      </w:r>
    </w:p>
    <w:p w:rsidR="003F3D52" w:rsidRPr="006E504D" w:rsidRDefault="003F3D52" w:rsidP="003F3D52">
      <w:pPr>
        <w:ind w:firstLine="5812"/>
        <w:jc w:val="both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ind w:firstLine="5812"/>
        <w:jc w:val="both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ind w:firstLine="5812"/>
        <w:jc w:val="both"/>
        <w:rPr>
          <w:rFonts w:ascii="Arial Narrow" w:hAnsi="Arial Narrow" w:cs="Arial"/>
          <w:sz w:val="22"/>
          <w:szCs w:val="22"/>
        </w:rPr>
      </w:pPr>
    </w:p>
    <w:p w:rsidR="003F3D52" w:rsidRPr="006E504D" w:rsidRDefault="003F3D52" w:rsidP="003F3D52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2"/>
          <w:szCs w:val="22"/>
        </w:rPr>
      </w:pPr>
    </w:p>
    <w:p w:rsidR="003F3D52" w:rsidRPr="003F3D52" w:rsidRDefault="003F3D52" w:rsidP="003F3D52">
      <w:pPr>
        <w:spacing w:line="360" w:lineRule="auto"/>
        <w:ind w:firstLine="1134"/>
        <w:jc w:val="both"/>
        <w:rPr>
          <w:rFonts w:ascii="Arial Narrow" w:hAnsi="Arial Narrow" w:cs="Arial"/>
          <w:sz w:val="22"/>
          <w:szCs w:val="22"/>
        </w:rPr>
      </w:pPr>
      <w:r w:rsidRPr="006E504D">
        <w:rPr>
          <w:rFonts w:ascii="Arial Narrow" w:hAnsi="Arial Narrow" w:cs="Arial"/>
          <w:sz w:val="22"/>
          <w:szCs w:val="22"/>
        </w:rPr>
        <w:t xml:space="preserve">Zamawiający Gmina Miejska Kościerzyna, na podstawie art. 222 ust. 5 ustawy Prawo zamówień publicznych z dnia 11 września 2019 r. przekazuje poniżej informacje z otwarcia ofert w postępowaniu prowadzonym w trybie podstawowym na podstawie art. 275 pkt 2 ustawy Prawo zamówień publicznych na realizację zadania pn. </w:t>
      </w:r>
      <w:r w:rsidRPr="00861840">
        <w:rPr>
          <w:rFonts w:ascii="Arial Narrow" w:hAnsi="Arial Narrow" w:cs="Arial"/>
          <w:sz w:val="22"/>
          <w:szCs w:val="22"/>
        </w:rPr>
        <w:t>„</w:t>
      </w:r>
      <w:r w:rsidRPr="003F3D52">
        <w:rPr>
          <w:rFonts w:ascii="Arial Narrow" w:hAnsi="Arial Narrow" w:cs="Arial"/>
          <w:sz w:val="22"/>
          <w:szCs w:val="22"/>
        </w:rPr>
        <w:t>Dostawa sprzętu elektronicznego do kościerskich szkół podstawowych w ramach realizacji projektów</w:t>
      </w:r>
      <w:r>
        <w:rPr>
          <w:rFonts w:ascii="Arial Narrow" w:hAnsi="Arial Narrow" w:cs="Arial"/>
          <w:sz w:val="22"/>
          <w:szCs w:val="22"/>
        </w:rPr>
        <w:t>” z podziałem na części</w:t>
      </w:r>
      <w:r w:rsidRPr="003F3D52">
        <w:rPr>
          <w:rFonts w:ascii="Arial Narrow" w:hAnsi="Arial Narrow" w:cs="Arial"/>
          <w:sz w:val="22"/>
          <w:szCs w:val="22"/>
        </w:rPr>
        <w:t>:</w:t>
      </w:r>
    </w:p>
    <w:p w:rsidR="003F3D52" w:rsidRPr="003F3D52" w:rsidRDefault="003F3D52" w:rsidP="003F3D52">
      <w:pPr>
        <w:ind w:firstLine="142"/>
        <w:jc w:val="both"/>
        <w:rPr>
          <w:rFonts w:ascii="Arial Narrow" w:hAnsi="Arial Narrow" w:cs="Arial"/>
          <w:sz w:val="22"/>
          <w:szCs w:val="22"/>
        </w:rPr>
      </w:pPr>
      <w:r w:rsidRPr="003F3D52">
        <w:rPr>
          <w:rFonts w:ascii="Arial Narrow" w:hAnsi="Arial Narrow" w:cs="Arial"/>
          <w:sz w:val="22"/>
          <w:szCs w:val="22"/>
        </w:rPr>
        <w:t>Część I: Edukacja fundamentem przyszłości w Zespole Szkolno-Przedszkolnym nr 1 w Kościerzynie</w:t>
      </w: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126"/>
      </w:tblGrid>
      <w:tr w:rsidR="003F3D52" w:rsidTr="001B4C60">
        <w:trPr>
          <w:cantSplit/>
          <w:trHeight w:val="517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nr oferty</w:t>
            </w:r>
          </w:p>
        </w:tc>
        <w:tc>
          <w:tcPr>
            <w:tcW w:w="538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3F3D52" w:rsidRPr="00AC0EE1" w:rsidRDefault="003F3D52" w:rsidP="001B4C60">
            <w:pPr>
              <w:pStyle w:val="Tekstpodstawowy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cena brutto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3F3D52" w:rsidRDefault="009E7B53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TRONUS POLSKA Sp. z o.o.</w:t>
            </w:r>
          </w:p>
          <w:p w:rsidR="009E7B53" w:rsidRPr="006200FA" w:rsidRDefault="009E7B53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Ordona 2A, 01-237 Warszawa</w:t>
            </w:r>
          </w:p>
        </w:tc>
        <w:tc>
          <w:tcPr>
            <w:tcW w:w="2126" w:type="dxa"/>
            <w:vAlign w:val="center"/>
          </w:tcPr>
          <w:p w:rsidR="003F3D52" w:rsidRPr="006200FA" w:rsidRDefault="009E7B53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72.018,05</w:t>
            </w:r>
          </w:p>
        </w:tc>
      </w:tr>
      <w:tr w:rsidR="003F3D52" w:rsidRPr="00C510D3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3F3D52" w:rsidRDefault="00C510D3" w:rsidP="001B4C6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Image Recording Solutions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Pomorze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Sp.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C510D3" w:rsidRPr="006200FA" w:rsidRDefault="00C510D3" w:rsidP="001B4C60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Grunwaldzka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190, 80-266 Gdańsk</w:t>
            </w:r>
          </w:p>
        </w:tc>
        <w:tc>
          <w:tcPr>
            <w:tcW w:w="2126" w:type="dxa"/>
            <w:vAlign w:val="center"/>
          </w:tcPr>
          <w:p w:rsidR="003F3D52" w:rsidRPr="006200FA" w:rsidRDefault="00C510D3" w:rsidP="001B4C60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30.460,74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3F3D52" w:rsidRDefault="00E26B51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Wilanka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Sp. z o.o.</w:t>
            </w:r>
          </w:p>
          <w:p w:rsidR="00E26B51" w:rsidRPr="006200FA" w:rsidRDefault="00E26B51" w:rsidP="00E26B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Lindleya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16, 02-013 Warszawa</w:t>
            </w:r>
          </w:p>
        </w:tc>
        <w:tc>
          <w:tcPr>
            <w:tcW w:w="2126" w:type="dxa"/>
            <w:vAlign w:val="center"/>
          </w:tcPr>
          <w:p w:rsidR="003F3D52" w:rsidRPr="006200FA" w:rsidRDefault="00E26B51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23.989,71</w:t>
            </w:r>
          </w:p>
        </w:tc>
      </w:tr>
      <w:tr w:rsidR="00E26B51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E26B51" w:rsidRDefault="00AD4AA4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E26B51" w:rsidRDefault="00AD4AA4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</w:t>
            </w:r>
            <w:r w:rsidR="001352FE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Spółka jawna Zdzisław Pająk Artur Pająk</w:t>
            </w:r>
          </w:p>
          <w:p w:rsidR="00AD4AA4" w:rsidRPr="006200FA" w:rsidRDefault="00AD4AA4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Spółdzielcza 33, 09-407 Płock</w:t>
            </w:r>
          </w:p>
        </w:tc>
        <w:tc>
          <w:tcPr>
            <w:tcW w:w="2126" w:type="dxa"/>
            <w:vAlign w:val="center"/>
          </w:tcPr>
          <w:p w:rsidR="00E26B51" w:rsidRPr="006200FA" w:rsidRDefault="00157EDB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26.774,25</w:t>
            </w:r>
          </w:p>
        </w:tc>
      </w:tr>
      <w:tr w:rsidR="00AD4AA4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AD4AA4" w:rsidRDefault="00817D4F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AD4AA4" w:rsidRDefault="00817D4F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KONVERTA Sp. z o.o.</w:t>
            </w:r>
          </w:p>
          <w:p w:rsidR="00817D4F" w:rsidRPr="006200FA" w:rsidRDefault="00817D4F" w:rsidP="00817D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Słowackiego 6A/10, 42-217 Częstochowa</w:t>
            </w:r>
          </w:p>
        </w:tc>
        <w:tc>
          <w:tcPr>
            <w:tcW w:w="2126" w:type="dxa"/>
            <w:vAlign w:val="center"/>
          </w:tcPr>
          <w:p w:rsidR="00AD4AA4" w:rsidRPr="006200FA" w:rsidRDefault="00222E65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35.931,82</w:t>
            </w:r>
          </w:p>
        </w:tc>
      </w:tr>
      <w:tr w:rsidR="00222E65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222E65" w:rsidRDefault="00222E65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222E65" w:rsidRDefault="00222E65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CEZAR Cezary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Machnio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Piotr Gębka Sp. z o.o.</w:t>
            </w:r>
          </w:p>
          <w:p w:rsidR="00222E65" w:rsidRDefault="00222E65" w:rsidP="00222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Wolność 8 lok.4, 26-600 Radom</w:t>
            </w:r>
          </w:p>
        </w:tc>
        <w:tc>
          <w:tcPr>
            <w:tcW w:w="2126" w:type="dxa"/>
            <w:vAlign w:val="center"/>
          </w:tcPr>
          <w:p w:rsidR="00222E65" w:rsidRDefault="00222E65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30.912,50</w:t>
            </w:r>
          </w:p>
        </w:tc>
      </w:tr>
    </w:tbl>
    <w:p w:rsidR="003F3D52" w:rsidRDefault="003F3D5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3F3D52" w:rsidRPr="003F3D52" w:rsidRDefault="003F3D52" w:rsidP="003F3D52">
      <w:pPr>
        <w:ind w:firstLine="142"/>
        <w:jc w:val="both"/>
        <w:rPr>
          <w:rFonts w:ascii="Arial Narrow" w:hAnsi="Arial Narrow" w:cs="Arial"/>
          <w:sz w:val="22"/>
          <w:szCs w:val="22"/>
        </w:rPr>
      </w:pPr>
      <w:r w:rsidRPr="003F3D52">
        <w:rPr>
          <w:rFonts w:ascii="Arial Narrow" w:hAnsi="Arial Narrow" w:cs="Arial"/>
          <w:sz w:val="22"/>
          <w:szCs w:val="22"/>
        </w:rPr>
        <w:t>Część II: Edukacja fundamentem przyszłości w Zespole Szkolno-Przedszkolnym nr 2 w Kościerzynie</w:t>
      </w: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126"/>
      </w:tblGrid>
      <w:tr w:rsidR="003F3D52" w:rsidTr="001B4C60">
        <w:trPr>
          <w:cantSplit/>
          <w:trHeight w:val="517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nr oferty</w:t>
            </w:r>
          </w:p>
        </w:tc>
        <w:tc>
          <w:tcPr>
            <w:tcW w:w="538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3F3D52" w:rsidRPr="00AC0EE1" w:rsidRDefault="003F3D52" w:rsidP="001B4C60">
            <w:pPr>
              <w:pStyle w:val="Tekstpodstawowy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cena brutto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685E" w:rsidRDefault="00A3685E" w:rsidP="00A368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TRONUS POLSKA Sp. z o.o.</w:t>
            </w:r>
          </w:p>
          <w:p w:rsidR="003F3D52" w:rsidRPr="006200FA" w:rsidRDefault="00A3685E" w:rsidP="00A368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Ordona 2A, 01-237 Warszawa</w:t>
            </w:r>
          </w:p>
        </w:tc>
        <w:tc>
          <w:tcPr>
            <w:tcW w:w="2126" w:type="dxa"/>
            <w:vAlign w:val="center"/>
          </w:tcPr>
          <w:p w:rsidR="003F3D52" w:rsidRPr="006200FA" w:rsidRDefault="00A3685E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291.048,80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C510D3" w:rsidRDefault="00C510D3" w:rsidP="00C510D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Image Recording Solutions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Pomorze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Sp.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3F3D52" w:rsidRPr="003F3D52" w:rsidRDefault="00C510D3" w:rsidP="00C510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Grunwaldzka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190, 80-266 Gdańsk</w:t>
            </w:r>
          </w:p>
        </w:tc>
        <w:tc>
          <w:tcPr>
            <w:tcW w:w="2126" w:type="dxa"/>
            <w:vAlign w:val="center"/>
          </w:tcPr>
          <w:p w:rsidR="003F3D52" w:rsidRPr="006200FA" w:rsidRDefault="00E522BA" w:rsidP="001B4C60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153.837,50</w:t>
            </w:r>
          </w:p>
        </w:tc>
      </w:tr>
      <w:tr w:rsidR="00C510D3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C510D3" w:rsidRPr="00AC0EE1" w:rsidRDefault="00AD4AA4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AD4AA4" w:rsidRDefault="00AD4AA4" w:rsidP="00AD4AA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</w:t>
            </w:r>
            <w:r w:rsidR="001352FE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Spółka jawna Zdzisław Pająk Artur Pająk</w:t>
            </w:r>
          </w:p>
          <w:p w:rsidR="00C510D3" w:rsidRDefault="00AD4AA4" w:rsidP="00AD4AA4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Spółdzielcza 33, 09-407 Płock</w:t>
            </w:r>
          </w:p>
        </w:tc>
        <w:tc>
          <w:tcPr>
            <w:tcW w:w="2126" w:type="dxa"/>
            <w:vAlign w:val="center"/>
          </w:tcPr>
          <w:p w:rsidR="00C510D3" w:rsidRPr="006200FA" w:rsidRDefault="00157EDB" w:rsidP="00C16465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25.217,69</w:t>
            </w:r>
          </w:p>
        </w:tc>
      </w:tr>
      <w:tr w:rsidR="00AD4AA4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AD4AA4" w:rsidRPr="00AC0EE1" w:rsidRDefault="00222E65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222E65" w:rsidRDefault="00222E65" w:rsidP="00222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CEZAR Cezary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Machnio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Piotr Gębka Sp. z o.o.</w:t>
            </w:r>
          </w:p>
          <w:p w:rsidR="00AD4AA4" w:rsidRDefault="00222E65" w:rsidP="00222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Wolność 8 lok.4, 26-600 Radom</w:t>
            </w:r>
          </w:p>
        </w:tc>
        <w:tc>
          <w:tcPr>
            <w:tcW w:w="2126" w:type="dxa"/>
            <w:vAlign w:val="center"/>
          </w:tcPr>
          <w:p w:rsidR="00AD4AA4" w:rsidRPr="006200FA" w:rsidRDefault="00F92B61" w:rsidP="001B4C60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208.493,75</w:t>
            </w:r>
          </w:p>
        </w:tc>
      </w:tr>
    </w:tbl>
    <w:p w:rsidR="003F3D52" w:rsidRDefault="003F3D5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F25AD2" w:rsidRDefault="00F25AD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3F3D52" w:rsidRPr="00861840" w:rsidRDefault="003F3D52" w:rsidP="003F3D52">
      <w:pPr>
        <w:ind w:firstLine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Część III: </w:t>
      </w:r>
      <w:r w:rsidRPr="003F3D52">
        <w:rPr>
          <w:rFonts w:ascii="Arial Narrow" w:hAnsi="Arial Narrow" w:cs="Arial"/>
          <w:sz w:val="22"/>
          <w:szCs w:val="22"/>
        </w:rPr>
        <w:t>Edukacja fundamentem przyszłości w Zespole Szkolno-Przedszkolnym nr 3 w</w:t>
      </w:r>
      <w:r w:rsidRPr="00783CE1">
        <w:rPr>
          <w:rFonts w:ascii="Arial Narrow" w:hAnsi="Arial Narrow"/>
        </w:rPr>
        <w:t xml:space="preserve"> </w:t>
      </w:r>
      <w:r w:rsidRPr="003F3D52">
        <w:rPr>
          <w:rFonts w:ascii="Arial Narrow" w:hAnsi="Arial Narrow" w:cs="Arial"/>
          <w:sz w:val="22"/>
          <w:szCs w:val="22"/>
        </w:rPr>
        <w:t>Kościerzynie</w:t>
      </w:r>
    </w:p>
    <w:tbl>
      <w:tblPr>
        <w:tblW w:w="8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2126"/>
      </w:tblGrid>
      <w:tr w:rsidR="003F3D52" w:rsidTr="001B4C60">
        <w:trPr>
          <w:cantSplit/>
          <w:trHeight w:val="517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nr oferty</w:t>
            </w:r>
          </w:p>
        </w:tc>
        <w:tc>
          <w:tcPr>
            <w:tcW w:w="538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126" w:type="dxa"/>
            <w:vAlign w:val="center"/>
          </w:tcPr>
          <w:p w:rsidR="003F3D52" w:rsidRPr="00AC0EE1" w:rsidRDefault="003F3D52" w:rsidP="001B4C60">
            <w:pPr>
              <w:pStyle w:val="Tekstpodstawowy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cena brutto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A3685E" w:rsidRDefault="00A3685E" w:rsidP="00A368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TRONUS POLSKA Sp. z o.o.</w:t>
            </w:r>
          </w:p>
          <w:p w:rsidR="003F3D52" w:rsidRPr="006200FA" w:rsidRDefault="00A3685E" w:rsidP="00A368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Ordona 2A, 01-237 Warszawa</w:t>
            </w:r>
          </w:p>
        </w:tc>
        <w:tc>
          <w:tcPr>
            <w:tcW w:w="2126" w:type="dxa"/>
            <w:vAlign w:val="center"/>
          </w:tcPr>
          <w:p w:rsidR="003F3D52" w:rsidRPr="006200FA" w:rsidRDefault="00A3685E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159.959,94</w:t>
            </w:r>
          </w:p>
        </w:tc>
      </w:tr>
      <w:tr w:rsidR="003F3D52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3F3D52" w:rsidRPr="00AC0EE1" w:rsidRDefault="003F3D52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0EE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3F3D52" w:rsidRDefault="001D0AA3" w:rsidP="001B4C6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13p Sp. z o.o.</w:t>
            </w:r>
          </w:p>
          <w:p w:rsidR="001D0AA3" w:rsidRPr="003F3D52" w:rsidRDefault="001D0AA3" w:rsidP="001D0A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Tarnogajska11-13, 50-512</w:t>
            </w:r>
            <w:r w:rsidR="00C825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Wrocław</w:t>
            </w:r>
          </w:p>
        </w:tc>
        <w:tc>
          <w:tcPr>
            <w:tcW w:w="2126" w:type="dxa"/>
            <w:vAlign w:val="center"/>
          </w:tcPr>
          <w:p w:rsidR="003F3D52" w:rsidRPr="006200FA" w:rsidRDefault="00C825B4" w:rsidP="001B4C60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154.972,00</w:t>
            </w:r>
          </w:p>
        </w:tc>
      </w:tr>
      <w:tr w:rsidR="00C825B4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C825B4" w:rsidRPr="00AC0EE1" w:rsidRDefault="00401020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C510D3" w:rsidRDefault="00C510D3" w:rsidP="00C510D3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Image Recording Solutions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Pomorze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Sp. 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o.o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C825B4" w:rsidRDefault="00C510D3" w:rsidP="00C510D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Al.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Grunwaldzka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190, 80-266 Gdańsk</w:t>
            </w:r>
          </w:p>
        </w:tc>
        <w:tc>
          <w:tcPr>
            <w:tcW w:w="2126" w:type="dxa"/>
            <w:vAlign w:val="center"/>
          </w:tcPr>
          <w:p w:rsidR="00C825B4" w:rsidRDefault="00E522BA" w:rsidP="001B4C60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92.280,00</w:t>
            </w:r>
          </w:p>
        </w:tc>
      </w:tr>
      <w:tr w:rsidR="00C510D3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C510D3" w:rsidRPr="00AC0EE1" w:rsidRDefault="00401020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C510D3" w:rsidRPr="00401020" w:rsidRDefault="00401020" w:rsidP="00C510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1020">
              <w:rPr>
                <w:rFonts w:ascii="Arial Narrow" w:hAnsi="Arial Narrow" w:cs="Arial"/>
                <w:sz w:val="20"/>
                <w:szCs w:val="20"/>
              </w:rPr>
              <w:t>X3D Sp. z o.o.</w:t>
            </w:r>
          </w:p>
          <w:p w:rsidR="00401020" w:rsidRPr="00401020" w:rsidRDefault="00401020" w:rsidP="004010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401020">
              <w:rPr>
                <w:rFonts w:ascii="Arial Narrow" w:hAnsi="Arial Narrow" w:cs="Arial"/>
                <w:sz w:val="20"/>
                <w:szCs w:val="20"/>
              </w:rPr>
              <w:t>l. C</w:t>
            </w:r>
            <w:r>
              <w:rPr>
                <w:rFonts w:ascii="Arial Narrow" w:hAnsi="Arial Narrow" w:cs="Arial"/>
                <w:sz w:val="20"/>
                <w:szCs w:val="20"/>
              </w:rPr>
              <w:t>eynowy 21, 77-100 Bytów</w:t>
            </w:r>
          </w:p>
        </w:tc>
        <w:tc>
          <w:tcPr>
            <w:tcW w:w="2126" w:type="dxa"/>
            <w:vAlign w:val="center"/>
          </w:tcPr>
          <w:p w:rsidR="00C510D3" w:rsidRPr="00401020" w:rsidRDefault="00AB47EC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124.508,00</w:t>
            </w:r>
          </w:p>
        </w:tc>
      </w:tr>
      <w:tr w:rsidR="00401020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401020" w:rsidRDefault="00AD4AA4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AD4AA4" w:rsidRDefault="00AD4AA4" w:rsidP="00AD4AA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Al</w:t>
            </w:r>
            <w:r w:rsidR="001352FE">
              <w:rPr>
                <w:rFonts w:ascii="Arial Narrow" w:hAnsi="Arial Narrow" w:cs="Arial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 Narrow" w:hAnsi="Arial Narrow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Spółka jawna Zdzisław Pająk Artur Pająk</w:t>
            </w:r>
          </w:p>
          <w:p w:rsidR="00401020" w:rsidRPr="00401020" w:rsidRDefault="00AD4AA4" w:rsidP="00AD4A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Spółdzielcza 33, 09-407 Płock</w:t>
            </w:r>
          </w:p>
        </w:tc>
        <w:tc>
          <w:tcPr>
            <w:tcW w:w="2126" w:type="dxa"/>
            <w:vAlign w:val="center"/>
          </w:tcPr>
          <w:p w:rsidR="00401020" w:rsidRPr="00401020" w:rsidRDefault="00157EDB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97.573,00</w:t>
            </w:r>
          </w:p>
        </w:tc>
      </w:tr>
      <w:tr w:rsidR="00AD4AA4" w:rsidTr="001B4C60">
        <w:trPr>
          <w:cantSplit/>
          <w:trHeight w:val="622"/>
        </w:trPr>
        <w:tc>
          <w:tcPr>
            <w:tcW w:w="567" w:type="dxa"/>
            <w:vAlign w:val="center"/>
          </w:tcPr>
          <w:p w:rsidR="00AD4AA4" w:rsidRDefault="00222E65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222E65" w:rsidRDefault="00222E65" w:rsidP="00222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CEZAR Cezary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Machnio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 Piotr Gębka Sp. z o.o.</w:t>
            </w:r>
          </w:p>
          <w:p w:rsidR="00AD4AA4" w:rsidRDefault="00222E65" w:rsidP="00222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ul. Wolność 8 lok.4, 26-600 Radom</w:t>
            </w:r>
          </w:p>
        </w:tc>
        <w:tc>
          <w:tcPr>
            <w:tcW w:w="2126" w:type="dxa"/>
            <w:vAlign w:val="center"/>
          </w:tcPr>
          <w:p w:rsidR="00AD4AA4" w:rsidRPr="00401020" w:rsidRDefault="00F92B61" w:rsidP="001B4C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130.500,00</w:t>
            </w:r>
          </w:p>
        </w:tc>
      </w:tr>
    </w:tbl>
    <w:p w:rsidR="003F3D52" w:rsidRDefault="003F3D52" w:rsidP="003F3D5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3F3D52" w:rsidRDefault="003F3D52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3F3D52" w:rsidRDefault="003F3D52" w:rsidP="0086311E">
      <w:pPr>
        <w:ind w:right="1"/>
        <w:jc w:val="both"/>
        <w:rPr>
          <w:rFonts w:ascii="Arial Narrow" w:hAnsi="Arial Narrow" w:cs="Arial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p w:rsidR="00EB6358" w:rsidRDefault="00EB6358" w:rsidP="004C0A1A">
      <w:pPr>
        <w:pStyle w:val="DomylneA"/>
        <w:jc w:val="both"/>
        <w:rPr>
          <w:rFonts w:ascii="Arial Narrow" w:hAnsi="Arial Narrow" w:cs="TimesNewRoman"/>
          <w:sz w:val="21"/>
          <w:szCs w:val="21"/>
        </w:rPr>
      </w:pPr>
    </w:p>
    <w:sectPr w:rsidR="00EB6358" w:rsidSect="003A7F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56"/>
    <w:multiLevelType w:val="hybridMultilevel"/>
    <w:tmpl w:val="F880E18C"/>
    <w:numStyleLink w:val="Zaimportowanystyl7"/>
  </w:abstractNum>
  <w:abstractNum w:abstractNumId="1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DF24635"/>
    <w:multiLevelType w:val="hybridMultilevel"/>
    <w:tmpl w:val="E7066E14"/>
    <w:numStyleLink w:val="Zaimportowanystyl4"/>
  </w:abstractNum>
  <w:abstractNum w:abstractNumId="3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DE508EE"/>
    <w:multiLevelType w:val="hybridMultilevel"/>
    <w:tmpl w:val="F35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 w:tplc="24BA5FF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C07688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423FBC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1C3052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7605D6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622D6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66CB5C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E8B92E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F2796C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0"/>
    <w:lvlOverride w:ilvl="0">
      <w:lvl w:ilvl="0" w:tplc="75F6F7A6">
        <w:start w:val="1"/>
        <w:numFmt w:val="decimal"/>
        <w:lvlText w:val="%1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1CA96E">
        <w:start w:val="1"/>
        <w:numFmt w:val="decimal"/>
        <w:lvlText w:val="%2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D20488">
        <w:start w:val="1"/>
        <w:numFmt w:val="decimal"/>
        <w:lvlText w:val="%3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441936">
        <w:start w:val="1"/>
        <w:numFmt w:val="decimal"/>
        <w:lvlText w:val="%4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A8E3AC">
        <w:start w:val="1"/>
        <w:numFmt w:val="decimal"/>
        <w:lvlText w:val="%5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7EFDE0">
        <w:start w:val="1"/>
        <w:numFmt w:val="decimal"/>
        <w:lvlText w:val="%6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E850F8">
        <w:start w:val="1"/>
        <w:numFmt w:val="decimal"/>
        <w:lvlText w:val="%7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348614">
        <w:start w:val="1"/>
        <w:numFmt w:val="decimal"/>
        <w:lvlText w:val="%8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B671B2">
        <w:start w:val="1"/>
        <w:numFmt w:val="decimal"/>
        <w:lvlText w:val="%9)"/>
        <w:lvlJc w:val="left"/>
        <w:pPr>
          <w:ind w:left="746" w:hanging="3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1E"/>
    <w:rsid w:val="00001B65"/>
    <w:rsid w:val="001352FE"/>
    <w:rsid w:val="0015599F"/>
    <w:rsid w:val="00157EDB"/>
    <w:rsid w:val="001B3C71"/>
    <w:rsid w:val="001D0AA3"/>
    <w:rsid w:val="00214D29"/>
    <w:rsid w:val="00222E65"/>
    <w:rsid w:val="002B7FF2"/>
    <w:rsid w:val="0030528B"/>
    <w:rsid w:val="003A7F98"/>
    <w:rsid w:val="003F3D52"/>
    <w:rsid w:val="00401020"/>
    <w:rsid w:val="004C0A1A"/>
    <w:rsid w:val="004F4367"/>
    <w:rsid w:val="005A30C6"/>
    <w:rsid w:val="005F5CD1"/>
    <w:rsid w:val="006368E2"/>
    <w:rsid w:val="007060AD"/>
    <w:rsid w:val="00716095"/>
    <w:rsid w:val="00787E16"/>
    <w:rsid w:val="007E6520"/>
    <w:rsid w:val="00817D4F"/>
    <w:rsid w:val="0086311E"/>
    <w:rsid w:val="008A1582"/>
    <w:rsid w:val="00993AAA"/>
    <w:rsid w:val="009E7B53"/>
    <w:rsid w:val="00A3078C"/>
    <w:rsid w:val="00A3294B"/>
    <w:rsid w:val="00A3685E"/>
    <w:rsid w:val="00A72314"/>
    <w:rsid w:val="00AA522A"/>
    <w:rsid w:val="00AB47EC"/>
    <w:rsid w:val="00AD4AA4"/>
    <w:rsid w:val="00B506CB"/>
    <w:rsid w:val="00C0568E"/>
    <w:rsid w:val="00C16465"/>
    <w:rsid w:val="00C510D3"/>
    <w:rsid w:val="00C825B4"/>
    <w:rsid w:val="00CA0B89"/>
    <w:rsid w:val="00D15B63"/>
    <w:rsid w:val="00D3167E"/>
    <w:rsid w:val="00D4036B"/>
    <w:rsid w:val="00DC21DA"/>
    <w:rsid w:val="00E26B51"/>
    <w:rsid w:val="00E51B80"/>
    <w:rsid w:val="00E522BA"/>
    <w:rsid w:val="00EA6AF2"/>
    <w:rsid w:val="00EA70B6"/>
    <w:rsid w:val="00EB6358"/>
    <w:rsid w:val="00F25AD2"/>
    <w:rsid w:val="00F92B61"/>
    <w:rsid w:val="00F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rsid w:val="003F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3F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F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F3D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">
    <w:name w:val="CM1"/>
    <w:next w:val="Normalny"/>
    <w:rsid w:val="0086311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3" w:lineRule="atLeas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1E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86311E"/>
    <w:rPr>
      <w:rFonts w:ascii="Arial Narrow" w:eastAsia="Arial Narrow" w:hAnsi="Arial Narrow" w:cs="Arial Narrow"/>
      <w:sz w:val="22"/>
      <w:szCs w:val="22"/>
    </w:rPr>
  </w:style>
  <w:style w:type="paragraph" w:styleId="NormalnyWeb">
    <w:name w:val="Normal (Web)"/>
    <w:uiPriority w:val="99"/>
    <w:rsid w:val="0086311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9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4">
    <w:name w:val="Zaimportowany styl 4"/>
    <w:rsid w:val="004C0A1A"/>
    <w:pPr>
      <w:numPr>
        <w:numId w:val="1"/>
      </w:numPr>
    </w:pPr>
  </w:style>
  <w:style w:type="numbering" w:customStyle="1" w:styleId="Zaimportowanystyl7">
    <w:name w:val="Zaimportowany styl 7"/>
    <w:rsid w:val="004C0A1A"/>
    <w:pPr>
      <w:numPr>
        <w:numId w:val="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A">
    <w:name w:val="Domyślne A"/>
    <w:rsid w:val="004C0A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4C0A1A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rsid w:val="003F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3F3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F3D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3F3D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23</cp:revision>
  <cp:lastPrinted>2024-06-11T07:14:00Z</cp:lastPrinted>
  <dcterms:created xsi:type="dcterms:W3CDTF">2025-01-09T08:41:00Z</dcterms:created>
  <dcterms:modified xsi:type="dcterms:W3CDTF">2025-01-09T13:15:00Z</dcterms:modified>
</cp:coreProperties>
</file>