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B4225">
        <w:rPr>
          <w:rFonts w:eastAsia="Times New Roman"/>
          <w:b/>
          <w:sz w:val="22"/>
          <w:lang w:eastAsia="pl-PL"/>
        </w:rPr>
        <w:t>32</w:t>
      </w:r>
      <w:r w:rsidR="002B7DF2">
        <w:rPr>
          <w:rFonts w:eastAsia="Times New Roman"/>
          <w:b/>
          <w:sz w:val="22"/>
          <w:lang w:eastAsia="pl-PL"/>
        </w:rPr>
        <w:t>/L</w:t>
      </w:r>
      <w:r w:rsidR="00574220">
        <w:rPr>
          <w:rFonts w:eastAsia="Times New Roman"/>
          <w:b/>
          <w:sz w:val="22"/>
          <w:lang w:eastAsia="pl-PL"/>
        </w:rPr>
        <w:t>/23</w:t>
      </w:r>
    </w:p>
    <w:p w:rsidR="002B7DF2" w:rsidRDefault="00C41F34" w:rsidP="002B7DF2">
      <w:pPr>
        <w:jc w:val="center"/>
        <w:rPr>
          <w:b/>
          <w:sz w:val="22"/>
        </w:rPr>
      </w:pPr>
      <w:r>
        <w:rPr>
          <w:rFonts w:eastAsia="Times New Roman"/>
          <w:b/>
          <w:sz w:val="22"/>
          <w:lang w:eastAsia="pl-PL"/>
        </w:rPr>
        <w:t xml:space="preserve">NA: </w:t>
      </w:r>
      <w:r w:rsidR="002B7DF2">
        <w:rPr>
          <w:b/>
          <w:sz w:val="22"/>
        </w:rPr>
        <w:t>ZAKUP AKTUALIZACJ/SUBSKRYBCJI OPROGRAMOWANIA, WSPARCIA TECHNICZNEGO DLA NARZĘDZI INFORMATYCZNYCH Z ZAKRESU INFORMATYKI ŚLEDCZEJ.</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B4225">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DB4225">
        <w:rPr>
          <w:rFonts w:ascii="Times New Roman" w:hAnsi="Times New Roman" w:cs="Times New Roman"/>
          <w:i/>
          <w:color w:val="auto"/>
          <w:sz w:val="22"/>
          <w:szCs w:val="22"/>
        </w:rPr>
        <w:t xml:space="preserve">1605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4F1513">
      <w:pPr>
        <w:numPr>
          <w:ilvl w:val="0"/>
          <w:numId w:val="102"/>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7A4341" w:rsidRPr="007A4341">
        <w:rPr>
          <w:b/>
          <w:sz w:val="22"/>
        </w:rPr>
        <w:t>ZAKUP AKTUALIZACJ/SUBSKRYBCJI OPROGRAMOWANIA, WSPARCIA TECHNICZNEGO DLA NARZĘDZI INFORMATYCZNYCH Z ZAKRESU INFORMATYKI ŚLEDCZEJ</w:t>
      </w:r>
      <w:r w:rsidR="00EB5D69" w:rsidRPr="00AD42A5">
        <w:rPr>
          <w:sz w:val="22"/>
        </w:rPr>
        <w:t>.</w:t>
      </w:r>
      <w:r w:rsidR="00EB5D69" w:rsidRPr="00AA0505">
        <w:rPr>
          <w:rFonts w:ascii="Verdana" w:hAnsi="Verdana" w:cs="Arial"/>
          <w:sz w:val="18"/>
          <w:szCs w:val="18"/>
        </w:rPr>
        <w:t xml:space="preserve"> </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Pr="009E3D8C">
        <w:rPr>
          <w:b/>
          <w:sz w:val="22"/>
        </w:rPr>
        <w:t>2 zadania częściowe</w:t>
      </w:r>
      <w:r>
        <w:rPr>
          <w:sz w:val="22"/>
        </w:rPr>
        <w:t>,</w:t>
      </w:r>
      <w:r w:rsidRPr="00E960B9">
        <w:rPr>
          <w:sz w:val="22"/>
        </w:rPr>
        <w:t xml:space="preserve"> zgodnie z załącznikiem nr </w:t>
      </w:r>
      <w:r w:rsidRPr="0061594D">
        <w:rPr>
          <w:b/>
          <w:sz w:val="22"/>
        </w:rPr>
        <w:t>1A i 1B</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Pr="00E960B9" w:rsidRDefault="00E960B9" w:rsidP="009E3D8C">
      <w:pPr>
        <w:pStyle w:val="Akapitzlist"/>
        <w:spacing w:line="240" w:lineRule="auto"/>
        <w:ind w:left="426"/>
        <w:rPr>
          <w:color w:val="000000" w:themeColor="text1"/>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C9750B" w:rsidRPr="000E4A44" w:rsidRDefault="00C9750B" w:rsidP="00C85CAA">
      <w:pPr>
        <w:rPr>
          <w:sz w:val="12"/>
          <w:szCs w:val="12"/>
        </w:rPr>
      </w:pPr>
    </w:p>
    <w:p w:rsidR="009E3D8C" w:rsidRDefault="00702CF9" w:rsidP="00B8700C">
      <w:pPr>
        <w:numPr>
          <w:ilvl w:val="0"/>
          <w:numId w:val="77"/>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21802">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727621">
        <w:rPr>
          <w:b/>
          <w:sz w:val="22"/>
        </w:rPr>
        <w:t>5</w:t>
      </w:r>
      <w:r w:rsidR="009737BF">
        <w:rPr>
          <w:b/>
          <w:sz w:val="22"/>
        </w:rPr>
        <w:t xml:space="preserve"> </w:t>
      </w:r>
      <w:r w:rsidR="00727621">
        <w:rPr>
          <w:b/>
          <w:sz w:val="22"/>
        </w:rPr>
        <w:t>dni</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 i 1B</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sz w:val="22"/>
          <w:szCs w:val="22"/>
        </w:rPr>
        <w:lastRenderedPageBreak/>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727621"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B174F">
        <w:rPr>
          <w:rFonts w:ascii="Times New Roman" w:eastAsiaTheme="minorHAnsi" w:hAnsi="Times New Roman" w:cs="Times New Roman"/>
          <w:b/>
          <w:color w:val="auto"/>
          <w:sz w:val="22"/>
        </w:rPr>
        <w:t xml:space="preserve">do dnia </w:t>
      </w:r>
      <w:r w:rsidR="00727621" w:rsidRPr="00FB174F">
        <w:rPr>
          <w:rFonts w:ascii="Times New Roman" w:eastAsiaTheme="minorHAnsi" w:hAnsi="Times New Roman" w:cs="Times New Roman"/>
          <w:b/>
          <w:color w:val="auto"/>
          <w:sz w:val="22"/>
        </w:rPr>
        <w:t>10</w:t>
      </w:r>
      <w:r w:rsidR="00B243FB" w:rsidRPr="00FB174F">
        <w:rPr>
          <w:rFonts w:ascii="Times New Roman" w:eastAsiaTheme="minorHAnsi" w:hAnsi="Times New Roman" w:cs="Times New Roman"/>
          <w:b/>
          <w:color w:val="auto"/>
          <w:sz w:val="22"/>
        </w:rPr>
        <w:t>.</w:t>
      </w:r>
      <w:r w:rsidR="00727621" w:rsidRPr="00FB174F">
        <w:rPr>
          <w:rFonts w:ascii="Times New Roman" w:eastAsiaTheme="minorHAnsi" w:hAnsi="Times New Roman" w:cs="Times New Roman"/>
          <w:b/>
          <w:color w:val="auto"/>
          <w:sz w:val="22"/>
        </w:rPr>
        <w:t>01.2024</w:t>
      </w:r>
      <w:r w:rsidR="00CC029F" w:rsidRPr="00FB174F">
        <w:rPr>
          <w:rFonts w:ascii="Times New Roman" w:eastAsiaTheme="minorHAnsi" w:hAnsi="Times New Roman" w:cs="Times New Roman"/>
          <w:b/>
          <w:color w:val="auto"/>
          <w:sz w:val="22"/>
        </w:rPr>
        <w:t xml:space="preserve"> </w:t>
      </w:r>
      <w:r w:rsidR="00E9650C" w:rsidRPr="00FB174F">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727621"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727621" w:rsidRPr="00FB174F">
        <w:rPr>
          <w:b/>
          <w:sz w:val="22"/>
        </w:rPr>
        <w:t>12.12</w:t>
      </w:r>
      <w:r w:rsidR="001542FD" w:rsidRPr="00FB174F">
        <w:rPr>
          <w:b/>
          <w:sz w:val="22"/>
        </w:rPr>
        <w:t>.2023</w:t>
      </w:r>
      <w:r w:rsidR="00F23526" w:rsidRPr="00FB174F">
        <w:rPr>
          <w:b/>
          <w:sz w:val="22"/>
        </w:rPr>
        <w:t xml:space="preserve"> </w:t>
      </w:r>
      <w:r w:rsidR="00E9650C" w:rsidRPr="00FB174F">
        <w:rPr>
          <w:b/>
          <w:sz w:val="22"/>
        </w:rPr>
        <w:t xml:space="preserve">r. </w:t>
      </w:r>
      <w:r w:rsidRPr="00FB174F">
        <w:rPr>
          <w:b/>
          <w:sz w:val="22"/>
        </w:rPr>
        <w:t xml:space="preserve">do godziny </w:t>
      </w:r>
      <w:r w:rsidR="007B564C" w:rsidRPr="00FB174F">
        <w:rPr>
          <w:b/>
          <w:sz w:val="22"/>
        </w:rPr>
        <w:t>09.30</w:t>
      </w:r>
      <w:r w:rsidR="00E9650C" w:rsidRPr="00FB174F">
        <w:rPr>
          <w:b/>
          <w:sz w:val="22"/>
        </w:rPr>
        <w:t>.</w:t>
      </w:r>
    </w:p>
    <w:p w:rsidR="00221270" w:rsidRPr="00E9650C" w:rsidRDefault="00221270" w:rsidP="00245DE6">
      <w:pPr>
        <w:numPr>
          <w:ilvl w:val="0"/>
          <w:numId w:val="84"/>
        </w:numPr>
        <w:ind w:left="357" w:hanging="357"/>
        <w:jc w:val="both"/>
        <w:rPr>
          <w:sz w:val="22"/>
        </w:rPr>
      </w:pPr>
      <w:r w:rsidRPr="00A31F7A">
        <w:rPr>
          <w:sz w:val="22"/>
        </w:rPr>
        <w:t xml:space="preserve">Otwarcie ofert nastąpi w dniu </w:t>
      </w:r>
      <w:r w:rsidR="00727621" w:rsidRPr="00FB174F">
        <w:rPr>
          <w:b/>
          <w:sz w:val="22"/>
        </w:rPr>
        <w:t>12.12</w:t>
      </w:r>
      <w:r w:rsidR="001542FD" w:rsidRPr="00FB174F">
        <w:rPr>
          <w:b/>
          <w:sz w:val="22"/>
        </w:rPr>
        <w:t>.2023</w:t>
      </w:r>
      <w:r w:rsidR="00F23526" w:rsidRPr="00FB174F">
        <w:rPr>
          <w:b/>
          <w:sz w:val="22"/>
        </w:rPr>
        <w:t xml:space="preserve"> </w:t>
      </w:r>
      <w:r w:rsidR="00E9650C" w:rsidRPr="00FB174F">
        <w:rPr>
          <w:b/>
          <w:sz w:val="22"/>
        </w:rPr>
        <w:t>r</w:t>
      </w:r>
      <w:r w:rsidR="00F23526" w:rsidRPr="00FB174F">
        <w:rPr>
          <w:b/>
          <w:sz w:val="22"/>
        </w:rPr>
        <w:t>.</w:t>
      </w:r>
      <w:r w:rsidR="0071487A" w:rsidRPr="00FB174F">
        <w:rPr>
          <w:b/>
          <w:sz w:val="22"/>
        </w:rPr>
        <w:t xml:space="preserve"> o godz. </w:t>
      </w:r>
      <w:r w:rsidR="007B564C" w:rsidRPr="00FB174F">
        <w:rPr>
          <w:b/>
          <w:sz w:val="22"/>
        </w:rPr>
        <w:t>10.00</w:t>
      </w:r>
      <w:r w:rsidR="0071487A" w:rsidRPr="00FB174F">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w:t>
      </w:r>
      <w:r w:rsidRPr="00513BAB">
        <w:rPr>
          <w:sz w:val="22"/>
        </w:rPr>
        <w:lastRenderedPageBreak/>
        <w:t xml:space="preserve">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 i 1B</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lastRenderedPageBreak/>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lastRenderedPageBreak/>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w:t>
      </w:r>
      <w:r w:rsidR="003A69E3">
        <w:rPr>
          <w:rFonts w:eastAsia="Times New Roman"/>
          <w:b/>
          <w:sz w:val="22"/>
          <w:u w:val="single"/>
          <w:lang w:eastAsia="ar-SA"/>
        </w:rPr>
        <w:t>A</w:t>
      </w:r>
      <w:r>
        <w:rPr>
          <w:rFonts w:eastAsia="Times New Roman"/>
          <w:b/>
          <w:sz w:val="22"/>
          <w:u w:val="single"/>
          <w:lang w:eastAsia="ar-SA"/>
        </w:rPr>
        <w:t xml:space="preserve"> S</w:t>
      </w:r>
      <w:r w:rsidR="007860AC" w:rsidRPr="007860AC">
        <w:rPr>
          <w:rFonts w:eastAsia="Times New Roman"/>
          <w:b/>
          <w:sz w:val="22"/>
          <w:u w:val="single"/>
          <w:lang w:eastAsia="ar-SA"/>
        </w:rPr>
        <w:t>WZ</w:t>
      </w:r>
    </w:p>
    <w:p w:rsidR="003A69E3" w:rsidRPr="003A69E3" w:rsidRDefault="003A69E3" w:rsidP="00887824">
      <w:pPr>
        <w:suppressAutoHyphens/>
        <w:jc w:val="right"/>
        <w:rPr>
          <w:rFonts w:eastAsia="Times New Roman"/>
          <w:sz w:val="22"/>
          <w:lang w:eastAsia="ar-SA"/>
        </w:rPr>
      </w:pPr>
      <w:r w:rsidRPr="003A69E3">
        <w:rPr>
          <w:rFonts w:eastAsia="Times New Roman"/>
          <w:sz w:val="22"/>
          <w:lang w:eastAsia="ar-SA"/>
        </w:rPr>
        <w:t xml:space="preserve">Zadanie nr 1 </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897F4C">
      <w:pPr>
        <w:jc w:val="center"/>
        <w:rPr>
          <w:rFonts w:eastAsia="Times New Roman"/>
          <w:sz w:val="22"/>
          <w:lang w:eastAsia="pl-PL"/>
        </w:rPr>
      </w:pPr>
    </w:p>
    <w:p w:rsidR="00DA7D45" w:rsidRDefault="00DA7D45" w:rsidP="00897F4C">
      <w:pPr>
        <w:jc w:val="center"/>
        <w:rPr>
          <w:rFonts w:eastAsia="Times New Roman"/>
          <w:sz w:val="22"/>
          <w:lang w:eastAsia="pl-PL"/>
        </w:rPr>
      </w:pPr>
    </w:p>
    <w:p w:rsidR="007860AC" w:rsidRPr="007B3820" w:rsidRDefault="00D16895" w:rsidP="00897F4C">
      <w:pPr>
        <w:jc w:val="center"/>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201840" w:rsidRPr="00201840">
        <w:rPr>
          <w:b/>
          <w:sz w:val="22"/>
        </w:rPr>
        <w:t xml:space="preserve">ZAKUP AKTUALIZACJ/SUBSKRYBCJI OPROGRAMOWANIA, WSPARCIA TECHNICZNEGO DLA NARZĘDZI INFORMATYCZNYCH Z ZAKRESU INFORMATYKI ŚLEDCZEJ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335690">
        <w:rPr>
          <w:rFonts w:eastAsia="Times New Roman"/>
          <w:b/>
          <w:sz w:val="22"/>
          <w:lang w:eastAsia="pl-PL"/>
        </w:rPr>
        <w:t>32</w:t>
      </w:r>
      <w:r w:rsidR="00461C85">
        <w:rPr>
          <w:rFonts w:eastAsia="Times New Roman"/>
          <w:b/>
          <w:sz w:val="22"/>
          <w:lang w:eastAsia="pl-PL"/>
        </w:rPr>
        <w:t>/L/23</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3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81"/>
        <w:gridCol w:w="828"/>
        <w:gridCol w:w="1510"/>
        <w:gridCol w:w="1206"/>
      </w:tblGrid>
      <w:tr w:rsidR="00753AD6" w:rsidRPr="00C871A4" w:rsidTr="00753AD6">
        <w:tc>
          <w:tcPr>
            <w:tcW w:w="549" w:type="dxa"/>
            <w:vAlign w:val="center"/>
          </w:tcPr>
          <w:p w:rsidR="00753AD6" w:rsidRPr="00C871A4" w:rsidRDefault="00753AD6" w:rsidP="00753AD6">
            <w:pPr>
              <w:ind w:right="-81"/>
              <w:rPr>
                <w:b/>
                <w:sz w:val="18"/>
                <w:szCs w:val="18"/>
              </w:rPr>
            </w:pPr>
            <w:r w:rsidRPr="00C871A4">
              <w:rPr>
                <w:b/>
                <w:sz w:val="18"/>
                <w:szCs w:val="18"/>
              </w:rPr>
              <w:t>L.p.</w:t>
            </w:r>
          </w:p>
        </w:tc>
        <w:tc>
          <w:tcPr>
            <w:tcW w:w="5281" w:type="dxa"/>
            <w:vAlign w:val="center"/>
          </w:tcPr>
          <w:p w:rsidR="00753AD6" w:rsidRPr="00C871A4" w:rsidRDefault="00753AD6" w:rsidP="00753AD6">
            <w:pPr>
              <w:jc w:val="center"/>
              <w:rPr>
                <w:b/>
                <w:sz w:val="18"/>
                <w:szCs w:val="18"/>
              </w:rPr>
            </w:pPr>
            <w:r w:rsidRPr="00C871A4">
              <w:rPr>
                <w:b/>
                <w:sz w:val="18"/>
                <w:szCs w:val="18"/>
              </w:rPr>
              <w:t>Nazwa przedmiotu zamówienia</w:t>
            </w:r>
          </w:p>
        </w:tc>
        <w:tc>
          <w:tcPr>
            <w:tcW w:w="828" w:type="dxa"/>
            <w:vAlign w:val="center"/>
          </w:tcPr>
          <w:p w:rsidR="00753AD6" w:rsidRPr="00C871A4" w:rsidRDefault="00753AD6" w:rsidP="00753AD6">
            <w:pPr>
              <w:jc w:val="center"/>
              <w:rPr>
                <w:b/>
                <w:sz w:val="18"/>
                <w:szCs w:val="18"/>
              </w:rPr>
            </w:pPr>
            <w:r w:rsidRPr="00C871A4">
              <w:rPr>
                <w:b/>
                <w:sz w:val="18"/>
                <w:szCs w:val="18"/>
              </w:rPr>
              <w:t xml:space="preserve">Ilość </w:t>
            </w:r>
          </w:p>
          <w:p w:rsidR="00753AD6" w:rsidRPr="00C871A4" w:rsidRDefault="00753AD6" w:rsidP="00753AD6">
            <w:pPr>
              <w:jc w:val="center"/>
              <w:rPr>
                <w:b/>
                <w:sz w:val="18"/>
                <w:szCs w:val="18"/>
              </w:rPr>
            </w:pPr>
            <w:r w:rsidRPr="00C871A4">
              <w:rPr>
                <w:b/>
                <w:sz w:val="18"/>
                <w:szCs w:val="18"/>
              </w:rPr>
              <w:t>(w szt.)</w:t>
            </w:r>
          </w:p>
        </w:tc>
        <w:tc>
          <w:tcPr>
            <w:tcW w:w="1510" w:type="dxa"/>
            <w:vAlign w:val="center"/>
          </w:tcPr>
          <w:p w:rsidR="00753AD6" w:rsidRPr="00C871A4" w:rsidRDefault="00753AD6" w:rsidP="00753AD6">
            <w:pPr>
              <w:jc w:val="center"/>
              <w:rPr>
                <w:b/>
                <w:sz w:val="18"/>
                <w:szCs w:val="18"/>
              </w:rPr>
            </w:pPr>
            <w:r w:rsidRPr="00C871A4">
              <w:rPr>
                <w:b/>
                <w:sz w:val="18"/>
                <w:szCs w:val="18"/>
              </w:rPr>
              <w:t>Cena jednostkowa brutto (w zł)</w:t>
            </w:r>
          </w:p>
        </w:tc>
        <w:tc>
          <w:tcPr>
            <w:tcW w:w="1206" w:type="dxa"/>
            <w:vAlign w:val="center"/>
          </w:tcPr>
          <w:p w:rsidR="00753AD6" w:rsidRPr="00C871A4" w:rsidRDefault="00753AD6" w:rsidP="00753AD6">
            <w:pPr>
              <w:jc w:val="center"/>
              <w:rPr>
                <w:b/>
                <w:sz w:val="18"/>
                <w:szCs w:val="18"/>
              </w:rPr>
            </w:pPr>
            <w:r w:rsidRPr="00C871A4">
              <w:rPr>
                <w:b/>
                <w:sz w:val="18"/>
                <w:szCs w:val="18"/>
              </w:rPr>
              <w:t xml:space="preserve">Stawka podatku VAT </w:t>
            </w:r>
          </w:p>
          <w:p w:rsidR="00753AD6" w:rsidRPr="00C871A4" w:rsidRDefault="00753AD6" w:rsidP="00753AD6">
            <w:pPr>
              <w:jc w:val="center"/>
              <w:rPr>
                <w:b/>
                <w:sz w:val="18"/>
                <w:szCs w:val="18"/>
              </w:rPr>
            </w:pPr>
            <w:r w:rsidRPr="00C871A4">
              <w:rPr>
                <w:b/>
                <w:sz w:val="18"/>
                <w:szCs w:val="18"/>
              </w:rPr>
              <w:t>(w %)</w:t>
            </w:r>
          </w:p>
        </w:tc>
      </w:tr>
      <w:tr w:rsidR="00753AD6" w:rsidRPr="00C871A4" w:rsidTr="00753AD6">
        <w:tc>
          <w:tcPr>
            <w:tcW w:w="549" w:type="dxa"/>
          </w:tcPr>
          <w:p w:rsidR="00753AD6" w:rsidRPr="00C871A4" w:rsidRDefault="00753AD6" w:rsidP="00753AD6">
            <w:pPr>
              <w:ind w:left="-108"/>
              <w:jc w:val="center"/>
              <w:rPr>
                <w:i/>
                <w:sz w:val="18"/>
                <w:szCs w:val="18"/>
              </w:rPr>
            </w:pPr>
            <w:r w:rsidRPr="00C871A4">
              <w:rPr>
                <w:i/>
                <w:sz w:val="18"/>
                <w:szCs w:val="18"/>
              </w:rPr>
              <w:t>1</w:t>
            </w:r>
          </w:p>
        </w:tc>
        <w:tc>
          <w:tcPr>
            <w:tcW w:w="5281" w:type="dxa"/>
          </w:tcPr>
          <w:p w:rsidR="00753AD6" w:rsidRPr="00C871A4" w:rsidRDefault="00753AD6" w:rsidP="00753AD6">
            <w:pPr>
              <w:jc w:val="center"/>
              <w:rPr>
                <w:i/>
                <w:sz w:val="18"/>
                <w:szCs w:val="18"/>
              </w:rPr>
            </w:pPr>
            <w:r w:rsidRPr="00C871A4">
              <w:rPr>
                <w:i/>
                <w:sz w:val="18"/>
                <w:szCs w:val="18"/>
              </w:rPr>
              <w:t>2</w:t>
            </w:r>
          </w:p>
        </w:tc>
        <w:tc>
          <w:tcPr>
            <w:tcW w:w="828" w:type="dxa"/>
          </w:tcPr>
          <w:p w:rsidR="00753AD6" w:rsidRPr="00C871A4" w:rsidRDefault="00753AD6" w:rsidP="00753AD6">
            <w:pPr>
              <w:jc w:val="center"/>
              <w:rPr>
                <w:i/>
                <w:sz w:val="18"/>
                <w:szCs w:val="18"/>
              </w:rPr>
            </w:pPr>
            <w:r w:rsidRPr="00C871A4">
              <w:rPr>
                <w:i/>
                <w:sz w:val="18"/>
                <w:szCs w:val="18"/>
              </w:rPr>
              <w:t>3</w:t>
            </w:r>
          </w:p>
        </w:tc>
        <w:tc>
          <w:tcPr>
            <w:tcW w:w="1510" w:type="dxa"/>
          </w:tcPr>
          <w:p w:rsidR="00753AD6" w:rsidRPr="00C871A4" w:rsidRDefault="00753AD6" w:rsidP="00753AD6">
            <w:pPr>
              <w:jc w:val="center"/>
              <w:rPr>
                <w:i/>
                <w:sz w:val="18"/>
                <w:szCs w:val="18"/>
              </w:rPr>
            </w:pPr>
            <w:r w:rsidRPr="00C871A4">
              <w:rPr>
                <w:i/>
                <w:sz w:val="18"/>
                <w:szCs w:val="18"/>
              </w:rPr>
              <w:t>4</w:t>
            </w:r>
          </w:p>
        </w:tc>
        <w:tc>
          <w:tcPr>
            <w:tcW w:w="1206" w:type="dxa"/>
          </w:tcPr>
          <w:p w:rsidR="00753AD6" w:rsidRPr="00C871A4" w:rsidRDefault="00753AD6" w:rsidP="00753AD6">
            <w:pPr>
              <w:jc w:val="center"/>
              <w:rPr>
                <w:i/>
                <w:sz w:val="18"/>
                <w:szCs w:val="18"/>
              </w:rPr>
            </w:pPr>
            <w:r w:rsidRPr="00C871A4">
              <w:rPr>
                <w:i/>
                <w:sz w:val="18"/>
                <w:szCs w:val="18"/>
              </w:rPr>
              <w:t>5</w:t>
            </w:r>
          </w:p>
        </w:tc>
      </w:tr>
      <w:tr w:rsidR="00753AD6" w:rsidRPr="00C871A4" w:rsidTr="00753AD6">
        <w:trPr>
          <w:trHeight w:val="369"/>
        </w:trPr>
        <w:tc>
          <w:tcPr>
            <w:tcW w:w="549" w:type="dxa"/>
            <w:vAlign w:val="center"/>
          </w:tcPr>
          <w:p w:rsidR="00753AD6" w:rsidRPr="00C871A4" w:rsidRDefault="00753AD6" w:rsidP="00753AD6">
            <w:pPr>
              <w:ind w:left="-108"/>
              <w:jc w:val="center"/>
            </w:pPr>
            <w:r w:rsidRPr="00C871A4">
              <w:t>1.</w:t>
            </w:r>
          </w:p>
        </w:tc>
        <w:tc>
          <w:tcPr>
            <w:tcW w:w="5281" w:type="dxa"/>
            <w:shd w:val="clear" w:color="auto" w:fill="auto"/>
            <w:vAlign w:val="center"/>
          </w:tcPr>
          <w:p w:rsidR="00753AD6" w:rsidRPr="00C871A4" w:rsidRDefault="00753AD6" w:rsidP="00753AD6">
            <w:pPr>
              <w:rPr>
                <w:sz w:val="20"/>
                <w:szCs w:val="20"/>
              </w:rPr>
            </w:pPr>
            <w:r w:rsidRPr="009834C1">
              <w:rPr>
                <w:b/>
                <w:i/>
                <w:sz w:val="20"/>
                <w:szCs w:val="20"/>
              </w:rPr>
              <w:t xml:space="preserve">Cellebrite UFED 4PC Ultimate </w:t>
            </w:r>
            <w:r w:rsidRPr="009834C1">
              <w:rPr>
                <w:sz w:val="20"/>
                <w:szCs w:val="20"/>
              </w:rPr>
              <w:t>subskrypcja</w:t>
            </w:r>
            <w:r>
              <w:rPr>
                <w:b/>
                <w:i/>
                <w:sz w:val="20"/>
                <w:szCs w:val="20"/>
              </w:rPr>
              <w:t xml:space="preserve"> </w:t>
            </w:r>
            <w:r w:rsidRPr="00C871A4">
              <w:rPr>
                <w:sz w:val="20"/>
                <w:szCs w:val="20"/>
              </w:rPr>
              <w:t>roczna lub oferowane rozwiązanie równoważne</w:t>
            </w:r>
            <w:r>
              <w:rPr>
                <w:sz w:val="20"/>
                <w:szCs w:val="20"/>
              </w:rPr>
              <w:t>*</w:t>
            </w:r>
          </w:p>
          <w:p w:rsidR="00753AD6" w:rsidRPr="00C871A4" w:rsidRDefault="00753AD6" w:rsidP="00753AD6">
            <w:pPr>
              <w:rPr>
                <w:sz w:val="20"/>
                <w:szCs w:val="20"/>
              </w:rPr>
            </w:pPr>
            <w:r w:rsidRPr="00C871A4">
              <w:rPr>
                <w:sz w:val="20"/>
                <w:szCs w:val="20"/>
              </w:rPr>
              <w:t>Nazwa………………………………………….</w:t>
            </w:r>
          </w:p>
          <w:p w:rsidR="00753AD6" w:rsidRPr="00C871A4" w:rsidRDefault="00753AD6" w:rsidP="00753AD6">
            <w:pPr>
              <w:rPr>
                <w:sz w:val="20"/>
                <w:szCs w:val="20"/>
              </w:rPr>
            </w:pPr>
            <w:r w:rsidRPr="00C871A4">
              <w:rPr>
                <w:sz w:val="20"/>
                <w:szCs w:val="20"/>
              </w:rPr>
              <w:t>Producent: ……………………………………..</w:t>
            </w:r>
          </w:p>
          <w:p w:rsidR="00753AD6" w:rsidRPr="00C871A4" w:rsidRDefault="00753AD6" w:rsidP="00753AD6">
            <w:pPr>
              <w:rPr>
                <w:sz w:val="20"/>
                <w:szCs w:val="20"/>
              </w:rPr>
            </w:pPr>
            <w:r>
              <w:rPr>
                <w:sz w:val="20"/>
                <w:szCs w:val="20"/>
              </w:rPr>
              <w:t>Wersja</w:t>
            </w:r>
            <w:r w:rsidRPr="00C871A4">
              <w:rPr>
                <w:sz w:val="20"/>
                <w:szCs w:val="20"/>
              </w:rPr>
              <w:t>: ………………………………………..</w:t>
            </w:r>
          </w:p>
        </w:tc>
        <w:tc>
          <w:tcPr>
            <w:tcW w:w="828" w:type="dxa"/>
            <w:tcBorders>
              <w:top w:val="nil"/>
              <w:left w:val="nil"/>
              <w:bottom w:val="single" w:sz="4" w:space="0" w:color="auto"/>
              <w:right w:val="single" w:sz="4" w:space="0" w:color="auto"/>
            </w:tcBorders>
            <w:shd w:val="clear" w:color="000000" w:fill="FFFFFF"/>
            <w:vAlign w:val="center"/>
          </w:tcPr>
          <w:p w:rsidR="00753AD6" w:rsidRPr="00C871A4" w:rsidRDefault="00753AD6" w:rsidP="00753AD6">
            <w:pPr>
              <w:jc w:val="center"/>
              <w:rPr>
                <w:color w:val="000000"/>
                <w:sz w:val="22"/>
              </w:rPr>
            </w:pPr>
            <w:r w:rsidRPr="00C871A4">
              <w:rPr>
                <w:color w:val="000000"/>
                <w:sz w:val="22"/>
              </w:rPr>
              <w:t>1</w:t>
            </w:r>
          </w:p>
        </w:tc>
        <w:tc>
          <w:tcPr>
            <w:tcW w:w="1510" w:type="dxa"/>
          </w:tcPr>
          <w:p w:rsidR="00753AD6" w:rsidRPr="00C871A4" w:rsidRDefault="00753AD6" w:rsidP="00753AD6">
            <w:pPr>
              <w:jc w:val="center"/>
              <w:rPr>
                <w:sz w:val="22"/>
              </w:rPr>
            </w:pPr>
          </w:p>
        </w:tc>
        <w:tc>
          <w:tcPr>
            <w:tcW w:w="1206" w:type="dxa"/>
          </w:tcPr>
          <w:p w:rsidR="00753AD6" w:rsidRPr="00C871A4" w:rsidRDefault="00753AD6" w:rsidP="00753AD6">
            <w:pPr>
              <w:jc w:val="center"/>
              <w:rPr>
                <w:sz w:val="22"/>
              </w:rPr>
            </w:pPr>
          </w:p>
        </w:tc>
      </w:tr>
      <w:tr w:rsidR="00753AD6" w:rsidRPr="00C871A4" w:rsidTr="00753AD6">
        <w:trPr>
          <w:trHeight w:val="369"/>
        </w:trPr>
        <w:tc>
          <w:tcPr>
            <w:tcW w:w="6658" w:type="dxa"/>
            <w:gridSpan w:val="3"/>
            <w:tcBorders>
              <w:right w:val="single" w:sz="4" w:space="0" w:color="auto"/>
            </w:tcBorders>
            <w:vAlign w:val="center"/>
          </w:tcPr>
          <w:p w:rsidR="00753AD6" w:rsidRPr="00C871A4" w:rsidRDefault="00753AD6" w:rsidP="00753AD6">
            <w:pPr>
              <w:jc w:val="right"/>
              <w:rPr>
                <w:color w:val="000000"/>
                <w:sz w:val="22"/>
              </w:rPr>
            </w:pPr>
            <w:r>
              <w:rPr>
                <w:color w:val="000000"/>
                <w:sz w:val="22"/>
              </w:rPr>
              <w:t>RAZEM:</w:t>
            </w:r>
          </w:p>
        </w:tc>
        <w:tc>
          <w:tcPr>
            <w:tcW w:w="1510" w:type="dxa"/>
          </w:tcPr>
          <w:p w:rsidR="00753AD6" w:rsidRPr="00C871A4" w:rsidRDefault="00753AD6" w:rsidP="00753AD6">
            <w:pPr>
              <w:jc w:val="center"/>
              <w:rPr>
                <w:sz w:val="22"/>
              </w:rPr>
            </w:pPr>
          </w:p>
        </w:tc>
        <w:tc>
          <w:tcPr>
            <w:tcW w:w="1206" w:type="dxa"/>
          </w:tcPr>
          <w:p w:rsidR="00753AD6" w:rsidRPr="00C871A4" w:rsidRDefault="00753AD6" w:rsidP="00753AD6">
            <w:pPr>
              <w:jc w:val="center"/>
              <w:rPr>
                <w:sz w:val="22"/>
              </w:rPr>
            </w:pPr>
            <w:r>
              <w:rPr>
                <w:sz w:val="22"/>
              </w:rPr>
              <w:t>x</w:t>
            </w:r>
          </w:p>
        </w:tc>
      </w:tr>
    </w:tbl>
    <w:p w:rsidR="006C464F" w:rsidRDefault="006C464F" w:rsidP="00E459A7">
      <w:pPr>
        <w:tabs>
          <w:tab w:val="num" w:pos="2160"/>
        </w:tabs>
        <w:jc w:val="both"/>
        <w:rPr>
          <w:rFonts w:eastAsia="Times New Roman"/>
          <w:sz w:val="22"/>
          <w:lang w:eastAsia="pl-PL"/>
        </w:rPr>
      </w:pPr>
    </w:p>
    <w:p w:rsidR="006C464F" w:rsidRDefault="00A261DD" w:rsidP="006C464F">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231E4D" w:rsidRPr="00231E4D" w:rsidRDefault="00A261DD" w:rsidP="00231E4D">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00231E4D" w:rsidRPr="00231E4D">
        <w:rPr>
          <w:i/>
          <w:sz w:val="22"/>
        </w:rPr>
        <w:t xml:space="preserve">opis oprogramowania równoważnego ze wskazaniem parametrów i funkcjonalności. Szczegółowy sposób oceny oferty równoważnej znajduje się w załączniku nr 3 SWZ. </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3A69E3" w:rsidRDefault="003A69E3"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1B S</w:t>
      </w:r>
      <w:r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2</w:t>
      </w:r>
      <w:r w:rsidRPr="003A69E3">
        <w:rPr>
          <w:rFonts w:eastAsia="Times New Roman"/>
          <w:sz w:val="22"/>
          <w:lang w:eastAsia="ar-SA"/>
        </w:rPr>
        <w:t xml:space="preserve"> </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020745">
        <w:trPr>
          <w:trHeight w:val="339"/>
        </w:trPr>
        <w:tc>
          <w:tcPr>
            <w:tcW w:w="9003" w:type="dxa"/>
            <w:gridSpan w:val="7"/>
            <w:shd w:val="clear" w:color="auto" w:fill="FFF2CC"/>
            <w:vAlign w:val="center"/>
          </w:tcPr>
          <w:p w:rsidR="003A69E3" w:rsidRPr="007860AC" w:rsidRDefault="003A69E3" w:rsidP="0002074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020745">
        <w:trPr>
          <w:trHeight w:val="687"/>
        </w:trPr>
        <w:tc>
          <w:tcPr>
            <w:tcW w:w="9003" w:type="dxa"/>
            <w:gridSpan w:val="7"/>
            <w:shd w:val="clear" w:color="auto" w:fill="auto"/>
            <w:vAlign w:val="center"/>
          </w:tcPr>
          <w:p w:rsidR="003A69E3" w:rsidRDefault="003A69E3" w:rsidP="00020745">
            <w:pPr>
              <w:rPr>
                <w:sz w:val="22"/>
                <w:lang w:eastAsia="pl-PL"/>
              </w:rPr>
            </w:pPr>
          </w:p>
          <w:p w:rsidR="003A69E3" w:rsidRDefault="003A69E3" w:rsidP="00020745">
            <w:pPr>
              <w:rPr>
                <w:sz w:val="22"/>
                <w:lang w:eastAsia="pl-PL"/>
              </w:rPr>
            </w:pPr>
          </w:p>
          <w:p w:rsidR="003A69E3" w:rsidRDefault="003A69E3" w:rsidP="00020745">
            <w:pPr>
              <w:rPr>
                <w:sz w:val="22"/>
                <w:lang w:eastAsia="pl-PL"/>
              </w:rPr>
            </w:pPr>
          </w:p>
          <w:p w:rsidR="003A69E3" w:rsidRPr="007860AC" w:rsidRDefault="003A69E3" w:rsidP="00020745">
            <w:pPr>
              <w:rPr>
                <w:sz w:val="22"/>
                <w:lang w:eastAsia="pl-PL"/>
              </w:rPr>
            </w:pPr>
          </w:p>
        </w:tc>
      </w:tr>
      <w:tr w:rsidR="003A69E3" w:rsidRPr="007860AC" w:rsidTr="00020745">
        <w:trPr>
          <w:trHeight w:val="241"/>
        </w:trPr>
        <w:tc>
          <w:tcPr>
            <w:tcW w:w="9003" w:type="dxa"/>
            <w:gridSpan w:val="7"/>
            <w:shd w:val="clear" w:color="auto" w:fill="FFF2CC"/>
            <w:vAlign w:val="center"/>
          </w:tcPr>
          <w:p w:rsidR="003A69E3" w:rsidRPr="00E61B0E" w:rsidRDefault="003A69E3" w:rsidP="0002074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020745">
        <w:trPr>
          <w:trHeight w:val="449"/>
        </w:trPr>
        <w:tc>
          <w:tcPr>
            <w:tcW w:w="2735" w:type="dxa"/>
            <w:shd w:val="clear" w:color="auto" w:fill="auto"/>
            <w:vAlign w:val="center"/>
          </w:tcPr>
          <w:p w:rsidR="003A69E3" w:rsidRDefault="003A69E3" w:rsidP="00020745">
            <w:pPr>
              <w:rPr>
                <w:sz w:val="22"/>
                <w:lang w:eastAsia="pl-PL"/>
              </w:rPr>
            </w:pPr>
            <w:r w:rsidRPr="007860AC">
              <w:rPr>
                <w:sz w:val="22"/>
                <w:lang w:eastAsia="pl-PL"/>
              </w:rPr>
              <w:t>Miasto: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Default="003A69E3" w:rsidP="00020745">
            <w:pPr>
              <w:rPr>
                <w:sz w:val="22"/>
                <w:lang w:eastAsia="pl-PL"/>
              </w:rPr>
            </w:pPr>
            <w:r w:rsidRPr="007860AC">
              <w:rPr>
                <w:sz w:val="22"/>
                <w:lang w:eastAsia="pl-PL"/>
              </w:rPr>
              <w:t>Województwo: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8"/>
        </w:trPr>
        <w:tc>
          <w:tcPr>
            <w:tcW w:w="2735" w:type="dxa"/>
            <w:shd w:val="clear" w:color="auto" w:fill="auto"/>
            <w:vAlign w:val="center"/>
          </w:tcPr>
          <w:p w:rsidR="003A69E3" w:rsidRDefault="003A69E3" w:rsidP="00020745">
            <w:pPr>
              <w:rPr>
                <w:sz w:val="22"/>
                <w:lang w:eastAsia="pl-PL"/>
              </w:rPr>
            </w:pPr>
            <w:r w:rsidRPr="007860AC">
              <w:rPr>
                <w:sz w:val="22"/>
                <w:lang w:eastAsia="pl-PL"/>
              </w:rPr>
              <w:t>Kod pocztowy:</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397"/>
        </w:trPr>
        <w:tc>
          <w:tcPr>
            <w:tcW w:w="2735" w:type="dxa"/>
            <w:shd w:val="clear" w:color="auto" w:fill="auto"/>
            <w:vAlign w:val="center"/>
          </w:tcPr>
          <w:p w:rsidR="003A69E3" w:rsidRDefault="003A69E3" w:rsidP="00020745">
            <w:pPr>
              <w:rPr>
                <w:sz w:val="22"/>
                <w:lang w:eastAsia="pl-PL"/>
              </w:rPr>
            </w:pPr>
            <w:r w:rsidRPr="007860AC">
              <w:rPr>
                <w:sz w:val="22"/>
                <w:lang w:eastAsia="pl-PL"/>
              </w:rPr>
              <w:t>Ulica, nr domu/nr lokalu</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5"/>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503"/>
        </w:trPr>
        <w:tc>
          <w:tcPr>
            <w:tcW w:w="9003" w:type="dxa"/>
            <w:gridSpan w:val="7"/>
            <w:shd w:val="clear" w:color="auto" w:fill="DDD9C3"/>
            <w:vAlign w:val="center"/>
          </w:tcPr>
          <w:p w:rsidR="003A69E3" w:rsidRDefault="003A69E3" w:rsidP="0002074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02074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020745">
        <w:trPr>
          <w:trHeight w:val="1691"/>
        </w:trPr>
        <w:tc>
          <w:tcPr>
            <w:tcW w:w="9003" w:type="dxa"/>
            <w:gridSpan w:val="7"/>
            <w:shd w:val="clear" w:color="auto" w:fill="auto"/>
            <w:vAlign w:val="center"/>
          </w:tcPr>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02074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02074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02074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020745">
        <w:trPr>
          <w:trHeight w:val="381"/>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020745">
        <w:trPr>
          <w:trHeight w:val="423"/>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020745">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457"/>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389"/>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020745">
        <w:trPr>
          <w:trHeight w:val="785"/>
        </w:trPr>
        <w:tc>
          <w:tcPr>
            <w:tcW w:w="9003" w:type="dxa"/>
            <w:gridSpan w:val="7"/>
            <w:shd w:val="clear" w:color="auto" w:fill="FFFFFF"/>
          </w:tcPr>
          <w:p w:rsidR="003A69E3" w:rsidRPr="007860AC" w:rsidRDefault="003A69E3" w:rsidP="00020745">
            <w:pPr>
              <w:spacing w:line="360" w:lineRule="auto"/>
              <w:contextualSpacing/>
              <w:jc w:val="both"/>
              <w:rPr>
                <w:sz w:val="20"/>
                <w:szCs w:val="20"/>
                <w:lang w:eastAsia="pl-PL"/>
              </w:rPr>
            </w:pPr>
          </w:p>
        </w:tc>
      </w:tr>
      <w:tr w:rsidR="003A69E3" w:rsidRPr="007860AC" w:rsidTr="00020745">
        <w:trPr>
          <w:trHeight w:val="2714"/>
        </w:trPr>
        <w:tc>
          <w:tcPr>
            <w:tcW w:w="9003" w:type="dxa"/>
            <w:gridSpan w:val="7"/>
            <w:shd w:val="clear" w:color="auto" w:fill="FFF2CC"/>
          </w:tcPr>
          <w:p w:rsidR="003A69E3" w:rsidRPr="004B79C4" w:rsidRDefault="003A69E3" w:rsidP="0002074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02074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02074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02074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020745">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02074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3A69E3" w:rsidRPr="007B3820" w:rsidRDefault="003A69E3" w:rsidP="007A1001">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201840">
        <w:rPr>
          <w:b/>
          <w:sz w:val="22"/>
        </w:rPr>
        <w:t xml:space="preserve">ZAKUP AKTUALIZACJ/SUBSKRYBCJI OPROGRAMOWANIA, WSPARCIA TECHNICZNEGO DLA NARZĘDZI INFORMATYCZNYCH Z ZAKRESU INFORMATYKI ŚLEDCZEJ </w:t>
      </w:r>
      <w:r w:rsidRPr="00F5329D">
        <w:rPr>
          <w:rFonts w:eastAsia="Times New Roman"/>
          <w:b/>
          <w:sz w:val="22"/>
          <w:lang w:eastAsia="pl-PL"/>
        </w:rPr>
        <w:t xml:space="preserve">(postępowanie nr </w:t>
      </w:r>
      <w:r w:rsidR="00335690">
        <w:rPr>
          <w:rFonts w:eastAsia="Times New Roman"/>
          <w:b/>
          <w:sz w:val="22"/>
          <w:lang w:eastAsia="pl-PL"/>
        </w:rPr>
        <w:t>32</w:t>
      </w:r>
      <w:r w:rsidR="00461C85">
        <w:rPr>
          <w:rFonts w:eastAsia="Times New Roman"/>
          <w:b/>
          <w:sz w:val="22"/>
          <w:lang w:eastAsia="pl-PL"/>
        </w:rPr>
        <w:t>/L/23</w:t>
      </w:r>
      <w:r w:rsidRPr="00F5329D">
        <w:rPr>
          <w:rFonts w:eastAsia="Times New Roman"/>
          <w:b/>
          <w:sz w:val="22"/>
          <w:lang w:eastAsia="pl-PL"/>
        </w:rPr>
        <w:t>)</w:t>
      </w:r>
      <w:bookmarkStart w:id="0" w:name="_GoBack"/>
      <w:bookmarkEnd w:id="0"/>
    </w:p>
    <w:p w:rsidR="003A69E3" w:rsidRPr="00F87673" w:rsidRDefault="003A69E3" w:rsidP="003A69E3">
      <w:pPr>
        <w:rPr>
          <w:rFonts w:eastAsia="Times New Roman"/>
          <w:sz w:val="22"/>
          <w:lang w:eastAsia="pl-PL"/>
        </w:rPr>
      </w:pPr>
    </w:p>
    <w:tbl>
      <w:tblPr>
        <w:tblW w:w="9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688"/>
        <w:gridCol w:w="821"/>
        <w:gridCol w:w="8"/>
        <w:gridCol w:w="1502"/>
        <w:gridCol w:w="8"/>
        <w:gridCol w:w="1063"/>
        <w:gridCol w:w="8"/>
      </w:tblGrid>
      <w:tr w:rsidR="00CA3348" w:rsidRPr="00C871A4" w:rsidTr="00CA3348">
        <w:trPr>
          <w:gridAfter w:val="1"/>
          <w:wAfter w:w="8" w:type="dxa"/>
        </w:trPr>
        <w:tc>
          <w:tcPr>
            <w:tcW w:w="549" w:type="dxa"/>
            <w:vAlign w:val="center"/>
          </w:tcPr>
          <w:p w:rsidR="00CA3348" w:rsidRPr="008937EE" w:rsidRDefault="00CA3348" w:rsidP="00020745">
            <w:pPr>
              <w:ind w:right="-81"/>
              <w:rPr>
                <w:b/>
                <w:sz w:val="18"/>
                <w:szCs w:val="18"/>
              </w:rPr>
            </w:pPr>
            <w:r w:rsidRPr="008937EE">
              <w:rPr>
                <w:b/>
                <w:sz w:val="18"/>
                <w:szCs w:val="18"/>
              </w:rPr>
              <w:t>L.p.</w:t>
            </w:r>
          </w:p>
        </w:tc>
        <w:tc>
          <w:tcPr>
            <w:tcW w:w="5688" w:type="dxa"/>
            <w:vAlign w:val="center"/>
          </w:tcPr>
          <w:p w:rsidR="00CA3348" w:rsidRPr="008937EE" w:rsidRDefault="00CA3348" w:rsidP="00020745">
            <w:pPr>
              <w:jc w:val="center"/>
              <w:rPr>
                <w:b/>
                <w:sz w:val="18"/>
                <w:szCs w:val="18"/>
              </w:rPr>
            </w:pPr>
            <w:r w:rsidRPr="008937EE">
              <w:rPr>
                <w:b/>
                <w:sz w:val="18"/>
                <w:szCs w:val="18"/>
              </w:rPr>
              <w:t>Nazwa przedmiotu zamówienia</w:t>
            </w:r>
          </w:p>
        </w:tc>
        <w:tc>
          <w:tcPr>
            <w:tcW w:w="821" w:type="dxa"/>
            <w:vAlign w:val="center"/>
          </w:tcPr>
          <w:p w:rsidR="00CA3348" w:rsidRPr="008937EE" w:rsidRDefault="00CA3348" w:rsidP="00020745">
            <w:pPr>
              <w:jc w:val="center"/>
              <w:rPr>
                <w:b/>
                <w:sz w:val="18"/>
                <w:szCs w:val="18"/>
              </w:rPr>
            </w:pPr>
            <w:r w:rsidRPr="008937EE">
              <w:rPr>
                <w:b/>
                <w:sz w:val="18"/>
                <w:szCs w:val="18"/>
              </w:rPr>
              <w:t xml:space="preserve">Ilość </w:t>
            </w:r>
          </w:p>
          <w:p w:rsidR="00CA3348" w:rsidRPr="008937EE" w:rsidRDefault="00CA3348" w:rsidP="00020745">
            <w:pPr>
              <w:jc w:val="center"/>
              <w:rPr>
                <w:b/>
                <w:sz w:val="18"/>
                <w:szCs w:val="18"/>
              </w:rPr>
            </w:pPr>
            <w:r w:rsidRPr="008937EE">
              <w:rPr>
                <w:b/>
                <w:sz w:val="18"/>
                <w:szCs w:val="18"/>
              </w:rPr>
              <w:t>(w szt.)</w:t>
            </w:r>
          </w:p>
        </w:tc>
        <w:tc>
          <w:tcPr>
            <w:tcW w:w="1510" w:type="dxa"/>
            <w:gridSpan w:val="2"/>
            <w:vAlign w:val="center"/>
          </w:tcPr>
          <w:p w:rsidR="00CA3348" w:rsidRPr="008937EE" w:rsidRDefault="00CA3348" w:rsidP="00020745">
            <w:pPr>
              <w:jc w:val="center"/>
              <w:rPr>
                <w:b/>
                <w:sz w:val="18"/>
                <w:szCs w:val="18"/>
              </w:rPr>
            </w:pPr>
            <w:r w:rsidRPr="008937EE">
              <w:rPr>
                <w:b/>
                <w:sz w:val="18"/>
                <w:szCs w:val="18"/>
              </w:rPr>
              <w:t>Cena jednostkowa brutto (w zł)</w:t>
            </w:r>
          </w:p>
        </w:tc>
        <w:tc>
          <w:tcPr>
            <w:tcW w:w="1071" w:type="dxa"/>
            <w:gridSpan w:val="2"/>
            <w:vAlign w:val="center"/>
          </w:tcPr>
          <w:p w:rsidR="00CA3348" w:rsidRPr="008937EE" w:rsidRDefault="00CA3348" w:rsidP="00020745">
            <w:pPr>
              <w:jc w:val="center"/>
              <w:rPr>
                <w:b/>
                <w:sz w:val="18"/>
                <w:szCs w:val="18"/>
              </w:rPr>
            </w:pPr>
            <w:r w:rsidRPr="008937EE">
              <w:rPr>
                <w:b/>
                <w:sz w:val="18"/>
                <w:szCs w:val="18"/>
              </w:rPr>
              <w:t xml:space="preserve">Stawka podatku VAT </w:t>
            </w:r>
          </w:p>
          <w:p w:rsidR="00CA3348" w:rsidRPr="008937EE" w:rsidRDefault="00CA3348" w:rsidP="00020745">
            <w:pPr>
              <w:jc w:val="center"/>
              <w:rPr>
                <w:b/>
                <w:sz w:val="18"/>
                <w:szCs w:val="18"/>
              </w:rPr>
            </w:pPr>
            <w:r w:rsidRPr="008937EE">
              <w:rPr>
                <w:b/>
                <w:sz w:val="18"/>
                <w:szCs w:val="18"/>
              </w:rPr>
              <w:t>(w %)</w:t>
            </w:r>
          </w:p>
        </w:tc>
      </w:tr>
      <w:tr w:rsidR="00CA3348" w:rsidRPr="00C871A4" w:rsidTr="00CA3348">
        <w:trPr>
          <w:gridAfter w:val="1"/>
          <w:wAfter w:w="8" w:type="dxa"/>
        </w:trPr>
        <w:tc>
          <w:tcPr>
            <w:tcW w:w="549" w:type="dxa"/>
          </w:tcPr>
          <w:p w:rsidR="00CA3348" w:rsidRPr="00C871A4" w:rsidRDefault="00CA3348" w:rsidP="00020745">
            <w:pPr>
              <w:ind w:left="-108"/>
              <w:jc w:val="center"/>
              <w:rPr>
                <w:i/>
                <w:sz w:val="18"/>
                <w:szCs w:val="18"/>
              </w:rPr>
            </w:pPr>
            <w:r w:rsidRPr="00C871A4">
              <w:rPr>
                <w:i/>
                <w:sz w:val="18"/>
                <w:szCs w:val="18"/>
              </w:rPr>
              <w:t>1</w:t>
            </w:r>
          </w:p>
        </w:tc>
        <w:tc>
          <w:tcPr>
            <w:tcW w:w="5688" w:type="dxa"/>
          </w:tcPr>
          <w:p w:rsidR="00CA3348" w:rsidRPr="00C871A4" w:rsidRDefault="00CA3348" w:rsidP="00020745">
            <w:pPr>
              <w:jc w:val="center"/>
              <w:rPr>
                <w:i/>
                <w:sz w:val="18"/>
                <w:szCs w:val="18"/>
              </w:rPr>
            </w:pPr>
            <w:r w:rsidRPr="00C871A4">
              <w:rPr>
                <w:i/>
                <w:sz w:val="18"/>
                <w:szCs w:val="18"/>
              </w:rPr>
              <w:t>2</w:t>
            </w:r>
          </w:p>
        </w:tc>
        <w:tc>
          <w:tcPr>
            <w:tcW w:w="821" w:type="dxa"/>
          </w:tcPr>
          <w:p w:rsidR="00CA3348" w:rsidRPr="00C871A4" w:rsidRDefault="00CA3348" w:rsidP="00020745">
            <w:pPr>
              <w:jc w:val="center"/>
              <w:rPr>
                <w:i/>
                <w:sz w:val="18"/>
                <w:szCs w:val="18"/>
              </w:rPr>
            </w:pPr>
            <w:r w:rsidRPr="00C871A4">
              <w:rPr>
                <w:i/>
                <w:sz w:val="18"/>
                <w:szCs w:val="18"/>
              </w:rPr>
              <w:t>3</w:t>
            </w:r>
          </w:p>
        </w:tc>
        <w:tc>
          <w:tcPr>
            <w:tcW w:w="1510" w:type="dxa"/>
            <w:gridSpan w:val="2"/>
          </w:tcPr>
          <w:p w:rsidR="00CA3348" w:rsidRPr="00C871A4" w:rsidRDefault="00CA3348" w:rsidP="00020745">
            <w:pPr>
              <w:jc w:val="center"/>
              <w:rPr>
                <w:i/>
                <w:sz w:val="18"/>
                <w:szCs w:val="18"/>
              </w:rPr>
            </w:pPr>
            <w:r w:rsidRPr="00C871A4">
              <w:rPr>
                <w:i/>
                <w:sz w:val="18"/>
                <w:szCs w:val="18"/>
              </w:rPr>
              <w:t>4</w:t>
            </w:r>
          </w:p>
        </w:tc>
        <w:tc>
          <w:tcPr>
            <w:tcW w:w="1071" w:type="dxa"/>
            <w:gridSpan w:val="2"/>
          </w:tcPr>
          <w:p w:rsidR="00CA3348" w:rsidRPr="00C871A4" w:rsidRDefault="00CA3348" w:rsidP="00020745">
            <w:pPr>
              <w:jc w:val="center"/>
              <w:rPr>
                <w:i/>
                <w:sz w:val="18"/>
                <w:szCs w:val="18"/>
              </w:rPr>
            </w:pPr>
            <w:r w:rsidRPr="00C871A4">
              <w:rPr>
                <w:i/>
                <w:sz w:val="18"/>
                <w:szCs w:val="18"/>
              </w:rPr>
              <w:t>5</w:t>
            </w:r>
          </w:p>
        </w:tc>
      </w:tr>
      <w:tr w:rsidR="00CA3348" w:rsidRPr="00C871A4" w:rsidTr="00CA3348">
        <w:trPr>
          <w:gridAfter w:val="1"/>
          <w:wAfter w:w="8" w:type="dxa"/>
          <w:trHeight w:val="369"/>
        </w:trPr>
        <w:tc>
          <w:tcPr>
            <w:tcW w:w="549" w:type="dxa"/>
            <w:vAlign w:val="center"/>
          </w:tcPr>
          <w:p w:rsidR="00CA3348" w:rsidRPr="00C871A4" w:rsidRDefault="00CA3348" w:rsidP="00753AD6">
            <w:pPr>
              <w:ind w:left="-108"/>
              <w:jc w:val="center"/>
            </w:pPr>
            <w:r w:rsidRPr="00C871A4">
              <w:t>1.</w:t>
            </w:r>
          </w:p>
        </w:tc>
        <w:tc>
          <w:tcPr>
            <w:tcW w:w="5688" w:type="dxa"/>
            <w:shd w:val="clear" w:color="auto" w:fill="auto"/>
            <w:vAlign w:val="center"/>
          </w:tcPr>
          <w:p w:rsidR="00CA3348" w:rsidRPr="00C871A4" w:rsidRDefault="00CA3348" w:rsidP="00753AD6">
            <w:pPr>
              <w:rPr>
                <w:sz w:val="20"/>
                <w:szCs w:val="20"/>
              </w:rPr>
            </w:pPr>
            <w:r w:rsidRPr="009834C1">
              <w:rPr>
                <w:b/>
                <w:i/>
                <w:sz w:val="20"/>
                <w:szCs w:val="20"/>
              </w:rPr>
              <w:t xml:space="preserve">Passware Kit Forensic </w:t>
            </w:r>
            <w:r w:rsidRPr="00C871A4">
              <w:rPr>
                <w:sz w:val="20"/>
                <w:szCs w:val="20"/>
              </w:rPr>
              <w:t>aktualizacja roczna lub oferowane rozwiązanie równoważne</w:t>
            </w:r>
            <w:r>
              <w:rPr>
                <w:sz w:val="20"/>
                <w:szCs w:val="20"/>
              </w:rPr>
              <w:t>*</w:t>
            </w:r>
          </w:p>
          <w:p w:rsidR="00CA3348" w:rsidRPr="00C871A4" w:rsidRDefault="00CA3348" w:rsidP="00753AD6">
            <w:pPr>
              <w:rPr>
                <w:sz w:val="20"/>
                <w:szCs w:val="20"/>
              </w:rPr>
            </w:pPr>
            <w:r w:rsidRPr="00C871A4">
              <w:rPr>
                <w:sz w:val="20"/>
                <w:szCs w:val="20"/>
              </w:rPr>
              <w:t>Nazwa………………………………………….</w:t>
            </w:r>
          </w:p>
          <w:p w:rsidR="00CA3348" w:rsidRPr="00C871A4" w:rsidRDefault="00CA3348" w:rsidP="00753AD6">
            <w:pPr>
              <w:rPr>
                <w:sz w:val="20"/>
                <w:szCs w:val="20"/>
              </w:rPr>
            </w:pPr>
            <w:r w:rsidRPr="00C871A4">
              <w:rPr>
                <w:sz w:val="20"/>
                <w:szCs w:val="20"/>
              </w:rPr>
              <w:t>Producent: ……………………………………..</w:t>
            </w:r>
          </w:p>
          <w:p w:rsidR="00CA3348" w:rsidRPr="00C871A4" w:rsidRDefault="00CA3348" w:rsidP="00753AD6">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CA3348" w:rsidRPr="00C871A4" w:rsidRDefault="00CA3348" w:rsidP="00753AD6">
            <w:pPr>
              <w:jc w:val="center"/>
              <w:rPr>
                <w:color w:val="000000"/>
                <w:sz w:val="22"/>
              </w:rPr>
            </w:pPr>
            <w:r w:rsidRPr="00C871A4">
              <w:rPr>
                <w:color w:val="000000"/>
                <w:sz w:val="22"/>
              </w:rPr>
              <w:t>1</w:t>
            </w:r>
          </w:p>
        </w:tc>
        <w:tc>
          <w:tcPr>
            <w:tcW w:w="1510" w:type="dxa"/>
            <w:gridSpan w:val="2"/>
          </w:tcPr>
          <w:p w:rsidR="00CA3348" w:rsidRPr="00C871A4" w:rsidRDefault="00CA3348" w:rsidP="00753AD6">
            <w:pPr>
              <w:jc w:val="center"/>
              <w:rPr>
                <w:sz w:val="22"/>
              </w:rPr>
            </w:pPr>
          </w:p>
        </w:tc>
        <w:tc>
          <w:tcPr>
            <w:tcW w:w="1071" w:type="dxa"/>
            <w:gridSpan w:val="2"/>
          </w:tcPr>
          <w:p w:rsidR="00CA3348" w:rsidRPr="00C871A4" w:rsidRDefault="00CA3348" w:rsidP="00753AD6">
            <w:pPr>
              <w:jc w:val="center"/>
              <w:rPr>
                <w:sz w:val="22"/>
              </w:rPr>
            </w:pPr>
          </w:p>
        </w:tc>
      </w:tr>
      <w:tr w:rsidR="00CA3348" w:rsidRPr="00C871A4" w:rsidTr="00CA3348">
        <w:trPr>
          <w:gridAfter w:val="1"/>
          <w:wAfter w:w="8" w:type="dxa"/>
          <w:trHeight w:val="369"/>
        </w:trPr>
        <w:tc>
          <w:tcPr>
            <w:tcW w:w="549" w:type="dxa"/>
            <w:vAlign w:val="center"/>
          </w:tcPr>
          <w:p w:rsidR="00CA3348" w:rsidRPr="00C871A4" w:rsidRDefault="00CA3348" w:rsidP="00753AD6">
            <w:pPr>
              <w:ind w:left="-108"/>
              <w:jc w:val="center"/>
            </w:pPr>
            <w:r w:rsidRPr="00C871A4">
              <w:t>2.</w:t>
            </w:r>
          </w:p>
        </w:tc>
        <w:tc>
          <w:tcPr>
            <w:tcW w:w="5688" w:type="dxa"/>
            <w:shd w:val="clear" w:color="auto" w:fill="auto"/>
            <w:vAlign w:val="center"/>
          </w:tcPr>
          <w:p w:rsidR="00CA3348" w:rsidRPr="00C871A4" w:rsidRDefault="00CA3348" w:rsidP="00753AD6">
            <w:pPr>
              <w:rPr>
                <w:sz w:val="20"/>
                <w:szCs w:val="20"/>
              </w:rPr>
            </w:pPr>
            <w:r w:rsidRPr="009834C1">
              <w:rPr>
                <w:b/>
                <w:i/>
                <w:sz w:val="20"/>
                <w:szCs w:val="20"/>
              </w:rPr>
              <w:t xml:space="preserve">Reset Windows Password </w:t>
            </w:r>
            <w:r w:rsidRPr="00C871A4">
              <w:rPr>
                <w:sz w:val="20"/>
                <w:szCs w:val="20"/>
              </w:rPr>
              <w:t>aktualizacja roczna lub oferowane rozwiązanie równoważne</w:t>
            </w:r>
            <w:r>
              <w:rPr>
                <w:sz w:val="20"/>
                <w:szCs w:val="20"/>
              </w:rPr>
              <w:t>*</w:t>
            </w:r>
          </w:p>
          <w:p w:rsidR="00CA3348" w:rsidRPr="00C871A4" w:rsidRDefault="00CA3348" w:rsidP="00753AD6">
            <w:pPr>
              <w:rPr>
                <w:sz w:val="20"/>
                <w:szCs w:val="20"/>
              </w:rPr>
            </w:pPr>
            <w:r w:rsidRPr="00C871A4">
              <w:rPr>
                <w:sz w:val="20"/>
                <w:szCs w:val="20"/>
              </w:rPr>
              <w:t>Nazwa………………………………………….</w:t>
            </w:r>
          </w:p>
          <w:p w:rsidR="00CA3348" w:rsidRPr="00C871A4" w:rsidRDefault="00CA3348" w:rsidP="00753AD6">
            <w:pPr>
              <w:rPr>
                <w:sz w:val="20"/>
                <w:szCs w:val="20"/>
              </w:rPr>
            </w:pPr>
            <w:r w:rsidRPr="00C871A4">
              <w:rPr>
                <w:sz w:val="20"/>
                <w:szCs w:val="20"/>
              </w:rPr>
              <w:t>Producent: ……………………………………..</w:t>
            </w:r>
          </w:p>
          <w:p w:rsidR="00CA3348" w:rsidRPr="00C871A4" w:rsidRDefault="00CA3348" w:rsidP="00753AD6">
            <w:pPr>
              <w:rPr>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CA3348" w:rsidRPr="00C871A4" w:rsidRDefault="00CA3348" w:rsidP="00753AD6">
            <w:pPr>
              <w:jc w:val="center"/>
              <w:rPr>
                <w:color w:val="000000"/>
                <w:sz w:val="22"/>
              </w:rPr>
            </w:pPr>
            <w:r w:rsidRPr="00C871A4">
              <w:rPr>
                <w:color w:val="000000"/>
                <w:sz w:val="22"/>
              </w:rPr>
              <w:t>1</w:t>
            </w:r>
          </w:p>
        </w:tc>
        <w:tc>
          <w:tcPr>
            <w:tcW w:w="1510" w:type="dxa"/>
            <w:gridSpan w:val="2"/>
          </w:tcPr>
          <w:p w:rsidR="00CA3348" w:rsidRPr="00C871A4" w:rsidRDefault="00CA3348" w:rsidP="00753AD6">
            <w:pPr>
              <w:jc w:val="center"/>
              <w:rPr>
                <w:sz w:val="22"/>
              </w:rPr>
            </w:pPr>
          </w:p>
        </w:tc>
        <w:tc>
          <w:tcPr>
            <w:tcW w:w="1071" w:type="dxa"/>
            <w:gridSpan w:val="2"/>
          </w:tcPr>
          <w:p w:rsidR="00CA3348" w:rsidRPr="00C871A4" w:rsidRDefault="00CA3348" w:rsidP="00753AD6">
            <w:pPr>
              <w:jc w:val="center"/>
              <w:rPr>
                <w:sz w:val="22"/>
              </w:rPr>
            </w:pPr>
          </w:p>
        </w:tc>
      </w:tr>
      <w:tr w:rsidR="00CA3348" w:rsidRPr="00C871A4" w:rsidTr="00CA3348">
        <w:trPr>
          <w:trHeight w:val="369"/>
        </w:trPr>
        <w:tc>
          <w:tcPr>
            <w:tcW w:w="7066" w:type="dxa"/>
            <w:gridSpan w:val="4"/>
            <w:tcBorders>
              <w:right w:val="single" w:sz="4" w:space="0" w:color="auto"/>
            </w:tcBorders>
            <w:vAlign w:val="center"/>
          </w:tcPr>
          <w:p w:rsidR="00CA3348" w:rsidRPr="00C871A4" w:rsidRDefault="00CA3348" w:rsidP="00CA3348">
            <w:pPr>
              <w:jc w:val="right"/>
              <w:rPr>
                <w:color w:val="000000"/>
                <w:sz w:val="22"/>
              </w:rPr>
            </w:pPr>
            <w:r w:rsidRPr="00C871A4">
              <w:rPr>
                <w:b/>
              </w:rPr>
              <w:t>Łączna cena ofertowa brutto:</w:t>
            </w:r>
          </w:p>
        </w:tc>
        <w:tc>
          <w:tcPr>
            <w:tcW w:w="1510" w:type="dxa"/>
            <w:gridSpan w:val="2"/>
          </w:tcPr>
          <w:p w:rsidR="00CA3348" w:rsidRPr="00C871A4" w:rsidRDefault="00CA3348" w:rsidP="00753AD6">
            <w:pPr>
              <w:jc w:val="center"/>
              <w:rPr>
                <w:sz w:val="22"/>
              </w:rPr>
            </w:pPr>
          </w:p>
        </w:tc>
        <w:tc>
          <w:tcPr>
            <w:tcW w:w="1071" w:type="dxa"/>
            <w:gridSpan w:val="2"/>
          </w:tcPr>
          <w:p w:rsidR="00CA3348" w:rsidRPr="00C871A4" w:rsidRDefault="00CA3348" w:rsidP="00753AD6">
            <w:pPr>
              <w:jc w:val="center"/>
              <w:rPr>
                <w:sz w:val="22"/>
              </w:rPr>
            </w:pPr>
            <w:r>
              <w:rPr>
                <w:sz w:val="22"/>
              </w:rPr>
              <w:t>x</w:t>
            </w:r>
          </w:p>
        </w:tc>
      </w:tr>
    </w:tbl>
    <w:p w:rsidR="003A69E3" w:rsidRDefault="003A69E3"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3A69E3" w:rsidRPr="006628C8" w:rsidTr="007A1001">
        <w:trPr>
          <w:trHeight w:val="486"/>
        </w:trPr>
        <w:tc>
          <w:tcPr>
            <w:tcW w:w="541"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020745">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020745">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7A1001">
        <w:trPr>
          <w:trHeight w:val="746"/>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020745">
            <w:pPr>
              <w:tabs>
                <w:tab w:val="left" w:pos="708"/>
              </w:tabs>
              <w:spacing w:after="120"/>
              <w:rPr>
                <w:rFonts w:eastAsia="Times New Roman"/>
                <w:sz w:val="22"/>
                <w:lang w:eastAsia="pl-PL"/>
              </w:rPr>
            </w:pPr>
          </w:p>
        </w:tc>
      </w:tr>
      <w:tr w:rsidR="003A69E3" w:rsidRPr="006628C8" w:rsidTr="007A1001">
        <w:trPr>
          <w:trHeight w:val="804"/>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020745">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4F1513">
      <w:pPr>
        <w:numPr>
          <w:ilvl w:val="0"/>
          <w:numId w:val="10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4F1513">
      <w:pPr>
        <w:numPr>
          <w:ilvl w:val="0"/>
          <w:numId w:val="10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4F1513">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4F1513">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4F1513">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Pr="007A1001" w:rsidRDefault="003A69E3" w:rsidP="003A69E3">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3A69E3" w:rsidP="003A69E3">
      <w:pPr>
        <w:suppressAutoHyphens/>
        <w:ind w:right="-144"/>
        <w:jc w:val="center"/>
        <w:rPr>
          <w:b/>
          <w:sz w:val="22"/>
        </w:rPr>
      </w:pPr>
      <w:r w:rsidRPr="003A69E3">
        <w:rPr>
          <w:b/>
          <w:sz w:val="22"/>
        </w:rPr>
        <w:t xml:space="preserve">ZAKUP AKTUALIZACJ/SUBSKRYBCJI OPROGRAMOWANIA, WSPARCIA TECHNICZNEGO DLA NARZĘDZI INFORMATYCZNYCH Z ZAKRESU INFORMATYKI ŚLEDCZEJ (postępowanie nr </w:t>
      </w:r>
      <w:r w:rsidR="007A1001">
        <w:rPr>
          <w:b/>
          <w:sz w:val="22"/>
        </w:rPr>
        <w:t>32</w:t>
      </w:r>
      <w:r w:rsidR="00461C85">
        <w:rPr>
          <w:b/>
          <w:sz w:val="22"/>
        </w:rPr>
        <w:t>/L/23</w:t>
      </w:r>
      <w:r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003338" w:rsidP="00C81062">
      <w:pPr>
        <w:ind w:left="40"/>
        <w:jc w:val="center"/>
        <w:rPr>
          <w:b/>
          <w:sz w:val="22"/>
        </w:rPr>
      </w:pPr>
      <w:r>
        <w:rPr>
          <w:b/>
          <w:sz w:val="22"/>
        </w:rPr>
        <w:t>OPIS PRZEDMIOTU ZAMÓWIENIA</w:t>
      </w:r>
    </w:p>
    <w:p w:rsidR="003A1166" w:rsidRDefault="003A1166" w:rsidP="00C81062">
      <w:pPr>
        <w:ind w:left="40"/>
        <w:jc w:val="center"/>
        <w:rPr>
          <w:b/>
          <w:sz w:val="22"/>
        </w:rPr>
      </w:pPr>
    </w:p>
    <w:p w:rsidR="003A69E3" w:rsidRPr="004C394C" w:rsidRDefault="003A69E3" w:rsidP="003A69E3">
      <w:pPr>
        <w:jc w:val="center"/>
        <w:rPr>
          <w:b/>
          <w:bCs/>
          <w:i/>
          <w:iCs/>
          <w:sz w:val="28"/>
          <w:szCs w:val="28"/>
        </w:rPr>
      </w:pPr>
      <w:r w:rsidRPr="004C394C">
        <w:rPr>
          <w:b/>
          <w:bCs/>
          <w:i/>
          <w:iCs/>
          <w:sz w:val="28"/>
          <w:szCs w:val="28"/>
        </w:rPr>
        <w:t>Zadanie 1</w:t>
      </w:r>
    </w:p>
    <w:p w:rsidR="003E0A59" w:rsidRPr="003E0A59" w:rsidRDefault="003E0A59" w:rsidP="003E0A59">
      <w:pPr>
        <w:jc w:val="both"/>
        <w:rPr>
          <w:b/>
          <w:bCs/>
          <w:i/>
          <w:iCs/>
          <w:sz w:val="22"/>
        </w:rPr>
      </w:pPr>
      <w:r w:rsidRPr="003E0A59">
        <w:rPr>
          <w:b/>
          <w:i/>
          <w:sz w:val="22"/>
        </w:rPr>
        <w:t>Przedmiotem zamówienia jest zakup subskrypcji oprogramowania na okres 12 miesięcy na narzędzia informatyczne dla informatyki śledczej.</w:t>
      </w:r>
    </w:p>
    <w:p w:rsidR="003E0A59" w:rsidRPr="003E0A59" w:rsidRDefault="003E0A59" w:rsidP="003E0A59">
      <w:pPr>
        <w:jc w:val="both"/>
        <w:rPr>
          <w:sz w:val="22"/>
        </w:rPr>
      </w:pPr>
    </w:p>
    <w:p w:rsidR="003E0A59" w:rsidRPr="003E0A59" w:rsidRDefault="003E0A59" w:rsidP="003E0A59">
      <w:pPr>
        <w:numPr>
          <w:ilvl w:val="0"/>
          <w:numId w:val="118"/>
        </w:numPr>
        <w:suppressAutoHyphens/>
        <w:ind w:left="567" w:hanging="425"/>
        <w:jc w:val="both"/>
        <w:rPr>
          <w:sz w:val="22"/>
        </w:rPr>
      </w:pPr>
      <w:r w:rsidRPr="003E0A59">
        <w:rPr>
          <w:sz w:val="22"/>
        </w:rPr>
        <w:t xml:space="preserve">Przedmiotem zamówienia jest zakup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E0A59" w:rsidRPr="003E0A59" w:rsidRDefault="003E0A59" w:rsidP="003E0A59">
      <w:pPr>
        <w:numPr>
          <w:ilvl w:val="0"/>
          <w:numId w:val="118"/>
        </w:numPr>
        <w:shd w:val="clear" w:color="auto" w:fill="FFFFFF"/>
        <w:spacing w:after="160"/>
        <w:ind w:left="567" w:hanging="425"/>
        <w:contextualSpacing/>
        <w:jc w:val="both"/>
        <w:rPr>
          <w:rFonts w:eastAsia="Times New Roman"/>
          <w:color w:val="000000"/>
          <w:sz w:val="22"/>
        </w:rPr>
      </w:pPr>
      <w:r w:rsidRPr="003E0A59">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E0A59" w:rsidRPr="003E0A59" w:rsidRDefault="003E0A59" w:rsidP="003E0A59">
      <w:pPr>
        <w:numPr>
          <w:ilvl w:val="0"/>
          <w:numId w:val="118"/>
        </w:numPr>
        <w:suppressAutoHyphens/>
        <w:ind w:left="567" w:hanging="425"/>
        <w:jc w:val="both"/>
        <w:rPr>
          <w:sz w:val="22"/>
        </w:rPr>
      </w:pPr>
      <w:r w:rsidRPr="003E0A59">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E0A59" w:rsidRPr="003E0A59" w:rsidRDefault="003E0A59" w:rsidP="003E0A59">
      <w:pPr>
        <w:numPr>
          <w:ilvl w:val="0"/>
          <w:numId w:val="118"/>
        </w:numPr>
        <w:suppressAutoHyphens/>
        <w:ind w:left="567" w:hanging="425"/>
        <w:jc w:val="both"/>
        <w:rPr>
          <w:sz w:val="22"/>
        </w:rPr>
      </w:pPr>
      <w:r w:rsidRPr="003E0A59">
        <w:rPr>
          <w:sz w:val="22"/>
        </w:rPr>
        <w:t>W przypadku zaoferowania rozwiązania równoważnego, zamówienie zostanie zrealizowane zgodnie z poniższymi warunkami:</w:t>
      </w:r>
    </w:p>
    <w:p w:rsidR="003E0A59" w:rsidRPr="003E0A59" w:rsidRDefault="003E0A59" w:rsidP="003E0A59">
      <w:pPr>
        <w:numPr>
          <w:ilvl w:val="0"/>
          <w:numId w:val="119"/>
        </w:numPr>
        <w:suppressAutoHyphens/>
        <w:ind w:left="851" w:hanging="284"/>
        <w:jc w:val="both"/>
        <w:rPr>
          <w:sz w:val="22"/>
        </w:rPr>
      </w:pPr>
      <w:r w:rsidRPr="003E0A59">
        <w:rPr>
          <w:sz w:val="22"/>
        </w:rPr>
        <w:t>Wykonawca w terminie do 21 dni od złożenia zamówienia dostarczy zaoferowane rozwiązanie równoważne oraz przeprowadzi szkolenie.</w:t>
      </w:r>
    </w:p>
    <w:p w:rsidR="003E0A59" w:rsidRPr="003E0A59" w:rsidRDefault="003E0A59" w:rsidP="003E0A59">
      <w:pPr>
        <w:numPr>
          <w:ilvl w:val="0"/>
          <w:numId w:val="119"/>
        </w:numPr>
        <w:suppressAutoHyphens/>
        <w:ind w:left="851" w:hanging="283"/>
        <w:jc w:val="both"/>
        <w:rPr>
          <w:sz w:val="22"/>
        </w:rPr>
      </w:pPr>
      <w:r w:rsidRPr="003E0A59">
        <w:rPr>
          <w:sz w:val="22"/>
        </w:rPr>
        <w:t xml:space="preserve">Wdrożenie, instalacja i testowanie zaoferowanego rozwiązania w środowisku sprzętowo-programowym Zamawiającego zostaną dokonane w konsultacji z pracownikami Zamawiającego. </w:t>
      </w:r>
    </w:p>
    <w:p w:rsidR="003E0A59" w:rsidRPr="003E0A59" w:rsidRDefault="003E0A59" w:rsidP="003E0A59">
      <w:pPr>
        <w:numPr>
          <w:ilvl w:val="0"/>
          <w:numId w:val="119"/>
        </w:numPr>
        <w:suppressAutoHyphens/>
        <w:ind w:left="851" w:hanging="283"/>
        <w:jc w:val="both"/>
        <w:rPr>
          <w:sz w:val="22"/>
        </w:rPr>
      </w:pPr>
      <w:r w:rsidRPr="003E0A59">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E0A59" w:rsidRPr="003E0A59" w:rsidRDefault="003E0A59" w:rsidP="003E0A59">
      <w:pPr>
        <w:numPr>
          <w:ilvl w:val="0"/>
          <w:numId w:val="119"/>
        </w:numPr>
        <w:suppressAutoHyphens/>
        <w:ind w:left="851" w:hanging="283"/>
        <w:jc w:val="both"/>
        <w:rPr>
          <w:sz w:val="22"/>
        </w:rPr>
      </w:pPr>
      <w:r w:rsidRPr="003E0A59">
        <w:rPr>
          <w:sz w:val="22"/>
        </w:rPr>
        <w:t xml:space="preserve">Szkolenie w wymiarze 2 dni szkoleniowych po 8 godzin dydaktycznych dziennie ( 1 godz. dydaktyczna = 45 min), odbędzie się w siedzibie Zamawiającego - budynek KMP </w:t>
      </w:r>
      <w:r w:rsidRPr="003E0A59">
        <w:rPr>
          <w:sz w:val="22"/>
        </w:rPr>
        <w:br/>
        <w:t xml:space="preserve">w Białymstoku, ul. Bema 4, 15-004 Białystok. </w:t>
      </w:r>
    </w:p>
    <w:p w:rsidR="003E0A59" w:rsidRPr="003E0A59" w:rsidRDefault="003E0A59" w:rsidP="003E0A59">
      <w:pPr>
        <w:numPr>
          <w:ilvl w:val="0"/>
          <w:numId w:val="119"/>
        </w:numPr>
        <w:suppressAutoHyphens/>
        <w:ind w:left="851" w:hanging="283"/>
        <w:jc w:val="both"/>
        <w:rPr>
          <w:sz w:val="22"/>
        </w:rPr>
      </w:pPr>
      <w:r w:rsidRPr="003E0A59">
        <w:rPr>
          <w:sz w:val="22"/>
        </w:rPr>
        <w:t>Wykonawca na czas trwania szkolenia zapewni każdemu uczestnikowi szkolenia stanowisko komputerowe z zainstalowanym rozwiązaniem równoważnym.</w:t>
      </w:r>
    </w:p>
    <w:p w:rsidR="003E0A59" w:rsidRPr="003E0A59" w:rsidRDefault="003E0A59" w:rsidP="003E0A59">
      <w:pPr>
        <w:numPr>
          <w:ilvl w:val="0"/>
          <w:numId w:val="119"/>
        </w:numPr>
        <w:suppressAutoHyphens/>
        <w:ind w:left="851" w:hanging="283"/>
        <w:jc w:val="both"/>
        <w:rPr>
          <w:sz w:val="22"/>
        </w:rPr>
      </w:pPr>
      <w:r w:rsidRPr="003E0A59">
        <w:rPr>
          <w:sz w:val="22"/>
        </w:rPr>
        <w:t>Realizacja dostawy, wdrożenia, testów i szkolenia dla personelu Zamawiającego zostaną potwierdzone protokołem odbioru, podpisanym przez przedstawicieli obu Stron.</w:t>
      </w:r>
    </w:p>
    <w:p w:rsidR="003E0A59" w:rsidRPr="003E0A59" w:rsidRDefault="003E0A59" w:rsidP="003E0A59">
      <w:pPr>
        <w:numPr>
          <w:ilvl w:val="0"/>
          <w:numId w:val="119"/>
        </w:numPr>
        <w:suppressAutoHyphens/>
        <w:ind w:left="851" w:hanging="284"/>
        <w:jc w:val="both"/>
        <w:rPr>
          <w:sz w:val="22"/>
        </w:rPr>
      </w:pPr>
      <w:r w:rsidRPr="003E0A59">
        <w:rPr>
          <w:sz w:val="22"/>
        </w:rPr>
        <w:t xml:space="preserve">W ramach procedury odbioru związanej z wykonaniem umowy o udzielenie zamówienia publicznego, zamawiający zastrzega sobie prawo weryfikacji czy oprogramowanie </w:t>
      </w:r>
      <w:r w:rsidRPr="003E0A59">
        <w:rPr>
          <w:sz w:val="22"/>
        </w:rPr>
        <w:br/>
        <w:t xml:space="preserve">i powiązane z nim elementy, takie jak certyfikaty/etykiety producenta oprogramowania dołączone do oprogramowania są oryginalne i licencjonowane zgodnie z prawem. </w:t>
      </w:r>
      <w:r w:rsidRPr="003E0A59">
        <w:rPr>
          <w:sz w:val="22"/>
        </w:rPr>
        <w:br/>
        <w:t xml:space="preserve">W powyższym celu zamawiający może zwróci się do przedstawicieli producenta danego oprogramowania z prośbą o weryfikację czy oferowane oprogramowanie i materiały do niego dołączone są oryginalne. W przypadku identyfikacji nielicencjonowanego lub </w:t>
      </w:r>
      <w:r w:rsidRPr="003E0A59">
        <w:rPr>
          <w:sz w:val="22"/>
        </w:rPr>
        <w:lastRenderedPageBreak/>
        <w:t>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E0A59" w:rsidRPr="003E0A59" w:rsidRDefault="003E0A59" w:rsidP="003E0A59">
      <w:pPr>
        <w:numPr>
          <w:ilvl w:val="0"/>
          <w:numId w:val="119"/>
        </w:numPr>
        <w:suppressAutoHyphens/>
        <w:ind w:left="851" w:hanging="283"/>
        <w:jc w:val="both"/>
        <w:rPr>
          <w:sz w:val="22"/>
        </w:rPr>
      </w:pPr>
      <w:r w:rsidRPr="003E0A59">
        <w:rPr>
          <w:sz w:val="22"/>
        </w:rPr>
        <w:t xml:space="preserve">W przypadku, gdy rozwiązanie równoważne nie będzie współdziałać ze sprzętem </w:t>
      </w:r>
      <w:r w:rsidRPr="003E0A59">
        <w:rPr>
          <w:sz w:val="22"/>
        </w:rPr>
        <w:br/>
        <w:t xml:space="preserve">i oprogramowaniem funkcjonującym u Zamawiającego lub spowoduje zakłócenie </w:t>
      </w:r>
      <w:r w:rsidRPr="003E0A59">
        <w:rPr>
          <w:sz w:val="22"/>
        </w:rPr>
        <w:br/>
        <w:t>w funkcjonowaniu środowiska sprzętowo-programowego Zamawiającego, Wykonawca zobowiązany jest przywrócić sprawne działanie infrastruktury sprzętowo-programowej Zamawiającego, także po odinstalowaniu produktu równoważnego.</w:t>
      </w:r>
    </w:p>
    <w:p w:rsidR="003E0A59" w:rsidRPr="003E0A59" w:rsidRDefault="003E0A59" w:rsidP="003E0A59">
      <w:pPr>
        <w:numPr>
          <w:ilvl w:val="0"/>
          <w:numId w:val="118"/>
        </w:numPr>
        <w:suppressAutoHyphens/>
        <w:ind w:left="567" w:hanging="425"/>
        <w:jc w:val="both"/>
        <w:rPr>
          <w:sz w:val="22"/>
        </w:rPr>
      </w:pPr>
      <w:r w:rsidRPr="003E0A59">
        <w:rPr>
          <w:sz w:val="22"/>
        </w:rPr>
        <w:t xml:space="preserve">Dostawy realizowane będą na podstawie zleceń Zamawiającego. Zlecenia będą składane </w:t>
      </w:r>
      <w:r w:rsidRPr="003E0A59">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3E0A59" w:rsidRPr="003E0A59" w:rsidRDefault="003E0A59" w:rsidP="003E0A59">
      <w:pPr>
        <w:numPr>
          <w:ilvl w:val="0"/>
          <w:numId w:val="118"/>
        </w:numPr>
        <w:suppressAutoHyphens/>
        <w:ind w:left="567" w:hanging="425"/>
        <w:jc w:val="both"/>
        <w:rPr>
          <w:sz w:val="22"/>
        </w:rPr>
      </w:pPr>
      <w:r w:rsidRPr="003E0A59">
        <w:rPr>
          <w:sz w:val="22"/>
        </w:rPr>
        <w:t xml:space="preserve">Miejscem dostawy jest Komenda Wojewódzka Policji w Białymstoku ul. Sienkiewicza 65, </w:t>
      </w:r>
      <w:r w:rsidRPr="003E0A59">
        <w:rPr>
          <w:sz w:val="22"/>
        </w:rPr>
        <w:br/>
        <w:t>15-003 Białystok lub elektronicznie na adres e-mail wskazany przez Zamawiającego.</w:t>
      </w:r>
    </w:p>
    <w:p w:rsidR="003E0A59" w:rsidRPr="003E0A59" w:rsidRDefault="003E0A59" w:rsidP="003E0A59">
      <w:pPr>
        <w:numPr>
          <w:ilvl w:val="0"/>
          <w:numId w:val="118"/>
        </w:numPr>
        <w:suppressAutoHyphens/>
        <w:ind w:left="567" w:hanging="425"/>
        <w:jc w:val="both"/>
        <w:rPr>
          <w:sz w:val="22"/>
        </w:rPr>
      </w:pPr>
      <w:r w:rsidRPr="003E0A59">
        <w:rPr>
          <w:sz w:val="22"/>
        </w:rPr>
        <w:t>Zamawiający posiada numery seryjne licencji i przekaże je na wniosek Wykonawcy.</w:t>
      </w:r>
    </w:p>
    <w:p w:rsidR="003E0A59" w:rsidRPr="003E0A59" w:rsidRDefault="003E0A59" w:rsidP="003E0A59">
      <w:pPr>
        <w:numPr>
          <w:ilvl w:val="0"/>
          <w:numId w:val="118"/>
        </w:numPr>
        <w:suppressAutoHyphens/>
        <w:ind w:left="567" w:hanging="425"/>
        <w:jc w:val="both"/>
        <w:rPr>
          <w:sz w:val="22"/>
        </w:rPr>
      </w:pPr>
      <w:r w:rsidRPr="003E0A59">
        <w:rPr>
          <w:sz w:val="22"/>
        </w:rPr>
        <w:t>Zamawiający wymaga, aby okres aktualizacji/ subskrypcji liczony był od daty dostarczenia aktualizacji oprogramowania.</w:t>
      </w:r>
    </w:p>
    <w:p w:rsidR="003E0A59" w:rsidRPr="003E0A59" w:rsidRDefault="003E0A59" w:rsidP="003E0A59">
      <w:pPr>
        <w:numPr>
          <w:ilvl w:val="0"/>
          <w:numId w:val="118"/>
        </w:numPr>
        <w:suppressAutoHyphens/>
        <w:ind w:left="567" w:hanging="425"/>
        <w:jc w:val="both"/>
        <w:rPr>
          <w:sz w:val="22"/>
        </w:rPr>
      </w:pPr>
      <w:r w:rsidRPr="003E0A59">
        <w:rPr>
          <w:sz w:val="22"/>
        </w:rPr>
        <w:t>Zamawiający dopuszcza wznowienie aktualizacji/ subskrypcji z dniem wygaśnięcia obecnie użytkowanej licencji/subskrypcji oprogramowania w przypadku, gdy producent nie przewiduje wznowienia od daty dostarczenia aktualizacji.</w:t>
      </w:r>
    </w:p>
    <w:p w:rsidR="003E0A59" w:rsidRPr="003E0A59" w:rsidRDefault="003E0A59" w:rsidP="003E0A59">
      <w:pPr>
        <w:jc w:val="both"/>
        <w:rPr>
          <w:bCs/>
          <w:iCs/>
          <w:sz w:val="22"/>
        </w:rPr>
      </w:pPr>
    </w:p>
    <w:p w:rsidR="003E0A59" w:rsidRPr="003E0A59" w:rsidRDefault="003E0A59" w:rsidP="003E0A59">
      <w:pPr>
        <w:suppressAutoHyphens/>
        <w:jc w:val="both"/>
        <w:rPr>
          <w:rFonts w:eastAsia="NSimSun"/>
          <w:i/>
          <w:kern w:val="2"/>
          <w:sz w:val="22"/>
          <w:lang w:eastAsia="ar-SA" w:bidi="hi-IN"/>
        </w:rPr>
      </w:pPr>
      <w:bookmarkStart w:id="1" w:name="_Hlk151449910"/>
      <w:r w:rsidRPr="003E0A59">
        <w:rPr>
          <w:b/>
          <w:bCs/>
          <w:i/>
          <w:iCs/>
          <w:sz w:val="22"/>
        </w:rPr>
        <w:t>Subskrypc</w:t>
      </w:r>
      <w:r w:rsidRPr="003E0A59">
        <w:rPr>
          <w:rFonts w:eastAsia="NSimSun"/>
          <w:b/>
          <w:i/>
          <w:iCs/>
          <w:kern w:val="2"/>
          <w:sz w:val="22"/>
          <w:lang w:eastAsia="ar-SA" w:bidi="hi-IN"/>
        </w:rPr>
        <w:t>ja</w:t>
      </w:r>
      <w:r w:rsidRPr="003E0A59">
        <w:rPr>
          <w:rFonts w:eastAsia="NSimSun"/>
          <w:b/>
          <w:i/>
          <w:color w:val="000000"/>
          <w:kern w:val="2"/>
          <w:sz w:val="22"/>
          <w:lang w:eastAsia="ar-SA" w:bidi="hi-IN"/>
        </w:rPr>
        <w:t xml:space="preserve"> oprogramowania</w:t>
      </w:r>
      <w:r w:rsidRPr="003E0A59">
        <w:rPr>
          <w:rFonts w:eastAsia="NSimSun"/>
          <w:i/>
          <w:color w:val="000000"/>
          <w:kern w:val="2"/>
          <w:sz w:val="22"/>
          <w:lang w:eastAsia="ar-SA" w:bidi="hi-IN"/>
        </w:rPr>
        <w:t xml:space="preserve"> </w:t>
      </w:r>
      <w:r w:rsidRPr="003E0A59">
        <w:rPr>
          <w:rFonts w:eastAsia="NSimSun"/>
          <w:b/>
          <w:bCs/>
          <w:i/>
          <w:kern w:val="2"/>
          <w:sz w:val="22"/>
          <w:lang w:eastAsia="ar-SA" w:bidi="hi-IN"/>
        </w:rPr>
        <w:t>Cellebrite UFED 4PC Ultimate</w:t>
      </w:r>
      <w:bookmarkEnd w:id="1"/>
      <w:r w:rsidRPr="003E0A59">
        <w:rPr>
          <w:rFonts w:eastAsia="NSimSun"/>
          <w:b/>
          <w:bCs/>
          <w:i/>
          <w:kern w:val="2"/>
          <w:sz w:val="22"/>
          <w:lang w:eastAsia="ar-SA" w:bidi="hi-IN"/>
        </w:rPr>
        <w:t xml:space="preserve"> lub dostawa oprogramowania równoważnego o parametrach nie gorszych niż:</w:t>
      </w:r>
    </w:p>
    <w:p w:rsidR="003E0A59" w:rsidRPr="003E0A59" w:rsidRDefault="003E0A59" w:rsidP="003E0A59">
      <w:pPr>
        <w:suppressAutoHyphens/>
        <w:jc w:val="both"/>
        <w:rPr>
          <w:rFonts w:eastAsia="NSimSun"/>
          <w:color w:val="000000"/>
          <w:kern w:val="2"/>
          <w:sz w:val="22"/>
          <w:lang w:eastAsia="ar-SA" w:bidi="hi-IN"/>
        </w:rPr>
      </w:pPr>
      <w:r w:rsidRPr="003E0A59">
        <w:rPr>
          <w:rFonts w:eastAsia="NSimSun"/>
          <w:kern w:val="2"/>
          <w:sz w:val="22"/>
          <w:lang w:eastAsia="ar-SA" w:bidi="hi-IN"/>
        </w:rPr>
        <w:t xml:space="preserve">Typ: </w:t>
      </w:r>
      <w:r w:rsidRPr="003E0A59">
        <w:rPr>
          <w:rFonts w:eastAsia="NSimSun"/>
          <w:bCs/>
          <w:iCs/>
          <w:color w:val="000000"/>
          <w:kern w:val="2"/>
          <w:sz w:val="22"/>
          <w:lang w:eastAsia="ar-SA" w:bidi="hi-IN"/>
        </w:rPr>
        <w:t>subskrypcja na okres 12 miesięcy</w:t>
      </w:r>
    </w:p>
    <w:p w:rsidR="003E0A59" w:rsidRPr="003E0A59" w:rsidRDefault="003E0A59" w:rsidP="003E0A59">
      <w:pPr>
        <w:suppressAutoHyphens/>
        <w:jc w:val="both"/>
        <w:rPr>
          <w:rFonts w:eastAsia="NSimSun"/>
          <w:kern w:val="2"/>
          <w:sz w:val="22"/>
          <w:lang w:eastAsia="ar-SA" w:bidi="hi-IN"/>
        </w:rPr>
      </w:pPr>
      <w:r w:rsidRPr="003E0A59">
        <w:rPr>
          <w:rFonts w:eastAsia="NSimSun"/>
          <w:color w:val="000000"/>
          <w:kern w:val="2"/>
          <w:sz w:val="22"/>
          <w:lang w:eastAsia="ar-SA" w:bidi="hi-IN"/>
        </w:rPr>
        <w:t>Język interfejsu programu: angielski lub polski</w:t>
      </w:r>
    </w:p>
    <w:p w:rsidR="003E0A59" w:rsidRPr="003E0A59" w:rsidRDefault="003E0A59" w:rsidP="003E0A59">
      <w:pPr>
        <w:suppressAutoHyphens/>
        <w:jc w:val="both"/>
        <w:rPr>
          <w:rFonts w:eastAsia="Times New Roman"/>
          <w:sz w:val="22"/>
          <w:lang w:eastAsia="ar-SA"/>
        </w:rPr>
      </w:pPr>
      <w:r w:rsidRPr="003E0A59">
        <w:rPr>
          <w:rFonts w:eastAsia="Times New Roman"/>
          <w:sz w:val="22"/>
          <w:lang w:eastAsia="ar-SA"/>
        </w:rPr>
        <w:t>Nowe, nieużywane</w:t>
      </w:r>
    </w:p>
    <w:p w:rsidR="003E0A59" w:rsidRPr="003E0A59" w:rsidRDefault="003E0A59" w:rsidP="003E0A59">
      <w:pPr>
        <w:suppressAutoHyphens/>
        <w:jc w:val="both"/>
        <w:rPr>
          <w:rFonts w:eastAsia="Times New Roman"/>
          <w:sz w:val="22"/>
          <w:lang w:eastAsia="ar-SA"/>
        </w:rPr>
      </w:pPr>
    </w:p>
    <w:p w:rsidR="003E0A59" w:rsidRPr="003E0A59" w:rsidRDefault="003E0A59" w:rsidP="003E0A59">
      <w:pPr>
        <w:suppressAutoHyphens/>
        <w:jc w:val="both"/>
        <w:rPr>
          <w:rFonts w:eastAsia="Times New Roman"/>
          <w:sz w:val="22"/>
          <w:lang w:eastAsia="ar-SA"/>
        </w:rPr>
      </w:pPr>
      <w:r w:rsidRPr="003E0A59">
        <w:rPr>
          <w:rFonts w:eastAsia="Times New Roman"/>
          <w:sz w:val="22"/>
          <w:lang w:eastAsia="ar-SA"/>
        </w:rPr>
        <w:t>Realizowane funkcjonalności:</w:t>
      </w:r>
    </w:p>
    <w:p w:rsidR="003E0A59" w:rsidRPr="003E0A59" w:rsidRDefault="003E0A59" w:rsidP="003E0A59">
      <w:pPr>
        <w:suppressAutoHyphens/>
        <w:jc w:val="both"/>
        <w:rPr>
          <w:rFonts w:eastAsia="Times New Roman"/>
          <w:sz w:val="22"/>
          <w:lang w:eastAsia="pl-PL"/>
        </w:rPr>
      </w:pPr>
      <w:r w:rsidRPr="003E0A59">
        <w:rPr>
          <w:rFonts w:eastAsia="Times New Roman"/>
          <w:sz w:val="22"/>
          <w:lang w:eastAsia="ar-SA"/>
        </w:rPr>
        <w:t xml:space="preserve">Narzędzie umożliwiające usuwanie nieskomplikowanych zabezpieczeń (pattern lock, hasło, PIN) </w:t>
      </w:r>
      <w:r w:rsidRPr="003E0A59">
        <w:rPr>
          <w:rFonts w:eastAsia="Times New Roman"/>
          <w:sz w:val="22"/>
          <w:lang w:eastAsia="ar-SA"/>
        </w:rPr>
        <w:br/>
        <w:t xml:space="preserve">z popularnych urządzeń mobilnych, a następnie wykonywanie ekstrakcji danych  tj. logiczna, systemu plików i fizyczna, jak również wykonywanie zrzutów ekranu prosto z włączonego urządzenia mobilnego. Dodatkowo istnieje możliwość ekstrakcji danych z kart SIM, kart pamięci, dronów, nawigacji GPS itp. Narzędzie umożliwia dodatkowo odzyskiwanie usuniętych danych. W przypadku braku profilu danego urządzenia mobilnego, narzędzie powinno posiadać ogólne profile dla procesorów lub systemów operacyjnych, za pomocą których umożliwia ekstrakcję danych lub obejście blokady użytkownika. </w:t>
      </w:r>
      <w:r w:rsidRPr="003E0A59">
        <w:rPr>
          <w:rFonts w:eastAsia="Times New Roman"/>
          <w:sz w:val="22"/>
          <w:lang w:eastAsia="pl-PL"/>
        </w:rPr>
        <w:t xml:space="preserve">Wsparcie dla urządzeń min.: Android, iOS, Windows Phone. </w:t>
      </w:r>
    </w:p>
    <w:p w:rsidR="003E0A59" w:rsidRPr="003E0A59" w:rsidRDefault="003E0A59" w:rsidP="003E0A59">
      <w:pPr>
        <w:suppressAutoHyphens/>
        <w:jc w:val="both"/>
        <w:rPr>
          <w:rFonts w:eastAsia="Times New Roman"/>
          <w:sz w:val="22"/>
          <w:lang w:eastAsia="pl-PL"/>
        </w:rPr>
      </w:pPr>
      <w:r w:rsidRPr="003E0A59">
        <w:rPr>
          <w:rFonts w:eastAsia="Times New Roman"/>
          <w:sz w:val="22"/>
          <w:lang w:eastAsia="pl-PL"/>
        </w:rPr>
        <w:t xml:space="preserve">Umożliwia uzyskanie wszystkich typów informacji, takich jak: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Możliwość wykonywania ekstrakcji (Full File System – pełnego systemu plików) w przypadku urządzeń opartych o procesor Kirin, MTK, Qualcomm, Exynos,</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Kontaktów i Listy połączeń (uwzględniające również te wykonywane przez sieć Internet),</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Listy zadań,</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Terminarzy i kalendarzy,</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Wiadomości SMS, EMS, MMS, E-Mail, wiadomości komunikatorów internetowych,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Pliki multimedialne (pliki graficzne, audio, wideo),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Pliki baz danych,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Historia internetowa,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Dane geolokalizacyjne,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Lista zainstalowanych aplikacji (w tym aplikacje typu virus/malware),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Wydruk raportów i eksport danych między innymi do formatów: xlsx, pdf, html,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 xml:space="preserve">Cyfrowo podpisane pliki, </w:t>
      </w:r>
    </w:p>
    <w:p w:rsidR="003E0A59" w:rsidRPr="003E0A59" w:rsidRDefault="003E0A59" w:rsidP="003E0A59">
      <w:pPr>
        <w:numPr>
          <w:ilvl w:val="0"/>
          <w:numId w:val="146"/>
        </w:numPr>
        <w:suppressAutoHyphens/>
        <w:jc w:val="both"/>
        <w:rPr>
          <w:rFonts w:eastAsia="Times New Roman"/>
          <w:sz w:val="22"/>
          <w:lang w:eastAsia="pl-PL"/>
        </w:rPr>
      </w:pPr>
      <w:r w:rsidRPr="003E0A59">
        <w:rPr>
          <w:rFonts w:eastAsia="Times New Roman"/>
          <w:sz w:val="22"/>
          <w:lang w:eastAsia="pl-PL"/>
        </w:rPr>
        <w:t>Obsługa projektów pochodzących z innych urządzeń w formacie „.ufdx”, które są obecnie wykorzystywane w strukturach Policji.</w:t>
      </w:r>
    </w:p>
    <w:p w:rsidR="003E0A59" w:rsidRPr="003E0A59" w:rsidRDefault="003E0A59" w:rsidP="003E0A59">
      <w:pPr>
        <w:suppressAutoHyphens/>
        <w:ind w:left="360"/>
        <w:jc w:val="both"/>
        <w:rPr>
          <w:rFonts w:eastAsia="Times New Roman"/>
          <w:sz w:val="22"/>
          <w:lang w:eastAsia="pl-PL"/>
        </w:rPr>
      </w:pPr>
    </w:p>
    <w:p w:rsidR="003A69E3" w:rsidRPr="003A69E3" w:rsidRDefault="003A69E3" w:rsidP="003A69E3">
      <w:pPr>
        <w:spacing w:line="360" w:lineRule="auto"/>
        <w:rPr>
          <w:b/>
          <w:bCs/>
          <w:i/>
          <w:iCs/>
          <w:sz w:val="22"/>
        </w:rPr>
      </w:pPr>
    </w:p>
    <w:p w:rsidR="003A69E3" w:rsidRDefault="003A69E3" w:rsidP="00426F4D">
      <w:pPr>
        <w:spacing w:line="360" w:lineRule="auto"/>
        <w:rPr>
          <w:b/>
          <w:bCs/>
          <w:i/>
          <w:iCs/>
          <w:sz w:val="22"/>
        </w:rPr>
      </w:pPr>
    </w:p>
    <w:p w:rsidR="003E0A59" w:rsidRPr="003A69E3" w:rsidRDefault="003E0A59" w:rsidP="00426F4D">
      <w:pPr>
        <w:spacing w:line="360" w:lineRule="auto"/>
        <w:rPr>
          <w:b/>
          <w:bCs/>
          <w:i/>
          <w:iCs/>
          <w:sz w:val="22"/>
        </w:rPr>
      </w:pPr>
    </w:p>
    <w:p w:rsidR="003A69E3" w:rsidRPr="00B7020A" w:rsidRDefault="003A69E3" w:rsidP="003A69E3">
      <w:pPr>
        <w:spacing w:line="360" w:lineRule="auto"/>
        <w:jc w:val="center"/>
        <w:rPr>
          <w:b/>
          <w:bCs/>
          <w:i/>
          <w:iCs/>
          <w:sz w:val="28"/>
          <w:szCs w:val="28"/>
        </w:rPr>
      </w:pPr>
      <w:r w:rsidRPr="00B7020A">
        <w:rPr>
          <w:b/>
          <w:bCs/>
          <w:i/>
          <w:iCs/>
          <w:sz w:val="28"/>
          <w:szCs w:val="28"/>
        </w:rPr>
        <w:lastRenderedPageBreak/>
        <w:t>Zadanie 2</w:t>
      </w:r>
    </w:p>
    <w:p w:rsidR="003E0A59" w:rsidRPr="003E0A59" w:rsidRDefault="003E0A59" w:rsidP="003E0A59">
      <w:pPr>
        <w:jc w:val="both"/>
        <w:rPr>
          <w:b/>
          <w:bCs/>
          <w:i/>
          <w:iCs/>
          <w:sz w:val="22"/>
        </w:rPr>
      </w:pPr>
      <w:r w:rsidRPr="003E0A59">
        <w:rPr>
          <w:b/>
          <w:i/>
          <w:sz w:val="22"/>
        </w:rPr>
        <w:t>Przedmiotem zamówienia jest zakup aktualizacji oprogramowania na okres 12 miesięcy na narzędzia informatyczne dla informatyki śledczej.</w:t>
      </w:r>
    </w:p>
    <w:p w:rsidR="003E0A59" w:rsidRPr="003E0A59" w:rsidRDefault="003E0A59" w:rsidP="003E0A59">
      <w:pPr>
        <w:jc w:val="both"/>
        <w:rPr>
          <w:sz w:val="22"/>
        </w:rPr>
      </w:pPr>
    </w:p>
    <w:p w:rsidR="003E0A59" w:rsidRPr="003E0A59" w:rsidRDefault="003E0A59" w:rsidP="003E0A59">
      <w:pPr>
        <w:numPr>
          <w:ilvl w:val="0"/>
          <w:numId w:val="148"/>
        </w:numPr>
        <w:suppressAutoHyphens/>
        <w:ind w:left="284" w:hanging="142"/>
        <w:jc w:val="both"/>
        <w:rPr>
          <w:sz w:val="22"/>
        </w:rPr>
      </w:pPr>
      <w:r w:rsidRPr="003E0A59">
        <w:rPr>
          <w:sz w:val="22"/>
        </w:rPr>
        <w:t xml:space="preserve">Przedmiotem zamówienia jest zakup aktualizacji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E0A59" w:rsidRPr="003E0A59" w:rsidRDefault="003E0A59" w:rsidP="003E0A59">
      <w:pPr>
        <w:numPr>
          <w:ilvl w:val="0"/>
          <w:numId w:val="148"/>
        </w:numPr>
        <w:shd w:val="clear" w:color="auto" w:fill="FFFFFF"/>
        <w:spacing w:after="160"/>
        <w:ind w:left="284" w:hanging="142"/>
        <w:contextualSpacing/>
        <w:jc w:val="both"/>
        <w:rPr>
          <w:rFonts w:eastAsia="Times New Roman"/>
          <w:color w:val="000000"/>
          <w:sz w:val="22"/>
        </w:rPr>
      </w:pPr>
      <w:r w:rsidRPr="003E0A59">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E0A59" w:rsidRPr="003E0A59" w:rsidRDefault="003E0A59" w:rsidP="003E0A59">
      <w:pPr>
        <w:numPr>
          <w:ilvl w:val="0"/>
          <w:numId w:val="148"/>
        </w:numPr>
        <w:suppressAutoHyphens/>
        <w:ind w:left="284" w:hanging="142"/>
        <w:jc w:val="both"/>
        <w:rPr>
          <w:sz w:val="22"/>
        </w:rPr>
      </w:pPr>
      <w:r w:rsidRPr="003E0A59">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E0A59" w:rsidRPr="003E0A59" w:rsidRDefault="003E0A59" w:rsidP="003E0A59">
      <w:pPr>
        <w:numPr>
          <w:ilvl w:val="0"/>
          <w:numId w:val="148"/>
        </w:numPr>
        <w:suppressAutoHyphens/>
        <w:ind w:left="284" w:hanging="142"/>
        <w:jc w:val="both"/>
        <w:rPr>
          <w:sz w:val="22"/>
        </w:rPr>
      </w:pPr>
      <w:r w:rsidRPr="003E0A59">
        <w:rPr>
          <w:sz w:val="22"/>
        </w:rPr>
        <w:t>W przypadku zaoferowania rozwiązania równoważnego, zamówienie zostanie zrealizowane zgodnie z poniższymi warunkami:</w:t>
      </w:r>
    </w:p>
    <w:p w:rsidR="003E0A59" w:rsidRPr="003E0A59" w:rsidRDefault="003E0A59" w:rsidP="003E0A59">
      <w:pPr>
        <w:numPr>
          <w:ilvl w:val="0"/>
          <w:numId w:val="149"/>
        </w:numPr>
        <w:suppressAutoHyphens/>
        <w:ind w:left="567" w:hanging="283"/>
        <w:jc w:val="both"/>
        <w:rPr>
          <w:sz w:val="22"/>
        </w:rPr>
      </w:pPr>
      <w:r w:rsidRPr="003E0A59">
        <w:rPr>
          <w:sz w:val="22"/>
        </w:rPr>
        <w:t>Wykonawca w terminie do 21 dni od złożenia zamówienia dostarczy zaoferowane rozwiązanie równoważne oraz przeprowadzi szkolenie.</w:t>
      </w:r>
    </w:p>
    <w:p w:rsidR="003E0A59" w:rsidRPr="003E0A59" w:rsidRDefault="003E0A59" w:rsidP="003E0A59">
      <w:pPr>
        <w:numPr>
          <w:ilvl w:val="0"/>
          <w:numId w:val="149"/>
        </w:numPr>
        <w:suppressAutoHyphens/>
        <w:ind w:left="567" w:hanging="283"/>
        <w:jc w:val="both"/>
        <w:rPr>
          <w:sz w:val="22"/>
        </w:rPr>
      </w:pPr>
      <w:r w:rsidRPr="003E0A59">
        <w:rPr>
          <w:sz w:val="22"/>
        </w:rPr>
        <w:t xml:space="preserve">Wdrożenie, instalacja i testowanie zaoferowanego rozwiązania w środowisku sprzętowo-programowym Zamawiającego zostaną dokonane w konsultacji z pracownikami Zamawiającego. </w:t>
      </w:r>
    </w:p>
    <w:p w:rsidR="003E0A59" w:rsidRPr="003E0A59" w:rsidRDefault="003E0A59" w:rsidP="003E0A59">
      <w:pPr>
        <w:numPr>
          <w:ilvl w:val="0"/>
          <w:numId w:val="149"/>
        </w:numPr>
        <w:suppressAutoHyphens/>
        <w:ind w:left="567" w:hanging="283"/>
        <w:jc w:val="both"/>
        <w:rPr>
          <w:sz w:val="22"/>
        </w:rPr>
      </w:pPr>
      <w:r w:rsidRPr="003E0A59">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E0A59" w:rsidRPr="003E0A59" w:rsidRDefault="003E0A59" w:rsidP="003E0A59">
      <w:pPr>
        <w:numPr>
          <w:ilvl w:val="0"/>
          <w:numId w:val="149"/>
        </w:numPr>
        <w:suppressAutoHyphens/>
        <w:ind w:left="567" w:hanging="283"/>
        <w:jc w:val="both"/>
        <w:rPr>
          <w:sz w:val="22"/>
        </w:rPr>
      </w:pPr>
      <w:r w:rsidRPr="003E0A59">
        <w:rPr>
          <w:sz w:val="22"/>
        </w:rPr>
        <w:t xml:space="preserve">Szkolenie w wymiarze 2 dni szkoleniowych po 8 godzin dydaktycznych dziennie ( 1 godz. dydaktyczna = 45 min), odbędzie się w siedzibie Zamawiającego - budynek KMP w Białymstoku, ul. Bema 4, 15-004 Białystok. </w:t>
      </w:r>
    </w:p>
    <w:p w:rsidR="003E0A59" w:rsidRPr="003E0A59" w:rsidRDefault="003E0A59" w:rsidP="003E0A59">
      <w:pPr>
        <w:numPr>
          <w:ilvl w:val="0"/>
          <w:numId w:val="149"/>
        </w:numPr>
        <w:suppressAutoHyphens/>
        <w:ind w:left="567" w:hanging="283"/>
        <w:jc w:val="both"/>
        <w:rPr>
          <w:sz w:val="22"/>
        </w:rPr>
      </w:pPr>
      <w:r w:rsidRPr="003E0A59">
        <w:rPr>
          <w:sz w:val="22"/>
        </w:rPr>
        <w:t>Wykonawca na czas trwania szkolenia zapewni każdemu uczestnikowi szkolenia stanowisko komputerowe z zainstalowanym rozwiązaniem równoważnym.</w:t>
      </w:r>
    </w:p>
    <w:p w:rsidR="003E0A59" w:rsidRPr="003E0A59" w:rsidRDefault="003E0A59" w:rsidP="003E0A59">
      <w:pPr>
        <w:numPr>
          <w:ilvl w:val="0"/>
          <w:numId w:val="149"/>
        </w:numPr>
        <w:suppressAutoHyphens/>
        <w:ind w:left="567" w:hanging="283"/>
        <w:jc w:val="both"/>
        <w:rPr>
          <w:sz w:val="22"/>
        </w:rPr>
      </w:pPr>
      <w:r w:rsidRPr="003E0A59">
        <w:rPr>
          <w:sz w:val="22"/>
        </w:rPr>
        <w:t>Realizacja dostawy, wdrożenia, testów i szkolenia dla personelu Zamawiającego zostaną potwierdzone protokołem odbioru, podpisanym przez przedstawicieli obu Stron.</w:t>
      </w:r>
    </w:p>
    <w:p w:rsidR="003E0A59" w:rsidRPr="003E0A59" w:rsidRDefault="003E0A59" w:rsidP="003E0A59">
      <w:pPr>
        <w:numPr>
          <w:ilvl w:val="0"/>
          <w:numId w:val="149"/>
        </w:numPr>
        <w:suppressAutoHyphens/>
        <w:ind w:left="567" w:hanging="283"/>
        <w:jc w:val="both"/>
        <w:rPr>
          <w:sz w:val="22"/>
        </w:rPr>
      </w:pPr>
      <w:r w:rsidRPr="003E0A59">
        <w:rPr>
          <w:sz w:val="22"/>
        </w:rPr>
        <w:t xml:space="preserve">W ramach procedury odbioru związanej z wykonaniem umowy o udzielenie zamówienia publicznego, zamawiający zastrzega sobie prawo weryfikacji czy oprogramowanie i powiązane </w:t>
      </w:r>
      <w:r w:rsidRPr="003E0A59">
        <w:rPr>
          <w:sz w:val="22"/>
        </w:rPr>
        <w:br/>
        <w:t xml:space="preserve">z nim elementy, takie jak certyfikaty/etykiety producenta oprogramowania dołączone do oprogramowania są oryginalne i licencjonowane zgodnie z prawem. W powyższym celu zamawiający może zwróci się do przedstawicieli producenta danego oprogramowania z prośbą </w:t>
      </w:r>
      <w:r w:rsidRPr="003E0A59">
        <w:rPr>
          <w:sz w:val="22"/>
        </w:rPr>
        <w:br/>
        <w:t xml:space="preserve">o weryfikację czy oferowane oprogramowanie i materiały do niego dołączone są oryginalne. </w:t>
      </w:r>
      <w:r w:rsidRPr="003E0A59">
        <w:rPr>
          <w:sz w:val="22"/>
        </w:rPr>
        <w:br/>
        <w:t xml:space="preserve">W przypadku identyfikacji nielicencjonowanego lub podrobionego oprogramowania lub jego elementów, w tym podrobionych lub przerobionych certyfikatów/etykiet producenta, zamawiający zastrzega sobie prawo do wstrzymania płatności do czasu dostarczenia </w:t>
      </w:r>
      <w:r w:rsidRPr="003E0A59">
        <w:rPr>
          <w:sz w:val="22"/>
        </w:rPr>
        <w:lastRenderedPageBreak/>
        <w:t>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E0A59" w:rsidRPr="003E0A59" w:rsidRDefault="003E0A59" w:rsidP="003E0A59">
      <w:pPr>
        <w:numPr>
          <w:ilvl w:val="0"/>
          <w:numId w:val="149"/>
        </w:numPr>
        <w:suppressAutoHyphens/>
        <w:ind w:left="567" w:hanging="283"/>
        <w:jc w:val="both"/>
        <w:rPr>
          <w:sz w:val="22"/>
        </w:rPr>
      </w:pPr>
      <w:r w:rsidRPr="003E0A59">
        <w:rPr>
          <w:sz w:val="22"/>
        </w:rPr>
        <w:t xml:space="preserve">W przypadku, gdy rozwiązanie równoważne nie będzie współdziałać ze sprzętem </w:t>
      </w:r>
      <w:r w:rsidRPr="003E0A59">
        <w:rPr>
          <w:sz w:val="22"/>
        </w:rPr>
        <w:br/>
        <w:t xml:space="preserve">i oprogramowaniem funkcjonującym u Zamawiającego lub spowoduje zakłócenie </w:t>
      </w:r>
      <w:r w:rsidRPr="003E0A59">
        <w:rPr>
          <w:sz w:val="22"/>
        </w:rPr>
        <w:br/>
        <w:t>w funkcjonowaniu środowiska sprzętowo-programowego Zamawiającego, Wykonawca zobowiązany jest przywrócić sprawne działanie infrastruktury sprzętowo-programowej Zamawiającego, także po odinstalowaniu produktu równoważnego.</w:t>
      </w:r>
    </w:p>
    <w:p w:rsidR="003E0A59" w:rsidRPr="003E0A59" w:rsidRDefault="003E0A59" w:rsidP="003E0A59">
      <w:pPr>
        <w:numPr>
          <w:ilvl w:val="0"/>
          <w:numId w:val="148"/>
        </w:numPr>
        <w:suppressAutoHyphens/>
        <w:ind w:left="284" w:hanging="142"/>
        <w:jc w:val="both"/>
        <w:rPr>
          <w:sz w:val="22"/>
        </w:rPr>
      </w:pPr>
      <w:r w:rsidRPr="003E0A59">
        <w:rPr>
          <w:sz w:val="22"/>
        </w:rPr>
        <w:t xml:space="preserve">Dostawy realizowane będą na podstawie zleceń Zamawiającego. Zlecenia będą składane w formie dokumentowej za pomocą poczty elektronicznej na adres e-mail Wykonawcy. Wykonawca </w:t>
      </w:r>
      <w:r w:rsidRPr="003E0A59">
        <w:rPr>
          <w:sz w:val="22"/>
        </w:rPr>
        <w:br/>
        <w:t xml:space="preserve">w terminie do 5 dni od złożenia zamówienia dostarczy zamawianą aktualizacje oprogramowania na wskazany adres e-mail przez Zamawiającego. </w:t>
      </w:r>
    </w:p>
    <w:p w:rsidR="003E0A59" w:rsidRPr="003E0A59" w:rsidRDefault="003E0A59" w:rsidP="003E0A59">
      <w:pPr>
        <w:numPr>
          <w:ilvl w:val="0"/>
          <w:numId w:val="148"/>
        </w:numPr>
        <w:suppressAutoHyphens/>
        <w:ind w:left="284" w:hanging="142"/>
        <w:jc w:val="both"/>
        <w:rPr>
          <w:sz w:val="22"/>
        </w:rPr>
      </w:pPr>
      <w:r w:rsidRPr="003E0A59">
        <w:rPr>
          <w:sz w:val="22"/>
        </w:rPr>
        <w:t xml:space="preserve">Miejscem dostawy jest Komenda Wojewódzka Policji w Białymstoku ul. Sienkiewicza 65, </w:t>
      </w:r>
      <w:r w:rsidRPr="003E0A59">
        <w:rPr>
          <w:sz w:val="22"/>
        </w:rPr>
        <w:br/>
        <w:t>15-003 Białystok lub elektronicznie na adres e-mail wskazany przez Zamawiającego.</w:t>
      </w:r>
    </w:p>
    <w:p w:rsidR="003E0A59" w:rsidRPr="003E0A59" w:rsidRDefault="003E0A59" w:rsidP="003E0A59">
      <w:pPr>
        <w:numPr>
          <w:ilvl w:val="0"/>
          <w:numId w:val="148"/>
        </w:numPr>
        <w:suppressAutoHyphens/>
        <w:ind w:left="284" w:hanging="142"/>
        <w:jc w:val="both"/>
        <w:rPr>
          <w:sz w:val="22"/>
        </w:rPr>
      </w:pPr>
      <w:r w:rsidRPr="003E0A59">
        <w:rPr>
          <w:sz w:val="22"/>
        </w:rPr>
        <w:t>Zamawiający posiada numery seryjne licencji i przekaże je na wniosek Wykonawcy.</w:t>
      </w:r>
    </w:p>
    <w:p w:rsidR="003E0A59" w:rsidRPr="003E0A59" w:rsidRDefault="003E0A59" w:rsidP="003E0A59">
      <w:pPr>
        <w:numPr>
          <w:ilvl w:val="0"/>
          <w:numId w:val="148"/>
        </w:numPr>
        <w:suppressAutoHyphens/>
        <w:ind w:left="284" w:hanging="142"/>
        <w:jc w:val="both"/>
        <w:rPr>
          <w:sz w:val="22"/>
        </w:rPr>
      </w:pPr>
      <w:r w:rsidRPr="003E0A59">
        <w:rPr>
          <w:sz w:val="22"/>
        </w:rPr>
        <w:t>Zamawiający wymaga, aby okres aktualizacji/ subskrypcji liczony był od daty dostarczenia aktualizacji oprogramowania.</w:t>
      </w:r>
    </w:p>
    <w:p w:rsidR="003E0A59" w:rsidRDefault="003E0A59" w:rsidP="003E0A59">
      <w:pPr>
        <w:numPr>
          <w:ilvl w:val="0"/>
          <w:numId w:val="148"/>
        </w:numPr>
        <w:suppressAutoHyphens/>
        <w:ind w:left="284" w:hanging="142"/>
        <w:jc w:val="both"/>
        <w:rPr>
          <w:sz w:val="22"/>
        </w:rPr>
      </w:pPr>
      <w:r w:rsidRPr="003E0A59">
        <w:rPr>
          <w:sz w:val="22"/>
        </w:rPr>
        <w:t>Zamawiający dopuszcza wznowienie aktualizacji/ subskrypcji z dniem wygaśnięcia obecnie użytkowanej licencji/subskrypcji oprogramowania w przypadku, gdy producent nie przewiduje wznowienia od daty dostarczenia aktualizacji.</w:t>
      </w:r>
    </w:p>
    <w:p w:rsidR="003E0A59" w:rsidRDefault="003E0A59" w:rsidP="003E0A59">
      <w:pPr>
        <w:suppressAutoHyphens/>
        <w:ind w:left="284"/>
        <w:jc w:val="both"/>
        <w:rPr>
          <w:sz w:val="22"/>
        </w:rPr>
      </w:pPr>
    </w:p>
    <w:p w:rsidR="003E0A59" w:rsidRPr="003E0A59" w:rsidRDefault="003E0A59" w:rsidP="003E0A59">
      <w:pPr>
        <w:numPr>
          <w:ilvl w:val="0"/>
          <w:numId w:val="148"/>
        </w:numPr>
        <w:suppressAutoHyphens/>
        <w:ind w:left="284" w:hanging="142"/>
        <w:jc w:val="both"/>
        <w:rPr>
          <w:sz w:val="22"/>
        </w:rPr>
      </w:pPr>
      <w:r w:rsidRPr="003E0A59">
        <w:rPr>
          <w:rFonts w:eastAsia="NSimSun"/>
          <w:b/>
          <w:i/>
          <w:iCs/>
          <w:kern w:val="2"/>
          <w:sz w:val="22"/>
          <w:lang w:eastAsia="ar-SA" w:bidi="hi-IN"/>
        </w:rPr>
        <w:t>Aktualizacja</w:t>
      </w:r>
      <w:r w:rsidRPr="003E0A59">
        <w:rPr>
          <w:rFonts w:eastAsia="NSimSun"/>
          <w:b/>
          <w:i/>
          <w:color w:val="000000"/>
          <w:kern w:val="2"/>
          <w:sz w:val="22"/>
          <w:lang w:eastAsia="ar-SA" w:bidi="hi-IN"/>
        </w:rPr>
        <w:t xml:space="preserve"> oprogramowania</w:t>
      </w:r>
      <w:r w:rsidRPr="003E0A59">
        <w:rPr>
          <w:rFonts w:eastAsia="NSimSun"/>
          <w:i/>
          <w:color w:val="000000"/>
          <w:kern w:val="2"/>
          <w:sz w:val="22"/>
          <w:lang w:eastAsia="ar-SA" w:bidi="hi-IN"/>
        </w:rPr>
        <w:t xml:space="preserve"> </w:t>
      </w:r>
      <w:r w:rsidRPr="003E0A59">
        <w:rPr>
          <w:rFonts w:eastAsia="NSimSun"/>
          <w:b/>
          <w:bCs/>
          <w:i/>
          <w:kern w:val="2"/>
          <w:sz w:val="22"/>
          <w:lang w:eastAsia="ar-SA" w:bidi="hi-IN"/>
        </w:rPr>
        <w:t xml:space="preserve">Passware Kit Forensic – lub dostawa oprogramowania  </w:t>
      </w:r>
      <w:r w:rsidRPr="003E0A59">
        <w:rPr>
          <w:rFonts w:eastAsia="NSimSun"/>
          <w:b/>
          <w:i/>
          <w:color w:val="000000"/>
          <w:kern w:val="2"/>
          <w:sz w:val="22"/>
          <w:lang w:eastAsia="ar-SA" w:bidi="hi-IN"/>
        </w:rPr>
        <w:t>równoważnego</w:t>
      </w:r>
      <w:r w:rsidRPr="003E0A59">
        <w:rPr>
          <w:rFonts w:eastAsia="NSimSun"/>
          <w:b/>
          <w:bCs/>
          <w:i/>
          <w:kern w:val="2"/>
          <w:sz w:val="22"/>
          <w:lang w:eastAsia="ar-SA" w:bidi="hi-IN"/>
        </w:rPr>
        <w:t xml:space="preserve"> o parametrach nie gorszych niż:</w:t>
      </w:r>
    </w:p>
    <w:p w:rsidR="003E0A59" w:rsidRPr="003E0A59" w:rsidRDefault="003E0A59" w:rsidP="003E0A59">
      <w:pPr>
        <w:ind w:left="284"/>
        <w:rPr>
          <w:sz w:val="22"/>
        </w:rPr>
      </w:pPr>
      <w:r w:rsidRPr="003E0A59">
        <w:rPr>
          <w:sz w:val="22"/>
        </w:rPr>
        <w:t>Typ: na okres 12 miesięcy</w:t>
      </w:r>
    </w:p>
    <w:p w:rsidR="003E0A59" w:rsidRPr="003E0A59" w:rsidRDefault="003E0A59" w:rsidP="003E0A59">
      <w:pPr>
        <w:ind w:left="284"/>
        <w:rPr>
          <w:sz w:val="22"/>
        </w:rPr>
      </w:pPr>
      <w:r w:rsidRPr="003E0A59">
        <w:rPr>
          <w:sz w:val="22"/>
        </w:rPr>
        <w:t>Język interfejsu programu: angielski lub polski</w:t>
      </w:r>
    </w:p>
    <w:p w:rsidR="003E0A59" w:rsidRPr="003E0A59" w:rsidRDefault="003E0A59" w:rsidP="003E0A59">
      <w:pPr>
        <w:ind w:left="284"/>
        <w:rPr>
          <w:sz w:val="22"/>
        </w:rPr>
      </w:pPr>
      <w:r w:rsidRPr="003E0A59">
        <w:rPr>
          <w:sz w:val="22"/>
        </w:rPr>
        <w:t>Nowe, nieużywane</w:t>
      </w:r>
    </w:p>
    <w:p w:rsidR="003E0A59" w:rsidRPr="003E0A59" w:rsidRDefault="003E0A59" w:rsidP="003E0A59">
      <w:pPr>
        <w:suppressAutoHyphens/>
        <w:jc w:val="both"/>
        <w:rPr>
          <w:rFonts w:eastAsia="NSimSun"/>
          <w:kern w:val="2"/>
          <w:sz w:val="22"/>
          <w:lang w:eastAsia="ar-SA" w:bidi="hi-IN"/>
        </w:rPr>
      </w:pPr>
    </w:p>
    <w:p w:rsidR="003E0A59" w:rsidRPr="003E0A59" w:rsidRDefault="003E0A59" w:rsidP="003E0A59">
      <w:pPr>
        <w:suppressAutoHyphens/>
        <w:ind w:left="284"/>
        <w:jc w:val="both"/>
        <w:rPr>
          <w:rFonts w:eastAsia="NSimSun"/>
          <w:kern w:val="2"/>
          <w:sz w:val="22"/>
          <w:lang w:eastAsia="ar-SA" w:bidi="hi-IN"/>
        </w:rPr>
      </w:pPr>
      <w:r w:rsidRPr="003E0A59">
        <w:rPr>
          <w:rFonts w:eastAsia="NSimSun"/>
          <w:b/>
          <w:bCs/>
          <w:kern w:val="2"/>
          <w:sz w:val="22"/>
          <w:lang w:eastAsia="ar-SA" w:bidi="hi-IN"/>
        </w:rPr>
        <w:t>Passware Kit Forensic</w:t>
      </w:r>
      <w:r w:rsidRPr="003E0A59">
        <w:rPr>
          <w:rFonts w:eastAsia="NSimSun"/>
          <w:kern w:val="2"/>
          <w:sz w:val="22"/>
          <w:lang w:eastAsia="ar-SA" w:bidi="hi-IN"/>
        </w:rPr>
        <w:t>, to kompletne rozwiązanie do wykrywania zaszyfrowanych lub chronionych hasłem dowodów elektronicznych, które raportuje i odszyfrowuje wszystkie elementy chronione hasłem na komputerze. Oprogramowanie rozpoznaje ponad 350 typów plików.</w:t>
      </w:r>
    </w:p>
    <w:p w:rsidR="003E0A59" w:rsidRPr="003E0A59" w:rsidRDefault="003E0A59" w:rsidP="003E0A59">
      <w:pPr>
        <w:suppressAutoHyphens/>
        <w:ind w:left="142" w:firstLine="142"/>
        <w:jc w:val="both"/>
        <w:rPr>
          <w:rFonts w:eastAsia="NSimSun"/>
          <w:kern w:val="2"/>
          <w:sz w:val="22"/>
          <w:lang w:eastAsia="ar-SA" w:bidi="hi-IN"/>
        </w:rPr>
      </w:pPr>
      <w:r w:rsidRPr="003E0A59">
        <w:rPr>
          <w:rFonts w:eastAsia="NSimSun"/>
          <w:kern w:val="2"/>
          <w:sz w:val="22"/>
          <w:lang w:eastAsia="ar-SA" w:bidi="hi-IN"/>
        </w:rPr>
        <w:t>Realizowane funkcjonalności:</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W</w:t>
      </w:r>
      <w:r w:rsidRPr="003E0A59">
        <w:rPr>
          <w:rFonts w:eastAsia="NSimSun"/>
          <w:kern w:val="2"/>
          <w:sz w:val="22"/>
          <w:szCs w:val="24"/>
          <w:lang w:eastAsia="ar-SA" w:bidi="hi-IN"/>
        </w:rPr>
        <w:t>yszukiwanie zaszyfrowanych lub chronionych hasłem plików</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szCs w:val="24"/>
          <w:lang w:eastAsia="ar-SA" w:bidi="hi-IN"/>
        </w:rPr>
        <w:t>Analiza pamięci komputera (RAM) i plików hibernacji - wyszukuje klucze szyfrowania i hasła</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Odzyskuje hasła do stron internetowych, skrzynek e-mail i innych zasobów sieci.</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Pozwala odzyskać hasło dla ponad 350 typów plików, a w tym: MS Office, PDF, Zip i RAR, QuickBooks, FileMaker, Lotus Notes, Bitcoin wallets, Apple iTunes Backup, Mac OS X Keychain, programy do przechowywania i zarządzania hasłami oraz wiele innych popularnych aplikacji.</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 xml:space="preserve">Odszyfrowuje lub odzyskuje hasła m.in. do obrazów dysków APFS, Apple DMG, BitLocker, Dell, FileVault2, LUKS i LUKS2, McAfee, PGP, Steganos, Symantec, TrueCrypt i VeraCrypt. </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W przypadku ujawnienia hasła automatycznie wysyła wiadomość email o zakończonym procesie</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Przyspiesza odzyskiwanie haseł wykorzystując moc obliczeniową wielu komputerów (kilka komputerów połączonych w jednej sieci)</w:t>
      </w:r>
    </w:p>
    <w:p w:rsidR="003E0A59" w:rsidRPr="003E0A59" w:rsidRDefault="003E0A59" w:rsidP="003E0A59">
      <w:pPr>
        <w:suppressAutoHyphens/>
        <w:jc w:val="both"/>
        <w:rPr>
          <w:rFonts w:eastAsia="NSimSun"/>
          <w:kern w:val="2"/>
          <w:sz w:val="22"/>
          <w:lang w:eastAsia="ar-SA" w:bidi="hi-IN"/>
        </w:rPr>
      </w:pPr>
    </w:p>
    <w:p w:rsidR="003E0A59" w:rsidRPr="003E0A59" w:rsidRDefault="003E0A59" w:rsidP="003E0A59">
      <w:pPr>
        <w:suppressAutoHyphens/>
        <w:ind w:left="284"/>
        <w:jc w:val="both"/>
        <w:rPr>
          <w:rFonts w:eastAsia="NSimSun"/>
          <w:kern w:val="2"/>
          <w:sz w:val="22"/>
          <w:lang w:eastAsia="ar-SA" w:bidi="hi-IN"/>
        </w:rPr>
      </w:pPr>
    </w:p>
    <w:p w:rsidR="003E0A59" w:rsidRPr="003E0A59" w:rsidRDefault="003E0A59" w:rsidP="003E0A59">
      <w:pPr>
        <w:pStyle w:val="Akapitzlist"/>
        <w:numPr>
          <w:ilvl w:val="0"/>
          <w:numId w:val="148"/>
        </w:numPr>
        <w:suppressAutoHyphens/>
        <w:spacing w:line="240" w:lineRule="auto"/>
        <w:ind w:left="426" w:hanging="142"/>
        <w:rPr>
          <w:b/>
          <w:bCs/>
          <w:i/>
          <w:iCs/>
          <w:sz w:val="22"/>
        </w:rPr>
      </w:pPr>
      <w:r w:rsidRPr="003E0A59">
        <w:rPr>
          <w:b/>
          <w:bCs/>
          <w:i/>
          <w:iCs/>
          <w:sz w:val="22"/>
        </w:rPr>
        <w:t xml:space="preserve">Aktualizacja oprogramowania Reset Windows Password lub dostawa oprogramowania </w:t>
      </w:r>
      <w:r w:rsidRPr="003E0A59">
        <w:rPr>
          <w:b/>
          <w:i/>
          <w:color w:val="000000"/>
          <w:sz w:val="22"/>
          <w:lang w:eastAsia="ar-SA"/>
        </w:rPr>
        <w:t>równoważnego</w:t>
      </w:r>
      <w:r w:rsidRPr="003E0A59">
        <w:rPr>
          <w:b/>
          <w:bCs/>
          <w:i/>
          <w:iCs/>
          <w:sz w:val="22"/>
        </w:rPr>
        <w:t xml:space="preserve"> o parametrach nie gorszych niż:</w:t>
      </w:r>
    </w:p>
    <w:p w:rsidR="003E0A59" w:rsidRPr="003E0A59" w:rsidRDefault="003E0A59" w:rsidP="003E0A59">
      <w:pPr>
        <w:ind w:left="284"/>
        <w:rPr>
          <w:bCs/>
          <w:iCs/>
          <w:sz w:val="22"/>
        </w:rPr>
      </w:pPr>
      <w:r w:rsidRPr="003E0A59">
        <w:rPr>
          <w:bCs/>
          <w:iCs/>
          <w:sz w:val="22"/>
        </w:rPr>
        <w:t>Typ: na okres 12 miesięcy</w:t>
      </w:r>
    </w:p>
    <w:p w:rsidR="003E0A59" w:rsidRPr="003E0A59" w:rsidRDefault="003E0A59" w:rsidP="003E0A59">
      <w:pPr>
        <w:ind w:left="284"/>
        <w:rPr>
          <w:bCs/>
          <w:iCs/>
          <w:sz w:val="22"/>
        </w:rPr>
      </w:pPr>
      <w:r w:rsidRPr="003E0A59">
        <w:rPr>
          <w:bCs/>
          <w:iCs/>
          <w:sz w:val="22"/>
        </w:rPr>
        <w:t>Język interfejsu programu: angielski lub polski</w:t>
      </w:r>
    </w:p>
    <w:p w:rsidR="003E0A59" w:rsidRPr="003E0A59" w:rsidRDefault="003E0A59" w:rsidP="003E0A59">
      <w:pPr>
        <w:ind w:left="284"/>
        <w:rPr>
          <w:bCs/>
          <w:iCs/>
          <w:sz w:val="22"/>
        </w:rPr>
      </w:pPr>
      <w:r w:rsidRPr="003E0A59">
        <w:rPr>
          <w:bCs/>
          <w:iCs/>
          <w:sz w:val="22"/>
        </w:rPr>
        <w:t>Nowe, nieużywane</w:t>
      </w:r>
    </w:p>
    <w:p w:rsidR="003E0A59" w:rsidRPr="003E0A59" w:rsidRDefault="003E0A59" w:rsidP="003E0A59">
      <w:pPr>
        <w:ind w:left="142" w:hanging="142"/>
        <w:rPr>
          <w:bCs/>
          <w:iCs/>
          <w:sz w:val="22"/>
        </w:rPr>
      </w:pPr>
    </w:p>
    <w:p w:rsidR="003E0A59" w:rsidRPr="003E0A59" w:rsidRDefault="003E0A59" w:rsidP="003E0A59">
      <w:pPr>
        <w:ind w:left="284"/>
        <w:rPr>
          <w:rFonts w:eastAsia="Times New Roman"/>
          <w:sz w:val="22"/>
        </w:rPr>
      </w:pPr>
      <w:r w:rsidRPr="003E0A59">
        <w:rPr>
          <w:bCs/>
          <w:sz w:val="22"/>
        </w:rPr>
        <w:t>Oprogramowanie specjalistyczne pozwalające na resetowanie/omijanie haseł użytkowników systemów Windows</w:t>
      </w:r>
      <w:r w:rsidRPr="003E0A59">
        <w:rPr>
          <w:b/>
          <w:bCs/>
          <w:sz w:val="22"/>
        </w:rPr>
        <w:t xml:space="preserve"> </w:t>
      </w:r>
      <w:r w:rsidRPr="003E0A59">
        <w:rPr>
          <w:kern w:val="2"/>
          <w:sz w:val="22"/>
        </w:rPr>
        <w:t>o specyfikacji technicznej i minimalnych parametrach technicznych przedstawionych w poniższym zestawieniu.</w:t>
      </w:r>
    </w:p>
    <w:p w:rsidR="003E0A59" w:rsidRPr="003E0A59" w:rsidRDefault="003E0A59" w:rsidP="003E0A59">
      <w:pPr>
        <w:ind w:firstLine="284"/>
        <w:jc w:val="both"/>
        <w:rPr>
          <w:bCs/>
          <w:iCs/>
          <w:sz w:val="22"/>
        </w:rPr>
      </w:pPr>
      <w:r w:rsidRPr="003E0A59">
        <w:rPr>
          <w:bCs/>
          <w:iCs/>
          <w:sz w:val="22"/>
        </w:rPr>
        <w:t>Realizowane funkcjonalności:</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lastRenderedPageBreak/>
        <w:t>Możliwość resetowania, usuwania lub odzyskiwania haseł użytkowników systemów operacyjnych Winodws XP/Vista/7/8/8.1/10</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 xml:space="preserve">Możliwość usuwania lub odzyskiwania haseł opartych o kod PIN oraz haseł obrazkowych </w:t>
      </w:r>
      <w:r w:rsidRPr="003E0A59">
        <w:rPr>
          <w:rFonts w:eastAsia="NSimSun"/>
          <w:kern w:val="2"/>
          <w:sz w:val="22"/>
          <w:lang w:eastAsia="ar-SA" w:bidi="hi-IN"/>
        </w:rPr>
        <w:br/>
        <w:t>w systemach Windows 8/8.1/10</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Możliwość resetowania haseł w systemach Windows Server 2012</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Możliwość resetowania haseł do kont użytkowników powiązanych z adresami email w domenie Microsoftu</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Możliwość uruchamiania oprogramowanie w tzw. trybie "live" tj. z pominięciem systemu operacyjnego zainstalowanego na komputerze, przy użyciu aplikacji umieszczonej na nośnikach optycznych (CD/DVD/BD-R) lub pamięciach przenośnych typu flash</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Możliwość odczytania haseł zapisanych w przeglądarkach internetowych takich jak: Chrome, Firefox, Internet Explorer, Edge, Opera</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Możliwość odczytania haseł klientów poczty takich jak: Outlook Express, Windows Mail, TheBat!</w:t>
      </w:r>
    </w:p>
    <w:p w:rsidR="003E0A59" w:rsidRPr="003E0A59" w:rsidRDefault="003E0A59" w:rsidP="003E0A59">
      <w:pPr>
        <w:numPr>
          <w:ilvl w:val="0"/>
          <w:numId w:val="147"/>
        </w:numPr>
        <w:contextualSpacing/>
        <w:jc w:val="both"/>
        <w:rPr>
          <w:rFonts w:eastAsia="NSimSun"/>
          <w:kern w:val="2"/>
          <w:sz w:val="22"/>
          <w:lang w:eastAsia="ar-SA" w:bidi="hi-IN"/>
        </w:rPr>
      </w:pPr>
      <w:r w:rsidRPr="003E0A59">
        <w:rPr>
          <w:rFonts w:eastAsia="NSimSun"/>
          <w:kern w:val="2"/>
          <w:sz w:val="22"/>
          <w:lang w:eastAsia="ar-SA" w:bidi="hi-IN"/>
        </w:rPr>
        <w:t>Zamawiający dopuszcza możliwość uruchamiania oprogramowania z dowolnego nośnika optycznego/wymiennego.</w:t>
      </w: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Default="003A69E3" w:rsidP="00FF48D4">
      <w:pPr>
        <w:rPr>
          <w:b/>
          <w:bCs/>
          <w:i/>
          <w:iCs/>
          <w:sz w:val="22"/>
        </w:rPr>
      </w:pPr>
    </w:p>
    <w:p w:rsidR="003766FE" w:rsidRDefault="003766FE" w:rsidP="00FF48D4">
      <w:pPr>
        <w:rPr>
          <w:b/>
          <w:bCs/>
          <w:i/>
          <w:iCs/>
          <w:sz w:val="22"/>
        </w:rPr>
      </w:pPr>
    </w:p>
    <w:p w:rsidR="003766FE" w:rsidRDefault="003766FE" w:rsidP="00FF48D4">
      <w:pPr>
        <w:rPr>
          <w:b/>
          <w:bCs/>
          <w:i/>
          <w:iCs/>
          <w:sz w:val="22"/>
        </w:rPr>
      </w:pPr>
    </w:p>
    <w:p w:rsidR="003A69E3" w:rsidRDefault="003A69E3" w:rsidP="00FF48D4">
      <w:pPr>
        <w:rPr>
          <w:lang w:eastAsia="pl-PL"/>
        </w:rPr>
      </w:pPr>
    </w:p>
    <w:p w:rsidR="00426F4D" w:rsidRDefault="00426F4D" w:rsidP="00FF48D4">
      <w:pPr>
        <w:rPr>
          <w:lang w:eastAsia="pl-PL"/>
        </w:rPr>
      </w:pPr>
    </w:p>
    <w:p w:rsidR="00426F4D" w:rsidRDefault="00426F4D" w:rsidP="00FF48D4">
      <w:pPr>
        <w:rPr>
          <w:lang w:eastAsia="pl-PL"/>
        </w:rPr>
      </w:pPr>
    </w:p>
    <w:p w:rsidR="00426F4D" w:rsidRDefault="00426F4D"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Default="003E0A59" w:rsidP="00FF48D4">
      <w:pPr>
        <w:rPr>
          <w:lang w:eastAsia="pl-PL"/>
        </w:rPr>
      </w:pPr>
    </w:p>
    <w:p w:rsidR="003E0A59" w:rsidRPr="00FF48D4" w:rsidRDefault="003E0A59"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3E0A59" w:rsidRPr="003E0A59" w:rsidRDefault="003E0A59" w:rsidP="003E0A59">
      <w:pPr>
        <w:suppressAutoHyphens/>
        <w:autoSpaceDN w:val="0"/>
        <w:spacing w:line="264" w:lineRule="auto"/>
        <w:jc w:val="both"/>
        <w:rPr>
          <w:sz w:val="22"/>
        </w:rPr>
      </w:pPr>
      <w:r w:rsidRPr="003E0A59">
        <w:rPr>
          <w:sz w:val="22"/>
        </w:rPr>
        <w:t>Niniejsza umowa jest konsekwencją zamówienia publicznego realizowanego w trybie podstawowym bez negocjacji na podstawie art. 275 pkt 1 ustawy PZP.</w:t>
      </w:r>
    </w:p>
    <w:p w:rsidR="003E0A59" w:rsidRPr="003E0A59" w:rsidRDefault="003E0A59" w:rsidP="003E0A59">
      <w:pPr>
        <w:suppressAutoHyphens/>
        <w:autoSpaceDN w:val="0"/>
        <w:spacing w:line="264" w:lineRule="auto"/>
        <w:jc w:val="both"/>
        <w:rPr>
          <w:kern w:val="3"/>
          <w:sz w:val="22"/>
        </w:rPr>
      </w:pPr>
      <w:r w:rsidRPr="003E0A59">
        <w:rPr>
          <w:kern w:val="3"/>
          <w:sz w:val="22"/>
          <w:lang w:eastAsia="ar-SA"/>
        </w:rPr>
        <w:t>Dnia _____________________r. w Białymstoku, pomiędzy:</w:t>
      </w:r>
    </w:p>
    <w:p w:rsidR="003E0A59" w:rsidRPr="003E0A59" w:rsidRDefault="003E0A59" w:rsidP="003E0A59">
      <w:pPr>
        <w:suppressAutoHyphens/>
        <w:autoSpaceDN w:val="0"/>
        <w:spacing w:line="264" w:lineRule="auto"/>
        <w:jc w:val="both"/>
        <w:rPr>
          <w:kern w:val="3"/>
          <w:sz w:val="22"/>
        </w:rPr>
      </w:pPr>
      <w:r w:rsidRPr="003E0A59">
        <w:rPr>
          <w:b/>
          <w:kern w:val="3"/>
          <w:sz w:val="22"/>
          <w:lang w:eastAsia="ar-SA"/>
        </w:rPr>
        <w:t>Skarbem Państwa – Komendantem Wojewódzkim  Policji w Białymstoku</w:t>
      </w:r>
    </w:p>
    <w:p w:rsidR="003E0A59" w:rsidRPr="003E0A59" w:rsidRDefault="003E0A59" w:rsidP="003E0A59">
      <w:pPr>
        <w:suppressAutoHyphens/>
        <w:autoSpaceDN w:val="0"/>
        <w:spacing w:line="264" w:lineRule="auto"/>
        <w:jc w:val="both"/>
        <w:rPr>
          <w:kern w:val="3"/>
          <w:sz w:val="22"/>
        </w:rPr>
      </w:pPr>
      <w:r w:rsidRPr="003E0A59">
        <w:rPr>
          <w:kern w:val="3"/>
          <w:sz w:val="22"/>
          <w:lang w:eastAsia="ar-SA"/>
        </w:rPr>
        <w:t>z siedzibą w Białymstoku: ul. H. Sienkiewicza 65, 15-003 Białystok, NIP: 542-020-78-68</w:t>
      </w:r>
    </w:p>
    <w:p w:rsidR="003E0A59" w:rsidRPr="003E0A59" w:rsidRDefault="003E0A59" w:rsidP="003E0A59">
      <w:pPr>
        <w:suppressAutoHyphens/>
        <w:autoSpaceDN w:val="0"/>
        <w:spacing w:line="264" w:lineRule="auto"/>
        <w:jc w:val="both"/>
        <w:rPr>
          <w:kern w:val="3"/>
          <w:sz w:val="22"/>
        </w:rPr>
      </w:pPr>
      <w:r w:rsidRPr="003E0A59">
        <w:rPr>
          <w:kern w:val="3"/>
          <w:sz w:val="22"/>
          <w:lang w:eastAsia="ar-SA"/>
        </w:rPr>
        <w:t>reprezentowanym przez:</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________________________ – Zastępcę Komendanta Wojewódzkiego Policji w Białymstoku</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zwanym dalej „</w:t>
      </w:r>
      <w:r w:rsidRPr="003E0A59">
        <w:rPr>
          <w:b/>
          <w:kern w:val="3"/>
          <w:sz w:val="22"/>
          <w:lang w:val="en-US" w:eastAsia="ar-SA" w:bidi="hi-IN"/>
        </w:rPr>
        <w:t>Zamawiającym</w:t>
      </w:r>
      <w:r w:rsidRPr="003E0A59">
        <w:rPr>
          <w:kern w:val="3"/>
          <w:sz w:val="22"/>
          <w:lang w:val="en-US" w:eastAsia="ar-SA" w:bidi="hi-IN"/>
        </w:rPr>
        <w:t>”, a:</w:t>
      </w:r>
    </w:p>
    <w:p w:rsidR="003E0A59" w:rsidRPr="003E0A59" w:rsidRDefault="003E0A59" w:rsidP="003E0A59">
      <w:pPr>
        <w:suppressAutoHyphens/>
        <w:autoSpaceDN w:val="0"/>
        <w:spacing w:line="264" w:lineRule="auto"/>
        <w:textAlignment w:val="baseline"/>
        <w:rPr>
          <w:rFonts w:eastAsia="SimSun"/>
          <w:kern w:val="3"/>
          <w:sz w:val="22"/>
          <w:lang w:val="en-US" w:eastAsia="zh-CN" w:bidi="hi-IN"/>
        </w:rPr>
      </w:pPr>
      <w:r w:rsidRPr="003E0A59">
        <w:rPr>
          <w:kern w:val="3"/>
          <w:sz w:val="22"/>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reprezentowaną przez: ____________________________________________________,*</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 ______________________________________, prowadzącą/ym działalność gospodarczą pod firmą ___________________________ z siedzibą w _______________, ______________________</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wpisaną/ym do Centralnej Ewidencji i Informacji o Działalności Gospodarczej,</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NIP: _____________________, REGON: ______________________,*</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zwaną/ym dalej „</w:t>
      </w:r>
      <w:r w:rsidRPr="003E0A59">
        <w:rPr>
          <w:b/>
          <w:kern w:val="3"/>
          <w:sz w:val="22"/>
          <w:lang w:val="en-US" w:eastAsia="ar-SA" w:bidi="hi-IN"/>
        </w:rPr>
        <w:t>Wykonawcą</w:t>
      </w:r>
      <w:r w:rsidRPr="003E0A59">
        <w:rPr>
          <w:kern w:val="3"/>
          <w:sz w:val="22"/>
          <w:lang w:val="en-US" w:eastAsia="ar-SA" w:bidi="hi-IN"/>
        </w:rPr>
        <w:t>”</w:t>
      </w:r>
    </w:p>
    <w:p w:rsidR="003E0A59" w:rsidRPr="003E0A59" w:rsidRDefault="003E0A59" w:rsidP="003E0A59">
      <w:pPr>
        <w:suppressAutoHyphens/>
        <w:autoSpaceDN w:val="0"/>
        <w:spacing w:line="264" w:lineRule="auto"/>
        <w:jc w:val="both"/>
        <w:textAlignment w:val="baseline"/>
        <w:rPr>
          <w:rFonts w:eastAsia="SimSun"/>
          <w:kern w:val="3"/>
          <w:sz w:val="22"/>
          <w:lang w:val="en-US" w:eastAsia="zh-CN" w:bidi="hi-IN"/>
        </w:rPr>
      </w:pPr>
      <w:r w:rsidRPr="003E0A59">
        <w:rPr>
          <w:kern w:val="3"/>
          <w:sz w:val="22"/>
          <w:lang w:val="en-US" w:eastAsia="ar-SA" w:bidi="hi-IN"/>
        </w:rPr>
        <w:t>została zawarta umowa następującej treści:</w:t>
      </w:r>
    </w:p>
    <w:p w:rsidR="003E0A59" w:rsidRPr="003E0A59" w:rsidRDefault="003E0A59" w:rsidP="003E0A59">
      <w:pPr>
        <w:jc w:val="center"/>
        <w:rPr>
          <w:b/>
          <w:sz w:val="22"/>
        </w:rPr>
      </w:pPr>
      <w:r w:rsidRPr="003E0A59">
        <w:rPr>
          <w:b/>
          <w:sz w:val="22"/>
        </w:rPr>
        <w:t xml:space="preserve">§ 1 </w:t>
      </w:r>
    </w:p>
    <w:p w:rsidR="003E0A59" w:rsidRPr="003E0A59" w:rsidRDefault="003E0A59" w:rsidP="003E0A59">
      <w:pPr>
        <w:numPr>
          <w:ilvl w:val="0"/>
          <w:numId w:val="130"/>
        </w:numPr>
        <w:ind w:left="284" w:hanging="284"/>
        <w:jc w:val="both"/>
        <w:rPr>
          <w:sz w:val="22"/>
        </w:rPr>
      </w:pPr>
      <w:r w:rsidRPr="003E0A59">
        <w:rPr>
          <w:sz w:val="22"/>
        </w:rPr>
        <w:t xml:space="preserve">Przedmiotem umowy jest zakup aktualizacji/subskrypcji oprogramowania na narzędzia informatyczne dla informatyki śledczej zgodnie z ofertą oraz wymaganiami Zamawiającego określonymi w załącznikach nr 1 i nr 2, które stanowią integralną część umowy. </w:t>
      </w:r>
    </w:p>
    <w:p w:rsidR="003E0A59" w:rsidRPr="003E0A59" w:rsidRDefault="003E0A59" w:rsidP="003E0A59">
      <w:pPr>
        <w:jc w:val="center"/>
        <w:rPr>
          <w:b/>
          <w:sz w:val="22"/>
        </w:rPr>
      </w:pPr>
      <w:r w:rsidRPr="003E0A59">
        <w:rPr>
          <w:b/>
          <w:sz w:val="22"/>
        </w:rPr>
        <w:t>§ 2</w:t>
      </w:r>
    </w:p>
    <w:p w:rsidR="003E0A59" w:rsidRPr="003E0A59" w:rsidRDefault="003E0A59" w:rsidP="003E0A59">
      <w:pPr>
        <w:numPr>
          <w:ilvl w:val="0"/>
          <w:numId w:val="129"/>
        </w:numPr>
        <w:tabs>
          <w:tab w:val="clear" w:pos="360"/>
          <w:tab w:val="num" w:pos="284"/>
        </w:tabs>
        <w:autoSpaceDE w:val="0"/>
        <w:autoSpaceDN w:val="0"/>
        <w:adjustRightInd w:val="0"/>
        <w:ind w:left="284" w:hanging="284"/>
        <w:jc w:val="both"/>
        <w:rPr>
          <w:sz w:val="22"/>
        </w:rPr>
      </w:pPr>
      <w:r w:rsidRPr="003E0A59">
        <w:rPr>
          <w:sz w:val="22"/>
        </w:rPr>
        <w:t xml:space="preserve">Wynagrodzenie za realizację przedmiotu umowy wynosi </w:t>
      </w:r>
      <w:r w:rsidRPr="003E0A59">
        <w:rPr>
          <w:b/>
          <w:sz w:val="22"/>
        </w:rPr>
        <w:t>………………</w:t>
      </w:r>
      <w:r w:rsidRPr="003E0A59">
        <w:rPr>
          <w:sz w:val="22"/>
        </w:rPr>
        <w:t xml:space="preserve"> zł brutto (słownie: …………………………….. zł …./100 brutto) zgodnie z formularzem ofertowym stanowiącym załącznik nr 2 do niniejszej umowy. </w:t>
      </w:r>
    </w:p>
    <w:p w:rsidR="003E0A59" w:rsidRPr="003E0A59" w:rsidRDefault="003E0A59" w:rsidP="003E0A59">
      <w:pPr>
        <w:numPr>
          <w:ilvl w:val="0"/>
          <w:numId w:val="129"/>
        </w:numPr>
        <w:tabs>
          <w:tab w:val="clear" w:pos="360"/>
          <w:tab w:val="num" w:pos="284"/>
        </w:tabs>
        <w:autoSpaceDE w:val="0"/>
        <w:autoSpaceDN w:val="0"/>
        <w:adjustRightInd w:val="0"/>
        <w:ind w:left="284" w:hanging="284"/>
        <w:jc w:val="both"/>
        <w:rPr>
          <w:sz w:val="22"/>
        </w:rPr>
      </w:pPr>
      <w:r w:rsidRPr="003E0A59">
        <w:rPr>
          <w:sz w:val="22"/>
        </w:rPr>
        <w:t>Wartość umowy, o której mowa w ust. 1 obejmuje wszystkie wydatki i zobowiązania, jakie Wykonawca poczynił i poczyni w celu należytego wykonania umowy, łącznie z kosztem transportu do siedziby Zamawiającego.</w:t>
      </w:r>
    </w:p>
    <w:p w:rsidR="003E0A59" w:rsidRPr="003E0A59" w:rsidRDefault="003E0A59" w:rsidP="003E0A59">
      <w:pPr>
        <w:numPr>
          <w:ilvl w:val="0"/>
          <w:numId w:val="129"/>
        </w:numPr>
        <w:tabs>
          <w:tab w:val="num" w:pos="284"/>
        </w:tabs>
        <w:autoSpaceDE w:val="0"/>
        <w:autoSpaceDN w:val="0"/>
        <w:adjustRightInd w:val="0"/>
        <w:ind w:left="284" w:hanging="284"/>
        <w:jc w:val="both"/>
        <w:rPr>
          <w:sz w:val="22"/>
        </w:rPr>
      </w:pPr>
      <w:r w:rsidRPr="003E0A59">
        <w:rPr>
          <w:color w:val="000000"/>
          <w:sz w:val="22"/>
        </w:rPr>
        <w:t>Płatność</w:t>
      </w:r>
      <w:r w:rsidRPr="003E0A59">
        <w:rPr>
          <w:color w:val="FF0000"/>
          <w:sz w:val="22"/>
        </w:rPr>
        <w:t xml:space="preserve"> </w:t>
      </w:r>
      <w:r w:rsidRPr="003E0A59">
        <w:rPr>
          <w:sz w:val="22"/>
        </w:rPr>
        <w:t xml:space="preserve">zrealizowana będzie przelewem na podstawie prawidłowo wystawionej faktury przez Wykonawcę za wykonanie przedmiotu umowy oraz podpisanego bez uwag </w:t>
      </w:r>
      <w:r w:rsidRPr="003E0A59">
        <w:rPr>
          <w:color w:val="000000"/>
          <w:sz w:val="22"/>
        </w:rPr>
        <w:t xml:space="preserve">protokołu odbioru ilościowo-jakościowego przedmiotu umowy stanowiącego załącznik nr 3 do  </w:t>
      </w:r>
      <w:r w:rsidRPr="003E0A59">
        <w:rPr>
          <w:sz w:val="22"/>
        </w:rPr>
        <w:t>umowy w terminie 30 dni od dnia wystawienia faktury.</w:t>
      </w:r>
    </w:p>
    <w:p w:rsidR="003E0A59" w:rsidRPr="003E0A59" w:rsidRDefault="003E0A59" w:rsidP="003E0A59">
      <w:pPr>
        <w:numPr>
          <w:ilvl w:val="0"/>
          <w:numId w:val="129"/>
        </w:numPr>
        <w:tabs>
          <w:tab w:val="num" w:pos="284"/>
        </w:tabs>
        <w:autoSpaceDE w:val="0"/>
        <w:autoSpaceDN w:val="0"/>
        <w:adjustRightInd w:val="0"/>
        <w:ind w:left="284" w:hanging="284"/>
        <w:jc w:val="both"/>
        <w:rPr>
          <w:sz w:val="22"/>
        </w:rPr>
      </w:pPr>
      <w:r w:rsidRPr="003E0A59">
        <w:rPr>
          <w:sz w:val="22"/>
        </w:rPr>
        <w:t>Płatnikiem będzie:</w:t>
      </w:r>
    </w:p>
    <w:p w:rsidR="003E0A59" w:rsidRPr="003E0A59" w:rsidRDefault="003E0A59" w:rsidP="003E0A59">
      <w:pPr>
        <w:autoSpaceDE w:val="0"/>
        <w:autoSpaceDN w:val="0"/>
        <w:adjustRightInd w:val="0"/>
        <w:ind w:left="360"/>
        <w:jc w:val="center"/>
        <w:rPr>
          <w:b/>
          <w:i/>
          <w:sz w:val="22"/>
        </w:rPr>
      </w:pPr>
      <w:r w:rsidRPr="003E0A59">
        <w:rPr>
          <w:b/>
          <w:i/>
          <w:sz w:val="22"/>
        </w:rPr>
        <w:t>Komenda Wojewódzka Policji w Białymstoku</w:t>
      </w:r>
    </w:p>
    <w:p w:rsidR="003E0A59" w:rsidRPr="003E0A59" w:rsidRDefault="003E0A59" w:rsidP="003E0A59">
      <w:pPr>
        <w:autoSpaceDE w:val="0"/>
        <w:autoSpaceDN w:val="0"/>
        <w:adjustRightInd w:val="0"/>
        <w:ind w:left="360"/>
        <w:jc w:val="center"/>
        <w:rPr>
          <w:b/>
          <w:i/>
          <w:sz w:val="22"/>
        </w:rPr>
      </w:pPr>
      <w:r w:rsidRPr="003E0A59">
        <w:rPr>
          <w:b/>
          <w:i/>
          <w:sz w:val="22"/>
        </w:rPr>
        <w:t>ul. Sienkiewicza 65, 15-003 Białystok</w:t>
      </w:r>
    </w:p>
    <w:p w:rsidR="003E0A59" w:rsidRPr="003E0A59" w:rsidRDefault="003E0A59" w:rsidP="003E0A59">
      <w:pPr>
        <w:autoSpaceDE w:val="0"/>
        <w:autoSpaceDN w:val="0"/>
        <w:adjustRightInd w:val="0"/>
        <w:ind w:left="284" w:hanging="284"/>
        <w:jc w:val="center"/>
        <w:rPr>
          <w:sz w:val="22"/>
        </w:rPr>
      </w:pPr>
      <w:r w:rsidRPr="003E0A59">
        <w:rPr>
          <w:b/>
          <w:i/>
          <w:sz w:val="22"/>
        </w:rPr>
        <w:t>NIP 542-020-78-68</w:t>
      </w:r>
    </w:p>
    <w:p w:rsidR="003E0A59" w:rsidRPr="003E0A59" w:rsidRDefault="003E0A59" w:rsidP="003E0A59">
      <w:pPr>
        <w:numPr>
          <w:ilvl w:val="0"/>
          <w:numId w:val="129"/>
        </w:numPr>
        <w:tabs>
          <w:tab w:val="clear" w:pos="360"/>
          <w:tab w:val="num" w:pos="284"/>
        </w:tabs>
        <w:autoSpaceDE w:val="0"/>
        <w:autoSpaceDN w:val="0"/>
        <w:adjustRightInd w:val="0"/>
        <w:jc w:val="both"/>
        <w:rPr>
          <w:sz w:val="22"/>
        </w:rPr>
      </w:pPr>
      <w:r w:rsidRPr="003E0A59">
        <w:rPr>
          <w:sz w:val="22"/>
        </w:rPr>
        <w:t>Zapłata dokonana będzie na rachunek bankowy Wykonawcy:</w:t>
      </w:r>
    </w:p>
    <w:p w:rsidR="003E0A59" w:rsidRPr="003E0A59" w:rsidRDefault="003E0A59" w:rsidP="003E0A59">
      <w:pPr>
        <w:tabs>
          <w:tab w:val="num" w:pos="284"/>
        </w:tabs>
        <w:autoSpaceDE w:val="0"/>
        <w:autoSpaceDN w:val="0"/>
        <w:adjustRightInd w:val="0"/>
        <w:ind w:left="284"/>
        <w:jc w:val="both"/>
        <w:rPr>
          <w:sz w:val="22"/>
        </w:rPr>
      </w:pPr>
      <w:r w:rsidRPr="003E0A59">
        <w:rPr>
          <w:sz w:val="22"/>
        </w:rPr>
        <w:t xml:space="preserve">……………………………………………………………………………………………………, który musi być zgodny z rachunkiem bankowym wskazanym w elektronicznym wykazie podmiotów zarejestrowanych jako podatnicy VAT, niezarejestrowanych oraz wykreślonych </w:t>
      </w:r>
      <w:r w:rsidRPr="003E0A59">
        <w:rPr>
          <w:sz w:val="22"/>
        </w:rPr>
        <w:br/>
        <w:t xml:space="preserve">i przywróconych do rejestru VAT, o którym mowa w art. 96 b ustawy z dnia 11 marca 2004 r. </w:t>
      </w:r>
      <w:r w:rsidRPr="003E0A59">
        <w:rPr>
          <w:sz w:val="22"/>
        </w:rPr>
        <w:br/>
        <w:t>o podatku od towarów i usług (Dz.U. z 2023 r. poz. 1570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3E0A59" w:rsidRPr="003E0A59" w:rsidRDefault="003E0A59" w:rsidP="003E0A59">
      <w:pPr>
        <w:numPr>
          <w:ilvl w:val="0"/>
          <w:numId w:val="129"/>
        </w:numPr>
        <w:tabs>
          <w:tab w:val="clear" w:pos="360"/>
          <w:tab w:val="num" w:pos="284"/>
        </w:tabs>
        <w:autoSpaceDE w:val="0"/>
        <w:autoSpaceDN w:val="0"/>
        <w:adjustRightInd w:val="0"/>
        <w:ind w:left="284"/>
        <w:jc w:val="both"/>
        <w:rPr>
          <w:sz w:val="22"/>
        </w:rPr>
      </w:pPr>
      <w:r w:rsidRPr="003E0A59">
        <w:rPr>
          <w:sz w:val="22"/>
        </w:rPr>
        <w:t>Za termin zapłaty będzie uznany dzień obciążenia przez bank rachunku Płatnika.</w:t>
      </w:r>
    </w:p>
    <w:p w:rsidR="003E0A59" w:rsidRPr="003E0A59" w:rsidRDefault="003E0A59" w:rsidP="003E0A59">
      <w:pPr>
        <w:numPr>
          <w:ilvl w:val="0"/>
          <w:numId w:val="129"/>
        </w:numPr>
        <w:tabs>
          <w:tab w:val="clear" w:pos="360"/>
          <w:tab w:val="num" w:pos="284"/>
        </w:tabs>
        <w:autoSpaceDE w:val="0"/>
        <w:autoSpaceDN w:val="0"/>
        <w:adjustRightInd w:val="0"/>
        <w:ind w:left="284"/>
        <w:jc w:val="both"/>
        <w:rPr>
          <w:sz w:val="22"/>
        </w:rPr>
      </w:pPr>
      <w:r w:rsidRPr="003E0A59">
        <w:rPr>
          <w:sz w:val="22"/>
        </w:rPr>
        <w:t xml:space="preserve">Zamawiający nie wyraża zgody na przelew wierzytelności wynikających z niniejszej umowy. Wykonawca zobowiązuje się umieścić w fakturze klauzulę o treści „Wierzytelności określone </w:t>
      </w:r>
      <w:r w:rsidRPr="003E0A59">
        <w:rPr>
          <w:sz w:val="22"/>
        </w:rPr>
        <w:lastRenderedPageBreak/>
        <w:t xml:space="preserve">fakturą nie mogą być przedmiotem przelewu wierzytelności” pod rygorem odmowy jej przyjęcia. </w:t>
      </w:r>
    </w:p>
    <w:p w:rsidR="003E0A59" w:rsidRPr="003E0A59" w:rsidRDefault="003E0A59" w:rsidP="003E0A59">
      <w:pPr>
        <w:jc w:val="center"/>
        <w:rPr>
          <w:b/>
          <w:sz w:val="22"/>
        </w:rPr>
      </w:pPr>
      <w:r w:rsidRPr="003E0A59">
        <w:rPr>
          <w:b/>
          <w:sz w:val="22"/>
        </w:rPr>
        <w:t xml:space="preserve">§ 3 </w:t>
      </w:r>
    </w:p>
    <w:p w:rsidR="003E0A59" w:rsidRPr="003E0A59" w:rsidRDefault="003E0A59" w:rsidP="003E0A59">
      <w:pPr>
        <w:numPr>
          <w:ilvl w:val="0"/>
          <w:numId w:val="131"/>
        </w:numPr>
        <w:ind w:left="284" w:hanging="284"/>
        <w:jc w:val="both"/>
        <w:rPr>
          <w:color w:val="000000"/>
          <w:sz w:val="22"/>
        </w:rPr>
      </w:pPr>
      <w:r w:rsidRPr="003E0A59">
        <w:rPr>
          <w:sz w:val="22"/>
        </w:rPr>
        <w:t xml:space="preserve">Umowa będzie realizowana poprzez zamówienia częściowe realizowane w terminie do </w:t>
      </w:r>
      <w:r w:rsidRPr="003E0A59">
        <w:rPr>
          <w:bCs/>
          <w:sz w:val="22"/>
        </w:rPr>
        <w:t>5 dni</w:t>
      </w:r>
      <w:r w:rsidRPr="003E0A59">
        <w:rPr>
          <w:sz w:val="22"/>
        </w:rPr>
        <w:t xml:space="preserve">, licząc </w:t>
      </w:r>
      <w:r w:rsidRPr="003E0A59">
        <w:rPr>
          <w:color w:val="000000"/>
          <w:sz w:val="22"/>
        </w:rPr>
        <w:t>od daty przesłania zamówienia na adres e-mail Wykonawcy.</w:t>
      </w:r>
    </w:p>
    <w:p w:rsidR="003E0A59" w:rsidRPr="003E0A59" w:rsidRDefault="003E0A59" w:rsidP="003E0A59">
      <w:pPr>
        <w:numPr>
          <w:ilvl w:val="0"/>
          <w:numId w:val="131"/>
        </w:numPr>
        <w:ind w:left="284" w:hanging="284"/>
        <w:jc w:val="both"/>
        <w:rPr>
          <w:sz w:val="22"/>
        </w:rPr>
      </w:pPr>
      <w:r w:rsidRPr="003E0A59">
        <w:rPr>
          <w:sz w:val="22"/>
        </w:rPr>
        <w:t>W przypadku zaoferowania rozwiązania równoważnego, zamówienie zostanie zrealizowane zgodnie z poniższymi warunkami:</w:t>
      </w:r>
    </w:p>
    <w:p w:rsidR="003E0A59" w:rsidRPr="003E0A59" w:rsidRDefault="003E0A59" w:rsidP="003E0A59">
      <w:pPr>
        <w:numPr>
          <w:ilvl w:val="0"/>
          <w:numId w:val="141"/>
        </w:numPr>
        <w:suppressAutoHyphens/>
        <w:ind w:left="567" w:hanging="283"/>
        <w:jc w:val="both"/>
        <w:rPr>
          <w:sz w:val="22"/>
        </w:rPr>
      </w:pPr>
      <w:r w:rsidRPr="003E0A59">
        <w:rPr>
          <w:sz w:val="22"/>
        </w:rPr>
        <w:t xml:space="preserve">Wykonawca w terminie </w:t>
      </w:r>
      <w:r w:rsidRPr="003E0A59">
        <w:rPr>
          <w:color w:val="000000"/>
          <w:sz w:val="22"/>
        </w:rPr>
        <w:t>do 21</w:t>
      </w:r>
      <w:r w:rsidRPr="003E0A59">
        <w:rPr>
          <w:sz w:val="22"/>
        </w:rPr>
        <w:t xml:space="preserve"> dni od złożenia zamówienia dostarczy zaoferowane rozwiązanie równoważne oraz przeprowadzi szkolenie.</w:t>
      </w:r>
    </w:p>
    <w:p w:rsidR="003E0A59" w:rsidRPr="003E0A59" w:rsidRDefault="003E0A59" w:rsidP="003E0A59">
      <w:pPr>
        <w:numPr>
          <w:ilvl w:val="0"/>
          <w:numId w:val="141"/>
        </w:numPr>
        <w:suppressAutoHyphens/>
        <w:ind w:left="567" w:hanging="283"/>
        <w:jc w:val="both"/>
        <w:rPr>
          <w:sz w:val="22"/>
        </w:rPr>
      </w:pPr>
      <w:r w:rsidRPr="003E0A59">
        <w:rPr>
          <w:sz w:val="22"/>
        </w:rPr>
        <w:t xml:space="preserve">Wdrożenie, instalacja i testowanie zaoferowanego rozwiązania w środowisku sprzętowo-programowym Zamawiającego zostaną dokonane w konsultacji z pracownikami Zamawiającego. </w:t>
      </w:r>
    </w:p>
    <w:p w:rsidR="003E0A59" w:rsidRPr="003E0A59" w:rsidRDefault="003E0A59" w:rsidP="003E0A59">
      <w:pPr>
        <w:numPr>
          <w:ilvl w:val="0"/>
          <w:numId w:val="141"/>
        </w:numPr>
        <w:suppressAutoHyphens/>
        <w:ind w:left="567" w:hanging="283"/>
        <w:jc w:val="both"/>
        <w:rPr>
          <w:sz w:val="22"/>
        </w:rPr>
      </w:pPr>
      <w:r w:rsidRPr="003E0A59">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E0A59" w:rsidRPr="003E0A59" w:rsidRDefault="003E0A59" w:rsidP="003E0A59">
      <w:pPr>
        <w:numPr>
          <w:ilvl w:val="0"/>
          <w:numId w:val="141"/>
        </w:numPr>
        <w:suppressAutoHyphens/>
        <w:ind w:left="567" w:hanging="283"/>
        <w:jc w:val="both"/>
        <w:rPr>
          <w:sz w:val="22"/>
        </w:rPr>
      </w:pPr>
      <w:r w:rsidRPr="003E0A59">
        <w:rPr>
          <w:sz w:val="22"/>
        </w:rPr>
        <w:t xml:space="preserve">Szkolenie w wymiarze 2 dni szkoleniowych po 8 godzin dydaktycznych dziennie ( 1 godz. dydaktyczna = 45 min), odbędzie się w siedzibie Zamawiającego - budynek KMP w Białymstoku, ul. Bema 4, 15-004 Białystok. </w:t>
      </w:r>
    </w:p>
    <w:p w:rsidR="003E0A59" w:rsidRPr="003E0A59" w:rsidRDefault="003E0A59" w:rsidP="003E0A59">
      <w:pPr>
        <w:numPr>
          <w:ilvl w:val="0"/>
          <w:numId w:val="141"/>
        </w:numPr>
        <w:suppressAutoHyphens/>
        <w:ind w:left="567" w:hanging="283"/>
        <w:jc w:val="both"/>
        <w:rPr>
          <w:color w:val="000000"/>
          <w:sz w:val="22"/>
        </w:rPr>
      </w:pPr>
      <w:r w:rsidRPr="003E0A59">
        <w:rPr>
          <w:color w:val="000000"/>
          <w:sz w:val="22"/>
        </w:rPr>
        <w:t>Wykonawca na czas trwania szkolenia zapewni stanowisko komputerowe z zainstalowanym rozwiązaniem równoważnym oraz projektor multimedialny z ekranem.</w:t>
      </w:r>
    </w:p>
    <w:p w:rsidR="003E0A59" w:rsidRPr="003E0A59" w:rsidRDefault="003E0A59" w:rsidP="003E0A59">
      <w:pPr>
        <w:numPr>
          <w:ilvl w:val="0"/>
          <w:numId w:val="141"/>
        </w:numPr>
        <w:suppressAutoHyphens/>
        <w:ind w:left="567" w:hanging="283"/>
        <w:jc w:val="both"/>
        <w:rPr>
          <w:sz w:val="22"/>
        </w:rPr>
      </w:pPr>
      <w:r w:rsidRPr="003E0A59">
        <w:rPr>
          <w:sz w:val="22"/>
        </w:rPr>
        <w:t>Realizacja dostawy, wdrożenia, testów i szkolenia dla personelu Zamawiającego zostaną potwierdzone protokołem odbioru, podpisanym przez przedstawicieli obu Stron.</w:t>
      </w:r>
    </w:p>
    <w:p w:rsidR="003E0A59" w:rsidRPr="003E0A59" w:rsidRDefault="003E0A59" w:rsidP="003E0A59">
      <w:pPr>
        <w:numPr>
          <w:ilvl w:val="0"/>
          <w:numId w:val="141"/>
        </w:numPr>
        <w:suppressAutoHyphens/>
        <w:ind w:left="567" w:hanging="283"/>
        <w:jc w:val="both"/>
        <w:rPr>
          <w:sz w:val="22"/>
        </w:rPr>
      </w:pPr>
      <w:r w:rsidRPr="003E0A59">
        <w:rPr>
          <w:sz w:val="22"/>
        </w:rPr>
        <w:t xml:space="preserve">W ramach procedury odbioru związanej z wykonaniem umowy o udzielenie zamówienia publicznego, zamawiający zastrzega sobie prawo weryfikacji czy oprogramowanie i powiązane </w:t>
      </w:r>
      <w:r w:rsidRPr="003E0A59">
        <w:rPr>
          <w:sz w:val="22"/>
        </w:rPr>
        <w:b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r w:rsidRPr="003E0A59">
        <w:rPr>
          <w:sz w:val="22"/>
        </w:rPr>
        <w:br/>
        <w:t>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rozpoczęcia procedury odbioru. Ponadto, powyższe informacje zostaną przekazane właściwym organom w celu wszczęcia stosownych postępowań.</w:t>
      </w:r>
    </w:p>
    <w:p w:rsidR="003E0A59" w:rsidRPr="003E0A59" w:rsidRDefault="003E0A59" w:rsidP="003E0A59">
      <w:pPr>
        <w:numPr>
          <w:ilvl w:val="0"/>
          <w:numId w:val="141"/>
        </w:numPr>
        <w:suppressAutoHyphens/>
        <w:ind w:left="567" w:hanging="283"/>
        <w:jc w:val="both"/>
        <w:rPr>
          <w:sz w:val="22"/>
        </w:rPr>
      </w:pPr>
      <w:r w:rsidRPr="003E0A59">
        <w:rPr>
          <w:sz w:val="22"/>
        </w:rPr>
        <w:t xml:space="preserve">W przypadku, gdy rozwiązanie równoważne nie będzie współdziałać ze sprzętem </w:t>
      </w:r>
      <w:r w:rsidRPr="003E0A59">
        <w:rPr>
          <w:sz w:val="22"/>
        </w:rPr>
        <w:br/>
        <w:t xml:space="preserve">i oprogramowaniem funkcjonującym u Zamawiającego lub spowoduje zakłócenie </w:t>
      </w:r>
      <w:r w:rsidRPr="003E0A59">
        <w:rPr>
          <w:sz w:val="22"/>
        </w:rPr>
        <w:br/>
        <w:t>w funkcjonowaniu środowiska sprzętowo-programowego Zamawiającego, Wykonawca zobowiązany jest przywrócić sprawne działanie infrastruktury sprzętowo-programowej Zamawiającego, także po odinstalowaniu produktu równoważnego.</w:t>
      </w:r>
    </w:p>
    <w:p w:rsidR="003E0A59" w:rsidRPr="003E0A59" w:rsidRDefault="003E0A59" w:rsidP="003E0A59">
      <w:pPr>
        <w:numPr>
          <w:ilvl w:val="0"/>
          <w:numId w:val="131"/>
        </w:numPr>
        <w:ind w:left="284" w:hanging="284"/>
        <w:jc w:val="both"/>
        <w:rPr>
          <w:color w:val="000000"/>
          <w:sz w:val="22"/>
        </w:rPr>
      </w:pPr>
      <w:r w:rsidRPr="003E0A59">
        <w:rPr>
          <w:color w:val="000000"/>
          <w:sz w:val="22"/>
        </w:rPr>
        <w:t xml:space="preserve">Jeżeli w toku odbioru zostanie stwierdzone, że przedmiot umowy nie jest gotowy do odbioru </w:t>
      </w:r>
      <w:r w:rsidRPr="003E0A59">
        <w:rPr>
          <w:color w:val="000000"/>
          <w:sz w:val="22"/>
        </w:rPr>
        <w:br/>
        <w:t xml:space="preserve">z powodu wystąpienia istotnych wad, uniemożliwiających korzystanie z przedmiotu Umowy, Zamawiający zastrzega sobie prawo odmowy przyjęcia dostawy niezgodnej ze złożoną </w:t>
      </w:r>
      <w:r w:rsidRPr="003E0A59">
        <w:rPr>
          <w:color w:val="000000"/>
          <w:sz w:val="22"/>
        </w:rPr>
        <w:br/>
        <w:t xml:space="preserve">ofertą w postępowaniu o udzielenie zamówienia publicznego, a </w:t>
      </w:r>
      <w:r w:rsidRPr="003E0A59">
        <w:rPr>
          <w:sz w:val="22"/>
        </w:rPr>
        <w:t>Wykonawca jest zobowiązany dostarczyć przedmiot zamówienia zgodny z wymaganiami Zamawiającego w terminie, o którym mowa w ust. 1 lub ust. 2 pkt 1, na swój koszt i ryzyko.</w:t>
      </w:r>
      <w:r w:rsidRPr="003E0A59">
        <w:rPr>
          <w:color w:val="000000"/>
          <w:sz w:val="22"/>
        </w:rPr>
        <w:t xml:space="preserve"> Zamawiający może również odmówić przyjęcia dostawy i odstąpić od umowy w terminie 14 dni po upływie daty wyznaczonej na odbiór.</w:t>
      </w:r>
    </w:p>
    <w:p w:rsidR="003E0A59" w:rsidRPr="003E0A59" w:rsidRDefault="003E0A59" w:rsidP="003E0A59">
      <w:pPr>
        <w:numPr>
          <w:ilvl w:val="0"/>
          <w:numId w:val="131"/>
        </w:numPr>
        <w:ind w:left="284" w:hanging="284"/>
        <w:jc w:val="both"/>
        <w:rPr>
          <w:sz w:val="22"/>
        </w:rPr>
      </w:pPr>
      <w:r w:rsidRPr="003E0A59">
        <w:rPr>
          <w:sz w:val="22"/>
        </w:rPr>
        <w:t>Do udziału w czynnościach odbioru oraz do podpisania protokołu odbioru ze strony Zamawiającego upoważniony jest :</w:t>
      </w:r>
    </w:p>
    <w:p w:rsidR="003E0A59" w:rsidRPr="003E0A59" w:rsidRDefault="003E0A59" w:rsidP="003E0A59">
      <w:pPr>
        <w:ind w:left="284"/>
        <w:rPr>
          <w:sz w:val="22"/>
        </w:rPr>
      </w:pPr>
      <w:r w:rsidRPr="003E0A59">
        <w:rPr>
          <w:sz w:val="22"/>
        </w:rPr>
        <w:t xml:space="preserve">Pan/ni  …………………… tel. …………………….     </w:t>
      </w:r>
    </w:p>
    <w:p w:rsidR="003E0A59" w:rsidRPr="003E0A59" w:rsidRDefault="003E0A59" w:rsidP="003E0A59">
      <w:pPr>
        <w:ind w:left="284"/>
        <w:rPr>
          <w:sz w:val="22"/>
        </w:rPr>
      </w:pPr>
      <w:r w:rsidRPr="003E0A59">
        <w:rPr>
          <w:sz w:val="22"/>
        </w:rPr>
        <w:t>Pan/ni  …………………… tel. …………………….</w:t>
      </w:r>
    </w:p>
    <w:p w:rsidR="003E0A59" w:rsidRDefault="003E0A59" w:rsidP="003E0A59">
      <w:pPr>
        <w:jc w:val="center"/>
        <w:rPr>
          <w:b/>
          <w:sz w:val="22"/>
        </w:rPr>
      </w:pPr>
    </w:p>
    <w:p w:rsidR="003E0A59" w:rsidRDefault="003E0A59" w:rsidP="003E0A59">
      <w:pPr>
        <w:jc w:val="center"/>
        <w:rPr>
          <w:b/>
          <w:sz w:val="22"/>
        </w:rPr>
      </w:pPr>
    </w:p>
    <w:p w:rsidR="003E0A59" w:rsidRDefault="003E0A59" w:rsidP="003E0A59">
      <w:pPr>
        <w:jc w:val="center"/>
        <w:rPr>
          <w:b/>
          <w:sz w:val="22"/>
        </w:rPr>
      </w:pPr>
    </w:p>
    <w:p w:rsidR="00852A0D" w:rsidRDefault="00852A0D" w:rsidP="003E0A59">
      <w:pPr>
        <w:jc w:val="center"/>
        <w:rPr>
          <w:b/>
          <w:sz w:val="22"/>
        </w:rPr>
      </w:pPr>
    </w:p>
    <w:p w:rsidR="003E0A59" w:rsidRPr="003E0A59" w:rsidRDefault="003E0A59" w:rsidP="003E0A59">
      <w:pPr>
        <w:jc w:val="center"/>
        <w:rPr>
          <w:b/>
          <w:sz w:val="22"/>
        </w:rPr>
      </w:pPr>
      <w:r w:rsidRPr="003E0A59">
        <w:rPr>
          <w:b/>
          <w:sz w:val="22"/>
        </w:rPr>
        <w:lastRenderedPageBreak/>
        <w:t xml:space="preserve">§ 4 </w:t>
      </w:r>
    </w:p>
    <w:p w:rsidR="003E0A59" w:rsidRPr="003E0A59" w:rsidRDefault="003E0A59" w:rsidP="003E0A59">
      <w:pPr>
        <w:numPr>
          <w:ilvl w:val="0"/>
          <w:numId w:val="132"/>
        </w:numPr>
        <w:ind w:left="284" w:hanging="284"/>
        <w:jc w:val="both"/>
        <w:rPr>
          <w:color w:val="000000"/>
          <w:sz w:val="22"/>
        </w:rPr>
      </w:pPr>
      <w:r w:rsidRPr="003E0A59">
        <w:rPr>
          <w:sz w:val="22"/>
        </w:rPr>
        <w:t xml:space="preserve">Wykonawca gwarantuje, że dostarczone Zamawiającemu oprogramowanie odpowiada przeznaczeniu i użytkowi wynikającemu z umowy, jest w </w:t>
      </w:r>
      <w:r w:rsidRPr="003E0A59">
        <w:rPr>
          <w:color w:val="000000"/>
          <w:sz w:val="22"/>
        </w:rPr>
        <w:t>pełni zgodne z opisem przedmiotu zamówienia.</w:t>
      </w:r>
    </w:p>
    <w:p w:rsidR="003E0A59" w:rsidRPr="003E0A59" w:rsidRDefault="003E0A59" w:rsidP="003E0A59">
      <w:pPr>
        <w:numPr>
          <w:ilvl w:val="0"/>
          <w:numId w:val="132"/>
        </w:numPr>
        <w:ind w:left="284" w:hanging="284"/>
        <w:jc w:val="both"/>
        <w:rPr>
          <w:sz w:val="22"/>
        </w:rPr>
      </w:pPr>
      <w:r w:rsidRPr="003E0A59">
        <w:rPr>
          <w:sz w:val="22"/>
        </w:rPr>
        <w:t xml:space="preserve">Oprogramowanie, jeśli jest to przewidziane przez producenta, dostarczone będzie w oryginalnych opakowaniach producenta, z dołączoną licencją, nośnikami i dokumentacją </w:t>
      </w:r>
      <w:r w:rsidRPr="003E0A59">
        <w:rPr>
          <w:color w:val="000000"/>
          <w:sz w:val="22"/>
        </w:rPr>
        <w:t>(w przypadku oprogramowania równoważnego) lub w postaci elektronicznej na</w:t>
      </w:r>
      <w:r w:rsidRPr="003E0A59">
        <w:rPr>
          <w:sz w:val="22"/>
        </w:rPr>
        <w:t xml:space="preserve"> adres e-mail: …………………………………….. .</w:t>
      </w:r>
    </w:p>
    <w:p w:rsidR="003E0A59" w:rsidRPr="003E0A59" w:rsidRDefault="003E0A59" w:rsidP="003E0A59">
      <w:pPr>
        <w:numPr>
          <w:ilvl w:val="0"/>
          <w:numId w:val="132"/>
        </w:numPr>
        <w:ind w:left="284" w:hanging="284"/>
        <w:jc w:val="both"/>
        <w:rPr>
          <w:sz w:val="22"/>
        </w:rPr>
      </w:pPr>
      <w:r w:rsidRPr="003E0A59">
        <w:rPr>
          <w:sz w:val="22"/>
        </w:rPr>
        <w:t xml:space="preserve">Wykonawca oświadcza, że będzie posiadał prawa autorskie i wszelkie uprawnienia do Oprogramowania konieczne do realizacji niniejszej umowy.  </w:t>
      </w:r>
    </w:p>
    <w:p w:rsidR="003E0A59" w:rsidRPr="003E0A59" w:rsidRDefault="003E0A59" w:rsidP="003E0A59">
      <w:pPr>
        <w:numPr>
          <w:ilvl w:val="0"/>
          <w:numId w:val="132"/>
        </w:numPr>
        <w:ind w:left="284" w:hanging="284"/>
        <w:jc w:val="both"/>
        <w:rPr>
          <w:sz w:val="22"/>
        </w:rPr>
      </w:pPr>
      <w:r w:rsidRPr="003E0A59">
        <w:rPr>
          <w:sz w:val="22"/>
        </w:rPr>
        <w:t xml:space="preserve">Wykonawca, w ramach wynagrodzenia </w:t>
      </w:r>
      <w:r w:rsidRPr="003E0A59">
        <w:rPr>
          <w:color w:val="000000"/>
          <w:sz w:val="22"/>
        </w:rPr>
        <w:t>o którym mowa w</w:t>
      </w:r>
      <w:r w:rsidRPr="003E0A59">
        <w:rPr>
          <w:sz w:val="22"/>
        </w:rPr>
        <w:t xml:space="preserve"> § 2 ust. 1 Umowy, zobowiązuje się zapewnić Zamawiającemu niewyłączną licencję na korzystanie z zainstalowanego oprogramowania. Licencja na oprogramowanie jest udzielana z chwilą instalacji oprogramowania w ramach przedmiotu Umowy. </w:t>
      </w:r>
    </w:p>
    <w:p w:rsidR="003E0A59" w:rsidRPr="003E0A59" w:rsidRDefault="003E0A59" w:rsidP="003E0A59">
      <w:pPr>
        <w:numPr>
          <w:ilvl w:val="0"/>
          <w:numId w:val="132"/>
        </w:numPr>
        <w:ind w:left="284" w:hanging="284"/>
        <w:jc w:val="both"/>
        <w:rPr>
          <w:sz w:val="22"/>
        </w:rPr>
      </w:pPr>
      <w:r w:rsidRPr="003E0A59">
        <w:rPr>
          <w:sz w:val="22"/>
        </w:rPr>
        <w:t>Licencja na oprogramowanie zostanie udzielona na czas nieokreślony, ma charakter licencji wieczystej i nie może być wypowiedziana.</w:t>
      </w:r>
    </w:p>
    <w:p w:rsidR="003E0A59" w:rsidRPr="003E0A59" w:rsidRDefault="003E0A59" w:rsidP="003E0A59">
      <w:pPr>
        <w:numPr>
          <w:ilvl w:val="0"/>
          <w:numId w:val="132"/>
        </w:numPr>
        <w:ind w:left="284" w:hanging="284"/>
        <w:jc w:val="both"/>
        <w:rPr>
          <w:sz w:val="22"/>
        </w:rPr>
      </w:pPr>
      <w:r w:rsidRPr="003E0A59">
        <w:rPr>
          <w:sz w:val="22"/>
        </w:rPr>
        <w:t xml:space="preserve">Licencja na oprogramowanie zostanie udzielona na polach eksploatacji umożliwiających:  </w:t>
      </w:r>
    </w:p>
    <w:p w:rsidR="003E0A59" w:rsidRPr="003E0A59" w:rsidRDefault="003E0A59" w:rsidP="003E0A59">
      <w:pPr>
        <w:numPr>
          <w:ilvl w:val="0"/>
          <w:numId w:val="142"/>
        </w:numPr>
        <w:jc w:val="both"/>
        <w:rPr>
          <w:sz w:val="22"/>
        </w:rPr>
      </w:pPr>
      <w:r w:rsidRPr="003E0A59">
        <w:rPr>
          <w:sz w:val="22"/>
        </w:rPr>
        <w:t xml:space="preserve">użytkowanie oprogramowania w ilości i sposób określony w Umowie, w szczególności </w:t>
      </w:r>
      <w:r w:rsidRPr="003E0A59">
        <w:rPr>
          <w:sz w:val="22"/>
        </w:rPr>
        <w:br/>
        <w:t>w Szczegółowym opisie przedmiotu zamówienia (stanowiącym Załącznik nr 1 do Umowy),</w:t>
      </w:r>
    </w:p>
    <w:p w:rsidR="003E0A59" w:rsidRPr="003E0A59" w:rsidRDefault="003E0A59" w:rsidP="003E0A59">
      <w:pPr>
        <w:numPr>
          <w:ilvl w:val="0"/>
          <w:numId w:val="142"/>
        </w:numPr>
        <w:jc w:val="both"/>
        <w:rPr>
          <w:sz w:val="22"/>
        </w:rPr>
      </w:pPr>
      <w:r w:rsidRPr="003E0A59">
        <w:rPr>
          <w:sz w:val="22"/>
        </w:rPr>
        <w:t>tworzenie kopii zapasowych danych zawartych na serwerach, na których oprogramowanie jest zainstalowane,</w:t>
      </w:r>
    </w:p>
    <w:p w:rsidR="003E0A59" w:rsidRPr="003E0A59" w:rsidRDefault="003E0A59" w:rsidP="003E0A59">
      <w:pPr>
        <w:numPr>
          <w:ilvl w:val="0"/>
          <w:numId w:val="142"/>
        </w:numPr>
        <w:jc w:val="both"/>
        <w:rPr>
          <w:sz w:val="22"/>
        </w:rPr>
      </w:pPr>
      <w:r w:rsidRPr="003E0A59">
        <w:rPr>
          <w:sz w:val="22"/>
        </w:rPr>
        <w:t>utrwalenie, zwielokrotnienie, wytwarzanie dowolną techniką egzemplarzy programów, zapisu magnetycznego oraz techniką cyfrową,</w:t>
      </w:r>
    </w:p>
    <w:p w:rsidR="003E0A59" w:rsidRPr="003E0A59" w:rsidRDefault="003E0A59" w:rsidP="003E0A59">
      <w:pPr>
        <w:numPr>
          <w:ilvl w:val="0"/>
          <w:numId w:val="142"/>
        </w:numPr>
        <w:jc w:val="both"/>
        <w:rPr>
          <w:sz w:val="22"/>
        </w:rPr>
      </w:pPr>
      <w:r w:rsidRPr="003E0A59">
        <w:rPr>
          <w:sz w:val="22"/>
        </w:rPr>
        <w:t>obrót oryginałem albo kopiami, na których program utrwalono – w wyniku przeniesienia własności Sprzętu, lub poprzez użyczenie lub najem oryginału albo egzemplarzy,</w:t>
      </w:r>
    </w:p>
    <w:p w:rsidR="003E0A59" w:rsidRPr="003E0A59" w:rsidRDefault="003E0A59" w:rsidP="003E0A59">
      <w:pPr>
        <w:numPr>
          <w:ilvl w:val="0"/>
          <w:numId w:val="142"/>
        </w:numPr>
        <w:jc w:val="both"/>
        <w:rPr>
          <w:sz w:val="22"/>
        </w:rPr>
      </w:pPr>
      <w:r w:rsidRPr="003E0A59">
        <w:rPr>
          <w:sz w:val="22"/>
        </w:rPr>
        <w:t>wykonywanie i zezwalanie na wykonywanie autorskich praw zależnych, w tym rozporządzanie utworem zależnym oraz udzielanie licencji oraz licencji z pra</w:t>
      </w:r>
      <w:r>
        <w:rPr>
          <w:sz w:val="22"/>
        </w:rPr>
        <w:t xml:space="preserve">wem sublicencji na korzystanie </w:t>
      </w:r>
      <w:r w:rsidRPr="003E0A59">
        <w:rPr>
          <w:sz w:val="22"/>
        </w:rPr>
        <w:t>z utworu zależnego w zakresie pól eksploatacji wskazanych w niniejszym paragrafie;</w:t>
      </w:r>
    </w:p>
    <w:p w:rsidR="003E0A59" w:rsidRPr="003E0A59" w:rsidRDefault="003E0A59" w:rsidP="003E0A59">
      <w:pPr>
        <w:numPr>
          <w:ilvl w:val="0"/>
          <w:numId w:val="142"/>
        </w:numPr>
        <w:jc w:val="both"/>
        <w:rPr>
          <w:sz w:val="22"/>
        </w:rPr>
      </w:pPr>
      <w:r w:rsidRPr="003E0A59">
        <w:rPr>
          <w:sz w:val="22"/>
        </w:rPr>
        <w:t>wprowadzanie do pamięci komputerów,</w:t>
      </w:r>
    </w:p>
    <w:p w:rsidR="003E0A59" w:rsidRPr="003E0A59" w:rsidRDefault="003E0A59" w:rsidP="003E0A59">
      <w:pPr>
        <w:numPr>
          <w:ilvl w:val="0"/>
          <w:numId w:val="142"/>
        </w:numPr>
        <w:jc w:val="both"/>
        <w:rPr>
          <w:sz w:val="22"/>
        </w:rPr>
      </w:pPr>
      <w:r w:rsidRPr="003E0A59">
        <w:rPr>
          <w:sz w:val="22"/>
        </w:rPr>
        <w:t>wprowadzenie do sieci INTERNET i INTRANET,</w:t>
      </w:r>
    </w:p>
    <w:p w:rsidR="003E0A59" w:rsidRPr="003E0A59" w:rsidRDefault="003E0A59" w:rsidP="003E0A59">
      <w:pPr>
        <w:numPr>
          <w:ilvl w:val="0"/>
          <w:numId w:val="142"/>
        </w:numPr>
        <w:jc w:val="both"/>
        <w:rPr>
          <w:sz w:val="22"/>
        </w:rPr>
      </w:pPr>
      <w:r w:rsidRPr="003E0A59">
        <w:rPr>
          <w:sz w:val="22"/>
        </w:rPr>
        <w:t xml:space="preserve">trwałe lub czasowe zwielokrotnienie utworu w całości lub w części jakimikolwiek środkami </w:t>
      </w:r>
      <w:r w:rsidRPr="003E0A59">
        <w:rPr>
          <w:sz w:val="22"/>
        </w:rPr>
        <w:br/>
        <w:t>i w jakiejkolwiek formie, w tym poprzez reprodukcję komputerową,</w:t>
      </w:r>
    </w:p>
    <w:p w:rsidR="003E0A59" w:rsidRPr="003E0A59" w:rsidRDefault="003E0A59" w:rsidP="003E0A59">
      <w:pPr>
        <w:numPr>
          <w:ilvl w:val="0"/>
          <w:numId w:val="142"/>
        </w:numPr>
        <w:jc w:val="both"/>
        <w:rPr>
          <w:sz w:val="22"/>
        </w:rPr>
      </w:pPr>
      <w:r w:rsidRPr="003E0A59">
        <w:rPr>
          <w:sz w:val="22"/>
        </w:rPr>
        <w:t>wprowadzanie danych, aktualizacje, kasowanie danych, dokonywanie eksportu danych,</w:t>
      </w:r>
    </w:p>
    <w:p w:rsidR="003E0A59" w:rsidRPr="003E0A59" w:rsidRDefault="003E0A59" w:rsidP="003E0A59">
      <w:pPr>
        <w:numPr>
          <w:ilvl w:val="0"/>
          <w:numId w:val="142"/>
        </w:numPr>
        <w:jc w:val="both"/>
        <w:rPr>
          <w:sz w:val="22"/>
        </w:rPr>
      </w:pPr>
      <w:r w:rsidRPr="003E0A59">
        <w:rPr>
          <w:sz w:val="22"/>
        </w:rPr>
        <w:t>uruchamianie, wyświetlanie, uzyskiwanie dostępu do danych zapisanych, w urządzeniach,  związanych z profilem działalności Zamawiającego.</w:t>
      </w:r>
    </w:p>
    <w:p w:rsidR="003E0A59" w:rsidRPr="003E0A59" w:rsidRDefault="003E0A59" w:rsidP="003E0A59">
      <w:pPr>
        <w:numPr>
          <w:ilvl w:val="0"/>
          <w:numId w:val="132"/>
        </w:numPr>
        <w:ind w:left="284" w:hanging="284"/>
        <w:jc w:val="both"/>
        <w:rPr>
          <w:sz w:val="22"/>
        </w:rPr>
      </w:pPr>
      <w:r w:rsidRPr="003E0A59">
        <w:rPr>
          <w:sz w:val="22"/>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3E0A59" w:rsidRPr="003E0A59" w:rsidRDefault="003E0A59" w:rsidP="003E0A59">
      <w:pPr>
        <w:numPr>
          <w:ilvl w:val="0"/>
          <w:numId w:val="132"/>
        </w:numPr>
        <w:ind w:left="284" w:hanging="284"/>
        <w:jc w:val="both"/>
        <w:rPr>
          <w:sz w:val="22"/>
        </w:rPr>
      </w:pPr>
      <w:r w:rsidRPr="003E0A59">
        <w:rPr>
          <w:sz w:val="22"/>
        </w:rPr>
        <w:t xml:space="preserve">Wykonawca oświadcza, że zapoznał się z wykorzystywaną przez Zamawiającego technologią, </w:t>
      </w:r>
      <w:r w:rsidRPr="003E0A59">
        <w:rPr>
          <w:sz w:val="22"/>
        </w:rPr>
        <w:br/>
        <w:t xml:space="preserve">w tym używanym sprzętem, oprogramowaniem, doprowadzonym zasilaniem, zabezpieczeniami oraz że oprogramowanie będzie działać w zakresie, w jakim jest to konieczne do realizacji przedmiotu Umowy w kooperacji ze sprzętem i oprogramowaniem, przy uwzględnieniu zasilania, mocy </w:t>
      </w:r>
      <w:r w:rsidRPr="003E0A59">
        <w:rPr>
          <w:sz w:val="22"/>
        </w:rPr>
        <w:br/>
        <w:t xml:space="preserve">i zabezpieczeń wykorzystywanych przez Zamawiającego. </w:t>
      </w:r>
    </w:p>
    <w:p w:rsidR="003E0A59" w:rsidRPr="003E0A59" w:rsidRDefault="003E0A59" w:rsidP="003E0A59">
      <w:pPr>
        <w:numPr>
          <w:ilvl w:val="0"/>
          <w:numId w:val="132"/>
        </w:numPr>
        <w:ind w:left="284" w:hanging="284"/>
        <w:jc w:val="both"/>
        <w:rPr>
          <w:sz w:val="22"/>
        </w:rPr>
      </w:pPr>
      <w:r w:rsidRPr="003E0A59">
        <w:rPr>
          <w:sz w:val="22"/>
        </w:rPr>
        <w:t>Wykonawca zapewni, że oprogramowanie, na które udzielana zostanie licencja, będzie posiadać kody i numery identyfikacyjne licencjodawcy uprawnionego do udzielenia licencji, jeżeli są wymagane.</w:t>
      </w:r>
    </w:p>
    <w:p w:rsidR="003E0A59" w:rsidRPr="003E0A59" w:rsidRDefault="003E0A59" w:rsidP="003E0A59">
      <w:pPr>
        <w:numPr>
          <w:ilvl w:val="0"/>
          <w:numId w:val="132"/>
        </w:numPr>
        <w:ind w:left="284" w:hanging="284"/>
        <w:jc w:val="both"/>
        <w:rPr>
          <w:sz w:val="22"/>
        </w:rPr>
      </w:pPr>
      <w:r w:rsidRPr="003E0A59">
        <w:rPr>
          <w:sz w:val="22"/>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3E0A59" w:rsidRPr="003E0A59" w:rsidRDefault="003E0A59" w:rsidP="003E0A59">
      <w:pPr>
        <w:numPr>
          <w:ilvl w:val="0"/>
          <w:numId w:val="132"/>
        </w:numPr>
        <w:ind w:left="284" w:hanging="284"/>
        <w:jc w:val="both"/>
        <w:rPr>
          <w:sz w:val="22"/>
        </w:rPr>
      </w:pPr>
      <w:r w:rsidRPr="003E0A59">
        <w:rPr>
          <w:sz w:val="22"/>
        </w:rPr>
        <w:lastRenderedPageBreak/>
        <w:t xml:space="preserve">W przypadku, gdy osoba trzecia wystąpi z roszczeniem wynikającym z winy Wykonawcy przeciwko Zamawiającemu z tytułu naruszenia jego prawa poprzez korzystanie </w:t>
      </w:r>
      <w:r w:rsidRPr="003E0A59">
        <w:rPr>
          <w:sz w:val="22"/>
        </w:rPr>
        <w:br/>
        <w:t>z oprogramowania lub dokumentacji dostarczonego oprogramowania,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3E0A59" w:rsidRPr="003E0A59" w:rsidRDefault="003E0A59" w:rsidP="003E0A59">
      <w:pPr>
        <w:numPr>
          <w:ilvl w:val="0"/>
          <w:numId w:val="132"/>
        </w:numPr>
        <w:ind w:left="284" w:hanging="284"/>
        <w:jc w:val="both"/>
        <w:rPr>
          <w:sz w:val="22"/>
        </w:rPr>
      </w:pPr>
      <w:r w:rsidRPr="003E0A59">
        <w:rPr>
          <w:sz w:val="22"/>
        </w:rPr>
        <w:t xml:space="preserve">Wynagrodzenie </w:t>
      </w:r>
      <w:r w:rsidRPr="003E0A59">
        <w:rPr>
          <w:color w:val="000000"/>
          <w:sz w:val="22"/>
        </w:rPr>
        <w:t>wskazane w § 2</w:t>
      </w:r>
      <w:r w:rsidRPr="003E0A59">
        <w:rPr>
          <w:sz w:val="22"/>
        </w:rPr>
        <w:t xml:space="preserve"> ust. 1 obejmuje każde z pól eksploatacji, umożliwienie korzystania z praw zależnych i wszelkich uprawnień objętych Umową. </w:t>
      </w:r>
    </w:p>
    <w:p w:rsidR="003E0A59" w:rsidRPr="003E0A59" w:rsidRDefault="003E0A59" w:rsidP="003E0A59">
      <w:pPr>
        <w:numPr>
          <w:ilvl w:val="0"/>
          <w:numId w:val="132"/>
        </w:numPr>
        <w:ind w:left="284" w:hanging="284"/>
        <w:jc w:val="both"/>
        <w:rPr>
          <w:sz w:val="22"/>
        </w:rPr>
      </w:pPr>
      <w:r w:rsidRPr="003E0A59">
        <w:rPr>
          <w:color w:val="000000"/>
          <w:sz w:val="22"/>
        </w:rPr>
        <w:t>Dostarczone o</w:t>
      </w:r>
      <w:r w:rsidRPr="003E0A59">
        <w:rPr>
          <w:sz w:val="22"/>
        </w:rPr>
        <w:t>programowanie będzie wolne od roszczeń osób trzecich.</w:t>
      </w:r>
    </w:p>
    <w:p w:rsidR="003E0A59" w:rsidRPr="003E0A59" w:rsidRDefault="003E0A59" w:rsidP="003E0A59">
      <w:pPr>
        <w:jc w:val="center"/>
        <w:rPr>
          <w:b/>
          <w:sz w:val="22"/>
        </w:rPr>
      </w:pPr>
    </w:p>
    <w:p w:rsidR="003E0A59" w:rsidRPr="003E0A59" w:rsidRDefault="003E0A59" w:rsidP="003E0A59">
      <w:pPr>
        <w:jc w:val="center"/>
        <w:rPr>
          <w:b/>
          <w:sz w:val="22"/>
        </w:rPr>
      </w:pPr>
      <w:r w:rsidRPr="003E0A59">
        <w:rPr>
          <w:b/>
          <w:sz w:val="22"/>
        </w:rPr>
        <w:t xml:space="preserve">§ 5 </w:t>
      </w:r>
    </w:p>
    <w:p w:rsidR="003E0A59" w:rsidRPr="003E0A59" w:rsidRDefault="003E0A59" w:rsidP="003E0A59">
      <w:pPr>
        <w:numPr>
          <w:ilvl w:val="0"/>
          <w:numId w:val="134"/>
        </w:numPr>
        <w:ind w:left="284" w:hanging="284"/>
        <w:jc w:val="both"/>
        <w:rPr>
          <w:sz w:val="22"/>
        </w:rPr>
      </w:pPr>
      <w:r w:rsidRPr="003E0A59">
        <w:rPr>
          <w:sz w:val="22"/>
        </w:rPr>
        <w:t>Wykonawca zapłaci Zamawiającemu kary umowne w przypadku:</w:t>
      </w:r>
    </w:p>
    <w:p w:rsidR="003E0A59" w:rsidRPr="003E0A59" w:rsidRDefault="003E0A59" w:rsidP="003E0A59">
      <w:pPr>
        <w:numPr>
          <w:ilvl w:val="0"/>
          <w:numId w:val="133"/>
        </w:numPr>
        <w:ind w:left="426" w:hanging="284"/>
        <w:jc w:val="both"/>
        <w:rPr>
          <w:sz w:val="22"/>
        </w:rPr>
      </w:pPr>
      <w:r w:rsidRPr="003E0A59">
        <w:rPr>
          <w:sz w:val="22"/>
        </w:rPr>
        <w:t xml:space="preserve">nieterminowej dostawy przedmiotu umowy w wysokości 0,1% kwoty o której mowa w § 2 ust. 1   za każdy rozpoczęty dzień zwłoki w stosunku do terminu określonego w § 3 ust. 1 </w:t>
      </w:r>
      <w:r w:rsidRPr="003E0A59">
        <w:rPr>
          <w:color w:val="000000"/>
          <w:sz w:val="22"/>
        </w:rPr>
        <w:t>lub</w:t>
      </w:r>
      <w:r w:rsidRPr="003E0A59">
        <w:rPr>
          <w:sz w:val="22"/>
        </w:rPr>
        <w:t xml:space="preserve"> ust. 2 pkt 1, nie więcej jednakże niż 20% kwoty o której mowa w § 2 ust. 1,</w:t>
      </w:r>
    </w:p>
    <w:p w:rsidR="003E0A59" w:rsidRPr="003E0A59" w:rsidRDefault="003E0A59" w:rsidP="003E0A59">
      <w:pPr>
        <w:numPr>
          <w:ilvl w:val="0"/>
          <w:numId w:val="133"/>
        </w:numPr>
        <w:ind w:left="426" w:hanging="284"/>
        <w:jc w:val="both"/>
        <w:rPr>
          <w:sz w:val="22"/>
        </w:rPr>
      </w:pPr>
      <w:r w:rsidRPr="003E0A59">
        <w:rPr>
          <w:sz w:val="22"/>
        </w:rPr>
        <w:t>odstąpienia od umowy z przyczyn leżących po stronie Wykonawcy, Wykonawca zapłaci Zamawiającemu karę umowną w wysokości 20% wartości całkowitego wynagrodzenia umownego brutto o której mowa w § 2 ust. 1,</w:t>
      </w:r>
    </w:p>
    <w:p w:rsidR="003E0A59" w:rsidRPr="003E0A59" w:rsidRDefault="003E0A59" w:rsidP="003E0A59">
      <w:pPr>
        <w:numPr>
          <w:ilvl w:val="0"/>
          <w:numId w:val="133"/>
        </w:numPr>
        <w:ind w:left="426" w:hanging="284"/>
        <w:jc w:val="both"/>
        <w:rPr>
          <w:sz w:val="22"/>
        </w:rPr>
      </w:pPr>
      <w:r w:rsidRPr="003E0A59">
        <w:rPr>
          <w:sz w:val="22"/>
        </w:rPr>
        <w:t xml:space="preserve">łączna   wysokość  kar  umownych  nie  może  przekroczyć  20%   kwoty   brutto   określonej </w:t>
      </w:r>
      <w:r w:rsidRPr="003E0A59">
        <w:rPr>
          <w:sz w:val="22"/>
        </w:rPr>
        <w:br/>
        <w:t>w § 2 ust. 1.</w:t>
      </w:r>
    </w:p>
    <w:p w:rsidR="003E0A59" w:rsidRPr="003E0A59" w:rsidRDefault="003E0A59" w:rsidP="003E0A59">
      <w:pPr>
        <w:numPr>
          <w:ilvl w:val="0"/>
          <w:numId w:val="130"/>
        </w:numPr>
        <w:ind w:left="284" w:hanging="284"/>
        <w:jc w:val="both"/>
        <w:rPr>
          <w:sz w:val="22"/>
        </w:rPr>
      </w:pPr>
      <w:r w:rsidRPr="003E0A59">
        <w:rPr>
          <w:sz w:val="22"/>
        </w:rPr>
        <w:t>Zamawiający ma prawo dochodzić odszkodowania przewyższającego zastrzeżone w umowie kary umowne na zasadach ogólnych.</w:t>
      </w:r>
    </w:p>
    <w:p w:rsidR="003E0A59" w:rsidRPr="003E0A59" w:rsidRDefault="003E0A59" w:rsidP="003E0A59">
      <w:pPr>
        <w:numPr>
          <w:ilvl w:val="0"/>
          <w:numId w:val="130"/>
        </w:numPr>
        <w:ind w:left="284" w:hanging="284"/>
        <w:jc w:val="both"/>
        <w:rPr>
          <w:sz w:val="22"/>
        </w:rPr>
      </w:pPr>
      <w:r w:rsidRPr="003E0A59">
        <w:rPr>
          <w:sz w:val="22"/>
        </w:rPr>
        <w:t>Wykonawca oświadcza, iż wyraża zgodę dla Zamawiającego na potrącenie w rozumieniu art. 498</w:t>
      </w:r>
      <w:r w:rsidRPr="003E0A59">
        <w:rPr>
          <w:sz w:val="22"/>
        </w:rPr>
        <w:br/>
        <w:t xml:space="preserve">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3E0A59" w:rsidRPr="003E0A59" w:rsidRDefault="003E0A59" w:rsidP="003E0A59">
      <w:pPr>
        <w:numPr>
          <w:ilvl w:val="0"/>
          <w:numId w:val="130"/>
        </w:numPr>
        <w:ind w:left="284" w:hanging="284"/>
        <w:jc w:val="both"/>
        <w:rPr>
          <w:sz w:val="22"/>
        </w:rPr>
      </w:pPr>
      <w:r w:rsidRPr="003E0A59">
        <w:rPr>
          <w:sz w:val="22"/>
        </w:rPr>
        <w:t>Zamawiający oświadcza, że wystawi Wykonawcy notę obciążeniową zawierającą szczegółowe naliczenie kwot w przypadku sytuacji, o której mowa w ust. 1 .</w:t>
      </w:r>
    </w:p>
    <w:p w:rsidR="003E0A59" w:rsidRPr="003E0A59" w:rsidRDefault="003E0A59" w:rsidP="003E0A59">
      <w:pPr>
        <w:ind w:left="284"/>
        <w:jc w:val="both"/>
        <w:rPr>
          <w:sz w:val="22"/>
        </w:rPr>
      </w:pPr>
    </w:p>
    <w:p w:rsidR="003E0A59" w:rsidRPr="003E0A59" w:rsidRDefault="003E0A59" w:rsidP="003E0A59">
      <w:pPr>
        <w:jc w:val="center"/>
        <w:rPr>
          <w:b/>
          <w:sz w:val="22"/>
        </w:rPr>
      </w:pPr>
      <w:r w:rsidRPr="003E0A59">
        <w:rPr>
          <w:b/>
          <w:sz w:val="22"/>
        </w:rPr>
        <w:t xml:space="preserve">§ 6 </w:t>
      </w:r>
    </w:p>
    <w:p w:rsidR="003E0A59" w:rsidRPr="003E0A59" w:rsidRDefault="003E0A59" w:rsidP="003E0A59">
      <w:pPr>
        <w:numPr>
          <w:ilvl w:val="2"/>
          <w:numId w:val="135"/>
        </w:numPr>
        <w:tabs>
          <w:tab w:val="num" w:pos="284"/>
        </w:tabs>
        <w:ind w:left="284" w:right="-2" w:hanging="284"/>
        <w:contextualSpacing/>
        <w:jc w:val="both"/>
        <w:rPr>
          <w:sz w:val="22"/>
        </w:rPr>
      </w:pPr>
      <w:r w:rsidRPr="003E0A59">
        <w:rPr>
          <w:sz w:val="22"/>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3E0A59" w:rsidRPr="003E0A59" w:rsidRDefault="003E0A59" w:rsidP="003E0A59">
      <w:pPr>
        <w:numPr>
          <w:ilvl w:val="2"/>
          <w:numId w:val="135"/>
        </w:numPr>
        <w:tabs>
          <w:tab w:val="num" w:pos="284"/>
          <w:tab w:val="num" w:pos="709"/>
        </w:tabs>
        <w:ind w:left="284" w:hanging="284"/>
        <w:contextualSpacing/>
        <w:jc w:val="both"/>
        <w:rPr>
          <w:sz w:val="22"/>
        </w:rPr>
      </w:pPr>
      <w:r w:rsidRPr="003E0A59">
        <w:rPr>
          <w:bCs/>
          <w:color w:val="000000"/>
          <w:sz w:val="22"/>
        </w:rPr>
        <w:t>Poza przypadkiem, o którym mowa w ust. 1 i § 3 ust. 3 Zamawiającemu przysługuje prawo odstąpienia od umowy w sytuacji:</w:t>
      </w:r>
    </w:p>
    <w:p w:rsidR="003E0A59" w:rsidRPr="003E0A59" w:rsidRDefault="003E0A59" w:rsidP="003E0A59">
      <w:pPr>
        <w:numPr>
          <w:ilvl w:val="0"/>
          <w:numId w:val="140"/>
        </w:numPr>
        <w:tabs>
          <w:tab w:val="clear" w:pos="720"/>
          <w:tab w:val="num" w:pos="426"/>
        </w:tabs>
        <w:autoSpaceDE w:val="0"/>
        <w:autoSpaceDN w:val="0"/>
        <w:adjustRightInd w:val="0"/>
        <w:ind w:left="426" w:hanging="284"/>
        <w:contextualSpacing/>
        <w:jc w:val="both"/>
        <w:rPr>
          <w:bCs/>
          <w:color w:val="000000"/>
          <w:sz w:val="22"/>
        </w:rPr>
      </w:pPr>
      <w:r w:rsidRPr="003E0A59">
        <w:rPr>
          <w:bCs/>
          <w:color w:val="000000"/>
          <w:sz w:val="22"/>
        </w:rPr>
        <w:t xml:space="preserve">gdy zwłoka w wykonaniu przedmiotu umowy trwa dłużej niż 10 dni, bez wyznaczenia Wykonawcy dodatkowego terminu na wykonanie przedmiotu umowy. </w:t>
      </w:r>
      <w:r w:rsidRPr="003E0A59">
        <w:rPr>
          <w:color w:val="000000"/>
          <w:sz w:val="22"/>
        </w:rPr>
        <w:t>Oświadczenie o odstąpieniu powinno być złożone przez Zamawiającego w terminie do 7 dni roboczych od dnia, w którym upłynął 10 dniowy termin zwłoki  w stosunku do terminu realizacji umowy wskazanego w § 3 ust. 1 lub</w:t>
      </w:r>
      <w:r w:rsidRPr="003E0A59">
        <w:rPr>
          <w:sz w:val="22"/>
        </w:rPr>
        <w:t xml:space="preserve"> ust. 2 pkt 1</w:t>
      </w:r>
      <w:r w:rsidRPr="003E0A59">
        <w:rPr>
          <w:color w:val="000000"/>
          <w:sz w:val="22"/>
        </w:rPr>
        <w:t xml:space="preserve"> . </w:t>
      </w:r>
    </w:p>
    <w:p w:rsidR="003E0A59" w:rsidRPr="003E0A59" w:rsidRDefault="003E0A59" w:rsidP="003E0A59">
      <w:pPr>
        <w:numPr>
          <w:ilvl w:val="0"/>
          <w:numId w:val="140"/>
        </w:numPr>
        <w:tabs>
          <w:tab w:val="clear" w:pos="720"/>
          <w:tab w:val="num" w:pos="426"/>
          <w:tab w:val="num" w:pos="644"/>
        </w:tabs>
        <w:autoSpaceDE w:val="0"/>
        <w:autoSpaceDN w:val="0"/>
        <w:adjustRightInd w:val="0"/>
        <w:ind w:left="426" w:hanging="284"/>
        <w:contextualSpacing/>
        <w:jc w:val="both"/>
        <w:rPr>
          <w:bCs/>
          <w:color w:val="000000"/>
          <w:sz w:val="22"/>
        </w:rPr>
      </w:pPr>
      <w:r w:rsidRPr="003E0A59">
        <w:rPr>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3E0A59" w:rsidRPr="003E0A59" w:rsidRDefault="003E0A59" w:rsidP="003E0A59">
      <w:pPr>
        <w:numPr>
          <w:ilvl w:val="0"/>
          <w:numId w:val="140"/>
        </w:numPr>
        <w:tabs>
          <w:tab w:val="clear" w:pos="720"/>
          <w:tab w:val="num" w:pos="426"/>
          <w:tab w:val="num" w:pos="644"/>
        </w:tabs>
        <w:autoSpaceDE w:val="0"/>
        <w:autoSpaceDN w:val="0"/>
        <w:adjustRightInd w:val="0"/>
        <w:ind w:left="426" w:hanging="284"/>
        <w:contextualSpacing/>
        <w:jc w:val="both"/>
        <w:rPr>
          <w:bCs/>
          <w:color w:val="000000"/>
          <w:sz w:val="22"/>
        </w:rPr>
      </w:pPr>
      <w:r w:rsidRPr="003E0A59">
        <w:rPr>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3E0A59" w:rsidRPr="003E0A59" w:rsidRDefault="003E0A59" w:rsidP="003E0A59">
      <w:pPr>
        <w:numPr>
          <w:ilvl w:val="0"/>
          <w:numId w:val="139"/>
        </w:numPr>
        <w:tabs>
          <w:tab w:val="num" w:pos="284"/>
        </w:tabs>
        <w:autoSpaceDE w:val="0"/>
        <w:autoSpaceDN w:val="0"/>
        <w:adjustRightInd w:val="0"/>
        <w:ind w:left="284" w:hanging="284"/>
        <w:contextualSpacing/>
        <w:jc w:val="both"/>
        <w:rPr>
          <w:bCs/>
          <w:color w:val="000000"/>
          <w:sz w:val="22"/>
        </w:rPr>
      </w:pPr>
      <w:r w:rsidRPr="003E0A59">
        <w:rPr>
          <w:bCs/>
          <w:color w:val="000000"/>
          <w:sz w:val="22"/>
        </w:rPr>
        <w:lastRenderedPageBreak/>
        <w:t xml:space="preserve">Strony zgodnie ustalają, że odstąpienie od umowy następuje przez złożenie oświadczenia woli </w:t>
      </w:r>
      <w:r w:rsidRPr="003E0A59">
        <w:rPr>
          <w:bCs/>
          <w:color w:val="000000"/>
          <w:sz w:val="22"/>
        </w:rPr>
        <w:br/>
        <w:t>w formie pisemnej pod rygorem nieważności z podaniem uzasadnienia. Odstąpienie od umowy wywołuje skutki prawne z chwilą dojścia oświadczenia woli do adresata, przy czym do zachowania terminu na odstąpienie od umowy wystarczy wysłanie oświadczenia przesyłką rejestrowaną na adres jednej ze stron, wskazany w komparycji umowy albo na aktualny adres podany w KRS lub innym rejestrze zgodnie z obowiązującymi przepisami. Prawo odstąpienia od umowy ex nunc przysługuje Zamawiającemu do końca okresu jej realizacji.</w:t>
      </w:r>
    </w:p>
    <w:p w:rsidR="003E0A59" w:rsidRPr="003E0A59" w:rsidRDefault="003E0A59" w:rsidP="003E0A59">
      <w:pPr>
        <w:numPr>
          <w:ilvl w:val="0"/>
          <w:numId w:val="139"/>
        </w:numPr>
        <w:tabs>
          <w:tab w:val="num" w:pos="284"/>
        </w:tabs>
        <w:autoSpaceDE w:val="0"/>
        <w:autoSpaceDN w:val="0"/>
        <w:adjustRightInd w:val="0"/>
        <w:ind w:left="284" w:hanging="284"/>
        <w:contextualSpacing/>
        <w:jc w:val="both"/>
        <w:rPr>
          <w:bCs/>
          <w:color w:val="000000"/>
          <w:sz w:val="22"/>
        </w:rPr>
      </w:pPr>
      <w:r w:rsidRPr="003E0A59">
        <w:rPr>
          <w:bCs/>
          <w:color w:val="000000"/>
          <w:sz w:val="22"/>
        </w:rPr>
        <w:t xml:space="preserve">Odstąpienie od umowy nie powoduje wygaśnięcia roszczeń o zapłatę kar umownych powstałych </w:t>
      </w:r>
      <w:r w:rsidRPr="003E0A59">
        <w:rPr>
          <w:bCs/>
          <w:color w:val="000000"/>
          <w:sz w:val="22"/>
        </w:rPr>
        <w:br/>
        <w:t xml:space="preserve">w czasie obowiązywania umowy, w tym roszczeń o zapłatę kary umownej z powodu odstąpienia od umowy.  </w:t>
      </w:r>
    </w:p>
    <w:p w:rsidR="003E0A59" w:rsidRPr="003E0A59" w:rsidRDefault="003E0A59" w:rsidP="003E0A59">
      <w:pPr>
        <w:jc w:val="center"/>
        <w:rPr>
          <w:b/>
          <w:color w:val="000000"/>
          <w:sz w:val="22"/>
        </w:rPr>
      </w:pPr>
      <w:r w:rsidRPr="003E0A59">
        <w:rPr>
          <w:b/>
          <w:color w:val="000000"/>
          <w:sz w:val="22"/>
        </w:rPr>
        <w:t>§ 7</w:t>
      </w:r>
    </w:p>
    <w:p w:rsidR="003E0A59" w:rsidRPr="003E0A59" w:rsidRDefault="003E0A59" w:rsidP="003E0A59">
      <w:pPr>
        <w:widowControl w:val="0"/>
        <w:numPr>
          <w:ilvl w:val="0"/>
          <w:numId w:val="136"/>
        </w:numPr>
        <w:suppressAutoHyphens/>
        <w:autoSpaceDE w:val="0"/>
        <w:autoSpaceDN w:val="0"/>
        <w:adjustRightInd w:val="0"/>
        <w:ind w:left="284" w:hanging="284"/>
        <w:contextualSpacing/>
        <w:jc w:val="both"/>
        <w:rPr>
          <w:sz w:val="22"/>
        </w:rPr>
      </w:pPr>
      <w:r w:rsidRPr="003E0A59">
        <w:rPr>
          <w:sz w:val="22"/>
        </w:rPr>
        <w:t xml:space="preserve">Zamawiający przewiduje możliwość wprowadzenia do umowy zmian, w postaci zmiany stawki podatku VAT na </w:t>
      </w:r>
      <w:r w:rsidRPr="003E0A59">
        <w:rPr>
          <w:color w:val="000000"/>
          <w:sz w:val="22"/>
        </w:rPr>
        <w:t>przedmiot umowy</w:t>
      </w:r>
      <w:r w:rsidRPr="003E0A59">
        <w:rPr>
          <w:color w:val="FF0000"/>
          <w:sz w:val="22"/>
        </w:rPr>
        <w:t xml:space="preserve"> </w:t>
      </w:r>
      <w:r w:rsidRPr="003E0A59">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3E0A59">
        <w:rPr>
          <w:color w:val="000000"/>
          <w:sz w:val="22"/>
        </w:rPr>
        <w:t>w momencie dostawy</w:t>
      </w:r>
      <w:r w:rsidRPr="003E0A59">
        <w:rPr>
          <w:color w:val="FF0000"/>
          <w:sz w:val="22"/>
        </w:rPr>
        <w:t>,</w:t>
      </w:r>
      <w:r w:rsidRPr="003E0A59">
        <w:rPr>
          <w:sz w:val="22"/>
        </w:rPr>
        <w:t xml:space="preserve"> zmiana będzie dotyczyła niezrealizowanej części umowy,</w:t>
      </w:r>
    </w:p>
    <w:p w:rsidR="003E0A59" w:rsidRPr="003E0A59" w:rsidRDefault="003E0A59" w:rsidP="003E0A59">
      <w:pPr>
        <w:numPr>
          <w:ilvl w:val="0"/>
          <w:numId w:val="136"/>
        </w:numPr>
        <w:autoSpaceDE w:val="0"/>
        <w:autoSpaceDN w:val="0"/>
        <w:adjustRightInd w:val="0"/>
        <w:ind w:left="284" w:hanging="284"/>
        <w:contextualSpacing/>
        <w:jc w:val="both"/>
        <w:rPr>
          <w:color w:val="000000"/>
          <w:sz w:val="22"/>
        </w:rPr>
      </w:pPr>
      <w:r w:rsidRPr="003E0A59">
        <w:rPr>
          <w:bCs/>
          <w:sz w:val="22"/>
        </w:rPr>
        <w:t>Na podstawie art. 455 ustawy Prawo zamówień publicznych Zamawiający przewiduje możliwość dokonania zmian postanowień niniejszej umowy w następujących przypadkach:</w:t>
      </w:r>
    </w:p>
    <w:p w:rsidR="003E0A59" w:rsidRPr="003E0A59" w:rsidRDefault="003E0A59" w:rsidP="003E0A59">
      <w:pPr>
        <w:numPr>
          <w:ilvl w:val="0"/>
          <w:numId w:val="137"/>
        </w:numPr>
        <w:autoSpaceDE w:val="0"/>
        <w:autoSpaceDN w:val="0"/>
        <w:adjustRightInd w:val="0"/>
        <w:ind w:left="426" w:hanging="284"/>
        <w:contextualSpacing/>
        <w:jc w:val="both"/>
        <w:rPr>
          <w:color w:val="000000"/>
          <w:sz w:val="22"/>
        </w:rPr>
      </w:pPr>
      <w:r w:rsidRPr="003E0A59">
        <w:rPr>
          <w:color w:val="000000"/>
          <w:sz w:val="22"/>
        </w:rPr>
        <w:t xml:space="preserve">zaniechania produkcji </w:t>
      </w:r>
      <w:r w:rsidRPr="003E0A59">
        <w:rPr>
          <w:bCs/>
          <w:color w:val="000000"/>
          <w:sz w:val="22"/>
        </w:rPr>
        <w:t>lub obrotu na terytorium Rzeczypospolitej Polskiej</w:t>
      </w:r>
      <w:r w:rsidRPr="003E0A59">
        <w:rPr>
          <w:color w:val="000000"/>
          <w:sz w:val="22"/>
        </w:rPr>
        <w:t xml:space="preserve"> zaoferowanego przedmiotu umowy skutkującego tym, że dostarczenie przedmiotu umowy stało się niemożliwe, </w:t>
      </w:r>
      <w:r w:rsidRPr="003E0A59">
        <w:rPr>
          <w:bCs/>
          <w:color w:val="000000"/>
          <w:sz w:val="22"/>
        </w:rPr>
        <w:t>Zamawiaj</w:t>
      </w:r>
      <w:r w:rsidRPr="003E0A59">
        <w:rPr>
          <w:color w:val="000000"/>
          <w:sz w:val="22"/>
        </w:rPr>
        <w:t>ą</w:t>
      </w:r>
      <w:r w:rsidRPr="003E0A59">
        <w:rPr>
          <w:bCs/>
          <w:color w:val="000000"/>
          <w:sz w:val="22"/>
        </w:rPr>
        <w:t xml:space="preserve">cy </w:t>
      </w:r>
      <w:r w:rsidRPr="003E0A59">
        <w:rPr>
          <w:color w:val="000000"/>
          <w:sz w:val="22"/>
        </w:rPr>
        <w:t xml:space="preserve">dopuszcza dostarczenie produktu równoważnego - przy czym jego jakość, parametry funkcjonalne oraz techniczne nie mogą być mniejsze (gorsze), niż te określone przez </w:t>
      </w:r>
      <w:r w:rsidRPr="003E0A59">
        <w:rPr>
          <w:bCs/>
          <w:color w:val="000000"/>
          <w:sz w:val="22"/>
        </w:rPr>
        <w:t>Zamawiaj</w:t>
      </w:r>
      <w:r w:rsidRPr="003E0A59">
        <w:rPr>
          <w:color w:val="000000"/>
          <w:sz w:val="22"/>
        </w:rPr>
        <w:t>ą</w:t>
      </w:r>
      <w:r w:rsidRPr="003E0A59">
        <w:rPr>
          <w:bCs/>
          <w:color w:val="000000"/>
          <w:sz w:val="22"/>
        </w:rPr>
        <w:t xml:space="preserve">cego. </w:t>
      </w:r>
      <w:r w:rsidRPr="003E0A59">
        <w:rPr>
          <w:color w:val="000000"/>
          <w:sz w:val="22"/>
        </w:rPr>
        <w:t xml:space="preserve">W takim przypadku </w:t>
      </w:r>
      <w:r w:rsidRPr="003E0A59">
        <w:rPr>
          <w:bCs/>
          <w:color w:val="000000"/>
          <w:sz w:val="22"/>
        </w:rPr>
        <w:t xml:space="preserve">Wykonawca </w:t>
      </w:r>
      <w:r w:rsidRPr="003E0A59">
        <w:rPr>
          <w:color w:val="000000"/>
          <w:sz w:val="22"/>
        </w:rPr>
        <w:t xml:space="preserve">składa pisemny wniosek wraz z uzasadnieniem do </w:t>
      </w:r>
      <w:r w:rsidRPr="003E0A59">
        <w:rPr>
          <w:bCs/>
          <w:color w:val="000000"/>
          <w:sz w:val="22"/>
        </w:rPr>
        <w:t>Zamawiaj</w:t>
      </w:r>
      <w:r w:rsidRPr="003E0A59">
        <w:rPr>
          <w:color w:val="000000"/>
          <w:sz w:val="22"/>
        </w:rPr>
        <w:t>ą</w:t>
      </w:r>
      <w:r w:rsidRPr="003E0A59">
        <w:rPr>
          <w:bCs/>
          <w:color w:val="000000"/>
          <w:sz w:val="22"/>
        </w:rPr>
        <w:t xml:space="preserve">cego </w:t>
      </w:r>
      <w:r w:rsidRPr="003E0A59">
        <w:rPr>
          <w:color w:val="000000"/>
          <w:sz w:val="22"/>
        </w:rPr>
        <w:t>w celu jego akceptacji. Cena produktu równoważnego nie może być wyższa niż cena zawarta w załączniku nr 1 do niniejszej umowy.</w:t>
      </w:r>
    </w:p>
    <w:p w:rsidR="003E0A59" w:rsidRPr="003E0A59" w:rsidRDefault="003E0A59" w:rsidP="003E0A59">
      <w:pPr>
        <w:numPr>
          <w:ilvl w:val="0"/>
          <w:numId w:val="137"/>
        </w:numPr>
        <w:autoSpaceDE w:val="0"/>
        <w:autoSpaceDN w:val="0"/>
        <w:adjustRightInd w:val="0"/>
        <w:ind w:left="426" w:hanging="284"/>
        <w:contextualSpacing/>
        <w:jc w:val="both"/>
        <w:rPr>
          <w:color w:val="000000"/>
          <w:sz w:val="22"/>
        </w:rPr>
      </w:pPr>
      <w:r w:rsidRPr="003E0A59">
        <w:rPr>
          <w:color w:val="000000"/>
          <w:sz w:val="22"/>
        </w:rPr>
        <w:t xml:space="preserve">przerwanie łańcucha dostaw niezależnego od Wykonawcy, a w wyniku którego dostarczenie przedmiotu umowy w terminie określonym w § 3 ust. 1 lub ust. 2 pkt 1  umowy okazało się niemożliwe, dopuszcza się możliwość zmiany terminu realizacji zamówienia o czas niezbędny na usunięcie przeszkody w jego realizacji. Zmiana terminu realizacji zamówienia następuje w takim przypadku na uzasadniony, pisemny wniosek </w:t>
      </w:r>
      <w:r w:rsidRPr="003E0A59">
        <w:rPr>
          <w:bCs/>
          <w:color w:val="000000"/>
          <w:sz w:val="22"/>
        </w:rPr>
        <w:t xml:space="preserve">Wykonawcy </w:t>
      </w:r>
      <w:r w:rsidRPr="003E0A59">
        <w:rPr>
          <w:color w:val="000000"/>
          <w:sz w:val="22"/>
        </w:rPr>
        <w:t xml:space="preserve">zaakceptowany przez </w:t>
      </w:r>
      <w:r w:rsidRPr="003E0A59">
        <w:rPr>
          <w:bCs/>
          <w:color w:val="000000"/>
          <w:sz w:val="22"/>
        </w:rPr>
        <w:t>Zamawiaj</w:t>
      </w:r>
      <w:r w:rsidRPr="003E0A59">
        <w:rPr>
          <w:color w:val="000000"/>
          <w:sz w:val="22"/>
        </w:rPr>
        <w:t>ą</w:t>
      </w:r>
      <w:r w:rsidRPr="003E0A59">
        <w:rPr>
          <w:bCs/>
          <w:color w:val="000000"/>
          <w:sz w:val="22"/>
        </w:rPr>
        <w:t>cego</w:t>
      </w:r>
      <w:r w:rsidRPr="003E0A59">
        <w:rPr>
          <w:color w:val="000000"/>
          <w:sz w:val="22"/>
        </w:rPr>
        <w:t xml:space="preserve">. Termin na złożenie  wniosku wynosi 3 dni robocze od powzięcia wiadomości o okolicznościach uniemożliwiających realizację zamówienia w terminie określonym w § 3 ust. 1 lub ust. 2 pkt 1. </w:t>
      </w:r>
    </w:p>
    <w:p w:rsidR="003E0A59" w:rsidRPr="003E0A59" w:rsidRDefault="003E0A59" w:rsidP="003E0A59">
      <w:pPr>
        <w:jc w:val="center"/>
        <w:rPr>
          <w:b/>
          <w:color w:val="000000"/>
          <w:sz w:val="22"/>
        </w:rPr>
      </w:pPr>
      <w:r w:rsidRPr="003E0A59">
        <w:rPr>
          <w:b/>
          <w:color w:val="000000"/>
          <w:sz w:val="22"/>
        </w:rPr>
        <w:t>§ 8</w:t>
      </w:r>
    </w:p>
    <w:p w:rsidR="003E0A59" w:rsidRPr="003E0A59" w:rsidRDefault="003E0A59" w:rsidP="003E0A59">
      <w:pPr>
        <w:widowControl w:val="0"/>
        <w:numPr>
          <w:ilvl w:val="0"/>
          <w:numId w:val="138"/>
        </w:numPr>
        <w:ind w:left="284" w:hanging="284"/>
        <w:contextualSpacing/>
        <w:jc w:val="both"/>
        <w:rPr>
          <w:rFonts w:eastAsia="Microsoft Sans Serif"/>
          <w:sz w:val="22"/>
        </w:rPr>
      </w:pPr>
      <w:r w:rsidRPr="003E0A59">
        <w:rPr>
          <w:sz w:val="22"/>
        </w:rPr>
        <w:t xml:space="preserve">Zamawiający powierza Wykonawcy do przetwarzania dane osobowe tj. </w:t>
      </w:r>
      <w:r w:rsidRPr="003E0A59">
        <w:rPr>
          <w:rFonts w:eastAsia="Microsoft Sans Serif"/>
          <w:sz w:val="22"/>
        </w:rPr>
        <w:t>imię i nazwisko, adres zatrudnienia, adres poczty elektronicznej, numer telefonu służbowego</w:t>
      </w:r>
      <w:r w:rsidRPr="003E0A59">
        <w:rPr>
          <w:sz w:val="22"/>
        </w:rPr>
        <w:t xml:space="preserve">, w zakresie niezbędnym do realizacji umowy oraz do kontaktu z Wykonawcą. </w:t>
      </w:r>
    </w:p>
    <w:p w:rsidR="003E0A59" w:rsidRPr="003E0A59" w:rsidRDefault="003E0A59" w:rsidP="003E0A59">
      <w:pPr>
        <w:numPr>
          <w:ilvl w:val="0"/>
          <w:numId w:val="138"/>
        </w:numPr>
        <w:ind w:left="284" w:hanging="284"/>
        <w:contextualSpacing/>
        <w:jc w:val="both"/>
        <w:rPr>
          <w:sz w:val="22"/>
        </w:rPr>
      </w:pPr>
      <w:r w:rsidRPr="003E0A59">
        <w:rPr>
          <w:sz w:val="22"/>
        </w:rPr>
        <w:t>Powierzone przez Zamawiającego na rzecz Wykonawcy dane osobowe mogą być przetwarzane wyłącznie w celu realizacji Umowy, na podstawie zakresu informacji przekazywanych przez Wykonawcę stanowiącego załącznik nr 4 do umowy.</w:t>
      </w:r>
    </w:p>
    <w:p w:rsidR="003E0A59" w:rsidRPr="003E0A59" w:rsidRDefault="003E0A59" w:rsidP="003E0A59">
      <w:pPr>
        <w:widowControl w:val="0"/>
        <w:numPr>
          <w:ilvl w:val="0"/>
          <w:numId w:val="138"/>
        </w:numPr>
        <w:ind w:left="284" w:hanging="284"/>
        <w:contextualSpacing/>
        <w:jc w:val="both"/>
        <w:rPr>
          <w:color w:val="000000"/>
          <w:sz w:val="22"/>
        </w:rPr>
      </w:pPr>
      <w:r w:rsidRPr="003E0A59">
        <w:rPr>
          <w:rFonts w:eastAsia="Microsoft Sans Serif"/>
          <w:color w:val="000000"/>
          <w:sz w:val="22"/>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2" w:name="highlightHit_0"/>
      <w:bookmarkStart w:id="3" w:name="highlightHit_1"/>
      <w:bookmarkStart w:id="4" w:name="highlightHit_2"/>
      <w:bookmarkEnd w:id="2"/>
      <w:bookmarkEnd w:id="3"/>
      <w:bookmarkEnd w:id="4"/>
      <w:r w:rsidRPr="003E0A59">
        <w:rPr>
          <w:color w:val="000000"/>
          <w:sz w:val="22"/>
        </w:rPr>
        <w:fldChar w:fldCharType="begin"/>
      </w:r>
      <w:r w:rsidRPr="003E0A59">
        <w:rPr>
          <w:color w:val="000000"/>
          <w:sz w:val="22"/>
        </w:rPr>
        <w:instrText xml:space="preserve"> HYPERLINK "https://sip.legalis.pl/document-view.seam?documentId=mfrxilrtg4ytemzvha3teltcmfzwsyy" </w:instrText>
      </w:r>
      <w:r w:rsidRPr="003E0A59">
        <w:rPr>
          <w:color w:val="000000"/>
          <w:sz w:val="22"/>
        </w:rPr>
        <w:fldChar w:fldCharType="separate"/>
      </w:r>
      <w:r w:rsidRPr="003E0A59">
        <w:rPr>
          <w:color w:val="000000"/>
          <w:sz w:val="22"/>
        </w:rPr>
        <w:t>(Dz.U. z 2019 r. poz. 1781)</w:t>
      </w:r>
      <w:r w:rsidRPr="003E0A59">
        <w:rPr>
          <w:color w:val="000000"/>
          <w:sz w:val="22"/>
        </w:rPr>
        <w:fldChar w:fldCharType="end"/>
      </w:r>
      <w:r w:rsidRPr="003E0A59">
        <w:rPr>
          <w:color w:val="000000"/>
          <w:sz w:val="22"/>
        </w:rPr>
        <w:t>.</w:t>
      </w:r>
    </w:p>
    <w:p w:rsidR="003E0A59" w:rsidRPr="003E0A59" w:rsidRDefault="003E0A59" w:rsidP="003E0A59">
      <w:pPr>
        <w:jc w:val="center"/>
        <w:rPr>
          <w:color w:val="000000"/>
          <w:sz w:val="22"/>
        </w:rPr>
      </w:pPr>
    </w:p>
    <w:p w:rsidR="003E0A59" w:rsidRPr="003E0A59" w:rsidRDefault="003E0A59" w:rsidP="003E0A59">
      <w:pPr>
        <w:jc w:val="center"/>
        <w:rPr>
          <w:b/>
          <w:color w:val="000000"/>
          <w:sz w:val="22"/>
        </w:rPr>
      </w:pPr>
      <w:r w:rsidRPr="003E0A59">
        <w:rPr>
          <w:b/>
          <w:color w:val="000000"/>
          <w:sz w:val="22"/>
        </w:rPr>
        <w:t>§ 9</w:t>
      </w:r>
    </w:p>
    <w:p w:rsidR="003E0A59" w:rsidRPr="003E0A59" w:rsidRDefault="003E0A59" w:rsidP="003E0A59">
      <w:pPr>
        <w:jc w:val="both"/>
        <w:rPr>
          <w:color w:val="000000"/>
          <w:sz w:val="22"/>
        </w:rPr>
      </w:pPr>
      <w:r w:rsidRPr="003E0A59">
        <w:rPr>
          <w:color w:val="000000"/>
          <w:sz w:val="22"/>
        </w:rPr>
        <w:t>Wszelkie zmiany niniejszej umowy wymagają formy pisemnej w formie aneksu do umowy, pod rygorem nieważności z wyjątkiem zmiany, o której mowa w § 8 ust. 2.</w:t>
      </w:r>
    </w:p>
    <w:p w:rsidR="003E0A59" w:rsidRPr="003E0A59" w:rsidRDefault="003E0A59" w:rsidP="003E0A59">
      <w:pPr>
        <w:rPr>
          <w:b/>
          <w:color w:val="000000"/>
          <w:sz w:val="22"/>
        </w:rPr>
      </w:pPr>
    </w:p>
    <w:p w:rsidR="003E0A59" w:rsidRPr="003E0A59" w:rsidRDefault="003E0A59" w:rsidP="003E0A59">
      <w:pPr>
        <w:jc w:val="center"/>
        <w:rPr>
          <w:b/>
          <w:color w:val="000000"/>
          <w:sz w:val="22"/>
        </w:rPr>
      </w:pPr>
      <w:r w:rsidRPr="003E0A59">
        <w:rPr>
          <w:b/>
          <w:color w:val="000000"/>
          <w:sz w:val="22"/>
        </w:rPr>
        <w:t>§ 10</w:t>
      </w:r>
    </w:p>
    <w:p w:rsidR="003E0A59" w:rsidRPr="003E0A59" w:rsidRDefault="003E0A59" w:rsidP="003E0A59">
      <w:pPr>
        <w:jc w:val="both"/>
        <w:rPr>
          <w:color w:val="000000"/>
          <w:sz w:val="22"/>
        </w:rPr>
      </w:pPr>
      <w:r w:rsidRPr="003E0A59">
        <w:rPr>
          <w:color w:val="000000"/>
          <w:sz w:val="22"/>
        </w:rPr>
        <w:t>W sprawach nieuregulowanych niniejszą umową będą miały zastosowanie przepisy Prawa zamówień publicznych, Kodeksu cywilnego oraz właściwych przepisów szczególnych.</w:t>
      </w:r>
    </w:p>
    <w:p w:rsidR="003E0A59" w:rsidRPr="003E0A59" w:rsidRDefault="003E0A59" w:rsidP="003E0A59">
      <w:pPr>
        <w:jc w:val="center"/>
        <w:rPr>
          <w:b/>
          <w:color w:val="000000"/>
          <w:sz w:val="22"/>
        </w:rPr>
      </w:pPr>
    </w:p>
    <w:p w:rsidR="003E0A59" w:rsidRPr="003E0A59" w:rsidRDefault="003E0A59" w:rsidP="003E0A59">
      <w:pPr>
        <w:jc w:val="center"/>
        <w:rPr>
          <w:b/>
          <w:color w:val="000000"/>
          <w:sz w:val="22"/>
        </w:rPr>
      </w:pPr>
      <w:r w:rsidRPr="003E0A59">
        <w:rPr>
          <w:b/>
          <w:color w:val="000000"/>
          <w:sz w:val="22"/>
        </w:rPr>
        <w:t>§ 11</w:t>
      </w:r>
    </w:p>
    <w:p w:rsidR="003E0A59" w:rsidRPr="003E0A59" w:rsidRDefault="003E0A59" w:rsidP="003E0A59">
      <w:pPr>
        <w:jc w:val="both"/>
        <w:rPr>
          <w:color w:val="000000"/>
          <w:sz w:val="22"/>
        </w:rPr>
      </w:pPr>
      <w:r w:rsidRPr="003E0A59">
        <w:rPr>
          <w:color w:val="000000"/>
          <w:sz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2022 r. poz. 902 ze zm..</w:t>
      </w:r>
    </w:p>
    <w:p w:rsidR="003E0A59" w:rsidRDefault="003E0A59" w:rsidP="003E0A59">
      <w:pPr>
        <w:jc w:val="center"/>
        <w:rPr>
          <w:b/>
          <w:color w:val="000000"/>
          <w:sz w:val="22"/>
        </w:rPr>
      </w:pPr>
    </w:p>
    <w:p w:rsidR="003E0A59" w:rsidRPr="003E0A59" w:rsidRDefault="003E0A59" w:rsidP="003E0A59">
      <w:pPr>
        <w:jc w:val="center"/>
        <w:rPr>
          <w:b/>
          <w:color w:val="000000"/>
          <w:sz w:val="22"/>
        </w:rPr>
      </w:pPr>
      <w:r w:rsidRPr="003E0A59">
        <w:rPr>
          <w:b/>
          <w:color w:val="000000"/>
          <w:sz w:val="22"/>
        </w:rPr>
        <w:lastRenderedPageBreak/>
        <w:t>§ 12</w:t>
      </w:r>
    </w:p>
    <w:p w:rsidR="003E0A59" w:rsidRPr="003E0A59" w:rsidRDefault="003E0A59" w:rsidP="003E0A59">
      <w:pPr>
        <w:jc w:val="both"/>
        <w:rPr>
          <w:color w:val="000000"/>
          <w:sz w:val="22"/>
        </w:rPr>
      </w:pPr>
      <w:r w:rsidRPr="003E0A59">
        <w:rPr>
          <w:color w:val="000000"/>
          <w:sz w:val="22"/>
        </w:rPr>
        <w:t>Wszelkie spory wynikłe na tle realizacji niniejszej umowy rozstrzygane będą przez sąd powszechny właściwy dla siedziby Zamawiającego.</w:t>
      </w:r>
    </w:p>
    <w:p w:rsidR="003E0A59" w:rsidRPr="003E0A59" w:rsidRDefault="003E0A59" w:rsidP="003E0A59">
      <w:pPr>
        <w:jc w:val="center"/>
        <w:rPr>
          <w:color w:val="000000"/>
          <w:sz w:val="22"/>
        </w:rPr>
      </w:pPr>
    </w:p>
    <w:p w:rsidR="003E0A59" w:rsidRPr="003E0A59" w:rsidRDefault="003E0A59" w:rsidP="003E0A59">
      <w:pPr>
        <w:jc w:val="center"/>
        <w:rPr>
          <w:b/>
          <w:color w:val="000000"/>
          <w:sz w:val="22"/>
        </w:rPr>
      </w:pPr>
      <w:r w:rsidRPr="003E0A59">
        <w:rPr>
          <w:b/>
          <w:color w:val="000000"/>
          <w:sz w:val="22"/>
        </w:rPr>
        <w:t>§ 13</w:t>
      </w:r>
    </w:p>
    <w:p w:rsidR="003E0A59" w:rsidRPr="003E0A59" w:rsidRDefault="003E0A59" w:rsidP="003E0A59">
      <w:pPr>
        <w:jc w:val="both"/>
        <w:rPr>
          <w:color w:val="000000"/>
          <w:sz w:val="22"/>
        </w:rPr>
      </w:pPr>
      <w:r w:rsidRPr="003E0A59">
        <w:rPr>
          <w:color w:val="000000"/>
          <w:sz w:val="22"/>
        </w:rPr>
        <w:t>Umowę sporządzono w trzech jednobrzmiących egzemplarzach, dwa egzemplarze dla Zamawiającego, jeden egzemplarz dla Wykonawcy.</w:t>
      </w:r>
    </w:p>
    <w:p w:rsidR="003E0A59" w:rsidRPr="003E0A59" w:rsidRDefault="003E0A59" w:rsidP="003E0A59">
      <w:pPr>
        <w:rPr>
          <w:color w:val="000000"/>
          <w:sz w:val="22"/>
        </w:rPr>
      </w:pPr>
    </w:p>
    <w:p w:rsidR="003E0A59" w:rsidRPr="003E0A59" w:rsidRDefault="003E0A59" w:rsidP="003E0A59">
      <w:pPr>
        <w:rPr>
          <w:color w:val="000000"/>
          <w:sz w:val="22"/>
        </w:rPr>
      </w:pPr>
    </w:p>
    <w:p w:rsidR="003E0A59" w:rsidRPr="003E0A59" w:rsidRDefault="003E0A59" w:rsidP="003E0A59">
      <w:pPr>
        <w:tabs>
          <w:tab w:val="left" w:pos="567"/>
        </w:tabs>
        <w:jc w:val="both"/>
        <w:rPr>
          <w:color w:val="000000"/>
          <w:sz w:val="22"/>
          <w:u w:val="single"/>
          <w:lang w:eastAsia="ar-SA"/>
        </w:rPr>
      </w:pPr>
      <w:r w:rsidRPr="003E0A59">
        <w:rPr>
          <w:color w:val="000000"/>
          <w:sz w:val="22"/>
          <w:u w:val="single"/>
          <w:lang w:eastAsia="ar-SA"/>
        </w:rPr>
        <w:t>Integralną część umowy stanowi:</w:t>
      </w:r>
    </w:p>
    <w:p w:rsidR="003E0A59" w:rsidRPr="003E0A59" w:rsidRDefault="003E0A59" w:rsidP="003E0A59">
      <w:pPr>
        <w:tabs>
          <w:tab w:val="left" w:pos="425"/>
          <w:tab w:val="left" w:pos="567"/>
        </w:tabs>
        <w:suppressAutoHyphens/>
        <w:ind w:left="340"/>
        <w:jc w:val="both"/>
        <w:rPr>
          <w:color w:val="000000"/>
          <w:sz w:val="22"/>
          <w:lang w:eastAsia="ar-SA"/>
        </w:rPr>
      </w:pPr>
      <w:r w:rsidRPr="003E0A59">
        <w:rPr>
          <w:color w:val="000000"/>
          <w:sz w:val="22"/>
          <w:lang w:eastAsia="ar-SA"/>
        </w:rPr>
        <w:t>Załącznik  nr  1  –  Opis Przedmiotu Zamówienia</w:t>
      </w:r>
    </w:p>
    <w:p w:rsidR="003E0A59" w:rsidRPr="003E0A59" w:rsidRDefault="003E0A59" w:rsidP="003E0A59">
      <w:pPr>
        <w:tabs>
          <w:tab w:val="left" w:pos="425"/>
          <w:tab w:val="left" w:pos="567"/>
        </w:tabs>
        <w:suppressAutoHyphens/>
        <w:ind w:left="340"/>
        <w:jc w:val="both"/>
        <w:rPr>
          <w:color w:val="000000"/>
          <w:sz w:val="22"/>
          <w:lang w:eastAsia="ar-SA"/>
        </w:rPr>
      </w:pPr>
      <w:r w:rsidRPr="003E0A59">
        <w:rPr>
          <w:color w:val="000000"/>
          <w:sz w:val="22"/>
          <w:lang w:eastAsia="ar-SA"/>
        </w:rPr>
        <w:t>Załącznik  nr  2  –  Formularz ofertowy.</w:t>
      </w:r>
    </w:p>
    <w:p w:rsidR="003E0A59" w:rsidRPr="003E0A59" w:rsidRDefault="003E0A59" w:rsidP="003E0A59">
      <w:pPr>
        <w:tabs>
          <w:tab w:val="left" w:pos="425"/>
          <w:tab w:val="left" w:pos="567"/>
        </w:tabs>
        <w:suppressAutoHyphens/>
        <w:ind w:left="340"/>
        <w:jc w:val="both"/>
        <w:rPr>
          <w:color w:val="000000"/>
          <w:sz w:val="22"/>
        </w:rPr>
      </w:pPr>
      <w:r w:rsidRPr="003E0A59">
        <w:rPr>
          <w:color w:val="000000"/>
          <w:sz w:val="22"/>
          <w:lang w:eastAsia="ar-SA"/>
        </w:rPr>
        <w:t xml:space="preserve">Załącznik  nr  3  –  </w:t>
      </w:r>
      <w:r w:rsidRPr="003E0A59">
        <w:rPr>
          <w:color w:val="000000"/>
          <w:sz w:val="22"/>
        </w:rPr>
        <w:t>Protokół odbioru ilościowo-jakościowego przedmiotu umowy</w:t>
      </w:r>
    </w:p>
    <w:p w:rsidR="003E0A59" w:rsidRPr="003E0A59" w:rsidRDefault="003E0A59" w:rsidP="003E0A59">
      <w:pPr>
        <w:tabs>
          <w:tab w:val="left" w:pos="425"/>
          <w:tab w:val="left" w:pos="567"/>
        </w:tabs>
        <w:suppressAutoHyphens/>
        <w:ind w:left="340"/>
        <w:jc w:val="both"/>
        <w:rPr>
          <w:color w:val="000000"/>
          <w:sz w:val="22"/>
          <w:lang w:eastAsia="ar-SA"/>
        </w:rPr>
      </w:pPr>
      <w:r w:rsidRPr="003E0A59">
        <w:rPr>
          <w:color w:val="000000"/>
          <w:sz w:val="22"/>
        </w:rPr>
        <w:t xml:space="preserve">Załącznik nr 4 </w:t>
      </w:r>
      <w:r w:rsidRPr="003E0A59">
        <w:rPr>
          <w:color w:val="000000"/>
          <w:sz w:val="22"/>
          <w:lang w:eastAsia="ar-SA"/>
        </w:rPr>
        <w:t xml:space="preserve">– </w:t>
      </w:r>
      <w:r w:rsidRPr="003E0A59">
        <w:rPr>
          <w:color w:val="000000"/>
          <w:sz w:val="22"/>
        </w:rPr>
        <w:t xml:space="preserve">Zakres informacji przekazywanych przez Wykonawcę osobom działającym </w:t>
      </w:r>
      <w:r w:rsidRPr="003E0A59">
        <w:rPr>
          <w:color w:val="000000"/>
          <w:sz w:val="22"/>
        </w:rPr>
        <w:br/>
        <w:t>w imieniu Zamawiającego</w:t>
      </w:r>
    </w:p>
    <w:p w:rsidR="003E0A59" w:rsidRPr="003E0A59" w:rsidRDefault="003E0A59" w:rsidP="003E0A59">
      <w:pPr>
        <w:rPr>
          <w:color w:val="000000"/>
          <w:sz w:val="22"/>
        </w:rPr>
      </w:pPr>
    </w:p>
    <w:p w:rsidR="003E0A59" w:rsidRPr="003E0A59" w:rsidRDefault="003E0A59" w:rsidP="003E0A59">
      <w:pPr>
        <w:ind w:firstLine="708"/>
        <w:rPr>
          <w:color w:val="000000"/>
          <w:sz w:val="22"/>
        </w:rPr>
      </w:pPr>
    </w:p>
    <w:p w:rsidR="003E0A59" w:rsidRPr="003E0A59" w:rsidRDefault="003E0A59" w:rsidP="003E0A59">
      <w:pPr>
        <w:ind w:firstLine="708"/>
        <w:rPr>
          <w:color w:val="000000"/>
          <w:sz w:val="22"/>
        </w:rPr>
      </w:pPr>
    </w:p>
    <w:p w:rsidR="003E0A59" w:rsidRPr="003E0A59" w:rsidRDefault="003E0A59" w:rsidP="003E0A59">
      <w:pPr>
        <w:ind w:firstLine="708"/>
        <w:rPr>
          <w:color w:val="000000"/>
          <w:sz w:val="22"/>
        </w:rPr>
      </w:pPr>
      <w:r w:rsidRPr="003E0A59">
        <w:rPr>
          <w:color w:val="000000"/>
          <w:sz w:val="22"/>
        </w:rPr>
        <w:tab/>
      </w:r>
      <w:r w:rsidRPr="003E0A59">
        <w:rPr>
          <w:color w:val="000000"/>
          <w:sz w:val="22"/>
        </w:rPr>
        <w:tab/>
      </w:r>
      <w:r w:rsidRPr="003E0A59">
        <w:rPr>
          <w:color w:val="000000"/>
          <w:sz w:val="22"/>
        </w:rPr>
        <w:tab/>
      </w:r>
      <w:r w:rsidRPr="003E0A59">
        <w:rPr>
          <w:color w:val="000000"/>
          <w:sz w:val="22"/>
        </w:rPr>
        <w:tab/>
      </w:r>
      <w:r w:rsidRPr="003E0A59">
        <w:rPr>
          <w:color w:val="000000"/>
          <w:sz w:val="22"/>
        </w:rPr>
        <w:tab/>
      </w:r>
      <w:r w:rsidRPr="003E0A59">
        <w:rPr>
          <w:color w:val="000000"/>
          <w:sz w:val="22"/>
        </w:rPr>
        <w:tab/>
      </w:r>
      <w:r w:rsidRPr="003E0A59">
        <w:rPr>
          <w:color w:val="000000"/>
          <w:sz w:val="22"/>
        </w:rPr>
        <w:tab/>
      </w:r>
    </w:p>
    <w:p w:rsidR="003E0A59" w:rsidRPr="003E0A59" w:rsidRDefault="003E0A59" w:rsidP="003E0A59">
      <w:pPr>
        <w:rPr>
          <w:color w:val="000000"/>
          <w:sz w:val="22"/>
        </w:rPr>
      </w:pPr>
      <w:r w:rsidRPr="003E0A59">
        <w:rPr>
          <w:color w:val="000000"/>
          <w:sz w:val="22"/>
        </w:rPr>
        <w:t xml:space="preserve">…………………………….……. </w:t>
      </w:r>
      <w:r w:rsidRPr="003E0A59">
        <w:rPr>
          <w:color w:val="000000"/>
          <w:sz w:val="22"/>
        </w:rPr>
        <w:tab/>
      </w:r>
      <w:r w:rsidRPr="003E0A59">
        <w:rPr>
          <w:color w:val="000000"/>
          <w:sz w:val="22"/>
        </w:rPr>
        <w:tab/>
      </w:r>
      <w:r w:rsidRPr="003E0A59">
        <w:rPr>
          <w:color w:val="000000"/>
          <w:sz w:val="22"/>
        </w:rPr>
        <w:tab/>
        <w:t xml:space="preserve">            </w:t>
      </w:r>
      <w:r w:rsidRPr="003E0A59">
        <w:rPr>
          <w:color w:val="000000"/>
          <w:sz w:val="22"/>
        </w:rPr>
        <w:tab/>
        <w:t>…………………………….…..</w:t>
      </w:r>
    </w:p>
    <w:p w:rsidR="003E0A59" w:rsidRPr="003E0A59" w:rsidRDefault="003E0A59" w:rsidP="003E0A59">
      <w:pPr>
        <w:ind w:firstLine="708"/>
        <w:rPr>
          <w:color w:val="000000"/>
          <w:sz w:val="22"/>
        </w:rPr>
      </w:pPr>
      <w:r w:rsidRPr="003E0A59">
        <w:rPr>
          <w:color w:val="000000"/>
          <w:sz w:val="22"/>
        </w:rPr>
        <w:t xml:space="preserve">ZAMAWIAJĄCY </w:t>
      </w:r>
      <w:r w:rsidRPr="003E0A59">
        <w:rPr>
          <w:color w:val="000000"/>
          <w:sz w:val="22"/>
        </w:rPr>
        <w:tab/>
      </w:r>
      <w:r w:rsidRPr="003E0A59">
        <w:rPr>
          <w:color w:val="000000"/>
          <w:sz w:val="22"/>
        </w:rPr>
        <w:tab/>
      </w:r>
      <w:r w:rsidRPr="003E0A59">
        <w:rPr>
          <w:color w:val="000000"/>
          <w:sz w:val="22"/>
        </w:rPr>
        <w:tab/>
      </w:r>
      <w:r w:rsidRPr="003E0A59">
        <w:rPr>
          <w:color w:val="000000"/>
          <w:sz w:val="22"/>
        </w:rPr>
        <w:tab/>
      </w:r>
      <w:r w:rsidRPr="003E0A59">
        <w:rPr>
          <w:color w:val="000000"/>
          <w:sz w:val="22"/>
        </w:rPr>
        <w:tab/>
      </w:r>
      <w:r w:rsidRPr="003E0A59">
        <w:rPr>
          <w:color w:val="000000"/>
          <w:sz w:val="22"/>
        </w:rPr>
        <w:tab/>
        <w:t>WYKONAWCA</w:t>
      </w:r>
    </w:p>
    <w:p w:rsidR="003E0A59" w:rsidRPr="003E0A59" w:rsidRDefault="003E0A59" w:rsidP="003E0A59">
      <w:pPr>
        <w:jc w:val="both"/>
        <w:rPr>
          <w:b/>
          <w:sz w:val="22"/>
        </w:rPr>
      </w:pPr>
    </w:p>
    <w:p w:rsidR="003E0A59" w:rsidRPr="00853A30" w:rsidRDefault="003E0A59" w:rsidP="003E0A59">
      <w:pPr>
        <w:spacing w:line="360" w:lineRule="auto"/>
        <w:jc w:val="center"/>
      </w:pPr>
    </w:p>
    <w:p w:rsidR="003766FE" w:rsidRPr="00480EE9" w:rsidRDefault="003766FE" w:rsidP="00FF48D4">
      <w:pPr>
        <w:jc w:val="center"/>
        <w:rPr>
          <w:b/>
          <w:sz w:val="22"/>
          <w:lang w:eastAsia="pl-PL"/>
        </w:rPr>
      </w:pPr>
    </w:p>
    <w:p w:rsidR="00A05110" w:rsidRDefault="00A05110"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307C3F">
      <w:pPr>
        <w:suppressAutoHyphens/>
        <w:jc w:val="right"/>
        <w:rPr>
          <w:b/>
          <w:bCs/>
        </w:rPr>
      </w:pPr>
      <w:bookmarkStart w:id="5" w:name="_Hlk78878157"/>
    </w:p>
    <w:p w:rsidR="00307C3F" w:rsidRDefault="00307C3F" w:rsidP="00307C3F">
      <w:pPr>
        <w:suppressAutoHyphens/>
        <w:jc w:val="right"/>
        <w:rPr>
          <w:b/>
          <w:bCs/>
        </w:rPr>
      </w:pPr>
    </w:p>
    <w:p w:rsidR="00426F4D" w:rsidRDefault="00426F4D" w:rsidP="00307C3F">
      <w:pPr>
        <w:suppressAutoHyphens/>
        <w:jc w:val="right"/>
        <w:rPr>
          <w:b/>
          <w:bCs/>
        </w:rPr>
      </w:pPr>
    </w:p>
    <w:p w:rsidR="00426F4D" w:rsidRDefault="00426F4D" w:rsidP="00307C3F">
      <w:pPr>
        <w:suppressAutoHyphens/>
        <w:jc w:val="right"/>
        <w:rPr>
          <w:b/>
          <w:bCs/>
        </w:rPr>
      </w:pPr>
    </w:p>
    <w:p w:rsidR="003E0A59" w:rsidRDefault="003E0A59" w:rsidP="00307C3F">
      <w:pPr>
        <w:suppressAutoHyphens/>
        <w:jc w:val="right"/>
        <w:rPr>
          <w:b/>
          <w:bCs/>
        </w:rPr>
      </w:pPr>
    </w:p>
    <w:p w:rsidR="003E0A59" w:rsidRDefault="003E0A59" w:rsidP="00307C3F">
      <w:pPr>
        <w:suppressAutoHyphens/>
        <w:jc w:val="right"/>
        <w:rPr>
          <w:b/>
          <w:bCs/>
        </w:rPr>
      </w:pPr>
    </w:p>
    <w:p w:rsidR="00307C3F" w:rsidRDefault="00307C3F" w:rsidP="00307C3F">
      <w:pPr>
        <w:suppressAutoHyphens/>
        <w:jc w:val="right"/>
        <w:rPr>
          <w:b/>
          <w:bCs/>
        </w:rPr>
      </w:pPr>
    </w:p>
    <w:p w:rsidR="00307C3F" w:rsidRPr="00711386" w:rsidRDefault="00307C3F" w:rsidP="00307C3F">
      <w:pPr>
        <w:suppressAutoHyphens/>
        <w:jc w:val="right"/>
        <w:rPr>
          <w:sz w:val="22"/>
        </w:rPr>
      </w:pPr>
      <w:r w:rsidRPr="00711386">
        <w:rPr>
          <w:sz w:val="22"/>
        </w:rPr>
        <w:lastRenderedPageBreak/>
        <w:t>Załącznik nr 3 do umowy</w:t>
      </w:r>
    </w:p>
    <w:p w:rsidR="00307C3F" w:rsidRDefault="00307C3F" w:rsidP="00307C3F">
      <w:pPr>
        <w:suppressAutoHyphens/>
        <w:jc w:val="center"/>
        <w:rPr>
          <w:b/>
          <w:szCs w:val="24"/>
        </w:rPr>
      </w:pPr>
    </w:p>
    <w:p w:rsidR="00307C3F" w:rsidRDefault="00307C3F" w:rsidP="00307C3F">
      <w:pPr>
        <w:suppressAutoHyphens/>
        <w:jc w:val="center"/>
        <w:rPr>
          <w:b/>
          <w:szCs w:val="24"/>
        </w:rPr>
      </w:pPr>
      <w:r>
        <w:rPr>
          <w:b/>
          <w:szCs w:val="24"/>
        </w:rPr>
        <w:t xml:space="preserve">PROTOKÓŁ ODBIORU </w:t>
      </w:r>
    </w:p>
    <w:p w:rsidR="00307C3F" w:rsidRDefault="00307C3F" w:rsidP="00307C3F">
      <w:pPr>
        <w:suppressAutoHyphens/>
        <w:jc w:val="center"/>
        <w:rPr>
          <w:sz w:val="20"/>
          <w:szCs w:val="20"/>
        </w:rPr>
      </w:pPr>
    </w:p>
    <w:p w:rsidR="00307C3F" w:rsidRDefault="00307C3F" w:rsidP="00307C3F">
      <w:pPr>
        <w:tabs>
          <w:tab w:val="center" w:pos="4536"/>
          <w:tab w:val="right" w:pos="9072"/>
        </w:tabs>
        <w:suppressAutoHyphens/>
        <w:jc w:val="center"/>
        <w:rPr>
          <w:szCs w:val="24"/>
        </w:rPr>
      </w:pPr>
      <w:r>
        <w:rPr>
          <w:szCs w:val="24"/>
        </w:rPr>
        <w:t>Dotyczy dostawy</w:t>
      </w:r>
      <w:r>
        <w:t xml:space="preserve"> </w:t>
      </w:r>
      <w:r>
        <w:rPr>
          <w:szCs w:val="24"/>
        </w:rPr>
        <w:t xml:space="preserve">aktualizacji oprogramowania z zakresu informatyki śledczej zakupionego w postępowaniu nr </w:t>
      </w:r>
      <w:r w:rsidR="003E0A59">
        <w:rPr>
          <w:szCs w:val="24"/>
        </w:rPr>
        <w:t>32</w:t>
      </w:r>
      <w:r w:rsidR="00461C85">
        <w:rPr>
          <w:szCs w:val="24"/>
        </w:rPr>
        <w:t>/L/23</w:t>
      </w:r>
      <w:r>
        <w:rPr>
          <w:szCs w:val="24"/>
        </w:rPr>
        <w:t>.</w:t>
      </w:r>
    </w:p>
    <w:p w:rsidR="00307C3F" w:rsidRDefault="00307C3F" w:rsidP="00307C3F">
      <w:pPr>
        <w:tabs>
          <w:tab w:val="center" w:pos="4536"/>
          <w:tab w:val="right" w:pos="9072"/>
        </w:tabs>
        <w:suppressAutoHyphens/>
        <w:jc w:val="center"/>
        <w:rPr>
          <w:szCs w:val="24"/>
          <w:shd w:val="clear" w:color="auto" w:fill="FFFF00"/>
        </w:rPr>
      </w:pPr>
    </w:p>
    <w:p w:rsidR="00307C3F" w:rsidRDefault="00307C3F" w:rsidP="00307C3F">
      <w:pPr>
        <w:suppressAutoHyphens/>
        <w:spacing w:line="360" w:lineRule="auto"/>
        <w:rPr>
          <w:szCs w:val="24"/>
        </w:rPr>
      </w:pPr>
      <w:r>
        <w:rPr>
          <w:szCs w:val="24"/>
        </w:rPr>
        <w:t>Miejsce i data dokonania odbioru:</w:t>
      </w:r>
    </w:p>
    <w:p w:rsidR="00307C3F" w:rsidRDefault="00307C3F" w:rsidP="00307C3F">
      <w:pPr>
        <w:suppressAutoHyphens/>
        <w:rPr>
          <w:szCs w:val="24"/>
        </w:rPr>
      </w:pPr>
      <w:r>
        <w:rPr>
          <w:szCs w:val="24"/>
        </w:rPr>
        <w:t>…..................................................................................................</w:t>
      </w:r>
    </w:p>
    <w:p w:rsidR="00307C3F" w:rsidRDefault="00307C3F" w:rsidP="00307C3F">
      <w:pPr>
        <w:suppressAutoHyphens/>
        <w:rPr>
          <w:b/>
          <w:szCs w:val="24"/>
        </w:rPr>
      </w:pPr>
    </w:p>
    <w:p w:rsidR="00307C3F" w:rsidRDefault="00307C3F" w:rsidP="00307C3F">
      <w:pPr>
        <w:suppressAutoHyphens/>
        <w:jc w:val="center"/>
        <w:rPr>
          <w:b/>
          <w:szCs w:val="24"/>
        </w:rPr>
      </w:pPr>
      <w:r>
        <w:rPr>
          <w:b/>
          <w:szCs w:val="24"/>
        </w:rPr>
        <w:t>Ze strony Wykonawcy:</w:t>
      </w:r>
    </w:p>
    <w:p w:rsidR="00307C3F" w:rsidRDefault="00307C3F" w:rsidP="00307C3F">
      <w:pPr>
        <w:suppressAutoHyphens/>
        <w:jc w:val="center"/>
        <w:rPr>
          <w:szCs w:val="24"/>
        </w:rPr>
      </w:pPr>
    </w:p>
    <w:p w:rsidR="00307C3F" w:rsidRDefault="00307C3F" w:rsidP="00307C3F">
      <w:pPr>
        <w:suppressAutoHyphens/>
        <w:jc w:val="center"/>
        <w:rPr>
          <w:szCs w:val="24"/>
          <w:vertAlign w:val="superscript"/>
        </w:rPr>
      </w:pPr>
      <w:r>
        <w:rPr>
          <w:szCs w:val="24"/>
        </w:rPr>
        <w:t>…………………………………………………………………</w:t>
      </w:r>
    </w:p>
    <w:p w:rsidR="00307C3F" w:rsidRDefault="00307C3F" w:rsidP="00307C3F">
      <w:pPr>
        <w:suppressAutoHyphens/>
        <w:jc w:val="center"/>
        <w:rPr>
          <w:b/>
          <w:szCs w:val="24"/>
        </w:rPr>
      </w:pPr>
      <w:r>
        <w:rPr>
          <w:szCs w:val="24"/>
          <w:vertAlign w:val="superscript"/>
        </w:rPr>
        <w:t>(nazwa i adres)</w:t>
      </w:r>
    </w:p>
    <w:p w:rsidR="00307C3F" w:rsidRDefault="00307C3F" w:rsidP="00307C3F">
      <w:pPr>
        <w:suppressAutoHyphens/>
        <w:jc w:val="center"/>
        <w:rPr>
          <w:szCs w:val="24"/>
          <w:vertAlign w:val="superscript"/>
        </w:rPr>
      </w:pPr>
      <w:r>
        <w:rPr>
          <w:szCs w:val="24"/>
        </w:rPr>
        <w:t>…………………………………………………………………</w:t>
      </w:r>
    </w:p>
    <w:p w:rsidR="00307C3F" w:rsidRDefault="00307C3F" w:rsidP="00307C3F">
      <w:pPr>
        <w:suppressAutoHyphens/>
        <w:spacing w:line="360" w:lineRule="auto"/>
        <w:jc w:val="center"/>
        <w:rPr>
          <w:b/>
          <w:szCs w:val="24"/>
        </w:rPr>
      </w:pPr>
      <w:r>
        <w:rPr>
          <w:szCs w:val="24"/>
          <w:vertAlign w:val="superscript"/>
        </w:rPr>
        <w:t>(imię i nazwisko osoby upoważnionej)</w:t>
      </w:r>
    </w:p>
    <w:p w:rsidR="00307C3F" w:rsidRDefault="00307C3F" w:rsidP="00307C3F">
      <w:pPr>
        <w:suppressAutoHyphens/>
        <w:spacing w:line="360" w:lineRule="auto"/>
        <w:jc w:val="center"/>
        <w:rPr>
          <w:b/>
          <w:szCs w:val="24"/>
        </w:rPr>
      </w:pPr>
      <w:r>
        <w:rPr>
          <w:b/>
          <w:szCs w:val="24"/>
        </w:rPr>
        <w:t>Ze strony Zamawiającego:</w:t>
      </w:r>
    </w:p>
    <w:p w:rsidR="00307C3F" w:rsidRDefault="00307C3F" w:rsidP="00307C3F">
      <w:pPr>
        <w:suppressAutoHyphens/>
        <w:jc w:val="center"/>
        <w:rPr>
          <w:szCs w:val="24"/>
          <w:vertAlign w:val="superscript"/>
        </w:rPr>
      </w:pPr>
      <w:r>
        <w:rPr>
          <w:b/>
          <w:szCs w:val="24"/>
        </w:rPr>
        <w:t>Komenda Wojewódzka Policji w Białymstoku,</w:t>
      </w:r>
    </w:p>
    <w:p w:rsidR="00307C3F" w:rsidRDefault="00307C3F" w:rsidP="00307C3F">
      <w:pPr>
        <w:suppressAutoHyphens/>
        <w:jc w:val="center"/>
        <w:rPr>
          <w:szCs w:val="24"/>
        </w:rPr>
      </w:pPr>
      <w:r>
        <w:rPr>
          <w:szCs w:val="24"/>
          <w:vertAlign w:val="superscript"/>
        </w:rPr>
        <w:t>(nazwa i adres)</w:t>
      </w:r>
    </w:p>
    <w:p w:rsidR="00307C3F" w:rsidRDefault="00307C3F" w:rsidP="00307C3F">
      <w:pPr>
        <w:suppressAutoHyphens/>
        <w:spacing w:line="360" w:lineRule="auto"/>
        <w:jc w:val="center"/>
        <w:rPr>
          <w:szCs w:val="24"/>
        </w:rPr>
      </w:pPr>
      <w:r>
        <w:rPr>
          <w:szCs w:val="24"/>
        </w:rPr>
        <w:t>Zespół w składzie:</w:t>
      </w:r>
    </w:p>
    <w:p w:rsidR="00307C3F" w:rsidRDefault="00307C3F" w:rsidP="00307C3F">
      <w:pPr>
        <w:suppressAutoHyphens/>
        <w:spacing w:line="360" w:lineRule="auto"/>
        <w:jc w:val="center"/>
        <w:rPr>
          <w:szCs w:val="24"/>
        </w:rPr>
      </w:pPr>
      <w:r>
        <w:rPr>
          <w:szCs w:val="24"/>
        </w:rPr>
        <w:t xml:space="preserve">1. ……….…..………………               3. </w:t>
      </w:r>
      <w:r w:rsidRPr="00884A68">
        <w:rPr>
          <w:szCs w:val="24"/>
        </w:rPr>
        <w:t>……….…..………………</w:t>
      </w:r>
    </w:p>
    <w:p w:rsidR="00307C3F" w:rsidRDefault="00307C3F" w:rsidP="00307C3F">
      <w:pPr>
        <w:suppressAutoHyphens/>
        <w:spacing w:line="360" w:lineRule="auto"/>
        <w:jc w:val="center"/>
        <w:rPr>
          <w:szCs w:val="24"/>
        </w:rPr>
      </w:pPr>
    </w:p>
    <w:p w:rsidR="00307C3F" w:rsidRDefault="00307C3F" w:rsidP="00307C3F">
      <w:pPr>
        <w:suppressAutoHyphens/>
        <w:spacing w:line="360" w:lineRule="auto"/>
        <w:jc w:val="center"/>
        <w:rPr>
          <w:b/>
          <w:szCs w:val="24"/>
        </w:rPr>
      </w:pPr>
      <w:r>
        <w:rPr>
          <w:szCs w:val="24"/>
        </w:rPr>
        <w:t xml:space="preserve">2. </w:t>
      </w:r>
      <w:r w:rsidRPr="00884A68">
        <w:rPr>
          <w:szCs w:val="24"/>
        </w:rPr>
        <w:t>……….…..………………</w:t>
      </w:r>
      <w:r>
        <w:rPr>
          <w:szCs w:val="24"/>
        </w:rPr>
        <w:t xml:space="preserve">               4</w:t>
      </w:r>
      <w:r w:rsidRPr="00884A68">
        <w:rPr>
          <w:szCs w:val="24"/>
        </w:rPr>
        <w:t>……….…..………………</w:t>
      </w:r>
    </w:p>
    <w:p w:rsidR="00307C3F" w:rsidRDefault="00307C3F" w:rsidP="00307C3F">
      <w:pPr>
        <w:suppressAutoHyphens/>
        <w:rPr>
          <w:szCs w:val="24"/>
        </w:rPr>
      </w:pPr>
      <w:r>
        <w:rPr>
          <w:szCs w:val="24"/>
        </w:rPr>
        <w:t>Przedmiotem dostawy i odbioru w ramach Umowy nr ……………..z dnia ………...2023 r. jest:</w:t>
      </w:r>
    </w:p>
    <w:p w:rsidR="00307C3F" w:rsidRDefault="00307C3F" w:rsidP="00307C3F">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rPr>
                <w:szCs w:val="24"/>
              </w:rPr>
            </w:pPr>
            <w:r>
              <w:rPr>
                <w:szCs w:val="24"/>
              </w:rPr>
              <w:t>Lp.</w:t>
            </w:r>
          </w:p>
        </w:tc>
        <w:tc>
          <w:tcPr>
            <w:tcW w:w="2410"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Nazwa przedmiotu dostawy</w:t>
            </w: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jc w:val="center"/>
            </w:pPr>
            <w:r>
              <w:t>J.m.</w:t>
            </w: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Ilość</w:t>
            </w: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Wartość</w:t>
            </w:r>
          </w:p>
          <w:p w:rsidR="00307C3F" w:rsidRDefault="00307C3F" w:rsidP="00020745">
            <w:pPr>
              <w:suppressAutoHyphens/>
              <w:jc w:val="center"/>
            </w:pPr>
            <w:r>
              <w:t>(zł.)</w:t>
            </w: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jc w:val="center"/>
            </w:pPr>
            <w:r>
              <w:t>Uwagi</w:t>
            </w:r>
          </w:p>
        </w:tc>
      </w:tr>
      <w:tr w:rsidR="00307C3F" w:rsidTr="00307C3F">
        <w:trPr>
          <w:trHeight w:val="238"/>
        </w:trPr>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1</w:t>
            </w:r>
          </w:p>
        </w:tc>
        <w:tc>
          <w:tcPr>
            <w:tcW w:w="2410" w:type="dxa"/>
            <w:tcBorders>
              <w:top w:val="single" w:sz="4" w:space="0" w:color="000000"/>
              <w:left w:val="single" w:sz="4" w:space="0" w:color="000000"/>
              <w:bottom w:val="single" w:sz="4" w:space="0" w:color="000000"/>
              <w:right w:val="nil"/>
            </w:tcBorders>
          </w:tcPr>
          <w:p w:rsidR="00307C3F" w:rsidRDefault="00307C3F" w:rsidP="00020745">
            <w:pPr>
              <w:pStyle w:val="Akapitzlist"/>
              <w:spacing w:line="240" w:lineRule="auto"/>
              <w:ind w:left="507"/>
              <w:rPr>
                <w:b/>
                <w:bCs/>
                <w:lang w:eastAsia="pl-PL"/>
              </w:rPr>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2</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3</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4</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5</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6</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bl>
    <w:p w:rsidR="00307C3F" w:rsidRDefault="00307C3F" w:rsidP="00307C3F">
      <w:pPr>
        <w:suppressAutoHyphens/>
        <w:rPr>
          <w:szCs w:val="24"/>
        </w:rPr>
      </w:pPr>
    </w:p>
    <w:p w:rsidR="00307C3F" w:rsidRDefault="00307C3F" w:rsidP="00307C3F">
      <w:pPr>
        <w:suppressAutoHyphens/>
        <w:rPr>
          <w:szCs w:val="24"/>
        </w:rPr>
      </w:pPr>
      <w:r>
        <w:rPr>
          <w:szCs w:val="24"/>
        </w:rPr>
        <w:t>Dokumentacja przekazana wraz z dostawą:</w:t>
      </w:r>
    </w:p>
    <w:p w:rsidR="00307C3F" w:rsidRDefault="00307C3F" w:rsidP="00307C3F">
      <w:pPr>
        <w:suppressAutoHyphens/>
        <w:rPr>
          <w:szCs w:val="24"/>
        </w:rPr>
      </w:pPr>
      <w:r>
        <w:rPr>
          <w:szCs w:val="24"/>
        </w:rPr>
        <w:t>1) ………………………………………….</w:t>
      </w:r>
    </w:p>
    <w:p w:rsidR="00307C3F" w:rsidRDefault="00307C3F" w:rsidP="00307C3F">
      <w:pPr>
        <w:suppressAutoHyphens/>
        <w:rPr>
          <w:szCs w:val="24"/>
        </w:rPr>
      </w:pPr>
      <w:r>
        <w:rPr>
          <w:szCs w:val="24"/>
        </w:rPr>
        <w:t>2) ………………………………………….</w:t>
      </w:r>
    </w:p>
    <w:p w:rsidR="00307C3F" w:rsidRDefault="00307C3F" w:rsidP="00307C3F">
      <w:pPr>
        <w:suppressAutoHyphens/>
        <w:rPr>
          <w:szCs w:val="24"/>
        </w:rPr>
      </w:pPr>
      <w:r>
        <w:rPr>
          <w:szCs w:val="24"/>
        </w:rPr>
        <w:t>3) ………………………………………….</w:t>
      </w:r>
    </w:p>
    <w:p w:rsidR="00307C3F" w:rsidRDefault="00307C3F" w:rsidP="00307C3F">
      <w:pPr>
        <w:suppressAutoHyphens/>
        <w:rPr>
          <w:szCs w:val="24"/>
        </w:rPr>
      </w:pPr>
      <w:r>
        <w:rPr>
          <w:szCs w:val="24"/>
        </w:rPr>
        <w:t>…..</w:t>
      </w:r>
    </w:p>
    <w:p w:rsidR="00307C3F" w:rsidRDefault="00307C3F" w:rsidP="00307C3F">
      <w:pPr>
        <w:suppressAutoHyphens/>
        <w:rPr>
          <w:szCs w:val="24"/>
        </w:rPr>
      </w:pPr>
      <w:r>
        <w:rPr>
          <w:szCs w:val="24"/>
        </w:rPr>
        <w:t>Potwierdzenie kompletności dostawy zgodnie z zawartą umową:</w:t>
      </w:r>
    </w:p>
    <w:p w:rsidR="00307C3F" w:rsidRDefault="00307C3F" w:rsidP="00307C3F">
      <w:pPr>
        <w:tabs>
          <w:tab w:val="left" w:pos="0"/>
        </w:tabs>
        <w:suppressAutoHyphens/>
        <w:rPr>
          <w:szCs w:val="24"/>
        </w:rPr>
      </w:pPr>
      <w:r>
        <w:rPr>
          <w:szCs w:val="24"/>
        </w:rPr>
        <w:t xml:space="preserve">Tak </w:t>
      </w:r>
      <w:r>
        <w:rPr>
          <w:szCs w:val="24"/>
          <w:vertAlign w:val="superscript"/>
        </w:rPr>
        <w:t>*</w:t>
      </w:r>
    </w:p>
    <w:p w:rsidR="00307C3F" w:rsidRDefault="00307C3F" w:rsidP="00307C3F">
      <w:pPr>
        <w:tabs>
          <w:tab w:val="left" w:pos="0"/>
        </w:tabs>
        <w:suppressAutoHyphens/>
        <w:rPr>
          <w:szCs w:val="24"/>
        </w:rPr>
      </w:pPr>
      <w:r>
        <w:rPr>
          <w:szCs w:val="24"/>
        </w:rPr>
        <w:t xml:space="preserve">Nie </w:t>
      </w:r>
      <w:r>
        <w:rPr>
          <w:szCs w:val="24"/>
          <w:vertAlign w:val="superscript"/>
        </w:rPr>
        <w:t xml:space="preserve">* </w:t>
      </w:r>
      <w:r>
        <w:rPr>
          <w:szCs w:val="24"/>
        </w:rPr>
        <w:t xml:space="preserve">- zastrzeżenia – </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Potwierdzenie zgodności jakości przyjmowanej dostawy z parametrami/funkcjonalnością zaoferowaną w ofercie:</w:t>
      </w:r>
    </w:p>
    <w:p w:rsidR="00307C3F" w:rsidRDefault="00307C3F" w:rsidP="00307C3F">
      <w:pPr>
        <w:tabs>
          <w:tab w:val="left" w:pos="0"/>
        </w:tabs>
        <w:suppressAutoHyphens/>
        <w:rPr>
          <w:szCs w:val="24"/>
        </w:rPr>
      </w:pPr>
      <w:r>
        <w:rPr>
          <w:szCs w:val="24"/>
        </w:rPr>
        <w:t xml:space="preserve">Zgodne </w:t>
      </w:r>
      <w:r>
        <w:rPr>
          <w:szCs w:val="24"/>
          <w:vertAlign w:val="superscript"/>
        </w:rPr>
        <w:t>*</w:t>
      </w:r>
    </w:p>
    <w:p w:rsidR="00307C3F" w:rsidRDefault="00307C3F" w:rsidP="00307C3F">
      <w:pPr>
        <w:tabs>
          <w:tab w:val="left" w:pos="0"/>
        </w:tabs>
        <w:suppressAutoHyphens/>
        <w:rPr>
          <w:szCs w:val="24"/>
        </w:rPr>
      </w:pPr>
      <w:r>
        <w:rPr>
          <w:szCs w:val="24"/>
        </w:rPr>
        <w:t xml:space="preserve">Niezgodne </w:t>
      </w:r>
      <w:r>
        <w:rPr>
          <w:szCs w:val="24"/>
          <w:vertAlign w:val="superscript"/>
        </w:rPr>
        <w:t>*</w:t>
      </w:r>
      <w:r>
        <w:rPr>
          <w:szCs w:val="24"/>
        </w:rPr>
        <w:t xml:space="preserve"> - zastrzeżenia </w:t>
      </w:r>
      <w:r>
        <w:rPr>
          <w:b/>
          <w:szCs w:val="24"/>
        </w:rPr>
        <w:t xml:space="preserve">– </w:t>
      </w:r>
    </w:p>
    <w:p w:rsidR="00307C3F" w:rsidRDefault="00307C3F" w:rsidP="00307C3F">
      <w:pPr>
        <w:tabs>
          <w:tab w:val="left" w:pos="0"/>
        </w:tabs>
        <w:suppressAutoHyphens/>
        <w:rPr>
          <w:b/>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lastRenderedPageBreak/>
        <w:t>Końcowy wynik odbioru:</w:t>
      </w:r>
    </w:p>
    <w:p w:rsidR="00307C3F" w:rsidRDefault="00307C3F" w:rsidP="00307C3F">
      <w:pPr>
        <w:tabs>
          <w:tab w:val="left" w:pos="0"/>
        </w:tabs>
        <w:suppressAutoHyphens/>
        <w:rPr>
          <w:szCs w:val="24"/>
        </w:rPr>
      </w:pPr>
      <w:r>
        <w:rPr>
          <w:szCs w:val="24"/>
        </w:rPr>
        <w:t xml:space="preserve">Pozytywny </w:t>
      </w:r>
      <w:r>
        <w:rPr>
          <w:szCs w:val="24"/>
          <w:vertAlign w:val="superscript"/>
        </w:rPr>
        <w:t xml:space="preserve">*  </w:t>
      </w:r>
    </w:p>
    <w:p w:rsidR="00307C3F" w:rsidRDefault="00307C3F" w:rsidP="00307C3F">
      <w:pPr>
        <w:tabs>
          <w:tab w:val="left" w:pos="0"/>
        </w:tabs>
        <w:suppressAutoHyphens/>
        <w:rPr>
          <w:szCs w:val="24"/>
        </w:rPr>
      </w:pPr>
      <w:r>
        <w:rPr>
          <w:szCs w:val="24"/>
        </w:rPr>
        <w:t xml:space="preserve">Negatywny </w:t>
      </w:r>
      <w:r>
        <w:rPr>
          <w:szCs w:val="24"/>
          <w:vertAlign w:val="superscript"/>
        </w:rPr>
        <w:t>*</w:t>
      </w:r>
      <w:r>
        <w:rPr>
          <w:szCs w:val="24"/>
        </w:rPr>
        <w:t xml:space="preserve"> - zastrzeżenia</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 xml:space="preserve"> ........................................................................................................................</w:t>
      </w:r>
    </w:p>
    <w:p w:rsidR="00307C3F" w:rsidRDefault="00307C3F" w:rsidP="00307C3F">
      <w:pPr>
        <w:suppressAutoHyphens/>
        <w:rPr>
          <w:szCs w:val="24"/>
        </w:rPr>
      </w:pPr>
    </w:p>
    <w:p w:rsidR="00307C3F" w:rsidRDefault="00307C3F" w:rsidP="00307C3F">
      <w:pPr>
        <w:suppressAutoHyphens/>
        <w:rPr>
          <w:szCs w:val="24"/>
        </w:rPr>
      </w:pPr>
    </w:p>
    <w:p w:rsidR="00307C3F" w:rsidRDefault="00307C3F" w:rsidP="00307C3F">
      <w:pPr>
        <w:suppressAutoHyphens/>
        <w:rPr>
          <w:szCs w:val="24"/>
        </w:rPr>
      </w:pPr>
      <w:r>
        <w:rPr>
          <w:szCs w:val="24"/>
        </w:rPr>
        <w:t>Podpisy</w:t>
      </w:r>
    </w:p>
    <w:p w:rsidR="00307C3F" w:rsidRDefault="00307C3F" w:rsidP="00307C3F">
      <w:pPr>
        <w:suppressAutoHyphens/>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a)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b)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c)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w:t>
      </w:r>
    </w:p>
    <w:p w:rsidR="00307C3F" w:rsidRDefault="00307C3F" w:rsidP="00307C3F">
      <w:pPr>
        <w:suppressAutoHyphens/>
        <w:rPr>
          <w:szCs w:val="24"/>
          <w:vertAlign w:val="superscript"/>
        </w:rPr>
      </w:pPr>
      <w:r>
        <w:rPr>
          <w:szCs w:val="24"/>
          <w:vertAlign w:val="superscript"/>
        </w:rPr>
        <w:t xml:space="preserve">           </w:t>
      </w:r>
      <w:r>
        <w:rPr>
          <w:szCs w:val="24"/>
          <w:vertAlign w:val="superscript"/>
        </w:rPr>
        <w:tab/>
        <w:t xml:space="preserve">       (członkowie zespołu Zamawiającego)                                    </w:t>
      </w:r>
      <w:r>
        <w:rPr>
          <w:szCs w:val="24"/>
        </w:rPr>
        <w:t xml:space="preserve"> </w:t>
      </w:r>
      <w:r>
        <w:rPr>
          <w:szCs w:val="24"/>
          <w:vertAlign w:val="superscript"/>
        </w:rPr>
        <w:t>(członkowie zespołu Wykonawcy)</w:t>
      </w: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rPr>
      </w:pPr>
      <w:r>
        <w:rPr>
          <w:szCs w:val="24"/>
          <w:vertAlign w:val="superscript"/>
        </w:rPr>
        <w:t>*</w:t>
      </w:r>
      <w:r>
        <w:rPr>
          <w:szCs w:val="24"/>
        </w:rPr>
        <w:t xml:space="preserve"> niewłaściwe skreślić</w:t>
      </w:r>
      <w:bookmarkEnd w:id="5"/>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530166" w:rsidRPr="00530166" w:rsidRDefault="00530166"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4F1513">
      <w:pPr>
        <w:numPr>
          <w:ilvl w:val="0"/>
          <w:numId w:val="144"/>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30166">
        <w:rPr>
          <w:bCs/>
          <w:color w:val="C9211E"/>
          <w:sz w:val="22"/>
        </w:rPr>
        <w:t>…………………………………………………………………...</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4F1513">
      <w:pPr>
        <w:numPr>
          <w:ilvl w:val="0"/>
          <w:numId w:val="145"/>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4F1513">
      <w:pPr>
        <w:numPr>
          <w:ilvl w:val="0"/>
          <w:numId w:val="145"/>
        </w:numPr>
        <w:suppressAutoHyphens/>
        <w:ind w:left="993" w:hanging="426"/>
        <w:jc w:val="both"/>
        <w:rPr>
          <w:sz w:val="22"/>
        </w:rPr>
      </w:pPr>
      <w:r w:rsidRPr="00530166">
        <w:rPr>
          <w:bCs/>
          <w:color w:val="000000"/>
          <w:sz w:val="22"/>
        </w:rPr>
        <w:t>rozliczenie usług określonych umową,</w:t>
      </w:r>
    </w:p>
    <w:p w:rsidR="00530166" w:rsidRPr="00530166" w:rsidRDefault="00530166" w:rsidP="004F1513">
      <w:pPr>
        <w:numPr>
          <w:ilvl w:val="0"/>
          <w:numId w:val="145"/>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color w:val="000000"/>
          <w:sz w:val="22"/>
        </w:rPr>
      </w:pPr>
      <w:bookmarkStart w:id="6" w:name="_Hlk507150718"/>
      <w:bookmarkEnd w:id="6"/>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4F1513">
      <w:pPr>
        <w:numPr>
          <w:ilvl w:val="0"/>
          <w:numId w:val="144"/>
        </w:numPr>
        <w:suppressAutoHyphens/>
        <w:spacing w:line="280" w:lineRule="exact"/>
        <w:contextualSpacing/>
        <w:jc w:val="both"/>
        <w:rPr>
          <w:sz w:val="22"/>
        </w:rPr>
      </w:pPr>
      <w:bookmarkStart w:id="7" w:name="_Hlk5071507181"/>
      <w:bookmarkEnd w:id="7"/>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4F1513">
      <w:pPr>
        <w:numPr>
          <w:ilvl w:val="0"/>
          <w:numId w:val="144"/>
        </w:numPr>
        <w:suppressAutoHyphens/>
        <w:ind w:left="567" w:hanging="357"/>
        <w:jc w:val="both"/>
        <w:rPr>
          <w:sz w:val="22"/>
        </w:rPr>
      </w:pPr>
      <w:bookmarkStart w:id="8" w:name="_Hlk507150622"/>
      <w:r w:rsidRPr="00530166">
        <w:rPr>
          <w:bCs/>
          <w:i/>
          <w:color w:val="000000"/>
          <w:sz w:val="22"/>
        </w:rPr>
        <w:t xml:space="preserve"> </w:t>
      </w:r>
      <w:bookmarkEnd w:id="8"/>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8E" w:rsidRDefault="00C43C8E" w:rsidP="00C60783">
      <w:r>
        <w:separator/>
      </w:r>
    </w:p>
  </w:endnote>
  <w:endnote w:type="continuationSeparator" w:id="0">
    <w:p w:rsidR="00C43C8E" w:rsidRDefault="00C43C8E"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2B7DF2" w:rsidRPr="000E1316" w:rsidRDefault="002B7DF2">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335690">
          <w:rPr>
            <w:noProof/>
            <w:sz w:val="20"/>
            <w:szCs w:val="20"/>
          </w:rPr>
          <w:t>21</w:t>
        </w:r>
        <w:r w:rsidRPr="000E1316">
          <w:rPr>
            <w:sz w:val="20"/>
            <w:szCs w:val="20"/>
          </w:rPr>
          <w:fldChar w:fldCharType="end"/>
        </w:r>
      </w:p>
    </w:sdtContent>
  </w:sdt>
  <w:p w:rsidR="002B7DF2" w:rsidRDefault="002B7D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8E" w:rsidRDefault="00C43C8E" w:rsidP="00C60783">
      <w:r>
        <w:separator/>
      </w:r>
    </w:p>
  </w:footnote>
  <w:footnote w:type="continuationSeparator" w:id="0">
    <w:p w:rsidR="00C43C8E" w:rsidRDefault="00C43C8E"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D8381F"/>
    <w:multiLevelType w:val="hybridMultilevel"/>
    <w:tmpl w:val="5F84A3CC"/>
    <w:lvl w:ilvl="0" w:tplc="A21E072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2360A7"/>
    <w:multiLevelType w:val="hybridMultilevel"/>
    <w:tmpl w:val="3DC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3"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CE029F7"/>
    <w:multiLevelType w:val="hybridMultilevel"/>
    <w:tmpl w:val="6B4E1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3265D5B"/>
    <w:multiLevelType w:val="hybridMultilevel"/>
    <w:tmpl w:val="BF54AD68"/>
    <w:lvl w:ilvl="0" w:tplc="F3081A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6" w15:restartNumberingAfterBreak="0">
    <w:nsid w:val="197F642C"/>
    <w:multiLevelType w:val="hybridMultilevel"/>
    <w:tmpl w:val="0E5C28E2"/>
    <w:lvl w:ilvl="0" w:tplc="E07C8FAC">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3"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4"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28FD212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15:restartNumberingAfterBreak="0">
    <w:nsid w:val="318F6A48"/>
    <w:multiLevelType w:val="hybridMultilevel"/>
    <w:tmpl w:val="3E68750A"/>
    <w:lvl w:ilvl="0" w:tplc="70ACCF88">
      <w:start w:val="6"/>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651470"/>
    <w:multiLevelType w:val="hybridMultilevel"/>
    <w:tmpl w:val="5E4AD876"/>
    <w:lvl w:ilvl="0" w:tplc="020CEF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5" w15:restartNumberingAfterBreak="0">
    <w:nsid w:val="3F1303DD"/>
    <w:multiLevelType w:val="hybridMultilevel"/>
    <w:tmpl w:val="A4F610D0"/>
    <w:lvl w:ilvl="0" w:tplc="31D88CC2">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7"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FC479F"/>
    <w:multiLevelType w:val="hybridMultilevel"/>
    <w:tmpl w:val="F868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3"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7"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EA011C9"/>
    <w:multiLevelType w:val="hybridMultilevel"/>
    <w:tmpl w:val="CADE203C"/>
    <w:lvl w:ilvl="0" w:tplc="0E4E080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EC64D22"/>
    <w:multiLevelType w:val="hybridMultilevel"/>
    <w:tmpl w:val="AAA875DA"/>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9"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0" w15:restartNumberingAfterBreak="0">
    <w:nsid w:val="52AD777E"/>
    <w:multiLevelType w:val="hybridMultilevel"/>
    <w:tmpl w:val="EA3A71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3"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5" w15:restartNumberingAfterBreak="0">
    <w:nsid w:val="548373E5"/>
    <w:multiLevelType w:val="hybridMultilevel"/>
    <w:tmpl w:val="4274C860"/>
    <w:lvl w:ilvl="0" w:tplc="0415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3C0D68"/>
    <w:multiLevelType w:val="hybridMultilevel"/>
    <w:tmpl w:val="0F966DF4"/>
    <w:lvl w:ilvl="0" w:tplc="9E720BF4">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85E577D"/>
    <w:multiLevelType w:val="hybridMultilevel"/>
    <w:tmpl w:val="E102AE66"/>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2" w15:restartNumberingAfterBreak="0">
    <w:nsid w:val="5A3A3892"/>
    <w:multiLevelType w:val="hybridMultilevel"/>
    <w:tmpl w:val="16540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1C2738"/>
    <w:multiLevelType w:val="hybridMultilevel"/>
    <w:tmpl w:val="1A5A5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7"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09D432E"/>
    <w:multiLevelType w:val="hybridMultilevel"/>
    <w:tmpl w:val="E4345CEA"/>
    <w:lvl w:ilvl="0" w:tplc="6B7E2C2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0DE6E8C"/>
    <w:multiLevelType w:val="hybridMultilevel"/>
    <w:tmpl w:val="A1F005CC"/>
    <w:lvl w:ilvl="0" w:tplc="E048E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3"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6"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7"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8"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0"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1"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2"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4"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5" w15:restartNumberingAfterBreak="0">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8" w15:restartNumberingAfterBreak="0">
    <w:nsid w:val="6CA72361"/>
    <w:multiLevelType w:val="hybridMultilevel"/>
    <w:tmpl w:val="BF5CB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4F38FF"/>
    <w:multiLevelType w:val="hybridMultilevel"/>
    <w:tmpl w:val="9E0A7208"/>
    <w:lvl w:ilvl="0" w:tplc="10609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DD13A94"/>
    <w:multiLevelType w:val="hybridMultilevel"/>
    <w:tmpl w:val="1CFC4EB6"/>
    <w:lvl w:ilvl="0" w:tplc="7994A55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2"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3"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4"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A0221F"/>
    <w:multiLevelType w:val="hybridMultilevel"/>
    <w:tmpl w:val="DD20D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8"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063471"/>
    <w:multiLevelType w:val="hybridMultilevel"/>
    <w:tmpl w:val="9F982BF4"/>
    <w:lvl w:ilvl="0" w:tplc="8000FC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1"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2" w15:restartNumberingAfterBreak="0">
    <w:nsid w:val="771E78B8"/>
    <w:multiLevelType w:val="hybridMultilevel"/>
    <w:tmpl w:val="F7202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6"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7"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9" w15:restartNumberingAfterBreak="0">
    <w:nsid w:val="7833154C"/>
    <w:multiLevelType w:val="hybridMultilevel"/>
    <w:tmpl w:val="B2ACE0BC"/>
    <w:lvl w:ilvl="0" w:tplc="34143D9C">
      <w:start w:val="1"/>
      <w:numFmt w:val="decimal"/>
      <w:lvlText w:val="%1."/>
      <w:lvlJc w:val="left"/>
      <w:pPr>
        <w:ind w:left="1070" w:hanging="360"/>
      </w:pPr>
      <w:rPr>
        <w:rFonts w:hint="default"/>
        <w:b/>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1" w15:restartNumberingAfterBreak="0">
    <w:nsid w:val="797E2FFA"/>
    <w:multiLevelType w:val="hybridMultilevel"/>
    <w:tmpl w:val="A76A15A0"/>
    <w:lvl w:ilvl="0" w:tplc="2D2E9D6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4"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7F036B7F"/>
    <w:multiLevelType w:val="hybridMultilevel"/>
    <w:tmpl w:val="6E80AD96"/>
    <w:lvl w:ilvl="0" w:tplc="83643C9E">
      <w:start w:val="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FC86C6C"/>
    <w:multiLevelType w:val="hybridMultilevel"/>
    <w:tmpl w:val="2D8A6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1"/>
  </w:num>
  <w:num w:numId="2">
    <w:abstractNumId w:val="193"/>
  </w:num>
  <w:num w:numId="3">
    <w:abstractNumId w:val="56"/>
  </w:num>
  <w:num w:numId="4">
    <w:abstractNumId w:val="197"/>
  </w:num>
  <w:num w:numId="5">
    <w:abstractNumId w:val="163"/>
  </w:num>
  <w:num w:numId="6">
    <w:abstractNumId w:val="52"/>
  </w:num>
  <w:num w:numId="7">
    <w:abstractNumId w:val="194"/>
  </w:num>
  <w:num w:numId="8">
    <w:abstractNumId w:val="57"/>
  </w:num>
  <w:num w:numId="9">
    <w:abstractNumId w:val="204"/>
  </w:num>
  <w:num w:numId="10">
    <w:abstractNumId w:val="130"/>
  </w:num>
  <w:num w:numId="11">
    <w:abstractNumId w:val="73"/>
  </w:num>
  <w:num w:numId="12">
    <w:abstractNumId w:val="109"/>
  </w:num>
  <w:num w:numId="13">
    <w:abstractNumId w:val="176"/>
  </w:num>
  <w:num w:numId="14">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6"/>
  </w:num>
  <w:num w:numId="16">
    <w:abstractNumId w:val="75"/>
  </w:num>
  <w:num w:numId="17">
    <w:abstractNumId w:val="129"/>
  </w:num>
  <w:num w:numId="18">
    <w:abstractNumId w:val="74"/>
  </w:num>
  <w:num w:numId="19">
    <w:abstractNumId w:val="112"/>
  </w:num>
  <w:num w:numId="20">
    <w:abstractNumId w:val="164"/>
  </w:num>
  <w:num w:numId="21">
    <w:abstractNumId w:val="173"/>
  </w:num>
  <w:num w:numId="22">
    <w:abstractNumId w:val="45"/>
  </w:num>
  <w:num w:numId="23">
    <w:abstractNumId w:val="72"/>
  </w:num>
  <w:num w:numId="24">
    <w:abstractNumId w:val="157"/>
  </w:num>
  <w:num w:numId="25">
    <w:abstractNumId w:val="84"/>
  </w:num>
  <w:num w:numId="26">
    <w:abstractNumId w:val="70"/>
  </w:num>
  <w:num w:numId="27">
    <w:abstractNumId w:val="120"/>
  </w:num>
  <w:num w:numId="28">
    <w:abstractNumId w:val="67"/>
  </w:num>
  <w:num w:numId="29">
    <w:abstractNumId w:val="102"/>
  </w:num>
  <w:num w:numId="30">
    <w:abstractNumId w:val="90"/>
  </w:num>
  <w:num w:numId="31">
    <w:abstractNumId w:val="151"/>
  </w:num>
  <w:num w:numId="32">
    <w:abstractNumId w:val="79"/>
  </w:num>
  <w:num w:numId="33">
    <w:abstractNumId w:val="78"/>
  </w:num>
  <w:num w:numId="34">
    <w:abstractNumId w:val="191"/>
  </w:num>
  <w:num w:numId="35">
    <w:abstractNumId w:val="64"/>
  </w:num>
  <w:num w:numId="36">
    <w:abstractNumId w:val="165"/>
  </w:num>
  <w:num w:numId="37">
    <w:abstractNumId w:val="139"/>
  </w:num>
  <w:num w:numId="38">
    <w:abstractNumId w:val="187"/>
  </w:num>
  <w:num w:numId="39">
    <w:abstractNumId w:val="122"/>
  </w:num>
  <w:num w:numId="40">
    <w:abstractNumId w:val="183"/>
  </w:num>
  <w:num w:numId="41">
    <w:abstractNumId w:val="43"/>
  </w:num>
  <w:num w:numId="42">
    <w:abstractNumId w:val="46"/>
  </w:num>
  <w:num w:numId="43">
    <w:abstractNumId w:val="49"/>
  </w:num>
  <w:num w:numId="44">
    <w:abstractNumId w:val="50"/>
  </w:num>
  <w:num w:numId="45">
    <w:abstractNumId w:val="54"/>
  </w:num>
  <w:num w:numId="46">
    <w:abstractNumId w:val="59"/>
  </w:num>
  <w:num w:numId="47">
    <w:abstractNumId w:val="66"/>
  </w:num>
  <w:num w:numId="48">
    <w:abstractNumId w:val="83"/>
  </w:num>
  <w:num w:numId="49">
    <w:abstractNumId w:val="93"/>
  </w:num>
  <w:num w:numId="50">
    <w:abstractNumId w:val="94"/>
  </w:num>
  <w:num w:numId="51">
    <w:abstractNumId w:val="95"/>
  </w:num>
  <w:num w:numId="52">
    <w:abstractNumId w:val="100"/>
  </w:num>
  <w:num w:numId="53">
    <w:abstractNumId w:val="127"/>
  </w:num>
  <w:num w:numId="54">
    <w:abstractNumId w:val="131"/>
  </w:num>
  <w:num w:numId="55">
    <w:abstractNumId w:val="137"/>
  </w:num>
  <w:num w:numId="56">
    <w:abstractNumId w:val="166"/>
  </w:num>
  <w:num w:numId="57">
    <w:abstractNumId w:val="167"/>
  </w:num>
  <w:num w:numId="58">
    <w:abstractNumId w:val="174"/>
  </w:num>
  <w:num w:numId="59">
    <w:abstractNumId w:val="196"/>
  </w:num>
  <w:num w:numId="60">
    <w:abstractNumId w:val="203"/>
  </w:num>
  <w:num w:numId="61">
    <w:abstractNumId w:val="11"/>
  </w:num>
  <w:num w:numId="62">
    <w:abstractNumId w:val="13"/>
  </w:num>
  <w:num w:numId="63">
    <w:abstractNumId w:val="9"/>
  </w:num>
  <w:num w:numId="64">
    <w:abstractNumId w:val="60"/>
  </w:num>
  <w:num w:numId="65">
    <w:abstractNumId w:val="87"/>
  </w:num>
  <w:num w:numId="66">
    <w:abstractNumId w:val="154"/>
  </w:num>
  <w:num w:numId="67">
    <w:abstractNumId w:val="81"/>
  </w:num>
  <w:num w:numId="68">
    <w:abstractNumId w:val="144"/>
  </w:num>
  <w:num w:numId="69">
    <w:abstractNumId w:val="101"/>
  </w:num>
  <w:num w:numId="70">
    <w:abstractNumId w:val="85"/>
  </w:num>
  <w:num w:numId="71">
    <w:abstractNumId w:val="198"/>
  </w:num>
  <w:num w:numId="72">
    <w:abstractNumId w:val="125"/>
  </w:num>
  <w:num w:numId="73">
    <w:abstractNumId w:val="89"/>
  </w:num>
  <w:num w:numId="74">
    <w:abstractNumId w:val="77"/>
  </w:num>
  <w:num w:numId="75">
    <w:abstractNumId w:val="99"/>
  </w:num>
  <w:num w:numId="76">
    <w:abstractNumId w:val="111"/>
  </w:num>
  <w:num w:numId="77">
    <w:abstractNumId w:val="113"/>
  </w:num>
  <w:num w:numId="78">
    <w:abstractNumId w:val="149"/>
  </w:num>
  <w:num w:numId="79">
    <w:abstractNumId w:val="124"/>
  </w:num>
  <w:num w:numId="80">
    <w:abstractNumId w:val="58"/>
  </w:num>
  <w:num w:numId="81">
    <w:abstractNumId w:val="202"/>
  </w:num>
  <w:num w:numId="82">
    <w:abstractNumId w:val="53"/>
  </w:num>
  <w:num w:numId="83">
    <w:abstractNumId w:val="205"/>
  </w:num>
  <w:num w:numId="84">
    <w:abstractNumId w:val="114"/>
  </w:num>
  <w:num w:numId="85">
    <w:abstractNumId w:val="47"/>
  </w:num>
  <w:num w:numId="86">
    <w:abstractNumId w:val="156"/>
  </w:num>
  <w:num w:numId="87">
    <w:abstractNumId w:val="110"/>
  </w:num>
  <w:num w:numId="88">
    <w:abstractNumId w:val="133"/>
  </w:num>
  <w:num w:numId="89">
    <w:abstractNumId w:val="146"/>
  </w:num>
  <w:num w:numId="90">
    <w:abstractNumId w:val="88"/>
  </w:num>
  <w:num w:numId="91">
    <w:abstractNumId w:val="190"/>
  </w:num>
  <w:num w:numId="92">
    <w:abstractNumId w:val="86"/>
  </w:num>
  <w:num w:numId="93">
    <w:abstractNumId w:val="44"/>
  </w:num>
  <w:num w:numId="94">
    <w:abstractNumId w:val="107"/>
  </w:num>
  <w:num w:numId="95">
    <w:abstractNumId w:val="182"/>
  </w:num>
  <w:num w:numId="96">
    <w:abstractNumId w:val="0"/>
  </w:num>
  <w:num w:numId="9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num>
  <w:num w:numId="103">
    <w:abstractNumId w:val="91"/>
  </w:num>
  <w:num w:numId="104">
    <w:abstractNumId w:val="199"/>
  </w:num>
  <w:num w:numId="105">
    <w:abstractNumId w:val="140"/>
  </w:num>
  <w:num w:numId="106">
    <w:abstractNumId w:val="207"/>
  </w:num>
  <w:num w:numId="107">
    <w:abstractNumId w:val="152"/>
  </w:num>
  <w:num w:numId="108">
    <w:abstractNumId w:val="97"/>
  </w:num>
  <w:num w:numId="109">
    <w:abstractNumId w:val="178"/>
  </w:num>
  <w:num w:numId="110">
    <w:abstractNumId w:val="119"/>
  </w:num>
  <w:num w:numId="111">
    <w:abstractNumId w:val="61"/>
  </w:num>
  <w:num w:numId="112">
    <w:abstractNumId w:val="192"/>
  </w:num>
  <w:num w:numId="113">
    <w:abstractNumId w:val="185"/>
  </w:num>
  <w:num w:numId="114">
    <w:abstractNumId w:val="160"/>
  </w:num>
  <w:num w:numId="115">
    <w:abstractNumId w:val="189"/>
  </w:num>
  <w:num w:numId="116">
    <w:abstractNumId w:val="155"/>
  </w:num>
  <w:num w:numId="117">
    <w:abstractNumId w:val="68"/>
  </w:num>
  <w:num w:numId="118">
    <w:abstractNumId w:val="172"/>
  </w:num>
  <w:num w:numId="119">
    <w:abstractNumId w:val="55"/>
  </w:num>
  <w:num w:numId="120">
    <w:abstractNumId w:val="76"/>
  </w:num>
  <w:num w:numId="121">
    <w:abstractNumId w:val="96"/>
  </w:num>
  <w:num w:numId="122">
    <w:abstractNumId w:val="135"/>
  </w:num>
  <w:num w:numId="123">
    <w:abstractNumId w:val="159"/>
  </w:num>
  <w:num w:numId="124">
    <w:abstractNumId w:val="115"/>
  </w:num>
  <w:num w:numId="125">
    <w:abstractNumId w:val="206"/>
  </w:num>
  <w:num w:numId="126">
    <w:abstractNumId w:val="136"/>
  </w:num>
  <w:num w:numId="127">
    <w:abstractNumId w:val="48"/>
  </w:num>
  <w:num w:numId="128">
    <w:abstractNumId w:val="179"/>
  </w:num>
  <w:num w:numId="129">
    <w:abstractNumId w:val="1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147"/>
  </w:num>
  <w:num w:numId="132">
    <w:abstractNumId w:val="106"/>
  </w:num>
  <w:num w:numId="133">
    <w:abstractNumId w:val="118"/>
  </w:num>
  <w:num w:numId="134">
    <w:abstractNumId w:val="153"/>
  </w:num>
  <w:num w:numId="135">
    <w:abstractNumId w:val="188"/>
  </w:num>
  <w:num w:numId="136">
    <w:abstractNumId w:val="184"/>
  </w:num>
  <w:num w:numId="137">
    <w:abstractNumId w:val="104"/>
  </w:num>
  <w:num w:numId="1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num>
  <w:num w:numId="140">
    <w:abstractNumId w:val="80"/>
  </w:num>
  <w:num w:numId="141">
    <w:abstractNumId w:val="170"/>
  </w:num>
  <w:num w:numId="142">
    <w:abstractNumId w:val="117"/>
  </w:num>
  <w:num w:numId="143">
    <w:abstractNumId w:val="4"/>
  </w:num>
  <w:num w:numId="144">
    <w:abstractNumId w:val="171"/>
  </w:num>
  <w:num w:numId="145">
    <w:abstractNumId w:val="195"/>
  </w:num>
  <w:num w:numId="146">
    <w:abstractNumId w:val="150"/>
  </w:num>
  <w:num w:numId="147">
    <w:abstractNumId w:val="145"/>
  </w:num>
  <w:num w:numId="148">
    <w:abstractNumId w:val="180"/>
  </w:num>
  <w:num w:numId="149">
    <w:abstractNumId w:val="20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24D5"/>
    <w:rsid w:val="002E6733"/>
    <w:rsid w:val="002E7DA5"/>
    <w:rsid w:val="002F2A74"/>
    <w:rsid w:val="002F3016"/>
    <w:rsid w:val="002F3552"/>
    <w:rsid w:val="002F4E16"/>
    <w:rsid w:val="002F533D"/>
    <w:rsid w:val="00301DDA"/>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5690"/>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0A59"/>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8C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0176"/>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7621"/>
    <w:rsid w:val="00733443"/>
    <w:rsid w:val="00733755"/>
    <w:rsid w:val="00736BB1"/>
    <w:rsid w:val="00737502"/>
    <w:rsid w:val="00737925"/>
    <w:rsid w:val="00737DAE"/>
    <w:rsid w:val="00740C8D"/>
    <w:rsid w:val="00743558"/>
    <w:rsid w:val="00743C6E"/>
    <w:rsid w:val="007449B2"/>
    <w:rsid w:val="00744F6C"/>
    <w:rsid w:val="00753AD6"/>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001"/>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A0D"/>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2B0A"/>
    <w:rsid w:val="009E3D8C"/>
    <w:rsid w:val="009E4EA2"/>
    <w:rsid w:val="009E5FD5"/>
    <w:rsid w:val="009E77B6"/>
    <w:rsid w:val="009E7F23"/>
    <w:rsid w:val="009F1DAA"/>
    <w:rsid w:val="009F3F9D"/>
    <w:rsid w:val="009F4D3F"/>
    <w:rsid w:val="00A01D16"/>
    <w:rsid w:val="00A03C27"/>
    <w:rsid w:val="00A03C96"/>
    <w:rsid w:val="00A05110"/>
    <w:rsid w:val="00A11855"/>
    <w:rsid w:val="00A12215"/>
    <w:rsid w:val="00A12F2B"/>
    <w:rsid w:val="00A130C2"/>
    <w:rsid w:val="00A153F8"/>
    <w:rsid w:val="00A1721F"/>
    <w:rsid w:val="00A173E3"/>
    <w:rsid w:val="00A17511"/>
    <w:rsid w:val="00A2194E"/>
    <w:rsid w:val="00A2420E"/>
    <w:rsid w:val="00A2505B"/>
    <w:rsid w:val="00A25235"/>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C8E"/>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3348"/>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225"/>
    <w:rsid w:val="00DB4646"/>
    <w:rsid w:val="00DB7E9C"/>
    <w:rsid w:val="00DC1095"/>
    <w:rsid w:val="00DC1574"/>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174F"/>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86B6"/>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DFAC-092E-4EB4-8646-6C89DDDC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35</Pages>
  <Words>15535</Words>
  <Characters>93216</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103</cp:revision>
  <cp:lastPrinted>2023-04-24T06:00:00Z</cp:lastPrinted>
  <dcterms:created xsi:type="dcterms:W3CDTF">2022-10-24T07:18:00Z</dcterms:created>
  <dcterms:modified xsi:type="dcterms:W3CDTF">2023-12-01T13:43:00Z</dcterms:modified>
</cp:coreProperties>
</file>