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61B98006" w:rsidR="00DA7903" w:rsidRDefault="00DA7903" w:rsidP="00794C00">
      <w:pPr>
        <w:spacing w:line="276" w:lineRule="auto"/>
        <w:ind w:left="284"/>
        <w:rPr>
          <w:rFonts w:ascii="Arial" w:hAnsi="Arial" w:cs="Arial"/>
          <w:noProof/>
        </w:rPr>
      </w:pPr>
    </w:p>
    <w:p w14:paraId="24716303" w14:textId="0ABCB265" w:rsidR="00AF3A3E" w:rsidRDefault="00AF3A3E" w:rsidP="00794C00">
      <w:pPr>
        <w:spacing w:line="276" w:lineRule="auto"/>
        <w:ind w:left="284"/>
        <w:rPr>
          <w:rFonts w:ascii="Arial" w:hAnsi="Arial" w:cs="Arial"/>
          <w:noProof/>
        </w:rPr>
      </w:pPr>
    </w:p>
    <w:p w14:paraId="0414771B" w14:textId="2029F2F2" w:rsidR="00AF3A3E" w:rsidRDefault="00AF3A3E" w:rsidP="00794C00">
      <w:pPr>
        <w:spacing w:line="276" w:lineRule="auto"/>
        <w:ind w:left="284"/>
        <w:rPr>
          <w:rFonts w:ascii="Arial" w:hAnsi="Arial" w:cs="Arial"/>
          <w:noProof/>
        </w:rPr>
      </w:pPr>
    </w:p>
    <w:p w14:paraId="0459E0DF" w14:textId="77777777" w:rsidR="00AF3A3E" w:rsidRPr="00425B52" w:rsidRDefault="00AF3A3E" w:rsidP="00794C00">
      <w:pPr>
        <w:spacing w:line="276" w:lineRule="auto"/>
        <w:ind w:left="284"/>
        <w:rPr>
          <w:rFonts w:ascii="Arial" w:hAnsi="Arial" w:cs="Arial"/>
          <w:b/>
          <w:caps/>
          <w:sz w:val="22"/>
          <w:szCs w:val="22"/>
        </w:rPr>
      </w:pP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278EF5D1"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202DB4">
        <w:rPr>
          <w:rFonts w:ascii="Arial" w:hAnsi="Arial" w:cs="Arial"/>
          <w:sz w:val="22"/>
          <w:szCs w:val="22"/>
        </w:rPr>
        <w:t>3</w:t>
      </w:r>
      <w:r w:rsidRPr="00425B52">
        <w:rPr>
          <w:rFonts w:ascii="Arial" w:hAnsi="Arial" w:cs="Arial"/>
          <w:sz w:val="22"/>
          <w:szCs w:val="22"/>
        </w:rPr>
        <w:t xml:space="preserve"> r. poz. </w:t>
      </w:r>
      <w:r w:rsidR="00202DB4">
        <w:rPr>
          <w:rFonts w:ascii="Arial" w:hAnsi="Arial" w:cs="Arial"/>
          <w:sz w:val="22"/>
          <w:szCs w:val="22"/>
        </w:rPr>
        <w:t>1605</w:t>
      </w:r>
      <w:r w:rsidR="00056B8A" w:rsidRPr="00425B52">
        <w:rPr>
          <w:rFonts w:ascii="Arial" w:hAnsi="Arial" w:cs="Arial"/>
          <w:sz w:val="22"/>
          <w:szCs w:val="22"/>
        </w:rPr>
        <w:t>.) - dalej</w:t>
      </w:r>
      <w:r w:rsidRPr="00425B52">
        <w:rPr>
          <w:rFonts w:ascii="Arial" w:hAnsi="Arial" w:cs="Arial"/>
          <w:sz w:val="22"/>
          <w:szCs w:val="22"/>
        </w:rPr>
        <w:t xml:space="preserve"> Pzp.</w:t>
      </w:r>
    </w:p>
    <w:p w14:paraId="4017B0AD" w14:textId="772D57AF" w:rsidR="00460426" w:rsidRPr="00542C43" w:rsidRDefault="00460426" w:rsidP="00460426">
      <w:pPr>
        <w:jc w:val="center"/>
        <w:rPr>
          <w:rFonts w:ascii="Arial" w:hAnsi="Arial" w:cs="Arial"/>
          <w:b/>
          <w:sz w:val="32"/>
          <w:szCs w:val="32"/>
        </w:rPr>
      </w:pPr>
      <w:r w:rsidRPr="00542C43">
        <w:rPr>
          <w:rFonts w:ascii="Arial" w:hAnsi="Arial" w:cs="Arial"/>
          <w:b/>
          <w:sz w:val="32"/>
          <w:szCs w:val="32"/>
        </w:rPr>
        <w:t xml:space="preserve">Zakup i dostawa </w:t>
      </w:r>
      <w:r w:rsidR="00AF3A3E" w:rsidRPr="00542C43">
        <w:rPr>
          <w:rFonts w:ascii="Arial" w:hAnsi="Arial" w:cs="Arial"/>
          <w:b/>
          <w:sz w:val="32"/>
          <w:szCs w:val="32"/>
        </w:rPr>
        <w:t>nici chirurgicznych i kleju tkankowego</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46B76DD2"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AF3A3E">
        <w:rPr>
          <w:rFonts w:ascii="Arial" w:hAnsi="Arial" w:cs="Arial"/>
          <w:b/>
          <w:sz w:val="22"/>
          <w:szCs w:val="22"/>
        </w:rPr>
        <w:t>36</w:t>
      </w:r>
      <w:r w:rsidR="00202DB4">
        <w:rPr>
          <w:rFonts w:ascii="Arial" w:hAnsi="Arial" w:cs="Arial"/>
          <w:b/>
          <w:sz w:val="22"/>
          <w:szCs w:val="22"/>
        </w:rPr>
        <w:t>/202</w:t>
      </w:r>
      <w:r w:rsidR="00BB3DBB">
        <w:rPr>
          <w:rFonts w:ascii="Arial" w:hAnsi="Arial" w:cs="Arial"/>
          <w:b/>
          <w:sz w:val="22"/>
          <w:szCs w:val="22"/>
        </w:rPr>
        <w:t>5</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021A31B4"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A348DA">
        <w:rPr>
          <w:rFonts w:cs="Arial"/>
          <w:szCs w:val="22"/>
        </w:rPr>
        <w:t>09.04.2025</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49EAB1BE"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 xml:space="preserve">osób, </w:t>
      </w:r>
      <w:r w:rsidR="0073409A">
        <w:rPr>
          <w:rFonts w:ascii="Arial" w:hAnsi="Arial" w:cs="Arial"/>
          <w:sz w:val="22"/>
          <w:szCs w:val="22"/>
        </w:rPr>
        <w:t xml:space="preserve">                  </w:t>
      </w:r>
      <w:r w:rsidR="00707DC7" w:rsidRPr="00425B52">
        <w:rPr>
          <w:rFonts w:ascii="Arial" w:hAnsi="Arial" w:cs="Arial"/>
          <w:sz w:val="22"/>
          <w:szCs w:val="22"/>
        </w:rPr>
        <w:t>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072D8B8B" w:rsidR="002F3373" w:rsidRPr="00AF3A3E" w:rsidRDefault="002F3373" w:rsidP="00AF3A3E">
      <w:pPr>
        <w:jc w:val="center"/>
        <w:rPr>
          <w:rFonts w:ascii="Arial" w:hAnsi="Arial" w:cs="Arial"/>
          <w:b/>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AF3A3E" w:rsidRPr="00425B52">
        <w:rPr>
          <w:rFonts w:ascii="Arial" w:hAnsi="Arial" w:cs="Arial"/>
          <w:b/>
          <w:sz w:val="22"/>
          <w:szCs w:val="22"/>
        </w:rPr>
        <w:t xml:space="preserve">Zakup i dostawa </w:t>
      </w:r>
      <w:r w:rsidR="00AF3A3E">
        <w:rPr>
          <w:rFonts w:ascii="Arial" w:hAnsi="Arial" w:cs="Arial"/>
          <w:b/>
          <w:sz w:val="22"/>
          <w:szCs w:val="22"/>
        </w:rPr>
        <w:t>nici chirurgicznych i kleju tkankowego</w:t>
      </w:r>
      <w:r w:rsidR="00C9590F">
        <w:rPr>
          <w:rFonts w:ascii="Arial" w:hAnsi="Arial" w:cs="Arial"/>
          <w:b/>
          <w:sz w:val="22"/>
          <w:szCs w:val="22"/>
        </w:rPr>
        <w:t>.</w:t>
      </w:r>
    </w:p>
    <w:p w14:paraId="496A8A6F" w14:textId="72D641F0" w:rsidR="002F3373" w:rsidRPr="00542C43"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542C43">
        <w:rPr>
          <w:rFonts w:ascii="Arial" w:hAnsi="Arial" w:cs="Arial"/>
          <w:sz w:val="22"/>
          <w:szCs w:val="22"/>
        </w:rPr>
        <w:t xml:space="preserve">CPV: </w:t>
      </w:r>
      <w:r w:rsidR="00542C43" w:rsidRPr="00542C43">
        <w:rPr>
          <w:rFonts w:ascii="Arial" w:eastAsiaTheme="minorHAnsi" w:hAnsi="Arial" w:cs="Arial"/>
          <w:sz w:val="22"/>
          <w:szCs w:val="22"/>
          <w:lang w:eastAsia="en-US"/>
        </w:rPr>
        <w:t>33141121-4 Szwy chirurgiczne; 33190000-8 Różne urządzenia i produkty medyczne</w:t>
      </w:r>
    </w:p>
    <w:p w14:paraId="174DB060" w14:textId="77BBD7F0"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AF3A3E">
        <w:rPr>
          <w:rFonts w:ascii="Arial" w:hAnsi="Arial" w:cs="Arial"/>
          <w:b/>
          <w:sz w:val="22"/>
          <w:szCs w:val="22"/>
        </w:rPr>
        <w:t>13</w:t>
      </w:r>
      <w:r w:rsidR="00C9590F" w:rsidRPr="00C9590F">
        <w:rPr>
          <w:rFonts w:ascii="Arial" w:hAnsi="Arial" w:cs="Arial"/>
          <w:b/>
          <w:sz w:val="22"/>
          <w:szCs w:val="22"/>
        </w:rPr>
        <w:t xml:space="preserve"> </w:t>
      </w:r>
      <w:r w:rsidR="004E2228" w:rsidRPr="00C9590F">
        <w:rPr>
          <w:rFonts w:ascii="Arial" w:hAnsi="Arial" w:cs="Arial"/>
          <w:b/>
          <w:sz w:val="22"/>
          <w:szCs w:val="22"/>
        </w:rPr>
        <w:t>pakiet</w:t>
      </w:r>
      <w:r w:rsidR="00BE7C4C">
        <w:rPr>
          <w:rFonts w:ascii="Arial" w:hAnsi="Arial" w:cs="Arial"/>
          <w:b/>
          <w:sz w:val="22"/>
          <w:szCs w:val="22"/>
        </w:rPr>
        <w:t>ó</w:t>
      </w:r>
      <w:r w:rsidR="00BB3DBB">
        <w:rPr>
          <w:rFonts w:ascii="Arial" w:hAnsi="Arial" w:cs="Arial"/>
          <w:b/>
          <w:sz w:val="22"/>
          <w:szCs w:val="22"/>
        </w:rPr>
        <w:t>w</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FC79A4">
      <w:pPr>
        <w:pStyle w:val="Tiret0"/>
        <w:numPr>
          <w:ilvl w:val="0"/>
          <w:numId w:val="43"/>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4102BC8E"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 xml:space="preserve">Zamawiający wymaga, aby w przypadku powierzenia części zamówienia Podwykonawcom, </w:t>
      </w:r>
      <w:r w:rsidRPr="00425B52">
        <w:rPr>
          <w:rFonts w:ascii="Arial" w:hAnsi="Arial" w:cs="Arial"/>
          <w:sz w:val="22"/>
          <w:szCs w:val="22"/>
          <w:lang w:val="pl-PL"/>
        </w:rPr>
        <w:lastRenderedPageBreak/>
        <w:t>Wykonawca wskazał w ofercie części zamówienia, których wykonanie zamierza powierzyć Podwykonawcom.</w:t>
      </w:r>
    </w:p>
    <w:p w14:paraId="7DEE5040" w14:textId="1E47A721"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 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7C5807F9"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Termin realizacji zamówienia: umowa na </w:t>
      </w:r>
      <w:r w:rsidR="0048223C" w:rsidRPr="0048223C">
        <w:rPr>
          <w:rFonts w:ascii="Arial" w:hAnsi="Arial" w:cs="Arial"/>
          <w:sz w:val="22"/>
          <w:szCs w:val="22"/>
        </w:rPr>
        <w:t xml:space="preserve">24 </w:t>
      </w:r>
      <w:r w:rsidRPr="00425B52">
        <w:rPr>
          <w:rFonts w:ascii="Arial" w:hAnsi="Arial" w:cs="Arial"/>
          <w:sz w:val="22"/>
          <w:szCs w:val="22"/>
        </w:rPr>
        <w:t>miesi</w:t>
      </w:r>
      <w:r w:rsidR="0048223C">
        <w:rPr>
          <w:rFonts w:ascii="Arial" w:hAnsi="Arial" w:cs="Arial"/>
          <w:sz w:val="22"/>
          <w:szCs w:val="22"/>
        </w:rPr>
        <w:t>ą</w:t>
      </w:r>
      <w:r w:rsidRPr="00425B52">
        <w:rPr>
          <w:rFonts w:ascii="Arial" w:hAnsi="Arial" w:cs="Arial"/>
          <w:sz w:val="22"/>
          <w:szCs w:val="22"/>
        </w:rPr>
        <w:t>c</w:t>
      </w:r>
      <w:r w:rsidR="0048223C">
        <w:rPr>
          <w:rFonts w:ascii="Arial" w:hAnsi="Arial" w:cs="Arial"/>
          <w:sz w:val="22"/>
          <w:szCs w:val="22"/>
        </w:rPr>
        <w:t>e</w:t>
      </w:r>
      <w:r w:rsidRPr="00425B52">
        <w:rPr>
          <w:rFonts w:ascii="Arial" w:hAnsi="Arial" w:cs="Arial"/>
          <w:sz w:val="22"/>
          <w:szCs w:val="22"/>
        </w:rPr>
        <w:t xml:space="preserve"> od dnia zawarcia</w:t>
      </w:r>
      <w:r w:rsidR="00BA556C">
        <w:rPr>
          <w:rFonts w:ascii="Arial" w:hAnsi="Arial" w:cs="Arial"/>
          <w:sz w:val="22"/>
          <w:szCs w:val="22"/>
        </w:rPr>
        <w:t>, dostawy sukcesywne</w:t>
      </w:r>
      <w:r w:rsidRPr="00425B52">
        <w:rPr>
          <w:rFonts w:ascii="Arial" w:hAnsi="Arial" w:cs="Arial"/>
          <w:sz w:val="22"/>
          <w:szCs w:val="22"/>
        </w:rPr>
        <w:t>.</w:t>
      </w:r>
      <w:r w:rsidR="0048223C">
        <w:rPr>
          <w:rFonts w:ascii="Arial" w:hAnsi="Arial" w:cs="Arial"/>
          <w:sz w:val="22"/>
          <w:szCs w:val="22"/>
        </w:rPr>
        <w:t xml:space="preserve"> </w:t>
      </w:r>
    </w:p>
    <w:p w14:paraId="75E289DE" w14:textId="4E68503E"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w:t>
      </w:r>
      <w:r w:rsidRPr="00DC7901">
        <w:rPr>
          <w:rFonts w:ascii="Arial" w:hAnsi="Arial" w:cs="Arial"/>
          <w:sz w:val="22"/>
          <w:szCs w:val="22"/>
        </w:rPr>
        <w:t>d</w:t>
      </w:r>
      <w:r w:rsidR="00D823D9" w:rsidRPr="00DC7901">
        <w:rPr>
          <w:rFonts w:ascii="Arial" w:hAnsi="Arial" w:cs="Arial"/>
          <w:sz w:val="22"/>
          <w:szCs w:val="22"/>
        </w:rPr>
        <w:t>o</w:t>
      </w:r>
      <w:r w:rsidRPr="00DC7901">
        <w:rPr>
          <w:rFonts w:ascii="Arial" w:hAnsi="Arial" w:cs="Arial"/>
          <w:sz w:val="22"/>
          <w:szCs w:val="22"/>
        </w:rPr>
        <w:t xml:space="preserve"> </w:t>
      </w:r>
      <w:r w:rsidR="00AF3A3E">
        <w:rPr>
          <w:rFonts w:ascii="Arial" w:hAnsi="Arial" w:cs="Arial"/>
          <w:sz w:val="22"/>
          <w:szCs w:val="22"/>
        </w:rPr>
        <w:t>4</w:t>
      </w:r>
      <w:r w:rsidRPr="00DC7901">
        <w:rPr>
          <w:rFonts w:ascii="Arial" w:hAnsi="Arial" w:cs="Arial"/>
          <w:sz w:val="22"/>
          <w:szCs w:val="22"/>
        </w:rPr>
        <w:t xml:space="preserve"> dni</w:t>
      </w:r>
      <w:r w:rsidRPr="00425B52">
        <w:rPr>
          <w:rFonts w:ascii="Arial" w:hAnsi="Arial" w:cs="Arial"/>
          <w:sz w:val="22"/>
          <w:szCs w:val="22"/>
        </w:rPr>
        <w:t xml:space="preserve"> roboczych od złożenia zamówienia.</w:t>
      </w:r>
    </w:p>
    <w:p w14:paraId="0ED00AC1" w14:textId="77777777" w:rsidR="00460426" w:rsidRPr="00425B52" w:rsidRDefault="00460426" w:rsidP="00FC79A4">
      <w:pPr>
        <w:pStyle w:val="pkt"/>
        <w:numPr>
          <w:ilvl w:val="0"/>
          <w:numId w:val="34"/>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05BCB95"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t>
      </w:r>
      <w:r w:rsidRPr="00425B52">
        <w:rPr>
          <w:rFonts w:ascii="Arial" w:eastAsia="Times New Roman" w:hAnsi="Arial" w:cs="Arial"/>
          <w:sz w:val="22"/>
          <w:szCs w:val="22"/>
          <w:lang w:eastAsia="en-US"/>
        </w:rPr>
        <w:lastRenderedPageBreak/>
        <w:t>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136782F2"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 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69CB0D16"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2DC1FF94" w:rsidR="00ED4776" w:rsidRPr="00BB3DBB"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Pzp, są wystarczające do wykazania jego rzetelności, uwzględniając wagę i szczególne okoliczności czynu Wykonawcy. Jeżeli podjęte przez Wykonawcę czynności nie są wystarczające do wykazania jego rzetelności, Zamawiający wyklucza Wykonawcę.</w:t>
      </w:r>
    </w:p>
    <w:p w14:paraId="54A8874E" w14:textId="6DAE5E92" w:rsidR="00BB3DBB" w:rsidRDefault="00BB3DBB" w:rsidP="00BB3DBB">
      <w:pPr>
        <w:pStyle w:val="Listapunktowana4"/>
        <w:numPr>
          <w:ilvl w:val="0"/>
          <w:numId w:val="0"/>
        </w:numPr>
        <w:ind w:left="1209" w:hanging="453"/>
      </w:pPr>
    </w:p>
    <w:p w14:paraId="556EE9CB" w14:textId="1B0BFA2C" w:rsidR="00BB3DBB" w:rsidRDefault="00BB3DBB" w:rsidP="00BB3DBB">
      <w:pPr>
        <w:pStyle w:val="Listapunktowana4"/>
        <w:numPr>
          <w:ilvl w:val="0"/>
          <w:numId w:val="0"/>
        </w:numPr>
        <w:ind w:left="1209" w:hanging="453"/>
      </w:pPr>
    </w:p>
    <w:p w14:paraId="35893344" w14:textId="77777777" w:rsidR="00BB3DBB" w:rsidRPr="00D4513F" w:rsidRDefault="00BB3DBB" w:rsidP="00BB3DBB">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lastRenderedPageBreak/>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229CE609"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O udzielenie zamówienia mogą ubiegać się Wykonawcy, którzy nie podlegają wykluczeniu, 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1F471785"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 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1BBBD16E"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 o</w:t>
      </w:r>
      <w:r w:rsidRPr="00425B52">
        <w:rPr>
          <w:rFonts w:ascii="Arial" w:hAnsi="Arial" w:cs="Arial"/>
          <w:bCs/>
          <w:sz w:val="22"/>
          <w:szCs w:val="22"/>
        </w:rPr>
        <w:t xml:space="preserve"> ile dotyczy, dopuszcza łączne spełnianie warunku przez Wykonawców.</w:t>
      </w:r>
    </w:p>
    <w:p w14:paraId="74F91BB3" w14:textId="72504C1D"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 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3FD77DA9"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należy zaimportować do wyżej wymienionego serwisu oraz postępując zgodnie</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w:t>
      </w:r>
      <w:r w:rsidRPr="00425B52">
        <w:rPr>
          <w:rFonts w:ascii="Arial" w:hAnsi="Arial" w:cs="Arial"/>
          <w:sz w:val="22"/>
          <w:szCs w:val="22"/>
        </w:rPr>
        <w:lastRenderedPageBreak/>
        <w:t xml:space="preserve">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5DBE8F99"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 xml:space="preserve">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w:t>
      </w:r>
      <w:r w:rsidRPr="00F8506B">
        <w:rPr>
          <w:rFonts w:ascii="Arial" w:hAnsi="Arial" w:cs="Arial"/>
          <w:sz w:val="22"/>
          <w:szCs w:val="22"/>
        </w:rPr>
        <w:lastRenderedPageBreak/>
        <w:t>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29417CA5"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 z</w:t>
      </w:r>
      <w:r w:rsidRPr="00425B52">
        <w:rPr>
          <w:rFonts w:ascii="Arial" w:hAnsi="Arial" w:cs="Arial"/>
          <w:sz w:val="22"/>
          <w:szCs w:val="22"/>
        </w:rPr>
        <w:t xml:space="preserve"> Wykonawców wykazuje spełnianie warunków udziału w postępowaniu oraz brak podstaw do wykluczenia.</w:t>
      </w:r>
    </w:p>
    <w:p w14:paraId="6C033460" w14:textId="1A879C23"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 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lastRenderedPageBreak/>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6D0924FC"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 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DCCD90"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lastRenderedPageBreak/>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3E6A3AC1"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A64B039"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C9590F">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149D6710"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 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529295CD"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 w</w:t>
      </w:r>
      <w:r w:rsidRPr="00425B52">
        <w:rPr>
          <w:rFonts w:ascii="Arial" w:hAnsi="Arial" w:cs="Arial"/>
          <w:color w:val="000000"/>
          <w:sz w:val="22"/>
          <w:szCs w:val="22"/>
        </w:rPr>
        <w:t xml:space="preserve"> postaci elektronicznej oraz minimalnych wymagań dla systemów teleinformatycznych”.</w:t>
      </w:r>
    </w:p>
    <w:p w14:paraId="2F4DE013" w14:textId="4CA29DD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21073940"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10F7BAF4"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 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4B2F540F"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 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2D99AA78"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00A257CE" w:rsid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E45BF7">
        <w:rPr>
          <w:rFonts w:ascii="Arial" w:hAnsi="Arial" w:cs="Arial"/>
          <w:sz w:val="22"/>
          <w:szCs w:val="22"/>
        </w:rPr>
        <w:t>Paulina Gieremek tel. 61/88 50 83</w:t>
      </w:r>
      <w:r w:rsidR="00C9590F">
        <w:rPr>
          <w:rFonts w:ascii="Arial" w:hAnsi="Arial" w:cs="Arial"/>
          <w:sz w:val="22"/>
          <w:szCs w:val="22"/>
        </w:rPr>
        <w:t xml:space="preserve">, </w:t>
      </w:r>
      <w:r w:rsidR="00EA21D7">
        <w:rPr>
          <w:rFonts w:ascii="Arial" w:hAnsi="Arial" w:cs="Arial"/>
          <w:sz w:val="22"/>
          <w:szCs w:val="22"/>
        </w:rPr>
        <w:t xml:space="preserve">e-mail: </w:t>
      </w:r>
      <w:hyperlink r:id="rId26" w:history="1">
        <w:r w:rsidR="00EA21D7" w:rsidRPr="00252EDE">
          <w:rPr>
            <w:rStyle w:val="Hipercze"/>
            <w:rFonts w:ascii="Arial" w:hAnsi="Arial" w:cs="Arial"/>
            <w:sz w:val="22"/>
            <w:szCs w:val="22"/>
          </w:rPr>
          <w:t>paulina.gieremek@wco.pl</w:t>
        </w:r>
      </w:hyperlink>
      <w:r w:rsidR="00EA21D7">
        <w:rPr>
          <w:rFonts w:ascii="Arial" w:hAnsi="Arial" w:cs="Arial"/>
          <w:sz w:val="22"/>
          <w:szCs w:val="22"/>
        </w:rPr>
        <w:t xml:space="preserve"> </w:t>
      </w:r>
    </w:p>
    <w:p w14:paraId="7314ABC6" w14:textId="77777777" w:rsidR="002F3373" w:rsidRP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EA21D7">
        <w:rPr>
          <w:rFonts w:ascii="Arial" w:hAnsi="Arial" w:cs="Arial"/>
          <w:sz w:val="22"/>
          <w:szCs w:val="22"/>
        </w:rPr>
        <w:lastRenderedPageBreak/>
        <w:t>Sprawy proceduralne – Dział zamówień publicznych i zaopatrzenia – Sylwia Krzywiak,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7"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297FB6EB"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A348DA">
        <w:rPr>
          <w:rFonts w:ascii="Arial" w:hAnsi="Arial" w:cs="Arial"/>
          <w:caps/>
          <w:sz w:val="22"/>
          <w:szCs w:val="22"/>
          <w:u w:val="single"/>
        </w:rPr>
        <w:t>16.08.2025</w:t>
      </w:r>
      <w:r w:rsidR="003E013F">
        <w:rPr>
          <w:rFonts w:ascii="Arial" w:hAnsi="Arial" w:cs="Arial"/>
          <w:caps/>
          <w:sz w:val="22"/>
          <w:szCs w:val="22"/>
          <w:u w:val="single"/>
        </w:rPr>
        <w:t xml:space="preserve"> r.</w:t>
      </w:r>
      <w:r w:rsidR="003E013F" w:rsidRPr="00AF3A3E">
        <w:rPr>
          <w:rFonts w:ascii="Arial" w:hAnsi="Arial" w:cs="Arial"/>
          <w:caps/>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FC79A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FC79A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1D80F8DA" w:rsidR="00397C1E" w:rsidRPr="0050122F" w:rsidRDefault="00397C1E" w:rsidP="00FC79A4">
      <w:pPr>
        <w:pStyle w:val="Akapitzlist"/>
        <w:numPr>
          <w:ilvl w:val="0"/>
          <w:numId w:val="35"/>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ESPD), o</w:t>
      </w:r>
      <w:r w:rsidRPr="0050122F">
        <w:rPr>
          <w:rFonts w:ascii="Arial" w:hAnsi="Arial" w:cs="Arial"/>
          <w:sz w:val="22"/>
          <w:szCs w:val="22"/>
        </w:rPr>
        <w:t xml:space="preserve"> którym mowa w Rozdziale XII ust. 1 SWZ;</w:t>
      </w:r>
    </w:p>
    <w:p w14:paraId="2A71DFC9" w14:textId="35D13DD5" w:rsidR="00D0347B" w:rsidRPr="00AF5654" w:rsidRDefault="00397C1E" w:rsidP="00FC79A4">
      <w:pPr>
        <w:pStyle w:val="Akapitzlist"/>
        <w:numPr>
          <w:ilvl w:val="0"/>
          <w:numId w:val="35"/>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3777A4D3" w:rsidR="00AF5654" w:rsidRPr="00AF5654" w:rsidRDefault="00AF5654" w:rsidP="00FC79A4">
      <w:pPr>
        <w:pStyle w:val="Akapitzlist"/>
        <w:numPr>
          <w:ilvl w:val="0"/>
          <w:numId w:val="35"/>
        </w:numPr>
        <w:spacing w:line="276" w:lineRule="auto"/>
        <w:ind w:right="20"/>
        <w:jc w:val="both"/>
        <w:rPr>
          <w:rFonts w:ascii="Arial" w:hAnsi="Arial" w:cs="Arial"/>
          <w:b/>
          <w:sz w:val="22"/>
          <w:szCs w:val="22"/>
        </w:rPr>
      </w:pPr>
      <w:r w:rsidRPr="006C53B5">
        <w:rPr>
          <w:rFonts w:ascii="Arial" w:hAnsi="Arial" w:cs="Arial"/>
          <w:sz w:val="22"/>
          <w:szCs w:val="22"/>
        </w:rPr>
        <w:t>przedmiotowe środki</w:t>
      </w:r>
      <w:r>
        <w:rPr>
          <w:rFonts w:ascii="Arial" w:hAnsi="Arial" w:cs="Arial"/>
          <w:sz w:val="22"/>
          <w:szCs w:val="22"/>
        </w:rPr>
        <w:t xml:space="preserve"> dowodowe:</w:t>
      </w:r>
    </w:p>
    <w:p w14:paraId="3CBC9E0A" w14:textId="5B1E282D" w:rsidR="00AF5654" w:rsidRDefault="00C852D0" w:rsidP="00FC79A4">
      <w:pPr>
        <w:pStyle w:val="Akapitzlist"/>
        <w:numPr>
          <w:ilvl w:val="0"/>
          <w:numId w:val="44"/>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katalog z oferowanymi produktami</w:t>
      </w:r>
      <w:r w:rsidR="00CE1915">
        <w:rPr>
          <w:rFonts w:ascii="Arial" w:hAnsi="Arial" w:cs="Arial"/>
          <w:sz w:val="22"/>
          <w:szCs w:val="22"/>
        </w:rPr>
        <w:t>- pakiet 1-12</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596E6AE4" w:rsidR="00406BBF" w:rsidRDefault="00892603" w:rsidP="00E45BF7">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48CBB406" w14:textId="13457EE3" w:rsidR="00C852D0" w:rsidRDefault="00C852D0" w:rsidP="00C852D0">
      <w:pPr>
        <w:numPr>
          <w:ilvl w:val="4"/>
          <w:numId w:val="14"/>
        </w:numPr>
        <w:tabs>
          <w:tab w:val="num" w:pos="993"/>
        </w:tabs>
        <w:spacing w:line="276" w:lineRule="auto"/>
        <w:ind w:left="709" w:hanging="283"/>
        <w:jc w:val="both"/>
        <w:rPr>
          <w:rFonts w:ascii="Arial" w:hAnsi="Arial" w:cs="Arial"/>
          <w:sz w:val="22"/>
          <w:szCs w:val="22"/>
        </w:rPr>
      </w:pPr>
      <w:r w:rsidRPr="00625F83">
        <w:rPr>
          <w:rFonts w:ascii="Arial" w:hAnsi="Arial" w:cs="Arial"/>
          <w:b/>
          <w:sz w:val="22"/>
          <w:szCs w:val="22"/>
        </w:rPr>
        <w:t xml:space="preserve">próbki </w:t>
      </w:r>
      <w:r w:rsidRPr="00625F83">
        <w:rPr>
          <w:rFonts w:ascii="Arial" w:hAnsi="Arial" w:cs="Arial"/>
          <w:sz w:val="22"/>
          <w:szCs w:val="22"/>
        </w:rPr>
        <w:t xml:space="preserve">dla </w:t>
      </w:r>
      <w:r>
        <w:rPr>
          <w:rFonts w:ascii="Arial" w:hAnsi="Arial" w:cs="Arial"/>
          <w:sz w:val="22"/>
          <w:szCs w:val="22"/>
        </w:rPr>
        <w:t xml:space="preserve">pakietów </w:t>
      </w:r>
      <w:r w:rsidR="00CE1915">
        <w:rPr>
          <w:rFonts w:ascii="Arial" w:hAnsi="Arial" w:cs="Arial"/>
          <w:sz w:val="22"/>
          <w:szCs w:val="22"/>
        </w:rPr>
        <w:t>1-12 ( ilości i rozmiary określone pod każdym pakietem)</w:t>
      </w:r>
      <w:r w:rsidRPr="00625F83">
        <w:rPr>
          <w:rFonts w:ascii="Arial" w:eastAsia="Times New Roman" w:hAnsi="Arial" w:cs="Arial"/>
          <w:sz w:val="22"/>
          <w:szCs w:val="22"/>
        </w:rPr>
        <w:t xml:space="preserve"> W przypadku ich niezłożenia wraz z ofertą Zamawiający przyzna Wykonawcy 0 pkt w kryterium jakość, do którego odnoszą się wymagane próbki </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lastRenderedPageBreak/>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4C619BE3"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 xml:space="preserve">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380CEE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1F114E9D"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 w instrukcji na stronie internetowej pod adresem:</w:t>
      </w:r>
      <w:r w:rsidR="00CC3E34" w:rsidRPr="00425B52">
        <w:rPr>
          <w:rFonts w:ascii="Arial" w:hAnsi="Arial" w:cs="Arial"/>
          <w:color w:val="000000"/>
          <w:sz w:val="22"/>
          <w:szCs w:val="22"/>
        </w:rPr>
        <w:t xml:space="preserve"> </w:t>
      </w:r>
      <w:hyperlink r:id="rId30"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657D6658"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 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4C9FC4"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 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21D982BD"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1"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EA21D7">
        <w:rPr>
          <w:rStyle w:val="Hipercze"/>
          <w:rFonts w:ascii="Arial" w:hAnsi="Arial" w:cs="Arial"/>
          <w:b/>
          <w:color w:val="auto"/>
          <w:sz w:val="22"/>
          <w:szCs w:val="22"/>
          <w:u w:val="none"/>
        </w:rPr>
        <w:t xml:space="preserve">do dnia </w:t>
      </w:r>
      <w:r w:rsidR="00A348DA">
        <w:rPr>
          <w:rStyle w:val="Hipercze"/>
          <w:rFonts w:ascii="Arial" w:hAnsi="Arial" w:cs="Arial"/>
          <w:b/>
          <w:color w:val="auto"/>
          <w:sz w:val="22"/>
          <w:szCs w:val="22"/>
          <w:u w:val="none"/>
        </w:rPr>
        <w:t>19.05.2025</w:t>
      </w:r>
      <w:r w:rsidR="00363790" w:rsidRPr="00425B52">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4"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437E5CFE"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A348DA">
        <w:rPr>
          <w:rFonts w:ascii="Arial" w:hAnsi="Arial" w:cs="Arial"/>
          <w:b/>
          <w:caps/>
          <w:sz w:val="22"/>
          <w:szCs w:val="22"/>
        </w:rPr>
        <w:t>19.05.2025</w:t>
      </w:r>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FC79A4">
      <w:pPr>
        <w:pStyle w:val="Akapitzlist"/>
        <w:numPr>
          <w:ilvl w:val="3"/>
          <w:numId w:val="33"/>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lastRenderedPageBreak/>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347F9A1B"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 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2D85E7E2"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77777777" w:rsidR="005B0B63" w:rsidRDefault="005B0B63" w:rsidP="00D4513F">
      <w:pPr>
        <w:rPr>
          <w:rFonts w:ascii="Arial" w:hAnsi="Arial" w:cs="Arial"/>
          <w:sz w:val="22"/>
          <w:szCs w:val="22"/>
        </w:rPr>
      </w:pPr>
      <w:r>
        <w:rPr>
          <w:rFonts w:ascii="Arial" w:hAnsi="Arial" w:cs="Arial"/>
          <w:sz w:val="22"/>
          <w:szCs w:val="22"/>
        </w:rPr>
        <w:t xml:space="preserve">     </w:t>
      </w:r>
    </w:p>
    <w:p w14:paraId="2ADE02E4" w14:textId="55B509AC" w:rsidR="00B3658E" w:rsidRPr="00A26486" w:rsidRDefault="00B3658E" w:rsidP="00B3658E">
      <w:pPr>
        <w:rPr>
          <w:rFonts w:ascii="Arial" w:hAnsi="Arial" w:cs="Arial"/>
          <w:b/>
          <w:sz w:val="22"/>
          <w:szCs w:val="22"/>
          <w:u w:val="single"/>
        </w:rPr>
      </w:pPr>
      <w:r w:rsidRPr="00A26486">
        <w:rPr>
          <w:rFonts w:ascii="Arial" w:hAnsi="Arial" w:cs="Arial"/>
          <w:b/>
          <w:sz w:val="22"/>
          <w:szCs w:val="22"/>
          <w:u w:val="single"/>
        </w:rPr>
        <w:t xml:space="preserve">Pakiet </w:t>
      </w:r>
      <w:r>
        <w:rPr>
          <w:rFonts w:ascii="Arial" w:hAnsi="Arial" w:cs="Arial"/>
          <w:b/>
          <w:sz w:val="22"/>
          <w:szCs w:val="22"/>
          <w:u w:val="single"/>
        </w:rPr>
        <w:t>1-12</w:t>
      </w:r>
    </w:p>
    <w:p w14:paraId="2221A040" w14:textId="77777777" w:rsidR="00B3658E" w:rsidRDefault="00B3658E" w:rsidP="00B3658E">
      <w:pPr>
        <w:ind w:left="567" w:hanging="283"/>
        <w:rPr>
          <w:rFonts w:ascii="Arial" w:hAnsi="Arial" w:cs="Arial"/>
          <w:sz w:val="22"/>
          <w:szCs w:val="22"/>
        </w:rPr>
      </w:pPr>
      <w:r w:rsidRPr="00425B52">
        <w:rPr>
          <w:rFonts w:ascii="Arial" w:hAnsi="Arial" w:cs="Arial"/>
          <w:sz w:val="22"/>
          <w:szCs w:val="22"/>
        </w:rPr>
        <w:t xml:space="preserve">Cena (C) - waga kryterium </w:t>
      </w:r>
      <w:r>
        <w:rPr>
          <w:rFonts w:ascii="Arial" w:hAnsi="Arial" w:cs="Arial"/>
          <w:sz w:val="22"/>
          <w:szCs w:val="22"/>
        </w:rPr>
        <w:t>6</w:t>
      </w:r>
      <w:r w:rsidRPr="00425B52">
        <w:rPr>
          <w:rFonts w:ascii="Arial" w:hAnsi="Arial" w:cs="Arial"/>
          <w:sz w:val="22"/>
          <w:szCs w:val="22"/>
        </w:rPr>
        <w:t>0%</w:t>
      </w:r>
    </w:p>
    <w:p w14:paraId="7F0D6C4C" w14:textId="77777777" w:rsidR="00B3658E" w:rsidRPr="00425B52" w:rsidRDefault="00B3658E" w:rsidP="00B3658E">
      <w:pPr>
        <w:ind w:left="567" w:hanging="283"/>
        <w:rPr>
          <w:rFonts w:ascii="Arial" w:hAnsi="Arial" w:cs="Arial"/>
          <w:sz w:val="22"/>
          <w:szCs w:val="22"/>
        </w:rPr>
      </w:pPr>
      <w:r>
        <w:rPr>
          <w:rFonts w:ascii="Arial" w:hAnsi="Arial" w:cs="Arial"/>
          <w:sz w:val="22"/>
          <w:szCs w:val="22"/>
        </w:rPr>
        <w:t>Jakość (J) – waga kryterium 40%</w:t>
      </w:r>
    </w:p>
    <w:p w14:paraId="41009087" w14:textId="77777777" w:rsidR="00B3658E" w:rsidRPr="00425B52" w:rsidRDefault="00B3658E" w:rsidP="00B3658E">
      <w:pPr>
        <w:ind w:left="567" w:hanging="283"/>
        <w:rPr>
          <w:rFonts w:ascii="Arial" w:hAnsi="Arial" w:cs="Arial"/>
          <w:sz w:val="22"/>
          <w:szCs w:val="22"/>
        </w:rPr>
      </w:pPr>
    </w:p>
    <w:p w14:paraId="4DB55AB1" w14:textId="77777777" w:rsidR="00B3658E" w:rsidRPr="00425B52" w:rsidRDefault="00B3658E" w:rsidP="00B3658E">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 xml:space="preserve">Cena (C) - waga </w:t>
      </w:r>
      <w:r>
        <w:rPr>
          <w:rFonts w:ascii="Arial" w:hAnsi="Arial" w:cs="Arial"/>
          <w:b/>
          <w:sz w:val="22"/>
          <w:szCs w:val="22"/>
        </w:rPr>
        <w:t>6</w:t>
      </w:r>
      <w:r w:rsidRPr="00425B52">
        <w:rPr>
          <w:rFonts w:ascii="Arial" w:hAnsi="Arial" w:cs="Arial"/>
          <w:b/>
          <w:sz w:val="22"/>
          <w:szCs w:val="22"/>
        </w:rPr>
        <w:t>0%:</w:t>
      </w:r>
    </w:p>
    <w:p w14:paraId="4165155D" w14:textId="77777777" w:rsidR="00B3658E" w:rsidRPr="00425B52" w:rsidRDefault="00B3658E" w:rsidP="00B3658E">
      <w:pPr>
        <w:pStyle w:val="Akapitzlist"/>
        <w:ind w:left="2124"/>
        <w:jc w:val="both"/>
        <w:rPr>
          <w:rFonts w:ascii="Arial" w:hAnsi="Arial" w:cs="Arial"/>
          <w:b/>
          <w:sz w:val="22"/>
          <w:szCs w:val="22"/>
        </w:rPr>
      </w:pPr>
      <w:r w:rsidRPr="00425B52">
        <w:rPr>
          <w:rFonts w:ascii="Arial" w:hAnsi="Arial" w:cs="Arial"/>
          <w:b/>
          <w:sz w:val="22"/>
          <w:szCs w:val="22"/>
        </w:rPr>
        <w:t xml:space="preserve">     cena najniższa brutto*</w:t>
      </w:r>
    </w:p>
    <w:p w14:paraId="5DF15B30" w14:textId="77777777" w:rsidR="00B3658E" w:rsidRPr="00425B52" w:rsidRDefault="00B3658E" w:rsidP="00B3658E">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0F442871" w14:textId="77777777" w:rsidR="00B3658E" w:rsidRPr="00425B52" w:rsidRDefault="00B3658E" w:rsidP="00B3658E">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44D02F06" w14:textId="77777777" w:rsidR="00B3658E" w:rsidRDefault="00B3658E" w:rsidP="00B3658E">
      <w:pPr>
        <w:spacing w:line="276" w:lineRule="auto"/>
        <w:ind w:left="284" w:hanging="284"/>
        <w:jc w:val="both"/>
        <w:rPr>
          <w:rFonts w:ascii="Arial" w:hAnsi="Arial" w:cs="Arial"/>
          <w:sz w:val="22"/>
          <w:szCs w:val="22"/>
        </w:rPr>
      </w:pPr>
    </w:p>
    <w:p w14:paraId="01A8C6F6" w14:textId="77777777" w:rsidR="00B3658E" w:rsidRDefault="00B3658E" w:rsidP="00B3658E">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Pr>
          <w:rFonts w:ascii="Arial" w:hAnsi="Arial" w:cs="Arial"/>
          <w:b/>
          <w:sz w:val="22"/>
          <w:szCs w:val="22"/>
        </w:rPr>
        <w:t>Jakość</w:t>
      </w:r>
      <w:r w:rsidRPr="00425B52">
        <w:rPr>
          <w:rFonts w:ascii="Arial" w:hAnsi="Arial" w:cs="Arial"/>
          <w:b/>
          <w:sz w:val="22"/>
          <w:szCs w:val="22"/>
        </w:rPr>
        <w:t xml:space="preserve"> (</w:t>
      </w:r>
      <w:r>
        <w:rPr>
          <w:rFonts w:ascii="Arial" w:hAnsi="Arial" w:cs="Arial"/>
          <w:b/>
          <w:sz w:val="22"/>
          <w:szCs w:val="22"/>
        </w:rPr>
        <w:t>J</w:t>
      </w:r>
      <w:r w:rsidRPr="00425B52">
        <w:rPr>
          <w:rFonts w:ascii="Arial" w:hAnsi="Arial" w:cs="Arial"/>
          <w:b/>
          <w:sz w:val="22"/>
          <w:szCs w:val="22"/>
        </w:rPr>
        <w:t xml:space="preserve">) - waga </w:t>
      </w:r>
      <w:r>
        <w:rPr>
          <w:rFonts w:ascii="Arial" w:hAnsi="Arial" w:cs="Arial"/>
          <w:b/>
          <w:sz w:val="22"/>
          <w:szCs w:val="22"/>
        </w:rPr>
        <w:t>4</w:t>
      </w:r>
      <w:r w:rsidRPr="00425B52">
        <w:rPr>
          <w:rFonts w:ascii="Arial" w:hAnsi="Arial" w:cs="Arial"/>
          <w:b/>
          <w:sz w:val="22"/>
          <w:szCs w:val="22"/>
        </w:rPr>
        <w:t>0%:</w:t>
      </w:r>
    </w:p>
    <w:p w14:paraId="42E56D4F" w14:textId="77777777" w:rsidR="00B3658E" w:rsidRDefault="00B3658E" w:rsidP="00B3658E">
      <w:pPr>
        <w:ind w:left="851" w:hanging="284"/>
        <w:jc w:val="both"/>
        <w:rPr>
          <w:rFonts w:ascii="Arial" w:hAnsi="Arial" w:cs="Arial"/>
          <w:b/>
          <w:sz w:val="22"/>
          <w:szCs w:val="22"/>
        </w:rPr>
      </w:pPr>
    </w:p>
    <w:p w14:paraId="769F5467" w14:textId="77777777" w:rsidR="00B3658E" w:rsidRPr="001905FC" w:rsidRDefault="00B3658E" w:rsidP="00B3658E">
      <w:pPr>
        <w:spacing w:line="276" w:lineRule="auto"/>
        <w:ind w:left="708"/>
        <w:jc w:val="both"/>
        <w:rPr>
          <w:rFonts w:ascii="Arial" w:hAnsi="Arial" w:cs="Arial"/>
          <w:b/>
          <w:sz w:val="22"/>
          <w:szCs w:val="22"/>
        </w:rPr>
      </w:pPr>
      <w:r>
        <w:rPr>
          <w:rFonts w:ascii="Arial" w:hAnsi="Arial" w:cs="Arial"/>
          <w:b/>
          <w:sz w:val="22"/>
          <w:szCs w:val="22"/>
        </w:rPr>
        <w:t xml:space="preserve">                          i</w:t>
      </w:r>
      <w:r w:rsidRPr="001905FC">
        <w:rPr>
          <w:rFonts w:ascii="Arial" w:hAnsi="Arial" w:cs="Arial"/>
          <w:b/>
          <w:sz w:val="22"/>
          <w:szCs w:val="22"/>
        </w:rPr>
        <w:t>lość punktó</w:t>
      </w:r>
      <w:r>
        <w:rPr>
          <w:rFonts w:ascii="Arial" w:hAnsi="Arial" w:cs="Arial"/>
          <w:b/>
          <w:sz w:val="22"/>
          <w:szCs w:val="22"/>
        </w:rPr>
        <w:t>w w badanej ofercie</w:t>
      </w:r>
    </w:p>
    <w:p w14:paraId="5975DD84" w14:textId="77777777" w:rsidR="00B3658E" w:rsidRPr="00EA446A" w:rsidRDefault="00B3658E" w:rsidP="00B3658E">
      <w:pPr>
        <w:pStyle w:val="Akapitzlist"/>
        <w:spacing w:line="276" w:lineRule="auto"/>
        <w:ind w:left="1788"/>
        <w:jc w:val="both"/>
        <w:rPr>
          <w:rFonts w:ascii="Arial" w:hAnsi="Arial" w:cs="Arial"/>
          <w:b/>
          <w:sz w:val="22"/>
          <w:szCs w:val="22"/>
        </w:rPr>
      </w:pPr>
      <w:r>
        <w:rPr>
          <w:rFonts w:ascii="Arial" w:hAnsi="Arial" w:cs="Arial"/>
          <w:b/>
          <w:sz w:val="22"/>
          <w:szCs w:val="22"/>
        </w:rPr>
        <w:t>J</w:t>
      </w:r>
      <w:r w:rsidRPr="00EA446A">
        <w:rPr>
          <w:rFonts w:ascii="Arial" w:hAnsi="Arial" w:cs="Arial"/>
          <w:b/>
          <w:sz w:val="22"/>
          <w:szCs w:val="22"/>
        </w:rPr>
        <w:t xml:space="preserve"> =</w:t>
      </w:r>
      <w:r w:rsidRPr="00EA446A">
        <w:rPr>
          <w:rFonts w:ascii="Arial" w:hAnsi="Arial" w:cs="Arial"/>
          <w:sz w:val="22"/>
          <w:szCs w:val="22"/>
        </w:rPr>
        <w:t xml:space="preserve"> </w:t>
      </w:r>
      <w:r w:rsidRPr="00EA446A">
        <w:rPr>
          <w:rFonts w:ascii="Arial" w:hAnsi="Arial" w:cs="Arial"/>
          <w:strike/>
          <w:sz w:val="22"/>
          <w:szCs w:val="22"/>
        </w:rPr>
        <w:t xml:space="preserve">------------------------------------------------ </w:t>
      </w:r>
      <w:r w:rsidRPr="00EA446A">
        <w:rPr>
          <w:rFonts w:ascii="Arial" w:hAnsi="Arial" w:cs="Arial"/>
          <w:sz w:val="22"/>
          <w:szCs w:val="22"/>
        </w:rPr>
        <w:t xml:space="preserve">  </w:t>
      </w:r>
      <w:r>
        <w:rPr>
          <w:rFonts w:ascii="Arial" w:hAnsi="Arial" w:cs="Arial"/>
          <w:sz w:val="22"/>
          <w:szCs w:val="22"/>
        </w:rPr>
        <w:t xml:space="preserve">    </w:t>
      </w:r>
      <w:r w:rsidRPr="00EA446A">
        <w:rPr>
          <w:rFonts w:ascii="Arial" w:hAnsi="Arial" w:cs="Arial"/>
          <w:b/>
          <w:sz w:val="22"/>
          <w:szCs w:val="22"/>
        </w:rPr>
        <w:t xml:space="preserve">x waga x </w:t>
      </w:r>
      <w:r>
        <w:rPr>
          <w:rFonts w:ascii="Arial" w:hAnsi="Arial" w:cs="Arial"/>
          <w:b/>
          <w:sz w:val="22"/>
          <w:szCs w:val="22"/>
        </w:rPr>
        <w:t>100</w:t>
      </w:r>
    </w:p>
    <w:p w14:paraId="19BFF296" w14:textId="77777777" w:rsidR="00B3658E" w:rsidRDefault="00B3658E" w:rsidP="00B3658E">
      <w:pPr>
        <w:pStyle w:val="Akapitzlist"/>
        <w:spacing w:line="276" w:lineRule="auto"/>
        <w:ind w:left="1788"/>
        <w:jc w:val="both"/>
        <w:rPr>
          <w:rFonts w:ascii="Arial" w:hAnsi="Arial" w:cs="Arial"/>
          <w:b/>
          <w:sz w:val="22"/>
          <w:szCs w:val="22"/>
        </w:rPr>
      </w:pPr>
      <w:r w:rsidRPr="00EA446A">
        <w:rPr>
          <w:rFonts w:ascii="Arial" w:hAnsi="Arial" w:cs="Arial"/>
          <w:sz w:val="22"/>
          <w:szCs w:val="22"/>
        </w:rPr>
        <w:tab/>
      </w:r>
      <w:r>
        <w:rPr>
          <w:rFonts w:ascii="Arial" w:hAnsi="Arial" w:cs="Arial"/>
          <w:sz w:val="22"/>
          <w:szCs w:val="22"/>
        </w:rPr>
        <w:t xml:space="preserve">   </w:t>
      </w:r>
      <w:r>
        <w:rPr>
          <w:rFonts w:ascii="Arial" w:hAnsi="Arial" w:cs="Arial"/>
          <w:b/>
          <w:sz w:val="22"/>
          <w:szCs w:val="22"/>
        </w:rPr>
        <w:t>maksymalna ilość punktów wg SWZ</w:t>
      </w:r>
    </w:p>
    <w:p w14:paraId="61874656" w14:textId="77777777" w:rsidR="00B3658E" w:rsidRDefault="00B3658E" w:rsidP="001C57FC">
      <w:pPr>
        <w:rPr>
          <w:rFonts w:ascii="Arial" w:hAnsi="Arial" w:cs="Arial"/>
          <w:b/>
          <w:sz w:val="22"/>
          <w:szCs w:val="22"/>
          <w:u w:val="single"/>
        </w:rPr>
      </w:pPr>
    </w:p>
    <w:p w14:paraId="48673793" w14:textId="1D40FF1A" w:rsidR="001C57FC" w:rsidRDefault="005B0B63" w:rsidP="001C57FC">
      <w:pPr>
        <w:rPr>
          <w:rFonts w:ascii="Arial" w:hAnsi="Arial" w:cs="Arial"/>
          <w:b/>
          <w:sz w:val="22"/>
          <w:szCs w:val="22"/>
          <w:u w:val="single"/>
        </w:rPr>
      </w:pPr>
      <w:r w:rsidRPr="00A26486">
        <w:rPr>
          <w:rFonts w:ascii="Arial" w:hAnsi="Arial" w:cs="Arial"/>
          <w:b/>
          <w:sz w:val="22"/>
          <w:szCs w:val="22"/>
          <w:u w:val="single"/>
        </w:rPr>
        <w:t xml:space="preserve">Pakiety </w:t>
      </w:r>
      <w:r w:rsidR="00B3658E">
        <w:rPr>
          <w:rFonts w:ascii="Arial" w:hAnsi="Arial" w:cs="Arial"/>
          <w:b/>
          <w:sz w:val="22"/>
          <w:szCs w:val="22"/>
          <w:u w:val="single"/>
        </w:rPr>
        <w:t>13</w:t>
      </w:r>
      <w:r w:rsidR="001C57FC">
        <w:rPr>
          <w:rFonts w:ascii="Arial" w:hAnsi="Arial" w:cs="Arial"/>
          <w:b/>
          <w:sz w:val="22"/>
          <w:szCs w:val="22"/>
          <w:u w:val="single"/>
        </w:rPr>
        <w:t xml:space="preserve"> </w:t>
      </w:r>
    </w:p>
    <w:p w14:paraId="3865B85D" w14:textId="77777777" w:rsidR="001C57FC" w:rsidRDefault="001C57FC" w:rsidP="001C57FC">
      <w:pPr>
        <w:rPr>
          <w:rFonts w:ascii="Arial" w:hAnsi="Arial" w:cs="Arial"/>
          <w:sz w:val="22"/>
          <w:szCs w:val="22"/>
        </w:rPr>
      </w:pPr>
    </w:p>
    <w:p w14:paraId="301B48CD" w14:textId="3ACBD2E0" w:rsidR="00460426" w:rsidRPr="00425B52" w:rsidRDefault="001C57FC" w:rsidP="001C57FC">
      <w:pPr>
        <w:rPr>
          <w:rFonts w:ascii="Arial" w:hAnsi="Arial" w:cs="Arial"/>
          <w:sz w:val="22"/>
          <w:szCs w:val="22"/>
        </w:rPr>
      </w:pPr>
      <w:r w:rsidRPr="001C57FC">
        <w:rPr>
          <w:rFonts w:ascii="Arial" w:hAnsi="Arial" w:cs="Arial"/>
          <w:sz w:val="22"/>
          <w:szCs w:val="22"/>
        </w:rPr>
        <w:t>ce</w:t>
      </w:r>
      <w:r w:rsidR="00460426" w:rsidRPr="00425B52">
        <w:rPr>
          <w:rFonts w:ascii="Arial" w:hAnsi="Arial" w:cs="Arial"/>
          <w:sz w:val="22"/>
          <w:szCs w:val="22"/>
        </w:rPr>
        <w:t>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1371EA">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lastRenderedPageBreak/>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21F5DC70" w14:textId="77777777" w:rsidR="005B0B63" w:rsidRDefault="005B0B63" w:rsidP="005B0B63">
      <w:pPr>
        <w:rPr>
          <w:rFonts w:ascii="Arial" w:hAnsi="Arial" w:cs="Arial"/>
          <w:b/>
          <w:sz w:val="22"/>
          <w:szCs w:val="22"/>
        </w:rPr>
      </w:pPr>
    </w:p>
    <w:p w14:paraId="3B6FC35D" w14:textId="77777777" w:rsidR="005B0B63" w:rsidRPr="00425B52" w:rsidRDefault="005B0B63" w:rsidP="005B0B63">
      <w:pPr>
        <w:ind w:left="851" w:hanging="284"/>
        <w:jc w:val="both"/>
        <w:rPr>
          <w:rFonts w:ascii="Arial" w:hAnsi="Arial" w:cs="Arial"/>
          <w:b/>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4A5E46D8"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liczona 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lastRenderedPageBreak/>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B52CD3"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9816A8">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6B3F4111" w:rsidR="00D22EFE" w:rsidRDefault="00D22EFE" w:rsidP="007D3548">
      <w:pPr>
        <w:suppressAutoHyphens/>
        <w:spacing w:line="276" w:lineRule="auto"/>
        <w:ind w:left="426" w:hanging="426"/>
        <w:jc w:val="both"/>
        <w:rPr>
          <w:rFonts w:ascii="Arial" w:hAnsi="Arial" w:cs="Arial"/>
          <w:sz w:val="22"/>
          <w:szCs w:val="22"/>
        </w:rPr>
      </w:pPr>
    </w:p>
    <w:p w14:paraId="74B01A64" w14:textId="77777777" w:rsidR="00BD49FE" w:rsidRPr="00425B52" w:rsidRDefault="00BD49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 xml:space="preserve">Jednolity Europejski Dokument Zamówienia (ESPD) w formacie *.xml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o aktualności informacji zawartych w oświadczeniu, o którym mowa w art. 125 ust. 1 Pzp.</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31B2164C" w14:textId="77777777" w:rsidR="001371EA" w:rsidRPr="00425B52" w:rsidRDefault="001371EA"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DD8E675"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2625FCBD" w:rsidR="00D4513F" w:rsidRDefault="00D4513F" w:rsidP="003E013F">
      <w:pPr>
        <w:spacing w:line="276" w:lineRule="auto"/>
        <w:rPr>
          <w:noProof/>
        </w:rPr>
      </w:pPr>
    </w:p>
    <w:p w14:paraId="1A5D9B81" w14:textId="274897A2" w:rsidR="00BB3DBB" w:rsidRDefault="00BB3DBB" w:rsidP="003E013F">
      <w:pPr>
        <w:spacing w:line="276" w:lineRule="auto"/>
        <w:rPr>
          <w:rFonts w:ascii="Arial" w:hAnsi="Arial" w:cs="Arial"/>
          <w:b/>
          <w:sz w:val="22"/>
          <w:szCs w:val="22"/>
        </w:rPr>
      </w:pPr>
    </w:p>
    <w:p w14:paraId="26EDDB66" w14:textId="0E069EB7" w:rsidR="00BB3DBB" w:rsidRDefault="00BB3DBB" w:rsidP="003E013F">
      <w:pPr>
        <w:spacing w:line="276" w:lineRule="auto"/>
        <w:rPr>
          <w:rFonts w:ascii="Arial" w:hAnsi="Arial" w:cs="Arial"/>
          <w:b/>
          <w:sz w:val="22"/>
          <w:szCs w:val="22"/>
        </w:rPr>
      </w:pPr>
    </w:p>
    <w:p w14:paraId="2F0390F9" w14:textId="36DD66AA" w:rsidR="00BB3DBB" w:rsidRDefault="00BB3DBB" w:rsidP="003E013F">
      <w:pPr>
        <w:spacing w:line="276" w:lineRule="auto"/>
        <w:rPr>
          <w:rFonts w:ascii="Arial" w:hAnsi="Arial" w:cs="Arial"/>
          <w:b/>
          <w:sz w:val="22"/>
          <w:szCs w:val="22"/>
        </w:rPr>
      </w:pPr>
    </w:p>
    <w:p w14:paraId="66B8692A" w14:textId="4BA74F31" w:rsidR="00BB3DBB" w:rsidRDefault="00BB3DBB" w:rsidP="003E013F">
      <w:pPr>
        <w:spacing w:line="276" w:lineRule="auto"/>
        <w:rPr>
          <w:rFonts w:ascii="Arial" w:hAnsi="Arial" w:cs="Arial"/>
          <w:b/>
          <w:sz w:val="22"/>
          <w:szCs w:val="22"/>
        </w:rPr>
      </w:pPr>
    </w:p>
    <w:p w14:paraId="6C95E9F5" w14:textId="77777777" w:rsidR="00BB3DBB" w:rsidRDefault="00BB3DBB" w:rsidP="003E013F">
      <w:pPr>
        <w:spacing w:line="276" w:lineRule="auto"/>
        <w:rPr>
          <w:rFonts w:ascii="Arial" w:hAnsi="Arial" w:cs="Arial"/>
          <w:b/>
          <w:sz w:val="22"/>
          <w:szCs w:val="22"/>
        </w:rPr>
      </w:pPr>
    </w:p>
    <w:p w14:paraId="1746FBCF" w14:textId="1936E115" w:rsidR="00FF1593" w:rsidRDefault="00FF1593" w:rsidP="00D93A72">
      <w:pPr>
        <w:spacing w:line="276" w:lineRule="auto"/>
        <w:jc w:val="right"/>
        <w:rPr>
          <w:rFonts w:ascii="Arial" w:hAnsi="Arial" w:cs="Arial"/>
          <w:b/>
          <w:sz w:val="22"/>
          <w:szCs w:val="22"/>
        </w:rPr>
      </w:pPr>
    </w:p>
    <w:p w14:paraId="6965B4E6" w14:textId="7DD9C653" w:rsidR="00FF1593" w:rsidRDefault="00FF1593" w:rsidP="00D93A72">
      <w:pPr>
        <w:spacing w:line="276" w:lineRule="auto"/>
        <w:jc w:val="right"/>
        <w:rPr>
          <w:rFonts w:ascii="Arial" w:hAnsi="Arial" w:cs="Arial"/>
          <w:b/>
          <w:sz w:val="22"/>
          <w:szCs w:val="22"/>
        </w:rPr>
      </w:pPr>
    </w:p>
    <w:p w14:paraId="269A5823" w14:textId="0A340578" w:rsidR="00FF1593" w:rsidRDefault="00FF1593" w:rsidP="00D93A72">
      <w:pPr>
        <w:spacing w:line="276" w:lineRule="auto"/>
        <w:jc w:val="right"/>
        <w:rPr>
          <w:rFonts w:ascii="Arial" w:hAnsi="Arial" w:cs="Arial"/>
          <w:b/>
          <w:sz w:val="22"/>
          <w:szCs w:val="22"/>
        </w:rPr>
      </w:pPr>
    </w:p>
    <w:p w14:paraId="08C27C67" w14:textId="282B2A8D" w:rsidR="00FF1593" w:rsidRDefault="00FF1593" w:rsidP="00D93A72">
      <w:pPr>
        <w:spacing w:line="276" w:lineRule="auto"/>
        <w:jc w:val="right"/>
        <w:rPr>
          <w:rFonts w:ascii="Arial" w:hAnsi="Arial" w:cs="Arial"/>
          <w:b/>
          <w:sz w:val="22"/>
          <w:szCs w:val="22"/>
        </w:rPr>
      </w:pPr>
    </w:p>
    <w:p w14:paraId="1B0C205E" w14:textId="3B427204" w:rsidR="00FF1593" w:rsidRDefault="00FF1593" w:rsidP="00D93A72">
      <w:pPr>
        <w:spacing w:line="276" w:lineRule="auto"/>
        <w:jc w:val="right"/>
        <w:rPr>
          <w:rFonts w:ascii="Arial" w:hAnsi="Arial" w:cs="Arial"/>
          <w:b/>
          <w:sz w:val="22"/>
          <w:szCs w:val="22"/>
        </w:rPr>
      </w:pPr>
    </w:p>
    <w:p w14:paraId="7F1CE24F" w14:textId="1222EF42" w:rsidR="00FF1593" w:rsidRDefault="00FF1593" w:rsidP="00D93A72">
      <w:pPr>
        <w:spacing w:line="276" w:lineRule="auto"/>
        <w:jc w:val="right"/>
        <w:rPr>
          <w:rFonts w:ascii="Arial" w:hAnsi="Arial" w:cs="Arial"/>
          <w:b/>
          <w:sz w:val="22"/>
          <w:szCs w:val="22"/>
        </w:rPr>
      </w:pPr>
    </w:p>
    <w:p w14:paraId="61416282" w14:textId="246D0386" w:rsidR="00FF1593" w:rsidRDefault="00FF1593" w:rsidP="00D93A72">
      <w:pPr>
        <w:spacing w:line="276" w:lineRule="auto"/>
        <w:jc w:val="right"/>
        <w:rPr>
          <w:rFonts w:ascii="Arial" w:hAnsi="Arial" w:cs="Arial"/>
          <w:b/>
          <w:sz w:val="22"/>
          <w:szCs w:val="22"/>
        </w:rPr>
      </w:pPr>
    </w:p>
    <w:p w14:paraId="052CED8C" w14:textId="27A1BA60" w:rsidR="00FF1593" w:rsidRDefault="00FF1593" w:rsidP="00D93A72">
      <w:pPr>
        <w:spacing w:line="276" w:lineRule="auto"/>
        <w:jc w:val="right"/>
        <w:rPr>
          <w:rFonts w:ascii="Arial" w:hAnsi="Arial" w:cs="Arial"/>
          <w:b/>
          <w:sz w:val="22"/>
          <w:szCs w:val="22"/>
        </w:rPr>
      </w:pPr>
    </w:p>
    <w:p w14:paraId="0277B64B" w14:textId="4598FE50" w:rsidR="00FF1593" w:rsidRDefault="00FF1593" w:rsidP="00D93A72">
      <w:pPr>
        <w:spacing w:line="276" w:lineRule="auto"/>
        <w:jc w:val="right"/>
        <w:rPr>
          <w:rFonts w:ascii="Arial" w:hAnsi="Arial" w:cs="Arial"/>
          <w:b/>
          <w:sz w:val="22"/>
          <w:szCs w:val="22"/>
        </w:rPr>
      </w:pPr>
    </w:p>
    <w:p w14:paraId="19611D35" w14:textId="3DAA3213" w:rsidR="00FF1593" w:rsidRDefault="00FF1593" w:rsidP="00D93A72">
      <w:pPr>
        <w:spacing w:line="276" w:lineRule="auto"/>
        <w:jc w:val="right"/>
        <w:rPr>
          <w:rFonts w:ascii="Arial" w:hAnsi="Arial" w:cs="Arial"/>
          <w:b/>
          <w:sz w:val="22"/>
          <w:szCs w:val="22"/>
        </w:rPr>
      </w:pPr>
    </w:p>
    <w:p w14:paraId="454FE91B" w14:textId="25AE815C" w:rsidR="00FF1593" w:rsidRDefault="00FF1593" w:rsidP="00D93A72">
      <w:pPr>
        <w:spacing w:line="276" w:lineRule="auto"/>
        <w:jc w:val="right"/>
        <w:rPr>
          <w:rFonts w:ascii="Arial" w:hAnsi="Arial" w:cs="Arial"/>
          <w:b/>
          <w:sz w:val="22"/>
          <w:szCs w:val="22"/>
        </w:rPr>
      </w:pPr>
    </w:p>
    <w:p w14:paraId="32A56404" w14:textId="0DFAACC5" w:rsidR="00FF1593" w:rsidRDefault="00FF1593" w:rsidP="00D93A72">
      <w:pPr>
        <w:spacing w:line="276" w:lineRule="auto"/>
        <w:jc w:val="right"/>
        <w:rPr>
          <w:rFonts w:ascii="Arial" w:hAnsi="Arial" w:cs="Arial"/>
          <w:b/>
          <w:sz w:val="22"/>
          <w:szCs w:val="22"/>
        </w:rPr>
      </w:pPr>
    </w:p>
    <w:p w14:paraId="64C2C7B3" w14:textId="1F73F878" w:rsidR="00FF1593" w:rsidRDefault="00FF1593" w:rsidP="00D93A72">
      <w:pPr>
        <w:spacing w:line="276" w:lineRule="auto"/>
        <w:jc w:val="right"/>
        <w:rPr>
          <w:rFonts w:ascii="Arial" w:hAnsi="Arial" w:cs="Arial"/>
          <w:b/>
          <w:sz w:val="22"/>
          <w:szCs w:val="22"/>
        </w:rPr>
      </w:pPr>
    </w:p>
    <w:p w14:paraId="3F0FD049" w14:textId="5CB65F4D" w:rsidR="00FF1593" w:rsidRDefault="00FF1593" w:rsidP="00D93A72">
      <w:pPr>
        <w:spacing w:line="276" w:lineRule="auto"/>
        <w:jc w:val="right"/>
        <w:rPr>
          <w:rFonts w:ascii="Arial" w:hAnsi="Arial" w:cs="Arial"/>
          <w:b/>
          <w:sz w:val="22"/>
          <w:szCs w:val="22"/>
        </w:rPr>
      </w:pPr>
    </w:p>
    <w:p w14:paraId="5B73048F" w14:textId="6682B7E4" w:rsidR="00FF1593" w:rsidRDefault="00FF1593" w:rsidP="00D93A72">
      <w:pPr>
        <w:spacing w:line="276" w:lineRule="auto"/>
        <w:jc w:val="right"/>
        <w:rPr>
          <w:rFonts w:ascii="Arial" w:hAnsi="Arial" w:cs="Arial"/>
          <w:b/>
          <w:sz w:val="22"/>
          <w:szCs w:val="22"/>
        </w:rPr>
      </w:pPr>
    </w:p>
    <w:p w14:paraId="3FD58CC8" w14:textId="7E869E28" w:rsidR="00FF1593" w:rsidRDefault="00FF1593" w:rsidP="00D93A72">
      <w:pPr>
        <w:spacing w:line="276" w:lineRule="auto"/>
        <w:jc w:val="right"/>
        <w:rPr>
          <w:rFonts w:ascii="Arial" w:hAnsi="Arial" w:cs="Arial"/>
          <w:b/>
          <w:sz w:val="22"/>
          <w:szCs w:val="22"/>
        </w:rPr>
      </w:pPr>
    </w:p>
    <w:p w14:paraId="0D6E6C01" w14:textId="6032256C" w:rsidR="00FF1593" w:rsidRDefault="00FF1593" w:rsidP="00D93A72">
      <w:pPr>
        <w:spacing w:line="276" w:lineRule="auto"/>
        <w:jc w:val="right"/>
        <w:rPr>
          <w:rFonts w:ascii="Arial" w:hAnsi="Arial" w:cs="Arial"/>
          <w:b/>
          <w:sz w:val="22"/>
          <w:szCs w:val="22"/>
        </w:rPr>
      </w:pPr>
    </w:p>
    <w:p w14:paraId="7ED28FE0" w14:textId="6EE676F0" w:rsidR="00FF1593" w:rsidRDefault="00FF1593" w:rsidP="00D93A72">
      <w:pPr>
        <w:spacing w:line="276" w:lineRule="auto"/>
        <w:jc w:val="right"/>
        <w:rPr>
          <w:rFonts w:ascii="Arial" w:hAnsi="Arial" w:cs="Arial"/>
          <w:b/>
          <w:sz w:val="22"/>
          <w:szCs w:val="22"/>
        </w:rPr>
      </w:pPr>
    </w:p>
    <w:p w14:paraId="1A6DCB0D" w14:textId="011380ED" w:rsidR="00FF1593" w:rsidRDefault="00FF1593" w:rsidP="00D93A72">
      <w:pPr>
        <w:spacing w:line="276" w:lineRule="auto"/>
        <w:jc w:val="right"/>
        <w:rPr>
          <w:rFonts w:ascii="Arial" w:hAnsi="Arial" w:cs="Arial"/>
          <w:b/>
          <w:sz w:val="22"/>
          <w:szCs w:val="22"/>
        </w:rPr>
      </w:pPr>
    </w:p>
    <w:p w14:paraId="6445B759" w14:textId="1D0A027A" w:rsidR="00FF1593" w:rsidRDefault="00FF1593" w:rsidP="00D93A72">
      <w:pPr>
        <w:spacing w:line="276" w:lineRule="auto"/>
        <w:jc w:val="right"/>
        <w:rPr>
          <w:rFonts w:ascii="Arial" w:hAnsi="Arial" w:cs="Arial"/>
          <w:b/>
          <w:sz w:val="22"/>
          <w:szCs w:val="22"/>
        </w:rPr>
      </w:pPr>
    </w:p>
    <w:p w14:paraId="240DBC77" w14:textId="3E03F946" w:rsidR="00FF1593" w:rsidRDefault="00FF1593" w:rsidP="00D93A72">
      <w:pPr>
        <w:spacing w:line="276" w:lineRule="auto"/>
        <w:jc w:val="right"/>
        <w:rPr>
          <w:rFonts w:ascii="Arial" w:hAnsi="Arial" w:cs="Arial"/>
          <w:b/>
          <w:sz w:val="22"/>
          <w:szCs w:val="22"/>
        </w:rPr>
      </w:pPr>
    </w:p>
    <w:p w14:paraId="397EB651" w14:textId="4D250AA1" w:rsidR="00FF1593" w:rsidRDefault="00FF1593" w:rsidP="00D93A72">
      <w:pPr>
        <w:spacing w:line="276" w:lineRule="auto"/>
        <w:jc w:val="right"/>
        <w:rPr>
          <w:rFonts w:ascii="Arial" w:hAnsi="Arial" w:cs="Arial"/>
          <w:b/>
          <w:sz w:val="22"/>
          <w:szCs w:val="22"/>
        </w:rPr>
      </w:pPr>
    </w:p>
    <w:p w14:paraId="2115AE16" w14:textId="57C45589" w:rsidR="00FF1593" w:rsidRDefault="00FF1593" w:rsidP="00D93A72">
      <w:pPr>
        <w:spacing w:line="276" w:lineRule="auto"/>
        <w:jc w:val="right"/>
        <w:rPr>
          <w:rFonts w:ascii="Arial" w:hAnsi="Arial" w:cs="Arial"/>
          <w:b/>
          <w:sz w:val="22"/>
          <w:szCs w:val="22"/>
        </w:rPr>
      </w:pPr>
    </w:p>
    <w:p w14:paraId="221256EB" w14:textId="349D294C" w:rsidR="00FF1593" w:rsidRDefault="00FF1593" w:rsidP="00D93A72">
      <w:pPr>
        <w:spacing w:line="276" w:lineRule="auto"/>
        <w:jc w:val="right"/>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26B6C88" w14:textId="77777777" w:rsidR="00815C55" w:rsidRPr="00425B52" w:rsidRDefault="00D93A72" w:rsidP="00815C55">
      <w:pPr>
        <w:jc w:val="center"/>
        <w:rPr>
          <w:rFonts w:ascii="Arial" w:hAnsi="Arial" w:cs="Arial"/>
          <w:b/>
          <w:sz w:val="22"/>
          <w:szCs w:val="22"/>
        </w:rPr>
      </w:pPr>
      <w:r w:rsidRPr="00425B52">
        <w:rPr>
          <w:rFonts w:ascii="Arial" w:hAnsi="Arial" w:cs="Arial"/>
          <w:b/>
          <w:sz w:val="22"/>
          <w:szCs w:val="22"/>
        </w:rPr>
        <w:t xml:space="preserve">     Przedmiot oferty</w:t>
      </w:r>
      <w:r w:rsidRPr="00AF5654">
        <w:rPr>
          <w:rFonts w:ascii="Arial" w:hAnsi="Arial" w:cs="Arial"/>
          <w:b/>
          <w:sz w:val="22"/>
          <w:szCs w:val="22"/>
        </w:rPr>
        <w:t>:</w:t>
      </w:r>
      <w:r w:rsidR="001265D2" w:rsidRPr="00AF5654">
        <w:rPr>
          <w:rFonts w:ascii="Arial" w:hAnsi="Arial" w:cs="Arial"/>
          <w:b/>
          <w:sz w:val="22"/>
          <w:szCs w:val="22"/>
        </w:rPr>
        <w:t xml:space="preserve"> </w:t>
      </w:r>
      <w:r w:rsidR="00815C55" w:rsidRPr="00425B52">
        <w:rPr>
          <w:rFonts w:ascii="Arial" w:hAnsi="Arial" w:cs="Arial"/>
          <w:b/>
          <w:sz w:val="22"/>
          <w:szCs w:val="22"/>
        </w:rPr>
        <w:t xml:space="preserve">Zakup i dostawa </w:t>
      </w:r>
      <w:r w:rsidR="00815C55">
        <w:rPr>
          <w:rFonts w:ascii="Arial" w:hAnsi="Arial" w:cs="Arial"/>
          <w:b/>
          <w:sz w:val="22"/>
          <w:szCs w:val="22"/>
        </w:rPr>
        <w:t>nici chirurgicznych i kleju tkankowego</w:t>
      </w:r>
    </w:p>
    <w:p w14:paraId="0961ADAB" w14:textId="0187B1A5"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815C55">
        <w:rPr>
          <w:rFonts w:ascii="Arial" w:hAnsi="Arial" w:cs="Arial"/>
          <w:b/>
          <w:sz w:val="22"/>
          <w:szCs w:val="22"/>
        </w:rPr>
        <w:t>36</w:t>
      </w:r>
      <w:r w:rsidR="00202DB4">
        <w:rPr>
          <w:rFonts w:ascii="Arial" w:hAnsi="Arial" w:cs="Arial"/>
          <w:b/>
          <w:sz w:val="22"/>
          <w:szCs w:val="22"/>
        </w:rPr>
        <w:t>/202</w:t>
      </w:r>
      <w:r w:rsidR="00BB3DBB">
        <w:rPr>
          <w:rFonts w:ascii="Arial" w:hAnsi="Arial" w:cs="Arial"/>
          <w:b/>
          <w:sz w:val="22"/>
          <w:szCs w:val="22"/>
        </w:rPr>
        <w:t>5</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8ACA92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 xml:space="preserve">określonym </w:t>
      </w:r>
      <w:r w:rsidR="006C53B5">
        <w:rPr>
          <w:rFonts w:ascii="Arial" w:hAnsi="Arial" w:cs="Arial"/>
          <w:sz w:val="22"/>
          <w:szCs w:val="22"/>
        </w:rPr>
        <w:t xml:space="preserve">                      </w:t>
      </w:r>
      <w:r w:rsidR="00D13981" w:rsidRPr="00425B52">
        <w:rPr>
          <w:rFonts w:ascii="Arial" w:hAnsi="Arial" w:cs="Arial"/>
          <w:sz w:val="22"/>
          <w:szCs w:val="22"/>
        </w:rPr>
        <w:t>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6F012F90" w:rsidR="00407013" w:rsidRDefault="00407013" w:rsidP="0039319E">
      <w:pPr>
        <w:pStyle w:val="pkt"/>
        <w:tabs>
          <w:tab w:val="left" w:pos="284"/>
        </w:tabs>
        <w:spacing w:before="0" w:after="0" w:line="276" w:lineRule="auto"/>
        <w:ind w:left="284" w:hanging="284"/>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0039319E">
        <w:rPr>
          <w:rFonts w:ascii="Arial" w:hAnsi="Arial" w:cs="Arial"/>
          <w:sz w:val="22"/>
          <w:szCs w:val="22"/>
        </w:rPr>
        <w:t>O</w:t>
      </w:r>
      <w:r w:rsidRPr="00425B52">
        <w:rPr>
          <w:rFonts w:ascii="Arial" w:hAnsi="Arial" w:cs="Arial"/>
          <w:sz w:val="22"/>
          <w:szCs w:val="22"/>
        </w:rPr>
        <w:t xml:space="preserve">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815C55">
        <w:rPr>
          <w:rFonts w:ascii="Arial" w:hAnsi="Arial" w:cs="Arial"/>
          <w:sz w:val="22"/>
          <w:szCs w:val="22"/>
          <w:u w:val="single"/>
        </w:rPr>
        <w:t xml:space="preserve">4 </w:t>
      </w:r>
      <w:r w:rsidRPr="00425B52">
        <w:rPr>
          <w:rFonts w:ascii="Arial" w:hAnsi="Arial" w:cs="Arial"/>
          <w:sz w:val="22"/>
          <w:szCs w:val="22"/>
          <w:u w:val="single"/>
        </w:rPr>
        <w:t>dni roboczych</w:t>
      </w:r>
      <w:r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3B96B9F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że spełniamy wszystkie wymagania zawarte w niniejszym postępowaniu 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7C33EE09" w14:textId="7E98364B" w:rsidR="000E49DD" w:rsidRDefault="000A40A5" w:rsidP="000E49DD">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lastRenderedPageBreak/>
        <w:t xml:space="preserve">Oświadczamy, że zaoferowane produkty są dopuszczone do obrotu w Polsce zgodnie z Ustawą </w:t>
      </w:r>
      <w:r w:rsidR="00E00372">
        <w:rPr>
          <w:rFonts w:ascii="Arial" w:hAnsi="Arial" w:cs="Arial"/>
          <w:sz w:val="22"/>
          <w:szCs w:val="22"/>
        </w:rPr>
        <w:t xml:space="preserve">Prawo farmaceutyczne </w:t>
      </w:r>
      <w:r w:rsidR="000E49DD" w:rsidRPr="000E49DD">
        <w:rPr>
          <w:rFonts w:ascii="Arial" w:hAnsi="Arial" w:cs="Arial"/>
          <w:sz w:val="22"/>
          <w:szCs w:val="22"/>
        </w:rPr>
        <w:t>(jeżeli dotyczy)</w:t>
      </w:r>
      <w:r w:rsidRPr="000A40A5">
        <w:rPr>
          <w:rFonts w:ascii="Arial" w:hAnsi="Arial" w:cs="Arial"/>
          <w:sz w:val="22"/>
          <w:szCs w:val="22"/>
        </w:rPr>
        <w:t xml:space="preserve">, </w:t>
      </w:r>
    </w:p>
    <w:p w14:paraId="3EA8376E" w14:textId="3067DBF9"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 xml:space="preserve">Oświadczamy, że zaoferowane produkty są dopuszczone do obrotu w Polsce zgodnie z Ustawą o wyrobach medycznych (jeżeli dotyczy), </w:t>
      </w:r>
    </w:p>
    <w:p w14:paraId="1468DD84" w14:textId="56635A9D" w:rsidR="000E49DD" w:rsidRP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iż posiadamy aktualną koncesję/zezwolenie na prowadzenie hurtowni farmaceutycznej lub zezwolenie na wytwarzanie produktów stanowiących przedmiot oferty (jeżeli dotyczy).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4"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A348DA">
        <w:rPr>
          <w:rFonts w:ascii="Arial" w:hAnsi="Arial" w:cs="Arial"/>
          <w:sz w:val="22"/>
          <w:szCs w:val="22"/>
          <w:lang w:eastAsia="en-US"/>
        </w:rPr>
      </w:r>
      <w:r w:rsidR="00A348DA">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4"/>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A348DA">
        <w:rPr>
          <w:rFonts w:ascii="Arial" w:hAnsi="Arial" w:cs="Arial"/>
          <w:sz w:val="22"/>
          <w:szCs w:val="22"/>
          <w:lang w:eastAsia="en-US"/>
        </w:rPr>
      </w:r>
      <w:r w:rsidR="00A348DA">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lastRenderedPageBreak/>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6"/>
          <w:pgSz w:w="11906" w:h="16838"/>
          <w:pgMar w:top="1417" w:right="1133" w:bottom="1417" w:left="1417" w:header="708" w:footer="708" w:gutter="0"/>
          <w:cols w:space="708"/>
          <w:docGrid w:linePitch="360"/>
        </w:sectPr>
      </w:pPr>
    </w:p>
    <w:p w14:paraId="261B87F7" w14:textId="6E851388" w:rsidR="0039029B" w:rsidRPr="00FF159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2AD50947" w14:textId="77777777" w:rsidR="009816A8" w:rsidRDefault="009816A8" w:rsidP="005E1007">
      <w:pPr>
        <w:rPr>
          <w:rFonts w:ascii="Arial" w:eastAsia="Times New Roman" w:hAnsi="Arial" w:cs="Arial"/>
          <w:b/>
          <w:sz w:val="22"/>
          <w:szCs w:val="22"/>
        </w:rPr>
      </w:pPr>
    </w:p>
    <w:p w14:paraId="093BC4E8" w14:textId="7C858F3D"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4810" w:type="dxa"/>
        <w:tblInd w:w="-30" w:type="dxa"/>
        <w:tblLayout w:type="fixed"/>
        <w:tblCellMar>
          <w:left w:w="70" w:type="dxa"/>
          <w:right w:w="70" w:type="dxa"/>
        </w:tblCellMar>
        <w:tblLook w:val="0000" w:firstRow="0" w:lastRow="0" w:firstColumn="0" w:lastColumn="0" w:noHBand="0" w:noVBand="0"/>
      </w:tblPr>
      <w:tblGrid>
        <w:gridCol w:w="499"/>
        <w:gridCol w:w="2998"/>
        <w:gridCol w:w="1032"/>
        <w:gridCol w:w="1032"/>
        <w:gridCol w:w="1032"/>
        <w:gridCol w:w="451"/>
        <w:gridCol w:w="1032"/>
        <w:gridCol w:w="790"/>
        <w:gridCol w:w="758"/>
        <w:gridCol w:w="1258"/>
        <w:gridCol w:w="1610"/>
        <w:gridCol w:w="708"/>
        <w:gridCol w:w="1610"/>
      </w:tblGrid>
      <w:tr w:rsidR="00493FC7" w:rsidRPr="00493FC7" w14:paraId="375AC5F6" w14:textId="77777777" w:rsidTr="00493FC7">
        <w:trPr>
          <w:trHeight w:val="305"/>
        </w:trPr>
        <w:tc>
          <w:tcPr>
            <w:tcW w:w="3497" w:type="dxa"/>
            <w:gridSpan w:val="2"/>
            <w:tcBorders>
              <w:top w:val="nil"/>
              <w:left w:val="nil"/>
              <w:bottom w:val="nil"/>
              <w:right w:val="nil"/>
            </w:tcBorders>
          </w:tcPr>
          <w:p w14:paraId="7EECB0CF" w14:textId="59C8B6F3" w:rsidR="00493FC7" w:rsidRPr="00FF1593" w:rsidRDefault="00FF1593">
            <w:pPr>
              <w:autoSpaceDE w:val="0"/>
              <w:autoSpaceDN w:val="0"/>
              <w:adjustRightInd w:val="0"/>
              <w:rPr>
                <w:rFonts w:ascii="Arial" w:eastAsiaTheme="minorHAnsi" w:hAnsi="Arial" w:cs="Arial"/>
                <w:bCs/>
                <w:color w:val="333333"/>
                <w:sz w:val="22"/>
                <w:szCs w:val="22"/>
                <w:lang w:eastAsia="en-US"/>
              </w:rPr>
            </w:pPr>
            <w:r>
              <w:rPr>
                <w:rFonts w:ascii="Arial" w:eastAsiaTheme="minorHAnsi" w:hAnsi="Arial" w:cs="Arial"/>
                <w:bCs/>
                <w:color w:val="333333"/>
                <w:sz w:val="22"/>
                <w:szCs w:val="22"/>
                <w:lang w:eastAsia="en-US"/>
              </w:rPr>
              <w:t xml:space="preserve">   w</w:t>
            </w:r>
            <w:r w:rsidR="001918C3" w:rsidRPr="00FF1593">
              <w:rPr>
                <w:rFonts w:ascii="Arial" w:eastAsiaTheme="minorHAnsi" w:hAnsi="Arial" w:cs="Arial"/>
                <w:bCs/>
                <w:color w:val="333333"/>
                <w:sz w:val="22"/>
                <w:szCs w:val="22"/>
                <w:lang w:eastAsia="en-US"/>
              </w:rPr>
              <w:t xml:space="preserve"> załączeniu w formie excel</w:t>
            </w:r>
          </w:p>
        </w:tc>
        <w:tc>
          <w:tcPr>
            <w:tcW w:w="1032" w:type="dxa"/>
            <w:tcBorders>
              <w:top w:val="nil"/>
              <w:left w:val="nil"/>
              <w:bottom w:val="nil"/>
              <w:right w:val="nil"/>
            </w:tcBorders>
          </w:tcPr>
          <w:p w14:paraId="36315E1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F3CD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A153C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6BC6B149"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408C2CF0"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CA4D0E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39EFD07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401E34A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61D7FF47"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669419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7F067F9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r w:rsidR="00493FC7" w:rsidRPr="00493FC7" w14:paraId="7E1D8ADD" w14:textId="77777777" w:rsidTr="00493FC7">
        <w:trPr>
          <w:trHeight w:val="319"/>
        </w:trPr>
        <w:tc>
          <w:tcPr>
            <w:tcW w:w="499" w:type="dxa"/>
            <w:tcBorders>
              <w:top w:val="nil"/>
              <w:left w:val="nil"/>
              <w:bottom w:val="nil"/>
              <w:right w:val="nil"/>
            </w:tcBorders>
          </w:tcPr>
          <w:p w14:paraId="3069480F" w14:textId="77777777" w:rsidR="00493FC7" w:rsidRPr="00493FC7" w:rsidRDefault="00493FC7">
            <w:pPr>
              <w:autoSpaceDE w:val="0"/>
              <w:autoSpaceDN w:val="0"/>
              <w:adjustRightInd w:val="0"/>
              <w:jc w:val="right"/>
              <w:rPr>
                <w:rFonts w:ascii="Arial" w:eastAsiaTheme="minorHAnsi" w:hAnsi="Arial" w:cs="Arial"/>
                <w:b/>
                <w:bCs/>
                <w:color w:val="333333"/>
                <w:sz w:val="22"/>
                <w:szCs w:val="22"/>
                <w:lang w:eastAsia="en-US"/>
              </w:rPr>
            </w:pPr>
          </w:p>
        </w:tc>
        <w:tc>
          <w:tcPr>
            <w:tcW w:w="2998" w:type="dxa"/>
            <w:tcBorders>
              <w:top w:val="nil"/>
              <w:left w:val="nil"/>
              <w:bottom w:val="nil"/>
              <w:right w:val="nil"/>
            </w:tcBorders>
          </w:tcPr>
          <w:p w14:paraId="51FE2B2F"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1ECB8BB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1BB6C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0E33E63C"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451" w:type="dxa"/>
            <w:tcBorders>
              <w:top w:val="nil"/>
              <w:left w:val="nil"/>
              <w:bottom w:val="nil"/>
              <w:right w:val="nil"/>
            </w:tcBorders>
          </w:tcPr>
          <w:p w14:paraId="7814344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032" w:type="dxa"/>
            <w:tcBorders>
              <w:top w:val="nil"/>
              <w:left w:val="nil"/>
              <w:bottom w:val="nil"/>
              <w:right w:val="nil"/>
            </w:tcBorders>
          </w:tcPr>
          <w:p w14:paraId="3A25BC1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90" w:type="dxa"/>
            <w:tcBorders>
              <w:top w:val="nil"/>
              <w:left w:val="nil"/>
              <w:bottom w:val="nil"/>
              <w:right w:val="nil"/>
            </w:tcBorders>
          </w:tcPr>
          <w:p w14:paraId="54AE935A"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58" w:type="dxa"/>
            <w:tcBorders>
              <w:top w:val="nil"/>
              <w:left w:val="nil"/>
              <w:bottom w:val="nil"/>
              <w:right w:val="nil"/>
            </w:tcBorders>
          </w:tcPr>
          <w:p w14:paraId="4857D656"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258" w:type="dxa"/>
            <w:tcBorders>
              <w:top w:val="nil"/>
              <w:left w:val="nil"/>
              <w:bottom w:val="nil"/>
              <w:right w:val="nil"/>
            </w:tcBorders>
          </w:tcPr>
          <w:p w14:paraId="6CC677A2"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14E86C41"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708" w:type="dxa"/>
            <w:tcBorders>
              <w:top w:val="nil"/>
              <w:left w:val="nil"/>
              <w:bottom w:val="nil"/>
              <w:right w:val="nil"/>
            </w:tcBorders>
          </w:tcPr>
          <w:p w14:paraId="338DAA65"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c>
          <w:tcPr>
            <w:tcW w:w="1610" w:type="dxa"/>
            <w:tcBorders>
              <w:top w:val="nil"/>
              <w:left w:val="nil"/>
              <w:bottom w:val="nil"/>
              <w:right w:val="nil"/>
            </w:tcBorders>
          </w:tcPr>
          <w:p w14:paraId="5CCEA1AE" w14:textId="77777777" w:rsidR="00493FC7" w:rsidRPr="00493FC7" w:rsidRDefault="00493FC7">
            <w:pPr>
              <w:autoSpaceDE w:val="0"/>
              <w:autoSpaceDN w:val="0"/>
              <w:adjustRightInd w:val="0"/>
              <w:jc w:val="right"/>
              <w:rPr>
                <w:rFonts w:ascii="Arial" w:eastAsiaTheme="minorHAnsi" w:hAnsi="Arial" w:cs="Arial"/>
                <w:color w:val="333333"/>
                <w:sz w:val="22"/>
                <w:szCs w:val="22"/>
                <w:lang w:eastAsia="en-US"/>
              </w:rPr>
            </w:pPr>
          </w:p>
        </w:tc>
      </w:tr>
    </w:tbl>
    <w:p w14:paraId="24BD9B52" w14:textId="20089C4A" w:rsidR="000A40A5" w:rsidRDefault="000A40A5" w:rsidP="004279F4">
      <w:pPr>
        <w:rPr>
          <w:rFonts w:asciiTheme="minorHAnsi" w:hAnsiTheme="minorHAnsi" w:cstheme="minorHAnsi"/>
        </w:rPr>
      </w:pPr>
    </w:p>
    <w:p w14:paraId="0560746A" w14:textId="77777777" w:rsidR="00FF1593" w:rsidRPr="00B45537" w:rsidRDefault="00FF1593"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4327C27C" w14:textId="5E989E95" w:rsidR="00FF1593" w:rsidRPr="00FF1593" w:rsidRDefault="00FF1593" w:rsidP="00FF1593">
      <w:pPr>
        <w:suppressAutoHyphens/>
        <w:spacing w:line="276" w:lineRule="auto"/>
        <w:ind w:left="6516" w:firstLine="564"/>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1593">
        <w:rPr>
          <w:rFonts w:ascii="Arial" w:hAnsi="Arial" w:cs="Arial"/>
          <w:b/>
          <w:sz w:val="22"/>
          <w:szCs w:val="22"/>
        </w:rPr>
        <w:t>Załącznik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 xml:space="preserve">Jednolity Europejski Dokument Zamówienia (ESPD) w formacie *.xml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ED4776">
          <w:pgSz w:w="16838" w:h="11906" w:orient="landscape"/>
          <w:pgMar w:top="1134" w:right="1418" w:bottom="1418" w:left="709"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7E0F31DD" w14:textId="77777777" w:rsidR="007F6BDC" w:rsidRPr="00425B52" w:rsidRDefault="007F6BDC" w:rsidP="007F6BDC">
      <w:pPr>
        <w:pStyle w:val="Tytu"/>
        <w:spacing w:line="240" w:lineRule="atLeast"/>
        <w:rPr>
          <w:rFonts w:cs="Arial"/>
          <w:szCs w:val="22"/>
        </w:rPr>
      </w:pPr>
    </w:p>
    <w:p w14:paraId="376D2460" w14:textId="13484094" w:rsidR="00D03F01" w:rsidRDefault="00D03F01" w:rsidP="00D03F01">
      <w:pPr>
        <w:pStyle w:val="Tytu"/>
        <w:rPr>
          <w:rFonts w:cs="Arial"/>
          <w:szCs w:val="22"/>
        </w:rPr>
      </w:pPr>
      <w:r>
        <w:rPr>
          <w:rFonts w:cs="Arial"/>
          <w:szCs w:val="22"/>
        </w:rPr>
        <w:t xml:space="preserve">UMOWA  </w:t>
      </w:r>
      <w:r w:rsidR="00815C55">
        <w:rPr>
          <w:rFonts w:cs="Arial"/>
          <w:szCs w:val="22"/>
        </w:rPr>
        <w:t>36</w:t>
      </w:r>
      <w:r>
        <w:rPr>
          <w:rFonts w:cs="Arial"/>
          <w:szCs w:val="22"/>
        </w:rPr>
        <w:t>/2025 pakiet ….</w:t>
      </w:r>
    </w:p>
    <w:p w14:paraId="711938BC" w14:textId="77777777" w:rsidR="00D03F01" w:rsidRDefault="00D03F01" w:rsidP="00D03F01">
      <w:pPr>
        <w:pStyle w:val="Tytu"/>
        <w:rPr>
          <w:rFonts w:cs="Arial"/>
          <w:szCs w:val="22"/>
        </w:rPr>
      </w:pPr>
    </w:p>
    <w:p w14:paraId="6FA27789" w14:textId="2B96AB6B" w:rsidR="00D03F01" w:rsidRDefault="00D03F01" w:rsidP="00D03F01">
      <w:pPr>
        <w:jc w:val="both"/>
        <w:rPr>
          <w:rFonts w:ascii="Arial" w:hAnsi="Arial" w:cs="Arial"/>
          <w:color w:val="000000"/>
          <w:sz w:val="22"/>
          <w:szCs w:val="22"/>
        </w:rPr>
      </w:pPr>
      <w:r>
        <w:rPr>
          <w:rFonts w:ascii="Arial" w:hAnsi="Arial" w:cs="Arial"/>
          <w:color w:val="000000"/>
          <w:sz w:val="22"/>
          <w:szCs w:val="22"/>
        </w:rPr>
        <w:t>zawarta w dniu …..…… .2025 r. w Poznaniu na podstawie przepisów Ustawy z dnia                     11 września 2019 roku – Prawo zamówień publicznych (</w:t>
      </w:r>
      <w:r>
        <w:rPr>
          <w:rFonts w:ascii="Arial" w:hAnsi="Arial" w:cs="Arial"/>
          <w:bCs/>
          <w:color w:val="000000"/>
          <w:sz w:val="22"/>
          <w:szCs w:val="22"/>
        </w:rPr>
        <w:t xml:space="preserve">tj. </w:t>
      </w:r>
      <w:r>
        <w:rPr>
          <w:rFonts w:ascii="Arial" w:hAnsi="Arial" w:cs="Arial"/>
          <w:sz w:val="22"/>
          <w:szCs w:val="22"/>
        </w:rPr>
        <w:t>Dz. U. z 2024 r. poz. 1320 ze zm.</w:t>
      </w:r>
      <w:r>
        <w:rPr>
          <w:rFonts w:ascii="Arial" w:hAnsi="Arial" w:cs="Arial"/>
          <w:color w:val="000000"/>
          <w:sz w:val="22"/>
          <w:szCs w:val="22"/>
        </w:rPr>
        <w:t>) zwana dalej umową, pomiędzy:</w:t>
      </w:r>
    </w:p>
    <w:p w14:paraId="46D0AAB2" w14:textId="77777777" w:rsidR="00D03F01" w:rsidRDefault="00D03F01" w:rsidP="00D03F01">
      <w:pPr>
        <w:jc w:val="both"/>
        <w:rPr>
          <w:rFonts w:ascii="Arial" w:hAnsi="Arial" w:cs="Arial"/>
          <w:color w:val="000000"/>
          <w:sz w:val="22"/>
          <w:szCs w:val="22"/>
        </w:rPr>
      </w:pPr>
    </w:p>
    <w:p w14:paraId="4E31461B" w14:textId="5E170F8C" w:rsidR="00D03F01" w:rsidRDefault="00D03F01" w:rsidP="00D03F01">
      <w:pPr>
        <w:jc w:val="both"/>
        <w:rPr>
          <w:rFonts w:ascii="Arial" w:hAnsi="Arial" w:cs="Arial"/>
          <w:color w:val="000000"/>
          <w:sz w:val="22"/>
          <w:szCs w:val="22"/>
        </w:rPr>
      </w:pPr>
      <w:r>
        <w:rPr>
          <w:rFonts w:ascii="Arial" w:hAnsi="Arial" w:cs="Arial"/>
          <w:b/>
          <w:color w:val="000000"/>
          <w:sz w:val="22"/>
          <w:szCs w:val="22"/>
        </w:rPr>
        <w:t>Wielkopolskim Centrum Onkologii im. Marii Skłodowskiej-Curie z siedzibą                        w Poznaniu</w:t>
      </w:r>
      <w:r>
        <w:rPr>
          <w:rFonts w:ascii="Arial" w:hAnsi="Arial" w:cs="Arial"/>
          <w:color w:val="000000"/>
          <w:sz w:val="22"/>
          <w:szCs w:val="22"/>
        </w:rPr>
        <w:t xml:space="preserve"> ul. Garbary 15, 61-866 Poznań, wpisanym do rejestru stowarzyszeń</w:t>
      </w:r>
      <w:r>
        <w:rPr>
          <w:rFonts w:ascii="Arial" w:hAnsi="Arial" w:cs="Arial"/>
          <w:sz w:val="22"/>
          <w:szCs w:val="22"/>
        </w:rPr>
        <w:t>, innych organizacji społecznych i zawodowych, fundacji oraz publicznych zakładów opieki zdrowotnej</w:t>
      </w:r>
      <w:r>
        <w:rPr>
          <w:rFonts w:ascii="Arial" w:hAnsi="Arial" w:cs="Arial"/>
          <w:color w:val="000000"/>
          <w:sz w:val="22"/>
          <w:szCs w:val="22"/>
        </w:rPr>
        <w:t xml:space="preserve"> Krajowego Rejestru Sądowego pod numerem KRS 8784, posiadającym numer NIP: 778-13-42-057 oraz numer REGON: 000291204;</w:t>
      </w:r>
    </w:p>
    <w:p w14:paraId="535B52AC"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reprezentowanym przez:</w:t>
      </w:r>
    </w:p>
    <w:p w14:paraId="717F7AA8" w14:textId="47506537" w:rsidR="00D03F01" w:rsidRDefault="00D03F01" w:rsidP="00D03F01">
      <w:pPr>
        <w:jc w:val="both"/>
        <w:rPr>
          <w:rFonts w:ascii="Arial" w:hAnsi="Arial" w:cs="Arial"/>
          <w:color w:val="000000"/>
          <w:sz w:val="22"/>
          <w:szCs w:val="22"/>
        </w:rPr>
      </w:pPr>
      <w:r>
        <w:rPr>
          <w:rFonts w:ascii="Arial" w:hAnsi="Arial" w:cs="Arial"/>
          <w:color w:val="000000"/>
          <w:sz w:val="22"/>
          <w:szCs w:val="22"/>
        </w:rPr>
        <w:t>dr inż. Mirosławę Mocydlarz- Adamcewicz - Z-cę Dyrektora ds. Organizacyjnych,</w:t>
      </w:r>
    </w:p>
    <w:p w14:paraId="429167A2"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dr Mirellę Śmigielską - Głównego Księgowego, Z-ca Dyrektora ds. Finansowych,</w:t>
      </w:r>
    </w:p>
    <w:p w14:paraId="5F417B34"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zwanym dalej </w:t>
      </w:r>
      <w:r>
        <w:rPr>
          <w:rFonts w:ascii="Arial" w:hAnsi="Arial" w:cs="Arial"/>
          <w:b/>
          <w:color w:val="000000"/>
          <w:sz w:val="22"/>
          <w:szCs w:val="22"/>
        </w:rPr>
        <w:t>Zamawiającym</w:t>
      </w:r>
      <w:r>
        <w:rPr>
          <w:rFonts w:ascii="Arial" w:hAnsi="Arial" w:cs="Arial"/>
          <w:color w:val="000000"/>
          <w:sz w:val="22"/>
          <w:szCs w:val="22"/>
        </w:rPr>
        <w:t xml:space="preserve">, </w:t>
      </w:r>
    </w:p>
    <w:p w14:paraId="6E20736C" w14:textId="77777777" w:rsidR="00D03F01" w:rsidRDefault="00D03F01" w:rsidP="00D03F01">
      <w:pPr>
        <w:jc w:val="both"/>
        <w:rPr>
          <w:rFonts w:ascii="Arial" w:hAnsi="Arial" w:cs="Arial"/>
          <w:color w:val="000000"/>
          <w:sz w:val="22"/>
          <w:szCs w:val="22"/>
        </w:rPr>
      </w:pPr>
    </w:p>
    <w:p w14:paraId="6DF8E7E6"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a firmą:</w:t>
      </w:r>
    </w:p>
    <w:p w14:paraId="78755BF7"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49560E37"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056C2030" w14:textId="77777777" w:rsidR="00D03F01" w:rsidRDefault="00D03F01" w:rsidP="00D03F01">
      <w:pPr>
        <w:rPr>
          <w:rFonts w:ascii="Arial" w:hAnsi="Arial" w:cs="Arial"/>
          <w:color w:val="000000"/>
          <w:sz w:val="22"/>
          <w:szCs w:val="22"/>
        </w:rPr>
      </w:pPr>
      <w:r>
        <w:rPr>
          <w:rFonts w:ascii="Arial" w:hAnsi="Arial" w:cs="Arial"/>
          <w:color w:val="000000"/>
          <w:sz w:val="22"/>
          <w:szCs w:val="22"/>
        </w:rPr>
        <w:t xml:space="preserve">Wpisaną do rejestru przedsiębiorców Krajowego Rejestru Sądowego pod numerem KRS: …………………………. lub prowadzącą działalność gospodarczą, jako:………………….  Zarejestrowaną w Centralnej Ewidencji i Informacji o Działalności Gospodarczej, posiadającą numer NIP: …………………………..   oraz numer REGON: ………………………………, </w:t>
      </w:r>
    </w:p>
    <w:p w14:paraId="201B7A80" w14:textId="77777777" w:rsidR="00D03F01" w:rsidRDefault="00D03F01" w:rsidP="00D03F01">
      <w:pPr>
        <w:jc w:val="both"/>
        <w:rPr>
          <w:rFonts w:ascii="Arial" w:hAnsi="Arial" w:cs="Arial"/>
          <w:color w:val="000000"/>
          <w:sz w:val="22"/>
          <w:szCs w:val="22"/>
        </w:rPr>
      </w:pPr>
    </w:p>
    <w:p w14:paraId="593748A8"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reprezentowaną przez:</w:t>
      </w:r>
    </w:p>
    <w:p w14:paraId="30FC17FD"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______________________</w:t>
      </w:r>
    </w:p>
    <w:p w14:paraId="52310772" w14:textId="77777777"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zwaną dalej </w:t>
      </w:r>
      <w:r>
        <w:rPr>
          <w:rFonts w:ascii="Arial" w:hAnsi="Arial" w:cs="Arial"/>
          <w:b/>
          <w:color w:val="000000"/>
          <w:sz w:val="22"/>
          <w:szCs w:val="22"/>
        </w:rPr>
        <w:t>Wykonawcą</w:t>
      </w:r>
      <w:r>
        <w:rPr>
          <w:rFonts w:ascii="Arial" w:hAnsi="Arial" w:cs="Arial"/>
          <w:color w:val="000000"/>
          <w:sz w:val="22"/>
          <w:szCs w:val="22"/>
        </w:rPr>
        <w:t xml:space="preserve">, </w:t>
      </w:r>
    </w:p>
    <w:p w14:paraId="5BCECDA0" w14:textId="77777777" w:rsidR="00D03F01" w:rsidRDefault="00D03F01" w:rsidP="00D03F01">
      <w:pPr>
        <w:tabs>
          <w:tab w:val="left" w:pos="5812"/>
        </w:tabs>
        <w:jc w:val="both"/>
        <w:rPr>
          <w:rFonts w:ascii="Arial" w:hAnsi="Arial" w:cs="Arial"/>
          <w:b/>
          <w:sz w:val="22"/>
          <w:szCs w:val="22"/>
        </w:rPr>
      </w:pPr>
    </w:p>
    <w:p w14:paraId="27B3664B"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1</w:t>
      </w:r>
    </w:p>
    <w:p w14:paraId="286805B1" w14:textId="77777777" w:rsidR="00D03F01" w:rsidRDefault="00D03F01" w:rsidP="00D03F01">
      <w:pPr>
        <w:jc w:val="center"/>
        <w:rPr>
          <w:rFonts w:ascii="Arial" w:hAnsi="Arial" w:cs="Arial"/>
          <w:b/>
          <w:color w:val="000000"/>
          <w:sz w:val="22"/>
          <w:szCs w:val="22"/>
        </w:rPr>
      </w:pPr>
    </w:p>
    <w:p w14:paraId="39AF24DA" w14:textId="6DADA06D" w:rsidR="00D03F01" w:rsidRDefault="00D03F01" w:rsidP="00D03F01">
      <w:pPr>
        <w:jc w:val="both"/>
        <w:rPr>
          <w:rFonts w:ascii="Arial" w:hAnsi="Arial" w:cs="Arial"/>
          <w:color w:val="000000"/>
          <w:sz w:val="22"/>
          <w:szCs w:val="22"/>
        </w:rPr>
      </w:pPr>
      <w:r>
        <w:rPr>
          <w:rFonts w:ascii="Arial" w:hAnsi="Arial" w:cs="Arial"/>
          <w:color w:val="000000"/>
          <w:sz w:val="22"/>
          <w:szCs w:val="22"/>
        </w:rPr>
        <w:t xml:space="preserve">   Zawarcie niniejszej umowy zostało poprzedzone postępowaniem o udzielenie zamówienia publicznego przeprowadzonym </w:t>
      </w:r>
      <w:r>
        <w:rPr>
          <w:rFonts w:ascii="Arial" w:hAnsi="Arial" w:cs="Arial"/>
          <w:b/>
          <w:color w:val="000000"/>
          <w:sz w:val="22"/>
          <w:szCs w:val="22"/>
        </w:rPr>
        <w:t xml:space="preserve">w trybie przetargu nieograniczonego </w:t>
      </w:r>
      <w:r w:rsidR="00815C55">
        <w:rPr>
          <w:rFonts w:ascii="Arial" w:hAnsi="Arial" w:cs="Arial"/>
          <w:b/>
          <w:color w:val="000000"/>
          <w:sz w:val="22"/>
          <w:szCs w:val="22"/>
        </w:rPr>
        <w:t>36</w:t>
      </w:r>
      <w:r>
        <w:rPr>
          <w:rFonts w:ascii="Arial" w:hAnsi="Arial" w:cs="Arial"/>
          <w:b/>
          <w:color w:val="000000"/>
          <w:sz w:val="22"/>
          <w:szCs w:val="22"/>
        </w:rPr>
        <w:t xml:space="preserve">/2025 </w:t>
      </w:r>
      <w:r>
        <w:rPr>
          <w:rFonts w:ascii="Arial" w:hAnsi="Arial" w:cs="Arial"/>
          <w:color w:val="000000"/>
          <w:sz w:val="22"/>
          <w:szCs w:val="22"/>
        </w:rPr>
        <w:t>na podstawie art. 132 Ustawy z dnia 11 września 2019 roku – Prawo zamówień publicznych (Dz</w:t>
      </w:r>
      <w:r>
        <w:rPr>
          <w:rFonts w:ascii="Arial" w:hAnsi="Arial" w:cs="Arial"/>
          <w:sz w:val="22"/>
          <w:szCs w:val="22"/>
        </w:rPr>
        <w:t>. U. z 2024 r. poz. 1320 ze zm.</w:t>
      </w:r>
      <w:r>
        <w:rPr>
          <w:rFonts w:ascii="Arial" w:hAnsi="Arial" w:cs="Arial"/>
          <w:color w:val="000000"/>
          <w:sz w:val="22"/>
          <w:szCs w:val="22"/>
        </w:rPr>
        <w:t>).</w:t>
      </w:r>
    </w:p>
    <w:p w14:paraId="0F2598F6" w14:textId="77777777" w:rsidR="00D03F01" w:rsidRDefault="00D03F01" w:rsidP="00D03F01">
      <w:pPr>
        <w:jc w:val="both"/>
        <w:rPr>
          <w:rFonts w:ascii="Arial" w:hAnsi="Arial" w:cs="Arial"/>
          <w:b/>
          <w:color w:val="000000"/>
          <w:sz w:val="22"/>
          <w:szCs w:val="22"/>
        </w:rPr>
      </w:pPr>
    </w:p>
    <w:p w14:paraId="3069E012" w14:textId="77777777" w:rsidR="00D03F01" w:rsidRDefault="00D03F01" w:rsidP="00D03F01">
      <w:pPr>
        <w:jc w:val="center"/>
        <w:rPr>
          <w:rFonts w:ascii="Arial" w:hAnsi="Arial" w:cs="Arial"/>
          <w:b/>
          <w:color w:val="000000"/>
          <w:sz w:val="22"/>
          <w:szCs w:val="22"/>
        </w:rPr>
      </w:pPr>
      <w:r>
        <w:rPr>
          <w:rFonts w:ascii="Arial" w:hAnsi="Arial" w:cs="Arial"/>
          <w:b/>
          <w:color w:val="000000"/>
          <w:sz w:val="22"/>
          <w:szCs w:val="22"/>
        </w:rPr>
        <w:t>§ 2</w:t>
      </w:r>
    </w:p>
    <w:p w14:paraId="68C5F00C" w14:textId="77777777" w:rsidR="00D03F01" w:rsidRDefault="00D03F01" w:rsidP="00D03F01">
      <w:pPr>
        <w:jc w:val="center"/>
        <w:rPr>
          <w:rFonts w:ascii="Arial" w:hAnsi="Arial" w:cs="Arial"/>
          <w:b/>
          <w:color w:val="000000"/>
          <w:sz w:val="22"/>
          <w:szCs w:val="22"/>
        </w:rPr>
      </w:pPr>
    </w:p>
    <w:p w14:paraId="0C96F094" w14:textId="63CB8D0E" w:rsidR="00D03F01" w:rsidRPr="00815C55" w:rsidRDefault="00D03F01" w:rsidP="00815C55">
      <w:pPr>
        <w:numPr>
          <w:ilvl w:val="0"/>
          <w:numId w:val="36"/>
        </w:numPr>
        <w:ind w:left="426" w:hanging="426"/>
        <w:jc w:val="both"/>
        <w:rPr>
          <w:rFonts w:ascii="Arial" w:hAnsi="Arial" w:cs="Arial"/>
          <w:sz w:val="22"/>
          <w:szCs w:val="22"/>
        </w:rPr>
      </w:pPr>
      <w:r>
        <w:rPr>
          <w:rFonts w:ascii="Arial" w:hAnsi="Arial" w:cs="Arial"/>
          <w:sz w:val="22"/>
          <w:szCs w:val="22"/>
        </w:rPr>
        <w:t xml:space="preserve">Przedmiotem niniejszej umowy jest </w:t>
      </w:r>
      <w:r w:rsidR="00815C55" w:rsidRPr="00815C55">
        <w:rPr>
          <w:rFonts w:ascii="Arial" w:hAnsi="Arial" w:cs="Arial"/>
          <w:b/>
          <w:sz w:val="22"/>
          <w:szCs w:val="22"/>
        </w:rPr>
        <w:t>Zakup i dostawa nici chirurgicznych i kleju tkankowego</w:t>
      </w:r>
      <w:r w:rsidRPr="00815C55">
        <w:rPr>
          <w:rFonts w:ascii="Arial" w:hAnsi="Arial" w:cs="Arial"/>
          <w:b/>
          <w:sz w:val="22"/>
          <w:szCs w:val="22"/>
        </w:rPr>
        <w:t xml:space="preserve">- Pakiet ………… </w:t>
      </w:r>
      <w:r w:rsidRPr="00815C55">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(lub telefoniczną).  W trakcie realizacji umowy Zamawiający zastrzega sobie prawo dokonywania zamówień danego asortymentu określonego w załączniku do umowy [formularzu cenowym], w ilościach zgodnych ze swoim zapotrzebowaniem, do wartości ogólnej przedmiotu umowy. </w:t>
      </w:r>
    </w:p>
    <w:p w14:paraId="159806AE" w14:textId="601A94EB" w:rsidR="00D03F01" w:rsidRDefault="00D03F01" w:rsidP="00D03F01">
      <w:pPr>
        <w:pStyle w:val="Akapitzlist"/>
        <w:numPr>
          <w:ilvl w:val="0"/>
          <w:numId w:val="36"/>
        </w:numPr>
        <w:ind w:left="426" w:hanging="426"/>
        <w:contextualSpacing/>
        <w:jc w:val="both"/>
        <w:rPr>
          <w:rFonts w:ascii="Arial" w:hAnsi="Arial" w:cs="Arial"/>
          <w:sz w:val="22"/>
          <w:szCs w:val="22"/>
        </w:rPr>
      </w:pPr>
      <w:r>
        <w:rPr>
          <w:rFonts w:ascii="Arial" w:hAnsi="Arial" w:cs="Arial"/>
          <w:sz w:val="22"/>
          <w:szCs w:val="22"/>
        </w:rPr>
        <w:t>Dostawy asortymentu będą realizowane w okresie 24 miesięcy od</w:t>
      </w:r>
      <w:r>
        <w:rPr>
          <w:rFonts w:ascii="Arial" w:hAnsi="Arial" w:cs="Arial"/>
          <w:sz w:val="22"/>
          <w:szCs w:val="22"/>
          <w:u w:val="single"/>
        </w:rPr>
        <w:t xml:space="preserve"> dnia ………………… do dnia ………………………..</w:t>
      </w:r>
      <w:r>
        <w:rPr>
          <w:rFonts w:ascii="Arial" w:hAnsi="Arial" w:cs="Arial"/>
          <w:sz w:val="22"/>
          <w:szCs w:val="22"/>
        </w:rPr>
        <w:t xml:space="preserve"> lub do wyczerpania całkowitej wartości umowy wskazanej w § 5 ust. 1. </w:t>
      </w:r>
    </w:p>
    <w:p w14:paraId="634991AE" w14:textId="77777777" w:rsidR="00FD55C9" w:rsidRPr="008C2176" w:rsidRDefault="00FD55C9" w:rsidP="00FD55C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1866BEFE" w14:textId="799F89EF" w:rsidR="00FD55C9" w:rsidRPr="008C2176" w:rsidRDefault="00FD55C9" w:rsidP="00FD55C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t xml:space="preserve">Sukcesywnie w terminie do </w:t>
      </w:r>
      <w:r w:rsidR="006E7882">
        <w:rPr>
          <w:rFonts w:ascii="Arial" w:hAnsi="Arial" w:cs="Arial"/>
          <w:color w:val="000000"/>
          <w:sz w:val="22"/>
          <w:szCs w:val="22"/>
        </w:rPr>
        <w:t>4</w:t>
      </w:r>
      <w:r w:rsidRPr="008C2176">
        <w:rPr>
          <w:rFonts w:ascii="Arial" w:hAnsi="Arial" w:cs="Arial"/>
          <w:color w:val="000000"/>
          <w:sz w:val="22"/>
          <w:szCs w:val="22"/>
        </w:rPr>
        <w:t xml:space="preserve"> dni od dnia złożenia przez Zamawiającego zamówienia,</w:t>
      </w:r>
    </w:p>
    <w:p w14:paraId="38B9D6A3" w14:textId="77777777" w:rsidR="00FD55C9" w:rsidRPr="008C2176" w:rsidRDefault="00FD55C9" w:rsidP="00FD55C9">
      <w:pPr>
        <w:numPr>
          <w:ilvl w:val="1"/>
          <w:numId w:val="36"/>
        </w:numPr>
        <w:ind w:left="851" w:hanging="284"/>
        <w:jc w:val="both"/>
        <w:rPr>
          <w:rFonts w:ascii="Arial" w:hAnsi="Arial" w:cs="Arial"/>
          <w:color w:val="000000"/>
          <w:sz w:val="22"/>
          <w:szCs w:val="22"/>
        </w:rPr>
      </w:pPr>
      <w:r w:rsidRPr="008C2176">
        <w:rPr>
          <w:rFonts w:ascii="Arial" w:hAnsi="Arial" w:cs="Arial"/>
          <w:color w:val="000000"/>
          <w:sz w:val="22"/>
          <w:szCs w:val="22"/>
        </w:rPr>
        <w:lastRenderedPageBreak/>
        <w:t>w dni robocze w godz. 8.00-14.00, jeżeli termin planowanej dostawy, określony zgodnie z postanowieniem pkt. a) niniejszego ustępu przypada w dniu wolnym od pracy, dostawa może nastąpić w pierwszym dniu roboczym po wyznaczonym terminie.</w:t>
      </w:r>
    </w:p>
    <w:p w14:paraId="4C6C062D" w14:textId="77777777" w:rsidR="00FD55C9" w:rsidRPr="008C2176" w:rsidRDefault="00FD55C9" w:rsidP="00FD55C9">
      <w:pPr>
        <w:numPr>
          <w:ilvl w:val="0"/>
          <w:numId w:val="36"/>
        </w:numPr>
        <w:ind w:left="426" w:hanging="426"/>
        <w:jc w:val="both"/>
        <w:rPr>
          <w:rFonts w:ascii="Arial" w:hAnsi="Arial" w:cs="Arial"/>
          <w:sz w:val="22"/>
          <w:szCs w:val="22"/>
        </w:rPr>
      </w:pPr>
      <w:r w:rsidRPr="008C2176">
        <w:rPr>
          <w:rFonts w:ascii="Arial" w:hAnsi="Arial" w:cs="Arial"/>
          <w:sz w:val="22"/>
          <w:szCs w:val="22"/>
        </w:rPr>
        <w:t xml:space="preserve">Szacowana </w:t>
      </w:r>
      <w:r>
        <w:rPr>
          <w:rFonts w:ascii="Arial" w:hAnsi="Arial" w:cs="Arial"/>
          <w:sz w:val="22"/>
          <w:szCs w:val="22"/>
        </w:rPr>
        <w:t xml:space="preserve"> ilość</w:t>
      </w:r>
      <w:r w:rsidRPr="008C2176">
        <w:rPr>
          <w:rFonts w:ascii="Arial" w:hAnsi="Arial" w:cs="Arial"/>
          <w:sz w:val="22"/>
          <w:szCs w:val="22"/>
        </w:rPr>
        <w:t xml:space="preserve"> asortymentu będącego przedmiotem zamówienia ma charakter orientacyjny - wynika z planowanego zużycia w trakcie obowiązywania umowy, uzależniona jest od bieżących potrzeb, co jest niezależne od Zamawiającego. </w:t>
      </w:r>
      <w:r>
        <w:rPr>
          <w:rFonts w:ascii="Arial" w:hAnsi="Arial" w:cs="Arial"/>
          <w:sz w:val="22"/>
          <w:szCs w:val="22"/>
        </w:rPr>
        <w:t xml:space="preserve">                       </w:t>
      </w:r>
      <w:r w:rsidRPr="008C2176">
        <w:rPr>
          <w:rFonts w:ascii="Arial" w:hAnsi="Arial" w:cs="Arial"/>
          <w:sz w:val="22"/>
          <w:szCs w:val="22"/>
        </w:rPr>
        <w:t xml:space="preserve">W przypadku stwierdzenia przez Zamawiającego w okresie obowiązywania umowy mniejszych potrzeb w zakresie ilości zamawianego asortymentu niż określone </w:t>
      </w:r>
      <w:r>
        <w:rPr>
          <w:rFonts w:ascii="Arial" w:hAnsi="Arial" w:cs="Arial"/>
          <w:sz w:val="22"/>
          <w:szCs w:val="22"/>
        </w:rPr>
        <w:t xml:space="preserve">                       </w:t>
      </w:r>
      <w:r w:rsidRPr="008C2176">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p>
    <w:p w14:paraId="6735D9D1" w14:textId="77777777" w:rsidR="00FD55C9" w:rsidRPr="008C2176" w:rsidRDefault="00FD55C9" w:rsidP="00FD55C9">
      <w:pPr>
        <w:numPr>
          <w:ilvl w:val="0"/>
          <w:numId w:val="36"/>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17F20F3B" w14:textId="77777777" w:rsidR="00FD55C9" w:rsidRPr="008C2176" w:rsidRDefault="00FD55C9" w:rsidP="00FD55C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3C3EF7EA" w14:textId="77777777" w:rsidR="00FD55C9" w:rsidRPr="008C2176" w:rsidRDefault="00FD55C9" w:rsidP="00FD55C9">
      <w:pPr>
        <w:pStyle w:val="Akapitzlist"/>
        <w:numPr>
          <w:ilvl w:val="0"/>
          <w:numId w:val="37"/>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56B9AFA9" w14:textId="77777777" w:rsidR="00FD55C9" w:rsidRPr="008C2176" w:rsidRDefault="00FD55C9" w:rsidP="00FD55C9">
      <w:pPr>
        <w:pStyle w:val="Akapitzlist"/>
        <w:numPr>
          <w:ilvl w:val="0"/>
          <w:numId w:val="37"/>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2C94D690" w14:textId="77777777" w:rsidR="00FD55C9" w:rsidRPr="008C2176" w:rsidRDefault="00FD55C9" w:rsidP="00FD55C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w:t>
      </w:r>
      <w:r>
        <w:rPr>
          <w:rFonts w:ascii="Arial" w:hAnsi="Arial" w:cs="Arial"/>
          <w:color w:val="000000"/>
          <w:sz w:val="22"/>
          <w:szCs w:val="22"/>
        </w:rPr>
        <w:t xml:space="preserve"> ilość</w:t>
      </w:r>
      <w:r w:rsidRPr="008C2176">
        <w:rPr>
          <w:rFonts w:ascii="Arial" w:hAnsi="Arial" w:cs="Arial"/>
          <w:color w:val="000000"/>
          <w:sz w:val="22"/>
          <w:szCs w:val="22"/>
        </w:rPr>
        <w:t xml:space="preserve"> </w:t>
      </w:r>
      <w:bookmarkStart w:id="5" w:name="_Hlk66695413"/>
      <w:r w:rsidRPr="008C2176">
        <w:rPr>
          <w:rFonts w:ascii="Arial" w:hAnsi="Arial" w:cs="Arial"/>
          <w:color w:val="000000"/>
          <w:sz w:val="22"/>
          <w:szCs w:val="22"/>
        </w:rPr>
        <w:t>asortymentu będącego przedmiotem umowy</w:t>
      </w:r>
      <w:bookmarkEnd w:id="5"/>
      <w:r w:rsidRPr="008C2176">
        <w:rPr>
          <w:rFonts w:ascii="Arial" w:hAnsi="Arial" w:cs="Arial"/>
          <w:color w:val="000000"/>
          <w:sz w:val="22"/>
          <w:szCs w:val="22"/>
        </w:rPr>
        <w:t xml:space="preserve"> wskazana w specyfikacji warunków zamówienia, nie zostanie wyczerpana 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Pr>
          <w:rFonts w:ascii="Arial" w:hAnsi="Arial" w:cs="Arial"/>
          <w:color w:val="000000"/>
          <w:sz w:val="22"/>
          <w:szCs w:val="22"/>
        </w:rPr>
        <w:t>36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64F828ED" w14:textId="77777777" w:rsidR="00FD55C9" w:rsidRDefault="00FD55C9" w:rsidP="00FD55C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Pr="008C2176">
        <w:rPr>
          <w:rFonts w:ascii="Arial" w:hAnsi="Arial" w:cs="Arial"/>
          <w:sz w:val="22"/>
          <w:szCs w:val="22"/>
        </w:rPr>
        <w:t>Apteki.</w:t>
      </w:r>
    </w:p>
    <w:p w14:paraId="1F470B67" w14:textId="77777777" w:rsidR="00FD55C9" w:rsidRPr="008C2176" w:rsidRDefault="00FD55C9" w:rsidP="00FD55C9">
      <w:pPr>
        <w:numPr>
          <w:ilvl w:val="0"/>
          <w:numId w:val="36"/>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038D3933" w14:textId="77777777" w:rsidR="00FD55C9" w:rsidRPr="008C2176" w:rsidRDefault="00FD55C9" w:rsidP="00FD55C9">
      <w:pPr>
        <w:ind w:left="360"/>
        <w:jc w:val="both"/>
        <w:rPr>
          <w:rFonts w:ascii="Arial" w:hAnsi="Arial" w:cs="Arial"/>
          <w:b/>
          <w:color w:val="000000"/>
          <w:sz w:val="22"/>
          <w:szCs w:val="22"/>
        </w:rPr>
      </w:pPr>
    </w:p>
    <w:p w14:paraId="5BD817A4" w14:textId="730CED7F" w:rsidR="00FD55C9" w:rsidRDefault="00FD55C9" w:rsidP="00FD55C9">
      <w:pPr>
        <w:ind w:left="360"/>
        <w:jc w:val="center"/>
        <w:rPr>
          <w:rFonts w:ascii="Arial" w:hAnsi="Arial" w:cs="Arial"/>
          <w:b/>
          <w:color w:val="000000"/>
          <w:sz w:val="22"/>
          <w:szCs w:val="22"/>
        </w:rPr>
      </w:pPr>
      <w:r w:rsidRPr="008C2176">
        <w:rPr>
          <w:rFonts w:ascii="Arial" w:hAnsi="Arial" w:cs="Arial"/>
          <w:b/>
          <w:color w:val="000000"/>
          <w:sz w:val="22"/>
          <w:szCs w:val="22"/>
        </w:rPr>
        <w:t>§ 3</w:t>
      </w:r>
    </w:p>
    <w:p w14:paraId="52000E62" w14:textId="77777777" w:rsidR="00FD55C9" w:rsidRPr="008C2176" w:rsidRDefault="00FD55C9" w:rsidP="00FD55C9">
      <w:pPr>
        <w:ind w:left="360"/>
        <w:jc w:val="center"/>
        <w:rPr>
          <w:rFonts w:ascii="Arial" w:hAnsi="Arial" w:cs="Arial"/>
          <w:b/>
          <w:color w:val="000000"/>
          <w:sz w:val="22"/>
          <w:szCs w:val="22"/>
        </w:rPr>
      </w:pPr>
    </w:p>
    <w:p w14:paraId="0C0FDEAD" w14:textId="77777777" w:rsidR="00FD55C9" w:rsidRPr="008C2176" w:rsidRDefault="00FD55C9" w:rsidP="00FD55C9">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7DE3C22" w14:textId="76DC11B8" w:rsidR="00FD55C9" w:rsidRPr="008C2176" w:rsidRDefault="00FD55C9" w:rsidP="00FD55C9">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w:t>
      </w:r>
      <w:r>
        <w:rPr>
          <w:rFonts w:ascii="Arial" w:hAnsi="Arial" w:cs="Arial"/>
          <w:color w:val="000000"/>
          <w:sz w:val="22"/>
          <w:szCs w:val="22"/>
        </w:rPr>
        <w:t xml:space="preserve"> ilość</w:t>
      </w:r>
      <w:r w:rsidRPr="008C2176">
        <w:rPr>
          <w:rFonts w:ascii="Arial" w:hAnsi="Arial" w:cs="Arial"/>
          <w:color w:val="000000"/>
          <w:sz w:val="22"/>
          <w:szCs w:val="22"/>
        </w:rPr>
        <w:t>, datę produkcji, nazwę i adres producenta, datę ważności oraz inne oznakowania zgodne</w:t>
      </w:r>
      <w:r>
        <w:rPr>
          <w:rFonts w:ascii="Arial" w:hAnsi="Arial" w:cs="Arial"/>
          <w:color w:val="000000"/>
          <w:sz w:val="22"/>
          <w:szCs w:val="22"/>
        </w:rPr>
        <w:t xml:space="preserve"> </w:t>
      </w:r>
      <w:r w:rsidRPr="008C2176">
        <w:rPr>
          <w:rFonts w:ascii="Arial" w:hAnsi="Arial" w:cs="Arial"/>
          <w:color w:val="000000"/>
          <w:sz w:val="22"/>
          <w:szCs w:val="22"/>
        </w:rPr>
        <w:t xml:space="preserve">z obowiązującymi w tym zakresie przepisami prawa. </w:t>
      </w:r>
    </w:p>
    <w:p w14:paraId="03B5C16B" w14:textId="77777777" w:rsidR="00FD55C9" w:rsidRPr="008C2176" w:rsidRDefault="00FD55C9" w:rsidP="00FD55C9">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6EC9C9E9" w14:textId="77777777" w:rsidR="00FD55C9" w:rsidRDefault="00FD55C9" w:rsidP="00FD55C9">
      <w:pPr>
        <w:ind w:left="360"/>
        <w:jc w:val="center"/>
        <w:rPr>
          <w:rFonts w:ascii="Arial" w:hAnsi="Arial" w:cs="Arial"/>
          <w:b/>
          <w:color w:val="000000"/>
          <w:sz w:val="22"/>
          <w:szCs w:val="22"/>
        </w:rPr>
      </w:pPr>
    </w:p>
    <w:p w14:paraId="4E53D7A5" w14:textId="67349925" w:rsidR="00FD55C9" w:rsidRDefault="00FD55C9" w:rsidP="00FD55C9">
      <w:pPr>
        <w:ind w:left="360"/>
        <w:jc w:val="center"/>
        <w:rPr>
          <w:rFonts w:ascii="Arial" w:hAnsi="Arial" w:cs="Arial"/>
          <w:b/>
          <w:color w:val="000000"/>
          <w:sz w:val="22"/>
          <w:szCs w:val="22"/>
        </w:rPr>
      </w:pPr>
      <w:r w:rsidRPr="008C2176">
        <w:rPr>
          <w:rFonts w:ascii="Arial" w:hAnsi="Arial" w:cs="Arial"/>
          <w:b/>
          <w:color w:val="000000"/>
          <w:sz w:val="22"/>
          <w:szCs w:val="22"/>
        </w:rPr>
        <w:t>§ 4</w:t>
      </w:r>
    </w:p>
    <w:p w14:paraId="67E40E95" w14:textId="77777777" w:rsidR="00FD55C9" w:rsidRPr="008C2176" w:rsidRDefault="00FD55C9" w:rsidP="00FD55C9">
      <w:pPr>
        <w:ind w:left="360"/>
        <w:jc w:val="center"/>
        <w:rPr>
          <w:rFonts w:ascii="Arial" w:hAnsi="Arial" w:cs="Arial"/>
          <w:b/>
          <w:color w:val="000000"/>
          <w:sz w:val="22"/>
          <w:szCs w:val="22"/>
        </w:rPr>
      </w:pPr>
    </w:p>
    <w:p w14:paraId="0184B348" w14:textId="7BB49D98"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oświadcza, iż jest uprawniony do swobodnego rozporządzania asortymentem będącym przedmiotem umowy, który jest wolny od wad fizycznych i </w:t>
      </w:r>
      <w:r w:rsidRPr="008C2176">
        <w:rPr>
          <w:rFonts w:ascii="Arial" w:hAnsi="Arial" w:cs="Arial"/>
          <w:color w:val="000000"/>
          <w:sz w:val="22"/>
          <w:szCs w:val="22"/>
        </w:rPr>
        <w:lastRenderedPageBreak/>
        <w:t>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5ADE7891" w14:textId="46B931BF"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3C44159" w14:textId="77777777"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3B0BBD23" w14:textId="77777777"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4C63BE55" w14:textId="498E2420"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w:t>
      </w:r>
      <w:r>
        <w:rPr>
          <w:rFonts w:ascii="Arial" w:hAnsi="Arial" w:cs="Arial"/>
          <w:color w:val="000000"/>
          <w:sz w:val="22"/>
          <w:szCs w:val="22"/>
        </w:rPr>
        <w:t xml:space="preserve"> </w:t>
      </w:r>
      <w:r w:rsidRPr="008C2176">
        <w:rPr>
          <w:rFonts w:ascii="Arial" w:hAnsi="Arial" w:cs="Arial"/>
          <w:color w:val="000000"/>
          <w:sz w:val="22"/>
          <w:szCs w:val="22"/>
        </w:rPr>
        <w:t xml:space="preserve">z wymogami przewidzianymi przepisami prawa oraz określonymi </w:t>
      </w:r>
      <w:r>
        <w:rPr>
          <w:rFonts w:ascii="Arial" w:hAnsi="Arial" w:cs="Arial"/>
          <w:color w:val="000000"/>
          <w:sz w:val="22"/>
          <w:szCs w:val="22"/>
        </w:rPr>
        <w:t>przez Wykonawcę w specyfikacji</w:t>
      </w:r>
      <w:r w:rsidRPr="008C2176">
        <w:rPr>
          <w:rFonts w:ascii="Arial" w:hAnsi="Arial" w:cs="Arial"/>
          <w:color w:val="000000"/>
          <w:sz w:val="22"/>
          <w:szCs w:val="22"/>
        </w:rPr>
        <w:t xml:space="preserve">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29899BD2" w14:textId="2E522229"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14:paraId="1F2B9212" w14:textId="77777777"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w:t>
      </w:r>
      <w:r>
        <w:rPr>
          <w:rFonts w:ascii="Arial" w:hAnsi="Arial" w:cs="Arial"/>
          <w:color w:val="000000"/>
          <w:sz w:val="22"/>
          <w:szCs w:val="22"/>
        </w:rPr>
        <w:t>a zwrotu towaru-jeśli dotyczy</w:t>
      </w:r>
    </w:p>
    <w:p w14:paraId="658F7AA7" w14:textId="77777777" w:rsidR="00FD55C9" w:rsidRPr="008C2176" w:rsidRDefault="00FD55C9" w:rsidP="00FD55C9">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C6148C3" w14:textId="77777777" w:rsidR="00FD55C9" w:rsidRPr="008C2176" w:rsidRDefault="00FD55C9" w:rsidP="00FD55C9">
      <w:pPr>
        <w:numPr>
          <w:ilvl w:val="1"/>
          <w:numId w:val="55"/>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4B31307D" w14:textId="77777777" w:rsidR="00FD55C9" w:rsidRPr="008C2176" w:rsidRDefault="00FD55C9" w:rsidP="00FD55C9">
      <w:pPr>
        <w:numPr>
          <w:ilvl w:val="1"/>
          <w:numId w:val="55"/>
        </w:numPr>
        <w:ind w:left="993" w:hanging="284"/>
        <w:jc w:val="both"/>
        <w:rPr>
          <w:rFonts w:ascii="Arial" w:hAnsi="Arial" w:cs="Arial"/>
          <w:color w:val="000000"/>
          <w:sz w:val="22"/>
          <w:szCs w:val="22"/>
        </w:rPr>
      </w:pPr>
      <w:r w:rsidRPr="008C2176">
        <w:rPr>
          <w:rFonts w:ascii="Arial" w:hAnsi="Arial" w:cs="Arial"/>
          <w:color w:val="000000"/>
          <w:sz w:val="22"/>
          <w:szCs w:val="22"/>
        </w:rPr>
        <w:t xml:space="preserve">Dostarczenia asortymentu będącego przedmiotem umowy niezgodnego </w:t>
      </w:r>
      <w:r>
        <w:rPr>
          <w:rFonts w:ascii="Arial" w:hAnsi="Arial" w:cs="Arial"/>
          <w:color w:val="000000"/>
          <w:sz w:val="22"/>
          <w:szCs w:val="22"/>
        </w:rPr>
        <w:t xml:space="preserve">                        </w:t>
      </w:r>
      <w:r w:rsidRPr="008C2176">
        <w:rPr>
          <w:rFonts w:ascii="Arial" w:hAnsi="Arial" w:cs="Arial"/>
          <w:color w:val="000000"/>
          <w:sz w:val="22"/>
          <w:szCs w:val="22"/>
        </w:rPr>
        <w:t>z zamówieniem.</w:t>
      </w:r>
    </w:p>
    <w:p w14:paraId="391E0879" w14:textId="77777777" w:rsidR="00FD55C9" w:rsidRPr="008C2176" w:rsidRDefault="00FD55C9" w:rsidP="00FD55C9">
      <w:pPr>
        <w:jc w:val="center"/>
        <w:rPr>
          <w:rFonts w:ascii="Arial" w:hAnsi="Arial" w:cs="Arial"/>
          <w:b/>
          <w:color w:val="000000"/>
          <w:sz w:val="22"/>
          <w:szCs w:val="22"/>
        </w:rPr>
      </w:pPr>
    </w:p>
    <w:p w14:paraId="5037D45C" w14:textId="33106AC8" w:rsidR="00FD55C9" w:rsidRDefault="00FD55C9" w:rsidP="00FD55C9">
      <w:pPr>
        <w:jc w:val="center"/>
        <w:rPr>
          <w:rFonts w:ascii="Arial" w:hAnsi="Arial" w:cs="Arial"/>
          <w:b/>
          <w:color w:val="000000"/>
          <w:sz w:val="22"/>
          <w:szCs w:val="22"/>
        </w:rPr>
      </w:pPr>
      <w:r w:rsidRPr="008C2176">
        <w:rPr>
          <w:rFonts w:ascii="Arial" w:hAnsi="Arial" w:cs="Arial"/>
          <w:b/>
          <w:color w:val="000000"/>
          <w:sz w:val="22"/>
          <w:szCs w:val="22"/>
        </w:rPr>
        <w:t>§ 5</w:t>
      </w:r>
    </w:p>
    <w:p w14:paraId="17DD4FC7" w14:textId="77777777" w:rsidR="00FD55C9" w:rsidRPr="008C2176" w:rsidRDefault="00FD55C9" w:rsidP="00FD55C9">
      <w:pPr>
        <w:jc w:val="center"/>
        <w:rPr>
          <w:rFonts w:ascii="Arial" w:hAnsi="Arial" w:cs="Arial"/>
          <w:b/>
          <w:color w:val="000000"/>
          <w:sz w:val="22"/>
          <w:szCs w:val="22"/>
        </w:rPr>
      </w:pPr>
    </w:p>
    <w:p w14:paraId="08DAB56D" w14:textId="77777777" w:rsidR="00FD55C9" w:rsidRDefault="00FD55C9" w:rsidP="00FD55C9">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496ECE92" w14:textId="77777777" w:rsidR="00FD55C9" w:rsidRPr="001729F2" w:rsidRDefault="00FD55C9" w:rsidP="00FD55C9">
      <w:pPr>
        <w:ind w:left="426"/>
        <w:rPr>
          <w:rFonts w:ascii="Arial" w:hAnsi="Arial" w:cs="Arial"/>
          <w:color w:val="000000"/>
          <w:sz w:val="22"/>
          <w:szCs w:val="22"/>
        </w:rPr>
      </w:pPr>
      <w:r>
        <w:rPr>
          <w:rFonts w:ascii="Arial" w:hAnsi="Arial" w:cs="Arial"/>
          <w:color w:val="000000"/>
          <w:sz w:val="22"/>
          <w:szCs w:val="22"/>
        </w:rPr>
        <w:t>Pakiet ……</w:t>
      </w:r>
    </w:p>
    <w:p w14:paraId="3AF784D1" w14:textId="77777777" w:rsidR="00FD55C9" w:rsidRPr="001729F2" w:rsidRDefault="00FD55C9" w:rsidP="00FD55C9">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44AF0E3B" w14:textId="77777777" w:rsidR="00FD55C9" w:rsidRPr="001729F2" w:rsidRDefault="00FD55C9" w:rsidP="00FD55C9">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AC1D224" w14:textId="77777777" w:rsidR="00FD55C9" w:rsidRPr="008C2176" w:rsidRDefault="00FD55C9" w:rsidP="00FD55C9">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ustalają, że w cenie brutto zawarte są wszelkie koszty związane z wykonaniem umowy.</w:t>
      </w:r>
    </w:p>
    <w:p w14:paraId="48A76759" w14:textId="77777777" w:rsidR="00FD55C9" w:rsidRPr="008C2176" w:rsidRDefault="00FD55C9" w:rsidP="00FD55C9">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5934AAFB" w14:textId="77777777" w:rsidR="00FD55C9" w:rsidRPr="008C2176" w:rsidRDefault="00FD55C9" w:rsidP="00FD55C9">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54903D5E" w14:textId="77777777" w:rsidR="00FD55C9" w:rsidRPr="008C2176" w:rsidRDefault="00FD55C9" w:rsidP="00FD55C9">
      <w:pPr>
        <w:pStyle w:val="Akapitzlist"/>
        <w:numPr>
          <w:ilvl w:val="0"/>
          <w:numId w:val="38"/>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3C8F255A" w14:textId="77777777" w:rsidR="00FD55C9" w:rsidRPr="008C2176" w:rsidRDefault="00FD55C9" w:rsidP="00FD55C9">
      <w:pPr>
        <w:pStyle w:val="Akapitzlist"/>
        <w:numPr>
          <w:ilvl w:val="0"/>
          <w:numId w:val="38"/>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5A98BE3E" w14:textId="77777777" w:rsidR="00FD55C9" w:rsidRPr="008C2176" w:rsidRDefault="00FD55C9" w:rsidP="00FD55C9">
      <w:pPr>
        <w:pStyle w:val="Akapitzlist"/>
        <w:numPr>
          <w:ilvl w:val="0"/>
          <w:numId w:val="38"/>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30C7347B" w14:textId="77777777" w:rsidR="00FD55C9" w:rsidRPr="008C2176" w:rsidRDefault="00FD55C9" w:rsidP="00FD55C9">
      <w:pPr>
        <w:pStyle w:val="Akapitzlist"/>
        <w:numPr>
          <w:ilvl w:val="0"/>
          <w:numId w:val="38"/>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653511FF" w14:textId="77777777" w:rsidR="00FD55C9" w:rsidRPr="008C2176" w:rsidRDefault="00FD55C9" w:rsidP="00FD55C9">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40005022" w14:textId="77777777" w:rsidR="00FD55C9" w:rsidRPr="008C2176" w:rsidRDefault="00FD55C9" w:rsidP="00FD55C9">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 xml:space="preserve">Zmiana wysokości wynagrodzenia obowiązywać będzie od dnia wejścia w życie zmian, o których mowa w ust. </w:t>
      </w:r>
      <w:r>
        <w:rPr>
          <w:rFonts w:ascii="Arial" w:hAnsi="Arial" w:cs="Arial"/>
          <w:color w:val="000000"/>
          <w:sz w:val="22"/>
          <w:szCs w:val="22"/>
        </w:rPr>
        <w:t>4</w:t>
      </w:r>
      <w:r w:rsidRPr="008C2176">
        <w:rPr>
          <w:rFonts w:ascii="Arial" w:hAnsi="Arial" w:cs="Arial"/>
          <w:color w:val="000000"/>
          <w:sz w:val="22"/>
          <w:szCs w:val="22"/>
        </w:rPr>
        <w:t>. zgodnie z załączoną uprzednio przez Wykonawcę kalkulacją kosztów oraz określoną niżej dokumentacją.</w:t>
      </w:r>
    </w:p>
    <w:p w14:paraId="670F02CA" w14:textId="77777777" w:rsidR="00FD55C9" w:rsidRPr="008C2176" w:rsidRDefault="00FD55C9" w:rsidP="00FD55C9">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5EAE270" w14:textId="1F23DAF5" w:rsidR="00FD55C9" w:rsidRPr="008C2176" w:rsidRDefault="00FD55C9" w:rsidP="00FD55C9">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 wykonaniu wszystkich zamówień realizowanych przez Wykonawcę). </w:t>
      </w:r>
    </w:p>
    <w:p w14:paraId="5EFDC178" w14:textId="1C24C8A7" w:rsidR="00FD55C9" w:rsidRPr="008C2176" w:rsidRDefault="00FD55C9" w:rsidP="00FD55C9">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 wprowadzenia zmian, o których mowa w ust 3. lit. b.), c), d) oraz przedstawienia szczegółowej kalkulacji.</w:t>
      </w:r>
    </w:p>
    <w:p w14:paraId="47F4102E" w14:textId="77777777" w:rsidR="00FD55C9" w:rsidRPr="008C2176" w:rsidRDefault="00FD55C9" w:rsidP="00FD55C9">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791D8AA7" w14:textId="77777777" w:rsidR="00FD55C9" w:rsidRPr="008C2176" w:rsidRDefault="00FD55C9" w:rsidP="00FD55C9">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 w formie papierowej na adres zamawiającego, w formacie pliku elektronicznego .pdf  na adres: </w:t>
      </w:r>
      <w:hyperlink r:id="rId37" w:history="1">
        <w:r w:rsidRPr="008C2176">
          <w:rPr>
            <w:rStyle w:val="Hipercze"/>
            <w:sz w:val="22"/>
            <w:szCs w:val="22"/>
          </w:rPr>
          <w:t>faktury@wco.pl</w:t>
        </w:r>
      </w:hyperlink>
      <w:r w:rsidRPr="008C2176">
        <w:rPr>
          <w:rFonts w:ascii="Arial" w:hAnsi="Arial" w:cs="Arial"/>
          <w:sz w:val="22"/>
          <w:szCs w:val="22"/>
        </w:rPr>
        <w:t xml:space="preserve"> lub w formie elektronicznej na adres </w:t>
      </w:r>
      <w:hyperlink r:id="rId38" w:tgtFrame="_blank" w:history="1">
        <w:r w:rsidRPr="008C2176">
          <w:rPr>
            <w:rStyle w:val="Hipercze"/>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7D5D0F9E" w14:textId="77777777" w:rsidR="00FD55C9" w:rsidRPr="008C2176" w:rsidRDefault="00FD55C9" w:rsidP="00FD55C9">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 xml:space="preserve">W przypadku faktur, w których kwota należności ogółem stanowi kwotę, o której mowa w art. 19 pkt 2 ustawy z dnia 6 marca 2018 r. - Prawo przedsiębiorców, </w:t>
      </w:r>
      <w:r w:rsidRPr="008C2176">
        <w:rPr>
          <w:rFonts w:ascii="Arial" w:hAnsi="Arial" w:cs="Arial"/>
          <w:sz w:val="22"/>
          <w:szCs w:val="22"/>
        </w:rPr>
        <w:lastRenderedPageBreak/>
        <w:t>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762D106A" w14:textId="4DEF48D2" w:rsidR="00FD55C9" w:rsidRPr="008C2176" w:rsidRDefault="00FD55C9" w:rsidP="00FD55C9">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39DBA1A1" w14:textId="77777777" w:rsidR="00FD55C9" w:rsidRPr="008C2176" w:rsidRDefault="00FD55C9" w:rsidP="00FD55C9">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39D45F5A" w14:textId="77777777" w:rsidR="00FD55C9" w:rsidRPr="008C2176"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t>
      </w:r>
      <w:r>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 xml:space="preserve">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  w stosunku do cen z momentu zawarcia umowy;</w:t>
      </w:r>
    </w:p>
    <w:p w14:paraId="235ACC93" w14:textId="77777777" w:rsidR="00FD55C9" w:rsidRPr="008C2176"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6D66E4D0" w14:textId="77777777" w:rsidR="00FD55C9" w:rsidRPr="008C2176"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F64EF5C" w14:textId="77777777" w:rsidR="00FD55C9"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r>
        <w:rPr>
          <w:rFonts w:ascii="Arial" w:hAnsi="Arial" w:cs="Arial"/>
          <w:color w:val="000000"/>
          <w:sz w:val="22"/>
          <w:szCs w:val="22"/>
        </w:rPr>
        <w:t xml:space="preserve"> </w:t>
      </w:r>
    </w:p>
    <w:p w14:paraId="7E3F5032" w14:textId="77777777" w:rsidR="00FD55C9" w:rsidRPr="0025389A" w:rsidRDefault="00FD55C9" w:rsidP="00FD55C9">
      <w:pPr>
        <w:pStyle w:val="Akapitzlist"/>
        <w:ind w:left="720" w:hanging="720"/>
        <w:jc w:val="both"/>
        <w:rPr>
          <w:rFonts w:ascii="Arial" w:hAnsi="Arial" w:cs="Arial"/>
          <w:color w:val="000000"/>
          <w:sz w:val="22"/>
          <w:szCs w:val="22"/>
        </w:rPr>
      </w:pPr>
      <w:r>
        <w:rPr>
          <w:rFonts w:ascii="Arial" w:hAnsi="Arial" w:cs="Arial"/>
          <w:color w:val="000000"/>
          <w:sz w:val="22"/>
          <w:szCs w:val="22"/>
        </w:rPr>
        <w:t xml:space="preserve">  14.     </w:t>
      </w:r>
      <w:r w:rsidRPr="0025389A">
        <w:rPr>
          <w:rFonts w:ascii="Arial" w:hAnsi="Arial" w:cs="Arial"/>
          <w:color w:val="000000"/>
          <w:sz w:val="22"/>
          <w:szCs w:val="22"/>
        </w:rPr>
        <w:t>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DF47BB5" w14:textId="77777777" w:rsidR="00FD55C9" w:rsidRPr="008C2176"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073ABE2D" w14:textId="77777777" w:rsidR="00FD55C9" w:rsidRPr="008C2176" w:rsidRDefault="00FD55C9" w:rsidP="00FD55C9">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739E7BA4" w14:textId="77777777" w:rsidR="00FD55C9" w:rsidRPr="0025389A" w:rsidRDefault="00FD55C9" w:rsidP="00FD55C9">
      <w:pPr>
        <w:ind w:left="709" w:hanging="709"/>
        <w:jc w:val="both"/>
        <w:rPr>
          <w:rFonts w:ascii="Arial" w:hAnsi="Arial" w:cs="Arial"/>
          <w:color w:val="000000"/>
          <w:sz w:val="22"/>
          <w:szCs w:val="22"/>
        </w:rPr>
      </w:pPr>
      <w:r>
        <w:rPr>
          <w:rFonts w:ascii="Arial" w:hAnsi="Arial" w:cs="Arial"/>
          <w:color w:val="000000"/>
          <w:sz w:val="22"/>
          <w:szCs w:val="22"/>
        </w:rPr>
        <w:t xml:space="preserve">   </w:t>
      </w:r>
      <w:r w:rsidRPr="0025389A">
        <w:rPr>
          <w:rFonts w:ascii="Arial" w:hAnsi="Arial" w:cs="Arial"/>
          <w:color w:val="000000"/>
          <w:sz w:val="22"/>
          <w:szCs w:val="22"/>
        </w:rPr>
        <w:t>15.</w:t>
      </w:r>
      <w:r w:rsidRPr="0025389A">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21FA44BB" w14:textId="77777777" w:rsidR="00FD55C9" w:rsidRPr="008C2176" w:rsidRDefault="00FD55C9" w:rsidP="00FD55C9">
      <w:pPr>
        <w:pStyle w:val="Akapitzlist"/>
        <w:ind w:left="426"/>
        <w:contextualSpacing/>
        <w:jc w:val="both"/>
        <w:rPr>
          <w:rFonts w:ascii="Arial" w:hAnsi="Arial" w:cs="Arial"/>
          <w:sz w:val="22"/>
          <w:szCs w:val="22"/>
        </w:rPr>
      </w:pPr>
    </w:p>
    <w:p w14:paraId="192B810B" w14:textId="204A45F5" w:rsidR="00FD55C9" w:rsidRDefault="00FD55C9" w:rsidP="00FD55C9">
      <w:pPr>
        <w:jc w:val="center"/>
        <w:rPr>
          <w:rFonts w:ascii="Arial" w:hAnsi="Arial" w:cs="Arial"/>
          <w:b/>
          <w:color w:val="000000"/>
          <w:sz w:val="22"/>
          <w:szCs w:val="22"/>
        </w:rPr>
      </w:pPr>
      <w:r w:rsidRPr="008C2176">
        <w:rPr>
          <w:rFonts w:ascii="Arial" w:hAnsi="Arial" w:cs="Arial"/>
          <w:b/>
          <w:color w:val="000000"/>
          <w:sz w:val="22"/>
          <w:szCs w:val="22"/>
        </w:rPr>
        <w:t>§ 6</w:t>
      </w:r>
    </w:p>
    <w:p w14:paraId="5C6A987A" w14:textId="77777777" w:rsidR="00FD55C9" w:rsidRPr="008C2176" w:rsidRDefault="00FD55C9" w:rsidP="00FD55C9">
      <w:pPr>
        <w:jc w:val="center"/>
        <w:rPr>
          <w:rFonts w:ascii="Arial" w:hAnsi="Arial" w:cs="Arial"/>
          <w:b/>
          <w:color w:val="000000"/>
          <w:sz w:val="22"/>
          <w:szCs w:val="22"/>
        </w:rPr>
      </w:pPr>
    </w:p>
    <w:p w14:paraId="350244EF" w14:textId="70061F0A" w:rsidR="00FD55C9" w:rsidRPr="008C2176" w:rsidRDefault="00FD55C9" w:rsidP="00FD55C9">
      <w:pPr>
        <w:numPr>
          <w:ilvl w:val="0"/>
          <w:numId w:val="54"/>
        </w:numPr>
        <w:tabs>
          <w:tab w:val="num" w:pos="426"/>
        </w:tabs>
        <w:ind w:left="426" w:hanging="426"/>
        <w:jc w:val="both"/>
        <w:rPr>
          <w:rFonts w:ascii="Arial" w:hAnsi="Arial" w:cs="Arial"/>
          <w:sz w:val="22"/>
          <w:szCs w:val="22"/>
        </w:rPr>
      </w:pPr>
      <w:r w:rsidRPr="008C2176">
        <w:rPr>
          <w:rFonts w:ascii="Arial" w:hAnsi="Arial" w:cs="Arial"/>
          <w:sz w:val="22"/>
          <w:szCs w:val="22"/>
        </w:rPr>
        <w:t>Wykonawca zobowiązuje się do zapłaty na rzecz Zamawiającego kar umownych w przypadku:</w:t>
      </w:r>
    </w:p>
    <w:p w14:paraId="331B58AC" w14:textId="77777777" w:rsidR="00FD55C9" w:rsidRPr="008C2176" w:rsidRDefault="00FD55C9" w:rsidP="00FD55C9">
      <w:pPr>
        <w:pStyle w:val="Akapitzlist"/>
        <w:numPr>
          <w:ilvl w:val="0"/>
          <w:numId w:val="39"/>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3B257BC7" w14:textId="351C3635" w:rsidR="00FD55C9" w:rsidRPr="008C2176" w:rsidRDefault="00FD55C9" w:rsidP="00FD55C9">
      <w:pPr>
        <w:pStyle w:val="Akapitzlist"/>
        <w:numPr>
          <w:ilvl w:val="0"/>
          <w:numId w:val="39"/>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 szczególności zaprzestanie przez Wykonawcę sprzedaży i dostarczania </w:t>
      </w:r>
      <w:r w:rsidRPr="008C2176">
        <w:rPr>
          <w:rFonts w:ascii="Arial" w:hAnsi="Arial" w:cs="Arial"/>
          <w:color w:val="000000"/>
          <w:sz w:val="22"/>
          <w:szCs w:val="22"/>
        </w:rPr>
        <w:lastRenderedPageBreak/>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280A4B19" w14:textId="25FE7089" w:rsidR="00FD55C9" w:rsidRPr="008C2176" w:rsidRDefault="00FD55C9" w:rsidP="00FD55C9">
      <w:pPr>
        <w:pStyle w:val="Akapitzlist"/>
        <w:numPr>
          <w:ilvl w:val="0"/>
          <w:numId w:val="39"/>
        </w:numPr>
        <w:ind w:left="1418" w:hanging="425"/>
        <w:contextualSpacing/>
        <w:jc w:val="both"/>
        <w:rPr>
          <w:rFonts w:ascii="Arial" w:hAnsi="Arial" w:cs="Arial"/>
          <w:sz w:val="22"/>
          <w:szCs w:val="22"/>
        </w:rPr>
      </w:pPr>
      <w:r w:rsidRPr="008C2176">
        <w:rPr>
          <w:rFonts w:ascii="Arial" w:hAnsi="Arial" w:cs="Arial"/>
          <w:sz w:val="22"/>
          <w:szCs w:val="22"/>
        </w:rPr>
        <w:t>Odstąpienia od umowy przez Zamawiającego ze skutkiem natychmiastowym w przypadku określonym w § 9 ust.2 umowy Wykonawca zapłaci na rzecz Zamawiającego karę umowną w wysokości 5 % wartości brutto umowy</w:t>
      </w:r>
    </w:p>
    <w:p w14:paraId="2DEFD4B3" w14:textId="77777777" w:rsidR="00FD55C9" w:rsidRPr="008C2176" w:rsidRDefault="00FD55C9" w:rsidP="00FD55C9">
      <w:pPr>
        <w:pStyle w:val="Akapitzlist"/>
        <w:numPr>
          <w:ilvl w:val="0"/>
          <w:numId w:val="54"/>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64BFAFF7" w14:textId="77777777" w:rsidR="00FD55C9" w:rsidRPr="008C2176" w:rsidRDefault="00FD55C9" w:rsidP="00FD55C9">
      <w:pPr>
        <w:pStyle w:val="Akapitzlist"/>
        <w:numPr>
          <w:ilvl w:val="0"/>
          <w:numId w:val="54"/>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28CE87E0" w14:textId="77777777" w:rsidR="00FD55C9" w:rsidRPr="008C2176" w:rsidRDefault="00FD55C9" w:rsidP="00FD55C9">
      <w:pPr>
        <w:numPr>
          <w:ilvl w:val="0"/>
          <w:numId w:val="54"/>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 trakcie rozpatrywania uzasadnionej reklamacji, Zamawiający zastrzega sobie prawo do tzw. zakupu interwencyjnego potrzebnego mu asortymentu u innego dostawcy. </w:t>
      </w:r>
    </w:p>
    <w:p w14:paraId="163F5A7E" w14:textId="77777777" w:rsidR="00FD55C9" w:rsidRPr="008C2176" w:rsidRDefault="00FD55C9" w:rsidP="00FD55C9">
      <w:pPr>
        <w:numPr>
          <w:ilvl w:val="0"/>
          <w:numId w:val="54"/>
        </w:numPr>
        <w:tabs>
          <w:tab w:val="num" w:pos="426"/>
        </w:tabs>
        <w:ind w:left="426" w:hanging="426"/>
        <w:jc w:val="both"/>
        <w:rPr>
          <w:rFonts w:ascii="Arial" w:hAnsi="Arial" w:cs="Arial"/>
          <w:sz w:val="22"/>
          <w:szCs w:val="22"/>
        </w:rPr>
      </w:pPr>
      <w:r w:rsidRPr="008C217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177F5D81" w14:textId="0DEEF401" w:rsidR="00FD55C9" w:rsidRPr="008C2176" w:rsidRDefault="00FD55C9" w:rsidP="00FD55C9">
      <w:pPr>
        <w:numPr>
          <w:ilvl w:val="0"/>
          <w:numId w:val="54"/>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w:t>
      </w:r>
      <w:r>
        <w:rPr>
          <w:rFonts w:ascii="Arial" w:hAnsi="Arial" w:cs="Arial"/>
          <w:sz w:val="22"/>
          <w:szCs w:val="22"/>
        </w:rPr>
        <w:t xml:space="preserve"> </w:t>
      </w:r>
      <w:r w:rsidRPr="008C2176">
        <w:rPr>
          <w:rFonts w:ascii="Arial" w:hAnsi="Arial" w:cs="Arial"/>
          <w:sz w:val="22"/>
          <w:szCs w:val="22"/>
        </w:rPr>
        <w:t>u innego dostawcy, a ceną zawartą w ofercie Wykonawcy.</w:t>
      </w:r>
    </w:p>
    <w:p w14:paraId="0C32ED84" w14:textId="77777777" w:rsidR="00FD55C9" w:rsidRPr="008C2176" w:rsidRDefault="00FD55C9" w:rsidP="00FD55C9">
      <w:pPr>
        <w:numPr>
          <w:ilvl w:val="0"/>
          <w:numId w:val="54"/>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18CE97A7" w14:textId="77777777" w:rsidR="00FD55C9" w:rsidRPr="008C2176" w:rsidRDefault="00FD55C9" w:rsidP="00FD55C9">
      <w:pPr>
        <w:jc w:val="both"/>
        <w:rPr>
          <w:rFonts w:ascii="Arial" w:hAnsi="Arial" w:cs="Arial"/>
          <w:b/>
          <w:color w:val="000000"/>
          <w:sz w:val="22"/>
          <w:szCs w:val="22"/>
        </w:rPr>
      </w:pPr>
    </w:p>
    <w:p w14:paraId="489CAC12" w14:textId="00685D4F" w:rsidR="00FD55C9" w:rsidRDefault="00FD55C9" w:rsidP="00FD55C9">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3ED06323" w14:textId="77777777" w:rsidR="00FD55C9" w:rsidRPr="008C2176" w:rsidRDefault="00FD55C9" w:rsidP="00FD55C9">
      <w:pPr>
        <w:jc w:val="center"/>
        <w:rPr>
          <w:rFonts w:ascii="Arial" w:hAnsi="Arial" w:cs="Arial"/>
          <w:b/>
          <w:color w:val="000000"/>
          <w:sz w:val="22"/>
          <w:szCs w:val="22"/>
        </w:rPr>
      </w:pPr>
    </w:p>
    <w:p w14:paraId="3D82168A" w14:textId="77777777" w:rsidR="00FD55C9" w:rsidRPr="008C2176" w:rsidRDefault="00FD55C9" w:rsidP="00FD55C9">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42A78A78" w14:textId="77777777" w:rsidR="00FD55C9" w:rsidRPr="008C2176" w:rsidRDefault="00FD55C9" w:rsidP="00FD55C9">
      <w:pPr>
        <w:numPr>
          <w:ilvl w:val="0"/>
          <w:numId w:val="40"/>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w:t>
      </w:r>
      <w:r>
        <w:rPr>
          <w:rFonts w:ascii="Arial" w:hAnsi="Arial" w:cs="Arial"/>
          <w:color w:val="000000"/>
          <w:sz w:val="22"/>
          <w:szCs w:val="22"/>
        </w:rPr>
        <w:t>……………………………………………………..</w:t>
      </w:r>
    </w:p>
    <w:p w14:paraId="3077EB5F" w14:textId="13FD2F51" w:rsidR="00FD55C9" w:rsidRPr="008C2176" w:rsidRDefault="00FD55C9" w:rsidP="00FD55C9">
      <w:pPr>
        <w:pStyle w:val="Akapitzlist"/>
        <w:numPr>
          <w:ilvl w:val="0"/>
          <w:numId w:val="40"/>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Pr>
          <w:rFonts w:ascii="Arial" w:hAnsi="Arial" w:cs="Arial"/>
          <w:color w:val="000000"/>
          <w:sz w:val="22"/>
          <w:szCs w:val="22"/>
        </w:rPr>
        <w:t>Paulina Gieremek</w:t>
      </w:r>
      <w:r w:rsidRPr="008C2176">
        <w:rPr>
          <w:rFonts w:ascii="Arial" w:hAnsi="Arial" w:cs="Arial"/>
          <w:color w:val="000000"/>
          <w:sz w:val="22"/>
          <w:szCs w:val="22"/>
        </w:rPr>
        <w:t xml:space="preserve"> tel. 61/88 50</w:t>
      </w:r>
      <w:r>
        <w:rPr>
          <w:rFonts w:ascii="Arial" w:hAnsi="Arial" w:cs="Arial"/>
          <w:color w:val="000000"/>
          <w:sz w:val="22"/>
          <w:szCs w:val="22"/>
        </w:rPr>
        <w:t> 831</w:t>
      </w:r>
    </w:p>
    <w:p w14:paraId="038D63D2" w14:textId="77777777" w:rsidR="00FD55C9" w:rsidRPr="008C2176" w:rsidRDefault="00FD55C9" w:rsidP="00FD55C9">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23B2DA1" w14:textId="77777777" w:rsidR="00FD55C9" w:rsidRPr="008C2176" w:rsidRDefault="00FD55C9" w:rsidP="00FD55C9">
      <w:pPr>
        <w:ind w:left="426"/>
        <w:jc w:val="both"/>
        <w:rPr>
          <w:rFonts w:ascii="Arial" w:hAnsi="Arial" w:cs="Arial"/>
          <w:b/>
          <w:color w:val="000000"/>
          <w:sz w:val="22"/>
          <w:szCs w:val="22"/>
        </w:rPr>
      </w:pPr>
    </w:p>
    <w:p w14:paraId="13525820" w14:textId="5B77FB79" w:rsidR="00FD55C9" w:rsidRDefault="00FD55C9" w:rsidP="00FD55C9">
      <w:pPr>
        <w:ind w:left="426"/>
        <w:jc w:val="center"/>
        <w:rPr>
          <w:rFonts w:ascii="Arial" w:hAnsi="Arial" w:cs="Arial"/>
          <w:b/>
          <w:color w:val="000000"/>
          <w:sz w:val="22"/>
          <w:szCs w:val="22"/>
        </w:rPr>
      </w:pPr>
      <w:r w:rsidRPr="008C2176">
        <w:rPr>
          <w:rFonts w:ascii="Arial" w:hAnsi="Arial" w:cs="Arial"/>
          <w:b/>
          <w:color w:val="000000"/>
          <w:sz w:val="22"/>
          <w:szCs w:val="22"/>
        </w:rPr>
        <w:t>§ 8</w:t>
      </w:r>
    </w:p>
    <w:p w14:paraId="24F73D4E" w14:textId="77777777" w:rsidR="00FD55C9" w:rsidRPr="008C2176" w:rsidRDefault="00FD55C9" w:rsidP="00FD55C9">
      <w:pPr>
        <w:ind w:left="426"/>
        <w:jc w:val="center"/>
        <w:rPr>
          <w:rFonts w:ascii="Arial" w:hAnsi="Arial" w:cs="Arial"/>
          <w:b/>
          <w:color w:val="000000"/>
          <w:sz w:val="22"/>
          <w:szCs w:val="22"/>
        </w:rPr>
      </w:pPr>
    </w:p>
    <w:p w14:paraId="590B86E9" w14:textId="77777777" w:rsidR="00FD55C9" w:rsidRPr="0025381E" w:rsidRDefault="00FD55C9" w:rsidP="00FD55C9">
      <w:pPr>
        <w:numPr>
          <w:ilvl w:val="0"/>
          <w:numId w:val="56"/>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2A4376D5" w14:textId="77777777" w:rsidR="00FD55C9" w:rsidRPr="0025381E" w:rsidRDefault="00FD55C9" w:rsidP="00FD55C9">
      <w:pPr>
        <w:numPr>
          <w:ilvl w:val="0"/>
          <w:numId w:val="56"/>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79328937" w14:textId="77777777" w:rsidR="00FD55C9" w:rsidRPr="0025381E" w:rsidRDefault="00FD55C9" w:rsidP="00FD55C9">
      <w:pPr>
        <w:numPr>
          <w:ilvl w:val="0"/>
          <w:numId w:val="56"/>
        </w:numPr>
        <w:tabs>
          <w:tab w:val="clear" w:pos="720"/>
          <w:tab w:val="num" w:pos="426"/>
        </w:tabs>
        <w:ind w:left="426" w:hanging="426"/>
        <w:jc w:val="both"/>
        <w:rPr>
          <w:rFonts w:ascii="Arial" w:hAnsi="Arial" w:cs="Arial"/>
          <w:sz w:val="22"/>
          <w:szCs w:val="22"/>
        </w:rPr>
      </w:pPr>
      <w:r w:rsidRPr="0025381E">
        <w:rPr>
          <w:rFonts w:ascii="Arial" w:hAnsi="Arial" w:cs="Arial"/>
          <w:sz w:val="22"/>
          <w:szCs w:val="22"/>
        </w:rPr>
        <w:lastRenderedPageBreak/>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22C6F9E5" w14:textId="77777777" w:rsidR="00FD55C9" w:rsidRDefault="00FD55C9" w:rsidP="00FD55C9">
      <w:pPr>
        <w:numPr>
          <w:ilvl w:val="0"/>
          <w:numId w:val="56"/>
        </w:numPr>
        <w:tabs>
          <w:tab w:val="clear" w:pos="720"/>
          <w:tab w:val="num" w:pos="426"/>
        </w:tabs>
        <w:ind w:left="426" w:hanging="426"/>
        <w:jc w:val="both"/>
        <w:rPr>
          <w:rFonts w:ascii="Arial" w:hAnsi="Arial" w:cs="Arial"/>
          <w:sz w:val="22"/>
          <w:szCs w:val="22"/>
        </w:rPr>
      </w:pPr>
      <w:r w:rsidRPr="0025381E">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466D83DB" w14:textId="77777777" w:rsidR="00FD55C9" w:rsidRPr="0025381E" w:rsidRDefault="00FD55C9" w:rsidP="00FD55C9">
      <w:pPr>
        <w:ind w:left="720"/>
        <w:jc w:val="both"/>
        <w:rPr>
          <w:rFonts w:ascii="Arial" w:hAnsi="Arial" w:cs="Arial"/>
          <w:sz w:val="22"/>
          <w:szCs w:val="22"/>
        </w:rPr>
      </w:pPr>
    </w:p>
    <w:p w14:paraId="72685534" w14:textId="3BF7A5D7" w:rsidR="00FD55C9" w:rsidRDefault="00FD55C9" w:rsidP="00FD55C9">
      <w:pPr>
        <w:ind w:left="360"/>
        <w:jc w:val="center"/>
        <w:rPr>
          <w:rFonts w:ascii="Arial" w:hAnsi="Arial" w:cs="Arial"/>
          <w:b/>
          <w:color w:val="000000"/>
          <w:sz w:val="22"/>
          <w:szCs w:val="22"/>
        </w:rPr>
      </w:pPr>
      <w:r w:rsidRPr="008C2176">
        <w:rPr>
          <w:rFonts w:ascii="Arial" w:hAnsi="Arial" w:cs="Arial"/>
          <w:b/>
          <w:color w:val="000000"/>
          <w:sz w:val="22"/>
          <w:szCs w:val="22"/>
        </w:rPr>
        <w:t>§ 9</w:t>
      </w:r>
    </w:p>
    <w:p w14:paraId="26A1EE0B" w14:textId="77777777" w:rsidR="00FD55C9" w:rsidRPr="008C2176" w:rsidRDefault="00FD55C9" w:rsidP="00FD55C9">
      <w:pPr>
        <w:ind w:left="360"/>
        <w:jc w:val="center"/>
        <w:rPr>
          <w:rFonts w:ascii="Arial" w:hAnsi="Arial" w:cs="Arial"/>
          <w:b/>
          <w:color w:val="000000"/>
          <w:sz w:val="22"/>
          <w:szCs w:val="22"/>
        </w:rPr>
      </w:pPr>
    </w:p>
    <w:p w14:paraId="27999444" w14:textId="77777777" w:rsidR="00FD55C9" w:rsidRPr="008C2176" w:rsidRDefault="00FD55C9" w:rsidP="00FD55C9">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 xml:space="preserve">Zamawiający ma prawo do odstąpienia od umowy w przypadkach określonych </w:t>
      </w:r>
      <w:r>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49D9CF97" w14:textId="77777777" w:rsidR="00FD55C9" w:rsidRPr="008C2176" w:rsidRDefault="00FD55C9" w:rsidP="00FD55C9">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43FDBA5C" w14:textId="77777777" w:rsidR="00FD55C9" w:rsidRPr="008C2176" w:rsidRDefault="00FD55C9" w:rsidP="00FD55C9">
      <w:pPr>
        <w:pStyle w:val="Akapitzlist"/>
        <w:numPr>
          <w:ilvl w:val="0"/>
          <w:numId w:val="41"/>
        </w:numPr>
        <w:tabs>
          <w:tab w:val="num" w:pos="1276"/>
        </w:tabs>
        <w:ind w:left="1276" w:hanging="425"/>
        <w:contextualSpacing/>
        <w:jc w:val="both"/>
        <w:rPr>
          <w:rFonts w:ascii="Arial" w:hAnsi="Arial" w:cs="Arial"/>
          <w:sz w:val="22"/>
          <w:szCs w:val="22"/>
        </w:rPr>
      </w:pPr>
      <w:r w:rsidRPr="008C2176">
        <w:rPr>
          <w:rFonts w:ascii="Arial" w:hAnsi="Arial" w:cs="Arial"/>
          <w:sz w:val="22"/>
          <w:szCs w:val="22"/>
        </w:rPr>
        <w:t>gdy Wykonawca nie wykonuje umowy lub wykonuje ją nienależycie, w sposób rażący naruszając istotne jej postanowienia,</w:t>
      </w:r>
    </w:p>
    <w:p w14:paraId="77E3217A" w14:textId="77777777" w:rsidR="00FD55C9" w:rsidRPr="008C2176" w:rsidRDefault="00FD55C9" w:rsidP="00FD55C9">
      <w:pPr>
        <w:pStyle w:val="Akapitzlist"/>
        <w:numPr>
          <w:ilvl w:val="0"/>
          <w:numId w:val="41"/>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w:t>
      </w:r>
      <w:r>
        <w:rPr>
          <w:rFonts w:ascii="Arial" w:hAnsi="Arial" w:cs="Arial"/>
          <w:sz w:val="22"/>
          <w:szCs w:val="22"/>
        </w:rPr>
        <w:t>e powyżej 5</w:t>
      </w:r>
      <w:r w:rsidRPr="008C2176">
        <w:rPr>
          <w:rFonts w:ascii="Arial" w:hAnsi="Arial" w:cs="Arial"/>
          <w:sz w:val="22"/>
          <w:szCs w:val="22"/>
        </w:rPr>
        <w:t xml:space="preserve"> dni roboczych od dnia określonego na podstawie §2 ust. 3 umowy,</w:t>
      </w:r>
    </w:p>
    <w:p w14:paraId="5F883F27" w14:textId="77777777" w:rsidR="00FD55C9" w:rsidRPr="008C2176" w:rsidRDefault="00FD55C9" w:rsidP="00FD55C9">
      <w:pPr>
        <w:pStyle w:val="Akapitzlist"/>
        <w:numPr>
          <w:ilvl w:val="0"/>
          <w:numId w:val="41"/>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08EBA27F" w14:textId="77777777" w:rsidR="00FD55C9" w:rsidRPr="008C2176" w:rsidRDefault="00FD55C9" w:rsidP="00FD55C9">
      <w:pPr>
        <w:pStyle w:val="Akapitzlist"/>
        <w:numPr>
          <w:ilvl w:val="0"/>
          <w:numId w:val="41"/>
        </w:numPr>
        <w:tabs>
          <w:tab w:val="num" w:pos="1276"/>
        </w:tabs>
        <w:ind w:left="1276" w:hanging="425"/>
        <w:contextualSpacing/>
        <w:jc w:val="both"/>
        <w:rPr>
          <w:rFonts w:ascii="Arial" w:hAnsi="Arial" w:cs="Arial"/>
          <w:sz w:val="22"/>
          <w:szCs w:val="22"/>
        </w:rPr>
      </w:pPr>
      <w:r w:rsidRPr="008C2176">
        <w:rPr>
          <w:rFonts w:ascii="Arial" w:hAnsi="Arial" w:cs="Arial"/>
          <w:sz w:val="22"/>
          <w:szCs w:val="22"/>
        </w:rPr>
        <w:t>jeżeli łączna wartość kar umownych naliczonych Wykonawcy przekroczy 20 % całkowitej wartości umowy brutto.</w:t>
      </w:r>
    </w:p>
    <w:p w14:paraId="52C5A81E" w14:textId="77777777" w:rsidR="00FD55C9" w:rsidRPr="008C2176" w:rsidRDefault="00FD55C9" w:rsidP="00FD55C9">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03CF79C4" w14:textId="77777777" w:rsidR="00FD55C9" w:rsidRPr="008C2176" w:rsidRDefault="00FD55C9" w:rsidP="00FD55C9">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497F1923" w14:textId="77777777" w:rsidR="00FD55C9" w:rsidRPr="008C2176" w:rsidRDefault="00FD55C9" w:rsidP="00FD55C9">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w:t>
      </w:r>
      <w:r>
        <w:rPr>
          <w:rFonts w:ascii="Arial" w:hAnsi="Arial" w:cs="Arial"/>
          <w:sz w:val="22"/>
          <w:szCs w:val="22"/>
        </w:rPr>
        <w:t xml:space="preserve"> </w:t>
      </w:r>
      <w:r w:rsidRPr="008C2176">
        <w:rPr>
          <w:rFonts w:ascii="Arial" w:hAnsi="Arial" w:cs="Arial"/>
          <w:sz w:val="22"/>
          <w:szCs w:val="22"/>
        </w:rPr>
        <w:t>5 ust. 4 pkt a) oraz §</w:t>
      </w:r>
      <w:r>
        <w:rPr>
          <w:rFonts w:ascii="Arial" w:hAnsi="Arial" w:cs="Arial"/>
          <w:sz w:val="22"/>
          <w:szCs w:val="22"/>
        </w:rPr>
        <w:t xml:space="preserve"> </w:t>
      </w:r>
      <w:r w:rsidRPr="008C2176">
        <w:rPr>
          <w:rFonts w:ascii="Arial" w:hAnsi="Arial" w:cs="Arial"/>
          <w:sz w:val="22"/>
          <w:szCs w:val="22"/>
        </w:rPr>
        <w:t>9 ust. 6 pkt. i) umowy.</w:t>
      </w:r>
    </w:p>
    <w:p w14:paraId="2BF431C0" w14:textId="77777777" w:rsidR="00FD55C9" w:rsidRPr="008C2176" w:rsidRDefault="00FD55C9" w:rsidP="00FD55C9">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52256B04"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0087513F"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62449ABA"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7CF0BE4A"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3AC117B1"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1CB6B00E"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278CB8E4"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5C9DD852"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2E80A54C" w14:textId="77777777" w:rsidR="00FD55C9" w:rsidRPr="008C2176" w:rsidRDefault="00FD55C9" w:rsidP="00FD55C9">
      <w:pPr>
        <w:pStyle w:val="Akapitzlist"/>
        <w:numPr>
          <w:ilvl w:val="0"/>
          <w:numId w:val="42"/>
        </w:numPr>
        <w:ind w:left="1276" w:hanging="425"/>
        <w:contextualSpacing/>
        <w:jc w:val="both"/>
        <w:rPr>
          <w:rFonts w:ascii="Arial" w:hAnsi="Arial" w:cs="Arial"/>
          <w:sz w:val="22"/>
          <w:szCs w:val="22"/>
        </w:rPr>
      </w:pPr>
      <w:r w:rsidRPr="008C2176">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w:t>
      </w:r>
      <w:r w:rsidRPr="008C2176">
        <w:rPr>
          <w:rFonts w:ascii="Arial" w:hAnsi="Arial" w:cs="Arial"/>
          <w:sz w:val="22"/>
          <w:szCs w:val="22"/>
        </w:rPr>
        <w:lastRenderedPageBreak/>
        <w:t>Zamawiającego. Cena dostarczonego odpowiednika nie może przekroczyć ceny jednostkowej netto produktu, którego dotyczy odpowiednik.</w:t>
      </w:r>
    </w:p>
    <w:p w14:paraId="1852107B" w14:textId="77777777" w:rsidR="00FD55C9" w:rsidRPr="008C2176" w:rsidRDefault="00FD55C9" w:rsidP="00FD55C9">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1F4EF72F" w14:textId="77777777" w:rsidR="00FD55C9" w:rsidRPr="008C2176" w:rsidRDefault="00FD55C9" w:rsidP="00FD55C9">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 xml:space="preserve">Umowa niniejsza została sporządzona w </w:t>
      </w:r>
      <w:r>
        <w:rPr>
          <w:rFonts w:ascii="Arial" w:hAnsi="Arial" w:cs="Arial"/>
          <w:color w:val="000000"/>
          <w:sz w:val="22"/>
          <w:szCs w:val="22"/>
        </w:rPr>
        <w:t>2/</w:t>
      </w:r>
      <w:r w:rsidRPr="008C2176">
        <w:rPr>
          <w:rFonts w:ascii="Arial" w:hAnsi="Arial" w:cs="Arial"/>
          <w:color w:val="000000"/>
          <w:sz w:val="22"/>
          <w:szCs w:val="22"/>
        </w:rPr>
        <w:t xml:space="preserve">dwóch jednobrzmiących egzemplarzach – po </w:t>
      </w:r>
      <w:r>
        <w:rPr>
          <w:rFonts w:ascii="Arial" w:hAnsi="Arial" w:cs="Arial"/>
          <w:color w:val="000000"/>
          <w:sz w:val="22"/>
          <w:szCs w:val="22"/>
        </w:rPr>
        <w:t>1/</w:t>
      </w:r>
      <w:r w:rsidRPr="008C2176">
        <w:rPr>
          <w:rFonts w:ascii="Arial" w:hAnsi="Arial" w:cs="Arial"/>
          <w:color w:val="000000"/>
          <w:sz w:val="22"/>
          <w:szCs w:val="22"/>
        </w:rPr>
        <w:t>jednym egzemplarzu dla każdej ze Stron.</w:t>
      </w:r>
    </w:p>
    <w:p w14:paraId="336D77E7" w14:textId="77777777" w:rsidR="00FD55C9" w:rsidRPr="008C2176" w:rsidRDefault="00FD55C9" w:rsidP="00FD55C9">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099DAABE" w14:textId="77777777" w:rsidR="00FD55C9" w:rsidRPr="008C2176" w:rsidRDefault="00FD55C9" w:rsidP="00FD55C9">
      <w:pPr>
        <w:ind w:left="708"/>
        <w:rPr>
          <w:rFonts w:ascii="Arial" w:hAnsi="Arial" w:cs="Arial"/>
          <w:b/>
          <w:color w:val="000000"/>
          <w:sz w:val="22"/>
          <w:szCs w:val="22"/>
        </w:rPr>
      </w:pPr>
    </w:p>
    <w:p w14:paraId="4164A33C" w14:textId="00ABFBFE" w:rsidR="00E45BF7" w:rsidRDefault="00FD55C9" w:rsidP="00FD55C9">
      <w:pPr>
        <w:spacing w:before="120" w:line="276" w:lineRule="auto"/>
        <w:jc w:val="right"/>
        <w:rPr>
          <w:rFonts w:ascii="Arial" w:eastAsia="Times New Roman" w:hAnsi="Arial" w:cs="Arial"/>
          <w:b/>
          <w:bCs/>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1D314F49" w14:textId="0C0BD067" w:rsidR="00E45BF7" w:rsidRDefault="00E45BF7" w:rsidP="004C0E1E">
      <w:pPr>
        <w:spacing w:before="120" w:line="276" w:lineRule="auto"/>
        <w:jc w:val="right"/>
        <w:rPr>
          <w:rFonts w:ascii="Arial" w:eastAsia="Times New Roman" w:hAnsi="Arial" w:cs="Arial"/>
          <w:b/>
          <w:bCs/>
          <w:sz w:val="22"/>
          <w:szCs w:val="22"/>
        </w:rPr>
      </w:pPr>
    </w:p>
    <w:p w14:paraId="3C46A64E" w14:textId="7D66E296" w:rsidR="00E332FA" w:rsidRDefault="00E332FA" w:rsidP="004C0E1E">
      <w:pPr>
        <w:spacing w:before="120" w:line="276" w:lineRule="auto"/>
        <w:jc w:val="right"/>
        <w:rPr>
          <w:rFonts w:ascii="Arial" w:eastAsia="Times New Roman" w:hAnsi="Arial" w:cs="Arial"/>
          <w:b/>
          <w:bCs/>
          <w:sz w:val="22"/>
          <w:szCs w:val="22"/>
        </w:rPr>
      </w:pPr>
    </w:p>
    <w:p w14:paraId="6F0F960A" w14:textId="43FC0015" w:rsidR="00E332FA" w:rsidRDefault="00E332FA" w:rsidP="004C0E1E">
      <w:pPr>
        <w:spacing w:before="120" w:line="276" w:lineRule="auto"/>
        <w:jc w:val="right"/>
        <w:rPr>
          <w:rFonts w:ascii="Arial" w:eastAsia="Times New Roman" w:hAnsi="Arial" w:cs="Arial"/>
          <w:b/>
          <w:bCs/>
          <w:sz w:val="22"/>
          <w:szCs w:val="22"/>
        </w:rPr>
      </w:pPr>
    </w:p>
    <w:p w14:paraId="359C089C" w14:textId="563850EE" w:rsidR="00E332FA" w:rsidRDefault="00E332FA" w:rsidP="004C0E1E">
      <w:pPr>
        <w:spacing w:before="120" w:line="276" w:lineRule="auto"/>
        <w:jc w:val="right"/>
        <w:rPr>
          <w:rFonts w:ascii="Arial" w:eastAsia="Times New Roman" w:hAnsi="Arial" w:cs="Arial"/>
          <w:b/>
          <w:bCs/>
          <w:sz w:val="22"/>
          <w:szCs w:val="22"/>
        </w:rPr>
      </w:pPr>
    </w:p>
    <w:p w14:paraId="49859BB8" w14:textId="25B3B2D8" w:rsidR="00BA285A" w:rsidRDefault="00BA285A" w:rsidP="004C0E1E">
      <w:pPr>
        <w:spacing w:before="120" w:line="276" w:lineRule="auto"/>
        <w:jc w:val="right"/>
        <w:rPr>
          <w:rFonts w:ascii="Arial" w:eastAsia="Times New Roman" w:hAnsi="Arial" w:cs="Arial"/>
          <w:b/>
          <w:bCs/>
          <w:sz w:val="22"/>
          <w:szCs w:val="22"/>
        </w:rPr>
      </w:pPr>
    </w:p>
    <w:p w14:paraId="79E0C981" w14:textId="3F9F4D2E" w:rsidR="00BA285A" w:rsidRDefault="00BA285A" w:rsidP="004C0E1E">
      <w:pPr>
        <w:spacing w:before="120" w:line="276" w:lineRule="auto"/>
        <w:jc w:val="right"/>
        <w:rPr>
          <w:rFonts w:ascii="Arial" w:eastAsia="Times New Roman" w:hAnsi="Arial" w:cs="Arial"/>
          <w:b/>
          <w:bCs/>
          <w:sz w:val="22"/>
          <w:szCs w:val="22"/>
        </w:rPr>
      </w:pPr>
    </w:p>
    <w:p w14:paraId="5D60A62A" w14:textId="5FD38BE5" w:rsidR="00BA285A" w:rsidRDefault="00BA285A" w:rsidP="004C0E1E">
      <w:pPr>
        <w:spacing w:before="120" w:line="276" w:lineRule="auto"/>
        <w:jc w:val="right"/>
        <w:rPr>
          <w:rFonts w:ascii="Arial" w:eastAsia="Times New Roman" w:hAnsi="Arial" w:cs="Arial"/>
          <w:b/>
          <w:bCs/>
          <w:sz w:val="22"/>
          <w:szCs w:val="22"/>
        </w:rPr>
      </w:pPr>
    </w:p>
    <w:p w14:paraId="51AACCF2" w14:textId="20854A51" w:rsidR="00BA285A" w:rsidRDefault="00BA285A" w:rsidP="004C0E1E">
      <w:pPr>
        <w:spacing w:before="120" w:line="276" w:lineRule="auto"/>
        <w:jc w:val="right"/>
        <w:rPr>
          <w:rFonts w:ascii="Arial" w:eastAsia="Times New Roman" w:hAnsi="Arial" w:cs="Arial"/>
          <w:b/>
          <w:bCs/>
          <w:sz w:val="22"/>
          <w:szCs w:val="22"/>
        </w:rPr>
      </w:pPr>
    </w:p>
    <w:p w14:paraId="3480B635" w14:textId="48DACC3F" w:rsidR="00BA285A" w:rsidRDefault="00BA285A" w:rsidP="004C0E1E">
      <w:pPr>
        <w:spacing w:before="120" w:line="276" w:lineRule="auto"/>
        <w:jc w:val="right"/>
        <w:rPr>
          <w:rFonts w:ascii="Arial" w:eastAsia="Times New Roman" w:hAnsi="Arial" w:cs="Arial"/>
          <w:b/>
          <w:bCs/>
          <w:sz w:val="22"/>
          <w:szCs w:val="22"/>
        </w:rPr>
      </w:pPr>
    </w:p>
    <w:p w14:paraId="0CDA612F" w14:textId="30CF08D0" w:rsidR="00BA285A" w:rsidRDefault="00BA285A" w:rsidP="004C0E1E">
      <w:pPr>
        <w:spacing w:before="120" w:line="276" w:lineRule="auto"/>
        <w:jc w:val="right"/>
        <w:rPr>
          <w:rFonts w:ascii="Arial" w:eastAsia="Times New Roman" w:hAnsi="Arial" w:cs="Arial"/>
          <w:b/>
          <w:bCs/>
          <w:sz w:val="22"/>
          <w:szCs w:val="22"/>
        </w:rPr>
      </w:pPr>
    </w:p>
    <w:p w14:paraId="1191EB02" w14:textId="25F15E3B" w:rsidR="00BA285A" w:rsidRDefault="00BA285A" w:rsidP="004C0E1E">
      <w:pPr>
        <w:spacing w:before="120" w:line="276" w:lineRule="auto"/>
        <w:jc w:val="right"/>
        <w:rPr>
          <w:rFonts w:ascii="Arial" w:eastAsia="Times New Roman" w:hAnsi="Arial" w:cs="Arial"/>
          <w:b/>
          <w:bCs/>
          <w:sz w:val="22"/>
          <w:szCs w:val="22"/>
        </w:rPr>
      </w:pPr>
    </w:p>
    <w:p w14:paraId="37B8C13F" w14:textId="45DA5020" w:rsidR="00BA285A" w:rsidRDefault="00BA285A" w:rsidP="004C0E1E">
      <w:pPr>
        <w:spacing w:before="120" w:line="276" w:lineRule="auto"/>
        <w:jc w:val="right"/>
        <w:rPr>
          <w:rFonts w:ascii="Arial" w:eastAsia="Times New Roman" w:hAnsi="Arial" w:cs="Arial"/>
          <w:b/>
          <w:bCs/>
          <w:sz w:val="22"/>
          <w:szCs w:val="22"/>
        </w:rPr>
      </w:pPr>
    </w:p>
    <w:p w14:paraId="6340A4FA" w14:textId="2D35D3AB" w:rsidR="00BA285A" w:rsidRDefault="00BA285A" w:rsidP="004C0E1E">
      <w:pPr>
        <w:spacing w:before="120" w:line="276" w:lineRule="auto"/>
        <w:jc w:val="right"/>
        <w:rPr>
          <w:rFonts w:ascii="Arial" w:eastAsia="Times New Roman" w:hAnsi="Arial" w:cs="Arial"/>
          <w:b/>
          <w:bCs/>
          <w:sz w:val="22"/>
          <w:szCs w:val="22"/>
        </w:rPr>
      </w:pPr>
    </w:p>
    <w:p w14:paraId="05061F64" w14:textId="56EEF1C1" w:rsidR="00FD55C9" w:rsidRDefault="00FD55C9" w:rsidP="004C0E1E">
      <w:pPr>
        <w:spacing w:before="120" w:line="276" w:lineRule="auto"/>
        <w:jc w:val="right"/>
        <w:rPr>
          <w:rFonts w:ascii="Arial" w:eastAsia="Times New Roman" w:hAnsi="Arial" w:cs="Arial"/>
          <w:b/>
          <w:bCs/>
          <w:sz w:val="22"/>
          <w:szCs w:val="22"/>
        </w:rPr>
      </w:pPr>
    </w:p>
    <w:p w14:paraId="27BD5C52" w14:textId="268B7C26" w:rsidR="00FD55C9" w:rsidRDefault="00FD55C9" w:rsidP="004C0E1E">
      <w:pPr>
        <w:spacing w:before="120" w:line="276" w:lineRule="auto"/>
        <w:jc w:val="right"/>
        <w:rPr>
          <w:rFonts w:ascii="Arial" w:eastAsia="Times New Roman" w:hAnsi="Arial" w:cs="Arial"/>
          <w:b/>
          <w:bCs/>
          <w:sz w:val="22"/>
          <w:szCs w:val="22"/>
        </w:rPr>
      </w:pPr>
    </w:p>
    <w:p w14:paraId="502686C9" w14:textId="710DA3B5" w:rsidR="00FD55C9" w:rsidRDefault="00FD55C9" w:rsidP="004C0E1E">
      <w:pPr>
        <w:spacing w:before="120" w:line="276" w:lineRule="auto"/>
        <w:jc w:val="right"/>
        <w:rPr>
          <w:rFonts w:ascii="Arial" w:eastAsia="Times New Roman" w:hAnsi="Arial" w:cs="Arial"/>
          <w:b/>
          <w:bCs/>
          <w:sz w:val="22"/>
          <w:szCs w:val="22"/>
        </w:rPr>
      </w:pPr>
    </w:p>
    <w:p w14:paraId="334E5D07" w14:textId="77777777" w:rsidR="00FD55C9" w:rsidRDefault="00FD55C9" w:rsidP="004C0E1E">
      <w:pPr>
        <w:spacing w:before="120" w:line="276" w:lineRule="auto"/>
        <w:jc w:val="right"/>
        <w:rPr>
          <w:rFonts w:ascii="Arial" w:eastAsia="Times New Roman" w:hAnsi="Arial" w:cs="Arial"/>
          <w:b/>
          <w:bCs/>
          <w:sz w:val="22"/>
          <w:szCs w:val="22"/>
        </w:rPr>
      </w:pPr>
    </w:p>
    <w:p w14:paraId="7BE1E25C" w14:textId="23B5D251" w:rsidR="00BA285A" w:rsidRDefault="00BA285A" w:rsidP="004C0E1E">
      <w:pPr>
        <w:spacing w:before="120" w:line="276" w:lineRule="auto"/>
        <w:jc w:val="right"/>
        <w:rPr>
          <w:rFonts w:ascii="Arial" w:eastAsia="Times New Roman" w:hAnsi="Arial" w:cs="Arial"/>
          <w:b/>
          <w:bCs/>
          <w:sz w:val="22"/>
          <w:szCs w:val="22"/>
        </w:rPr>
      </w:pPr>
    </w:p>
    <w:p w14:paraId="115240AD" w14:textId="1B87D8C2" w:rsidR="00BA285A" w:rsidRDefault="00BA285A" w:rsidP="004C0E1E">
      <w:pPr>
        <w:spacing w:before="120" w:line="276" w:lineRule="auto"/>
        <w:jc w:val="right"/>
        <w:rPr>
          <w:rFonts w:ascii="Arial" w:eastAsia="Times New Roman" w:hAnsi="Arial" w:cs="Arial"/>
          <w:b/>
          <w:bCs/>
          <w:sz w:val="22"/>
          <w:szCs w:val="22"/>
        </w:rPr>
      </w:pPr>
    </w:p>
    <w:p w14:paraId="45934EE3" w14:textId="3F462E16" w:rsidR="00BA285A" w:rsidRDefault="00BA285A" w:rsidP="004C0E1E">
      <w:pPr>
        <w:spacing w:before="120" w:line="276" w:lineRule="auto"/>
        <w:jc w:val="right"/>
        <w:rPr>
          <w:rFonts w:ascii="Arial" w:eastAsia="Times New Roman" w:hAnsi="Arial" w:cs="Arial"/>
          <w:b/>
          <w:bCs/>
          <w:sz w:val="22"/>
          <w:szCs w:val="22"/>
        </w:rPr>
      </w:pPr>
    </w:p>
    <w:p w14:paraId="0262D0BF" w14:textId="77777777" w:rsidR="00BA285A" w:rsidRDefault="00BA285A" w:rsidP="004C0E1E">
      <w:pPr>
        <w:spacing w:before="120" w:line="276" w:lineRule="auto"/>
        <w:jc w:val="right"/>
        <w:rPr>
          <w:rFonts w:ascii="Arial" w:eastAsia="Times New Roman" w:hAnsi="Arial" w:cs="Arial"/>
          <w:b/>
          <w:bCs/>
          <w:sz w:val="22"/>
          <w:szCs w:val="22"/>
        </w:rPr>
      </w:pPr>
    </w:p>
    <w:p w14:paraId="190230C2" w14:textId="041531AF" w:rsidR="00E332FA" w:rsidRDefault="00E332FA"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0564B24D" w14:textId="77777777" w:rsidR="00815C55" w:rsidRPr="00425B52" w:rsidRDefault="00815C55" w:rsidP="00815C55">
      <w:pPr>
        <w:jc w:val="center"/>
        <w:rPr>
          <w:rFonts w:ascii="Arial" w:hAnsi="Arial" w:cs="Arial"/>
          <w:b/>
          <w:sz w:val="22"/>
          <w:szCs w:val="22"/>
        </w:rPr>
      </w:pPr>
      <w:r w:rsidRPr="00425B52">
        <w:rPr>
          <w:rFonts w:ascii="Arial" w:hAnsi="Arial" w:cs="Arial"/>
          <w:b/>
          <w:sz w:val="22"/>
          <w:szCs w:val="22"/>
        </w:rPr>
        <w:t xml:space="preserve">Zakup i dostawa </w:t>
      </w:r>
      <w:r>
        <w:rPr>
          <w:rFonts w:ascii="Arial" w:hAnsi="Arial" w:cs="Arial"/>
          <w:b/>
          <w:sz w:val="22"/>
          <w:szCs w:val="22"/>
        </w:rPr>
        <w:t>nici chirurgicznych i kleju tkankowego</w:t>
      </w:r>
    </w:p>
    <w:p w14:paraId="48390BF4" w14:textId="12970847" w:rsidR="004C0E1E" w:rsidRPr="00425B52" w:rsidRDefault="00E45BF7" w:rsidP="004C0E1E">
      <w:pPr>
        <w:spacing w:line="276" w:lineRule="auto"/>
        <w:jc w:val="center"/>
        <w:rPr>
          <w:rFonts w:ascii="Arial" w:eastAsia="Times New Roman" w:hAnsi="Arial" w:cs="Arial"/>
          <w:bCs/>
          <w:sz w:val="22"/>
          <w:szCs w:val="22"/>
        </w:rPr>
      </w:pPr>
      <w:r>
        <w:rPr>
          <w:rFonts w:ascii="Arial" w:hAnsi="Arial" w:cs="Arial"/>
          <w:b/>
          <w:sz w:val="22"/>
          <w:szCs w:val="22"/>
        </w:rPr>
        <w:t>(</w:t>
      </w:r>
      <w:r w:rsidR="00815C55">
        <w:rPr>
          <w:rFonts w:ascii="Arial" w:hAnsi="Arial" w:cs="Arial"/>
          <w:b/>
          <w:sz w:val="22"/>
          <w:szCs w:val="22"/>
        </w:rPr>
        <w:t>36</w:t>
      </w:r>
      <w:r w:rsidR="00202DB4">
        <w:rPr>
          <w:rFonts w:ascii="Arial" w:eastAsia="Times New Roman" w:hAnsi="Arial" w:cs="Arial"/>
          <w:b/>
          <w:sz w:val="22"/>
          <w:szCs w:val="22"/>
        </w:rPr>
        <w:t>/202</w:t>
      </w:r>
      <w:r w:rsidR="00C2488C">
        <w:rPr>
          <w:rFonts w:ascii="Arial" w:eastAsia="Times New Roman" w:hAnsi="Arial" w:cs="Arial"/>
          <w:b/>
          <w:sz w:val="22"/>
          <w:szCs w:val="22"/>
        </w:rPr>
        <w:t>5</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A348DA">
        <w:rPr>
          <w:rFonts w:ascii="Arial" w:eastAsia="Times New Roman" w:hAnsi="Arial" w:cs="Arial"/>
          <w:sz w:val="22"/>
          <w:szCs w:val="22"/>
        </w:rPr>
      </w:r>
      <w:r w:rsidR="00A348D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A348DA">
        <w:rPr>
          <w:rFonts w:ascii="Arial" w:eastAsia="Times New Roman" w:hAnsi="Arial" w:cs="Arial"/>
          <w:sz w:val="22"/>
          <w:szCs w:val="22"/>
        </w:rPr>
      </w:r>
      <w:r w:rsidR="00A348DA">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00638F6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W postępowaniu prowadzonym przez Wielkopolskie Centrum Onkologii w Poznaniu </w:t>
      </w:r>
      <w:r w:rsidR="002F0A96">
        <w:rPr>
          <w:rFonts w:ascii="Arial" w:hAnsi="Arial" w:cs="Arial"/>
          <w:bCs/>
          <w:sz w:val="22"/>
          <w:szCs w:val="22"/>
        </w:rPr>
        <w:t xml:space="preserve">          </w:t>
      </w:r>
      <w:r w:rsidRPr="00425B52">
        <w:rPr>
          <w:rFonts w:ascii="Arial" w:hAnsi="Arial" w:cs="Arial"/>
          <w:bCs/>
          <w:sz w:val="22"/>
          <w:szCs w:val="22"/>
        </w:rPr>
        <w:t>w trybie przetargu nieograniczonego pn.</w:t>
      </w:r>
    </w:p>
    <w:p w14:paraId="4B38065B" w14:textId="6B894168" w:rsidR="004C0E1E" w:rsidRPr="00815C55" w:rsidRDefault="00815C55" w:rsidP="00815C55">
      <w:pPr>
        <w:jc w:val="center"/>
        <w:rPr>
          <w:rFonts w:ascii="Arial" w:hAnsi="Arial" w:cs="Arial"/>
          <w:b/>
          <w:sz w:val="22"/>
          <w:szCs w:val="22"/>
        </w:rPr>
      </w:pPr>
      <w:r w:rsidRPr="00425B52">
        <w:rPr>
          <w:rFonts w:ascii="Arial" w:hAnsi="Arial" w:cs="Arial"/>
          <w:b/>
          <w:sz w:val="22"/>
          <w:szCs w:val="22"/>
        </w:rPr>
        <w:t xml:space="preserve">Zakup i dostawa </w:t>
      </w:r>
      <w:r>
        <w:rPr>
          <w:rFonts w:ascii="Arial" w:hAnsi="Arial" w:cs="Arial"/>
          <w:b/>
          <w:sz w:val="22"/>
          <w:szCs w:val="22"/>
        </w:rPr>
        <w:t xml:space="preserve">nici chirurgicznych i kleju tkankowego </w:t>
      </w:r>
      <w:r w:rsidR="003037CA">
        <w:rPr>
          <w:rFonts w:ascii="Arial" w:hAnsi="Arial" w:cs="Arial"/>
          <w:b/>
          <w:sz w:val="22"/>
          <w:szCs w:val="22"/>
        </w:rPr>
        <w:t>36</w:t>
      </w:r>
      <w:r w:rsidR="00202DB4" w:rsidRPr="00AF5654">
        <w:rPr>
          <w:rFonts w:ascii="Arial" w:hAnsi="Arial" w:cs="Arial"/>
          <w:b/>
          <w:sz w:val="22"/>
          <w:szCs w:val="22"/>
        </w:rPr>
        <w:t>/202</w:t>
      </w:r>
      <w:r w:rsidR="00C2488C">
        <w:rPr>
          <w:rFonts w:ascii="Arial" w:hAnsi="Arial" w:cs="Arial"/>
          <w:b/>
          <w:sz w:val="22"/>
          <w:szCs w:val="22"/>
        </w:rPr>
        <w:t>5</w:t>
      </w:r>
      <w:r w:rsidR="00E47FBB"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Default="00F61256" w:rsidP="004C0E1E">
      <w:pPr>
        <w:rPr>
          <w:rFonts w:ascii="Arial" w:hAnsi="Arial" w:cs="Arial"/>
          <w:bCs/>
          <w:sz w:val="22"/>
          <w:szCs w:val="22"/>
        </w:rPr>
      </w:pPr>
    </w:p>
    <w:p w14:paraId="0B8B457D" w14:textId="3A291CAE" w:rsidR="00E45BF7" w:rsidRDefault="00E45BF7" w:rsidP="004C0E1E">
      <w:pPr>
        <w:rPr>
          <w:rFonts w:ascii="Arial" w:hAnsi="Arial" w:cs="Arial"/>
          <w:bCs/>
          <w:sz w:val="22"/>
          <w:szCs w:val="22"/>
        </w:rPr>
      </w:pPr>
    </w:p>
    <w:p w14:paraId="563E0F62" w14:textId="23EEDF31" w:rsidR="00FC79A4" w:rsidRDefault="00FC79A4" w:rsidP="004C0E1E">
      <w:pPr>
        <w:rPr>
          <w:rFonts w:ascii="Arial" w:hAnsi="Arial" w:cs="Arial"/>
          <w:bCs/>
          <w:sz w:val="22"/>
          <w:szCs w:val="22"/>
        </w:rPr>
      </w:pPr>
    </w:p>
    <w:p w14:paraId="1DF5304C" w14:textId="77777777" w:rsidR="00BA285A" w:rsidRPr="00425B52" w:rsidRDefault="00BA285A"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1F1D5A9E" w14:textId="77777777" w:rsidR="0030745C" w:rsidRPr="00425B52" w:rsidRDefault="0030745C" w:rsidP="0030745C">
      <w:pPr>
        <w:ind w:left="708"/>
        <w:rPr>
          <w:rFonts w:ascii="Arial" w:hAnsi="Arial" w:cs="Arial"/>
          <w:b/>
          <w:color w:val="000000"/>
          <w:sz w:val="22"/>
          <w:szCs w:val="22"/>
        </w:rPr>
      </w:pP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16F32D11"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A348DA">
              <w:rPr>
                <w:rFonts w:ascii="Humnst777LtPL" w:hAnsi="Humnst777LtPL"/>
                <w:noProof/>
                <w:sz w:val="18"/>
                <w:szCs w:val="18"/>
              </w:rPr>
              <w:t>33</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A348DA">
              <w:rPr>
                <w:rFonts w:ascii="Humnst777LtPL" w:hAnsi="Humnst777LtPL"/>
                <w:noProof/>
                <w:sz w:val="18"/>
                <w:szCs w:val="18"/>
              </w:rPr>
              <w:t>36</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653574F6" w14:textId="77777777" w:rsidR="00E45BF7" w:rsidRPr="00F87FEB" w:rsidRDefault="00E45BF7" w:rsidP="00E45BF7">
      <w:pPr>
        <w:rPr>
          <w:rFonts w:ascii="Arial" w:eastAsia="Times New Roman" w:hAnsi="Arial" w:cs="Arial"/>
          <w:b/>
          <w:smallCaps/>
          <w:sz w:val="22"/>
          <w:szCs w:val="22"/>
        </w:rPr>
      </w:pP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0"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6FE59884"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3E6613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w:t>
      </w:r>
      <w:r w:rsidRPr="00F87FEB">
        <w:rPr>
          <w:rFonts w:ascii="Arial" w:hAnsi="Arial" w:cs="Arial"/>
          <w:sz w:val="22"/>
          <w:szCs w:val="22"/>
        </w:rPr>
        <w:lastRenderedPageBreak/>
        <w:t xml:space="preserve">przenoszenia danych. Jeżeli chce Pani/Pan skorzystać z ww. uprawnień – proszę skontaktować się z Inspektorem Ochrony Danych pod adresem </w:t>
      </w:r>
      <w:hyperlink r:id="rId41"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2696C80"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174119E"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FC79A4">
      <w:pPr>
        <w:pStyle w:val="Akapitzlist"/>
        <w:numPr>
          <w:ilvl w:val="0"/>
          <w:numId w:val="45"/>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FC79A4">
      <w:pPr>
        <w:pStyle w:val="Akapitzlist"/>
        <w:numPr>
          <w:ilvl w:val="0"/>
          <w:numId w:val="31"/>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7777777" w:rsidR="00E45BF7" w:rsidRPr="0097756C" w:rsidRDefault="00E45BF7"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77777777" w:rsidR="00E45BF7" w:rsidRPr="0097756C" w:rsidRDefault="00E45BF7"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77777777" w:rsidR="00E45BF7" w:rsidRDefault="00E45BF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lastRenderedPageBreak/>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2274AC73"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A348DA">
              <w:rPr>
                <w:rFonts w:ascii="Arial" w:hAnsi="Arial" w:cs="Arial"/>
                <w:noProof/>
                <w:sz w:val="22"/>
                <w:szCs w:val="22"/>
              </w:rPr>
              <w:t>35</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A348DA">
              <w:rPr>
                <w:rFonts w:ascii="Arial" w:hAnsi="Arial" w:cs="Arial"/>
                <w:noProof/>
                <w:sz w:val="22"/>
                <w:szCs w:val="22"/>
              </w:rPr>
              <w:t>36</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2"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2648D89F" w:rsidR="004D555E" w:rsidRPr="00425B52" w:rsidRDefault="004D555E" w:rsidP="00FC79A4">
      <w:pPr>
        <w:pStyle w:val="Default"/>
        <w:numPr>
          <w:ilvl w:val="1"/>
          <w:numId w:val="32"/>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1429BF6E" w:rsidR="004D555E" w:rsidRPr="00425B52" w:rsidRDefault="004D555E" w:rsidP="00FC79A4">
      <w:pPr>
        <w:pStyle w:val="Default"/>
        <w:numPr>
          <w:ilvl w:val="1"/>
          <w:numId w:val="32"/>
        </w:numPr>
        <w:spacing w:line="276" w:lineRule="auto"/>
        <w:ind w:left="-426" w:firstLine="0"/>
        <w:jc w:val="both"/>
        <w:rPr>
          <w:rFonts w:ascii="Arial" w:hAnsi="Arial" w:cs="Arial"/>
          <w:sz w:val="22"/>
          <w:szCs w:val="22"/>
        </w:rPr>
      </w:pPr>
      <w:r w:rsidRPr="00425B52">
        <w:rPr>
          <w:rFonts w:ascii="Arial" w:hAnsi="Arial" w:cs="Arial"/>
          <w:sz w:val="22"/>
          <w:szCs w:val="22"/>
        </w:rPr>
        <w:t>realizacji umowy/porozumienia/zlecenia między Wielkopolskim Centrum Onkologii 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są przetwarzane na podstawie art. 6 ust. 1 lit. c (obowiązek prawny wynikający m.in. z przepisów prawa podatkowego), art. 6 ust. 1 lit. f (prawnie </w:t>
      </w:r>
      <w:r w:rsidRPr="00425B52">
        <w:rPr>
          <w:rFonts w:ascii="Arial" w:hAnsi="Arial" w:cs="Arial"/>
          <w:sz w:val="22"/>
          <w:szCs w:val="22"/>
        </w:rPr>
        <w:lastRenderedPageBreak/>
        <w:t>uzasadniony interes Wielkopolskiego Centrum Onkologii szczegółowo opisany w pkt. 3 niniejszej klauzuli) RODO.</w:t>
      </w:r>
    </w:p>
    <w:p w14:paraId="283A163C"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3"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BDBEAF2"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C79C16E"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FC79A4">
      <w:pPr>
        <w:pStyle w:val="Akapitzlist"/>
        <w:numPr>
          <w:ilvl w:val="0"/>
          <w:numId w:val="32"/>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4"/>
      <w:footerReference w:type="default" r:id="rId45"/>
      <w:footerReference w:type="first" r:id="rId46"/>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DC7901" w:rsidRDefault="00DC7901" w:rsidP="004C0E1E">
      <w:r>
        <w:separator/>
      </w:r>
    </w:p>
  </w:endnote>
  <w:endnote w:type="continuationSeparator" w:id="0">
    <w:p w14:paraId="0E34EB74" w14:textId="77777777" w:rsidR="00DC7901" w:rsidRDefault="00DC7901"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5695"/>
      <w:docPartObj>
        <w:docPartGallery w:val="Page Numbers (Bottom of Page)"/>
        <w:docPartUnique/>
      </w:docPartObj>
    </w:sdtPr>
    <w:sdtEndPr/>
    <w:sdtContent>
      <w:p w14:paraId="7CAB6701" w14:textId="77777777" w:rsidR="00DC7901" w:rsidRDefault="00DC7901">
        <w:pPr>
          <w:pStyle w:val="Stopka"/>
          <w:jc w:val="right"/>
        </w:pPr>
        <w:r>
          <w:fldChar w:fldCharType="begin"/>
        </w:r>
        <w:r>
          <w:instrText>PAGE   \* MERGEFORMAT</w:instrText>
        </w:r>
        <w:r>
          <w:fldChar w:fldCharType="separate"/>
        </w:r>
        <w:r>
          <w:rPr>
            <w:noProof/>
          </w:rPr>
          <w:t>1</w:t>
        </w:r>
        <w:r>
          <w:fldChar w:fldCharType="end"/>
        </w:r>
      </w:p>
    </w:sdtContent>
  </w:sdt>
  <w:p w14:paraId="569B8534" w14:textId="77777777" w:rsidR="00DC7901" w:rsidRDefault="00DC79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DC7901" w:rsidRDefault="00DC7901" w:rsidP="0066613D">
    <w:r>
      <w:fldChar w:fldCharType="begin"/>
    </w:r>
    <w:r>
      <w:instrText xml:space="preserve">PAGE  </w:instrText>
    </w:r>
    <w:r>
      <w:fldChar w:fldCharType="end"/>
    </w:r>
  </w:p>
  <w:p w14:paraId="13D07DC3" w14:textId="77777777" w:rsidR="00DC7901" w:rsidRDefault="00DC7901"/>
  <w:p w14:paraId="40754D99" w14:textId="77777777" w:rsidR="00DC7901" w:rsidRDefault="00DC7901"/>
  <w:p w14:paraId="6F2EC36A" w14:textId="77777777" w:rsidR="00DC7901" w:rsidRDefault="00DC7901"/>
  <w:p w14:paraId="700BBBBB" w14:textId="77777777" w:rsidR="00DC7901" w:rsidRDefault="00DC7901"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DC7901" w:rsidRPr="00807343" w:rsidRDefault="00DC7901"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56554"/>
      <w:docPartObj>
        <w:docPartGallery w:val="Page Numbers (Bottom of Page)"/>
        <w:docPartUnique/>
      </w:docPartObj>
    </w:sdtPr>
    <w:sdtEndPr/>
    <w:sdtContent>
      <w:p w14:paraId="7E1C3547" w14:textId="77777777" w:rsidR="00DC7901" w:rsidRDefault="00DC7901">
        <w:pPr>
          <w:pStyle w:val="Stopka"/>
          <w:jc w:val="right"/>
        </w:pPr>
        <w:r>
          <w:fldChar w:fldCharType="begin"/>
        </w:r>
        <w:r>
          <w:instrText>PAGE   \* MERGEFORMAT</w:instrText>
        </w:r>
        <w:r>
          <w:fldChar w:fldCharType="separate"/>
        </w:r>
        <w:r>
          <w:rPr>
            <w:noProof/>
          </w:rPr>
          <w:t>35</w:t>
        </w:r>
        <w:r>
          <w:fldChar w:fldCharType="end"/>
        </w:r>
      </w:p>
    </w:sdtContent>
  </w:sdt>
  <w:p w14:paraId="1B34E78C" w14:textId="77777777" w:rsidR="00DC7901" w:rsidRDefault="00DC7901"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23639"/>
      <w:docPartObj>
        <w:docPartGallery w:val="Page Numbers (Bottom of Page)"/>
        <w:docPartUnique/>
      </w:docPartObj>
    </w:sdtPr>
    <w:sdtEndPr/>
    <w:sdtContent>
      <w:p w14:paraId="3A0A8C3E" w14:textId="77777777" w:rsidR="00DC7901" w:rsidRDefault="00DC7901">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DC7901" w:rsidRDefault="00DC79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DC7901" w:rsidRDefault="00DC7901" w:rsidP="004C0E1E">
      <w:r>
        <w:separator/>
      </w:r>
    </w:p>
  </w:footnote>
  <w:footnote w:type="continuationSeparator" w:id="0">
    <w:p w14:paraId="11A25B80" w14:textId="77777777" w:rsidR="00DC7901" w:rsidRDefault="00DC7901"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5"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7" w15:restartNumberingAfterBreak="0">
    <w:nsid w:val="2DAB41CF"/>
    <w:multiLevelType w:val="hybridMultilevel"/>
    <w:tmpl w:val="DE587E5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3"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39F660A9"/>
    <w:multiLevelType w:val="hybridMultilevel"/>
    <w:tmpl w:val="CB6C661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7BEC9674">
      <w:numFmt w:val="decimal"/>
      <w:lvlText w:val=""/>
      <w:lvlJc w:val="left"/>
      <w:pPr>
        <w:ind w:left="2340" w:hanging="360"/>
      </w:pPr>
      <w:rPr>
        <w:rFonts w:ascii="Symbol" w:eastAsiaTheme="minorEastAsia" w:hAnsi="Symbol" w:cs="Aria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8A3ACF"/>
    <w:multiLevelType w:val="hybridMultilevel"/>
    <w:tmpl w:val="C8EA5390"/>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8"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9" w15:restartNumberingAfterBreak="0">
    <w:nsid w:val="43C11729"/>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numFmt w:val="decimal"/>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5"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1"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C094454"/>
    <w:multiLevelType w:val="hybridMultilevel"/>
    <w:tmpl w:val="2A6E0870"/>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0"/>
  </w:num>
  <w:num w:numId="8">
    <w:abstractNumId w:val="29"/>
  </w:num>
  <w:num w:numId="9">
    <w:abstractNumId w:val="43"/>
  </w:num>
  <w:num w:numId="10">
    <w:abstractNumId w:val="12"/>
  </w:num>
  <w:num w:numId="11">
    <w:abstractNumId w:val="22"/>
  </w:num>
  <w:num w:numId="12">
    <w:abstractNumId w:val="23"/>
  </w:num>
  <w:num w:numId="13">
    <w:abstractNumId w:val="50"/>
  </w:num>
  <w:num w:numId="14">
    <w:abstractNumId w:val="48"/>
  </w:num>
  <w:num w:numId="15">
    <w:abstractNumId w:val="44"/>
  </w:num>
  <w:num w:numId="16">
    <w:abstractNumId w:val="15"/>
  </w:num>
  <w:num w:numId="17">
    <w:abstractNumId w:val="26"/>
  </w:num>
  <w:num w:numId="18">
    <w:abstractNumId w:val="45"/>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6"/>
  </w:num>
  <w:num w:numId="20">
    <w:abstractNumId w:val="56"/>
  </w:num>
  <w:num w:numId="21">
    <w:abstractNumId w:val="42"/>
  </w:num>
  <w:num w:numId="22">
    <w:abstractNumId w:val="17"/>
  </w:num>
  <w:num w:numId="23">
    <w:abstractNumId w:val="53"/>
  </w:num>
  <w:num w:numId="24">
    <w:abstractNumId w:val="8"/>
  </w:num>
  <w:num w:numId="25">
    <w:abstractNumId w:val="31"/>
  </w:num>
  <w:num w:numId="26">
    <w:abstractNumId w:val="2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5"/>
  </w:num>
  <w:num w:numId="33">
    <w:abstractNumId w:val="36"/>
  </w:num>
  <w:num w:numId="34">
    <w:abstractNumId w:val="38"/>
  </w:num>
  <w:num w:numId="35">
    <w:abstractNumId w:val="19"/>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18"/>
  </w:num>
  <w:num w:numId="45">
    <w:abstractNumId w:val="10"/>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39"/>
  </w:num>
  <w:num w:numId="5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373"/>
    <w:rsid w:val="00002858"/>
    <w:rsid w:val="00005B01"/>
    <w:rsid w:val="000102DB"/>
    <w:rsid w:val="00016986"/>
    <w:rsid w:val="00020F0D"/>
    <w:rsid w:val="00021311"/>
    <w:rsid w:val="00024183"/>
    <w:rsid w:val="00027562"/>
    <w:rsid w:val="00032165"/>
    <w:rsid w:val="00033085"/>
    <w:rsid w:val="00037037"/>
    <w:rsid w:val="00040CE3"/>
    <w:rsid w:val="0004567B"/>
    <w:rsid w:val="00047348"/>
    <w:rsid w:val="000504A8"/>
    <w:rsid w:val="00051C4A"/>
    <w:rsid w:val="00056148"/>
    <w:rsid w:val="000564B3"/>
    <w:rsid w:val="00056B8A"/>
    <w:rsid w:val="00080D0C"/>
    <w:rsid w:val="000A0500"/>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ED3"/>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C2BC8"/>
    <w:rsid w:val="001C57FC"/>
    <w:rsid w:val="001D1CE8"/>
    <w:rsid w:val="001D400C"/>
    <w:rsid w:val="001F3A9B"/>
    <w:rsid w:val="002005AD"/>
    <w:rsid w:val="00202DB4"/>
    <w:rsid w:val="00214403"/>
    <w:rsid w:val="002176A2"/>
    <w:rsid w:val="00235527"/>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37CA"/>
    <w:rsid w:val="0030745C"/>
    <w:rsid w:val="003145F0"/>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84A89"/>
    <w:rsid w:val="0039029B"/>
    <w:rsid w:val="0039129E"/>
    <w:rsid w:val="0039319E"/>
    <w:rsid w:val="00397C1E"/>
    <w:rsid w:val="003A006B"/>
    <w:rsid w:val="003A7484"/>
    <w:rsid w:val="003B2724"/>
    <w:rsid w:val="003B4182"/>
    <w:rsid w:val="003C06B7"/>
    <w:rsid w:val="003C2936"/>
    <w:rsid w:val="003D6383"/>
    <w:rsid w:val="003E013F"/>
    <w:rsid w:val="004039E9"/>
    <w:rsid w:val="00406BBF"/>
    <w:rsid w:val="00407013"/>
    <w:rsid w:val="004074B2"/>
    <w:rsid w:val="00413C9A"/>
    <w:rsid w:val="00425B52"/>
    <w:rsid w:val="004279F4"/>
    <w:rsid w:val="00440294"/>
    <w:rsid w:val="00460426"/>
    <w:rsid w:val="00472F14"/>
    <w:rsid w:val="004745DF"/>
    <w:rsid w:val="004778BD"/>
    <w:rsid w:val="00480530"/>
    <w:rsid w:val="0048223C"/>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2C43"/>
    <w:rsid w:val="005437C2"/>
    <w:rsid w:val="00553E5F"/>
    <w:rsid w:val="00557BDE"/>
    <w:rsid w:val="00566CF9"/>
    <w:rsid w:val="005676E5"/>
    <w:rsid w:val="0057254A"/>
    <w:rsid w:val="005B0B63"/>
    <w:rsid w:val="005B2AB3"/>
    <w:rsid w:val="005C78D7"/>
    <w:rsid w:val="005D0D59"/>
    <w:rsid w:val="005D20FB"/>
    <w:rsid w:val="005D613F"/>
    <w:rsid w:val="005E1007"/>
    <w:rsid w:val="005F3F3D"/>
    <w:rsid w:val="00606FD1"/>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3B5"/>
    <w:rsid w:val="006C5C2C"/>
    <w:rsid w:val="006D3EFB"/>
    <w:rsid w:val="006D6BB5"/>
    <w:rsid w:val="006D7C84"/>
    <w:rsid w:val="006E7882"/>
    <w:rsid w:val="006E7DB9"/>
    <w:rsid w:val="006F351D"/>
    <w:rsid w:val="006F6DEC"/>
    <w:rsid w:val="00702122"/>
    <w:rsid w:val="00705CC2"/>
    <w:rsid w:val="007075CA"/>
    <w:rsid w:val="00707DC7"/>
    <w:rsid w:val="00715704"/>
    <w:rsid w:val="0072166C"/>
    <w:rsid w:val="00730984"/>
    <w:rsid w:val="00732A6F"/>
    <w:rsid w:val="0073409A"/>
    <w:rsid w:val="007345D3"/>
    <w:rsid w:val="00735060"/>
    <w:rsid w:val="00735122"/>
    <w:rsid w:val="00736DF5"/>
    <w:rsid w:val="00757BEA"/>
    <w:rsid w:val="00760B55"/>
    <w:rsid w:val="007647D5"/>
    <w:rsid w:val="00771926"/>
    <w:rsid w:val="00773EC2"/>
    <w:rsid w:val="00787211"/>
    <w:rsid w:val="007912AF"/>
    <w:rsid w:val="0079305B"/>
    <w:rsid w:val="00794C00"/>
    <w:rsid w:val="007A5BC3"/>
    <w:rsid w:val="007C7FBC"/>
    <w:rsid w:val="007D0FC1"/>
    <w:rsid w:val="007D3548"/>
    <w:rsid w:val="007D3BEA"/>
    <w:rsid w:val="007E04E2"/>
    <w:rsid w:val="007F4157"/>
    <w:rsid w:val="007F4AFA"/>
    <w:rsid w:val="007F6516"/>
    <w:rsid w:val="007F6BDC"/>
    <w:rsid w:val="00811E09"/>
    <w:rsid w:val="00813F90"/>
    <w:rsid w:val="00815C55"/>
    <w:rsid w:val="008342E5"/>
    <w:rsid w:val="00835505"/>
    <w:rsid w:val="00837805"/>
    <w:rsid w:val="008429FE"/>
    <w:rsid w:val="00845C68"/>
    <w:rsid w:val="00851678"/>
    <w:rsid w:val="00864CE9"/>
    <w:rsid w:val="00865A55"/>
    <w:rsid w:val="00865B7A"/>
    <w:rsid w:val="008820FA"/>
    <w:rsid w:val="00885928"/>
    <w:rsid w:val="00887D49"/>
    <w:rsid w:val="00892603"/>
    <w:rsid w:val="00893306"/>
    <w:rsid w:val="008976E8"/>
    <w:rsid w:val="008B5348"/>
    <w:rsid w:val="008C3D03"/>
    <w:rsid w:val="008C4A93"/>
    <w:rsid w:val="008D0D9D"/>
    <w:rsid w:val="008E03AC"/>
    <w:rsid w:val="008E62F6"/>
    <w:rsid w:val="008F210A"/>
    <w:rsid w:val="008F2C48"/>
    <w:rsid w:val="00904E68"/>
    <w:rsid w:val="0090695B"/>
    <w:rsid w:val="00906E64"/>
    <w:rsid w:val="00912F24"/>
    <w:rsid w:val="0091304F"/>
    <w:rsid w:val="009277B9"/>
    <w:rsid w:val="0093260C"/>
    <w:rsid w:val="00937670"/>
    <w:rsid w:val="00946A91"/>
    <w:rsid w:val="0095387C"/>
    <w:rsid w:val="0096655C"/>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48DA"/>
    <w:rsid w:val="00A3703A"/>
    <w:rsid w:val="00A41464"/>
    <w:rsid w:val="00A61D53"/>
    <w:rsid w:val="00A7577F"/>
    <w:rsid w:val="00A7660E"/>
    <w:rsid w:val="00A96981"/>
    <w:rsid w:val="00AC1870"/>
    <w:rsid w:val="00AC65E3"/>
    <w:rsid w:val="00AD33BC"/>
    <w:rsid w:val="00AE1C60"/>
    <w:rsid w:val="00AF3A3E"/>
    <w:rsid w:val="00AF5654"/>
    <w:rsid w:val="00AF5805"/>
    <w:rsid w:val="00B034A7"/>
    <w:rsid w:val="00B116FC"/>
    <w:rsid w:val="00B2245F"/>
    <w:rsid w:val="00B23B71"/>
    <w:rsid w:val="00B23F4A"/>
    <w:rsid w:val="00B32AB2"/>
    <w:rsid w:val="00B3658E"/>
    <w:rsid w:val="00B375BA"/>
    <w:rsid w:val="00B45537"/>
    <w:rsid w:val="00B47656"/>
    <w:rsid w:val="00B51F04"/>
    <w:rsid w:val="00B6668D"/>
    <w:rsid w:val="00B82A21"/>
    <w:rsid w:val="00B837CB"/>
    <w:rsid w:val="00B8387B"/>
    <w:rsid w:val="00B90C20"/>
    <w:rsid w:val="00B91671"/>
    <w:rsid w:val="00B9168D"/>
    <w:rsid w:val="00B950A3"/>
    <w:rsid w:val="00BA2125"/>
    <w:rsid w:val="00BA285A"/>
    <w:rsid w:val="00BA3C59"/>
    <w:rsid w:val="00BA556C"/>
    <w:rsid w:val="00BA5EF4"/>
    <w:rsid w:val="00BB11ED"/>
    <w:rsid w:val="00BB3DBB"/>
    <w:rsid w:val="00BD0DD9"/>
    <w:rsid w:val="00BD49FE"/>
    <w:rsid w:val="00BE7C4C"/>
    <w:rsid w:val="00BF5AD6"/>
    <w:rsid w:val="00C0108F"/>
    <w:rsid w:val="00C1199C"/>
    <w:rsid w:val="00C12E70"/>
    <w:rsid w:val="00C14A31"/>
    <w:rsid w:val="00C23075"/>
    <w:rsid w:val="00C2488C"/>
    <w:rsid w:val="00C65F58"/>
    <w:rsid w:val="00C819FC"/>
    <w:rsid w:val="00C852D0"/>
    <w:rsid w:val="00C876B7"/>
    <w:rsid w:val="00C92192"/>
    <w:rsid w:val="00C9590F"/>
    <w:rsid w:val="00CB5DA6"/>
    <w:rsid w:val="00CB6C40"/>
    <w:rsid w:val="00CC1457"/>
    <w:rsid w:val="00CC1AEF"/>
    <w:rsid w:val="00CC3E34"/>
    <w:rsid w:val="00CC5F7A"/>
    <w:rsid w:val="00CC756E"/>
    <w:rsid w:val="00CE1915"/>
    <w:rsid w:val="00CE74C8"/>
    <w:rsid w:val="00CF4879"/>
    <w:rsid w:val="00D0347B"/>
    <w:rsid w:val="00D03F01"/>
    <w:rsid w:val="00D13212"/>
    <w:rsid w:val="00D13981"/>
    <w:rsid w:val="00D22EFE"/>
    <w:rsid w:val="00D31232"/>
    <w:rsid w:val="00D34315"/>
    <w:rsid w:val="00D4513F"/>
    <w:rsid w:val="00D454C0"/>
    <w:rsid w:val="00D4589C"/>
    <w:rsid w:val="00D51BA1"/>
    <w:rsid w:val="00D521F8"/>
    <w:rsid w:val="00D60521"/>
    <w:rsid w:val="00D7118E"/>
    <w:rsid w:val="00D74411"/>
    <w:rsid w:val="00D8206D"/>
    <w:rsid w:val="00D823D9"/>
    <w:rsid w:val="00D93A72"/>
    <w:rsid w:val="00D95ACC"/>
    <w:rsid w:val="00DA7903"/>
    <w:rsid w:val="00DC6E64"/>
    <w:rsid w:val="00DC7901"/>
    <w:rsid w:val="00DE55D5"/>
    <w:rsid w:val="00DE6014"/>
    <w:rsid w:val="00DE6BCA"/>
    <w:rsid w:val="00DF2F39"/>
    <w:rsid w:val="00DF3C51"/>
    <w:rsid w:val="00DF4FAB"/>
    <w:rsid w:val="00DF6B60"/>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95BFD"/>
    <w:rsid w:val="00EA21D7"/>
    <w:rsid w:val="00EA446A"/>
    <w:rsid w:val="00EB18A8"/>
    <w:rsid w:val="00EB1E70"/>
    <w:rsid w:val="00ED32B4"/>
    <w:rsid w:val="00ED4776"/>
    <w:rsid w:val="00EE0381"/>
    <w:rsid w:val="00EE19FE"/>
    <w:rsid w:val="00EE1FC6"/>
    <w:rsid w:val="00EE7594"/>
    <w:rsid w:val="00F05033"/>
    <w:rsid w:val="00F06899"/>
    <w:rsid w:val="00F07A82"/>
    <w:rsid w:val="00F268A5"/>
    <w:rsid w:val="00F32CC2"/>
    <w:rsid w:val="00F32E06"/>
    <w:rsid w:val="00F45B80"/>
    <w:rsid w:val="00F61256"/>
    <w:rsid w:val="00F6129D"/>
    <w:rsid w:val="00F66385"/>
    <w:rsid w:val="00F73608"/>
    <w:rsid w:val="00F746AA"/>
    <w:rsid w:val="00F80609"/>
    <w:rsid w:val="00F81CCB"/>
    <w:rsid w:val="00F83B27"/>
    <w:rsid w:val="00FA0626"/>
    <w:rsid w:val="00FB6E01"/>
    <w:rsid w:val="00FC4352"/>
    <w:rsid w:val="00FC526F"/>
    <w:rsid w:val="00FC79A4"/>
    <w:rsid w:val="00FD55C9"/>
    <w:rsid w:val="00FE21AA"/>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styleId="Nierozpoznanawzmianka">
    <w:name w:val="Unresolved Mention"/>
    <w:basedOn w:val="Domylnaczcionkaakapitu"/>
    <w:uiPriority w:val="99"/>
    <w:semiHidden/>
    <w:unhideWhenUsed/>
    <w:rsid w:val="00EA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19681339">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paulina.gieremek@wco.pl" TargetMode="External"/><Relationship Id="rId39" Type="http://schemas.openxmlformats.org/officeDocument/2006/relationships/image" Target="media/image1.jpeg"/><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wco.pl" TargetMode="External"/><Relationship Id="rId40" Type="http://schemas.openxmlformats.org/officeDocument/2006/relationships/hyperlink" Target="mailto:daneosobowe@wco.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theme" Target="theme/theme1.xml"/><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s://brokerpefexpert.efaktura.gov.pl" TargetMode="External"/><Relationship Id="rId46" Type="http://schemas.openxmlformats.org/officeDocument/2006/relationships/footer" Target="footer4.xml"/><Relationship Id="rId20" Type="http://schemas.openxmlformats.org/officeDocument/2006/relationships/hyperlink" Target="https://platformazakupowa.pl/strona/1-regulamin" TargetMode="External"/><Relationship Id="rId41" Type="http://schemas.openxmlformats.org/officeDocument/2006/relationships/hyperlink" Target="mailto:daneosobowe@wc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D18A-CBCD-4340-91F8-10B27E14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36</Pages>
  <Words>13641</Words>
  <Characters>81847</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Sylwia Krzywiak</cp:lastModifiedBy>
  <cp:revision>76</cp:revision>
  <cp:lastPrinted>2025-04-09T09:08:00Z</cp:lastPrinted>
  <dcterms:created xsi:type="dcterms:W3CDTF">2023-05-17T06:45:00Z</dcterms:created>
  <dcterms:modified xsi:type="dcterms:W3CDTF">2025-04-09T09:08:00Z</dcterms:modified>
</cp:coreProperties>
</file>