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D581" w14:textId="5585B972" w:rsidR="008F2E22" w:rsidRPr="008F2E22" w:rsidRDefault="008F2E22" w:rsidP="008F2E22">
      <w:pPr>
        <w:spacing w:before="0" w:after="0" w:line="276" w:lineRule="auto"/>
        <w:jc w:val="right"/>
        <w:rPr>
          <w:rFonts w:asciiTheme="minorHAnsi" w:hAnsiTheme="minorHAnsi" w:cstheme="minorHAnsi"/>
          <w:b/>
          <w:color w:val="000000" w:themeColor="text1"/>
          <w:sz w:val="22"/>
          <w:szCs w:val="22"/>
          <w:u w:val="single"/>
        </w:rPr>
      </w:pPr>
      <w:r w:rsidRPr="008F2E22">
        <w:rPr>
          <w:rFonts w:asciiTheme="minorHAnsi" w:hAnsiTheme="minorHAnsi" w:cstheme="minorHAnsi"/>
          <w:b/>
          <w:color w:val="000000" w:themeColor="text1"/>
          <w:sz w:val="22"/>
          <w:szCs w:val="22"/>
          <w:u w:val="single"/>
        </w:rPr>
        <w:t xml:space="preserve">Załącznik nr </w:t>
      </w:r>
      <w:r w:rsidR="00D577AA">
        <w:rPr>
          <w:rFonts w:asciiTheme="minorHAnsi" w:hAnsiTheme="minorHAnsi" w:cstheme="minorHAnsi"/>
          <w:b/>
          <w:color w:val="000000" w:themeColor="text1"/>
          <w:sz w:val="22"/>
          <w:szCs w:val="22"/>
          <w:u w:val="single"/>
        </w:rPr>
        <w:t>6</w:t>
      </w:r>
      <w:r w:rsidRPr="008F2E22">
        <w:rPr>
          <w:rFonts w:asciiTheme="minorHAnsi" w:hAnsiTheme="minorHAnsi" w:cstheme="minorHAnsi"/>
          <w:b/>
          <w:color w:val="000000" w:themeColor="text1"/>
          <w:sz w:val="22"/>
          <w:szCs w:val="22"/>
          <w:u w:val="single"/>
        </w:rPr>
        <w:t xml:space="preserve"> do SWZ</w:t>
      </w:r>
    </w:p>
    <w:p w14:paraId="0C1A6D9D" w14:textId="77777777" w:rsidR="008F2E22" w:rsidRPr="008F2E22" w:rsidRDefault="008F2E22" w:rsidP="008F2E22">
      <w:pPr>
        <w:spacing w:before="0" w:after="0" w:line="276" w:lineRule="auto"/>
        <w:jc w:val="right"/>
        <w:rPr>
          <w:rFonts w:asciiTheme="minorHAnsi" w:hAnsiTheme="minorHAnsi" w:cstheme="minorHAnsi"/>
          <w:b/>
          <w:color w:val="000000" w:themeColor="text1"/>
          <w:sz w:val="22"/>
          <w:szCs w:val="22"/>
          <w:u w:val="single"/>
        </w:rPr>
      </w:pPr>
    </w:p>
    <w:p w14:paraId="6CEBD8E7" w14:textId="77777777" w:rsidR="008F2E22" w:rsidRPr="008F2E22" w:rsidRDefault="008F2E22" w:rsidP="008F2E22">
      <w:pPr>
        <w:spacing w:before="0" w:after="0" w:line="276" w:lineRule="auto"/>
        <w:jc w:val="center"/>
        <w:rPr>
          <w:rFonts w:asciiTheme="minorHAnsi" w:hAnsiTheme="minorHAnsi" w:cstheme="minorHAnsi"/>
          <w:b/>
          <w:color w:val="000000" w:themeColor="text1"/>
          <w:sz w:val="22"/>
          <w:szCs w:val="22"/>
        </w:rPr>
      </w:pPr>
      <w:r w:rsidRPr="008F2E22">
        <w:rPr>
          <w:rFonts w:asciiTheme="minorHAnsi" w:hAnsiTheme="minorHAnsi" w:cstheme="minorHAnsi"/>
          <w:b/>
          <w:color w:val="000000" w:themeColor="text1"/>
          <w:sz w:val="22"/>
          <w:szCs w:val="22"/>
        </w:rPr>
        <w:t>Projektowane postanowienia umowy</w:t>
      </w:r>
    </w:p>
    <w:p w14:paraId="2EED10F4" w14:textId="43814F97" w:rsidR="008F2E22" w:rsidRPr="008F2E22" w:rsidRDefault="008F2E22" w:rsidP="008F2E22">
      <w:pPr>
        <w:spacing w:before="0" w:after="0" w:line="276" w:lineRule="auto"/>
        <w:jc w:val="center"/>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Umowa nr …../202</w:t>
      </w:r>
      <w:r>
        <w:rPr>
          <w:rFonts w:asciiTheme="minorHAnsi" w:hAnsiTheme="minorHAnsi" w:cstheme="minorHAnsi"/>
          <w:color w:val="000000" w:themeColor="text1"/>
          <w:sz w:val="22"/>
          <w:szCs w:val="22"/>
        </w:rPr>
        <w:t>5</w:t>
      </w:r>
    </w:p>
    <w:p w14:paraId="57B01E01" w14:textId="77777777" w:rsidR="008F2E22" w:rsidRPr="008F2E22" w:rsidRDefault="008F2E22" w:rsidP="008F2E22">
      <w:pPr>
        <w:spacing w:before="0" w:after="0" w:line="276" w:lineRule="auto"/>
        <w:jc w:val="center"/>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(dalej zwana „Umową”)</w:t>
      </w:r>
    </w:p>
    <w:p w14:paraId="1A7C0380"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zawarta w Warszawie, pomiędzy:</w:t>
      </w:r>
    </w:p>
    <w:p w14:paraId="229F1800"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r w:rsidRPr="008F2E22">
        <w:rPr>
          <w:rFonts w:asciiTheme="minorHAnsi" w:hAnsiTheme="minorHAnsi" w:cstheme="minorHAnsi"/>
          <w:b/>
          <w:color w:val="000000" w:themeColor="text1"/>
          <w:sz w:val="22"/>
          <w:szCs w:val="22"/>
        </w:rPr>
        <w:t xml:space="preserve">Skarbem Państwa, </w:t>
      </w:r>
      <w:r w:rsidRPr="008F2E22">
        <w:rPr>
          <w:rFonts w:asciiTheme="minorHAnsi" w:hAnsiTheme="minorHAnsi" w:cstheme="minorHAnsi"/>
          <w:color w:val="000000" w:themeColor="text1"/>
          <w:sz w:val="22"/>
          <w:szCs w:val="22"/>
        </w:rPr>
        <w:t xml:space="preserve">w imieniu którego działa </w:t>
      </w:r>
      <w:r w:rsidRPr="008F2E22">
        <w:rPr>
          <w:rFonts w:asciiTheme="minorHAnsi" w:hAnsiTheme="minorHAnsi" w:cstheme="minorHAnsi"/>
          <w:b/>
          <w:color w:val="000000" w:themeColor="text1"/>
          <w:sz w:val="22"/>
          <w:szCs w:val="22"/>
        </w:rPr>
        <w:t>Centrum Projektów Polska Cyfrowa,</w:t>
      </w:r>
      <w:r w:rsidRPr="008F2E22">
        <w:rPr>
          <w:rFonts w:asciiTheme="minorHAnsi" w:hAnsiTheme="minorHAnsi" w:cstheme="minorHAnsi"/>
          <w:color w:val="000000" w:themeColor="text1"/>
          <w:sz w:val="22"/>
          <w:szCs w:val="22"/>
        </w:rPr>
        <w:t xml:space="preserve"> </w:t>
      </w:r>
      <w:r w:rsidRPr="008F2E22">
        <w:rPr>
          <w:rFonts w:asciiTheme="minorHAnsi" w:hAnsiTheme="minorHAnsi" w:cstheme="minorHAnsi"/>
          <w:color w:val="000000" w:themeColor="text1"/>
          <w:sz w:val="22"/>
          <w:szCs w:val="22"/>
        </w:rPr>
        <w:br/>
        <w:t>ul. Spokojna 13a, 01-044 Warszawa, NIP: 5262735917, REGON: 015627782, reprezentowanym przez:</w:t>
      </w:r>
    </w:p>
    <w:p w14:paraId="4C686AF3"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r w:rsidRPr="008F2E22">
        <w:rPr>
          <w:rFonts w:asciiTheme="minorHAnsi" w:hAnsiTheme="minorHAnsi" w:cstheme="minorHAnsi"/>
          <w:b/>
          <w:color w:val="000000" w:themeColor="text1"/>
          <w:sz w:val="22"/>
          <w:szCs w:val="22"/>
        </w:rPr>
        <w:t>Pana Wojciecha Szajnara</w:t>
      </w:r>
      <w:r w:rsidRPr="008F2E22">
        <w:rPr>
          <w:rFonts w:asciiTheme="minorHAnsi" w:hAnsiTheme="minorHAnsi" w:cstheme="minorHAnsi"/>
          <w:color w:val="000000" w:themeColor="text1"/>
          <w:sz w:val="22"/>
          <w:szCs w:val="22"/>
        </w:rPr>
        <w:t xml:space="preserve"> – Dyrektora Centrum Projektów Polska Cyfrowa, działającego na podstawie aktu powołania z dnia 17 lipca 2018 r., którego kopia stanowi </w:t>
      </w:r>
      <w:r w:rsidRPr="008F2E22">
        <w:rPr>
          <w:rFonts w:asciiTheme="minorHAnsi" w:hAnsiTheme="minorHAnsi" w:cstheme="minorHAnsi"/>
          <w:b/>
          <w:color w:val="000000" w:themeColor="text1"/>
          <w:sz w:val="22"/>
          <w:szCs w:val="22"/>
        </w:rPr>
        <w:t>Załącznik nr 1</w:t>
      </w:r>
      <w:r w:rsidRPr="008F2E22">
        <w:rPr>
          <w:rFonts w:asciiTheme="minorHAnsi" w:hAnsiTheme="minorHAnsi" w:cstheme="minorHAnsi"/>
          <w:color w:val="000000" w:themeColor="text1"/>
          <w:sz w:val="22"/>
          <w:szCs w:val="22"/>
        </w:rPr>
        <w:t xml:space="preserve"> do Umowy,</w:t>
      </w:r>
    </w:p>
    <w:p w14:paraId="5CDBD9E5"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zwanym dalej „Zamawiającym”,</w:t>
      </w:r>
    </w:p>
    <w:p w14:paraId="79431C6D"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 xml:space="preserve">a </w:t>
      </w:r>
    </w:p>
    <w:p w14:paraId="1EA67391"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r w:rsidRPr="008F2E22">
        <w:rPr>
          <w:rFonts w:asciiTheme="minorHAnsi" w:hAnsiTheme="minorHAnsi" w:cstheme="minorHAnsi"/>
          <w:b/>
          <w:color w:val="000000" w:themeColor="text1"/>
          <w:sz w:val="22"/>
          <w:szCs w:val="22"/>
        </w:rPr>
        <w:t>……………………….</w:t>
      </w:r>
      <w:r w:rsidRPr="008F2E22">
        <w:rPr>
          <w:rFonts w:asciiTheme="minorHAnsi" w:hAnsiTheme="minorHAnsi" w:cstheme="minorHAnsi"/>
          <w:color w:val="000000" w:themeColor="text1"/>
          <w:sz w:val="22"/>
          <w:szCs w:val="22"/>
        </w:rPr>
        <w:t>, reprezentowanym przez:</w:t>
      </w:r>
    </w:p>
    <w:p w14:paraId="72AC3FCA"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r w:rsidRPr="008F2E22">
        <w:rPr>
          <w:rFonts w:asciiTheme="minorHAnsi" w:hAnsiTheme="minorHAnsi" w:cstheme="minorHAnsi"/>
          <w:b/>
          <w:color w:val="000000" w:themeColor="text1"/>
          <w:sz w:val="22"/>
          <w:szCs w:val="22"/>
        </w:rPr>
        <w:t>………………………..</w:t>
      </w:r>
      <w:r w:rsidRPr="008F2E22">
        <w:rPr>
          <w:rFonts w:asciiTheme="minorHAnsi" w:hAnsiTheme="minorHAnsi" w:cstheme="minorHAnsi"/>
          <w:color w:val="000000" w:themeColor="text1"/>
          <w:sz w:val="22"/>
          <w:szCs w:val="22"/>
        </w:rPr>
        <w:t xml:space="preserve"> Dokumenty potwierdzające umocowanie przedstawiciela Wykonawcy stanowią</w:t>
      </w:r>
      <w:r w:rsidRPr="008F2E22">
        <w:rPr>
          <w:rFonts w:asciiTheme="minorHAnsi" w:hAnsiTheme="minorHAnsi" w:cstheme="minorHAnsi"/>
          <w:b/>
          <w:color w:val="000000" w:themeColor="text1"/>
          <w:sz w:val="22"/>
          <w:szCs w:val="22"/>
        </w:rPr>
        <w:t xml:space="preserve"> Załącznik nr 2</w:t>
      </w:r>
      <w:r w:rsidRPr="008F2E22">
        <w:rPr>
          <w:rFonts w:asciiTheme="minorHAnsi" w:hAnsiTheme="minorHAnsi" w:cstheme="minorHAnsi"/>
          <w:color w:val="000000" w:themeColor="text1"/>
          <w:sz w:val="22"/>
          <w:szCs w:val="22"/>
        </w:rPr>
        <w:t xml:space="preserve"> do Umowy,</w:t>
      </w:r>
    </w:p>
    <w:p w14:paraId="55181879"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r w:rsidRPr="008F2E22">
        <w:rPr>
          <w:rFonts w:asciiTheme="minorHAnsi" w:hAnsiTheme="minorHAnsi" w:cstheme="minorHAnsi"/>
          <w:bCs/>
          <w:color w:val="000000" w:themeColor="text1"/>
          <w:sz w:val="22"/>
          <w:szCs w:val="22"/>
        </w:rPr>
        <w:t xml:space="preserve">zwanym/ą w dalszej części Umowy </w:t>
      </w:r>
      <w:r w:rsidRPr="008F2E22">
        <w:rPr>
          <w:rFonts w:asciiTheme="minorHAnsi" w:hAnsiTheme="minorHAnsi" w:cstheme="minorHAnsi"/>
          <w:b/>
          <w:color w:val="000000" w:themeColor="text1"/>
          <w:sz w:val="22"/>
          <w:szCs w:val="22"/>
        </w:rPr>
        <w:t>„Wykonawcą”</w:t>
      </w:r>
      <w:r w:rsidRPr="008F2E22">
        <w:rPr>
          <w:rFonts w:asciiTheme="minorHAnsi" w:hAnsiTheme="minorHAnsi" w:cstheme="minorHAnsi"/>
          <w:color w:val="000000" w:themeColor="text1"/>
          <w:sz w:val="22"/>
          <w:szCs w:val="22"/>
        </w:rPr>
        <w:t>,</w:t>
      </w:r>
    </w:p>
    <w:p w14:paraId="186FCFF9"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zwanymi dalej łącznie</w:t>
      </w:r>
      <w:r w:rsidRPr="008F2E22">
        <w:rPr>
          <w:rFonts w:asciiTheme="minorHAnsi" w:hAnsiTheme="minorHAnsi" w:cstheme="minorHAnsi"/>
          <w:b/>
          <w:color w:val="000000" w:themeColor="text1"/>
          <w:sz w:val="22"/>
          <w:szCs w:val="22"/>
        </w:rPr>
        <w:t xml:space="preserve"> „Stronami” </w:t>
      </w:r>
      <w:r w:rsidRPr="008F2E22">
        <w:rPr>
          <w:rFonts w:asciiTheme="minorHAnsi" w:hAnsiTheme="minorHAnsi" w:cstheme="minorHAnsi"/>
          <w:color w:val="000000" w:themeColor="text1"/>
          <w:sz w:val="22"/>
          <w:szCs w:val="22"/>
        </w:rPr>
        <w:t xml:space="preserve">lub każda z osobna </w:t>
      </w:r>
      <w:r w:rsidRPr="008F2E22">
        <w:rPr>
          <w:rFonts w:asciiTheme="minorHAnsi" w:hAnsiTheme="minorHAnsi" w:cstheme="minorHAnsi"/>
          <w:b/>
          <w:color w:val="000000" w:themeColor="text1"/>
          <w:sz w:val="22"/>
          <w:szCs w:val="22"/>
        </w:rPr>
        <w:t>„Stroną”.</w:t>
      </w:r>
    </w:p>
    <w:p w14:paraId="148A3A28" w14:textId="77777777" w:rsidR="008F2E22" w:rsidRPr="008F2E22" w:rsidRDefault="008F2E22" w:rsidP="008F2E22">
      <w:pPr>
        <w:spacing w:before="0" w:after="0" w:line="276" w:lineRule="auto"/>
        <w:ind w:hanging="5"/>
        <w:rPr>
          <w:rFonts w:asciiTheme="minorHAnsi" w:hAnsiTheme="minorHAnsi" w:cstheme="minorHAnsi"/>
          <w:color w:val="000000" w:themeColor="text1"/>
          <w:sz w:val="22"/>
          <w:szCs w:val="22"/>
        </w:rPr>
      </w:pPr>
    </w:p>
    <w:p w14:paraId="15E5DAF0" w14:textId="55EABB2C" w:rsidR="008F2E22" w:rsidRPr="008F2E22" w:rsidRDefault="008F2E22" w:rsidP="008F2E22">
      <w:pPr>
        <w:spacing w:before="0" w:after="0" w:line="276" w:lineRule="auto"/>
        <w:ind w:hanging="5"/>
        <w:rPr>
          <w:rFonts w:asciiTheme="minorHAnsi" w:hAnsiTheme="minorHAnsi" w:cstheme="minorHAnsi"/>
          <w:color w:val="000000" w:themeColor="text1"/>
          <w:sz w:val="22"/>
          <w:szCs w:val="22"/>
          <w:lang w:val="x-none"/>
        </w:rPr>
      </w:pPr>
      <w:r w:rsidRPr="008F2E22">
        <w:rPr>
          <w:rFonts w:asciiTheme="minorHAnsi" w:hAnsiTheme="minorHAnsi" w:cstheme="minorHAnsi"/>
          <w:color w:val="000000" w:themeColor="text1"/>
          <w:sz w:val="22"/>
          <w:szCs w:val="22"/>
        </w:rPr>
        <w:t>Umowa została zawarta w</w:t>
      </w:r>
      <w:r w:rsidRPr="008F2E22">
        <w:rPr>
          <w:rFonts w:asciiTheme="minorHAnsi" w:hAnsiTheme="minorHAnsi" w:cstheme="minorHAnsi"/>
          <w:color w:val="000000" w:themeColor="text1"/>
          <w:sz w:val="22"/>
          <w:szCs w:val="22"/>
          <w:lang w:val="x-none"/>
        </w:rPr>
        <w:t xml:space="preserve"> wyniku przeprowadzonego postępowania </w:t>
      </w:r>
      <w:r w:rsidRPr="008F2E22">
        <w:rPr>
          <w:rFonts w:asciiTheme="minorHAnsi" w:hAnsiTheme="minorHAnsi" w:cstheme="minorHAnsi"/>
          <w:color w:val="000000" w:themeColor="text1"/>
          <w:sz w:val="22"/>
          <w:szCs w:val="22"/>
        </w:rPr>
        <w:t xml:space="preserve">o udzielenie zamówienia </w:t>
      </w:r>
      <w:r w:rsidRPr="008F2E22">
        <w:rPr>
          <w:rFonts w:asciiTheme="minorHAnsi" w:hAnsiTheme="minorHAnsi" w:cstheme="minorHAnsi"/>
          <w:color w:val="000000" w:themeColor="text1"/>
          <w:sz w:val="22"/>
          <w:szCs w:val="22"/>
          <w:lang w:val="x-none"/>
        </w:rPr>
        <w:t xml:space="preserve">publicznego w trybie </w:t>
      </w:r>
      <w:r w:rsidRPr="008F2E22">
        <w:rPr>
          <w:rFonts w:asciiTheme="minorHAnsi" w:hAnsiTheme="minorHAnsi" w:cstheme="minorHAnsi"/>
          <w:color w:val="000000" w:themeColor="text1"/>
          <w:sz w:val="22"/>
          <w:szCs w:val="22"/>
        </w:rPr>
        <w:t>p</w:t>
      </w:r>
      <w:r w:rsidR="00D918E8">
        <w:rPr>
          <w:rFonts w:asciiTheme="minorHAnsi" w:hAnsiTheme="minorHAnsi" w:cstheme="minorHAnsi"/>
          <w:color w:val="000000" w:themeColor="text1"/>
          <w:sz w:val="22"/>
          <w:szCs w:val="22"/>
        </w:rPr>
        <w:t>rzetargu nieograniczonego</w:t>
      </w:r>
      <w:r w:rsidRPr="008F2E22">
        <w:rPr>
          <w:rFonts w:asciiTheme="minorHAnsi" w:hAnsiTheme="minorHAnsi" w:cstheme="minorHAnsi"/>
          <w:color w:val="000000" w:themeColor="text1"/>
          <w:sz w:val="22"/>
          <w:szCs w:val="22"/>
        </w:rPr>
        <w:t xml:space="preserve"> </w:t>
      </w:r>
      <w:r w:rsidRPr="008F2E22">
        <w:rPr>
          <w:rFonts w:asciiTheme="minorHAnsi" w:hAnsiTheme="minorHAnsi" w:cstheme="minorHAnsi"/>
          <w:color w:val="000000" w:themeColor="text1"/>
          <w:sz w:val="22"/>
          <w:szCs w:val="22"/>
          <w:lang w:val="x-none"/>
        </w:rPr>
        <w:t xml:space="preserve">na podstawie art. </w:t>
      </w:r>
      <w:r w:rsidR="00D918E8">
        <w:rPr>
          <w:rFonts w:asciiTheme="minorHAnsi" w:hAnsiTheme="minorHAnsi" w:cstheme="minorHAnsi"/>
          <w:color w:val="000000" w:themeColor="text1"/>
          <w:sz w:val="22"/>
          <w:szCs w:val="22"/>
          <w:lang w:val="x-none"/>
        </w:rPr>
        <w:t>132</w:t>
      </w:r>
      <w:r w:rsidRPr="008F2E22">
        <w:rPr>
          <w:rFonts w:asciiTheme="minorHAnsi" w:hAnsiTheme="minorHAnsi" w:cstheme="minorHAnsi"/>
          <w:color w:val="000000" w:themeColor="text1"/>
          <w:sz w:val="22"/>
          <w:szCs w:val="22"/>
        </w:rPr>
        <w:t xml:space="preserve"> </w:t>
      </w:r>
      <w:r w:rsidRPr="008F2E22">
        <w:rPr>
          <w:rFonts w:asciiTheme="minorHAnsi" w:hAnsiTheme="minorHAnsi" w:cstheme="minorHAnsi"/>
          <w:color w:val="000000" w:themeColor="text1"/>
          <w:sz w:val="22"/>
          <w:szCs w:val="22"/>
          <w:lang w:val="x-none"/>
        </w:rPr>
        <w:t>ustawy z dnia 11 września 2019 r. Prawo zamówień publicznych (Dz. U. z 202</w:t>
      </w:r>
      <w:r w:rsidRPr="008F2E22">
        <w:rPr>
          <w:rFonts w:asciiTheme="minorHAnsi" w:hAnsiTheme="minorHAnsi" w:cstheme="minorHAnsi"/>
          <w:color w:val="000000" w:themeColor="text1"/>
          <w:sz w:val="22"/>
          <w:szCs w:val="22"/>
        </w:rPr>
        <w:t>4</w:t>
      </w:r>
      <w:r w:rsidRPr="008F2E22">
        <w:rPr>
          <w:rFonts w:asciiTheme="minorHAnsi" w:hAnsiTheme="minorHAnsi" w:cstheme="minorHAnsi"/>
          <w:color w:val="000000" w:themeColor="text1"/>
          <w:sz w:val="22"/>
          <w:szCs w:val="22"/>
          <w:lang w:val="x-none"/>
        </w:rPr>
        <w:t xml:space="preserve"> r. poz. </w:t>
      </w:r>
      <w:r w:rsidRPr="008F2E22">
        <w:rPr>
          <w:rFonts w:asciiTheme="minorHAnsi" w:hAnsiTheme="minorHAnsi" w:cstheme="minorHAnsi"/>
          <w:color w:val="000000" w:themeColor="text1"/>
          <w:sz w:val="22"/>
          <w:szCs w:val="22"/>
        </w:rPr>
        <w:t>1320</w:t>
      </w:r>
      <w:r w:rsidRPr="008F2E22">
        <w:rPr>
          <w:rFonts w:asciiTheme="minorHAnsi" w:hAnsiTheme="minorHAnsi" w:cstheme="minorHAnsi"/>
          <w:color w:val="000000" w:themeColor="text1"/>
          <w:sz w:val="22"/>
          <w:szCs w:val="22"/>
          <w:lang w:val="x-none"/>
        </w:rPr>
        <w:t>), dalej zwanej „</w:t>
      </w:r>
      <w:r w:rsidRPr="008F2E22">
        <w:rPr>
          <w:rFonts w:asciiTheme="minorHAnsi" w:hAnsiTheme="minorHAnsi" w:cstheme="minorHAnsi"/>
          <w:color w:val="000000" w:themeColor="text1"/>
          <w:sz w:val="22"/>
          <w:szCs w:val="22"/>
        </w:rPr>
        <w:t xml:space="preserve">ustawą </w:t>
      </w:r>
      <w:r w:rsidRPr="008F2E22">
        <w:rPr>
          <w:rFonts w:asciiTheme="minorHAnsi" w:hAnsiTheme="minorHAnsi" w:cstheme="minorHAnsi"/>
          <w:color w:val="000000" w:themeColor="text1"/>
          <w:sz w:val="22"/>
          <w:szCs w:val="22"/>
          <w:lang w:val="x-none"/>
        </w:rPr>
        <w:t>Pzp”.</w:t>
      </w:r>
    </w:p>
    <w:p w14:paraId="1DE93137" w14:textId="77777777" w:rsidR="008F2E22" w:rsidRDefault="008F2E22" w:rsidP="008F2E22">
      <w:pPr>
        <w:pStyle w:val="Nagwek1"/>
        <w:spacing w:before="0" w:after="0"/>
        <w:jc w:val="center"/>
        <w:rPr>
          <w:rStyle w:val="FontStyle14"/>
          <w:rFonts w:asciiTheme="minorHAnsi" w:hAnsiTheme="minorHAnsi" w:cstheme="minorHAnsi"/>
          <w:color w:val="000000" w:themeColor="text1"/>
          <w:sz w:val="22"/>
          <w:szCs w:val="22"/>
        </w:rPr>
      </w:pPr>
    </w:p>
    <w:p w14:paraId="40997EFD" w14:textId="16BAF8D8" w:rsidR="008F2E22" w:rsidRPr="00516244"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516244">
        <w:rPr>
          <w:rStyle w:val="FontStyle14"/>
          <w:rFonts w:asciiTheme="minorHAnsi" w:hAnsiTheme="minorHAnsi" w:cstheme="minorHAnsi"/>
          <w:b/>
          <w:bCs/>
          <w:color w:val="000000" w:themeColor="text1"/>
          <w:sz w:val="22"/>
          <w:szCs w:val="22"/>
        </w:rPr>
        <w:t xml:space="preserve">§ 1. </w:t>
      </w:r>
      <w:r w:rsidRPr="00516244">
        <w:rPr>
          <w:rStyle w:val="FontStyle14"/>
          <w:rFonts w:asciiTheme="minorHAnsi" w:hAnsiTheme="minorHAnsi" w:cstheme="minorHAnsi"/>
          <w:b/>
          <w:bCs/>
          <w:color w:val="000000" w:themeColor="text1"/>
          <w:sz w:val="22"/>
          <w:szCs w:val="22"/>
        </w:rPr>
        <w:br/>
        <w:t>Przedmiot Umowy</w:t>
      </w:r>
    </w:p>
    <w:p w14:paraId="5BA97DAF" w14:textId="7A25C2E1" w:rsidR="008F2E22" w:rsidRPr="008F2E22" w:rsidRDefault="008F2E22" w:rsidP="008F2E22">
      <w:pPr>
        <w:pStyle w:val="Style7"/>
        <w:widowControl/>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Przedmiotem Umowy jest dostawa</w:t>
      </w:r>
      <w:r w:rsidRPr="008F2E22">
        <w:rPr>
          <w:rFonts w:asciiTheme="minorHAnsi" w:hAnsiTheme="minorHAnsi" w:cstheme="minorHAnsi"/>
          <w:bCs/>
          <w:sz w:val="22"/>
          <w:szCs w:val="22"/>
        </w:rPr>
        <w:t xml:space="preserve"> laptopów na potrzeby komórek organizacyjnych Zamawiającego,</w:t>
      </w:r>
      <w:r w:rsidRPr="008F2E22">
        <w:rPr>
          <w:rFonts w:asciiTheme="minorHAnsi" w:hAnsiTheme="minorHAnsi" w:cstheme="minorHAnsi"/>
          <w:iCs/>
          <w:color w:val="000000" w:themeColor="text1"/>
          <w:sz w:val="22"/>
          <w:szCs w:val="22"/>
        </w:rPr>
        <w:t xml:space="preserve"> zwanych dalej </w:t>
      </w:r>
      <w:r w:rsidR="00516244">
        <w:rPr>
          <w:rFonts w:asciiTheme="minorHAnsi" w:hAnsiTheme="minorHAnsi" w:cstheme="minorHAnsi"/>
          <w:iCs/>
          <w:color w:val="000000" w:themeColor="text1"/>
          <w:sz w:val="22"/>
          <w:szCs w:val="22"/>
        </w:rPr>
        <w:t>również</w:t>
      </w:r>
      <w:r w:rsidRPr="008F2E22">
        <w:rPr>
          <w:rFonts w:asciiTheme="minorHAnsi" w:hAnsiTheme="minorHAnsi" w:cstheme="minorHAnsi"/>
          <w:iCs/>
          <w:color w:val="000000" w:themeColor="text1"/>
          <w:sz w:val="22"/>
          <w:szCs w:val="22"/>
        </w:rPr>
        <w:t xml:space="preserve"> „Sprzętem” o parametrach określonych w Opisie Przedmiotu Zamówienia  (dalej jako „OPZ”) stanowiącym </w:t>
      </w:r>
      <w:r w:rsidRPr="008F2E22">
        <w:rPr>
          <w:rFonts w:asciiTheme="minorHAnsi" w:hAnsiTheme="minorHAnsi" w:cstheme="minorHAnsi"/>
          <w:b/>
          <w:iCs/>
          <w:color w:val="000000" w:themeColor="text1"/>
          <w:sz w:val="22"/>
          <w:szCs w:val="22"/>
        </w:rPr>
        <w:t>Załącznik nr 3</w:t>
      </w:r>
      <w:r w:rsidRPr="008F2E22">
        <w:rPr>
          <w:rFonts w:asciiTheme="minorHAnsi" w:hAnsiTheme="minorHAnsi" w:cstheme="minorHAnsi"/>
          <w:iCs/>
          <w:color w:val="000000" w:themeColor="text1"/>
          <w:sz w:val="22"/>
          <w:szCs w:val="22"/>
        </w:rPr>
        <w:t xml:space="preserve"> do Umowy. </w:t>
      </w:r>
    </w:p>
    <w:p w14:paraId="1047913F" w14:textId="77777777" w:rsidR="008F2E22" w:rsidRPr="008F2E22" w:rsidRDefault="008F2E22" w:rsidP="008F2E22">
      <w:pPr>
        <w:pStyle w:val="Style7"/>
        <w:widowControl/>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Wykonawca dostarczy Sprzęt fabrycznie nowy, nieużywany oraz nieeksponowany na wystawach lub imprezach targowych, bezpieczny, kompletny, wprowadzony do </w:t>
      </w:r>
      <w:r w:rsidRPr="008F2E22">
        <w:rPr>
          <w:rFonts w:asciiTheme="minorHAnsi" w:hAnsiTheme="minorHAnsi" w:cstheme="minorHAnsi"/>
          <w:iCs/>
          <w:color w:val="000000" w:themeColor="text1"/>
          <w:sz w:val="22"/>
          <w:szCs w:val="22"/>
        </w:rPr>
        <w:t>obrotu na terytorium Rzeczypospolitej Polskiej</w:t>
      </w:r>
      <w:r w:rsidRPr="008F2E22">
        <w:rPr>
          <w:rStyle w:val="FontStyle12"/>
          <w:rFonts w:asciiTheme="minorHAnsi" w:hAnsiTheme="minorHAnsi" w:cstheme="minorHAnsi"/>
          <w:color w:val="000000" w:themeColor="text1"/>
          <w:sz w:val="22"/>
          <w:szCs w:val="22"/>
        </w:rPr>
        <w:t>, sprawny technicznie, w oryginalnych nienaruszonych opakowaniach i gotowy do pracy. Całość dostawy będzie posiadała wymagane deklaracje CE lub deklaracje zgodności oraz instrukcje obsługi w języku polskim dostępne on-line na stronie producenta lub Wykonawcy.</w:t>
      </w:r>
    </w:p>
    <w:p w14:paraId="249BDC3B" w14:textId="77777777" w:rsidR="008F2E22" w:rsidRPr="008F2E22" w:rsidRDefault="008F2E22" w:rsidP="008F2E22">
      <w:pPr>
        <w:pStyle w:val="Style7"/>
        <w:numPr>
          <w:ilvl w:val="0"/>
          <w:numId w:val="26"/>
        </w:numPr>
        <w:tabs>
          <w:tab w:val="left" w:pos="142"/>
        </w:tabs>
        <w:spacing w:line="276" w:lineRule="auto"/>
        <w:ind w:left="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Wykonawca zobowiązuje się do dostarczenia Sprzętu na własny koszt i ryzyko </w:t>
      </w:r>
      <w:r w:rsidRPr="008F2E22">
        <w:rPr>
          <w:rStyle w:val="FontStyle14"/>
          <w:rFonts w:asciiTheme="minorHAnsi" w:hAnsiTheme="minorHAnsi" w:cstheme="minorHAnsi"/>
          <w:color w:val="000000" w:themeColor="text1"/>
          <w:sz w:val="22"/>
          <w:szCs w:val="22"/>
        </w:rPr>
        <w:t>do siedziby Zamawiającego i złożenia w</w:t>
      </w:r>
      <w:r w:rsidRPr="008F2E22">
        <w:rPr>
          <w:rStyle w:val="FontStyle12"/>
          <w:rFonts w:asciiTheme="minorHAnsi" w:hAnsiTheme="minorHAnsi" w:cstheme="minorHAnsi"/>
          <w:color w:val="000000" w:themeColor="text1"/>
          <w:sz w:val="22"/>
          <w:szCs w:val="22"/>
        </w:rPr>
        <w:t xml:space="preserve"> miejsca wskazane przez Zamawiającego, przekazania do użytku oraz poniesienia wszystkich innych kosztów związanych z wykonaniem Przedmiotu Umowy i wymogami stawianymi przez Zamawiającego.</w:t>
      </w:r>
    </w:p>
    <w:p w14:paraId="0A5C7BB5" w14:textId="77777777" w:rsidR="008F2E22" w:rsidRPr="008F2E22" w:rsidRDefault="008F2E22" w:rsidP="008F2E22">
      <w:pPr>
        <w:pStyle w:val="Akapitzlist"/>
        <w:numPr>
          <w:ilvl w:val="0"/>
          <w:numId w:val="26"/>
        </w:numPr>
        <w:spacing w:before="0" w:after="0" w:line="276" w:lineRule="auto"/>
        <w:ind w:left="425" w:hanging="357"/>
        <w:contextualSpacing w:val="0"/>
        <w:jc w:val="both"/>
        <w:rPr>
          <w:rStyle w:val="FontStyle12"/>
          <w:rFonts w:asciiTheme="minorHAnsi" w:hAnsiTheme="minorHAnsi" w:cstheme="minorHAnsi"/>
          <w:color w:val="000000" w:themeColor="text1"/>
          <w:sz w:val="22"/>
          <w:szCs w:val="22"/>
          <w:lang w:eastAsia="pl-PL"/>
        </w:rPr>
      </w:pPr>
      <w:r w:rsidRPr="008F2E22">
        <w:rPr>
          <w:rStyle w:val="FontStyle12"/>
          <w:rFonts w:asciiTheme="minorHAnsi" w:hAnsiTheme="minorHAnsi" w:cstheme="minorHAnsi"/>
          <w:color w:val="000000" w:themeColor="text1"/>
          <w:sz w:val="22"/>
          <w:szCs w:val="22"/>
          <w:lang w:eastAsia="pl-PL"/>
        </w:rPr>
        <w:t>Wykonawca oświadcza, że Sprzęt określony w ust. 1 spełnia wszystkie parametry techniczne i użytkowe określone przez Zamawiającego w OPZ.</w:t>
      </w:r>
    </w:p>
    <w:p w14:paraId="1902920B" w14:textId="77777777" w:rsidR="008F2E22" w:rsidRPr="008F2E22" w:rsidRDefault="008F2E22" w:rsidP="008F2E22">
      <w:pPr>
        <w:pStyle w:val="Style7"/>
        <w:widowControl/>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Szczegółowy zakres Przedmiotu Umowy określa OPZ oraz Oferta Wykonawcy, która stanowi </w:t>
      </w:r>
      <w:r w:rsidRPr="008F2E22">
        <w:rPr>
          <w:rStyle w:val="FontStyle12"/>
          <w:rFonts w:asciiTheme="minorHAnsi" w:hAnsiTheme="minorHAnsi" w:cstheme="minorHAnsi"/>
          <w:b/>
          <w:color w:val="000000" w:themeColor="text1"/>
          <w:sz w:val="22"/>
          <w:szCs w:val="22"/>
        </w:rPr>
        <w:t>Załącznik nr 4</w:t>
      </w:r>
      <w:r w:rsidRPr="008F2E22">
        <w:rPr>
          <w:rStyle w:val="FontStyle12"/>
          <w:rFonts w:asciiTheme="minorHAnsi" w:hAnsiTheme="minorHAnsi" w:cstheme="minorHAnsi"/>
          <w:color w:val="000000" w:themeColor="text1"/>
          <w:sz w:val="22"/>
          <w:szCs w:val="22"/>
        </w:rPr>
        <w:t xml:space="preserve"> do Umowy.</w:t>
      </w:r>
    </w:p>
    <w:p w14:paraId="12A967D2" w14:textId="77777777" w:rsidR="008F2E22" w:rsidRPr="008F2E22" w:rsidRDefault="008F2E22" w:rsidP="008F2E22">
      <w:pPr>
        <w:pStyle w:val="Style7"/>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Integralną część Umowy stanowią:</w:t>
      </w:r>
    </w:p>
    <w:p w14:paraId="0800A322" w14:textId="77777777" w:rsidR="008F2E22" w:rsidRPr="008F2E22" w:rsidRDefault="008F2E22" w:rsidP="008F2E22">
      <w:pPr>
        <w:pStyle w:val="Style7"/>
        <w:numPr>
          <w:ilvl w:val="0"/>
          <w:numId w:val="33"/>
        </w:numPr>
        <w:tabs>
          <w:tab w:val="left" w:pos="142"/>
        </w:tabs>
        <w:spacing w:line="276" w:lineRule="auto"/>
        <w:ind w:left="851"/>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OPZ;</w:t>
      </w:r>
    </w:p>
    <w:p w14:paraId="1B7EF98A" w14:textId="77777777" w:rsidR="008F2E22" w:rsidRPr="008F2E22" w:rsidRDefault="008F2E22" w:rsidP="008F2E22">
      <w:pPr>
        <w:pStyle w:val="Style7"/>
        <w:numPr>
          <w:ilvl w:val="0"/>
          <w:numId w:val="33"/>
        </w:numPr>
        <w:tabs>
          <w:tab w:val="left" w:pos="142"/>
        </w:tabs>
        <w:spacing w:line="276" w:lineRule="auto"/>
        <w:ind w:left="851"/>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Oferta Wykonawcy. </w:t>
      </w:r>
    </w:p>
    <w:p w14:paraId="7137E0B9" w14:textId="77777777" w:rsidR="008F2E22" w:rsidRPr="008F2E22" w:rsidRDefault="008F2E22" w:rsidP="008F2E22">
      <w:pPr>
        <w:pStyle w:val="Style7"/>
        <w:numPr>
          <w:ilvl w:val="0"/>
          <w:numId w:val="26"/>
        </w:numPr>
        <w:tabs>
          <w:tab w:val="left" w:pos="142"/>
        </w:tabs>
        <w:spacing w:line="276" w:lineRule="auto"/>
        <w:ind w:left="426" w:hanging="426"/>
        <w:rPr>
          <w:rStyle w:val="FontStyle12"/>
          <w:rFonts w:asciiTheme="minorHAnsi" w:eastAsiaTheme="minorEastAsia"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lastRenderedPageBreak/>
        <w:t xml:space="preserve">Umowa oraz jej integralne załączniki wymienione w ustępie powyżej, będą traktowane jako wzajemnie uzupełniające się i objaśniające, a wszelkie zobowiązania i wymagania w nich zawarte należy traktować łącznie. </w:t>
      </w:r>
      <w:bookmarkStart w:id="0" w:name="_Toc447696299"/>
    </w:p>
    <w:p w14:paraId="07B4FEE3" w14:textId="77777777" w:rsidR="008F2E22" w:rsidRPr="008F2E22" w:rsidRDefault="008F2E22" w:rsidP="008F2E22">
      <w:pPr>
        <w:pStyle w:val="Style7"/>
        <w:tabs>
          <w:tab w:val="left" w:pos="0"/>
        </w:tabs>
        <w:spacing w:line="276" w:lineRule="auto"/>
        <w:ind w:firstLine="0"/>
        <w:jc w:val="center"/>
        <w:rPr>
          <w:rStyle w:val="FontStyle14"/>
          <w:rFonts w:asciiTheme="minorHAnsi" w:hAnsiTheme="minorHAnsi" w:cstheme="minorHAnsi"/>
          <w:b w:val="0"/>
          <w:bCs w:val="0"/>
          <w:color w:val="000000" w:themeColor="text1"/>
          <w:sz w:val="22"/>
          <w:szCs w:val="22"/>
        </w:rPr>
      </w:pPr>
      <w:r w:rsidRPr="008F2E22">
        <w:rPr>
          <w:rStyle w:val="FontStyle14"/>
          <w:rFonts w:asciiTheme="minorHAnsi" w:hAnsiTheme="minorHAnsi" w:cstheme="minorHAnsi"/>
          <w:color w:val="000000" w:themeColor="text1"/>
          <w:sz w:val="22"/>
          <w:szCs w:val="22"/>
        </w:rPr>
        <w:t xml:space="preserve">§ 2. </w:t>
      </w:r>
      <w:r w:rsidRPr="008F2E22">
        <w:rPr>
          <w:rStyle w:val="FontStyle14"/>
          <w:rFonts w:asciiTheme="minorHAnsi" w:hAnsiTheme="minorHAnsi" w:cstheme="minorHAnsi"/>
          <w:color w:val="000000" w:themeColor="text1"/>
          <w:sz w:val="22"/>
          <w:szCs w:val="22"/>
        </w:rPr>
        <w:br/>
        <w:t>Termin realizacji Umowy</w:t>
      </w:r>
      <w:bookmarkEnd w:id="0"/>
    </w:p>
    <w:p w14:paraId="4F3D48B7" w14:textId="73039DC7" w:rsidR="00123CCC" w:rsidRPr="00D618CE" w:rsidRDefault="00123CCC" w:rsidP="00D577AA">
      <w:pPr>
        <w:pStyle w:val="Style2"/>
        <w:widowControl/>
        <w:spacing w:line="276" w:lineRule="auto"/>
        <w:ind w:left="426"/>
        <w:jc w:val="both"/>
        <w:rPr>
          <w:rStyle w:val="FontStyle14"/>
          <w:rFonts w:asciiTheme="minorHAnsi" w:eastAsiaTheme="minorEastAsia" w:hAnsiTheme="minorHAnsi" w:cstheme="minorHAnsi"/>
          <w:b w:val="0"/>
          <w:bCs w:val="0"/>
          <w:color w:val="000000" w:themeColor="text1"/>
          <w:sz w:val="22"/>
          <w:szCs w:val="22"/>
        </w:rPr>
      </w:pPr>
      <w:r w:rsidRPr="00123CCC">
        <w:rPr>
          <w:rStyle w:val="FontStyle14"/>
          <w:rFonts w:asciiTheme="minorHAnsi" w:hAnsiTheme="minorHAnsi" w:cstheme="minorHAnsi"/>
          <w:b w:val="0"/>
          <w:bCs w:val="0"/>
          <w:color w:val="000000" w:themeColor="text1"/>
          <w:sz w:val="22"/>
          <w:szCs w:val="22"/>
        </w:rPr>
        <w:t xml:space="preserve">Realizacja </w:t>
      </w:r>
      <w:r w:rsidR="00BB5DB7">
        <w:rPr>
          <w:rStyle w:val="FontStyle14"/>
          <w:rFonts w:asciiTheme="minorHAnsi" w:hAnsiTheme="minorHAnsi" w:cstheme="minorHAnsi"/>
          <w:b w:val="0"/>
          <w:bCs w:val="0"/>
          <w:color w:val="000000" w:themeColor="text1"/>
          <w:sz w:val="22"/>
          <w:szCs w:val="22"/>
        </w:rPr>
        <w:t>p</w:t>
      </w:r>
      <w:r w:rsidRPr="00123CCC">
        <w:rPr>
          <w:rStyle w:val="FontStyle14"/>
          <w:rFonts w:asciiTheme="minorHAnsi" w:hAnsiTheme="minorHAnsi" w:cstheme="minorHAnsi"/>
          <w:b w:val="0"/>
          <w:bCs w:val="0"/>
          <w:color w:val="000000" w:themeColor="text1"/>
          <w:sz w:val="22"/>
          <w:szCs w:val="22"/>
        </w:rPr>
        <w:t xml:space="preserve">rzedmiotu Umowy nastąpi w terminie </w:t>
      </w:r>
      <w:r>
        <w:rPr>
          <w:rStyle w:val="FontStyle14"/>
          <w:rFonts w:asciiTheme="minorHAnsi" w:hAnsiTheme="minorHAnsi" w:cstheme="minorHAnsi"/>
          <w:b w:val="0"/>
          <w:bCs w:val="0"/>
          <w:color w:val="000000" w:themeColor="text1"/>
          <w:sz w:val="22"/>
          <w:szCs w:val="22"/>
        </w:rPr>
        <w:t>…….</w:t>
      </w:r>
      <w:r w:rsidRPr="00123CCC">
        <w:rPr>
          <w:rStyle w:val="FontStyle14"/>
          <w:rFonts w:asciiTheme="minorHAnsi" w:hAnsiTheme="minorHAnsi" w:cstheme="minorHAnsi"/>
          <w:b w:val="0"/>
          <w:bCs w:val="0"/>
          <w:color w:val="000000" w:themeColor="text1"/>
          <w:sz w:val="22"/>
          <w:szCs w:val="22"/>
        </w:rPr>
        <w:t xml:space="preserve"> </w:t>
      </w:r>
      <w:r>
        <w:rPr>
          <w:rStyle w:val="FontStyle14"/>
          <w:rFonts w:asciiTheme="minorHAnsi" w:hAnsiTheme="minorHAnsi" w:cstheme="minorHAnsi"/>
          <w:b w:val="0"/>
          <w:bCs w:val="0"/>
          <w:color w:val="000000" w:themeColor="text1"/>
          <w:sz w:val="22"/>
          <w:szCs w:val="22"/>
        </w:rPr>
        <w:t>d</w:t>
      </w:r>
      <w:r w:rsidRPr="00123CCC">
        <w:rPr>
          <w:rStyle w:val="FontStyle14"/>
          <w:rFonts w:asciiTheme="minorHAnsi" w:hAnsiTheme="minorHAnsi" w:cstheme="minorHAnsi"/>
          <w:b w:val="0"/>
          <w:bCs w:val="0"/>
          <w:color w:val="000000" w:themeColor="text1"/>
          <w:sz w:val="22"/>
          <w:szCs w:val="22"/>
        </w:rPr>
        <w:t>ni</w:t>
      </w:r>
      <w:r>
        <w:rPr>
          <w:rStyle w:val="FontStyle14"/>
          <w:rFonts w:asciiTheme="minorHAnsi" w:hAnsiTheme="minorHAnsi" w:cstheme="minorHAnsi"/>
          <w:b w:val="0"/>
          <w:bCs w:val="0"/>
          <w:color w:val="000000" w:themeColor="text1"/>
          <w:sz w:val="22"/>
          <w:szCs w:val="22"/>
        </w:rPr>
        <w:t xml:space="preserve"> roboczych</w:t>
      </w:r>
      <w:r w:rsidRPr="00123CCC">
        <w:rPr>
          <w:rStyle w:val="FontStyle14"/>
          <w:rFonts w:asciiTheme="minorHAnsi" w:hAnsiTheme="minorHAnsi" w:cstheme="minorHAnsi"/>
          <w:b w:val="0"/>
          <w:bCs w:val="0"/>
          <w:color w:val="000000" w:themeColor="text1"/>
          <w:sz w:val="22"/>
          <w:szCs w:val="22"/>
        </w:rPr>
        <w:t xml:space="preserve"> od dnia </w:t>
      </w:r>
      <w:r>
        <w:rPr>
          <w:rStyle w:val="FontStyle14"/>
          <w:rFonts w:asciiTheme="minorHAnsi" w:hAnsiTheme="minorHAnsi" w:cstheme="minorHAnsi"/>
          <w:b w:val="0"/>
          <w:bCs w:val="0"/>
          <w:color w:val="000000" w:themeColor="text1"/>
          <w:sz w:val="22"/>
          <w:szCs w:val="22"/>
        </w:rPr>
        <w:t>zawarcia U</w:t>
      </w:r>
      <w:r w:rsidRPr="00123CCC">
        <w:rPr>
          <w:rStyle w:val="FontStyle14"/>
          <w:rFonts w:asciiTheme="minorHAnsi" w:hAnsiTheme="minorHAnsi" w:cstheme="minorHAnsi"/>
          <w:b w:val="0"/>
          <w:bCs w:val="0"/>
          <w:color w:val="000000" w:themeColor="text1"/>
          <w:sz w:val="22"/>
          <w:szCs w:val="22"/>
        </w:rPr>
        <w:t xml:space="preserve">mowy – zgodnie z Ofertą Wykonawcy, która stanowi </w:t>
      </w:r>
      <w:r w:rsidRPr="00D577AA">
        <w:rPr>
          <w:rStyle w:val="FontStyle14"/>
          <w:rFonts w:asciiTheme="minorHAnsi" w:hAnsiTheme="minorHAnsi" w:cstheme="minorHAnsi"/>
          <w:bCs w:val="0"/>
          <w:color w:val="000000" w:themeColor="text1"/>
          <w:sz w:val="22"/>
          <w:szCs w:val="22"/>
        </w:rPr>
        <w:t>Załącznik nr 4</w:t>
      </w:r>
      <w:r w:rsidRPr="00123CCC">
        <w:rPr>
          <w:rStyle w:val="FontStyle14"/>
          <w:rFonts w:asciiTheme="minorHAnsi" w:hAnsiTheme="minorHAnsi" w:cstheme="minorHAnsi"/>
          <w:b w:val="0"/>
          <w:bCs w:val="0"/>
          <w:color w:val="000000" w:themeColor="text1"/>
          <w:sz w:val="22"/>
          <w:szCs w:val="22"/>
        </w:rPr>
        <w:t xml:space="preserve"> do Umowy.</w:t>
      </w:r>
    </w:p>
    <w:p w14:paraId="1BC377E5" w14:textId="77777777" w:rsidR="008F2E22" w:rsidRPr="008F2E22"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bookmarkStart w:id="1" w:name="_§_3_Wynagrodzenie"/>
      <w:bookmarkStart w:id="2" w:name="_Toc447696300"/>
      <w:bookmarkEnd w:id="1"/>
    </w:p>
    <w:p w14:paraId="34DB44C3" w14:textId="77777777" w:rsidR="008F2E22" w:rsidRPr="00516244"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516244">
        <w:rPr>
          <w:rStyle w:val="FontStyle14"/>
          <w:rFonts w:asciiTheme="minorHAnsi" w:hAnsiTheme="minorHAnsi" w:cstheme="minorHAnsi"/>
          <w:b/>
          <w:bCs/>
          <w:color w:val="000000" w:themeColor="text1"/>
          <w:sz w:val="22"/>
          <w:szCs w:val="22"/>
        </w:rPr>
        <w:t>§ 3.</w:t>
      </w:r>
      <w:r w:rsidRPr="00516244">
        <w:rPr>
          <w:rStyle w:val="FontStyle14"/>
          <w:rFonts w:asciiTheme="minorHAnsi" w:hAnsiTheme="minorHAnsi" w:cstheme="minorHAnsi"/>
          <w:b/>
          <w:bCs/>
          <w:color w:val="000000" w:themeColor="text1"/>
          <w:sz w:val="22"/>
          <w:szCs w:val="22"/>
        </w:rPr>
        <w:br/>
        <w:t xml:space="preserve">Wynagrodzenie </w:t>
      </w:r>
      <w:bookmarkEnd w:id="2"/>
    </w:p>
    <w:p w14:paraId="5AE9CBFF" w14:textId="04E3D21F" w:rsidR="008F2E22" w:rsidRPr="00D618CE" w:rsidRDefault="008F2E22" w:rsidP="008F2E22">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618CE">
        <w:rPr>
          <w:rStyle w:val="FontStyle12"/>
          <w:rFonts w:asciiTheme="minorHAnsi" w:hAnsiTheme="minorHAnsi" w:cstheme="minorHAnsi"/>
          <w:color w:val="000000" w:themeColor="text1"/>
          <w:sz w:val="22"/>
          <w:szCs w:val="22"/>
        </w:rPr>
        <w:t xml:space="preserve">Za należyte wykonanie Przedmiotu Umowy tj. dostawy </w:t>
      </w:r>
      <w:r w:rsidR="00D618CE" w:rsidRPr="00D618CE">
        <w:rPr>
          <w:rFonts w:asciiTheme="minorHAnsi" w:hAnsiTheme="minorHAnsi" w:cstheme="minorHAnsi"/>
          <w:bCs/>
          <w:sz w:val="22"/>
          <w:szCs w:val="22"/>
        </w:rPr>
        <w:t>laptopów</w:t>
      </w:r>
      <w:r w:rsidR="00D618CE" w:rsidRPr="00D618CE">
        <w:rPr>
          <w:rStyle w:val="FontStyle12"/>
          <w:rFonts w:asciiTheme="minorHAnsi" w:hAnsiTheme="minorHAnsi" w:cstheme="minorHAnsi"/>
          <w:color w:val="000000" w:themeColor="text1"/>
          <w:sz w:val="22"/>
          <w:szCs w:val="22"/>
        </w:rPr>
        <w:t xml:space="preserve"> </w:t>
      </w:r>
      <w:r w:rsidRPr="00D618CE">
        <w:rPr>
          <w:rStyle w:val="FontStyle12"/>
          <w:rFonts w:asciiTheme="minorHAnsi" w:hAnsiTheme="minorHAnsi" w:cstheme="minorHAnsi"/>
          <w:color w:val="000000" w:themeColor="text1"/>
          <w:sz w:val="22"/>
          <w:szCs w:val="22"/>
        </w:rPr>
        <w:t xml:space="preserve">Wykonawca otrzyma wynagrodzenie w wysokości brutto: </w:t>
      </w:r>
      <w:r w:rsidRPr="00D618CE">
        <w:rPr>
          <w:rStyle w:val="FontStyle12"/>
          <w:rFonts w:asciiTheme="minorHAnsi" w:hAnsiTheme="minorHAnsi" w:cstheme="minorHAnsi"/>
          <w:b/>
          <w:color w:val="000000" w:themeColor="text1"/>
          <w:sz w:val="22"/>
          <w:szCs w:val="22"/>
        </w:rPr>
        <w:t>……. zł</w:t>
      </w:r>
      <w:r w:rsidRPr="00D618CE">
        <w:rPr>
          <w:rStyle w:val="FontStyle12"/>
          <w:rFonts w:asciiTheme="minorHAnsi" w:hAnsiTheme="minorHAnsi" w:cstheme="minorHAnsi"/>
          <w:color w:val="000000" w:themeColor="text1"/>
          <w:sz w:val="22"/>
          <w:szCs w:val="22"/>
        </w:rPr>
        <w:t xml:space="preserve"> (słownie: ……….. złotych ../100) – zgodnie z Ofertą Wykonawcy, która stanowi </w:t>
      </w:r>
      <w:r w:rsidRPr="00D618CE">
        <w:rPr>
          <w:rStyle w:val="FontStyle12"/>
          <w:rFonts w:asciiTheme="minorHAnsi" w:hAnsiTheme="minorHAnsi" w:cstheme="minorHAnsi"/>
          <w:b/>
          <w:color w:val="000000" w:themeColor="text1"/>
          <w:sz w:val="22"/>
          <w:szCs w:val="22"/>
        </w:rPr>
        <w:t>Załącznik nr 4</w:t>
      </w:r>
      <w:r w:rsidRPr="00D618CE">
        <w:rPr>
          <w:rStyle w:val="FontStyle12"/>
          <w:rFonts w:asciiTheme="minorHAnsi" w:hAnsiTheme="minorHAnsi" w:cstheme="minorHAnsi"/>
          <w:color w:val="000000" w:themeColor="text1"/>
          <w:sz w:val="22"/>
          <w:szCs w:val="22"/>
        </w:rPr>
        <w:t xml:space="preserve"> do Umowy. </w:t>
      </w:r>
    </w:p>
    <w:p w14:paraId="5643E9B3" w14:textId="77777777" w:rsidR="008F2E22" w:rsidRPr="00D618CE"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618CE">
        <w:rPr>
          <w:rFonts w:asciiTheme="minorHAnsi" w:eastAsia="Arial Unicode MS" w:hAnsiTheme="minorHAnsi" w:cstheme="minorHAnsi"/>
          <w:iCs/>
          <w:color w:val="000000" w:themeColor="text1"/>
          <w:sz w:val="22"/>
          <w:szCs w:val="22"/>
        </w:rPr>
        <w:t xml:space="preserve">Wynagrodzenie, o którym mowa w ust. 1, obejmuje wszystkie koszty, jakie powstaną w związku z </w:t>
      </w:r>
      <w:r w:rsidRPr="00D618CE">
        <w:rPr>
          <w:rStyle w:val="FontStyle12"/>
          <w:rFonts w:asciiTheme="minorHAnsi" w:hAnsiTheme="minorHAnsi" w:cstheme="minorHAnsi"/>
          <w:sz w:val="22"/>
          <w:szCs w:val="22"/>
        </w:rPr>
        <w:t>wykonaniem Umowy, w tym koszty transportu, załadunku i rozładunku. Wykonawcy nie przysługuje zwrot od Zamawiającego jakichkolwiek dodatkowych kosztów, opłat i podatków poniesionych przez Wykonawcę w związku z realizacją Przedmiotu Umowy.</w:t>
      </w:r>
    </w:p>
    <w:p w14:paraId="06695FBB" w14:textId="77777777" w:rsidR="008F2E22" w:rsidRPr="00D618CE" w:rsidRDefault="008F2E22" w:rsidP="008F2E22">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618CE">
        <w:rPr>
          <w:rStyle w:val="FontStyle12"/>
          <w:rFonts w:asciiTheme="minorHAnsi" w:hAnsiTheme="minorHAnsi" w:cstheme="minorHAnsi"/>
          <w:sz w:val="22"/>
          <w:szCs w:val="22"/>
        </w:rPr>
        <w:t>Wszelkie rozliczenia finansowe między Zamawiającym a Wykonawcą będą prowadzone wyłącznie w złotych polskich.</w:t>
      </w:r>
    </w:p>
    <w:p w14:paraId="138A4B66" w14:textId="77777777" w:rsidR="008F2E22" w:rsidRPr="00D618CE"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bookmarkStart w:id="3" w:name="_Toc447696301"/>
      <w:r w:rsidRPr="00D618CE">
        <w:rPr>
          <w:rStyle w:val="FontStyle12"/>
          <w:rFonts w:asciiTheme="minorHAnsi" w:hAnsiTheme="minorHAnsi" w:cstheme="minorHAnsi"/>
          <w:sz w:val="22"/>
          <w:szCs w:val="22"/>
        </w:rPr>
        <w:t>Wynagrodzenie Wykonawcy nie może być przedmiotem cesji bez uprzedniej pisemnej zgody Zamawiającego.</w:t>
      </w:r>
    </w:p>
    <w:p w14:paraId="3B7B3FF4" w14:textId="77777777" w:rsidR="008F2E22" w:rsidRPr="00D618CE"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618CE">
        <w:rPr>
          <w:rStyle w:val="FontStyle12"/>
          <w:rFonts w:asciiTheme="minorHAnsi" w:hAnsiTheme="minorHAnsi" w:cstheme="minorHAnsi"/>
          <w:sz w:val="22"/>
          <w:szCs w:val="22"/>
        </w:rPr>
        <w:t>Wynagrodzenie Wykonawcy, o którym mowa w ust. 1, płatne będzie przelewem na rachunek bankowy wskazany przez Wykonawcę w terminie 30 dni kalendarzowych od dnia doręczenia Zamawiającemu prawidłowo wystawionej faktury VAT (dalej „faktura”).</w:t>
      </w:r>
    </w:p>
    <w:p w14:paraId="02513A74" w14:textId="77777777" w:rsidR="008F2E22" w:rsidRPr="00D618CE"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618CE">
        <w:rPr>
          <w:rStyle w:val="FontStyle12"/>
          <w:rFonts w:asciiTheme="minorHAnsi" w:hAnsiTheme="minorHAnsi" w:cstheme="minorHAnsi"/>
          <w:sz w:val="22"/>
          <w:szCs w:val="22"/>
        </w:rPr>
        <w:t xml:space="preserve">Podstawą do wystawienia faktury, o której mowa w ust. 5, jest Protokół odbioru, którego wzór stanowi </w:t>
      </w:r>
      <w:r w:rsidRPr="00D618CE">
        <w:rPr>
          <w:rStyle w:val="FontStyle12"/>
          <w:rFonts w:asciiTheme="minorHAnsi" w:hAnsiTheme="minorHAnsi" w:cstheme="minorHAnsi"/>
          <w:b/>
          <w:bCs/>
          <w:sz w:val="22"/>
          <w:szCs w:val="22"/>
        </w:rPr>
        <w:t>Załącznik nr 5</w:t>
      </w:r>
      <w:r w:rsidRPr="00D618CE">
        <w:rPr>
          <w:rStyle w:val="FontStyle12"/>
          <w:rFonts w:asciiTheme="minorHAnsi" w:hAnsiTheme="minorHAnsi" w:cstheme="minorHAnsi"/>
          <w:sz w:val="22"/>
          <w:szCs w:val="22"/>
        </w:rPr>
        <w:t xml:space="preserve"> do Umowy, podpisany przez obie Strony Umowy bez zastrzeżeń.</w:t>
      </w:r>
    </w:p>
    <w:p w14:paraId="013C1A35" w14:textId="77777777" w:rsidR="008F2E22" w:rsidRPr="00D618CE"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618CE">
        <w:rPr>
          <w:rStyle w:val="FontStyle12"/>
          <w:rFonts w:asciiTheme="minorHAnsi" w:hAnsiTheme="minorHAnsi" w:cstheme="minorHAnsi"/>
          <w:sz w:val="22"/>
          <w:szCs w:val="22"/>
        </w:rPr>
        <w:t xml:space="preserve">Jeżeli termin płatności przypada na sobotę lub inny dzień wolny od pracy, płatność nastąpi w pierwszym dniu roboczym następującym po dniu, w którym przypada termin płatności. </w:t>
      </w:r>
    </w:p>
    <w:p w14:paraId="79C62138" w14:textId="77777777" w:rsidR="008F2E22" w:rsidRPr="00D618CE"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618CE">
        <w:rPr>
          <w:rStyle w:val="FontStyle12"/>
          <w:rFonts w:asciiTheme="minorHAnsi" w:hAnsiTheme="minorHAnsi" w:cstheme="minorHAnsi"/>
          <w:sz w:val="22"/>
          <w:szCs w:val="22"/>
        </w:rPr>
        <w:t>Za dzień dokonania płatności przyjmuje się dzień obciążenia rachunku bankowego Zamawiającego, z którego wypłacane są środki. Termin zapłaty uważa się za zachowany, jeżeli obciążenie rachunku bankowego Zamawiającego nastąpi najpóźniej w ostatnim dniu terminu płatności.</w:t>
      </w:r>
    </w:p>
    <w:p w14:paraId="40F55A7F" w14:textId="77777777" w:rsidR="008F2E22" w:rsidRPr="00D618CE"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618CE">
        <w:rPr>
          <w:rStyle w:val="FontStyle12"/>
          <w:rFonts w:asciiTheme="minorHAnsi" w:hAnsiTheme="minorHAnsi" w:cstheme="minorHAnsi"/>
          <w:sz w:val="22"/>
          <w:szCs w:val="22"/>
        </w:rPr>
        <w:t>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Z tego tytułu Wykonawcy nie przysługują roszczenia z tytułu niedotrzymania terminu płatności.</w:t>
      </w:r>
    </w:p>
    <w:p w14:paraId="1F9D9C38" w14:textId="77777777" w:rsidR="008F2E22" w:rsidRPr="00D618CE"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618CE">
        <w:rPr>
          <w:rStyle w:val="FontStyle12"/>
          <w:rFonts w:asciiTheme="minorHAnsi" w:hAnsiTheme="minorHAnsi" w:cstheme="minorHAnsi"/>
          <w:sz w:val="22"/>
          <w:szCs w:val="22"/>
        </w:rPr>
        <w:t>Zamawiający wyraża zgodę na doręczenie faktury:</w:t>
      </w:r>
    </w:p>
    <w:p w14:paraId="7C7EE143" w14:textId="77777777" w:rsidR="008F2E22" w:rsidRPr="008F2E22" w:rsidRDefault="008F2E22" w:rsidP="008F2E22">
      <w:pPr>
        <w:pStyle w:val="Akapitzlist"/>
        <w:numPr>
          <w:ilvl w:val="0"/>
          <w:numId w:val="32"/>
        </w:numPr>
        <w:spacing w:before="0" w:after="0" w:line="276" w:lineRule="auto"/>
        <w:ind w:hanging="357"/>
        <w:contextualSpacing w:val="0"/>
        <w:rPr>
          <w:rFonts w:asciiTheme="minorHAnsi" w:hAnsiTheme="minorHAnsi" w:cstheme="minorHAnsi"/>
          <w:sz w:val="22"/>
          <w:szCs w:val="22"/>
        </w:rPr>
      </w:pPr>
      <w:r w:rsidRPr="008F2E22">
        <w:rPr>
          <w:rFonts w:asciiTheme="minorHAnsi" w:hAnsiTheme="minorHAnsi" w:cstheme="minorHAnsi"/>
          <w:sz w:val="22"/>
          <w:szCs w:val="22"/>
        </w:rPr>
        <w:t>w formie papierowej do siedziby Zamawiającego;</w:t>
      </w:r>
    </w:p>
    <w:p w14:paraId="2A94CE23" w14:textId="77777777" w:rsidR="008F2E22" w:rsidRPr="008F2E22" w:rsidRDefault="008F2E22" w:rsidP="008F2E22">
      <w:pPr>
        <w:pStyle w:val="Akapitzlist"/>
        <w:numPr>
          <w:ilvl w:val="0"/>
          <w:numId w:val="32"/>
        </w:numPr>
        <w:spacing w:before="0" w:after="0" w:line="276" w:lineRule="auto"/>
        <w:ind w:hanging="357"/>
        <w:contextualSpacing w:val="0"/>
        <w:jc w:val="both"/>
        <w:rPr>
          <w:rStyle w:val="Hipercze"/>
          <w:rFonts w:asciiTheme="minorHAnsi" w:hAnsiTheme="minorHAnsi" w:cstheme="minorHAnsi"/>
          <w:sz w:val="22"/>
          <w:szCs w:val="22"/>
        </w:rPr>
      </w:pPr>
      <w:r w:rsidRPr="008F2E22">
        <w:rPr>
          <w:rFonts w:asciiTheme="minorHAnsi" w:hAnsiTheme="minorHAnsi" w:cstheme="minorHAnsi"/>
          <w:sz w:val="22"/>
          <w:szCs w:val="22"/>
        </w:rPr>
        <w:t xml:space="preserve">drogą elektroniczną na adres: </w:t>
      </w:r>
      <w:hyperlink r:id="rId11" w:history="1">
        <w:r w:rsidRPr="008F2E22">
          <w:rPr>
            <w:rStyle w:val="Hipercze"/>
            <w:rFonts w:asciiTheme="minorHAnsi" w:hAnsiTheme="minorHAnsi" w:cstheme="minorHAnsi"/>
            <w:sz w:val="22"/>
            <w:szCs w:val="22"/>
          </w:rPr>
          <w:t>cppc@cppc.gov.pl</w:t>
        </w:r>
      </w:hyperlink>
      <w:r w:rsidRPr="008F2E22">
        <w:rPr>
          <w:rStyle w:val="Hipercze"/>
          <w:rFonts w:asciiTheme="minorHAnsi" w:hAnsiTheme="minorHAnsi" w:cstheme="minorHAnsi"/>
          <w:sz w:val="22"/>
          <w:szCs w:val="22"/>
        </w:rPr>
        <w:t>;</w:t>
      </w:r>
    </w:p>
    <w:p w14:paraId="29B4E5DD" w14:textId="77777777" w:rsidR="008F2E22" w:rsidRPr="008F2E22" w:rsidRDefault="008F2E22" w:rsidP="008F2E22">
      <w:pPr>
        <w:pStyle w:val="Akapitzlist"/>
        <w:numPr>
          <w:ilvl w:val="0"/>
          <w:numId w:val="32"/>
        </w:numPr>
        <w:spacing w:before="0" w:after="0" w:line="276" w:lineRule="auto"/>
        <w:ind w:hanging="357"/>
        <w:contextualSpacing w:val="0"/>
        <w:jc w:val="both"/>
        <w:rPr>
          <w:rFonts w:asciiTheme="minorHAnsi" w:hAnsiTheme="minorHAnsi" w:cstheme="minorHAnsi"/>
          <w:color w:val="000000" w:themeColor="text1"/>
          <w:sz w:val="22"/>
          <w:szCs w:val="22"/>
        </w:rPr>
      </w:pPr>
      <w:r w:rsidRPr="00D618CE">
        <w:rPr>
          <w:rStyle w:val="Hipercze"/>
          <w:rFonts w:asciiTheme="minorHAnsi" w:hAnsiTheme="minorHAnsi" w:cstheme="minorHAnsi"/>
          <w:color w:val="000000" w:themeColor="text1"/>
          <w:sz w:val="22"/>
          <w:szCs w:val="22"/>
          <w:u w:val="none"/>
        </w:rPr>
        <w:t>w formie ustrukturyzowanego dokumentu elektronicznego</w:t>
      </w:r>
      <w:r w:rsidRPr="008F2E22">
        <w:rPr>
          <w:rFonts w:asciiTheme="minorHAnsi" w:hAnsiTheme="minorHAnsi" w:cstheme="minorHAnsi"/>
          <w:color w:val="000000" w:themeColor="text1"/>
          <w:sz w:val="22"/>
          <w:szCs w:val="22"/>
        </w:rPr>
        <w:t xml:space="preserve"> złożonego za pośrednictwem Platformy Elektronicznego Fakturowania, zwanej dalej „PEF”, zgodnie </w:t>
      </w:r>
      <w:r w:rsidRPr="008F2E22">
        <w:rPr>
          <w:rFonts w:asciiTheme="minorHAnsi" w:eastAsia="Calibri" w:hAnsiTheme="minorHAnsi" w:cstheme="minorHAnsi"/>
          <w:sz w:val="22"/>
          <w:szCs w:val="22"/>
        </w:rPr>
        <w:t>z ustawą z dnia 9 listopada 2018 r. o elektronicznym fakturowaniu w zamówieniach publicznych, koncesjach na roboty budowlane lub usługi oraz partnerstwie publiczno-prywatnym (Dz. U. z 2020 r. poz. 1666 ze zm.).</w:t>
      </w:r>
    </w:p>
    <w:p w14:paraId="1BE31E43" w14:textId="77777777" w:rsidR="008F2E22" w:rsidRPr="008F2E22" w:rsidRDefault="008F2E22" w:rsidP="008F2E22">
      <w:pPr>
        <w:pStyle w:val="Style7"/>
        <w:widowControl/>
        <w:numPr>
          <w:ilvl w:val="0"/>
          <w:numId w:val="27"/>
        </w:numPr>
        <w:tabs>
          <w:tab w:val="left" w:pos="567"/>
          <w:tab w:val="left" w:leader="dot" w:pos="5448"/>
        </w:tabs>
        <w:spacing w:line="276" w:lineRule="auto"/>
        <w:ind w:left="426" w:hanging="426"/>
        <w:rPr>
          <w:rFonts w:asciiTheme="minorHAnsi" w:eastAsia="Arial Unicode MS" w:hAnsiTheme="minorHAnsi" w:cstheme="minorHAnsi"/>
          <w:iCs/>
          <w:sz w:val="22"/>
          <w:szCs w:val="22"/>
        </w:rPr>
      </w:pPr>
      <w:r w:rsidRPr="008F2E22">
        <w:rPr>
          <w:rFonts w:asciiTheme="minorHAnsi" w:eastAsia="Arial Unicode MS" w:hAnsiTheme="minorHAnsi" w:cstheme="minorHAnsi"/>
          <w:iCs/>
          <w:sz w:val="22"/>
          <w:szCs w:val="22"/>
        </w:rPr>
        <w:lastRenderedPageBreak/>
        <w:t>Zamawiający nie dopuszcza przesyłania innych ustrukturyzowanych dokumentów elektronicznych za wyjątkiem faktury.</w:t>
      </w:r>
    </w:p>
    <w:p w14:paraId="730CB50C" w14:textId="77777777" w:rsidR="008F2E22" w:rsidRPr="008F2E22" w:rsidRDefault="008F2E22" w:rsidP="008F2E22">
      <w:pPr>
        <w:pStyle w:val="Style7"/>
        <w:widowControl/>
        <w:numPr>
          <w:ilvl w:val="0"/>
          <w:numId w:val="27"/>
        </w:numPr>
        <w:tabs>
          <w:tab w:val="left" w:pos="567"/>
          <w:tab w:val="left" w:leader="dot" w:pos="5448"/>
        </w:tabs>
        <w:spacing w:line="276" w:lineRule="auto"/>
        <w:ind w:left="426" w:hanging="426"/>
        <w:rPr>
          <w:rFonts w:asciiTheme="minorHAnsi" w:eastAsia="Arial Unicode MS" w:hAnsiTheme="minorHAnsi" w:cstheme="minorHAnsi"/>
          <w:iCs/>
          <w:color w:val="000000" w:themeColor="text1"/>
          <w:sz w:val="22"/>
          <w:szCs w:val="22"/>
        </w:rPr>
      </w:pPr>
      <w:r w:rsidRPr="008F2E22">
        <w:rPr>
          <w:rFonts w:asciiTheme="minorHAnsi" w:eastAsia="Arial Unicode MS" w:hAnsiTheme="minorHAnsi" w:cstheme="minorHAnsi"/>
          <w:iCs/>
          <w:sz w:val="22"/>
          <w:szCs w:val="22"/>
        </w:rPr>
        <w:t>Identyfikatorem Zamawiającego (adresem PEF), który pozwoli na złożenie ustrukturyzowanej faktury jest nr NIP 5262735917.</w:t>
      </w:r>
    </w:p>
    <w:p w14:paraId="498A7CDA" w14:textId="77777777" w:rsidR="008F2E22" w:rsidRPr="008F2E22" w:rsidRDefault="008F2E22" w:rsidP="008F2E22">
      <w:pPr>
        <w:pStyle w:val="Akapitzlist"/>
        <w:numPr>
          <w:ilvl w:val="0"/>
          <w:numId w:val="27"/>
        </w:numPr>
        <w:spacing w:before="0" w:after="0" w:line="276" w:lineRule="auto"/>
        <w:ind w:left="425" w:hanging="425"/>
        <w:contextualSpacing w:val="0"/>
        <w:jc w:val="both"/>
        <w:rPr>
          <w:rFonts w:asciiTheme="minorHAnsi" w:eastAsia="Arial Unicode MS" w:hAnsiTheme="minorHAnsi" w:cstheme="minorHAnsi"/>
          <w:iCs/>
          <w:color w:val="000000" w:themeColor="text1"/>
          <w:sz w:val="22"/>
          <w:szCs w:val="22"/>
          <w:lang w:eastAsia="pl-PL"/>
        </w:rPr>
      </w:pPr>
      <w:r w:rsidRPr="008F2E22">
        <w:rPr>
          <w:rFonts w:asciiTheme="minorHAnsi" w:eastAsia="Arial Unicode MS" w:hAnsiTheme="minorHAnsi" w:cstheme="minorHAnsi"/>
          <w:iCs/>
          <w:color w:val="000000" w:themeColor="text1"/>
          <w:sz w:val="22"/>
          <w:szCs w:val="22"/>
          <w:lang w:eastAsia="pl-PL"/>
        </w:rPr>
        <w:t xml:space="preserve">Zamawiający ma prawo wezwać Wykonawcę na adresy e-mail wskazane w § 5 ust. 10 pkt 2 Umowy do potwierdzenia numeru rachunku bankowego, na który ma zostać przekazane wynagrodzenie za realizację Umowy. Wykonawca ma obowiązek potwierdzić numer rachunku bankowego w terminie 3 dni roboczych od dnia otrzymania wezwania na adresy e-mail wskazane § 5 ust. 10 pkt 1 Umowy. </w:t>
      </w:r>
    </w:p>
    <w:p w14:paraId="60E49BD3" w14:textId="77777777" w:rsidR="008F2E22" w:rsidRPr="008F2E22" w:rsidRDefault="008F2E22" w:rsidP="008F2E22">
      <w:pPr>
        <w:pStyle w:val="Style7"/>
        <w:widowControl/>
        <w:tabs>
          <w:tab w:val="left" w:pos="567"/>
          <w:tab w:val="left" w:leader="dot" w:pos="5448"/>
        </w:tabs>
        <w:spacing w:line="276" w:lineRule="auto"/>
        <w:ind w:firstLine="0"/>
        <w:rPr>
          <w:rFonts w:asciiTheme="minorHAnsi" w:eastAsia="Arial Unicode MS" w:hAnsiTheme="minorHAnsi" w:cstheme="minorHAnsi"/>
          <w:iCs/>
          <w:color w:val="000000" w:themeColor="text1"/>
          <w:sz w:val="22"/>
          <w:szCs w:val="22"/>
        </w:rPr>
      </w:pPr>
    </w:p>
    <w:p w14:paraId="3D3AC552" w14:textId="77777777" w:rsidR="008F2E22" w:rsidRPr="00516244"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516244">
        <w:rPr>
          <w:rStyle w:val="FontStyle14"/>
          <w:rFonts w:asciiTheme="minorHAnsi" w:hAnsiTheme="minorHAnsi" w:cstheme="minorHAnsi"/>
          <w:b/>
          <w:bCs/>
          <w:color w:val="000000" w:themeColor="text1"/>
          <w:sz w:val="22"/>
          <w:szCs w:val="22"/>
        </w:rPr>
        <w:t xml:space="preserve">§ 4. </w:t>
      </w:r>
      <w:r w:rsidRPr="00516244">
        <w:rPr>
          <w:rStyle w:val="FontStyle14"/>
          <w:rFonts w:asciiTheme="minorHAnsi" w:hAnsiTheme="minorHAnsi" w:cstheme="minorHAnsi"/>
          <w:b/>
          <w:bCs/>
          <w:color w:val="000000" w:themeColor="text1"/>
          <w:sz w:val="22"/>
          <w:szCs w:val="22"/>
        </w:rPr>
        <w:br/>
        <w:t>Oświadczenia Stron</w:t>
      </w:r>
      <w:bookmarkEnd w:id="3"/>
    </w:p>
    <w:p w14:paraId="12B0A233" w14:textId="77777777" w:rsidR="008F2E22" w:rsidRPr="008F2E22" w:rsidRDefault="008F2E22" w:rsidP="008F2E22">
      <w:pPr>
        <w:pStyle w:val="Style7"/>
        <w:widowControl/>
        <w:numPr>
          <w:ilvl w:val="0"/>
          <w:numId w:val="29"/>
        </w:numPr>
        <w:tabs>
          <w:tab w:val="left" w:pos="142"/>
        </w:tabs>
        <w:spacing w:line="276" w:lineRule="auto"/>
        <w:ind w:left="426"/>
        <w:rPr>
          <w:rStyle w:val="FontStyle12"/>
          <w:rFonts w:asciiTheme="minorHAnsi" w:hAnsiTheme="minorHAnsi" w:cstheme="minorHAnsi"/>
          <w:color w:val="000000" w:themeColor="text1"/>
          <w:sz w:val="22"/>
          <w:szCs w:val="22"/>
        </w:rPr>
      </w:pPr>
      <w:bookmarkStart w:id="4" w:name="_§5_Dostawa_i"/>
      <w:bookmarkStart w:id="5" w:name="_Toc447696302"/>
      <w:bookmarkEnd w:id="4"/>
      <w:r w:rsidRPr="008F2E22">
        <w:rPr>
          <w:rStyle w:val="FontStyle12"/>
          <w:rFonts w:asciiTheme="minorHAnsi" w:hAnsiTheme="minorHAnsi" w:cstheme="minorHAnsi"/>
          <w:color w:val="000000" w:themeColor="text1"/>
          <w:sz w:val="22"/>
          <w:szCs w:val="22"/>
        </w:rPr>
        <w:t>Wykonawca oświadcza, że dysponuje odpowiednim potencjałem techniczno-organizacyjnym, kadrowym, finansowym oraz uprawnieniami, wiedzą i doświadczeniem pozwalającym na należyte zrealizowanie Przedmiotu Umowy.</w:t>
      </w:r>
    </w:p>
    <w:p w14:paraId="1D4B35FA" w14:textId="77777777" w:rsidR="008F2E22" w:rsidRPr="008F2E22"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69627B2E" w14:textId="77777777" w:rsidR="008F2E22" w:rsidRPr="008F2E22"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W razie powierzenia wykonania Umowy osobom trzecim, Wykonawca ponosi wyłączną odpowiedzialność wobec Zamawiającego z tytułu jej wykonania.  </w:t>
      </w:r>
    </w:p>
    <w:p w14:paraId="021C78DE" w14:textId="159641AA" w:rsidR="008F2E22" w:rsidRPr="008F2E22"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Strony w toku realizacji Umowy komunikują się wyłącznie w języku polskim, przy czym dopuszcza się używanie określeń obcojęzycznych w zakresie określonym w art. 11 ustawy z dnia 7 października 1999 r. o języku polskim (t.j. Dz. U. z 202</w:t>
      </w:r>
      <w:r w:rsidR="00516244">
        <w:rPr>
          <w:rStyle w:val="FontStyle12"/>
          <w:rFonts w:asciiTheme="minorHAnsi" w:hAnsiTheme="minorHAnsi" w:cstheme="minorHAnsi"/>
          <w:color w:val="000000" w:themeColor="text1"/>
          <w:sz w:val="22"/>
          <w:szCs w:val="22"/>
        </w:rPr>
        <w:t>4</w:t>
      </w:r>
      <w:r w:rsidRPr="008F2E22">
        <w:rPr>
          <w:rStyle w:val="FontStyle12"/>
          <w:rFonts w:asciiTheme="minorHAnsi" w:hAnsiTheme="minorHAnsi" w:cstheme="minorHAnsi"/>
          <w:color w:val="000000" w:themeColor="text1"/>
          <w:sz w:val="22"/>
          <w:szCs w:val="22"/>
        </w:rPr>
        <w:t xml:space="preserve"> r. poz. </w:t>
      </w:r>
      <w:r w:rsidR="00516244">
        <w:rPr>
          <w:rStyle w:val="FontStyle12"/>
          <w:rFonts w:asciiTheme="minorHAnsi" w:hAnsiTheme="minorHAnsi" w:cstheme="minorHAnsi"/>
          <w:color w:val="000000" w:themeColor="text1"/>
          <w:sz w:val="22"/>
          <w:szCs w:val="22"/>
        </w:rPr>
        <w:t>1556</w:t>
      </w:r>
      <w:r w:rsidRPr="008F2E22">
        <w:rPr>
          <w:rStyle w:val="FontStyle12"/>
          <w:rFonts w:asciiTheme="minorHAnsi" w:hAnsiTheme="minorHAnsi" w:cstheme="minorHAnsi"/>
          <w:color w:val="000000" w:themeColor="text1"/>
          <w:sz w:val="22"/>
          <w:szCs w:val="22"/>
        </w:rPr>
        <w:t xml:space="preserve">).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 Zamawiający może wyrazić zgodę w formie pisemnej na przekazanie części dokumentacji w języku obcym.  </w:t>
      </w:r>
    </w:p>
    <w:p w14:paraId="1955985E" w14:textId="77777777" w:rsidR="008F2E22" w:rsidRPr="008F2E22"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Strony zobowiązują się dołożyć wszelkich starań celem najefektywniejszej realizacji Umowy, w szczególności polegających na niezwłocznym przekazywaniu drugiej Stronie danych i informacji mających znaczenie dla realizacji podjętych Umową zobowiązań.  </w:t>
      </w:r>
    </w:p>
    <w:p w14:paraId="03C31F14" w14:textId="77777777" w:rsidR="008F2E22" w:rsidRPr="008F2E22"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W toku realizacji prac objętych Przedmiotem Umowy, Strony zobowiązane są na bieżąco informować się wzajemnie o wszelkich znanych im zagrożeniach, trudnościach, czy przeszkodach związanych z wykonywaniem Umowy. </w:t>
      </w:r>
    </w:p>
    <w:p w14:paraId="6F8BECF9" w14:textId="77777777" w:rsidR="008F2E22" w:rsidRPr="008F2E22"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zobowiązany jest do przedkładania Zamawiającemu, na jego pisemne żądanie, zgłoszone w każdym czasie obowiązywania Umowy, w terminie wskazanym przez Zamawiającego uwzględniającym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660EFAD3" w14:textId="77777777" w:rsidR="008F2E22" w:rsidRPr="008F2E22"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oświadcza, iż przed zawarciem Umowy zapoznał się w pełni z warunkami przedstawionymi w OPZ i Umowie związanymi z realizacją Przedmiotu Umowy i je akceptuje.</w:t>
      </w:r>
    </w:p>
    <w:p w14:paraId="67B95FEB" w14:textId="77777777" w:rsidR="008F2E22" w:rsidRPr="008F2E22"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lastRenderedPageBreak/>
        <w:t>Zamawiający udzieli Wykonawcy dostępu do posiadanych informacji i dokumentów</w:t>
      </w:r>
      <w:r w:rsidRPr="008F2E22">
        <w:rPr>
          <w:rStyle w:val="FontStyle12"/>
          <w:rFonts w:asciiTheme="minorHAnsi" w:hAnsiTheme="minorHAnsi" w:cstheme="minorHAnsi"/>
          <w:color w:val="000000" w:themeColor="text1"/>
          <w:sz w:val="22"/>
          <w:szCs w:val="22"/>
        </w:rPr>
        <w:br/>
        <w:t xml:space="preserve">w zakresie niezbędnym do realizacji Przedmiotu Umowy z zastrzeżeniem, że nie spowoduje to utrudnień w pracy Zamawiającego.  </w:t>
      </w:r>
    </w:p>
    <w:p w14:paraId="4DA1B075" w14:textId="77777777" w:rsidR="008F2E22" w:rsidRPr="008F2E22"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Wykonawca zobowiązuje się, iż wykonanie Umowy nie będzie prowadzić do wypełniania przesłanek czynu nieuczciwej konkurencji, w szczególności nie stanowi naruszenia tajemnicy przedsiębiorstwa osoby trzeciej oraz nie będzie naruszać zasad ochrony informacji niejawnych, jeżeli informacje takie Wykonawca uzyska w trakcie realizacji Umowy. </w:t>
      </w:r>
    </w:p>
    <w:p w14:paraId="75943DED" w14:textId="77777777" w:rsidR="008F2E22" w:rsidRPr="008F2E22" w:rsidRDefault="008F2E22" w:rsidP="008F2E22">
      <w:pPr>
        <w:pStyle w:val="Style7"/>
        <w:widowControl/>
        <w:tabs>
          <w:tab w:val="left" w:pos="142"/>
        </w:tabs>
        <w:spacing w:line="276" w:lineRule="auto"/>
        <w:ind w:left="426" w:firstLine="0"/>
        <w:rPr>
          <w:rStyle w:val="FontStyle12"/>
          <w:rFonts w:asciiTheme="minorHAnsi" w:hAnsiTheme="minorHAnsi" w:cstheme="minorHAnsi"/>
          <w:color w:val="000000" w:themeColor="text1"/>
          <w:sz w:val="22"/>
          <w:szCs w:val="22"/>
        </w:rPr>
      </w:pPr>
    </w:p>
    <w:p w14:paraId="53189C5E" w14:textId="77777777" w:rsidR="008F2E22" w:rsidRPr="00516244"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516244">
        <w:rPr>
          <w:rStyle w:val="FontStyle14"/>
          <w:rFonts w:asciiTheme="minorHAnsi" w:hAnsiTheme="minorHAnsi" w:cstheme="minorHAnsi"/>
          <w:b/>
          <w:bCs/>
          <w:color w:val="000000" w:themeColor="text1"/>
          <w:sz w:val="22"/>
          <w:szCs w:val="22"/>
        </w:rPr>
        <w:t xml:space="preserve">§ 5. </w:t>
      </w:r>
      <w:r w:rsidRPr="00516244">
        <w:rPr>
          <w:rStyle w:val="FontStyle14"/>
          <w:rFonts w:asciiTheme="minorHAnsi" w:hAnsiTheme="minorHAnsi" w:cstheme="minorHAnsi"/>
          <w:b/>
          <w:bCs/>
          <w:sz w:val="22"/>
          <w:szCs w:val="22"/>
        </w:rPr>
        <w:br/>
      </w:r>
      <w:r w:rsidRPr="00516244">
        <w:rPr>
          <w:rStyle w:val="FontStyle14"/>
          <w:rFonts w:asciiTheme="minorHAnsi" w:hAnsiTheme="minorHAnsi" w:cstheme="minorHAnsi"/>
          <w:b/>
          <w:bCs/>
          <w:color w:val="000000" w:themeColor="text1"/>
          <w:sz w:val="22"/>
          <w:szCs w:val="22"/>
        </w:rPr>
        <w:t>Dostawa i odbiór Sprzętu</w:t>
      </w:r>
      <w:bookmarkEnd w:id="5"/>
      <w:r w:rsidRPr="00516244">
        <w:rPr>
          <w:rStyle w:val="FontStyle14"/>
          <w:rFonts w:asciiTheme="minorHAnsi" w:hAnsiTheme="minorHAnsi" w:cstheme="minorHAnsi"/>
          <w:b/>
          <w:bCs/>
          <w:color w:val="000000" w:themeColor="text1"/>
          <w:sz w:val="22"/>
          <w:szCs w:val="22"/>
        </w:rPr>
        <w:t xml:space="preserve"> </w:t>
      </w:r>
    </w:p>
    <w:p w14:paraId="723391F2"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Przedmiot Umowy zostanie dostarczony na koszt i ryzyko Wykonawcy, do siedziby Zamawiającego, we wskazane miejsce rozładunku.</w:t>
      </w:r>
    </w:p>
    <w:p w14:paraId="3F72DBE9"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zobowiązuje się do właściwego zabezpieczenia Przedmiotu Umowy na czas przewozu, aby wydać go Zamawiającemu w należytym stanie. Odpowiedzialność za ewentualne szkody powstałe w trakcie dostawy ponosi Wykonawca.</w:t>
      </w:r>
    </w:p>
    <w:p w14:paraId="346B622C"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Po dostarczeniu Sprzętu, Zamawiający przeprowadzi weryfikację jego zgodności z wymaganiami OPZ i Umowy.</w:t>
      </w:r>
    </w:p>
    <w:p w14:paraId="16A1F460"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Przedmiotem odbioru Sprzętu jest całość dostaw realizowanych przez Wykonawcę. Odbiór Przedmiotu Umowy polega na finalnej ocenie wykonanych dostaw w odniesieniu do zakresu (ilości) oraz ich zgodności z wymaganiami Zamawiającego (jakości).</w:t>
      </w:r>
    </w:p>
    <w:p w14:paraId="5E28B7CD"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Fonts w:asciiTheme="minorHAnsi" w:eastAsia="Arial Unicode MS" w:hAnsiTheme="minorHAnsi" w:cstheme="minorHAnsi"/>
          <w:color w:val="000000" w:themeColor="text1"/>
          <w:sz w:val="22"/>
          <w:szCs w:val="22"/>
        </w:rPr>
        <w:t xml:space="preserve">W odbiorze Sprzętu (Przedmiotu Umowy) uczestniczyć będą przedstawiciele Zamawiającego i Wykonawcy. </w:t>
      </w:r>
    </w:p>
    <w:p w14:paraId="5B2024C3"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 przypadku zgłoszenia przez Zamawiającego uwag do dostarczonego Sprzętu  – Wykonawca zobowiązany jest do ich uwzględnienia w terminie wskazanym przez Zamawiającego.</w:t>
      </w:r>
    </w:p>
    <w:p w14:paraId="7B2F3F41"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Po uwzględnieniu uwag Zamawiającego, Wykonawca zgłasza ponownie Przedmiot Umowy</w:t>
      </w:r>
      <w:r w:rsidRPr="008F2E22">
        <w:rPr>
          <w:rStyle w:val="FontStyle12"/>
          <w:rFonts w:asciiTheme="minorHAnsi" w:hAnsiTheme="minorHAnsi" w:cstheme="minorHAnsi"/>
          <w:color w:val="000000" w:themeColor="text1"/>
          <w:sz w:val="22"/>
          <w:szCs w:val="22"/>
        </w:rPr>
        <w:br/>
        <w:t>do odbioru.</w:t>
      </w:r>
    </w:p>
    <w:p w14:paraId="5E9A8876"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 przypadku, gdy uwagi zostaną uwzględnione, uznaje się, że Wykonawca dostarczył Sprzęt w pierwotnym terminie, a Zamawiający odbiera go bez uwag.</w:t>
      </w:r>
    </w:p>
    <w:p w14:paraId="69720DC7"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W przypadku, gdy w terminie na uwzględnienie uwag wskazanym przez Zamawiającego, </w:t>
      </w:r>
      <w:r w:rsidRPr="008F2E22">
        <w:rPr>
          <w:rStyle w:val="FontStyle12"/>
          <w:rFonts w:asciiTheme="minorHAnsi" w:hAnsiTheme="minorHAnsi" w:cstheme="minorHAnsi"/>
          <w:color w:val="000000" w:themeColor="text1"/>
          <w:sz w:val="22"/>
          <w:szCs w:val="22"/>
        </w:rPr>
        <w:br/>
        <w:t>o którym mowa w ust. 6 Wykonawca nie uwzględni zgłoszonych uwag – Zamawiający jest uprawniony do naliczenia kary umownej, o której mowa w § 7 ust. 1 pkt 6.</w:t>
      </w:r>
    </w:p>
    <w:p w14:paraId="57876F3F"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Osobami wyznaczonymi do kontaktów i składania oświadczeń woli (w tym odbioru Sprzętu oraz podpisania w imieniu Zamawiającego Protokołu odbioru Sprzętu) dotyczących realizacji Umowy są: </w:t>
      </w:r>
    </w:p>
    <w:p w14:paraId="01C3A992" w14:textId="77777777" w:rsidR="008F2E22" w:rsidRPr="008F2E22" w:rsidRDefault="008F2E22" w:rsidP="008F2E22">
      <w:pPr>
        <w:pStyle w:val="Style7"/>
        <w:widowControl/>
        <w:numPr>
          <w:ilvl w:val="0"/>
          <w:numId w:val="24"/>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ze strony Zamawiającego: </w:t>
      </w:r>
    </w:p>
    <w:p w14:paraId="4A4CE5CF" w14:textId="77777777" w:rsidR="008F2E22" w:rsidRPr="008F2E22" w:rsidRDefault="008F2E22" w:rsidP="008F2E22">
      <w:pPr>
        <w:pStyle w:val="Style7"/>
        <w:widowControl/>
        <w:numPr>
          <w:ilvl w:val="0"/>
          <w:numId w:val="35"/>
        </w:numPr>
        <w:tabs>
          <w:tab w:val="left" w:pos="567"/>
          <w:tab w:val="left" w:leader="dot" w:pos="5448"/>
        </w:tabs>
        <w:spacing w:line="276" w:lineRule="auto"/>
        <w:ind w:left="1276"/>
        <w:rPr>
          <w:rStyle w:val="FontStyle12"/>
          <w:rFonts w:asciiTheme="minorHAnsi" w:hAnsiTheme="minorHAnsi" w:cstheme="minorHAnsi"/>
          <w:color w:val="000000" w:themeColor="text1"/>
          <w:sz w:val="22"/>
          <w:szCs w:val="22"/>
          <w:lang w:val="en-US"/>
        </w:rPr>
      </w:pPr>
      <w:r w:rsidRPr="008F2E22">
        <w:rPr>
          <w:rStyle w:val="FontStyle12"/>
          <w:rFonts w:asciiTheme="minorHAnsi" w:hAnsiTheme="minorHAnsi" w:cstheme="minorHAnsi"/>
          <w:color w:val="000000" w:themeColor="text1"/>
          <w:sz w:val="22"/>
          <w:szCs w:val="22"/>
          <w:lang w:val="en-US"/>
        </w:rPr>
        <w:t>………………, tel. …………., adres e-mail: ………………,</w:t>
      </w:r>
    </w:p>
    <w:p w14:paraId="031910A5" w14:textId="77777777" w:rsidR="008F2E22" w:rsidRPr="008F2E22" w:rsidRDefault="008F2E22" w:rsidP="008F2E22">
      <w:pPr>
        <w:pStyle w:val="Style7"/>
        <w:widowControl/>
        <w:tabs>
          <w:tab w:val="left" w:pos="567"/>
          <w:tab w:val="left" w:leader="dot" w:pos="5448"/>
        </w:tabs>
        <w:spacing w:line="276" w:lineRule="auto"/>
        <w:ind w:left="1276" w:firstLine="0"/>
        <w:rPr>
          <w:rFonts w:asciiTheme="minorHAnsi" w:eastAsia="Arial Unicode MS" w:hAnsiTheme="minorHAnsi" w:cstheme="minorHAnsi"/>
          <w:color w:val="000000" w:themeColor="text1"/>
          <w:sz w:val="22"/>
          <w:szCs w:val="22"/>
          <w:lang w:val="en-US"/>
        </w:rPr>
      </w:pPr>
      <w:r w:rsidRPr="008F2E22">
        <w:rPr>
          <w:rStyle w:val="FontStyle12"/>
          <w:rFonts w:asciiTheme="minorHAnsi" w:hAnsiTheme="minorHAnsi" w:cstheme="minorHAnsi"/>
          <w:color w:val="000000" w:themeColor="text1"/>
          <w:sz w:val="22"/>
          <w:szCs w:val="22"/>
          <w:lang w:val="en-US"/>
        </w:rPr>
        <w:t>lub</w:t>
      </w:r>
    </w:p>
    <w:p w14:paraId="73A03745" w14:textId="77777777" w:rsidR="008F2E22" w:rsidRPr="008F2E22" w:rsidRDefault="008F2E22" w:rsidP="008F2E22">
      <w:pPr>
        <w:pStyle w:val="Style7"/>
        <w:widowControl/>
        <w:numPr>
          <w:ilvl w:val="0"/>
          <w:numId w:val="35"/>
        </w:numPr>
        <w:tabs>
          <w:tab w:val="left" w:pos="567"/>
          <w:tab w:val="left" w:leader="dot" w:pos="5448"/>
        </w:tabs>
        <w:spacing w:line="276" w:lineRule="auto"/>
        <w:ind w:left="1276"/>
        <w:jc w:val="left"/>
        <w:rPr>
          <w:rStyle w:val="FontStyle12"/>
          <w:rFonts w:asciiTheme="minorHAnsi" w:hAnsiTheme="minorHAnsi" w:cstheme="minorHAnsi"/>
          <w:color w:val="000000" w:themeColor="text1"/>
          <w:sz w:val="22"/>
          <w:szCs w:val="22"/>
          <w:lang w:val="en-US"/>
        </w:rPr>
      </w:pPr>
      <w:r w:rsidRPr="008F2E22">
        <w:rPr>
          <w:rStyle w:val="FontStyle12"/>
          <w:rFonts w:asciiTheme="minorHAnsi" w:hAnsiTheme="minorHAnsi" w:cstheme="minorHAnsi"/>
          <w:color w:val="000000" w:themeColor="text1"/>
          <w:sz w:val="22"/>
          <w:szCs w:val="22"/>
          <w:lang w:val="en-US"/>
        </w:rPr>
        <w:t>………………, tel. …………, adres e-mail: ………………...</w:t>
      </w:r>
    </w:p>
    <w:p w14:paraId="64754E26" w14:textId="77777777" w:rsidR="008F2E22" w:rsidRPr="008F2E22" w:rsidRDefault="008F2E22" w:rsidP="008F2E22">
      <w:pPr>
        <w:pStyle w:val="Style7"/>
        <w:widowControl/>
        <w:tabs>
          <w:tab w:val="left" w:pos="567"/>
          <w:tab w:val="left" w:leader="dot" w:pos="5448"/>
        </w:tabs>
        <w:spacing w:line="276" w:lineRule="auto"/>
        <w:ind w:left="930" w:firstLine="0"/>
        <w:rPr>
          <w:rStyle w:val="FontStyle12"/>
          <w:rFonts w:asciiTheme="minorHAnsi" w:hAnsiTheme="minorHAnsi" w:cstheme="minorHAnsi"/>
          <w:color w:val="000000" w:themeColor="text1"/>
          <w:sz w:val="22"/>
          <w:szCs w:val="22"/>
        </w:rPr>
      </w:pPr>
    </w:p>
    <w:p w14:paraId="0343F0EF" w14:textId="77777777" w:rsidR="008F2E22" w:rsidRPr="008F2E22" w:rsidRDefault="008F2E22" w:rsidP="008F2E22">
      <w:pPr>
        <w:pStyle w:val="Style7"/>
        <w:widowControl/>
        <w:numPr>
          <w:ilvl w:val="0"/>
          <w:numId w:val="24"/>
        </w:numPr>
        <w:tabs>
          <w:tab w:val="left" w:pos="567"/>
          <w:tab w:val="left" w:leader="dot" w:pos="5448"/>
        </w:tabs>
        <w:spacing w:line="276" w:lineRule="auto"/>
        <w:rPr>
          <w:rFonts w:asciiTheme="minorHAnsi" w:eastAsia="Arial Unicode MS" w:hAnsiTheme="minorHAnsi" w:cstheme="minorHAnsi"/>
          <w:color w:val="000000" w:themeColor="text1"/>
          <w:sz w:val="22"/>
          <w:szCs w:val="22"/>
        </w:rPr>
      </w:pPr>
      <w:r w:rsidRPr="008F2E22">
        <w:rPr>
          <w:rFonts w:asciiTheme="minorHAnsi" w:eastAsia="Arial Unicode MS" w:hAnsiTheme="minorHAnsi" w:cstheme="minorHAnsi"/>
          <w:iCs/>
          <w:color w:val="000000" w:themeColor="text1"/>
          <w:sz w:val="22"/>
          <w:szCs w:val="22"/>
        </w:rPr>
        <w:t xml:space="preserve">ze strony Wykonawcy: </w:t>
      </w:r>
    </w:p>
    <w:p w14:paraId="607EAE3B" w14:textId="77777777" w:rsidR="008F2E22" w:rsidRPr="008F2E22" w:rsidRDefault="008F2E22" w:rsidP="008F2E22">
      <w:pPr>
        <w:pStyle w:val="Style7"/>
        <w:widowControl/>
        <w:numPr>
          <w:ilvl w:val="0"/>
          <w:numId w:val="37"/>
        </w:numPr>
        <w:tabs>
          <w:tab w:val="left" w:pos="567"/>
          <w:tab w:val="left" w:leader="dot" w:pos="5448"/>
        </w:tabs>
        <w:spacing w:line="276" w:lineRule="auto"/>
        <w:ind w:left="1276" w:hanging="357"/>
        <w:rPr>
          <w:rStyle w:val="FontStyle12"/>
          <w:rFonts w:asciiTheme="minorHAnsi" w:hAnsiTheme="minorHAnsi" w:cstheme="minorHAnsi"/>
          <w:color w:val="000000" w:themeColor="text1"/>
          <w:sz w:val="22"/>
          <w:szCs w:val="22"/>
          <w:lang w:val="en-US"/>
        </w:rPr>
      </w:pPr>
      <w:r w:rsidRPr="008F2E22">
        <w:rPr>
          <w:rStyle w:val="FontStyle12"/>
          <w:rFonts w:asciiTheme="minorHAnsi" w:hAnsiTheme="minorHAnsi" w:cstheme="minorHAnsi"/>
          <w:color w:val="000000" w:themeColor="text1"/>
          <w:sz w:val="22"/>
          <w:szCs w:val="22"/>
          <w:lang w:val="en-US"/>
        </w:rPr>
        <w:t>………………, tel. …………., adres e-mail: ………………,</w:t>
      </w:r>
    </w:p>
    <w:p w14:paraId="76EEEA1F" w14:textId="77777777" w:rsidR="008F2E22" w:rsidRPr="008F2E22" w:rsidRDefault="008F2E22" w:rsidP="008F2E22">
      <w:pPr>
        <w:pStyle w:val="Style7"/>
        <w:widowControl/>
        <w:tabs>
          <w:tab w:val="left" w:pos="567"/>
          <w:tab w:val="left" w:leader="dot" w:pos="5448"/>
        </w:tabs>
        <w:spacing w:line="276" w:lineRule="auto"/>
        <w:ind w:left="1276" w:firstLine="0"/>
        <w:rPr>
          <w:rFonts w:asciiTheme="minorHAnsi" w:eastAsia="Arial Unicode MS" w:hAnsiTheme="minorHAnsi" w:cstheme="minorHAnsi"/>
          <w:color w:val="000000" w:themeColor="text1"/>
          <w:sz w:val="22"/>
          <w:szCs w:val="22"/>
          <w:lang w:val="en-US"/>
        </w:rPr>
      </w:pPr>
      <w:r w:rsidRPr="008F2E22">
        <w:rPr>
          <w:rStyle w:val="FontStyle12"/>
          <w:rFonts w:asciiTheme="minorHAnsi" w:hAnsiTheme="minorHAnsi" w:cstheme="minorHAnsi"/>
          <w:color w:val="000000" w:themeColor="text1"/>
          <w:sz w:val="22"/>
          <w:szCs w:val="22"/>
          <w:lang w:val="en-US"/>
        </w:rPr>
        <w:t>lub</w:t>
      </w:r>
    </w:p>
    <w:p w14:paraId="46988C31" w14:textId="77777777" w:rsidR="008F2E22" w:rsidRPr="008F2E22" w:rsidRDefault="008F2E22" w:rsidP="008F2E22">
      <w:pPr>
        <w:pStyle w:val="Style7"/>
        <w:widowControl/>
        <w:numPr>
          <w:ilvl w:val="0"/>
          <w:numId w:val="37"/>
        </w:numPr>
        <w:tabs>
          <w:tab w:val="left" w:pos="567"/>
          <w:tab w:val="left" w:leader="dot" w:pos="5448"/>
        </w:tabs>
        <w:spacing w:line="276" w:lineRule="auto"/>
        <w:ind w:left="1276"/>
        <w:jc w:val="left"/>
        <w:rPr>
          <w:rStyle w:val="FontStyle12"/>
          <w:rFonts w:asciiTheme="minorHAnsi" w:hAnsiTheme="minorHAnsi" w:cstheme="minorHAnsi"/>
          <w:color w:val="000000" w:themeColor="text1"/>
          <w:sz w:val="22"/>
          <w:szCs w:val="22"/>
          <w:lang w:val="en-US"/>
        </w:rPr>
      </w:pPr>
      <w:r w:rsidRPr="008F2E22">
        <w:rPr>
          <w:rStyle w:val="FontStyle12"/>
          <w:rFonts w:asciiTheme="minorHAnsi" w:hAnsiTheme="minorHAnsi" w:cstheme="minorHAnsi"/>
          <w:color w:val="000000" w:themeColor="text1"/>
          <w:sz w:val="22"/>
          <w:szCs w:val="22"/>
          <w:lang w:val="en-US"/>
        </w:rPr>
        <w:t>………………, tel. …………, adres e-mail: ………………...</w:t>
      </w:r>
    </w:p>
    <w:p w14:paraId="6547010D" w14:textId="77777777" w:rsidR="008F2E22" w:rsidRPr="008F2E22" w:rsidRDefault="008F2E22" w:rsidP="008F2E22">
      <w:pPr>
        <w:pStyle w:val="Style7"/>
        <w:widowControl/>
        <w:numPr>
          <w:ilvl w:val="0"/>
          <w:numId w:val="20"/>
        </w:numPr>
        <w:tabs>
          <w:tab w:val="left" w:pos="567"/>
          <w:tab w:val="left" w:leader="dot" w:pos="5448"/>
        </w:tabs>
        <w:spacing w:line="276" w:lineRule="auto"/>
        <w:rPr>
          <w:rFonts w:asciiTheme="minorHAnsi" w:eastAsia="Arial Unicode MS" w:hAnsiTheme="minorHAnsi" w:cstheme="minorHAnsi"/>
          <w:color w:val="000000" w:themeColor="text1"/>
          <w:sz w:val="22"/>
          <w:szCs w:val="22"/>
        </w:rPr>
      </w:pPr>
      <w:r w:rsidRPr="008F2E22">
        <w:rPr>
          <w:rFonts w:asciiTheme="minorHAnsi" w:eastAsia="Arial Unicode MS" w:hAnsiTheme="minorHAnsi" w:cstheme="minorHAnsi"/>
          <w:iCs/>
          <w:color w:val="000000" w:themeColor="text1"/>
          <w:sz w:val="22"/>
          <w:szCs w:val="22"/>
        </w:rPr>
        <w:lastRenderedPageBreak/>
        <w:t>Zmiana osób wskazanych w ust. 10, odbywać się będzie poprzez zgłoszenie pisemne lub mailowe i nie stanowi zmiany Umowy.</w:t>
      </w:r>
    </w:p>
    <w:p w14:paraId="700033F9"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Fonts w:asciiTheme="minorHAnsi" w:eastAsia="Arial Unicode MS" w:hAnsiTheme="minorHAnsi" w:cstheme="minorHAnsi"/>
          <w:iCs/>
          <w:color w:val="000000" w:themeColor="text1"/>
          <w:sz w:val="22"/>
          <w:szCs w:val="22"/>
        </w:rPr>
        <w:t>Korzyści i ciężary związane ze Sprzętem oraz niebezpieczeństwo przypadkowej utraty lub uszkodzenia Sprzętu przechodzą z Wykonawcy na Zamawiającego z chwilą odbioru Sprzętu, potwierdzoną przez obie Strony Protokołem odbioru</w:t>
      </w:r>
      <w:r w:rsidRPr="008F2E22">
        <w:rPr>
          <w:rFonts w:asciiTheme="minorHAnsi" w:eastAsia="Arial Unicode MS" w:hAnsiTheme="minorHAnsi" w:cstheme="minorHAnsi"/>
          <w:i/>
          <w:iCs/>
          <w:color w:val="000000" w:themeColor="text1"/>
          <w:sz w:val="22"/>
          <w:szCs w:val="22"/>
        </w:rPr>
        <w:t xml:space="preserve">  </w:t>
      </w:r>
      <w:r w:rsidRPr="008F2E22">
        <w:rPr>
          <w:rFonts w:asciiTheme="minorHAnsi" w:eastAsia="Arial Unicode MS" w:hAnsiTheme="minorHAnsi" w:cstheme="minorHAnsi"/>
          <w:iCs/>
          <w:color w:val="000000" w:themeColor="text1"/>
          <w:sz w:val="22"/>
          <w:szCs w:val="22"/>
        </w:rPr>
        <w:t>bez uwag i zastrzeżeń.</w:t>
      </w:r>
    </w:p>
    <w:p w14:paraId="52D6D902"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Fonts w:asciiTheme="minorHAnsi" w:eastAsia="Arial Unicode MS" w:hAnsiTheme="minorHAnsi" w:cstheme="minorHAnsi"/>
          <w:color w:val="000000" w:themeColor="text1"/>
          <w:sz w:val="22"/>
          <w:szCs w:val="22"/>
        </w:rPr>
        <w:t xml:space="preserve">Najpóźniej w dniu dostarczenia Sprzętu, Wykonawca zobowiązany jest przekazać Zamawiającemu (w formie papierowej lub elektronicznej na nośniku elektronicznym, np. </w:t>
      </w:r>
      <w:r w:rsidRPr="008F2E22">
        <w:rPr>
          <w:rFonts w:asciiTheme="minorHAnsi" w:eastAsia="Arial Unicode MS" w:hAnsiTheme="minorHAnsi" w:cstheme="minorHAnsi"/>
          <w:color w:val="000000" w:themeColor="text1"/>
          <w:sz w:val="22"/>
          <w:szCs w:val="22"/>
        </w:rPr>
        <w:br/>
        <w:t>w formacie PDF lub docx) karty gwarancyjne producenta Sprzętu, oświadczenie producenta Sprzętu lub inny dokument potwierdzający, że warunki gwarancji producenta na oferowany Sprzęt są nie mniej korzystne dla Zamawiającego, niż warunki gwarancji określone w Umowie, OPZ i w Ofercie Wykonawcy.</w:t>
      </w:r>
    </w:p>
    <w:p w14:paraId="174FFDD1" w14:textId="77777777" w:rsidR="008F2E22" w:rsidRPr="008F2E22"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Odbiorowi na zasadach wskazanych w niniejszym paragrafie podlega również Sprzęt, który został dostarczony Zamawiającemu w ramach gwarancji, w celu wymiany Sprzętu wadliwego.</w:t>
      </w:r>
    </w:p>
    <w:p w14:paraId="72C8F777" w14:textId="77777777" w:rsidR="008F2E22" w:rsidRPr="008F2E22" w:rsidRDefault="008F2E22" w:rsidP="008F2E22">
      <w:pPr>
        <w:numPr>
          <w:ilvl w:val="0"/>
          <w:numId w:val="20"/>
        </w:numPr>
        <w:tabs>
          <w:tab w:val="left" w:pos="3828"/>
        </w:tabs>
        <w:suppressAutoHyphens/>
        <w:spacing w:before="0" w:after="0" w:line="276" w:lineRule="auto"/>
        <w:ind w:left="357" w:hanging="357"/>
        <w:jc w:val="both"/>
        <w:rPr>
          <w:rFonts w:asciiTheme="minorHAnsi" w:hAnsiTheme="minorHAnsi" w:cstheme="minorHAnsi"/>
          <w:sz w:val="22"/>
          <w:szCs w:val="22"/>
        </w:rPr>
      </w:pPr>
      <w:bookmarkStart w:id="6" w:name="_Hlk140053557"/>
      <w:r w:rsidRPr="008F2E22">
        <w:rPr>
          <w:rFonts w:asciiTheme="minorHAnsi" w:hAnsiTheme="minorHAnsi" w:cstheme="minorHAnsi"/>
          <w:sz w:val="22"/>
          <w:szCs w:val="22"/>
        </w:rPr>
        <w:t xml:space="preserve">Wykonawca zobowiązany jest zapoznać się z treścią klauzuli informacyjnej dostępnej na stronie internetowej Zamawiającego pod adresem: </w:t>
      </w:r>
      <w:hyperlink r:id="rId12" w:history="1">
        <w:r w:rsidRPr="008F2E22">
          <w:rPr>
            <w:rStyle w:val="Hipercze"/>
            <w:rFonts w:asciiTheme="minorHAnsi" w:hAnsiTheme="minorHAnsi" w:cstheme="minorHAnsi"/>
            <w:sz w:val="22"/>
            <w:szCs w:val="22"/>
          </w:rPr>
          <w:t>klauzula informacyjna dla Wykonawców</w:t>
        </w:r>
      </w:hyperlink>
      <w:r w:rsidRPr="008F2E22">
        <w:rPr>
          <w:rFonts w:asciiTheme="minorHAnsi" w:hAnsiTheme="minorHAnsi" w:cstheme="minorHAnsi"/>
          <w:color w:val="0070C0"/>
          <w:sz w:val="22"/>
          <w:szCs w:val="22"/>
        </w:rPr>
        <w:t>,</w:t>
      </w:r>
      <w:r w:rsidRPr="008F2E22">
        <w:rPr>
          <w:rFonts w:asciiTheme="minorHAnsi" w:hAnsiTheme="minorHAnsi" w:cstheme="minorHAnsi"/>
          <w:sz w:val="22"/>
          <w:szCs w:val="22"/>
        </w:rPr>
        <w:t xml:space="preserve"> a także zapoznać osoby wskazane w ust. 10 pkt 2 i osoby reprezentujące Wykonawcę przy zawieraniu Umowy z klauzulą na stronie internetowej Zamawiającego pod adresem </w:t>
      </w:r>
      <w:hyperlink r:id="rId13" w:history="1">
        <w:r w:rsidRPr="008F2E22">
          <w:rPr>
            <w:rStyle w:val="Hipercze"/>
            <w:rFonts w:asciiTheme="minorHAnsi" w:hAnsiTheme="minorHAnsi" w:cstheme="minorHAnsi"/>
            <w:sz w:val="22"/>
            <w:szCs w:val="22"/>
          </w:rPr>
          <w:t>klauzula informacyjna dla pracowników Wykonawców.</w:t>
        </w:r>
      </w:hyperlink>
    </w:p>
    <w:bookmarkEnd w:id="6"/>
    <w:p w14:paraId="22CA8772" w14:textId="77777777" w:rsidR="008F2E22" w:rsidRPr="008F2E22" w:rsidRDefault="008F2E22" w:rsidP="008F2E22">
      <w:pPr>
        <w:numPr>
          <w:ilvl w:val="0"/>
          <w:numId w:val="20"/>
        </w:numPr>
        <w:spacing w:before="0" w:after="0" w:line="276" w:lineRule="auto"/>
        <w:ind w:left="425" w:hanging="425"/>
        <w:jc w:val="both"/>
        <w:rPr>
          <w:rFonts w:asciiTheme="minorHAnsi" w:hAnsiTheme="minorHAnsi" w:cstheme="minorHAnsi"/>
          <w:sz w:val="22"/>
          <w:szCs w:val="22"/>
        </w:rPr>
      </w:pPr>
      <w:r w:rsidRPr="008F2E22">
        <w:rPr>
          <w:rFonts w:asciiTheme="minorHAnsi" w:hAnsiTheme="minorHAnsi" w:cstheme="minorHAnsi"/>
          <w:sz w:val="22"/>
          <w:szCs w:val="22"/>
        </w:rPr>
        <w:t>Zamawiający może zobowiązać Wykonawcę do przedstawienia oświadczenia, że zapoznał osoby, których to dotyczy, z klauzulą, o której mowa w zdaniu poprzednim (z podaniem nazwisk tych osób i dat przedstawienia klauzuli informacyjnej).</w:t>
      </w:r>
    </w:p>
    <w:p w14:paraId="4EBAD397" w14:textId="77777777" w:rsidR="008F2E22" w:rsidRPr="008F2E22" w:rsidRDefault="008F2E22" w:rsidP="008F2E22">
      <w:pPr>
        <w:numPr>
          <w:ilvl w:val="0"/>
          <w:numId w:val="20"/>
        </w:numPr>
        <w:spacing w:before="0" w:after="0" w:line="276" w:lineRule="auto"/>
        <w:ind w:left="425" w:hanging="425"/>
        <w:jc w:val="both"/>
        <w:rPr>
          <w:rFonts w:asciiTheme="minorHAnsi" w:hAnsiTheme="minorHAnsi" w:cstheme="minorHAnsi"/>
          <w:sz w:val="22"/>
          <w:szCs w:val="22"/>
        </w:rPr>
      </w:pPr>
      <w:r w:rsidRPr="008F2E22">
        <w:rPr>
          <w:rFonts w:asciiTheme="minorHAnsi" w:hAnsiTheme="minorHAnsi" w:cstheme="minorHAnsi"/>
          <w:sz w:val="22"/>
          <w:szCs w:val="22"/>
        </w:rPr>
        <w:t>W przypadku gdy Wykonawca będzie uchylał się od podpisania protokołu odbioru bez uzasadnionych powodów, Zamawiający jest uprawniony do jednostronnego dokonania odbioru.</w:t>
      </w:r>
    </w:p>
    <w:p w14:paraId="70542404" w14:textId="77777777" w:rsidR="008F2E22" w:rsidRPr="008F2E22" w:rsidRDefault="008F2E22" w:rsidP="008F2E22">
      <w:pPr>
        <w:numPr>
          <w:ilvl w:val="0"/>
          <w:numId w:val="20"/>
        </w:numPr>
        <w:spacing w:before="0" w:after="0" w:line="276" w:lineRule="auto"/>
        <w:ind w:left="425" w:hanging="425"/>
        <w:jc w:val="both"/>
        <w:rPr>
          <w:rFonts w:asciiTheme="minorHAnsi" w:hAnsiTheme="minorHAnsi" w:cstheme="minorHAnsi"/>
          <w:sz w:val="22"/>
          <w:szCs w:val="22"/>
        </w:rPr>
      </w:pPr>
      <w:r w:rsidRPr="008F2E22">
        <w:rPr>
          <w:rFonts w:asciiTheme="minorHAnsi" w:hAnsiTheme="minorHAnsi" w:cstheme="minorHAnsi"/>
          <w:sz w:val="22"/>
          <w:szCs w:val="22"/>
        </w:rPr>
        <w:t>W ramach weryfikacji poprawności wykonania dostawy Sprzętu, przed podpisaniem protokołów odbioru jakościowego, Zamawiający zastrzega sobie prawo do weryfikacji legalności pochodzenia oprogramowania i elementów z nim powiązanych, będącego elementem Sprzętu bezpośrednio u producenta oprogramowania lub u jego polskiego przedstawiciela. W przypadku identyfikacji nielicencjonowanego oprogramowania lub jego elementów, w tym podrobionych lub przerobionych certyfikatów producenta, Zamawiający zastrzega sobie prawo do wstrzymania odbioru jakościowego do czasu dostarczenia oprogramowania i certyfikatów należycie licencjonowanych i oryginalnych. Ponadto, powyższe informacje zostaną przekazane właściwym organom w celu wszczęcia stosownych postępowań</w:t>
      </w:r>
    </w:p>
    <w:p w14:paraId="66F69753" w14:textId="77777777" w:rsidR="008F2E22" w:rsidRPr="0083651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bookmarkStart w:id="7" w:name="_§_7_Warunki"/>
      <w:bookmarkStart w:id="8" w:name="_Toc447696304"/>
      <w:bookmarkEnd w:id="7"/>
      <w:r w:rsidRPr="00836515">
        <w:rPr>
          <w:rStyle w:val="FontStyle14"/>
          <w:rFonts w:asciiTheme="minorHAnsi" w:hAnsiTheme="minorHAnsi" w:cstheme="minorHAnsi"/>
          <w:b/>
          <w:bCs/>
          <w:color w:val="000000" w:themeColor="text1"/>
          <w:sz w:val="22"/>
          <w:szCs w:val="22"/>
        </w:rPr>
        <w:t>§ 6.</w:t>
      </w:r>
      <w:r w:rsidRPr="00836515">
        <w:rPr>
          <w:rStyle w:val="FontStyle14"/>
          <w:rFonts w:asciiTheme="minorHAnsi" w:hAnsiTheme="minorHAnsi" w:cstheme="minorHAnsi"/>
          <w:b/>
          <w:bCs/>
          <w:color w:val="000000" w:themeColor="text1"/>
          <w:sz w:val="22"/>
          <w:szCs w:val="22"/>
        </w:rPr>
        <w:br/>
        <w:t>Warunki gwarancji</w:t>
      </w:r>
      <w:bookmarkEnd w:id="8"/>
    </w:p>
    <w:p w14:paraId="1D183E52" w14:textId="77777777" w:rsidR="008F2E22" w:rsidRPr="008F2E22" w:rsidRDefault="008F2E22" w:rsidP="008F2E22">
      <w:pPr>
        <w:pStyle w:val="Style7"/>
        <w:widowControl/>
        <w:numPr>
          <w:ilvl w:val="0"/>
          <w:numId w:val="21"/>
        </w:numPr>
        <w:tabs>
          <w:tab w:val="left" w:pos="567"/>
          <w:tab w:val="left" w:leader="dot" w:pos="5448"/>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Wykonawca zapewnia dla Sprzętu gwarancję producenta na warunkach wskazanych w OPZ i  Ofercie Wykonawcy stanowiącej </w:t>
      </w:r>
      <w:r w:rsidRPr="008F2E22">
        <w:rPr>
          <w:rStyle w:val="FontStyle12"/>
          <w:rFonts w:asciiTheme="minorHAnsi" w:hAnsiTheme="minorHAnsi" w:cstheme="minorHAnsi"/>
          <w:b/>
          <w:color w:val="000000" w:themeColor="text1"/>
          <w:sz w:val="22"/>
          <w:szCs w:val="22"/>
        </w:rPr>
        <w:t>Załącznik nr 4 do Umowy</w:t>
      </w:r>
      <w:r w:rsidRPr="008F2E22">
        <w:rPr>
          <w:rStyle w:val="FontStyle12"/>
          <w:rFonts w:asciiTheme="minorHAnsi" w:hAnsiTheme="minorHAnsi" w:cstheme="minorHAnsi"/>
          <w:color w:val="000000" w:themeColor="text1"/>
          <w:sz w:val="22"/>
          <w:szCs w:val="22"/>
        </w:rPr>
        <w:t xml:space="preserve">. </w:t>
      </w:r>
    </w:p>
    <w:p w14:paraId="461B8A3C" w14:textId="77777777" w:rsidR="008F2E22" w:rsidRPr="008F2E22" w:rsidRDefault="008F2E22" w:rsidP="008F2E22">
      <w:pPr>
        <w:pStyle w:val="Style7"/>
        <w:widowControl/>
        <w:numPr>
          <w:ilvl w:val="0"/>
          <w:numId w:val="21"/>
        </w:numPr>
        <w:tabs>
          <w:tab w:val="left" w:pos="567"/>
          <w:tab w:val="left" w:leader="dot" w:pos="5448"/>
        </w:tabs>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Dostarczony Sprzęt będzie posiadał gwarancję producenta na okres wskazany w Ofercie Wykonawcy liczony od dnia podpisania Protokołu odbioru przez Strony, w tym bez zastrzeżeń ze strony Zamawiającego.</w:t>
      </w:r>
    </w:p>
    <w:p w14:paraId="2992ED59" w14:textId="77777777" w:rsidR="008F2E22" w:rsidRPr="008F2E22" w:rsidRDefault="008F2E22" w:rsidP="008F2E22">
      <w:pPr>
        <w:pStyle w:val="Style7"/>
        <w:widowControl/>
        <w:numPr>
          <w:ilvl w:val="0"/>
          <w:numId w:val="21"/>
        </w:numPr>
        <w:tabs>
          <w:tab w:val="left" w:leader="dot" w:pos="5448"/>
        </w:tabs>
        <w:spacing w:line="276" w:lineRule="auto"/>
        <w:ind w:left="426" w:hanging="426"/>
        <w:rPr>
          <w:rFonts w:asciiTheme="minorHAnsi" w:eastAsia="Arial Unicode MS" w:hAnsiTheme="minorHAnsi" w:cstheme="minorHAnsi"/>
          <w:color w:val="000000" w:themeColor="text1"/>
          <w:sz w:val="22"/>
          <w:szCs w:val="22"/>
        </w:rPr>
      </w:pPr>
      <w:r w:rsidRPr="008F2E22">
        <w:rPr>
          <w:rFonts w:asciiTheme="minorHAnsi" w:eastAsia="Arial Unicode MS" w:hAnsiTheme="minorHAnsi" w:cstheme="minorHAnsi"/>
          <w:color w:val="000000" w:themeColor="text1"/>
          <w:sz w:val="22"/>
          <w:szCs w:val="22"/>
        </w:rPr>
        <w:t>Realizacja praw wynikających z udzielonej gwarancji nie wyłącza możliwości stosowania uprawnień Zamawiającego wynikających z tytułu rękojmi za wady.</w:t>
      </w:r>
    </w:p>
    <w:p w14:paraId="04A8491A" w14:textId="77777777" w:rsidR="008F2E22" w:rsidRPr="008F2E22" w:rsidRDefault="008F2E22" w:rsidP="008F2E22">
      <w:pPr>
        <w:pStyle w:val="Style7"/>
        <w:widowControl/>
        <w:numPr>
          <w:ilvl w:val="0"/>
          <w:numId w:val="21"/>
        </w:numPr>
        <w:tabs>
          <w:tab w:val="left" w:leader="dot" w:pos="5448"/>
        </w:tabs>
        <w:spacing w:line="276" w:lineRule="auto"/>
        <w:ind w:left="426" w:hanging="426"/>
        <w:rPr>
          <w:rFonts w:asciiTheme="minorHAnsi" w:eastAsia="Arial Unicode MS" w:hAnsiTheme="minorHAnsi" w:cstheme="minorHAnsi"/>
          <w:color w:val="000000" w:themeColor="text1"/>
          <w:sz w:val="22"/>
          <w:szCs w:val="22"/>
        </w:rPr>
      </w:pPr>
      <w:r w:rsidRPr="008F2E22">
        <w:rPr>
          <w:rFonts w:asciiTheme="minorHAnsi" w:eastAsia="Arial Unicode MS" w:hAnsiTheme="minorHAnsi" w:cstheme="minorHAnsi"/>
          <w:color w:val="000000" w:themeColor="text1"/>
          <w:sz w:val="22"/>
          <w:szCs w:val="22"/>
        </w:rPr>
        <w:t>W przypadku niewywiązania się Wykonawcy z obowiązku, o którym mowa w ust. 1, Zamawiający będzie uprawniony do dokonania usunięcia wad na koszt i ryzyko Wykonawcy.</w:t>
      </w:r>
    </w:p>
    <w:p w14:paraId="47090EC9" w14:textId="77777777" w:rsidR="008F2E22" w:rsidRPr="008F2E22" w:rsidRDefault="008F2E22" w:rsidP="008F2E22">
      <w:pPr>
        <w:pStyle w:val="Style7"/>
        <w:widowControl/>
        <w:numPr>
          <w:ilvl w:val="0"/>
          <w:numId w:val="21"/>
        </w:numPr>
        <w:tabs>
          <w:tab w:val="left" w:leader="dot" w:pos="5448"/>
        </w:tabs>
        <w:spacing w:line="276" w:lineRule="auto"/>
        <w:ind w:left="426" w:hanging="426"/>
        <w:rPr>
          <w:rFonts w:asciiTheme="minorHAnsi" w:eastAsia="Arial Unicode MS" w:hAnsiTheme="minorHAnsi" w:cstheme="minorHAnsi"/>
          <w:color w:val="000000" w:themeColor="text1"/>
          <w:sz w:val="22"/>
          <w:szCs w:val="22"/>
        </w:rPr>
      </w:pPr>
      <w:r w:rsidRPr="008F2E22">
        <w:rPr>
          <w:rFonts w:asciiTheme="minorHAnsi" w:eastAsia="Arial Unicode MS" w:hAnsiTheme="minorHAnsi" w:cstheme="minorHAnsi"/>
          <w:color w:val="000000" w:themeColor="text1"/>
          <w:sz w:val="22"/>
          <w:szCs w:val="22"/>
        </w:rPr>
        <w:lastRenderedPageBreak/>
        <w:t>W przypadku wystąpienia wad uniemożliwiających użytkowanie Przedmiotu Umowy zgodnie z jego przeznaczeniem, Zamawiający może żądać wykonania tego Przedmiotu Umowy po raz drugi, wyznaczając Wykonawcy odpowiedni termin, zachowując jednocześnie prawo domagania się od Wykonawcy naprawienia szkody wynikłej ze zwłoki.</w:t>
      </w:r>
    </w:p>
    <w:p w14:paraId="41891288" w14:textId="77777777" w:rsidR="008F2E22" w:rsidRPr="008F2E22" w:rsidRDefault="008F2E22" w:rsidP="008F2E22">
      <w:pPr>
        <w:pStyle w:val="Nagwek1"/>
        <w:spacing w:before="0" w:after="0"/>
        <w:jc w:val="center"/>
        <w:rPr>
          <w:rStyle w:val="FontStyle14"/>
          <w:rFonts w:asciiTheme="minorHAnsi" w:hAnsiTheme="minorHAnsi" w:cstheme="minorHAnsi"/>
          <w:b/>
          <w:color w:val="000000" w:themeColor="text1"/>
          <w:sz w:val="22"/>
          <w:szCs w:val="22"/>
        </w:rPr>
      </w:pPr>
      <w:bookmarkStart w:id="9" w:name="_§_8_Kary"/>
      <w:bookmarkStart w:id="10" w:name="_Toc447696305"/>
      <w:bookmarkEnd w:id="9"/>
    </w:p>
    <w:p w14:paraId="4298B942" w14:textId="77777777" w:rsidR="008F2E22" w:rsidRPr="0083651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836515">
        <w:rPr>
          <w:rStyle w:val="FontStyle14"/>
          <w:rFonts w:asciiTheme="minorHAnsi" w:hAnsiTheme="minorHAnsi" w:cstheme="minorHAnsi"/>
          <w:b/>
          <w:bCs/>
          <w:color w:val="000000" w:themeColor="text1"/>
          <w:sz w:val="22"/>
          <w:szCs w:val="22"/>
        </w:rPr>
        <w:t>§ 7.</w:t>
      </w:r>
      <w:r w:rsidRPr="00836515">
        <w:rPr>
          <w:rStyle w:val="FontStyle14"/>
          <w:rFonts w:asciiTheme="minorHAnsi" w:hAnsiTheme="minorHAnsi" w:cstheme="minorHAnsi"/>
          <w:b/>
          <w:bCs/>
          <w:color w:val="000000" w:themeColor="text1"/>
          <w:sz w:val="22"/>
          <w:szCs w:val="22"/>
        </w:rPr>
        <w:br/>
        <w:t>Kary umowne</w:t>
      </w:r>
      <w:bookmarkEnd w:id="10"/>
    </w:p>
    <w:p w14:paraId="7807E83F" w14:textId="77777777" w:rsidR="008F2E22" w:rsidRPr="008F2E22"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zapłaci na rzecz Zamawiającego nw. kary umowne:</w:t>
      </w:r>
    </w:p>
    <w:p w14:paraId="6265BFD5" w14:textId="77777777" w:rsidR="008F2E22" w:rsidRPr="008F2E22" w:rsidRDefault="008F2E22" w:rsidP="008F2E22">
      <w:pPr>
        <w:pStyle w:val="Akapitzlist"/>
        <w:numPr>
          <w:ilvl w:val="1"/>
          <w:numId w:val="21"/>
        </w:numPr>
        <w:spacing w:before="0" w:after="0" w:line="276" w:lineRule="auto"/>
        <w:contextualSpacing w:val="0"/>
        <w:jc w:val="both"/>
        <w:rPr>
          <w:rFonts w:asciiTheme="minorHAnsi" w:hAnsiTheme="minorHAnsi" w:cstheme="minorHAnsi"/>
          <w:color w:val="000000" w:themeColor="text1"/>
          <w:sz w:val="22"/>
          <w:szCs w:val="22"/>
        </w:rPr>
      </w:pPr>
      <w:r w:rsidRPr="008F2E22">
        <w:rPr>
          <w:rFonts w:asciiTheme="minorHAnsi" w:hAnsiTheme="minorHAnsi" w:cstheme="minorHAnsi"/>
          <w:color w:val="000000"/>
          <w:sz w:val="22"/>
          <w:szCs w:val="22"/>
          <w:lang w:eastAsia="pl-PL"/>
        </w:rPr>
        <w:t>za nieterminowe wykonanie przedmiotu Umowy (</w:t>
      </w:r>
      <w:r w:rsidRPr="008F2E22">
        <w:rPr>
          <w:rFonts w:asciiTheme="minorHAnsi" w:hAnsiTheme="minorHAnsi" w:cstheme="minorHAnsi"/>
          <w:sz w:val="22"/>
          <w:szCs w:val="22"/>
        </w:rPr>
        <w:t>w wykonaniu którejkolwiek czynności leżącej po stronie Wykonawcy)</w:t>
      </w:r>
      <w:r w:rsidRPr="008F2E22">
        <w:rPr>
          <w:rFonts w:asciiTheme="minorHAnsi" w:hAnsiTheme="minorHAnsi" w:cstheme="minorHAnsi"/>
          <w:color w:val="000000"/>
          <w:sz w:val="22"/>
          <w:szCs w:val="22"/>
          <w:lang w:eastAsia="pl-PL"/>
        </w:rPr>
        <w:t xml:space="preserve"> w terminie wyznaczonym przez Zamawiającego w trakcie procedury odbioru lub wskazanym w § 2 </w:t>
      </w:r>
      <w:r w:rsidRPr="008F2E22">
        <w:rPr>
          <w:rFonts w:asciiTheme="minorHAnsi" w:hAnsiTheme="minorHAnsi" w:cstheme="minorHAnsi"/>
          <w:color w:val="000000" w:themeColor="text1"/>
          <w:sz w:val="22"/>
          <w:szCs w:val="22"/>
        </w:rPr>
        <w:t>- w wysokości 2% wysokości wynagrodzenia brutto, o którym mowa w § 3 ust. 1 za każdy rozpoczęty dzień zwłoki;</w:t>
      </w:r>
    </w:p>
    <w:p w14:paraId="747D2D76" w14:textId="77777777" w:rsidR="008F2E22" w:rsidRPr="008F2E22" w:rsidRDefault="008F2E22"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za dostarczenie Sprzętu niekompletnego lub niespełniającego wymagań Zamawiającego określonych w OPZ lub Umowie – w wysokości 1000 zł za każdy przypadek; w celu uniknięcia wątpliwości, Strony wskazują, iż przez odrębny przypadek rozumiana jest tożsama okoliczność odrębnie dla każdego z egzemplarzy dostarczonego Sprzętu;</w:t>
      </w:r>
    </w:p>
    <w:p w14:paraId="0145F4F8" w14:textId="77777777" w:rsidR="008F2E22" w:rsidRPr="008F2E22" w:rsidRDefault="008F2E22"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za naruszenie postanowień § 9 Umowy dotyczących obowiązku zachowania poufności - w wysokości 1000 zł za każdy przypadek;</w:t>
      </w:r>
    </w:p>
    <w:p w14:paraId="73D36D30" w14:textId="77777777" w:rsidR="008F2E22" w:rsidRPr="008F2E22" w:rsidRDefault="008F2E22"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z tytułu rozwiązania Umowy/odstąpienia od Umowy w całości z przyczyn leżących po stronie Wykonawcy - w wysokości 20% wysokości wynagrodzenia brutto, o którym mowa w § 3 ust. 1;</w:t>
      </w:r>
    </w:p>
    <w:p w14:paraId="1110B2E4" w14:textId="77777777" w:rsidR="008F2E22" w:rsidRPr="008F2E22" w:rsidRDefault="008F2E22" w:rsidP="008F2E22">
      <w:pPr>
        <w:pStyle w:val="Akapitzlist"/>
        <w:numPr>
          <w:ilvl w:val="1"/>
          <w:numId w:val="21"/>
        </w:numPr>
        <w:spacing w:before="0" w:after="0" w:line="276" w:lineRule="auto"/>
        <w:contextualSpacing w:val="0"/>
        <w:jc w:val="both"/>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z tytułu odstąpienia od Umowy w części z przyczyn leżących po stronie Wykonawcy - w wysokości 20% wysokości wynagrodzenia brutto dla części, od której Zamawiający odstępuje;</w:t>
      </w:r>
    </w:p>
    <w:p w14:paraId="48AB9BC9" w14:textId="020E99E6" w:rsidR="008F2E22" w:rsidRDefault="008F2E22"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F2E22">
        <w:rPr>
          <w:rFonts w:asciiTheme="minorHAnsi" w:hAnsiTheme="minorHAnsi" w:cstheme="minorHAnsi"/>
          <w:color w:val="000000" w:themeColor="text1"/>
          <w:sz w:val="22"/>
          <w:szCs w:val="22"/>
        </w:rPr>
        <w:t>z tytułu nieuwzględnienia uwag Zamawiającego zgłoszonych w trakcie procedury odbioru - w wysokości 1000 zł za każdy przypadek</w:t>
      </w:r>
      <w:r w:rsidR="003B1DA5">
        <w:rPr>
          <w:rFonts w:asciiTheme="minorHAnsi" w:hAnsiTheme="minorHAnsi" w:cstheme="minorHAnsi"/>
          <w:color w:val="000000" w:themeColor="text1"/>
          <w:sz w:val="22"/>
          <w:szCs w:val="22"/>
        </w:rPr>
        <w:t>;</w:t>
      </w:r>
    </w:p>
    <w:p w14:paraId="0865146B" w14:textId="6D50CDCE" w:rsidR="003B1DA5" w:rsidRPr="008F2E22" w:rsidRDefault="003B1DA5"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3B1DA5">
        <w:rPr>
          <w:rFonts w:asciiTheme="minorHAnsi" w:hAnsiTheme="minorHAnsi" w:cstheme="minorHAnsi"/>
          <w:color w:val="000000" w:themeColor="text1"/>
          <w:sz w:val="22"/>
          <w:szCs w:val="22"/>
        </w:rPr>
        <w:t xml:space="preserve">za nieusunięcie w terminie wskazanym w OPZ zgłoszonych przez Zamawiającego w ramach gwarancji wad laptopów – w wysokości 0,5% wysokości wynagrodzenia brutto, o którym mowa w § 3 ust. 1, za każdy rozpoczęty dzień </w:t>
      </w:r>
      <w:r>
        <w:rPr>
          <w:rFonts w:asciiTheme="minorHAnsi" w:hAnsiTheme="minorHAnsi" w:cstheme="minorHAnsi"/>
          <w:color w:val="000000" w:themeColor="text1"/>
          <w:sz w:val="22"/>
          <w:szCs w:val="22"/>
        </w:rPr>
        <w:t xml:space="preserve">roboczy </w:t>
      </w:r>
      <w:r w:rsidRPr="003B1DA5">
        <w:rPr>
          <w:rFonts w:asciiTheme="minorHAnsi" w:hAnsiTheme="minorHAnsi" w:cstheme="minorHAnsi"/>
          <w:color w:val="000000" w:themeColor="text1"/>
          <w:sz w:val="22"/>
          <w:szCs w:val="22"/>
        </w:rPr>
        <w:t>zwłoki.</w:t>
      </w:r>
    </w:p>
    <w:p w14:paraId="7A844861" w14:textId="77777777" w:rsidR="008F2E22" w:rsidRPr="008F2E22"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Zastrzeżona kara umowna nie wyłącza możliwości dochodzenia na zasadach ogólnych odszkodowania przewyższającego karę umowną.</w:t>
      </w:r>
    </w:p>
    <w:p w14:paraId="3FD9B3B0" w14:textId="77777777" w:rsidR="008F2E22" w:rsidRPr="008F2E22"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Kary umowne są wymagalne z chwilą zaistnienia podstaw do ich naliczenia, bez potrzeby odrębnego wezwania do zapłaty.</w:t>
      </w:r>
    </w:p>
    <w:p w14:paraId="1DCF49EC" w14:textId="77777777" w:rsidR="008F2E22" w:rsidRPr="008F2E22"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Kary umowne są płatne poprzez potrącenie z wynagrodzenia Wykonawcy lub w terminie 14 dni od daty otrzymania wezwania – wedle wyboru Zamawiającego.</w:t>
      </w:r>
    </w:p>
    <w:p w14:paraId="34539430" w14:textId="77777777" w:rsidR="008F2E22" w:rsidRPr="008F2E22"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wyraża zgodę na potrącenie wymagalnych kar umownych z przysługującego mu wynagrodzenia.</w:t>
      </w:r>
    </w:p>
    <w:p w14:paraId="0568CAC9" w14:textId="77777777" w:rsidR="008F2E22" w:rsidRPr="008F2E22"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Kary umowne podlegają sumowaniu, co oznacza, że naliczenie kary umownej z jednego tytułu, nie wyłącza możliwości naliczenia kary umownej z innego tytułu, jeżeli istnieją ku temu podstawy.</w:t>
      </w:r>
    </w:p>
    <w:p w14:paraId="2038303A" w14:textId="77777777" w:rsidR="008F2E22" w:rsidRPr="008F2E22"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Kary umowne będą naliczane oddzielnie za każdy przypadek naruszenia warunków realizacji Umowy.</w:t>
      </w:r>
    </w:p>
    <w:p w14:paraId="269EE52F" w14:textId="77777777" w:rsidR="008F2E22" w:rsidRPr="008F2E22" w:rsidRDefault="008F2E22" w:rsidP="008F2E22">
      <w:pPr>
        <w:pStyle w:val="Akapitzlist"/>
        <w:numPr>
          <w:ilvl w:val="0"/>
          <w:numId w:val="19"/>
        </w:numPr>
        <w:spacing w:before="0" w:after="0" w:line="276" w:lineRule="auto"/>
        <w:ind w:left="425" w:hanging="425"/>
        <w:contextualSpacing w:val="0"/>
        <w:jc w:val="both"/>
        <w:rPr>
          <w:rStyle w:val="FontStyle12"/>
          <w:rFonts w:asciiTheme="minorHAnsi" w:hAnsiTheme="minorHAnsi" w:cstheme="minorHAnsi"/>
          <w:color w:val="000000" w:themeColor="text1"/>
          <w:sz w:val="22"/>
          <w:szCs w:val="22"/>
          <w:lang w:eastAsia="pl-PL"/>
        </w:rPr>
      </w:pPr>
      <w:r w:rsidRPr="008F2E22">
        <w:rPr>
          <w:rStyle w:val="FontStyle12"/>
          <w:rFonts w:asciiTheme="minorHAnsi" w:hAnsiTheme="minorHAnsi" w:cstheme="minorHAnsi"/>
          <w:color w:val="000000" w:themeColor="text1"/>
          <w:sz w:val="22"/>
          <w:szCs w:val="22"/>
          <w:lang w:eastAsia="pl-PL"/>
        </w:rPr>
        <w:t>Łączna maksymalna wysokość kar umownych, której może dochodzić Zamawiający od Wykonawcy wynosi 40 % wartości brutto maksymalnego wynagrodzenia Wykonawcy określonego w § 3 ust. 1 Umowy. W przypadku przekroczenia przez naliczone Wykonawcy kary umowne wartości 40 % brutto maksymalnego wynagrodzenia określonego w § 3 ust. 1 Umowy, Zamawiający ma prawo odstąpić od Umowy w całości lub w części w terminie 30 dni od dnia powzięcia informacji o powyższej okoliczności.</w:t>
      </w:r>
    </w:p>
    <w:p w14:paraId="38CAF3D2" w14:textId="77777777" w:rsidR="008F2E22" w:rsidRPr="008F2E22" w:rsidRDefault="008F2E22" w:rsidP="008F2E22">
      <w:pPr>
        <w:pStyle w:val="Akapitzlist"/>
        <w:numPr>
          <w:ilvl w:val="0"/>
          <w:numId w:val="19"/>
        </w:numPr>
        <w:spacing w:before="0" w:after="0" w:line="276" w:lineRule="auto"/>
        <w:ind w:left="425" w:hanging="425"/>
        <w:contextualSpacing w:val="0"/>
        <w:jc w:val="both"/>
        <w:rPr>
          <w:rStyle w:val="FontStyle12"/>
          <w:rFonts w:asciiTheme="minorHAnsi" w:hAnsiTheme="minorHAnsi" w:cstheme="minorHAnsi"/>
          <w:color w:val="000000" w:themeColor="text1"/>
          <w:sz w:val="22"/>
          <w:szCs w:val="22"/>
          <w:lang w:eastAsia="pl-PL"/>
        </w:rPr>
      </w:pPr>
      <w:r w:rsidRPr="008F2E22">
        <w:rPr>
          <w:rStyle w:val="FontStyle12"/>
          <w:rFonts w:asciiTheme="minorHAnsi" w:hAnsiTheme="minorHAnsi" w:cstheme="minorHAnsi"/>
          <w:color w:val="000000" w:themeColor="text1"/>
          <w:sz w:val="22"/>
          <w:szCs w:val="22"/>
          <w:lang w:eastAsia="pl-PL"/>
        </w:rPr>
        <w:lastRenderedPageBreak/>
        <w:t>Ilekroć Umowa uzależnia odpowiedzialność Wykonawcy od zwłoki, domniemywa się wystąpienie zwłoki.  Jednakże Wykonawca może zwolnić się od odpowiedzialności, w szczególności od zapłaty kary umownej, w takim zakresie, w jakim wykaże, że opóźnienie jest wynikiem okoliczności, za które nie ponosi odpowiedzialności.</w:t>
      </w:r>
    </w:p>
    <w:p w14:paraId="5CF89E85" w14:textId="77777777" w:rsidR="008F2E22" w:rsidRPr="008F2E22" w:rsidRDefault="008F2E22" w:rsidP="008F2E22">
      <w:pPr>
        <w:pStyle w:val="Nagwek1"/>
        <w:spacing w:before="0" w:after="0"/>
        <w:jc w:val="center"/>
        <w:rPr>
          <w:rStyle w:val="FontStyle14"/>
          <w:rFonts w:asciiTheme="minorHAnsi" w:hAnsiTheme="minorHAnsi" w:cstheme="minorHAnsi"/>
          <w:b/>
          <w:color w:val="000000" w:themeColor="text1"/>
          <w:sz w:val="22"/>
          <w:szCs w:val="22"/>
        </w:rPr>
      </w:pPr>
      <w:bookmarkStart w:id="11" w:name="_§_9_Odstąpienie"/>
      <w:bookmarkStart w:id="12" w:name="_Toc447696306"/>
      <w:bookmarkEnd w:id="11"/>
    </w:p>
    <w:p w14:paraId="48E64F59" w14:textId="77777777" w:rsidR="008F2E22" w:rsidRPr="003B1DA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3B1DA5">
        <w:rPr>
          <w:rStyle w:val="FontStyle14"/>
          <w:rFonts w:asciiTheme="minorHAnsi" w:hAnsiTheme="minorHAnsi" w:cstheme="minorHAnsi"/>
          <w:b/>
          <w:bCs/>
          <w:color w:val="000000" w:themeColor="text1"/>
          <w:sz w:val="22"/>
          <w:szCs w:val="22"/>
        </w:rPr>
        <w:t xml:space="preserve">§ 8. </w:t>
      </w:r>
      <w:r w:rsidRPr="003B1DA5">
        <w:rPr>
          <w:rStyle w:val="FontStyle14"/>
          <w:rFonts w:asciiTheme="minorHAnsi" w:hAnsiTheme="minorHAnsi" w:cstheme="minorHAnsi"/>
          <w:b/>
          <w:bCs/>
          <w:sz w:val="22"/>
          <w:szCs w:val="22"/>
        </w:rPr>
        <w:br/>
      </w:r>
      <w:r w:rsidRPr="003B1DA5">
        <w:rPr>
          <w:rStyle w:val="FontStyle14"/>
          <w:rFonts w:asciiTheme="minorHAnsi" w:hAnsiTheme="minorHAnsi" w:cstheme="minorHAnsi"/>
          <w:b/>
          <w:bCs/>
          <w:color w:val="000000" w:themeColor="text1"/>
          <w:sz w:val="22"/>
          <w:szCs w:val="22"/>
        </w:rPr>
        <w:t>Odstąpienie od Umowy</w:t>
      </w:r>
      <w:bookmarkEnd w:id="12"/>
      <w:r w:rsidRPr="003B1DA5">
        <w:rPr>
          <w:rStyle w:val="FontStyle14"/>
          <w:rFonts w:asciiTheme="minorHAnsi" w:hAnsiTheme="minorHAnsi" w:cstheme="minorHAnsi"/>
          <w:b/>
          <w:bCs/>
          <w:color w:val="000000" w:themeColor="text1"/>
          <w:sz w:val="22"/>
          <w:szCs w:val="22"/>
        </w:rPr>
        <w:t xml:space="preserve"> /Rozwiązanie Umowy ze skutkiem natychmiastowym</w:t>
      </w:r>
    </w:p>
    <w:p w14:paraId="467EECE9" w14:textId="77777777" w:rsidR="008F2E22" w:rsidRPr="008F2E22"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Zamawiający może odstąpić od Umowy w całości lub w części, gdy:</w:t>
      </w:r>
    </w:p>
    <w:p w14:paraId="0E538FD9" w14:textId="77777777" w:rsidR="008F2E22" w:rsidRPr="008F2E22" w:rsidRDefault="008F2E22" w:rsidP="008F2E22">
      <w:pPr>
        <w:pStyle w:val="Style7"/>
        <w:widowControl/>
        <w:numPr>
          <w:ilvl w:val="1"/>
          <w:numId w:val="22"/>
        </w:numPr>
        <w:spacing w:line="276" w:lineRule="auto"/>
        <w:ind w:left="851" w:hanging="425"/>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zwłoka w wykonaniu Przedmiotu Umowy w terminie wskazanym w § 2 przekracza 10 dni;</w:t>
      </w:r>
    </w:p>
    <w:p w14:paraId="36C22C35" w14:textId="77777777" w:rsidR="008F2E22" w:rsidRPr="008F2E22" w:rsidRDefault="008F2E22" w:rsidP="008F2E22">
      <w:pPr>
        <w:pStyle w:val="Style7"/>
        <w:widowControl/>
        <w:numPr>
          <w:ilvl w:val="1"/>
          <w:numId w:val="22"/>
        </w:numPr>
        <w:spacing w:line="276" w:lineRule="auto"/>
        <w:ind w:left="851" w:hanging="425"/>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dwukrotnie dostarczy Sprzęt z wadami;</w:t>
      </w:r>
    </w:p>
    <w:p w14:paraId="5226C5D2" w14:textId="77777777" w:rsidR="008F2E22" w:rsidRPr="008F2E22" w:rsidRDefault="008F2E22" w:rsidP="008F2E22">
      <w:pPr>
        <w:pStyle w:val="Style7"/>
        <w:widowControl/>
        <w:numPr>
          <w:ilvl w:val="1"/>
          <w:numId w:val="22"/>
        </w:numPr>
        <w:spacing w:line="276" w:lineRule="auto"/>
        <w:ind w:left="851" w:hanging="425"/>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dwukrotnie dostarczy Sprzęt niezgodny z Umową.</w:t>
      </w:r>
    </w:p>
    <w:p w14:paraId="347FD797" w14:textId="77777777" w:rsidR="008F2E22" w:rsidRPr="008F2E22"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Odstąpienie od Umowy wymaga pisemnego oświadczenia z podaniem uzasadnienia pod rygorem nieważności w terminie do 14 dni od dnia wystąpienia okoliczności lub powzięcia informacji o wystąpieniu okoliczności, o których mowa w ust. 1 pkt 1-3. </w:t>
      </w:r>
    </w:p>
    <w:p w14:paraId="277E8E94" w14:textId="77777777" w:rsidR="008F2E22" w:rsidRPr="008F2E22"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W przypadku odstąpienia od Umowy, Strony dokonują zwrotu zrealizowanych przez siebie świadczeń, chyba że Zamawiający poweźmie decyzję o zachowaniu należycie wykonanych dostaw. Wówczas, odstąpienie od Umowy następuje ze skutkiem na dzień dostarczenia Wykonawcy oświadczenia o odstąpieniu, a Wykonawca </w:t>
      </w:r>
      <w:r w:rsidRPr="008F2E22">
        <w:rPr>
          <w:rFonts w:asciiTheme="minorHAnsi" w:eastAsia="Arial Unicode MS" w:hAnsiTheme="minorHAnsi" w:cstheme="minorHAnsi"/>
          <w:color w:val="000000" w:themeColor="text1"/>
          <w:sz w:val="22"/>
          <w:szCs w:val="22"/>
        </w:rPr>
        <w:t xml:space="preserve">zachowa otrzymane lub należne wynagrodzenie. </w:t>
      </w:r>
    </w:p>
    <w:p w14:paraId="3D308B9F" w14:textId="77777777" w:rsidR="008F2E22" w:rsidRPr="008F2E22"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Zamawiający może rozwiązać Umowę ze skutkiem natychmiastowym w przypadku:</w:t>
      </w:r>
    </w:p>
    <w:p w14:paraId="0A693406" w14:textId="77777777" w:rsidR="008F2E22" w:rsidRPr="008F2E22"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F2E22">
        <w:rPr>
          <w:rFonts w:asciiTheme="minorHAnsi" w:hAnsiTheme="minorHAnsi" w:cstheme="minorHAnsi"/>
          <w:color w:val="000000"/>
          <w:sz w:val="22"/>
          <w:szCs w:val="22"/>
          <w:lang w:eastAsia="pl-PL"/>
        </w:rPr>
        <w:t>dwukrotnego pisemnego wezwania Wykonawcy przez Zamawiającego do poprawienia jakości świadczenia usługi, nadal wykonuje ją w sposób nienależyty,</w:t>
      </w:r>
    </w:p>
    <w:p w14:paraId="00FD74D1" w14:textId="77777777" w:rsidR="008F2E22" w:rsidRPr="008F2E22"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F2E22">
        <w:rPr>
          <w:rFonts w:asciiTheme="minorHAnsi" w:hAnsiTheme="minorHAnsi" w:cstheme="minorHAnsi"/>
          <w:color w:val="000000"/>
          <w:sz w:val="22"/>
          <w:szCs w:val="22"/>
          <w:lang w:eastAsia="pl-PL"/>
        </w:rPr>
        <w:t>innych rażących uchybień ze strony Wykonawcy dotyczących wykonywania Umowy,</w:t>
      </w:r>
    </w:p>
    <w:p w14:paraId="167736F7" w14:textId="77777777" w:rsidR="008F2E22" w:rsidRPr="008F2E22" w:rsidRDefault="008F2E22" w:rsidP="008F2E22">
      <w:pPr>
        <w:numPr>
          <w:ilvl w:val="0"/>
          <w:numId w:val="39"/>
        </w:numPr>
        <w:spacing w:before="0" w:after="0" w:line="276" w:lineRule="auto"/>
        <w:ind w:left="714" w:hanging="357"/>
        <w:jc w:val="both"/>
        <w:rPr>
          <w:rFonts w:asciiTheme="minorHAnsi" w:hAnsiTheme="minorHAnsi" w:cstheme="minorHAnsi"/>
          <w:sz w:val="22"/>
          <w:szCs w:val="22"/>
        </w:rPr>
      </w:pPr>
      <w:r w:rsidRPr="008F2E22">
        <w:rPr>
          <w:rFonts w:asciiTheme="minorHAnsi" w:hAnsiTheme="minorHAnsi" w:cstheme="minorHAnsi"/>
          <w:sz w:val="22"/>
          <w:szCs w:val="22"/>
        </w:rPr>
        <w:t>Wykonawca jest niewypłacalny lub grozi mu niewypłacalność, co czyni wątpliwym wykonanie Umowy;</w:t>
      </w:r>
    </w:p>
    <w:p w14:paraId="76846EAE" w14:textId="77777777" w:rsidR="008F2E22" w:rsidRPr="008F2E22" w:rsidRDefault="008F2E22" w:rsidP="008F2E22">
      <w:pPr>
        <w:numPr>
          <w:ilvl w:val="0"/>
          <w:numId w:val="39"/>
        </w:numPr>
        <w:spacing w:before="0" w:after="0" w:line="276" w:lineRule="auto"/>
        <w:ind w:left="714" w:hanging="357"/>
        <w:jc w:val="both"/>
        <w:rPr>
          <w:rFonts w:asciiTheme="minorHAnsi" w:hAnsiTheme="minorHAnsi" w:cstheme="minorHAnsi"/>
          <w:sz w:val="22"/>
          <w:szCs w:val="22"/>
        </w:rPr>
      </w:pPr>
      <w:r w:rsidRPr="008F2E22">
        <w:rPr>
          <w:rFonts w:asciiTheme="minorHAnsi" w:hAnsiTheme="minorHAnsi" w:cstheme="minorHAnsi"/>
          <w:sz w:val="22"/>
          <w:szCs w:val="22"/>
        </w:rPr>
        <w:t>zostanie wszczęte wobec Wykonawcy postępowanie egzekucyjne;</w:t>
      </w:r>
    </w:p>
    <w:p w14:paraId="51970375" w14:textId="77777777" w:rsidR="008F2E22" w:rsidRPr="008F2E22" w:rsidRDefault="008F2E22" w:rsidP="008F2E22">
      <w:pPr>
        <w:pStyle w:val="Akapitzlist"/>
        <w:numPr>
          <w:ilvl w:val="0"/>
          <w:numId w:val="39"/>
        </w:numPr>
        <w:autoSpaceDE w:val="0"/>
        <w:autoSpaceDN w:val="0"/>
        <w:adjustRightInd w:val="0"/>
        <w:spacing w:before="0" w:after="0" w:line="276" w:lineRule="auto"/>
        <w:ind w:left="714" w:hanging="357"/>
        <w:contextualSpacing w:val="0"/>
        <w:jc w:val="both"/>
        <w:rPr>
          <w:rFonts w:asciiTheme="minorHAnsi" w:hAnsiTheme="minorHAnsi" w:cstheme="minorHAnsi"/>
          <w:color w:val="000000"/>
          <w:sz w:val="22"/>
          <w:szCs w:val="22"/>
          <w:lang w:eastAsia="pl-PL"/>
        </w:rPr>
      </w:pPr>
      <w:r w:rsidRPr="008F2E22">
        <w:rPr>
          <w:rFonts w:asciiTheme="minorHAnsi" w:hAnsiTheme="minorHAnsi" w:cstheme="minorHAnsi"/>
          <w:color w:val="000000"/>
          <w:sz w:val="22"/>
          <w:szCs w:val="22"/>
          <w:lang w:eastAsia="pl-PL"/>
        </w:rPr>
        <w:t>Wykonawca pozostaje w zwłoce z rozpoczęciem lub ukończeniem realizacji Przedmiotu Umowy, że nie jest prawdopodobne, żeby zdołał je ukończyć w czasie wyznaczonym;</w:t>
      </w:r>
    </w:p>
    <w:p w14:paraId="296C7380" w14:textId="77777777" w:rsidR="008F2E22" w:rsidRPr="008F2E22"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F2E22">
        <w:rPr>
          <w:rFonts w:asciiTheme="minorHAnsi" w:hAnsiTheme="minorHAnsi" w:cstheme="minorHAnsi"/>
          <w:color w:val="000000"/>
          <w:sz w:val="22"/>
          <w:szCs w:val="22"/>
          <w:lang w:eastAsia="pl-PL"/>
        </w:rPr>
        <w:t>gdy wystąpi istotna zmiana okoliczności powodująca, że wykonanie Umowy nie leży w interesie publicznym, czego nie można było przewidzieć w chwili jej zawarcia;</w:t>
      </w:r>
    </w:p>
    <w:p w14:paraId="4097C0BA" w14:textId="77777777" w:rsidR="008F2E22" w:rsidRPr="008F2E22"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F2E22">
        <w:rPr>
          <w:rFonts w:asciiTheme="minorHAnsi" w:hAnsiTheme="minorHAnsi" w:cstheme="minorHAnsi"/>
          <w:color w:val="000000"/>
          <w:sz w:val="22"/>
          <w:szCs w:val="22"/>
          <w:lang w:eastAsia="pl-PL"/>
        </w:rPr>
        <w:t>gdy podmiot nadzorujący działania Zamawiającego podjął decyzje wpływające bezpośrednio na realizację Umowy;</w:t>
      </w:r>
    </w:p>
    <w:p w14:paraId="18C98780" w14:textId="77777777" w:rsidR="008F2E22" w:rsidRPr="008F2E22"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F2E22">
        <w:rPr>
          <w:rFonts w:asciiTheme="minorHAnsi" w:hAnsiTheme="minorHAnsi" w:cstheme="minorHAnsi"/>
          <w:color w:val="000000"/>
          <w:sz w:val="22"/>
          <w:szCs w:val="22"/>
          <w:lang w:eastAsia="pl-PL"/>
        </w:rPr>
        <w:t>wysokość kar umownych, przekroczy 40 % wartości wynagrodzenia brutto, o którym mowa w § 3 ust. 1;</w:t>
      </w:r>
    </w:p>
    <w:p w14:paraId="065FEA82" w14:textId="77777777" w:rsidR="008F2E22" w:rsidRPr="008F2E22"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F2E22">
        <w:rPr>
          <w:rFonts w:asciiTheme="minorHAnsi" w:hAnsiTheme="minorHAnsi" w:cstheme="minorHAnsi"/>
          <w:sz w:val="22"/>
          <w:szCs w:val="22"/>
        </w:rPr>
        <w:t>w przypadku powzięcia informacji o zaistniałych okolicznościach uniemożliwiających z winy Wykonawcy wykonywanie  przedmiotu Umowy;</w:t>
      </w:r>
    </w:p>
    <w:p w14:paraId="28B428C3" w14:textId="77777777" w:rsidR="008F2E22" w:rsidRPr="008F2E22"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F2E22">
        <w:rPr>
          <w:rFonts w:asciiTheme="minorHAnsi" w:hAnsiTheme="minorHAnsi" w:cstheme="minorHAnsi"/>
          <w:bCs/>
          <w:sz w:val="22"/>
          <w:szCs w:val="22"/>
        </w:rPr>
        <w:t>jeżeli wyjdzie na jaw, że w toku postępowania o udzielenie zamówienia, którego dotyczy Umowa, Wykonawca złożył oświadczenie niezgodne z prawdą.</w:t>
      </w:r>
    </w:p>
    <w:p w14:paraId="228C88C6" w14:textId="77777777" w:rsidR="008F2E22" w:rsidRPr="008F2E22"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Oświadczenie woli o rozwiązaniu Umowy ze skutkiem natychmiastowym wymaga formy pisemnej pod rygorem nieważności.</w:t>
      </w:r>
    </w:p>
    <w:p w14:paraId="0467D5CC" w14:textId="77777777" w:rsidR="008F2E22" w:rsidRPr="008F2E22"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Rozwiązanie przez Zamawiającego Umowy ze skutkiem natychmiastowym, nie zwalnia Wykonawcy od obowiązku zapłaty kar umownych zastrzeżonych w Umowie.</w:t>
      </w:r>
    </w:p>
    <w:p w14:paraId="1E8199A0" w14:textId="77777777" w:rsidR="008F2E22" w:rsidRPr="008F2E22" w:rsidRDefault="008F2E22" w:rsidP="008F2E22">
      <w:pPr>
        <w:pStyle w:val="Style7"/>
        <w:widowControl/>
        <w:numPr>
          <w:ilvl w:val="0"/>
          <w:numId w:val="22"/>
        </w:numPr>
        <w:spacing w:line="276" w:lineRule="auto"/>
        <w:ind w:left="426" w:hanging="426"/>
        <w:rPr>
          <w:rStyle w:val="FontStyle14"/>
          <w:rFonts w:asciiTheme="minorHAnsi" w:eastAsia="Arial Unicode MS" w:hAnsiTheme="minorHAnsi" w:cstheme="minorHAnsi"/>
          <w:b w:val="0"/>
          <w:bCs w:val="0"/>
          <w:color w:val="000000" w:themeColor="text1"/>
          <w:sz w:val="22"/>
          <w:szCs w:val="22"/>
        </w:rPr>
      </w:pPr>
      <w:r w:rsidRPr="008F2E22">
        <w:rPr>
          <w:rStyle w:val="FontStyle12"/>
          <w:rFonts w:asciiTheme="minorHAnsi" w:hAnsiTheme="minorHAnsi" w:cstheme="minorHAnsi"/>
          <w:color w:val="000000" w:themeColor="text1"/>
          <w:sz w:val="22"/>
          <w:szCs w:val="22"/>
        </w:rPr>
        <w:lastRenderedPageBreak/>
        <w:t>Zamawiający rozwiązując Umowę ze skutkiem natychmiastowym będzie zobowiązany jedynie do odbioru należycie wykonanego Przedmiotu Umowy oraz zapłaty wynagrodzenia za jego wykonanie.</w:t>
      </w:r>
    </w:p>
    <w:p w14:paraId="31385A41" w14:textId="77777777" w:rsidR="001E78DA" w:rsidRDefault="001E78DA" w:rsidP="008F2E22">
      <w:pPr>
        <w:pStyle w:val="Nagwek1"/>
        <w:spacing w:before="0" w:after="0"/>
        <w:jc w:val="center"/>
        <w:rPr>
          <w:rStyle w:val="FontStyle14"/>
          <w:rFonts w:asciiTheme="minorHAnsi" w:hAnsiTheme="minorHAnsi" w:cstheme="minorHAnsi"/>
          <w:color w:val="000000" w:themeColor="text1"/>
          <w:sz w:val="22"/>
          <w:szCs w:val="22"/>
        </w:rPr>
      </w:pPr>
    </w:p>
    <w:p w14:paraId="6CEF5089" w14:textId="23B9FD55" w:rsidR="008F2E22" w:rsidRPr="001E78DA"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1E78DA">
        <w:rPr>
          <w:rStyle w:val="FontStyle14"/>
          <w:rFonts w:asciiTheme="minorHAnsi" w:hAnsiTheme="minorHAnsi" w:cstheme="minorHAnsi"/>
          <w:b/>
          <w:bCs/>
          <w:color w:val="000000" w:themeColor="text1"/>
          <w:sz w:val="22"/>
          <w:szCs w:val="22"/>
        </w:rPr>
        <w:t xml:space="preserve">§ 9. </w:t>
      </w:r>
      <w:r w:rsidRPr="001E78DA">
        <w:rPr>
          <w:rStyle w:val="FontStyle14"/>
          <w:rFonts w:asciiTheme="minorHAnsi" w:hAnsiTheme="minorHAnsi" w:cstheme="minorHAnsi"/>
          <w:b/>
          <w:bCs/>
          <w:color w:val="000000" w:themeColor="text1"/>
          <w:sz w:val="22"/>
          <w:szCs w:val="22"/>
        </w:rPr>
        <w:br/>
        <w:t xml:space="preserve">Klauzula poufności </w:t>
      </w:r>
    </w:p>
    <w:p w14:paraId="33F18790" w14:textId="77777777" w:rsidR="008F2E22" w:rsidRPr="008F2E22"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zobowiązuje się do zachowania w ścisłej tajemnicy wszelkich informacji  uzyskanych w związku z wykonaniem Przedmiotu Umowy, niezależnie od formy przekazania tych informacji oraz ich źródła, w szczególności informacji technicznych, technologicznych, organizacyjnych i innych dotyczących Zamawiającego.</w:t>
      </w:r>
    </w:p>
    <w:p w14:paraId="53EA7973" w14:textId="77777777" w:rsidR="008F2E22" w:rsidRPr="008F2E22"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bookmarkStart w:id="13" w:name="_Ref228781541"/>
      <w:r w:rsidRPr="008F2E22">
        <w:rPr>
          <w:rStyle w:val="FontStyle12"/>
          <w:rFonts w:asciiTheme="minorHAnsi" w:hAnsiTheme="minorHAnsi" w:cstheme="minorHAnsi"/>
          <w:color w:val="000000" w:themeColor="text1"/>
          <w:sz w:val="22"/>
          <w:szCs w:val="22"/>
        </w:rPr>
        <w:t>W razie wątpliwości, czy określona informacja stanowi tajemnicę, Wykonawca zobowiązany jest zwrócić się w formie pisemnej do Zamawiającego o wyjaśnienie takiej wątpliwości.</w:t>
      </w:r>
    </w:p>
    <w:bookmarkEnd w:id="13"/>
    <w:p w14:paraId="65421E52" w14:textId="77777777" w:rsidR="008F2E22" w:rsidRPr="008F2E22"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zobowiązuje się do wykorzystania uzyskanych, powyższych informacji jedynie w celu wykonania Przedmiotu Umowy.</w:t>
      </w:r>
    </w:p>
    <w:p w14:paraId="34921F0F" w14:textId="77777777" w:rsidR="008F2E22" w:rsidRPr="008F2E22"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Wykonawca zobowiązuje się ujawnić powyższe informacje tylko tym pracownikom Wykonawcy i podwykonawcom, wobec których ujawnienie takie będzie uzasadnione zakresem, w którym wykonują Przedmiot Umowy.</w:t>
      </w:r>
    </w:p>
    <w:p w14:paraId="64BE522C" w14:textId="77777777" w:rsidR="008F2E22" w:rsidRPr="008F2E22" w:rsidRDefault="008F2E22" w:rsidP="008F2E22">
      <w:pPr>
        <w:pStyle w:val="Style7"/>
        <w:widowControl/>
        <w:numPr>
          <w:ilvl w:val="0"/>
          <w:numId w:val="23"/>
        </w:numPr>
        <w:spacing w:line="276" w:lineRule="auto"/>
        <w:ind w:left="426" w:hanging="426"/>
        <w:rPr>
          <w:rStyle w:val="FontStyle14"/>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Powyższe przepisy nie będą miały zastosowania wobec informacji powszechnie znanych lub opublikowanych oraz w przypadku żądania ich ujawnienia przez uprawniony organ.</w:t>
      </w:r>
    </w:p>
    <w:p w14:paraId="74634603" w14:textId="77777777" w:rsidR="008F2E22" w:rsidRPr="008F2E22" w:rsidRDefault="008F2E22" w:rsidP="008F2E22">
      <w:pPr>
        <w:spacing w:before="0" w:after="0" w:line="276" w:lineRule="auto"/>
        <w:ind w:left="567"/>
        <w:jc w:val="center"/>
        <w:rPr>
          <w:rStyle w:val="FontStyle14"/>
          <w:rFonts w:asciiTheme="minorHAnsi" w:hAnsiTheme="minorHAnsi" w:cstheme="minorHAnsi"/>
          <w:color w:val="000000" w:themeColor="text1"/>
          <w:sz w:val="22"/>
          <w:szCs w:val="22"/>
        </w:rPr>
      </w:pPr>
    </w:p>
    <w:p w14:paraId="1F81CDBD" w14:textId="77777777" w:rsidR="008F2E22" w:rsidRPr="008F2E22" w:rsidRDefault="008F2E22" w:rsidP="001E78DA">
      <w:pPr>
        <w:spacing w:before="0" w:after="0" w:line="276" w:lineRule="auto"/>
        <w:jc w:val="center"/>
        <w:rPr>
          <w:rStyle w:val="FontStyle14"/>
          <w:rFonts w:asciiTheme="minorHAnsi" w:hAnsiTheme="minorHAnsi" w:cstheme="minorHAnsi"/>
          <w:color w:val="000000" w:themeColor="text1"/>
          <w:sz w:val="22"/>
          <w:szCs w:val="22"/>
        </w:rPr>
      </w:pPr>
      <w:r w:rsidRPr="008F2E22">
        <w:rPr>
          <w:rStyle w:val="FontStyle14"/>
          <w:rFonts w:asciiTheme="minorHAnsi" w:hAnsiTheme="minorHAnsi" w:cstheme="minorHAnsi"/>
          <w:color w:val="000000" w:themeColor="text1"/>
          <w:sz w:val="22"/>
          <w:szCs w:val="22"/>
        </w:rPr>
        <w:t xml:space="preserve">§ 10. </w:t>
      </w:r>
    </w:p>
    <w:p w14:paraId="51BE8DD2" w14:textId="77777777" w:rsidR="008F2E22" w:rsidRPr="008F2E22" w:rsidRDefault="008F2E22" w:rsidP="001E78DA">
      <w:pPr>
        <w:spacing w:before="0" w:after="0" w:line="276" w:lineRule="auto"/>
        <w:jc w:val="center"/>
        <w:rPr>
          <w:rStyle w:val="FontStyle14"/>
          <w:rFonts w:asciiTheme="minorHAnsi" w:hAnsiTheme="minorHAnsi" w:cstheme="minorHAnsi"/>
          <w:color w:val="000000" w:themeColor="text1"/>
          <w:sz w:val="22"/>
          <w:szCs w:val="22"/>
        </w:rPr>
      </w:pPr>
      <w:r w:rsidRPr="008F2E22">
        <w:rPr>
          <w:rStyle w:val="FontStyle14"/>
          <w:rFonts w:asciiTheme="minorHAnsi" w:hAnsiTheme="minorHAnsi" w:cstheme="minorHAnsi"/>
          <w:color w:val="000000" w:themeColor="text1"/>
          <w:sz w:val="22"/>
          <w:szCs w:val="22"/>
        </w:rPr>
        <w:t>Siła wyższa</w:t>
      </w:r>
    </w:p>
    <w:p w14:paraId="16539A0B" w14:textId="77777777" w:rsidR="008F2E22" w:rsidRPr="008F2E22"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Żadna ze Stron nie będzie odpowiedzialna za niedotrzymanie zobowiązań umownych, jeżeli takie niedotrzymanie będzie skutkiem działania siły wyższej.</w:t>
      </w:r>
    </w:p>
    <w:p w14:paraId="204948ED" w14:textId="77777777" w:rsidR="008F2E22" w:rsidRPr="008F2E22"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367F7707" w14:textId="77777777" w:rsidR="008F2E22" w:rsidRPr="008F2E22"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 xml:space="preserve">Siłą wyższą </w:t>
      </w:r>
      <w:r w:rsidRPr="008F2E22">
        <w:rPr>
          <w:rFonts w:asciiTheme="minorHAnsi" w:eastAsia="Calibri" w:hAnsiTheme="minorHAnsi" w:cstheme="minorHAnsi"/>
          <w:sz w:val="22"/>
          <w:szCs w:val="22"/>
        </w:rPr>
        <w:t>są</w:t>
      </w:r>
      <w:r w:rsidRPr="008F2E22">
        <w:rPr>
          <w:rFonts w:asciiTheme="minorHAnsi" w:eastAsia="Calibri" w:hAnsiTheme="minorHAnsi" w:cstheme="minorHAnsi"/>
          <w:sz w:val="22"/>
          <w:szCs w:val="22"/>
          <w:lang w:val="x-none"/>
        </w:rPr>
        <w:t xml:space="preserve"> w szczególności:</w:t>
      </w:r>
    </w:p>
    <w:p w14:paraId="53061398" w14:textId="77777777" w:rsidR="008F2E22" w:rsidRPr="008F2E22" w:rsidRDefault="008F2E22" w:rsidP="008F2E22">
      <w:pPr>
        <w:numPr>
          <w:ilvl w:val="0"/>
          <w:numId w:val="31"/>
        </w:numPr>
        <w:spacing w:before="0" w:after="0" w:line="276" w:lineRule="auto"/>
        <w:ind w:left="851"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klęski żywiołowe, w tym pożar, powódź, susza, trzęsienie ziemi, huragan;</w:t>
      </w:r>
    </w:p>
    <w:p w14:paraId="2B2A9612" w14:textId="77777777" w:rsidR="008F2E22" w:rsidRPr="008F2E22" w:rsidRDefault="008F2E22" w:rsidP="008F2E22">
      <w:pPr>
        <w:numPr>
          <w:ilvl w:val="0"/>
          <w:numId w:val="31"/>
        </w:numPr>
        <w:spacing w:before="0" w:after="0" w:line="276" w:lineRule="auto"/>
        <w:ind w:left="851"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działania wojenne, akty sabotażu, akty terrorystyczne.</w:t>
      </w:r>
    </w:p>
    <w:p w14:paraId="1BCC00F1" w14:textId="77777777" w:rsidR="008F2E22" w:rsidRPr="008F2E22"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 xml:space="preserve">Obowiązkiem każdej ze Stron jest pisemne, bezzwłoczne, dokonane najpóźniej w ciągu 24 godzin od chwili, w której stało się możliwe zawiadomienie drugiej </w:t>
      </w:r>
      <w:r w:rsidRPr="008F2E22">
        <w:rPr>
          <w:rFonts w:asciiTheme="minorHAnsi" w:eastAsia="Calibri" w:hAnsiTheme="minorHAnsi" w:cstheme="minorHAnsi"/>
          <w:sz w:val="22"/>
          <w:szCs w:val="22"/>
        </w:rPr>
        <w:t>S</w:t>
      </w:r>
      <w:r w:rsidRPr="008F2E22">
        <w:rPr>
          <w:rFonts w:asciiTheme="minorHAnsi" w:eastAsia="Calibri" w:hAnsiTheme="minorHAnsi" w:cstheme="minorHAnsi"/>
          <w:sz w:val="22"/>
          <w:szCs w:val="22"/>
          <w:lang w:val="x-none"/>
        </w:rPr>
        <w:t>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7C4CCD34" w14:textId="6E1E92C5" w:rsidR="008F2E22" w:rsidRPr="008F2E22"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Po stwierdzeniu zaistnienia przypadku siły wyższej</w:t>
      </w:r>
      <w:r w:rsidRPr="008F2E22">
        <w:rPr>
          <w:rFonts w:asciiTheme="minorHAnsi" w:eastAsia="Calibri" w:hAnsiTheme="minorHAnsi" w:cstheme="minorHAnsi"/>
          <w:sz w:val="22"/>
          <w:szCs w:val="22"/>
        </w:rPr>
        <w:t>,</w:t>
      </w:r>
      <w:r w:rsidRPr="008F2E22">
        <w:rPr>
          <w:rFonts w:asciiTheme="minorHAnsi" w:eastAsia="Calibri" w:hAnsiTheme="minorHAnsi" w:cstheme="minorHAnsi"/>
          <w:sz w:val="22"/>
          <w:szCs w:val="22"/>
          <w:lang w:val="x-none"/>
        </w:rPr>
        <w:t xml:space="preserve"> Wykonawca i Zamawiający podejmują wspólnie wszystkie kroki w rozsądnych granicach</w:t>
      </w:r>
      <w:r w:rsidRPr="008F2E22">
        <w:rPr>
          <w:rFonts w:asciiTheme="minorHAnsi" w:eastAsia="Calibri" w:hAnsiTheme="minorHAnsi" w:cstheme="minorHAnsi"/>
          <w:sz w:val="22"/>
          <w:szCs w:val="22"/>
        </w:rPr>
        <w:t>,</w:t>
      </w:r>
      <w:r w:rsidRPr="008F2E22">
        <w:rPr>
          <w:rFonts w:asciiTheme="minorHAnsi" w:eastAsia="Calibri" w:hAnsiTheme="minorHAnsi" w:cstheme="minorHAnsi"/>
          <w:sz w:val="22"/>
          <w:szCs w:val="22"/>
          <w:lang w:val="x-none"/>
        </w:rPr>
        <w:t xml:space="preserve"> w celu  zapobieżenia lub zmniejszenia skutków oddziaływania siły wyższej na</w:t>
      </w:r>
      <w:r w:rsidR="001E78DA">
        <w:rPr>
          <w:rFonts w:asciiTheme="minorHAnsi" w:eastAsia="Calibri" w:hAnsiTheme="minorHAnsi" w:cstheme="minorHAnsi"/>
          <w:sz w:val="22"/>
          <w:szCs w:val="22"/>
          <w:lang w:val="x-none"/>
        </w:rPr>
        <w:t xml:space="preserve"> przedmiot</w:t>
      </w:r>
      <w:r w:rsidRPr="008F2E22">
        <w:rPr>
          <w:rFonts w:asciiTheme="minorHAnsi" w:eastAsia="Calibri" w:hAnsiTheme="minorHAnsi" w:cstheme="minorHAnsi"/>
          <w:sz w:val="22"/>
          <w:szCs w:val="22"/>
          <w:lang w:val="x-none"/>
        </w:rPr>
        <w:t xml:space="preserve"> Umowy.</w:t>
      </w:r>
    </w:p>
    <w:p w14:paraId="296931D0" w14:textId="77777777" w:rsidR="008F2E22" w:rsidRPr="008F2E22"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 xml:space="preserve">Skutek siły wyższej będzie służył do zwolnienia znajdującej się od jej działania Strony </w:t>
      </w:r>
      <w:r w:rsidRPr="008F2E22">
        <w:rPr>
          <w:rFonts w:asciiTheme="minorHAnsi" w:eastAsia="Calibri" w:hAnsiTheme="minorHAnsi" w:cstheme="minorHAnsi"/>
          <w:sz w:val="22"/>
          <w:szCs w:val="22"/>
          <w:lang w:val="x-none"/>
        </w:rPr>
        <w:br/>
        <w:t>z zobowiązań dotkniętych działaniem danego przypadku siły wyższej na podstawie Umowy, aż do usunięcia oddziaływania siły wyższej.</w:t>
      </w:r>
    </w:p>
    <w:p w14:paraId="43A8BE05" w14:textId="77777777" w:rsidR="008F2E22" w:rsidRPr="008F2E22"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lastRenderedPageBreak/>
        <w:t>Jeżeli Strony w dobrej wierze nie uzgodnią zaistnienia siły wyższej, ciężar dowodu zaistnienia siły wyższej spoczywa na Stronie powołującej się na jej zaistnienie.</w:t>
      </w:r>
    </w:p>
    <w:p w14:paraId="3B8EAE44" w14:textId="77777777" w:rsidR="008F2E22" w:rsidRPr="008F2E22"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Zawieszenie wykonania obowiązków nie będzie wykraczać poza zakres oddziaływania siły wyższej, ani nie będzie trwało dłużej niż oddziaływanie siły wyższej.</w:t>
      </w:r>
    </w:p>
    <w:p w14:paraId="6BC0487B" w14:textId="77777777" w:rsidR="008F2E22" w:rsidRPr="008F2E22" w:rsidRDefault="008F2E22" w:rsidP="008F2E22">
      <w:pPr>
        <w:spacing w:before="0" w:after="0" w:line="276" w:lineRule="auto"/>
        <w:rPr>
          <w:rStyle w:val="FontStyle14"/>
          <w:rFonts w:asciiTheme="minorHAnsi" w:hAnsiTheme="minorHAnsi" w:cstheme="minorHAnsi"/>
          <w:color w:val="000000" w:themeColor="text1"/>
          <w:sz w:val="22"/>
          <w:szCs w:val="22"/>
        </w:rPr>
      </w:pPr>
    </w:p>
    <w:p w14:paraId="4AA99876" w14:textId="77777777" w:rsidR="008F2E22" w:rsidRPr="008F2E22"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8F2E22">
        <w:rPr>
          <w:rStyle w:val="FontStyle14"/>
          <w:rFonts w:asciiTheme="minorHAnsi" w:hAnsiTheme="minorHAnsi" w:cstheme="minorHAnsi"/>
          <w:color w:val="000000" w:themeColor="text1"/>
          <w:sz w:val="22"/>
          <w:szCs w:val="22"/>
        </w:rPr>
        <w:t>§ 11</w:t>
      </w:r>
    </w:p>
    <w:p w14:paraId="674AB16B" w14:textId="77777777" w:rsidR="008F2E22" w:rsidRPr="008F2E22" w:rsidRDefault="008F2E22" w:rsidP="008F2E22">
      <w:pPr>
        <w:spacing w:before="0" w:after="0" w:line="276" w:lineRule="auto"/>
        <w:jc w:val="center"/>
        <w:rPr>
          <w:rStyle w:val="FontStyle14"/>
          <w:rFonts w:asciiTheme="minorHAnsi" w:hAnsiTheme="minorHAnsi" w:cstheme="minorHAnsi"/>
          <w:b w:val="0"/>
          <w:color w:val="000000" w:themeColor="text1"/>
          <w:sz w:val="22"/>
          <w:szCs w:val="22"/>
        </w:rPr>
      </w:pPr>
      <w:r w:rsidRPr="008F2E22">
        <w:rPr>
          <w:rStyle w:val="FontStyle14"/>
          <w:rFonts w:asciiTheme="minorHAnsi" w:hAnsiTheme="minorHAnsi" w:cstheme="minorHAnsi"/>
          <w:color w:val="000000" w:themeColor="text1"/>
          <w:sz w:val="22"/>
          <w:szCs w:val="22"/>
        </w:rPr>
        <w:t>Zmiany Umowy</w:t>
      </w:r>
    </w:p>
    <w:p w14:paraId="37854BCF" w14:textId="77777777" w:rsidR="008F2E22" w:rsidRPr="008F2E22" w:rsidRDefault="008F2E22" w:rsidP="008F2E22">
      <w:pPr>
        <w:pStyle w:val="Akapitzlist"/>
        <w:numPr>
          <w:ilvl w:val="0"/>
          <w:numId w:val="25"/>
        </w:numPr>
        <w:spacing w:before="0" w:after="0" w:line="276" w:lineRule="auto"/>
        <w:ind w:left="426" w:hanging="426"/>
        <w:contextualSpacing w:val="0"/>
        <w:jc w:val="both"/>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Wszelkie zmiany Umowy wymagają formy pisemnej (aneksu) pod rygorem nieważności.</w:t>
      </w:r>
    </w:p>
    <w:p w14:paraId="0FBA1A4C" w14:textId="77777777" w:rsidR="008F2E22" w:rsidRPr="008F2E22" w:rsidRDefault="008F2E22" w:rsidP="008F2E22">
      <w:pPr>
        <w:pStyle w:val="Akapitzlist"/>
        <w:numPr>
          <w:ilvl w:val="0"/>
          <w:numId w:val="25"/>
        </w:numPr>
        <w:spacing w:before="0" w:after="0" w:line="276" w:lineRule="auto"/>
        <w:ind w:left="426" w:hanging="426"/>
        <w:contextualSpacing w:val="0"/>
        <w:jc w:val="both"/>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Dopuszcza się w szczególności następujące zmiany Umowy, w przypadku: </w:t>
      </w:r>
    </w:p>
    <w:p w14:paraId="718F7DC5" w14:textId="77777777" w:rsidR="008F2E22" w:rsidRPr="008F2E22" w:rsidRDefault="008F2E22" w:rsidP="008F2E22">
      <w:pPr>
        <w:numPr>
          <w:ilvl w:val="0"/>
          <w:numId w:val="18"/>
        </w:numPr>
        <w:spacing w:before="0" w:after="0" w:line="276" w:lineRule="auto"/>
        <w:ind w:left="709" w:hanging="284"/>
        <w:jc w:val="both"/>
        <w:rPr>
          <w:rFonts w:asciiTheme="minorHAnsi" w:hAnsiTheme="minorHAnsi" w:cstheme="minorHAnsi"/>
          <w:iCs/>
          <w:color w:val="000000" w:themeColor="text1"/>
          <w:sz w:val="22"/>
          <w:szCs w:val="22"/>
        </w:rPr>
      </w:pPr>
      <w:r w:rsidRPr="008F2E22">
        <w:rPr>
          <w:rFonts w:asciiTheme="minorHAnsi" w:hAnsiTheme="minorHAnsi" w:cstheme="minorHAnsi"/>
          <w:iCs/>
          <w:color w:val="000000" w:themeColor="text1"/>
          <w:sz w:val="22"/>
          <w:szCs w:val="22"/>
        </w:rPr>
        <w:t>konieczności dostarczenia innego Sprzętu (bez zmiany ceny), niż wskazany w Ofercie Wykonawcy, spowodowanej zakończeniem produkcji Sprzętu lub wycofaniem go z produkcji lub obrotu na terytorium Rzeczypospolitej Polskiej albo niedostępnością Sprzętu przez okres dłuższy niż zaoferowany w Ofercie Wykonawcy czas dostawy, tj. zmiany na Sprzęt posiadający parametry nie gorsze od zaproponowanych przez Wykonawcę w Ofercie – jeśli Wykonawca pomimo dołożenia należytej staranności, nie mógł uzyskać takiej informacji do chwili zawarcia Umowy oraz o ile Wykonawca wykaże, iż dołożył należytej staranności, aby uzyskać od producenta informację odnośnie kontynuowania lub zaprzestania produkcji oferowanego Sprzętu (urządzenia, elementu) lub dostępności Sprzętu i zaoferuje w zamian Sprzęt o nie gorszych parametrach technicznych i funkcjonalności niż wskazane w OPZ oraz o parametrach tożsamych jak zadeklarowane w Ofercie Wykonawcy w zakresie kryteriów oceny ofert;</w:t>
      </w:r>
    </w:p>
    <w:p w14:paraId="28D8D632" w14:textId="77777777" w:rsidR="008F2E22" w:rsidRPr="008F2E22"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F2E22">
        <w:rPr>
          <w:rFonts w:asciiTheme="minorHAnsi" w:hAnsiTheme="minorHAnsi" w:cstheme="minorHAnsi"/>
          <w:iCs/>
          <w:color w:val="000000" w:themeColor="text1"/>
          <w:sz w:val="22"/>
          <w:szCs w:val="22"/>
        </w:rPr>
        <w:t>gdy nastąpiła zmiana przepisów prawa powszechnie obowiązującego, która ma wpływ na termin, sposób lub zakres realizacji Przedmiotu Umowy:</w:t>
      </w:r>
    </w:p>
    <w:p w14:paraId="219DF7BC" w14:textId="77777777" w:rsidR="008F2E22" w:rsidRPr="008F2E22" w:rsidRDefault="008F2E22" w:rsidP="008F2E22">
      <w:pPr>
        <w:numPr>
          <w:ilvl w:val="1"/>
          <w:numId w:val="18"/>
        </w:numPr>
        <w:spacing w:before="0" w:after="0" w:line="276" w:lineRule="auto"/>
        <w:ind w:left="1276"/>
        <w:jc w:val="both"/>
        <w:rPr>
          <w:rFonts w:asciiTheme="minorHAnsi" w:hAnsiTheme="minorHAnsi" w:cstheme="minorHAnsi"/>
          <w:iCs/>
          <w:color w:val="000000" w:themeColor="text1"/>
          <w:sz w:val="22"/>
          <w:szCs w:val="22"/>
        </w:rPr>
      </w:pPr>
      <w:r w:rsidRPr="008F2E22">
        <w:rPr>
          <w:rFonts w:asciiTheme="minorHAnsi" w:hAnsiTheme="minorHAnsi" w:cstheme="minorHAnsi"/>
          <w:iCs/>
          <w:color w:val="000000" w:themeColor="text1"/>
          <w:sz w:val="22"/>
          <w:szCs w:val="22"/>
        </w:rPr>
        <w:t>termin realizacji Umowy zostanie wydłużony o czas wynikający ze specyfiki i stopnia skomplikowania tych zmian,</w:t>
      </w:r>
    </w:p>
    <w:p w14:paraId="4435AA48" w14:textId="77777777" w:rsidR="008F2E22" w:rsidRPr="008F2E22" w:rsidRDefault="008F2E22" w:rsidP="008F2E22">
      <w:pPr>
        <w:numPr>
          <w:ilvl w:val="1"/>
          <w:numId w:val="18"/>
        </w:numPr>
        <w:spacing w:before="0" w:after="0" w:line="276" w:lineRule="auto"/>
        <w:ind w:left="1276"/>
        <w:jc w:val="both"/>
        <w:rPr>
          <w:rFonts w:asciiTheme="minorHAnsi" w:hAnsiTheme="minorHAnsi" w:cstheme="minorHAnsi"/>
          <w:iCs/>
          <w:color w:val="000000" w:themeColor="text1"/>
          <w:sz w:val="22"/>
          <w:szCs w:val="22"/>
        </w:rPr>
      </w:pPr>
      <w:r w:rsidRPr="008F2E22">
        <w:rPr>
          <w:rFonts w:asciiTheme="minorHAnsi" w:hAnsiTheme="minorHAnsi" w:cstheme="minorHAnsi"/>
          <w:iCs/>
          <w:color w:val="000000" w:themeColor="text1"/>
          <w:sz w:val="22"/>
          <w:szCs w:val="22"/>
        </w:rPr>
        <w:t xml:space="preserve">zmiana postanowień Umowy dotyczących sposobu lub zakresu realizacji Umowy powinna być dostosowana do zmiany przepisów prawa; </w:t>
      </w:r>
    </w:p>
    <w:p w14:paraId="59D274D4" w14:textId="77777777" w:rsidR="008F2E22" w:rsidRPr="008F2E22"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F2E22">
        <w:rPr>
          <w:rFonts w:asciiTheme="minorHAnsi" w:hAnsiTheme="minorHAnsi" w:cstheme="minorHAnsi"/>
          <w:iCs/>
          <w:color w:val="000000" w:themeColor="text1"/>
          <w:sz w:val="22"/>
          <w:szCs w:val="22"/>
        </w:rPr>
        <w:t>urzędowej zmiany wysokości stawki podatku VAT poprzez wprowadzenie nowej stawki VAT dla towarów, których ta zmiana będzie dotyczyć i zmiany wynagrodzenia brutto wynikającej ze zmiany stawki podatku;</w:t>
      </w:r>
    </w:p>
    <w:p w14:paraId="79D8DFB3" w14:textId="77777777" w:rsidR="008F2E22" w:rsidRPr="008F2E22"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F2E22">
        <w:rPr>
          <w:rFonts w:asciiTheme="minorHAnsi" w:hAnsiTheme="minorHAnsi" w:cstheme="minorHAnsi"/>
          <w:iCs/>
          <w:color w:val="000000" w:themeColor="text1"/>
          <w:sz w:val="22"/>
          <w:szCs w:val="22"/>
        </w:rPr>
        <w:t>wystąpienia siły wyższej, Zamawiający dopuszcza zmiany w zakresie dostosowania Umowy do okoliczności będących skutkiem siły wyższej,</w:t>
      </w:r>
    </w:p>
    <w:p w14:paraId="100ACB71" w14:textId="77777777" w:rsidR="008F2E22" w:rsidRPr="008F2E22"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F2E22">
        <w:rPr>
          <w:rFonts w:asciiTheme="minorHAnsi" w:hAnsiTheme="minorHAnsi" w:cstheme="minorHAnsi"/>
          <w:iCs/>
          <w:color w:val="000000" w:themeColor="text1"/>
          <w:sz w:val="22"/>
          <w:szCs w:val="22"/>
        </w:rPr>
        <w:t xml:space="preserve">gdy wystąpią rozbieżności lub niejasności w rozumieniu pojęć użytych w Umowie </w:t>
      </w:r>
      <w:r w:rsidRPr="008F2E22">
        <w:rPr>
          <w:rFonts w:asciiTheme="minorHAnsi" w:hAnsiTheme="minorHAnsi" w:cstheme="minorHAnsi"/>
          <w:iCs/>
          <w:color w:val="000000" w:themeColor="text1"/>
          <w:sz w:val="22"/>
          <w:szCs w:val="22"/>
        </w:rPr>
        <w:br/>
        <w:t>i załącznikach, których nie można usunąć w inny sposób, a zmiana będzie umożliwiać usunięcie rozbieżności i doprecyzowanie Umowy i załączników w celu jednoznacznej interpretacji ich zapisów przez Strony – zmiana postanowień Umowy powinna być wprowadzona w zakresie postanowień rozbieżnych lub niejasnych poprzez doprowadzenie do ich jednoznacznego brzmienia;</w:t>
      </w:r>
    </w:p>
    <w:p w14:paraId="092B79CF" w14:textId="77777777" w:rsidR="008F2E22" w:rsidRPr="008F2E22"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F2E22">
        <w:rPr>
          <w:rFonts w:asciiTheme="minorHAnsi" w:hAnsiTheme="minorHAnsi" w:cstheme="minorHAnsi"/>
          <w:iCs/>
          <w:color w:val="000000" w:themeColor="text1"/>
          <w:sz w:val="22"/>
          <w:szCs w:val="22"/>
        </w:rPr>
        <w:t>zmiany sposobu koordynacji realizacji Umowy przez przedstawicieli Stron, w sytuacji gdy pojawią się nieprzewidziane wcześniej okoliczności mające wpływ na sposób realizacji Umowy - zmiana postanowień Umowy powinna być dostosowana do tych nieprzewidzianych okoliczności;</w:t>
      </w:r>
    </w:p>
    <w:p w14:paraId="63EC9FD0" w14:textId="2F7ABC95" w:rsidR="008F2E22" w:rsidRPr="008F2E22"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F2E22">
        <w:rPr>
          <w:rFonts w:asciiTheme="minorHAnsi" w:hAnsiTheme="minorHAnsi" w:cstheme="minorHAnsi"/>
          <w:iCs/>
          <w:color w:val="000000" w:themeColor="text1"/>
          <w:sz w:val="22"/>
          <w:szCs w:val="22"/>
        </w:rPr>
        <w:t>zmiany terminów realizacji poszczególnych obowiązków Wykonawcy wynikających</w:t>
      </w:r>
      <w:r w:rsidRPr="008F2E22">
        <w:rPr>
          <w:rFonts w:asciiTheme="minorHAnsi" w:hAnsiTheme="minorHAnsi" w:cstheme="minorHAnsi"/>
          <w:iCs/>
          <w:color w:val="000000" w:themeColor="text1"/>
          <w:sz w:val="22"/>
          <w:szCs w:val="22"/>
        </w:rPr>
        <w:br/>
        <w:t xml:space="preserve">z Umowy (w tym terminu na dostawę Sprzętu, terminów na uwzględnienie poprawek zgłoszonych przez Zamawiającego w trakcie odbioru), w sytuacji gdy w toku realizacji Umowy ujawnią się nieznane Stronom na dzień zawierania Umowy okoliczności uniemożliwiające dochowanie terminów </w:t>
      </w:r>
      <w:r w:rsidRPr="008F2E22">
        <w:rPr>
          <w:rFonts w:asciiTheme="minorHAnsi" w:hAnsiTheme="minorHAnsi" w:cstheme="minorHAnsi"/>
          <w:iCs/>
          <w:color w:val="000000" w:themeColor="text1"/>
          <w:sz w:val="22"/>
          <w:szCs w:val="22"/>
        </w:rPr>
        <w:lastRenderedPageBreak/>
        <w:t>wskazanych w Umowie</w:t>
      </w:r>
      <w:r w:rsidR="001E78DA">
        <w:rPr>
          <w:rFonts w:asciiTheme="minorHAnsi" w:hAnsiTheme="minorHAnsi" w:cstheme="minorHAnsi"/>
          <w:iCs/>
          <w:color w:val="000000" w:themeColor="text1"/>
          <w:sz w:val="22"/>
          <w:szCs w:val="22"/>
        </w:rPr>
        <w:t xml:space="preserve"> </w:t>
      </w:r>
      <w:r w:rsidRPr="008F2E22">
        <w:rPr>
          <w:rFonts w:asciiTheme="minorHAnsi" w:hAnsiTheme="minorHAnsi" w:cstheme="minorHAnsi"/>
          <w:iCs/>
          <w:color w:val="000000" w:themeColor="text1"/>
          <w:sz w:val="22"/>
          <w:szCs w:val="22"/>
        </w:rPr>
        <w:t>(w szczególności: przedłużająca się procedura odbioru, konieczność przygotowania informacji/dokumentów niezbędnych do realizacji przedmiotu Umowy, opóźnienie w dostawie Sprzętu przez producenta/importera) - Zamawiający dopuszcza zmiany w zakresie dostosowania Umowy do okoliczności uniemożliwiające dochowanie terminów.</w:t>
      </w:r>
    </w:p>
    <w:p w14:paraId="07BBCF73" w14:textId="77777777" w:rsidR="008F2E22" w:rsidRPr="008F2E22" w:rsidRDefault="008F2E22" w:rsidP="008F2E22">
      <w:pPr>
        <w:pStyle w:val="Akapitzlist"/>
        <w:numPr>
          <w:ilvl w:val="0"/>
          <w:numId w:val="25"/>
        </w:numPr>
        <w:spacing w:before="0" w:after="0" w:line="276" w:lineRule="auto"/>
        <w:ind w:left="426" w:hanging="426"/>
        <w:contextualSpacing w:val="0"/>
        <w:jc w:val="both"/>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Za nieistotne uznaje się w szczególności </w:t>
      </w:r>
      <w:r w:rsidRPr="008F2E22">
        <w:rPr>
          <w:rFonts w:asciiTheme="minorHAnsi" w:hAnsiTheme="minorHAnsi" w:cstheme="minorHAnsi"/>
          <w:iCs/>
          <w:color w:val="000000" w:themeColor="text1"/>
          <w:sz w:val="22"/>
          <w:szCs w:val="22"/>
        </w:rPr>
        <w:t xml:space="preserve">zmiany Umowy w zakresie: nazwy, adresu, statusu Stron, </w:t>
      </w:r>
      <w:r w:rsidRPr="008F2E22">
        <w:rPr>
          <w:rStyle w:val="FontStyle12"/>
          <w:rFonts w:asciiTheme="minorHAnsi" w:hAnsiTheme="minorHAnsi" w:cstheme="minorHAnsi"/>
          <w:color w:val="000000" w:themeColor="text1"/>
          <w:sz w:val="22"/>
          <w:szCs w:val="22"/>
        </w:rPr>
        <w:t>zmiany osób wskazanych do kontaktów między Stronami.</w:t>
      </w:r>
    </w:p>
    <w:p w14:paraId="4B121CEF" w14:textId="77777777" w:rsidR="008F2E22" w:rsidRPr="008F2E22" w:rsidRDefault="008F2E22" w:rsidP="008F2E22">
      <w:pPr>
        <w:spacing w:before="0" w:after="0" w:line="276" w:lineRule="auto"/>
        <w:jc w:val="center"/>
        <w:rPr>
          <w:rStyle w:val="FontStyle14"/>
          <w:rFonts w:asciiTheme="minorHAnsi" w:hAnsiTheme="minorHAnsi" w:cstheme="minorHAnsi"/>
          <w:color w:val="000000" w:themeColor="text1"/>
          <w:sz w:val="22"/>
          <w:szCs w:val="22"/>
        </w:rPr>
      </w:pPr>
    </w:p>
    <w:p w14:paraId="10ECD278" w14:textId="77777777" w:rsidR="008F2E22" w:rsidRPr="008F2E22"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8F2E22">
        <w:rPr>
          <w:rStyle w:val="FontStyle14"/>
          <w:rFonts w:asciiTheme="minorHAnsi" w:hAnsiTheme="minorHAnsi" w:cstheme="minorHAnsi"/>
          <w:color w:val="000000" w:themeColor="text1"/>
          <w:sz w:val="22"/>
          <w:szCs w:val="22"/>
        </w:rPr>
        <w:t>§ 12.</w:t>
      </w:r>
    </w:p>
    <w:p w14:paraId="685310AB" w14:textId="77777777" w:rsidR="008F2E22" w:rsidRPr="008F2E22"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8F2E22">
        <w:rPr>
          <w:rStyle w:val="FontStyle14"/>
          <w:rFonts w:asciiTheme="minorHAnsi" w:hAnsiTheme="minorHAnsi" w:cstheme="minorHAnsi"/>
          <w:color w:val="000000" w:themeColor="text1"/>
          <w:sz w:val="22"/>
          <w:szCs w:val="22"/>
        </w:rPr>
        <w:t>Podwykonawcy</w:t>
      </w:r>
    </w:p>
    <w:p w14:paraId="55B37079" w14:textId="77777777"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Strony uzgadniają, iż przedmiot</w:t>
      </w:r>
      <w:r w:rsidRPr="008F2E22">
        <w:rPr>
          <w:rFonts w:asciiTheme="minorHAnsi" w:eastAsia="Calibri" w:hAnsiTheme="minorHAnsi" w:cstheme="minorHAnsi"/>
          <w:sz w:val="22"/>
          <w:szCs w:val="22"/>
        </w:rPr>
        <w:t> U</w:t>
      </w:r>
      <w:r w:rsidRPr="008F2E22">
        <w:rPr>
          <w:rFonts w:asciiTheme="minorHAnsi" w:eastAsia="Calibri" w:hAnsiTheme="minorHAnsi" w:cstheme="minorHAnsi"/>
          <w:sz w:val="22"/>
          <w:szCs w:val="22"/>
          <w:lang w:val="x-none"/>
        </w:rPr>
        <w:t>mowy zostanie</w:t>
      </w:r>
      <w:r w:rsidRPr="008F2E22">
        <w:rPr>
          <w:rFonts w:asciiTheme="minorHAnsi" w:eastAsia="Calibri" w:hAnsiTheme="minorHAnsi" w:cstheme="minorHAnsi"/>
          <w:sz w:val="22"/>
          <w:szCs w:val="22"/>
        </w:rPr>
        <w:t> </w:t>
      </w:r>
      <w:r w:rsidRPr="008F2E22">
        <w:rPr>
          <w:rFonts w:asciiTheme="minorHAnsi" w:eastAsia="Calibri" w:hAnsiTheme="minorHAnsi" w:cstheme="minorHAnsi"/>
          <w:sz w:val="22"/>
          <w:szCs w:val="22"/>
          <w:lang w:val="x-none"/>
        </w:rPr>
        <w:t xml:space="preserve">wykonany przez Wykonawcę przy udziale niżej wymienionych podwykonawców: </w:t>
      </w:r>
      <w:r w:rsidRPr="008F2E22">
        <w:rPr>
          <w:rFonts w:asciiTheme="minorHAnsi" w:eastAsia="Calibri" w:hAnsiTheme="minorHAnsi" w:cstheme="minorHAnsi"/>
          <w:b/>
          <w:sz w:val="22"/>
          <w:szCs w:val="22"/>
        </w:rPr>
        <w:t>………………...</w:t>
      </w:r>
    </w:p>
    <w:p w14:paraId="5FEEB190" w14:textId="0A308680"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rPr>
        <w:t xml:space="preserve">Podwykonawcy zostaną powierzone do wykonania następujące zakresy zamówienia: </w:t>
      </w:r>
      <w:r w:rsidR="00011EB1" w:rsidRPr="008F2E22">
        <w:rPr>
          <w:rFonts w:asciiTheme="minorHAnsi" w:eastAsia="Calibri" w:hAnsiTheme="minorHAnsi" w:cstheme="minorHAnsi"/>
          <w:b/>
          <w:sz w:val="22"/>
          <w:szCs w:val="22"/>
        </w:rPr>
        <w:t>………………...</w:t>
      </w:r>
    </w:p>
    <w:p w14:paraId="631ED8D2" w14:textId="77777777"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sz w:val="22"/>
          <w:szCs w:val="22"/>
          <w:lang w:val="x-none"/>
        </w:rPr>
      </w:pPr>
      <w:r w:rsidRPr="008F2E22">
        <w:rPr>
          <w:rFonts w:asciiTheme="minorHAnsi" w:eastAsia="Calibri" w:hAnsiTheme="minorHAnsi" w:cstheme="minorHAnsi"/>
          <w:sz w:val="22"/>
          <w:szCs w:val="22"/>
          <w:lang w:val="x-none"/>
        </w:rPr>
        <w:t xml:space="preserve">Wykonawca w zakresie pozostałej części </w:t>
      </w:r>
      <w:r w:rsidRPr="008F2E22">
        <w:rPr>
          <w:rFonts w:asciiTheme="minorHAnsi" w:eastAsia="Calibri" w:hAnsiTheme="minorHAnsi" w:cstheme="minorHAnsi"/>
          <w:sz w:val="22"/>
          <w:szCs w:val="22"/>
        </w:rPr>
        <w:t xml:space="preserve">zamówienia, </w:t>
      </w:r>
      <w:r w:rsidRPr="008F2E22">
        <w:rPr>
          <w:rFonts w:asciiTheme="minorHAnsi" w:eastAsia="Calibri" w:hAnsiTheme="minorHAnsi" w:cstheme="minorHAnsi"/>
          <w:sz w:val="22"/>
          <w:szCs w:val="22"/>
          <w:lang w:val="x-none"/>
        </w:rPr>
        <w:t xml:space="preserve">wykona przedmiot </w:t>
      </w:r>
      <w:r w:rsidRPr="008F2E22">
        <w:rPr>
          <w:rFonts w:asciiTheme="minorHAnsi" w:eastAsia="Calibri" w:hAnsiTheme="minorHAnsi" w:cstheme="minorHAnsi"/>
          <w:sz w:val="22"/>
          <w:szCs w:val="22"/>
        </w:rPr>
        <w:t>U</w:t>
      </w:r>
      <w:r w:rsidRPr="008F2E22">
        <w:rPr>
          <w:rFonts w:asciiTheme="minorHAnsi" w:eastAsia="Calibri" w:hAnsiTheme="minorHAnsi" w:cstheme="minorHAnsi"/>
          <w:sz w:val="22"/>
          <w:szCs w:val="22"/>
          <w:lang w:val="x-none"/>
        </w:rPr>
        <w:t>mowy samodzielnie.</w:t>
      </w:r>
    </w:p>
    <w:p w14:paraId="3170E5A1" w14:textId="77777777" w:rsidR="008F2E22" w:rsidRPr="008F2E22" w:rsidRDefault="008F2E22" w:rsidP="008F2E22">
      <w:pPr>
        <w:numPr>
          <w:ilvl w:val="0"/>
          <w:numId w:val="36"/>
        </w:numPr>
        <w:tabs>
          <w:tab w:val="clear" w:pos="360"/>
        </w:tabs>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F2E22">
        <w:rPr>
          <w:rFonts w:asciiTheme="minorHAnsi" w:eastAsia="Calibri" w:hAnsiTheme="minorHAnsi" w:cstheme="minorHAnsi"/>
          <w:color w:val="222222"/>
          <w:sz w:val="22"/>
          <w:szCs w:val="22"/>
          <w:shd w:val="clear" w:color="auto" w:fill="FFFFFF"/>
          <w:lang w:val="x-none"/>
        </w:rPr>
        <w:t xml:space="preserve">Wykonawca może zlecić wykonanie Przedmiotu Umowy </w:t>
      </w:r>
      <w:r w:rsidRPr="008F2E22">
        <w:rPr>
          <w:rFonts w:asciiTheme="minorHAnsi" w:eastAsia="Calibri" w:hAnsiTheme="minorHAnsi" w:cstheme="minorHAnsi"/>
          <w:color w:val="222222"/>
          <w:sz w:val="22"/>
          <w:szCs w:val="22"/>
          <w:shd w:val="clear" w:color="auto" w:fill="FFFFFF"/>
        </w:rPr>
        <w:t xml:space="preserve">innym </w:t>
      </w:r>
      <w:r w:rsidRPr="008F2E22">
        <w:rPr>
          <w:rFonts w:asciiTheme="minorHAnsi" w:eastAsia="Calibri" w:hAnsiTheme="minorHAnsi" w:cstheme="minorHAnsi"/>
          <w:color w:val="222222"/>
          <w:sz w:val="22"/>
          <w:szCs w:val="22"/>
          <w:shd w:val="clear" w:color="auto" w:fill="FFFFFF"/>
          <w:lang w:val="x-none"/>
        </w:rPr>
        <w:t>podwykonawcom</w:t>
      </w:r>
      <w:r w:rsidRPr="008F2E22">
        <w:rPr>
          <w:rFonts w:asciiTheme="minorHAnsi" w:eastAsia="Calibri" w:hAnsiTheme="minorHAnsi" w:cstheme="minorHAnsi"/>
          <w:color w:val="222222"/>
          <w:sz w:val="22"/>
          <w:szCs w:val="22"/>
          <w:shd w:val="clear" w:color="auto" w:fill="FFFFFF"/>
        </w:rPr>
        <w:t>,</w:t>
      </w:r>
      <w:r w:rsidRPr="008F2E22">
        <w:rPr>
          <w:rFonts w:asciiTheme="minorHAnsi" w:eastAsia="Calibri" w:hAnsiTheme="minorHAnsi" w:cstheme="minorHAnsi"/>
          <w:color w:val="222222"/>
          <w:sz w:val="22"/>
          <w:szCs w:val="22"/>
          <w:shd w:val="clear" w:color="auto" w:fill="FFFFFF"/>
          <w:lang w:val="x-none"/>
        </w:rPr>
        <w:t xml:space="preserve"> </w:t>
      </w:r>
      <w:r w:rsidRPr="008F2E22">
        <w:rPr>
          <w:rFonts w:asciiTheme="minorHAnsi" w:eastAsia="Calibri" w:hAnsiTheme="minorHAnsi" w:cstheme="minorHAnsi"/>
          <w:color w:val="222222"/>
          <w:sz w:val="22"/>
          <w:szCs w:val="22"/>
          <w:shd w:val="clear" w:color="auto" w:fill="FFFFFF"/>
        </w:rPr>
        <w:t>niż wskazani w ust. 1, wyłącznie za pisemną zgodą Zamawiającego</w:t>
      </w:r>
      <w:r w:rsidRPr="008F2E22">
        <w:rPr>
          <w:rFonts w:asciiTheme="minorHAnsi" w:eastAsia="Calibri" w:hAnsiTheme="minorHAnsi" w:cstheme="minorHAnsi"/>
          <w:color w:val="222222"/>
          <w:sz w:val="22"/>
          <w:szCs w:val="22"/>
          <w:shd w:val="clear" w:color="auto" w:fill="FFFFFF"/>
          <w:lang w:val="x-none"/>
        </w:rPr>
        <w:t>.</w:t>
      </w:r>
    </w:p>
    <w:p w14:paraId="53261632" w14:textId="77777777"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F2E22">
        <w:rPr>
          <w:rFonts w:asciiTheme="minorHAnsi" w:eastAsia="Calibri" w:hAnsiTheme="minorHAnsi" w:cstheme="minorHAnsi"/>
          <w:color w:val="222222"/>
          <w:sz w:val="22"/>
          <w:szCs w:val="22"/>
          <w:shd w:val="clear" w:color="auto" w:fill="FFFFFF"/>
          <w:lang w:val="x-none"/>
        </w:rPr>
        <w:t xml:space="preserve">Wykonawca zobowiązany jest do sprawowania pełnego nadzoru oraz do koordynacji wszelkich prac zleconych podwykonawcy. </w:t>
      </w:r>
    </w:p>
    <w:p w14:paraId="772E6BA8" w14:textId="77777777"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F2E22">
        <w:rPr>
          <w:rFonts w:asciiTheme="minorHAnsi" w:eastAsia="Calibri" w:hAnsiTheme="minorHAnsi" w:cstheme="minorHAnsi"/>
          <w:color w:val="222222"/>
          <w:sz w:val="22"/>
          <w:szCs w:val="22"/>
          <w:shd w:val="clear" w:color="auto" w:fill="FFFFFF"/>
          <w:lang w:val="x-none"/>
        </w:rPr>
        <w:t xml:space="preserve">Wykonawca zapewnia, że podwykonawcy, z których będzie korzystał w trakcie wykonywania Umowy </w:t>
      </w:r>
      <w:r w:rsidRPr="008F2E22">
        <w:rPr>
          <w:rFonts w:asciiTheme="minorHAnsi" w:eastAsia="Calibri" w:hAnsiTheme="minorHAnsi" w:cstheme="minorHAnsi"/>
          <w:color w:val="222222"/>
          <w:sz w:val="22"/>
          <w:szCs w:val="22"/>
          <w:shd w:val="clear" w:color="auto" w:fill="FFFFFF"/>
        </w:rPr>
        <w:t>są</w:t>
      </w:r>
      <w:r w:rsidRPr="008F2E22">
        <w:rPr>
          <w:rFonts w:asciiTheme="minorHAnsi" w:eastAsia="Calibri" w:hAnsiTheme="minorHAnsi" w:cstheme="minorHAnsi"/>
          <w:color w:val="222222"/>
          <w:sz w:val="22"/>
          <w:szCs w:val="22"/>
          <w:shd w:val="clear" w:color="auto" w:fill="FFFFFF"/>
          <w:lang w:val="x-none"/>
        </w:rPr>
        <w:t xml:space="preserve"> podmiotami profesjonalnie świadczącymi zlecone im przez Wykonawcę zadania oraz posiadającymi wszelkie niezbędne kwalifikacje do wykonania zleconych im przez Wykonawcę zadań.  </w:t>
      </w:r>
    </w:p>
    <w:p w14:paraId="4AE4F0A9" w14:textId="77777777"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lang w:val="x-none"/>
        </w:rPr>
      </w:pPr>
      <w:r w:rsidRPr="008F2E22">
        <w:rPr>
          <w:rFonts w:asciiTheme="minorHAnsi" w:eastAsia="Calibri" w:hAnsiTheme="minorHAnsi" w:cstheme="minorHAnsi"/>
          <w:color w:val="222222"/>
          <w:sz w:val="22"/>
          <w:szCs w:val="22"/>
        </w:rPr>
        <w:t xml:space="preserve"> </w:t>
      </w:r>
      <w:r w:rsidRPr="008F2E22">
        <w:rPr>
          <w:rFonts w:asciiTheme="minorHAnsi" w:eastAsia="Calibri" w:hAnsiTheme="minorHAnsi" w:cstheme="minorHAnsi"/>
          <w:color w:val="222222"/>
          <w:sz w:val="22"/>
          <w:szCs w:val="22"/>
          <w:lang w:val="x-none"/>
        </w:rPr>
        <w:t>Wykonawca oświadcza, że zawarł</w:t>
      </w:r>
      <w:r w:rsidRPr="008F2E22">
        <w:rPr>
          <w:rFonts w:asciiTheme="minorHAnsi" w:eastAsia="Calibri" w:hAnsiTheme="minorHAnsi" w:cstheme="minorHAnsi"/>
          <w:color w:val="222222"/>
          <w:sz w:val="22"/>
          <w:szCs w:val="22"/>
        </w:rPr>
        <w:t xml:space="preserve"> z podwykonawcami</w:t>
      </w:r>
      <w:r w:rsidRPr="008F2E22">
        <w:rPr>
          <w:rFonts w:asciiTheme="minorHAnsi" w:eastAsia="Calibri" w:hAnsiTheme="minorHAnsi" w:cstheme="minorHAnsi"/>
          <w:color w:val="222222"/>
          <w:sz w:val="22"/>
          <w:szCs w:val="22"/>
          <w:lang w:val="x-none"/>
        </w:rPr>
        <w:t xml:space="preserve"> odpowiednie umowy</w:t>
      </w:r>
      <w:r w:rsidRPr="008F2E22">
        <w:rPr>
          <w:rFonts w:asciiTheme="minorHAnsi" w:eastAsia="Calibri" w:hAnsiTheme="minorHAnsi" w:cstheme="minorHAnsi"/>
          <w:color w:val="222222"/>
          <w:sz w:val="22"/>
          <w:szCs w:val="22"/>
        </w:rPr>
        <w:t>,</w:t>
      </w:r>
      <w:r w:rsidRPr="008F2E22">
        <w:rPr>
          <w:rFonts w:asciiTheme="minorHAnsi" w:eastAsia="Calibri" w:hAnsiTheme="minorHAnsi" w:cstheme="minorHAnsi"/>
          <w:color w:val="222222"/>
          <w:sz w:val="22"/>
          <w:szCs w:val="22"/>
          <w:lang w:val="x-none"/>
        </w:rPr>
        <w:t xml:space="preserve">  w zakresie ochrony interesów Zamawiającego oraz należytego wykonania </w:t>
      </w:r>
      <w:r w:rsidRPr="008F2E22">
        <w:rPr>
          <w:rFonts w:asciiTheme="minorHAnsi" w:eastAsia="Calibri" w:hAnsiTheme="minorHAnsi" w:cstheme="minorHAnsi"/>
          <w:color w:val="222222"/>
          <w:sz w:val="22"/>
          <w:szCs w:val="22"/>
        </w:rPr>
        <w:t xml:space="preserve">dostawy </w:t>
      </w:r>
      <w:r w:rsidRPr="008F2E22">
        <w:rPr>
          <w:rFonts w:asciiTheme="minorHAnsi" w:eastAsia="Calibri" w:hAnsiTheme="minorHAnsi" w:cstheme="minorHAnsi"/>
          <w:color w:val="222222"/>
          <w:sz w:val="22"/>
          <w:szCs w:val="22"/>
          <w:lang w:val="x-none"/>
        </w:rPr>
        <w:t>będącej przedmiotem Umowy</w:t>
      </w:r>
      <w:r w:rsidRPr="008F2E22">
        <w:rPr>
          <w:rFonts w:asciiTheme="minorHAnsi" w:eastAsia="Calibri" w:hAnsiTheme="minorHAnsi" w:cstheme="minorHAnsi"/>
          <w:color w:val="222222"/>
          <w:sz w:val="22"/>
          <w:szCs w:val="22"/>
        </w:rPr>
        <w:t xml:space="preserve"> i</w:t>
      </w:r>
      <w:r w:rsidRPr="008F2E22">
        <w:rPr>
          <w:rFonts w:asciiTheme="minorHAnsi" w:eastAsia="Calibri" w:hAnsiTheme="minorHAnsi" w:cstheme="minorHAnsi"/>
          <w:color w:val="222222"/>
          <w:sz w:val="22"/>
          <w:szCs w:val="22"/>
          <w:lang w:val="x-none"/>
        </w:rPr>
        <w:t xml:space="preserve"> są </w:t>
      </w:r>
      <w:r w:rsidRPr="008F2E22">
        <w:rPr>
          <w:rFonts w:asciiTheme="minorHAnsi" w:eastAsia="Calibri" w:hAnsiTheme="minorHAnsi" w:cstheme="minorHAnsi"/>
          <w:color w:val="222222"/>
          <w:sz w:val="22"/>
          <w:szCs w:val="22"/>
        </w:rPr>
        <w:t xml:space="preserve">one </w:t>
      </w:r>
      <w:r w:rsidRPr="008F2E22">
        <w:rPr>
          <w:rFonts w:asciiTheme="minorHAnsi" w:eastAsia="Calibri" w:hAnsiTheme="minorHAnsi" w:cstheme="minorHAnsi"/>
          <w:color w:val="222222"/>
          <w:sz w:val="22"/>
          <w:szCs w:val="22"/>
          <w:lang w:val="x-none"/>
        </w:rPr>
        <w:t xml:space="preserve">zgodne z warunkami Umowy. </w:t>
      </w:r>
    </w:p>
    <w:p w14:paraId="4BF15B23" w14:textId="77777777"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lang w:val="x-none"/>
        </w:rPr>
      </w:pPr>
      <w:r w:rsidRPr="008F2E22">
        <w:rPr>
          <w:rFonts w:asciiTheme="minorHAnsi" w:eastAsia="Calibri" w:hAnsiTheme="minorHAnsi" w:cstheme="minorHAnsi"/>
          <w:color w:val="222222"/>
          <w:sz w:val="22"/>
          <w:szCs w:val="22"/>
        </w:rPr>
        <w:t xml:space="preserve"> Na żądanie Zamawiającego, Wykonawca obowiązany jest przedłożyć umowy z podwykonawcami, o których mowa w ust. 7, w terminie wyznaczonym przez Zamawiającego, nie krótszym niż 3 dni robocze od dnia doręczenia żądania Zamawiającego.</w:t>
      </w:r>
      <w:r w:rsidRPr="008F2E22">
        <w:rPr>
          <w:rFonts w:asciiTheme="minorHAnsi" w:eastAsia="Calibri" w:hAnsiTheme="minorHAnsi" w:cstheme="minorHAnsi"/>
          <w:bCs/>
          <w:color w:val="000000"/>
          <w:sz w:val="22"/>
          <w:szCs w:val="22"/>
        </w:rPr>
        <w:t xml:space="preserve"> Brak przedstawienia umowy, o której mowa w zdaniu poprzednim na żądanie Zamawiającego, </w:t>
      </w:r>
      <w:r w:rsidRPr="008F2E22">
        <w:rPr>
          <w:rFonts w:asciiTheme="minorHAnsi" w:eastAsia="Calibri" w:hAnsiTheme="minorHAnsi" w:cstheme="minorHAnsi"/>
          <w:bCs/>
          <w:color w:val="222222"/>
          <w:sz w:val="22"/>
          <w:szCs w:val="22"/>
        </w:rPr>
        <w:t>może stanowić podstawę do rozwiązania Umowy w trybie natychmiastowym z przyczyn leżących wyłącznie po stronie Wykonawcy.</w:t>
      </w:r>
    </w:p>
    <w:p w14:paraId="05421C18" w14:textId="77777777"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F2E22">
        <w:rPr>
          <w:rFonts w:asciiTheme="minorHAnsi" w:eastAsia="Calibri" w:hAnsiTheme="minorHAnsi" w:cstheme="minorHAnsi"/>
          <w:color w:val="222222"/>
          <w:sz w:val="22"/>
          <w:szCs w:val="22"/>
          <w:shd w:val="clear" w:color="auto" w:fill="FFFFFF"/>
        </w:rPr>
        <w:t xml:space="preserve"> </w:t>
      </w:r>
      <w:r w:rsidRPr="008F2E22">
        <w:rPr>
          <w:rFonts w:asciiTheme="minorHAnsi" w:eastAsia="Calibri" w:hAnsiTheme="minorHAnsi" w:cstheme="minorHAnsi"/>
          <w:color w:val="222222"/>
          <w:sz w:val="22"/>
          <w:szCs w:val="22"/>
          <w:shd w:val="clear" w:color="auto" w:fill="FFFFFF"/>
          <w:lang w:val="x-none"/>
        </w:rPr>
        <w:t>Posłużenie się przez Wykonawcę przy realizacji Umowy podwykonawcą lub innym podmiotem</w:t>
      </w:r>
      <w:r w:rsidRPr="008F2E22">
        <w:rPr>
          <w:rFonts w:asciiTheme="minorHAnsi" w:eastAsia="Calibri" w:hAnsiTheme="minorHAnsi" w:cstheme="minorHAnsi"/>
          <w:color w:val="222222"/>
          <w:sz w:val="22"/>
          <w:szCs w:val="22"/>
          <w:shd w:val="clear" w:color="auto" w:fill="FFFFFF"/>
        </w:rPr>
        <w:t>,</w:t>
      </w:r>
      <w:r w:rsidRPr="008F2E22">
        <w:rPr>
          <w:rFonts w:asciiTheme="minorHAnsi" w:eastAsia="Calibri" w:hAnsiTheme="minorHAnsi" w:cstheme="minorHAnsi"/>
          <w:color w:val="222222"/>
          <w:sz w:val="22"/>
          <w:szCs w:val="22"/>
          <w:shd w:val="clear" w:color="auto" w:fill="FFFFFF"/>
          <w:lang w:val="x-none"/>
        </w:rPr>
        <w:t xml:space="preserve"> nie zwalnia Wykonawcy z odpowiedzialności za nienależyte wykonanie zadań powierzonych podwykonawcy lub temu podmiotowi. Wykonawca odpowiada za działania i</w:t>
      </w:r>
      <w:r w:rsidRPr="008F2E22">
        <w:rPr>
          <w:rFonts w:asciiTheme="minorHAnsi" w:eastAsia="Calibri" w:hAnsiTheme="minorHAnsi" w:cstheme="minorHAnsi"/>
          <w:color w:val="222222"/>
          <w:sz w:val="22"/>
          <w:szCs w:val="22"/>
          <w:shd w:val="clear" w:color="auto" w:fill="FFFFFF"/>
        </w:rPr>
        <w:t xml:space="preserve"> </w:t>
      </w:r>
      <w:r w:rsidRPr="008F2E22">
        <w:rPr>
          <w:rFonts w:asciiTheme="minorHAnsi" w:eastAsia="Calibri" w:hAnsiTheme="minorHAnsi" w:cstheme="minorHAnsi"/>
          <w:color w:val="222222"/>
          <w:sz w:val="22"/>
          <w:szCs w:val="22"/>
          <w:shd w:val="clear" w:color="auto" w:fill="FFFFFF"/>
          <w:lang w:val="x-none"/>
        </w:rPr>
        <w:t xml:space="preserve">zaniechania podwykonawców oraz innych osób, którymi będzie się posługiwał przy realizacji Umowy, jak za swoje własne.  </w:t>
      </w:r>
    </w:p>
    <w:p w14:paraId="543C780B" w14:textId="77777777"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F2E22">
        <w:rPr>
          <w:rFonts w:asciiTheme="minorHAnsi" w:eastAsia="Calibri" w:hAnsiTheme="minorHAnsi" w:cstheme="minorHAnsi"/>
          <w:color w:val="222222"/>
          <w:sz w:val="22"/>
          <w:szCs w:val="22"/>
          <w:shd w:val="clear" w:color="auto" w:fill="FFFFFF"/>
        </w:rPr>
        <w:t xml:space="preserve">  </w:t>
      </w:r>
      <w:r w:rsidRPr="008F2E22">
        <w:rPr>
          <w:rFonts w:asciiTheme="minorHAnsi" w:eastAsia="Calibri" w:hAnsiTheme="minorHAnsi" w:cstheme="minorHAnsi"/>
          <w:color w:val="222222"/>
          <w:sz w:val="22"/>
          <w:szCs w:val="22"/>
          <w:shd w:val="clear" w:color="auto" w:fill="FFFFFF"/>
          <w:lang w:val="x-none"/>
        </w:rPr>
        <w:t xml:space="preserve">Wykonawca jest zobowiązany do nałożenia na podwykonawcę obowiązku przestrzegania wszelkich zasad, reguł i zobowiązań określonych w Umowie dla Wykonawcy w zakresie,  w jakim odnoszą się one do zakresu prac danego podwykonawcy. W tym zakresie Zamawiający wyraża zgodę na ujawnienie podwykonawcom przez Wykonawcę tych zasad, reguł i zobowiązań Wykonawcy wynikających z Umowy. </w:t>
      </w:r>
    </w:p>
    <w:p w14:paraId="2ED62819" w14:textId="77777777" w:rsidR="008F2E22" w:rsidRPr="008F2E22"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F2E22">
        <w:rPr>
          <w:rFonts w:asciiTheme="minorHAnsi" w:eastAsia="Calibri" w:hAnsiTheme="minorHAnsi" w:cstheme="minorHAnsi"/>
          <w:color w:val="222222"/>
          <w:sz w:val="22"/>
          <w:szCs w:val="22"/>
          <w:shd w:val="clear" w:color="auto" w:fill="FFFFFF"/>
        </w:rPr>
        <w:t xml:space="preserve"> </w:t>
      </w:r>
      <w:r w:rsidRPr="008F2E22">
        <w:rPr>
          <w:rFonts w:asciiTheme="minorHAnsi" w:eastAsia="Calibri" w:hAnsiTheme="minorHAnsi" w:cstheme="minorHAnsi"/>
          <w:color w:val="222222"/>
          <w:sz w:val="22"/>
          <w:szCs w:val="22"/>
          <w:shd w:val="clear" w:color="auto" w:fill="FFFFFF"/>
          <w:lang w:val="x-none"/>
        </w:rPr>
        <w:t xml:space="preserve">Zamawiający nie ponosi odpowiedzialności finansowej względem podwykonawców i osób trzecich, którymi posługuje się Wykonawca przy realizacji Umowy, a wynikających z zawartych przez Wykonawcę z tymi osobami i podwykonawcami umów i zleceń. </w:t>
      </w:r>
    </w:p>
    <w:p w14:paraId="68CD0259" w14:textId="77777777" w:rsidR="008F2E22" w:rsidRPr="008F2E22" w:rsidRDefault="008F2E22" w:rsidP="008F2E22">
      <w:pPr>
        <w:numPr>
          <w:ilvl w:val="0"/>
          <w:numId w:val="36"/>
        </w:numPr>
        <w:tabs>
          <w:tab w:val="left" w:pos="567"/>
        </w:tabs>
        <w:spacing w:before="0" w:after="0" w:line="276" w:lineRule="auto"/>
        <w:ind w:left="425" w:hanging="425"/>
        <w:jc w:val="both"/>
        <w:rPr>
          <w:rStyle w:val="FontStyle14"/>
          <w:rFonts w:asciiTheme="minorHAnsi" w:eastAsia="Calibri" w:hAnsiTheme="minorHAnsi" w:cstheme="minorHAnsi"/>
          <w:b w:val="0"/>
          <w:color w:val="000000"/>
          <w:sz w:val="22"/>
          <w:szCs w:val="22"/>
        </w:rPr>
      </w:pPr>
      <w:r w:rsidRPr="008F2E22">
        <w:rPr>
          <w:rFonts w:asciiTheme="minorHAnsi" w:eastAsia="Calibri" w:hAnsiTheme="minorHAnsi" w:cstheme="minorHAnsi"/>
          <w:bCs/>
          <w:color w:val="000000"/>
          <w:sz w:val="22"/>
          <w:szCs w:val="22"/>
        </w:rPr>
        <w:t xml:space="preserve">  Jakiekolwiek spory pomiędzy Wykonawcą a podwykonawcą nie mogą mieć wpływu na realizację Umowy.</w:t>
      </w:r>
    </w:p>
    <w:p w14:paraId="1BE0042C" w14:textId="77777777" w:rsidR="008F2E22" w:rsidRPr="008F2E22" w:rsidRDefault="008F2E22" w:rsidP="008F2E22">
      <w:pPr>
        <w:spacing w:before="0" w:after="0" w:line="276" w:lineRule="auto"/>
        <w:jc w:val="center"/>
        <w:rPr>
          <w:rStyle w:val="FontStyle14"/>
          <w:rFonts w:asciiTheme="minorHAnsi" w:hAnsiTheme="minorHAnsi" w:cstheme="minorHAnsi"/>
          <w:b w:val="0"/>
          <w:color w:val="000000" w:themeColor="text1"/>
          <w:sz w:val="22"/>
          <w:szCs w:val="22"/>
        </w:rPr>
      </w:pPr>
      <w:r w:rsidRPr="008F2E22">
        <w:rPr>
          <w:rStyle w:val="FontStyle14"/>
          <w:rFonts w:asciiTheme="minorHAnsi" w:hAnsiTheme="minorHAnsi" w:cstheme="minorHAnsi"/>
          <w:color w:val="000000" w:themeColor="text1"/>
          <w:sz w:val="22"/>
          <w:szCs w:val="22"/>
        </w:rPr>
        <w:t xml:space="preserve">§ 13. </w:t>
      </w:r>
      <w:r w:rsidRPr="008F2E22">
        <w:rPr>
          <w:rStyle w:val="FontStyle14"/>
          <w:rFonts w:asciiTheme="minorHAnsi" w:hAnsiTheme="minorHAnsi" w:cstheme="minorHAnsi"/>
          <w:color w:val="000000" w:themeColor="text1"/>
          <w:sz w:val="22"/>
          <w:szCs w:val="22"/>
        </w:rPr>
        <w:br/>
        <w:t>Postanowienia końcowe</w:t>
      </w:r>
    </w:p>
    <w:p w14:paraId="7C0CDEC7" w14:textId="77777777" w:rsidR="008F2E22" w:rsidRPr="008F2E22" w:rsidRDefault="008F2E22" w:rsidP="008F2E22">
      <w:pPr>
        <w:pStyle w:val="Style7"/>
        <w:widowControl/>
        <w:numPr>
          <w:ilvl w:val="0"/>
          <w:numId w:val="34"/>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lastRenderedPageBreak/>
        <w:t>Ewentualne spory powstałe w trakcie realizacji Umowy podlegają rozpoznaniu przez sąd właściwy dla siedziby Zamawiającego.</w:t>
      </w:r>
    </w:p>
    <w:p w14:paraId="14CB6D7C" w14:textId="77777777" w:rsidR="008F2E22" w:rsidRPr="008F2E22" w:rsidRDefault="008F2E22" w:rsidP="008F2E22">
      <w:pPr>
        <w:pStyle w:val="Style7"/>
        <w:widowControl/>
        <w:numPr>
          <w:ilvl w:val="0"/>
          <w:numId w:val="34"/>
        </w:numPr>
        <w:spacing w:line="276" w:lineRule="auto"/>
        <w:ind w:left="426" w:hanging="426"/>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 xml:space="preserve">Wszelka korespondencja pomiędzy Stronami wymaga zachowania formy pisemnej, </w:t>
      </w:r>
      <w:r w:rsidRPr="008F2E22">
        <w:rPr>
          <w:rStyle w:val="FontStyle12"/>
          <w:rFonts w:asciiTheme="minorHAnsi" w:hAnsiTheme="minorHAnsi" w:cstheme="minorHAnsi"/>
          <w:color w:val="000000" w:themeColor="text1"/>
          <w:sz w:val="22"/>
          <w:szCs w:val="22"/>
        </w:rPr>
        <w:br/>
        <w:t xml:space="preserve">z zastrzeżeniem wyjątków lub szczegółowych wymagań określonych w Umowie. Strony zobowiązane są do wzajemnego informowania się o każdej zmianie adresu do korespondencji oraz innych istotnych dla należytego wykonania Umowy danych. W razie zaniechania obowiązku poinformowania o zmianie adresu, korespondencję wysłaną na adres dotychczasowy uznaje się za doręczoną prawidłowo. </w:t>
      </w:r>
    </w:p>
    <w:p w14:paraId="5B33E4D1" w14:textId="77777777" w:rsidR="008F2E22" w:rsidRPr="008F2E22"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Jeżeli którekolwiek z postanowień Umowy jest lub stanie się nieważne, nie narusza to ważności pozostałych postanowień. W miejsce postanowień nieważnych, Strony niezwłocznie uzgodnią takie postanowienia, które będą odpowiadać znaczeniu i celowi postanowień nieważnych.</w:t>
      </w:r>
    </w:p>
    <w:p w14:paraId="70DE1DA9" w14:textId="77777777" w:rsidR="008F2E22" w:rsidRPr="008F2E22"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bookmarkStart w:id="14" w:name="_Hlk125625431"/>
      <w:r w:rsidRPr="008F2E22">
        <w:rPr>
          <w:rStyle w:val="FontStyle12"/>
          <w:rFonts w:asciiTheme="minorHAnsi" w:hAnsiTheme="minorHAnsi" w:cstheme="minorHAnsi"/>
          <w:color w:val="000000" w:themeColor="text1"/>
          <w:sz w:val="22"/>
          <w:szCs w:val="22"/>
        </w:rPr>
        <w:t>Wykonawca oświadcza, że znany jest mu fakt, iż treść Umowy, a w szczególności przedmiot Umowy i wysokość wynagrodzenia, stanowią informację publiczną w rozumieniu art. 1 ust. 1 ustawy z dnia 6 września 2001 r. o dostępie do informacji publicznej (t.j. Dz.U. z 2022 r. poz. 902), która podlega udostępnieniu w trybie przedmiotowej ustawy.</w:t>
      </w:r>
      <w:bookmarkEnd w:id="14"/>
    </w:p>
    <w:p w14:paraId="1424C047" w14:textId="77777777" w:rsidR="008F2E22" w:rsidRPr="008F2E22"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bookmarkStart w:id="15" w:name="_Hlk128635870"/>
      <w:bookmarkStart w:id="16" w:name="_Hlk125625423"/>
      <w:r w:rsidRPr="008F2E22">
        <w:rPr>
          <w:rStyle w:val="FontStyle12"/>
          <w:rFonts w:asciiTheme="minorHAnsi" w:hAnsiTheme="minorHAnsi" w:cstheme="minorHAnsi"/>
          <w:color w:val="000000" w:themeColor="text1"/>
          <w:sz w:val="22"/>
          <w:szCs w:val="22"/>
        </w:rPr>
        <w:t>W przypadku rozbieżności interpretacyjnych pomiędzy postanowieniami Umowy a treścią załączników i innych dokumentów stanowiących integralną część Umowy lub wytworzonych przez Strony, pierwszeństwo mają postanowienia umowne.</w:t>
      </w:r>
    </w:p>
    <w:p w14:paraId="60F11C36" w14:textId="77777777" w:rsidR="008F2E22" w:rsidRPr="008F2E22"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Wszystkie tytuły paragrafów w Umowie mają charakter wyłącznie informacyjny i nie mają wpływu na interpretację postanowień Umowy.</w:t>
      </w:r>
      <w:bookmarkEnd w:id="15"/>
      <w:bookmarkEnd w:id="16"/>
    </w:p>
    <w:p w14:paraId="1CD43B35" w14:textId="77777777" w:rsidR="008F2E22" w:rsidRPr="008F2E22" w:rsidRDefault="008F2E22" w:rsidP="008F2E22">
      <w:pPr>
        <w:pStyle w:val="Style7"/>
        <w:widowControl/>
        <w:numPr>
          <w:ilvl w:val="0"/>
          <w:numId w:val="34"/>
        </w:numPr>
        <w:spacing w:line="276" w:lineRule="auto"/>
        <w:ind w:left="425" w:hanging="425"/>
        <w:rPr>
          <w:rStyle w:val="FontStyle12"/>
          <w:rFonts w:asciiTheme="minorHAnsi" w:eastAsiaTheme="minorEastAsia" w:hAnsiTheme="minorHAnsi" w:cstheme="minorHAnsi"/>
          <w:color w:val="000000" w:themeColor="text1"/>
          <w:sz w:val="22"/>
          <w:szCs w:val="22"/>
        </w:rPr>
      </w:pPr>
      <w:r w:rsidRPr="008F2E22">
        <w:rPr>
          <w:rStyle w:val="FontStyle12"/>
          <w:rFonts w:asciiTheme="minorHAnsi" w:hAnsiTheme="minorHAnsi" w:cstheme="minorHAnsi"/>
          <w:color w:val="000000" w:themeColor="text1"/>
          <w:sz w:val="22"/>
          <w:szCs w:val="22"/>
        </w:rPr>
        <w:t>Umowa zostaje zawarta i wchodzi w życie z dniem podpisania przez ostatnią ze Stron.</w:t>
      </w:r>
    </w:p>
    <w:p w14:paraId="14F00FD6" w14:textId="77777777" w:rsidR="008F2E22" w:rsidRPr="008F2E22" w:rsidRDefault="008F2E22" w:rsidP="008F2E22">
      <w:pPr>
        <w:pStyle w:val="Style7"/>
        <w:widowControl/>
        <w:spacing w:line="276" w:lineRule="auto"/>
        <w:ind w:left="425" w:firstLine="0"/>
        <w:rPr>
          <w:rStyle w:val="FontStyle12"/>
          <w:rFonts w:asciiTheme="minorHAnsi" w:eastAsiaTheme="minorEastAsia" w:hAnsiTheme="minorHAnsi" w:cstheme="minorHAnsi"/>
          <w:color w:val="000000" w:themeColor="text1"/>
          <w:sz w:val="22"/>
          <w:szCs w:val="22"/>
        </w:rPr>
      </w:pPr>
    </w:p>
    <w:p w14:paraId="589C4554" w14:textId="77777777" w:rsidR="008F2E22" w:rsidRPr="008F2E22" w:rsidRDefault="008F2E22" w:rsidP="008F2E22">
      <w:pPr>
        <w:pStyle w:val="Tekstpodstawowy"/>
        <w:spacing w:after="0"/>
        <w:ind w:left="0" w:firstLine="0"/>
        <w:rPr>
          <w:rFonts w:asciiTheme="minorHAnsi" w:hAnsiTheme="minorHAnsi" w:cstheme="minorHAnsi"/>
          <w:b/>
        </w:rPr>
      </w:pPr>
      <w:r w:rsidRPr="008F2E22">
        <w:rPr>
          <w:rFonts w:asciiTheme="minorHAnsi" w:hAnsiTheme="minorHAnsi" w:cstheme="minorHAnsi"/>
          <w:b/>
        </w:rPr>
        <w:t>Załączniki:</w:t>
      </w:r>
    </w:p>
    <w:p w14:paraId="7E1C9761" w14:textId="77777777" w:rsidR="008F2E22" w:rsidRPr="008F2E22"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8F2E22">
        <w:rPr>
          <w:rFonts w:asciiTheme="minorHAnsi" w:hAnsiTheme="minorHAnsi" w:cstheme="minorHAnsi"/>
          <w:sz w:val="22"/>
          <w:szCs w:val="22"/>
        </w:rPr>
        <w:t xml:space="preserve">Załącznik nr 1 do Umowy – </w:t>
      </w:r>
      <w:r w:rsidRPr="008F2E22">
        <w:rPr>
          <w:rFonts w:asciiTheme="minorHAnsi" w:hAnsiTheme="minorHAnsi" w:cstheme="minorHAnsi"/>
          <w:i/>
          <w:sz w:val="22"/>
          <w:szCs w:val="22"/>
        </w:rPr>
        <w:t>dokumenty potwierdzające umocowanie przedstawiciela Zamawiającego;</w:t>
      </w:r>
    </w:p>
    <w:p w14:paraId="29E86BB6" w14:textId="77777777" w:rsidR="008F2E22" w:rsidRPr="008F2E22"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8F2E22">
        <w:rPr>
          <w:rFonts w:asciiTheme="minorHAnsi" w:hAnsiTheme="minorHAnsi" w:cstheme="minorHAnsi"/>
          <w:sz w:val="22"/>
          <w:szCs w:val="22"/>
        </w:rPr>
        <w:t xml:space="preserve">Załącznik nr 2 do Umowy </w:t>
      </w:r>
      <w:r w:rsidRPr="008F2E22">
        <w:rPr>
          <w:rFonts w:asciiTheme="minorHAnsi" w:hAnsiTheme="minorHAnsi" w:cstheme="minorHAnsi"/>
          <w:i/>
          <w:sz w:val="22"/>
          <w:szCs w:val="22"/>
        </w:rPr>
        <w:t>– dokumenty potwierdzające umocowanie przedstawiciela Wykonawcy;</w:t>
      </w:r>
    </w:p>
    <w:p w14:paraId="5478E82D" w14:textId="77777777" w:rsidR="008F2E22" w:rsidRPr="008F2E22"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8F2E22">
        <w:rPr>
          <w:rFonts w:asciiTheme="minorHAnsi" w:hAnsiTheme="minorHAnsi" w:cstheme="minorHAnsi"/>
          <w:sz w:val="22"/>
          <w:szCs w:val="22"/>
        </w:rPr>
        <w:t xml:space="preserve">Załącznik nr 3 do Umowy – </w:t>
      </w:r>
      <w:r w:rsidRPr="008F2E22">
        <w:rPr>
          <w:rFonts w:asciiTheme="minorHAnsi" w:hAnsiTheme="minorHAnsi" w:cstheme="minorHAnsi"/>
          <w:i/>
          <w:sz w:val="22"/>
          <w:szCs w:val="22"/>
        </w:rPr>
        <w:t>Opis Przedmiotu Zamówienia;</w:t>
      </w:r>
    </w:p>
    <w:p w14:paraId="3D6FF5FE" w14:textId="77777777" w:rsidR="008F2E22" w:rsidRPr="008F2E22"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8F2E22">
        <w:rPr>
          <w:rFonts w:asciiTheme="minorHAnsi" w:hAnsiTheme="minorHAnsi" w:cstheme="minorHAnsi"/>
          <w:sz w:val="22"/>
          <w:szCs w:val="22"/>
        </w:rPr>
        <w:t xml:space="preserve">Załącznik nr 4 do Umowy – </w:t>
      </w:r>
      <w:r w:rsidRPr="008F2E22">
        <w:rPr>
          <w:rFonts w:asciiTheme="minorHAnsi" w:hAnsiTheme="minorHAnsi" w:cstheme="minorHAnsi"/>
          <w:i/>
          <w:sz w:val="22"/>
          <w:szCs w:val="22"/>
        </w:rPr>
        <w:t>Oferta Wykonawcy;</w:t>
      </w:r>
    </w:p>
    <w:p w14:paraId="0B3CDD7B" w14:textId="77777777" w:rsidR="008F2E22" w:rsidRPr="008F2E22"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bCs/>
          <w:sz w:val="22"/>
          <w:szCs w:val="22"/>
        </w:rPr>
      </w:pPr>
      <w:r w:rsidRPr="008F2E22">
        <w:rPr>
          <w:rFonts w:asciiTheme="minorHAnsi" w:hAnsiTheme="minorHAnsi" w:cstheme="minorHAnsi"/>
          <w:sz w:val="22"/>
          <w:szCs w:val="22"/>
        </w:rPr>
        <w:t xml:space="preserve">Załącznik nr 5 do Umowy – Wzór </w:t>
      </w:r>
      <w:r w:rsidRPr="008F2E22">
        <w:rPr>
          <w:rFonts w:asciiTheme="minorHAnsi" w:hAnsiTheme="minorHAnsi" w:cstheme="minorHAnsi"/>
          <w:i/>
          <w:sz w:val="22"/>
          <w:szCs w:val="22"/>
        </w:rPr>
        <w:t>Protokołu odbioru.</w:t>
      </w:r>
    </w:p>
    <w:p w14:paraId="390960BF" w14:textId="77777777" w:rsidR="008F2E22" w:rsidRPr="008F2E22" w:rsidRDefault="008F2E22" w:rsidP="008F2E22">
      <w:pPr>
        <w:pStyle w:val="Style9"/>
        <w:widowControl/>
        <w:tabs>
          <w:tab w:val="left" w:pos="0"/>
        </w:tabs>
        <w:spacing w:line="276" w:lineRule="auto"/>
        <w:ind w:left="426" w:firstLine="0"/>
        <w:rPr>
          <w:rFonts w:asciiTheme="minorHAnsi" w:hAnsiTheme="minorHAnsi" w:cstheme="minorHAnsi"/>
          <w:bCs/>
          <w:sz w:val="22"/>
          <w:szCs w:val="22"/>
        </w:rPr>
      </w:pPr>
    </w:p>
    <w:p w14:paraId="37D1478B" w14:textId="77777777" w:rsidR="008F2E22" w:rsidRPr="008F2E22" w:rsidRDefault="008F2E22" w:rsidP="008F2E22">
      <w:pPr>
        <w:spacing w:before="0" w:after="0" w:line="276" w:lineRule="auto"/>
        <w:rPr>
          <w:rFonts w:asciiTheme="minorHAnsi" w:hAnsiTheme="minorHAnsi" w:cstheme="minorHAnsi"/>
          <w:sz w:val="22"/>
          <w:szCs w:val="22"/>
        </w:rPr>
      </w:pPr>
      <w:r w:rsidRPr="008F2E22">
        <w:rPr>
          <w:rFonts w:asciiTheme="minorHAnsi" w:hAnsiTheme="minorHAnsi" w:cstheme="minorHAnsi"/>
          <w:b/>
          <w:sz w:val="22"/>
          <w:szCs w:val="22"/>
        </w:rPr>
        <w:t>ZAMAWIAJĄCY</w:t>
      </w:r>
      <w:r w:rsidRPr="008F2E22">
        <w:rPr>
          <w:rFonts w:asciiTheme="minorHAnsi" w:hAnsiTheme="minorHAnsi" w:cstheme="minorHAnsi"/>
          <w:b/>
          <w:sz w:val="22"/>
          <w:szCs w:val="22"/>
        </w:rPr>
        <w:tab/>
      </w:r>
      <w:r w:rsidRPr="008F2E22">
        <w:rPr>
          <w:rFonts w:asciiTheme="minorHAnsi" w:hAnsiTheme="minorHAnsi" w:cstheme="minorHAnsi"/>
          <w:b/>
          <w:sz w:val="22"/>
          <w:szCs w:val="22"/>
        </w:rPr>
        <w:tab/>
      </w:r>
      <w:r w:rsidRPr="008F2E22">
        <w:rPr>
          <w:rFonts w:asciiTheme="minorHAnsi" w:hAnsiTheme="minorHAnsi" w:cstheme="minorHAnsi"/>
          <w:b/>
          <w:sz w:val="22"/>
          <w:szCs w:val="22"/>
        </w:rPr>
        <w:tab/>
      </w:r>
      <w:r w:rsidRPr="008F2E22">
        <w:rPr>
          <w:rFonts w:asciiTheme="minorHAnsi" w:hAnsiTheme="minorHAnsi" w:cstheme="minorHAnsi"/>
          <w:b/>
          <w:sz w:val="22"/>
          <w:szCs w:val="22"/>
        </w:rPr>
        <w:tab/>
      </w:r>
      <w:r w:rsidRPr="008F2E22">
        <w:rPr>
          <w:rFonts w:asciiTheme="minorHAnsi" w:hAnsiTheme="minorHAnsi" w:cstheme="minorHAnsi"/>
          <w:b/>
          <w:sz w:val="22"/>
          <w:szCs w:val="22"/>
        </w:rPr>
        <w:tab/>
      </w:r>
      <w:r w:rsidRPr="008F2E22">
        <w:rPr>
          <w:rFonts w:asciiTheme="minorHAnsi" w:hAnsiTheme="minorHAnsi" w:cstheme="minorHAnsi"/>
          <w:b/>
          <w:sz w:val="22"/>
          <w:szCs w:val="22"/>
        </w:rPr>
        <w:tab/>
      </w:r>
      <w:r w:rsidRPr="008F2E22">
        <w:rPr>
          <w:rFonts w:asciiTheme="minorHAnsi" w:hAnsiTheme="minorHAnsi" w:cstheme="minorHAnsi"/>
          <w:b/>
          <w:sz w:val="22"/>
          <w:szCs w:val="22"/>
        </w:rPr>
        <w:tab/>
      </w:r>
      <w:r w:rsidRPr="008F2E22">
        <w:rPr>
          <w:rFonts w:asciiTheme="minorHAnsi" w:hAnsiTheme="minorHAnsi" w:cstheme="minorHAnsi"/>
          <w:b/>
          <w:sz w:val="22"/>
          <w:szCs w:val="22"/>
        </w:rPr>
        <w:tab/>
        <w:t>WYKONAWCA</w:t>
      </w:r>
    </w:p>
    <w:p w14:paraId="72B27643" w14:textId="77777777" w:rsidR="008F2E22" w:rsidRPr="008F2E22" w:rsidRDefault="008F2E22" w:rsidP="008F2E22">
      <w:pPr>
        <w:spacing w:before="0" w:after="0" w:line="276" w:lineRule="auto"/>
        <w:rPr>
          <w:rFonts w:asciiTheme="minorHAnsi" w:hAnsiTheme="minorHAnsi" w:cstheme="minorHAnsi"/>
          <w:sz w:val="22"/>
          <w:szCs w:val="22"/>
        </w:rPr>
      </w:pPr>
    </w:p>
    <w:p w14:paraId="436FCF37" w14:textId="77777777" w:rsidR="008F2E22" w:rsidRPr="008F2E22" w:rsidRDefault="008F2E22" w:rsidP="008F2E22">
      <w:pPr>
        <w:spacing w:before="0" w:after="0" w:line="276" w:lineRule="auto"/>
        <w:rPr>
          <w:rFonts w:asciiTheme="minorHAnsi" w:hAnsiTheme="minorHAnsi" w:cstheme="minorHAnsi"/>
          <w:sz w:val="22"/>
          <w:szCs w:val="22"/>
        </w:rPr>
      </w:pPr>
    </w:p>
    <w:p w14:paraId="336D59F5" w14:textId="77777777" w:rsidR="008F2E22" w:rsidRPr="008F2E22" w:rsidRDefault="008F2E22" w:rsidP="008F2E22">
      <w:pPr>
        <w:spacing w:before="0" w:after="0" w:line="276" w:lineRule="auto"/>
        <w:rPr>
          <w:rFonts w:asciiTheme="minorHAnsi" w:hAnsiTheme="minorHAnsi" w:cstheme="minorHAnsi"/>
          <w:sz w:val="22"/>
          <w:szCs w:val="22"/>
        </w:rPr>
      </w:pPr>
    </w:p>
    <w:p w14:paraId="0520D1D7" w14:textId="77777777" w:rsidR="008F2E22" w:rsidRPr="008F2E22" w:rsidRDefault="008F2E22" w:rsidP="008F2E22">
      <w:pPr>
        <w:spacing w:before="0" w:after="0" w:line="276" w:lineRule="auto"/>
        <w:rPr>
          <w:rFonts w:asciiTheme="minorHAnsi" w:hAnsiTheme="minorHAnsi" w:cstheme="minorHAnsi"/>
          <w:sz w:val="22"/>
          <w:szCs w:val="22"/>
        </w:rPr>
      </w:pPr>
    </w:p>
    <w:p w14:paraId="571EE3AB" w14:textId="77777777" w:rsidR="008F2E22" w:rsidRPr="008F2E22" w:rsidRDefault="008F2E22" w:rsidP="008F2E22">
      <w:pPr>
        <w:spacing w:before="0" w:after="0" w:line="276" w:lineRule="auto"/>
        <w:jc w:val="right"/>
        <w:rPr>
          <w:rFonts w:asciiTheme="minorHAnsi" w:hAnsiTheme="minorHAnsi" w:cstheme="minorHAnsi"/>
          <w:bCs/>
          <w:sz w:val="22"/>
          <w:szCs w:val="22"/>
        </w:rPr>
      </w:pPr>
    </w:p>
    <w:p w14:paraId="57110AA9" w14:textId="77777777" w:rsidR="008F2E22" w:rsidRPr="008F2E22" w:rsidRDefault="008F2E22" w:rsidP="008F2E22">
      <w:pPr>
        <w:spacing w:before="0" w:after="0" w:line="276" w:lineRule="auto"/>
        <w:jc w:val="right"/>
        <w:rPr>
          <w:rFonts w:asciiTheme="minorHAnsi" w:hAnsiTheme="minorHAnsi" w:cstheme="minorHAnsi"/>
          <w:sz w:val="22"/>
          <w:szCs w:val="22"/>
        </w:rPr>
      </w:pPr>
      <w:r w:rsidRPr="008F2E22">
        <w:rPr>
          <w:rFonts w:asciiTheme="minorHAnsi" w:hAnsiTheme="minorHAnsi" w:cstheme="minorHAnsi"/>
          <w:bCs/>
          <w:sz w:val="22"/>
          <w:szCs w:val="22"/>
        </w:rPr>
        <w:t>Załącznik nr 5 do Umowy</w:t>
      </w:r>
    </w:p>
    <w:p w14:paraId="43D2D2AE" w14:textId="77777777" w:rsidR="008F2E22" w:rsidRPr="008F2E22" w:rsidRDefault="008F2E22" w:rsidP="008F2E22">
      <w:pPr>
        <w:autoSpaceDE w:val="0"/>
        <w:autoSpaceDN w:val="0"/>
        <w:adjustRightInd w:val="0"/>
        <w:spacing w:before="0" w:after="0" w:line="276" w:lineRule="auto"/>
        <w:jc w:val="center"/>
        <w:rPr>
          <w:rFonts w:asciiTheme="minorHAnsi" w:hAnsiTheme="minorHAnsi" w:cstheme="minorHAnsi"/>
          <w:sz w:val="22"/>
          <w:szCs w:val="22"/>
          <w:lang w:eastAsia="pl-PL"/>
        </w:rPr>
      </w:pPr>
      <w:r w:rsidRPr="008F2E22">
        <w:rPr>
          <w:rFonts w:asciiTheme="minorHAnsi" w:hAnsiTheme="minorHAnsi" w:cstheme="minorHAnsi"/>
          <w:sz w:val="22"/>
          <w:szCs w:val="22"/>
          <w:lang w:eastAsia="pl-PL"/>
        </w:rPr>
        <w:t xml:space="preserve">PROTOKÓŁ ODBIORU </w:t>
      </w:r>
    </w:p>
    <w:p w14:paraId="09E93C86" w14:textId="77777777" w:rsidR="008F2E22" w:rsidRPr="008F2E22" w:rsidRDefault="008F2E22" w:rsidP="008F2E22">
      <w:pPr>
        <w:autoSpaceDE w:val="0"/>
        <w:autoSpaceDN w:val="0"/>
        <w:adjustRightInd w:val="0"/>
        <w:spacing w:before="0" w:after="0" w:line="276" w:lineRule="auto"/>
        <w:jc w:val="center"/>
        <w:rPr>
          <w:rFonts w:asciiTheme="minorHAnsi" w:hAnsiTheme="minorHAnsi" w:cstheme="minorHAnsi"/>
          <w:i/>
          <w:sz w:val="22"/>
          <w:szCs w:val="22"/>
          <w:lang w:eastAsia="pl-PL"/>
        </w:rPr>
      </w:pPr>
      <w:r w:rsidRPr="008F2E22">
        <w:rPr>
          <w:rFonts w:asciiTheme="minorHAnsi" w:hAnsiTheme="minorHAnsi" w:cstheme="minorHAnsi"/>
          <w:i/>
          <w:sz w:val="22"/>
          <w:szCs w:val="22"/>
          <w:lang w:eastAsia="pl-PL"/>
        </w:rPr>
        <w:t>Wzór</w:t>
      </w:r>
    </w:p>
    <w:p w14:paraId="53C395F4"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115C911A"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73755A8"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Protokół sporządzono dnia: …………………………….</w:t>
      </w:r>
    </w:p>
    <w:p w14:paraId="10DDE540"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BB08C36"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Działając na mocy Umowy z dnia …………………. Nr …………………………… zawartej pomiędzy:</w:t>
      </w:r>
    </w:p>
    <w:p w14:paraId="2EFFC3CB"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50703DC"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lastRenderedPageBreak/>
        <w:t>Centrum Projektów Polska Cyfrowa</w:t>
      </w:r>
    </w:p>
    <w:p w14:paraId="192BE2D8"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ul. Spokojna 13a</w:t>
      </w:r>
    </w:p>
    <w:p w14:paraId="43AA3CBB"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 xml:space="preserve">01-044 Warszawa, </w:t>
      </w:r>
    </w:p>
    <w:p w14:paraId="74E8979D"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1A0D5F65"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a</w:t>
      </w:r>
    </w:p>
    <w:p w14:paraId="0E1154D3"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 xml:space="preserve">………………………………………………………………, </w:t>
      </w:r>
    </w:p>
    <w:p w14:paraId="49EFDFCB"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126950FB"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6D5465AD"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Data odbioru: ……………………………..</w:t>
      </w:r>
    </w:p>
    <w:p w14:paraId="59CD9C66"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3FF5ED51"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Miejsce odbioru…………………………..</w:t>
      </w:r>
    </w:p>
    <w:p w14:paraId="589E045B"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119FF49"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Sprzęt podlegający odbiorowi przez Zamawiającego (w szczególności numery seryjne sprzętu):</w:t>
      </w:r>
    </w:p>
    <w:p w14:paraId="1D636066"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0875EA79"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1.</w:t>
      </w:r>
    </w:p>
    <w:p w14:paraId="2EB0C706"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2.</w:t>
      </w:r>
    </w:p>
    <w:p w14:paraId="4ED00B51"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3……</w:t>
      </w:r>
    </w:p>
    <w:p w14:paraId="1E4F0FF9"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5A248C5C"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Łączna liczba …. sztuk.</w:t>
      </w:r>
    </w:p>
    <w:p w14:paraId="47299B82"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23FAE42"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 xml:space="preserve">Dokumenty potwierdzające gwarancję producenta na zaoferowany sprzęt: </w:t>
      </w:r>
    </w:p>
    <w:p w14:paraId="000CE043"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09042C5B"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TAK/NIE</w:t>
      </w:r>
    </w:p>
    <w:p w14:paraId="00265384"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595E8F6A"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Uwagi Zamawiającego:……………………………………………………………………….</w:t>
      </w:r>
    </w:p>
    <w:p w14:paraId="1BB0C074"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66D3E3DA"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Uwagi Wykonawcy: …………………………………………………………………………</w:t>
      </w:r>
    </w:p>
    <w:p w14:paraId="69D9077F"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6018328"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 xml:space="preserve">Odbioru dokonali: </w:t>
      </w:r>
    </w:p>
    <w:p w14:paraId="43115E36"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0C581ECD"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 xml:space="preserve">- w imieniu Zamawiającego: ............................             </w:t>
      </w:r>
    </w:p>
    <w:p w14:paraId="2BA26881"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 xml:space="preserve">            </w:t>
      </w:r>
    </w:p>
    <w:p w14:paraId="108FE206"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F2E22">
        <w:rPr>
          <w:rFonts w:asciiTheme="minorHAnsi" w:hAnsiTheme="minorHAnsi" w:cstheme="minorHAnsi"/>
          <w:sz w:val="22"/>
          <w:szCs w:val="22"/>
          <w:lang w:eastAsia="pl-PL"/>
        </w:rPr>
        <w:t>- w imieniu Wykonawcy: .................................</w:t>
      </w:r>
    </w:p>
    <w:p w14:paraId="7ADECCC1" w14:textId="77777777" w:rsidR="008F2E22" w:rsidRPr="008F2E22" w:rsidRDefault="008F2E22" w:rsidP="008F2E22">
      <w:pPr>
        <w:autoSpaceDE w:val="0"/>
        <w:autoSpaceDN w:val="0"/>
        <w:spacing w:before="0" w:after="0" w:line="276" w:lineRule="auto"/>
        <w:jc w:val="center"/>
        <w:rPr>
          <w:rFonts w:asciiTheme="minorHAnsi" w:hAnsiTheme="minorHAnsi" w:cstheme="minorHAnsi"/>
          <w:b/>
          <w:sz w:val="22"/>
          <w:szCs w:val="22"/>
        </w:rPr>
      </w:pPr>
    </w:p>
    <w:p w14:paraId="5061FA61" w14:textId="77777777" w:rsidR="008F2E22" w:rsidRPr="008F2E22" w:rsidRDefault="008F2E22" w:rsidP="008F2E22">
      <w:pPr>
        <w:spacing w:before="0" w:after="0" w:line="276" w:lineRule="auto"/>
        <w:rPr>
          <w:rFonts w:asciiTheme="minorHAnsi" w:hAnsiTheme="minorHAnsi" w:cstheme="minorHAnsi"/>
          <w:sz w:val="22"/>
          <w:szCs w:val="22"/>
        </w:rPr>
      </w:pPr>
    </w:p>
    <w:p w14:paraId="1F7A167D" w14:textId="6FE6513F" w:rsidR="00FB1D7E" w:rsidRPr="008F2E22" w:rsidRDefault="00FB1D7E" w:rsidP="008F2E22">
      <w:pPr>
        <w:spacing w:before="0" w:after="0" w:line="276" w:lineRule="auto"/>
        <w:rPr>
          <w:rFonts w:asciiTheme="minorHAnsi" w:hAnsiTheme="minorHAnsi" w:cstheme="minorHAnsi"/>
          <w:sz w:val="22"/>
          <w:szCs w:val="22"/>
        </w:rPr>
      </w:pPr>
    </w:p>
    <w:sectPr w:rsidR="00FB1D7E" w:rsidRPr="008F2E22" w:rsidSect="002157C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6F92" w14:textId="77777777" w:rsidR="006646AC" w:rsidRDefault="006646AC">
      <w:r>
        <w:separator/>
      </w:r>
    </w:p>
  </w:endnote>
  <w:endnote w:type="continuationSeparator" w:id="0">
    <w:p w14:paraId="33D67421" w14:textId="77777777" w:rsidR="006646AC" w:rsidRDefault="0066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C8C3" w14:textId="57B65472" w:rsidR="002157C1" w:rsidRDefault="008F2E22" w:rsidP="002157C1">
    <w:pPr>
      <w:pStyle w:val="Stopka"/>
      <w:tabs>
        <w:tab w:val="clear" w:pos="4536"/>
        <w:tab w:val="clear" w:pos="9072"/>
        <w:tab w:val="left" w:pos="2100"/>
      </w:tabs>
      <w:spacing w:before="0" w:after="0"/>
      <w:rPr>
        <w:rFonts w:cs="Arial"/>
        <w:sz w:val="10"/>
        <w:szCs w:val="10"/>
      </w:rPr>
    </w:pPr>
    <w:r>
      <w:rPr>
        <w:rFonts w:asciiTheme="minorHAnsi" w:hAnsiTheme="minorHAnsi" w:cstheme="minorBidi"/>
        <w:noProof/>
        <w:sz w:val="10"/>
        <w:szCs w:val="10"/>
        <w:lang w:eastAsia="pl-PL"/>
      </w:rPr>
      <w:drawing>
        <wp:anchor distT="0" distB="0" distL="114300" distR="114300" simplePos="0" relativeHeight="251658240" behindDoc="1" locked="0" layoutInCell="0" allowOverlap="1" wp14:anchorId="1ED22C53" wp14:editId="5D0303D1">
          <wp:simplePos x="0" y="0"/>
          <wp:positionH relativeFrom="margin">
            <wp:posOffset>-707390</wp:posOffset>
          </wp:positionH>
          <wp:positionV relativeFrom="margin">
            <wp:posOffset>6078220</wp:posOffset>
          </wp:positionV>
          <wp:extent cx="6120130" cy="2679065"/>
          <wp:effectExtent l="0" t="0" r="0" b="6985"/>
          <wp:wrapNone/>
          <wp:docPr id="7254096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r w:rsidR="002157C1" w:rsidRPr="008356E6">
      <w:rPr>
        <w:rFonts w:ascii="Arial" w:hAnsi="Arial" w:cs="Arial"/>
        <w:noProof/>
        <w:color w:val="474747"/>
        <w:sz w:val="10"/>
        <w:szCs w:val="10"/>
        <w:lang w:eastAsia="pl-PL"/>
      </w:rPr>
      <w:drawing>
        <wp:anchor distT="0" distB="0" distL="114300" distR="114300" simplePos="0" relativeHeight="251657216" behindDoc="0" locked="0" layoutInCell="1" allowOverlap="1" wp14:anchorId="61CAE035" wp14:editId="3F084192">
          <wp:simplePos x="0" y="0"/>
          <wp:positionH relativeFrom="margin">
            <wp:posOffset>2727960</wp:posOffset>
          </wp:positionH>
          <wp:positionV relativeFrom="paragraph">
            <wp:posOffset>-141605</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157C1">
    <w:pPr>
      <w:pStyle w:val="Stopka"/>
      <w:tabs>
        <w:tab w:val="clear" w:pos="4536"/>
        <w:tab w:val="clear" w:pos="9072"/>
        <w:tab w:val="left" w:pos="210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6192"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D918E8">
      <w:rPr>
        <w:rFonts w:asciiTheme="minorHAnsi" w:hAnsiTheme="minorHAnsi" w:cstheme="minorBidi"/>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alt="" style="position:absolute;margin-left:-55.7pt;margin-top:471.85pt;width:599.6pt;height:262.45pt;z-index:-251657216;mso-wrap-edited:f;mso-width-percent:0;mso-height-percent:0;mso-position-horizontal-relative:margin;mso-position-vertical-relative:margin;mso-width-percent:0;mso-height-percent:0"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385C" w14:textId="77777777" w:rsidR="006646AC" w:rsidRDefault="006646AC">
      <w:r>
        <w:separator/>
      </w:r>
    </w:p>
  </w:footnote>
  <w:footnote w:type="continuationSeparator" w:id="0">
    <w:p w14:paraId="311C3072" w14:textId="77777777" w:rsidR="006646AC" w:rsidRDefault="0066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2393" w14:textId="77777777" w:rsidR="002157C1" w:rsidRDefault="002157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EndPr/>
    <w:sdtContent>
      <w:p w14:paraId="5769DBD3" w14:textId="0EF4CEFC" w:rsidR="00AF3CB9" w:rsidRDefault="002157C1" w:rsidP="002157C1">
        <w:pPr>
          <w:pStyle w:val="Nagwek"/>
          <w:tabs>
            <w:tab w:val="left" w:pos="3686"/>
          </w:tabs>
        </w:pPr>
        <w:r>
          <w:rPr>
            <w:noProof/>
            <w:color w:val="646464"/>
            <w:lang w:eastAsia="pl-PL"/>
          </w:rPr>
          <w:drawing>
            <wp:inline distT="0" distB="0" distL="0" distR="0" wp14:anchorId="7AB8F72B" wp14:editId="24EF33DE">
              <wp:extent cx="1447800" cy="580557"/>
              <wp:effectExtent l="0" t="0" r="0" b="0"/>
              <wp:docPr id="1673683610"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77777777" w:rsidR="00760990" w:rsidRDefault="00FE3AD8" w:rsidP="00FF1DDF">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3E3"/>
    <w:multiLevelType w:val="multilevel"/>
    <w:tmpl w:val="70DAD530"/>
    <w:lvl w:ilvl="0">
      <w:start w:val="1"/>
      <w:numFmt w:val="decimal"/>
      <w:lvlText w:val="%1)"/>
      <w:lvlJc w:val="left"/>
      <w:pPr>
        <w:ind w:left="720" w:hanging="360"/>
      </w:pPr>
      <w:rPr>
        <w:rFonts w:hint="default"/>
        <w:w w:val="100"/>
        <w:sz w:val="24"/>
        <w:szCs w:val="24"/>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32A07F8"/>
    <w:multiLevelType w:val="hybridMultilevel"/>
    <w:tmpl w:val="94CE4FCA"/>
    <w:lvl w:ilvl="0" w:tplc="8588458E">
      <w:start w:val="1"/>
      <w:numFmt w:val="decimal"/>
      <w:lvlText w:val="%1)"/>
      <w:lvlJc w:val="left"/>
      <w:pPr>
        <w:ind w:left="709" w:hanging="360"/>
      </w:pPr>
      <w:rPr>
        <w:rFonts w:asciiTheme="minorHAnsi" w:eastAsiaTheme="minorHAnsi" w:hAnsiTheme="minorHAnsi" w:cstheme="minorHAnsi" w:hint="default"/>
        <w:color w:val="000000" w:themeColor="text1"/>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 w15:restartNumberingAfterBreak="0">
    <w:nsid w:val="06230A15"/>
    <w:multiLevelType w:val="hybridMultilevel"/>
    <w:tmpl w:val="5A68D3B8"/>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53DA2"/>
    <w:multiLevelType w:val="hybridMultilevel"/>
    <w:tmpl w:val="C6A2BACA"/>
    <w:lvl w:ilvl="0" w:tplc="04150017">
      <w:start w:val="1"/>
      <w:numFmt w:val="lowerLetter"/>
      <w:lvlText w:val="%1)"/>
      <w:lvlJc w:val="left"/>
      <w:pPr>
        <w:ind w:left="1650" w:hanging="360"/>
      </w:pPr>
    </w:lvl>
    <w:lvl w:ilvl="1" w:tplc="04150019">
      <w:start w:val="1"/>
      <w:numFmt w:val="lowerLetter"/>
      <w:lvlText w:val="%2."/>
      <w:lvlJc w:val="left"/>
      <w:pPr>
        <w:ind w:left="2370" w:hanging="360"/>
      </w:pPr>
    </w:lvl>
    <w:lvl w:ilvl="2" w:tplc="0415001B">
      <w:start w:val="1"/>
      <w:numFmt w:val="lowerRoman"/>
      <w:lvlText w:val="%3."/>
      <w:lvlJc w:val="right"/>
      <w:pPr>
        <w:ind w:left="3090" w:hanging="180"/>
      </w:pPr>
    </w:lvl>
    <w:lvl w:ilvl="3" w:tplc="0415000F">
      <w:start w:val="1"/>
      <w:numFmt w:val="decimal"/>
      <w:lvlText w:val="%4."/>
      <w:lvlJc w:val="left"/>
      <w:pPr>
        <w:ind w:left="3810" w:hanging="360"/>
      </w:pPr>
    </w:lvl>
    <w:lvl w:ilvl="4" w:tplc="04150019">
      <w:start w:val="1"/>
      <w:numFmt w:val="lowerLetter"/>
      <w:lvlText w:val="%5."/>
      <w:lvlJc w:val="left"/>
      <w:pPr>
        <w:ind w:left="4530" w:hanging="360"/>
      </w:pPr>
    </w:lvl>
    <w:lvl w:ilvl="5" w:tplc="0415001B">
      <w:start w:val="1"/>
      <w:numFmt w:val="lowerRoman"/>
      <w:lvlText w:val="%6."/>
      <w:lvlJc w:val="right"/>
      <w:pPr>
        <w:ind w:left="5250" w:hanging="180"/>
      </w:pPr>
    </w:lvl>
    <w:lvl w:ilvl="6" w:tplc="0415000F">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6" w15:restartNumberingAfterBreak="0">
    <w:nsid w:val="0EA5715A"/>
    <w:multiLevelType w:val="multilevel"/>
    <w:tmpl w:val="45E6E0EA"/>
    <w:lvl w:ilvl="0">
      <w:start w:val="1"/>
      <w:numFmt w:val="decimal"/>
      <w:lvlText w:val="%1."/>
      <w:lvlJc w:val="left"/>
      <w:pPr>
        <w:ind w:left="360" w:hanging="360"/>
      </w:pPr>
      <w:rPr>
        <w:rFonts w:asciiTheme="minorHAnsi" w:hAnsiTheme="minorHAnsi" w:cstheme="minorHAnsi" w:hint="default"/>
      </w:rPr>
    </w:lvl>
    <w:lvl w:ilvl="1">
      <w:start w:val="1"/>
      <w:numFmt w:val="decimal"/>
      <w:lvlText w:val="%2)"/>
      <w:lvlJc w:val="left"/>
      <w:pPr>
        <w:ind w:left="1069" w:hanging="360"/>
      </w:pPr>
      <w:rPr>
        <w:rFonts w:hint="default"/>
      </w:r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7"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8" w15:restartNumberingAfterBreak="0">
    <w:nsid w:val="19CD0975"/>
    <w:multiLevelType w:val="multilevel"/>
    <w:tmpl w:val="FB904DA8"/>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 w15:restartNumberingAfterBreak="0">
    <w:nsid w:val="1F786EB9"/>
    <w:multiLevelType w:val="hybridMultilevel"/>
    <w:tmpl w:val="9E3017CA"/>
    <w:lvl w:ilvl="0" w:tplc="EE083CE0">
      <w:start w:val="1"/>
      <w:numFmt w:val="decimal"/>
      <w:lvlText w:val="%1."/>
      <w:lvlJc w:val="left"/>
      <w:pPr>
        <w:ind w:left="720" w:hanging="360"/>
      </w:pPr>
      <w:rPr>
        <w:rFonts w:hint="default"/>
        <w:b w:val="0"/>
        <w:w w:val="8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11"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168F1"/>
    <w:multiLevelType w:val="multilevel"/>
    <w:tmpl w:val="9E8869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5"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762648"/>
    <w:multiLevelType w:val="hybridMultilevel"/>
    <w:tmpl w:val="F7AC232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39B33BD7"/>
    <w:multiLevelType w:val="singleLevel"/>
    <w:tmpl w:val="B79C860A"/>
    <w:lvl w:ilvl="0">
      <w:start w:val="1"/>
      <w:numFmt w:val="decimal"/>
      <w:lvlText w:val="%1."/>
      <w:lvlJc w:val="left"/>
      <w:pPr>
        <w:ind w:left="1004" w:hanging="360"/>
      </w:pPr>
      <w:rPr>
        <w:rFonts w:asciiTheme="minorHAnsi" w:hAnsiTheme="minorHAnsi" w:cstheme="minorHAnsi" w:hint="default"/>
      </w:rPr>
    </w:lvl>
  </w:abstractNum>
  <w:abstractNum w:abstractNumId="18" w15:restartNumberingAfterBreak="0">
    <w:nsid w:val="3D1C1E80"/>
    <w:multiLevelType w:val="hybridMultilevel"/>
    <w:tmpl w:val="8F30B6A0"/>
    <w:lvl w:ilvl="0" w:tplc="902420C0">
      <w:start w:val="1"/>
      <w:numFmt w:val="decimal"/>
      <w:lvlText w:val="%1)"/>
      <w:lvlJc w:val="left"/>
      <w:pPr>
        <w:ind w:left="1080" w:hanging="360"/>
      </w:pPr>
      <w:rPr>
        <w:rFonts w:hint="default"/>
        <w:b w:val="0"/>
        <w:w w:val="89"/>
        <w:sz w:val="22"/>
        <w:szCs w:val="22"/>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9" w15:restartNumberingAfterBreak="0">
    <w:nsid w:val="3E70107B"/>
    <w:multiLevelType w:val="hybridMultilevel"/>
    <w:tmpl w:val="34C4AF96"/>
    <w:lvl w:ilvl="0" w:tplc="A3A472BC">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E910722"/>
    <w:multiLevelType w:val="multilevel"/>
    <w:tmpl w:val="4A340078"/>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E72C46"/>
    <w:multiLevelType w:val="hybridMultilevel"/>
    <w:tmpl w:val="C6A2BACA"/>
    <w:lvl w:ilvl="0" w:tplc="04150017">
      <w:start w:val="1"/>
      <w:numFmt w:val="lowerLetter"/>
      <w:lvlText w:val="%1)"/>
      <w:lvlJc w:val="left"/>
      <w:pPr>
        <w:ind w:left="1650" w:hanging="360"/>
      </w:pPr>
    </w:lvl>
    <w:lvl w:ilvl="1" w:tplc="04150019">
      <w:start w:val="1"/>
      <w:numFmt w:val="lowerLetter"/>
      <w:lvlText w:val="%2."/>
      <w:lvlJc w:val="left"/>
      <w:pPr>
        <w:ind w:left="2370" w:hanging="360"/>
      </w:pPr>
    </w:lvl>
    <w:lvl w:ilvl="2" w:tplc="0415001B">
      <w:start w:val="1"/>
      <w:numFmt w:val="lowerRoman"/>
      <w:lvlText w:val="%3."/>
      <w:lvlJc w:val="right"/>
      <w:pPr>
        <w:ind w:left="3090" w:hanging="180"/>
      </w:pPr>
    </w:lvl>
    <w:lvl w:ilvl="3" w:tplc="0415000F">
      <w:start w:val="1"/>
      <w:numFmt w:val="decimal"/>
      <w:lvlText w:val="%4."/>
      <w:lvlJc w:val="left"/>
      <w:pPr>
        <w:ind w:left="3810" w:hanging="360"/>
      </w:pPr>
    </w:lvl>
    <w:lvl w:ilvl="4" w:tplc="04150019">
      <w:start w:val="1"/>
      <w:numFmt w:val="lowerLetter"/>
      <w:lvlText w:val="%5."/>
      <w:lvlJc w:val="left"/>
      <w:pPr>
        <w:ind w:left="4530" w:hanging="360"/>
      </w:pPr>
    </w:lvl>
    <w:lvl w:ilvl="5" w:tplc="0415001B">
      <w:start w:val="1"/>
      <w:numFmt w:val="lowerRoman"/>
      <w:lvlText w:val="%6."/>
      <w:lvlJc w:val="right"/>
      <w:pPr>
        <w:ind w:left="5250" w:hanging="180"/>
      </w:pPr>
    </w:lvl>
    <w:lvl w:ilvl="6" w:tplc="0415000F">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23" w15:restartNumberingAfterBreak="0">
    <w:nsid w:val="45E233B7"/>
    <w:multiLevelType w:val="hybridMultilevel"/>
    <w:tmpl w:val="3F98232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4"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25"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AA62EB"/>
    <w:multiLevelType w:val="singleLevel"/>
    <w:tmpl w:val="0415000F"/>
    <w:lvl w:ilvl="0">
      <w:start w:val="1"/>
      <w:numFmt w:val="decimal"/>
      <w:lvlText w:val="%1."/>
      <w:lvlJc w:val="left"/>
      <w:pPr>
        <w:ind w:left="360" w:hanging="360"/>
      </w:pPr>
      <w:rPr>
        <w:rFonts w:hint="default"/>
        <w:b w:val="0"/>
      </w:rPr>
    </w:lvl>
  </w:abstractNum>
  <w:abstractNum w:abstractNumId="27" w15:restartNumberingAfterBreak="0">
    <w:nsid w:val="52BB17A9"/>
    <w:multiLevelType w:val="singleLevel"/>
    <w:tmpl w:val="EEFA787E"/>
    <w:lvl w:ilvl="0">
      <w:start w:val="1"/>
      <w:numFmt w:val="decimal"/>
      <w:lvlText w:val="%1."/>
      <w:lvlJc w:val="left"/>
      <w:pPr>
        <w:ind w:left="1004" w:hanging="360"/>
      </w:pPr>
      <w:rPr>
        <w:rFonts w:asciiTheme="minorHAnsi" w:hAnsiTheme="minorHAnsi" w:cstheme="minorHAnsi" w:hint="default"/>
      </w:rPr>
    </w:lvl>
  </w:abstractNum>
  <w:abstractNum w:abstractNumId="28" w15:restartNumberingAfterBreak="0">
    <w:nsid w:val="545D30D2"/>
    <w:multiLevelType w:val="hybridMultilevel"/>
    <w:tmpl w:val="FA74C140"/>
    <w:lvl w:ilvl="0" w:tplc="04150011">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9" w15:restartNumberingAfterBreak="0">
    <w:nsid w:val="552D6507"/>
    <w:multiLevelType w:val="hybridMultilevel"/>
    <w:tmpl w:val="5B1E24C2"/>
    <w:lvl w:ilvl="0" w:tplc="6AA84C3E">
      <w:start w:val="1"/>
      <w:numFmt w:val="decimal"/>
      <w:lvlText w:val="%1)"/>
      <w:lvlJc w:val="left"/>
      <w:pPr>
        <w:ind w:left="1854" w:hanging="360"/>
      </w:pPr>
      <w:rPr>
        <w:rFonts w:asciiTheme="minorHAnsi" w:hAnsiTheme="minorHAnsi" w:cstheme="minorHAnsi"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550A80"/>
    <w:multiLevelType w:val="multilevel"/>
    <w:tmpl w:val="BBA8CEAE"/>
    <w:lvl w:ilvl="0">
      <w:start w:val="1"/>
      <w:numFmt w:val="decimal"/>
      <w:lvlText w:val="%1."/>
      <w:lvlJc w:val="left"/>
      <w:pPr>
        <w:ind w:left="720" w:hanging="360"/>
      </w:p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7E01E3"/>
    <w:multiLevelType w:val="multilevel"/>
    <w:tmpl w:val="7CF8A016"/>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43925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862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778360">
    <w:abstractNumId w:val="24"/>
  </w:num>
  <w:num w:numId="4" w16cid:durableId="57555135">
    <w:abstractNumId w:val="14"/>
  </w:num>
  <w:num w:numId="5" w16cid:durableId="1376736958">
    <w:abstractNumId w:val="36"/>
  </w:num>
  <w:num w:numId="6" w16cid:durableId="928121080">
    <w:abstractNumId w:val="34"/>
  </w:num>
  <w:num w:numId="7" w16cid:durableId="1922713865">
    <w:abstractNumId w:val="35"/>
  </w:num>
  <w:num w:numId="8" w16cid:durableId="1231423932">
    <w:abstractNumId w:val="3"/>
  </w:num>
  <w:num w:numId="9" w16cid:durableId="2143303793">
    <w:abstractNumId w:val="4"/>
  </w:num>
  <w:num w:numId="10" w16cid:durableId="403650716">
    <w:abstractNumId w:val="32"/>
  </w:num>
  <w:num w:numId="11" w16cid:durableId="1984501531">
    <w:abstractNumId w:val="21"/>
  </w:num>
  <w:num w:numId="12" w16cid:durableId="1612935989">
    <w:abstractNumId w:val="37"/>
  </w:num>
  <w:num w:numId="13" w16cid:durableId="423571490">
    <w:abstractNumId w:val="30"/>
  </w:num>
  <w:num w:numId="14" w16cid:durableId="693001436">
    <w:abstractNumId w:val="15"/>
  </w:num>
  <w:num w:numId="15" w16cid:durableId="845822101">
    <w:abstractNumId w:val="13"/>
  </w:num>
  <w:num w:numId="16" w16cid:durableId="79757770">
    <w:abstractNumId w:val="11"/>
  </w:num>
  <w:num w:numId="17" w16cid:durableId="1063405827">
    <w:abstractNumId w:val="25"/>
  </w:num>
  <w:num w:numId="18" w16cid:durableId="1477986115">
    <w:abstractNumId w:val="2"/>
  </w:num>
  <w:num w:numId="19" w16cid:durableId="1743521713">
    <w:abstractNumId w:val="33"/>
  </w:num>
  <w:num w:numId="20" w16cid:durableId="118183479">
    <w:abstractNumId w:val="26"/>
  </w:num>
  <w:num w:numId="21" w16cid:durableId="1470055212">
    <w:abstractNumId w:val="31"/>
  </w:num>
  <w:num w:numId="22" w16cid:durableId="116948249">
    <w:abstractNumId w:val="12"/>
  </w:num>
  <w:num w:numId="23" w16cid:durableId="55399219">
    <w:abstractNumId w:val="38"/>
  </w:num>
  <w:num w:numId="24" w16cid:durableId="423767313">
    <w:abstractNumId w:val="28"/>
  </w:num>
  <w:num w:numId="25" w16cid:durableId="1307465353">
    <w:abstractNumId w:val="8"/>
  </w:num>
  <w:num w:numId="26" w16cid:durableId="1197499893">
    <w:abstractNumId w:val="17"/>
  </w:num>
  <w:num w:numId="27" w16cid:durableId="946888631">
    <w:abstractNumId w:val="6"/>
  </w:num>
  <w:num w:numId="28" w16cid:durableId="1838572390">
    <w:abstractNumId w:val="19"/>
  </w:num>
  <w:num w:numId="29" w16cid:durableId="989363898">
    <w:abstractNumId w:val="27"/>
  </w:num>
  <w:num w:numId="30" w16cid:durableId="1912302046">
    <w:abstractNumId w:val="9"/>
  </w:num>
  <w:num w:numId="31" w16cid:durableId="2005933332">
    <w:abstractNumId w:val="18"/>
  </w:num>
  <w:num w:numId="32" w16cid:durableId="1347750342">
    <w:abstractNumId w:val="1"/>
  </w:num>
  <w:num w:numId="33" w16cid:durableId="79985904">
    <w:abstractNumId w:val="23"/>
  </w:num>
  <w:num w:numId="34" w16cid:durableId="1233543814">
    <w:abstractNumId w:val="16"/>
  </w:num>
  <w:num w:numId="35" w16cid:durableId="838271218">
    <w:abstractNumId w:val="5"/>
  </w:num>
  <w:num w:numId="36" w16cid:durableId="110437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5356415">
    <w:abstractNumId w:val="22"/>
  </w:num>
  <w:num w:numId="38" w16cid:durableId="346716686">
    <w:abstractNumId w:val="29"/>
  </w:num>
  <w:num w:numId="39" w16cid:durableId="115626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11EB1"/>
    <w:rsid w:val="000370E6"/>
    <w:rsid w:val="0004603C"/>
    <w:rsid w:val="00047ED4"/>
    <w:rsid w:val="00065C40"/>
    <w:rsid w:val="00094EF6"/>
    <w:rsid w:val="000E21EF"/>
    <w:rsid w:val="00123CCC"/>
    <w:rsid w:val="001561C5"/>
    <w:rsid w:val="00176C8C"/>
    <w:rsid w:val="001871F4"/>
    <w:rsid w:val="001E78DA"/>
    <w:rsid w:val="00214307"/>
    <w:rsid w:val="002157C1"/>
    <w:rsid w:val="002571F6"/>
    <w:rsid w:val="002B08FC"/>
    <w:rsid w:val="002D66BB"/>
    <w:rsid w:val="002E6BDD"/>
    <w:rsid w:val="002F66E8"/>
    <w:rsid w:val="00310274"/>
    <w:rsid w:val="003134FE"/>
    <w:rsid w:val="003816DA"/>
    <w:rsid w:val="003B1DA5"/>
    <w:rsid w:val="003B2200"/>
    <w:rsid w:val="00412555"/>
    <w:rsid w:val="00482EA3"/>
    <w:rsid w:val="004844AD"/>
    <w:rsid w:val="004D44DA"/>
    <w:rsid w:val="005064D4"/>
    <w:rsid w:val="005115C2"/>
    <w:rsid w:val="00513149"/>
    <w:rsid w:val="0051374D"/>
    <w:rsid w:val="00516244"/>
    <w:rsid w:val="00582A5A"/>
    <w:rsid w:val="005B7917"/>
    <w:rsid w:val="005E22E2"/>
    <w:rsid w:val="006063D0"/>
    <w:rsid w:val="0066055F"/>
    <w:rsid w:val="006646AC"/>
    <w:rsid w:val="006760F1"/>
    <w:rsid w:val="006D19B4"/>
    <w:rsid w:val="006E040C"/>
    <w:rsid w:val="007021C9"/>
    <w:rsid w:val="007077F2"/>
    <w:rsid w:val="00760990"/>
    <w:rsid w:val="00761B48"/>
    <w:rsid w:val="00780D75"/>
    <w:rsid w:val="008356E6"/>
    <w:rsid w:val="00836515"/>
    <w:rsid w:val="00863D3F"/>
    <w:rsid w:val="0088784C"/>
    <w:rsid w:val="008C4DE6"/>
    <w:rsid w:val="008F2E22"/>
    <w:rsid w:val="00953772"/>
    <w:rsid w:val="00956BBC"/>
    <w:rsid w:val="009731FC"/>
    <w:rsid w:val="00987824"/>
    <w:rsid w:val="009A5797"/>
    <w:rsid w:val="009B7B29"/>
    <w:rsid w:val="009E7D79"/>
    <w:rsid w:val="00A42564"/>
    <w:rsid w:val="00A8394D"/>
    <w:rsid w:val="00A97B93"/>
    <w:rsid w:val="00AD274B"/>
    <w:rsid w:val="00AF3CB9"/>
    <w:rsid w:val="00AF4EB4"/>
    <w:rsid w:val="00AF6FB2"/>
    <w:rsid w:val="00B371AE"/>
    <w:rsid w:val="00B546E9"/>
    <w:rsid w:val="00B619ED"/>
    <w:rsid w:val="00B82EF6"/>
    <w:rsid w:val="00B90565"/>
    <w:rsid w:val="00BB5DB7"/>
    <w:rsid w:val="00BC79CC"/>
    <w:rsid w:val="00C06AC7"/>
    <w:rsid w:val="00C0733F"/>
    <w:rsid w:val="00C14A13"/>
    <w:rsid w:val="00C3461A"/>
    <w:rsid w:val="00C815B1"/>
    <w:rsid w:val="00C965EE"/>
    <w:rsid w:val="00CA4211"/>
    <w:rsid w:val="00CB53C1"/>
    <w:rsid w:val="00CC431D"/>
    <w:rsid w:val="00CF1AB9"/>
    <w:rsid w:val="00D577AA"/>
    <w:rsid w:val="00D618CE"/>
    <w:rsid w:val="00D918E8"/>
    <w:rsid w:val="00DC0C56"/>
    <w:rsid w:val="00E1663C"/>
    <w:rsid w:val="00EB7791"/>
    <w:rsid w:val="00EE312E"/>
    <w:rsid w:val="00F6134F"/>
    <w:rsid w:val="00F753C2"/>
    <w:rsid w:val="00F8620F"/>
    <w:rsid w:val="00F932C1"/>
    <w:rsid w:val="00FB1D7E"/>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List Paragraph,BulletC,Wyliczanie,Obiekt,normalny tekst,Akapit z listą31,Bullets,List Paragraph1,Akapit z listą5,lp1,List Paragraph2,Bullet Number,ISCG Numerowanie,lp11,List Paragraph11,Bullet 1,Use Case List Paragraph"/>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Bullet Number Znak"/>
    <w:link w:val="Akapitzlist"/>
    <w:uiPriority w:val="34"/>
    <w:qFormat/>
    <w:locked/>
    <w:rsid w:val="008F2E22"/>
  </w:style>
  <w:style w:type="paragraph" w:customStyle="1" w:styleId="Style7">
    <w:name w:val="Style7"/>
    <w:basedOn w:val="Normalny"/>
    <w:uiPriority w:val="99"/>
    <w:rsid w:val="008F2E22"/>
    <w:pPr>
      <w:widowControl w:val="0"/>
      <w:autoSpaceDE w:val="0"/>
      <w:autoSpaceDN w:val="0"/>
      <w:adjustRightInd w:val="0"/>
      <w:spacing w:before="0" w:after="0" w:line="252" w:lineRule="exact"/>
      <w:ind w:hanging="346"/>
      <w:jc w:val="both"/>
    </w:pPr>
    <w:rPr>
      <w:rFonts w:ascii="Verdana" w:eastAsiaTheme="minorEastAsia" w:hAnsi="Verdana" w:cstheme="minorBidi"/>
      <w:lang w:eastAsia="pl-PL"/>
    </w:rPr>
  </w:style>
  <w:style w:type="paragraph" w:customStyle="1" w:styleId="Style2">
    <w:name w:val="Style2"/>
    <w:basedOn w:val="Normalny"/>
    <w:uiPriority w:val="99"/>
    <w:rsid w:val="008F2E22"/>
    <w:pPr>
      <w:widowControl w:val="0"/>
      <w:autoSpaceDE w:val="0"/>
      <w:autoSpaceDN w:val="0"/>
      <w:adjustRightInd w:val="0"/>
      <w:spacing w:before="0" w:after="0" w:line="240" w:lineRule="auto"/>
    </w:pPr>
    <w:rPr>
      <w:rFonts w:ascii="Arial Unicode MS" w:eastAsia="Arial Unicode MS" w:hAnsi="Times New Roman"/>
      <w:lang w:eastAsia="pl-PL"/>
    </w:rPr>
  </w:style>
  <w:style w:type="character" w:customStyle="1" w:styleId="FontStyle12">
    <w:name w:val="Font Style12"/>
    <w:basedOn w:val="Domylnaczcionkaakapitu"/>
    <w:uiPriority w:val="99"/>
    <w:rsid w:val="008F2E22"/>
    <w:rPr>
      <w:rFonts w:ascii="Arial Unicode MS" w:eastAsia="Arial Unicode MS" w:cs="Arial Unicode MS"/>
      <w:sz w:val="20"/>
      <w:szCs w:val="20"/>
    </w:rPr>
  </w:style>
  <w:style w:type="character" w:customStyle="1" w:styleId="FontStyle14">
    <w:name w:val="Font Style14"/>
    <w:basedOn w:val="Domylnaczcionkaakapitu"/>
    <w:uiPriority w:val="99"/>
    <w:rsid w:val="008F2E22"/>
    <w:rPr>
      <w:rFonts w:ascii="Verdana" w:hAnsi="Verdana" w:cs="Verdana"/>
      <w:b/>
      <w:bCs/>
      <w:sz w:val="16"/>
      <w:szCs w:val="16"/>
    </w:rPr>
  </w:style>
  <w:style w:type="paragraph" w:styleId="Tekstpodstawowy">
    <w:name w:val="Body Text"/>
    <w:basedOn w:val="Normalny"/>
    <w:link w:val="TekstpodstawowyZnak"/>
    <w:uiPriority w:val="99"/>
    <w:semiHidden/>
    <w:unhideWhenUsed/>
    <w:rsid w:val="008F2E22"/>
    <w:pPr>
      <w:spacing w:before="0" w:after="120" w:line="276" w:lineRule="auto"/>
      <w:ind w:left="714" w:hanging="357"/>
      <w:jc w:val="both"/>
    </w:pPr>
    <w:rPr>
      <w:rFonts w:ascii="Trebuchet MS" w:eastAsia="Calibri" w:hAnsi="Trebuchet MS"/>
      <w:sz w:val="22"/>
      <w:szCs w:val="22"/>
    </w:rPr>
  </w:style>
  <w:style w:type="character" w:customStyle="1" w:styleId="TekstpodstawowyZnak">
    <w:name w:val="Tekst podstawowy Znak"/>
    <w:basedOn w:val="Domylnaczcionkaakapitu"/>
    <w:link w:val="Tekstpodstawowy"/>
    <w:uiPriority w:val="99"/>
    <w:semiHidden/>
    <w:rsid w:val="008F2E22"/>
    <w:rPr>
      <w:rFonts w:ascii="Trebuchet MS" w:eastAsia="Calibri" w:hAnsi="Trebuchet MS"/>
      <w:sz w:val="22"/>
      <w:szCs w:val="22"/>
    </w:rPr>
  </w:style>
  <w:style w:type="paragraph" w:customStyle="1" w:styleId="Style9">
    <w:name w:val="Style9"/>
    <w:basedOn w:val="Normalny"/>
    <w:uiPriority w:val="99"/>
    <w:rsid w:val="008F2E22"/>
    <w:pPr>
      <w:widowControl w:val="0"/>
      <w:autoSpaceDE w:val="0"/>
      <w:autoSpaceDN w:val="0"/>
      <w:adjustRightInd w:val="0"/>
      <w:spacing w:before="0" w:after="0" w:line="374" w:lineRule="exact"/>
      <w:ind w:hanging="346"/>
      <w:jc w:val="both"/>
    </w:pPr>
    <w:rPr>
      <w:rFonts w:ascii="Lucida Sans Unicode" w:hAnsi="Lucida Sans Unicode"/>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8F2E22"/>
    <w:pPr>
      <w:spacing w:before="0" w:after="0" w:line="240" w:lineRule="auto"/>
      <w:ind w:left="714" w:hanging="357"/>
      <w:jc w:val="both"/>
    </w:pPr>
    <w:rPr>
      <w:rFonts w:ascii="Trebuchet MS" w:eastAsiaTheme="minorHAnsi" w:hAnsi="Trebuchet MS" w:cstheme="minorBidi"/>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8F2E22"/>
    <w:rPr>
      <w:rFonts w:ascii="Trebuchet MS" w:eastAsiaTheme="minorHAnsi" w:hAnsi="Trebuchet MS" w:cstheme="minorBidi"/>
      <w:sz w:val="20"/>
      <w:szCs w:val="20"/>
    </w:rPr>
  </w:style>
  <w:style w:type="character" w:styleId="Odwoanieprzypisudolnego">
    <w:name w:val="footnote reference"/>
    <w:basedOn w:val="Domylnaczcionkaakapitu"/>
    <w:uiPriority w:val="99"/>
    <w:semiHidden/>
    <w:unhideWhenUsed/>
    <w:rsid w:val="008F2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attachment/dd555c84-4b42-4087-bf7e-74c38f92467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pl/attachment/e0c63ce2-9cdc-4a35-8ea1-ada03ffd2ee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pc@cppc.gov.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5" ma:contentTypeDescription="Utwórz nowy dokument." ma:contentTypeScope="" ma:versionID="d4bab658dd199823d2e55567bc7d1065">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fd9d12445d3f7dcd593c87ec5897d661"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2.xml><?xml version="1.0" encoding="utf-8"?>
<ds:datastoreItem xmlns:ds="http://schemas.openxmlformats.org/officeDocument/2006/customXml" ds:itemID="{594A5333-7C03-4E10-A41F-643B658E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6F256262-16F9-41B6-B4E1-26AA08E9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4321</Words>
  <Characters>27903</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Pismo CPPC</vt:lpstr>
    </vt:vector>
  </TitlesOfParts>
  <Company>MRR</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dc:title>
  <dc:creator>Soon</dc:creator>
  <cp:lastModifiedBy>Tomasz Abramczyk</cp:lastModifiedBy>
  <cp:revision>5</cp:revision>
  <cp:lastPrinted>2018-03-26T09:55:00Z</cp:lastPrinted>
  <dcterms:created xsi:type="dcterms:W3CDTF">2025-01-28T17:44:00Z</dcterms:created>
  <dcterms:modified xsi:type="dcterms:W3CDTF">2025-01-31T12:48:00Z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