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3045" w14:textId="77777777" w:rsidR="006E4DD1" w:rsidRDefault="006E4DD1">
      <w:pPr>
        <w:rPr>
          <w:rFonts w:ascii="Times New Roman" w:hAnsi="Times New Roman" w:cs="Times New Roman"/>
          <w:b/>
          <w:bCs/>
        </w:rPr>
      </w:pPr>
    </w:p>
    <w:p w14:paraId="415FF722" w14:textId="285C9C52" w:rsidR="006E4DD1" w:rsidRPr="006E4DD1" w:rsidRDefault="006E4DD1" w:rsidP="006E4DD1">
      <w:pPr>
        <w:jc w:val="right"/>
        <w:rPr>
          <w:rFonts w:ascii="Times New Roman" w:hAnsi="Times New Roman" w:cs="Times New Roman"/>
        </w:rPr>
      </w:pPr>
      <w:r w:rsidRPr="006E4DD1">
        <w:rPr>
          <w:rFonts w:ascii="Times New Roman" w:hAnsi="Times New Roman" w:cs="Times New Roman"/>
        </w:rPr>
        <w:t>Załącznik nr 8 do SWZ</w:t>
      </w:r>
    </w:p>
    <w:p w14:paraId="1A9EAA1C" w14:textId="076B7B25" w:rsidR="004F6F36" w:rsidRDefault="00111E01">
      <w:pPr>
        <w:rPr>
          <w:rFonts w:ascii="Times New Roman" w:hAnsi="Times New Roman" w:cs="Times New Roman"/>
          <w:b/>
          <w:bCs/>
        </w:rPr>
      </w:pPr>
      <w:r w:rsidRPr="00111E01">
        <w:rPr>
          <w:rFonts w:ascii="Times New Roman" w:hAnsi="Times New Roman" w:cs="Times New Roman"/>
          <w:b/>
          <w:bCs/>
        </w:rPr>
        <w:t xml:space="preserve">Wykaz ilości nieruchomości objętej zadaniem odbioru azbestu wraz z wykazem miejscowości </w:t>
      </w:r>
    </w:p>
    <w:p w14:paraId="3F705F54" w14:textId="77777777" w:rsidR="004A71C4" w:rsidRDefault="004A71C4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827"/>
      </w:tblGrid>
      <w:tr w:rsidR="00111E01" w14:paraId="6779B8C8" w14:textId="77777777" w:rsidTr="00BF05E6">
        <w:trPr>
          <w:jc w:val="center"/>
        </w:trPr>
        <w:tc>
          <w:tcPr>
            <w:tcW w:w="2547" w:type="dxa"/>
          </w:tcPr>
          <w:p w14:paraId="03A90936" w14:textId="3B1B5DEE" w:rsidR="00111E01" w:rsidRPr="00BF05E6" w:rsidRDefault="00111E01" w:rsidP="00111E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5E6">
              <w:rPr>
                <w:rFonts w:ascii="Times New Roman" w:hAnsi="Times New Roman" w:cs="Times New Roman"/>
                <w:b/>
                <w:bCs/>
              </w:rPr>
              <w:t>Nazwa miejscowości w gminie Jaświły</w:t>
            </w:r>
          </w:p>
        </w:tc>
        <w:tc>
          <w:tcPr>
            <w:tcW w:w="3827" w:type="dxa"/>
          </w:tcPr>
          <w:p w14:paraId="06D2FE7D" w14:textId="5E3EFAC8" w:rsidR="00111E01" w:rsidRDefault="00111E01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nieruchomości zgłoszonych do odbioru azbestu</w:t>
            </w:r>
          </w:p>
        </w:tc>
      </w:tr>
      <w:tr w:rsidR="00111E01" w14:paraId="57786694" w14:textId="77777777" w:rsidTr="00BF05E6">
        <w:trPr>
          <w:jc w:val="center"/>
        </w:trPr>
        <w:tc>
          <w:tcPr>
            <w:tcW w:w="2547" w:type="dxa"/>
          </w:tcPr>
          <w:p w14:paraId="43B2B369" w14:textId="6BE1E771" w:rsidR="00111E01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 w:rsidRPr="00BF05E6">
              <w:rPr>
                <w:rFonts w:ascii="Times New Roman" w:hAnsi="Times New Roman" w:cs="Times New Roman"/>
              </w:rPr>
              <w:t>Bagno</w:t>
            </w:r>
          </w:p>
        </w:tc>
        <w:tc>
          <w:tcPr>
            <w:tcW w:w="3827" w:type="dxa"/>
          </w:tcPr>
          <w:p w14:paraId="3999AC6B" w14:textId="28B5F33F" w:rsidR="00111E01" w:rsidRPr="00846D27" w:rsidRDefault="00C86B63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D27">
              <w:rPr>
                <w:rFonts w:ascii="Times New Roman" w:hAnsi="Times New Roman" w:cs="Times New Roman"/>
                <w:b/>
                <w:bCs/>
              </w:rPr>
              <w:t>8</w:t>
            </w:r>
            <w:r w:rsidR="00846D27" w:rsidRPr="0084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6D27" w:rsidRPr="00846D27">
              <w:rPr>
                <w:rFonts w:ascii="Times New Roman" w:hAnsi="Times New Roman" w:cs="Times New Roman"/>
              </w:rPr>
              <w:t>nieruchomości</w:t>
            </w:r>
          </w:p>
        </w:tc>
      </w:tr>
      <w:tr w:rsidR="00111E01" w14:paraId="07D42A73" w14:textId="77777777" w:rsidTr="00BF05E6">
        <w:trPr>
          <w:jc w:val="center"/>
        </w:trPr>
        <w:tc>
          <w:tcPr>
            <w:tcW w:w="2547" w:type="dxa"/>
          </w:tcPr>
          <w:p w14:paraId="41041036" w14:textId="72885EB7" w:rsidR="00111E01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 w:rsidRPr="00BF05E6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obrówka</w:t>
            </w:r>
          </w:p>
        </w:tc>
        <w:tc>
          <w:tcPr>
            <w:tcW w:w="3827" w:type="dxa"/>
          </w:tcPr>
          <w:p w14:paraId="53EEB64A" w14:textId="761517F2" w:rsidR="00111E01" w:rsidRPr="00846D27" w:rsidRDefault="00C86B63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D27">
              <w:rPr>
                <w:rFonts w:ascii="Times New Roman" w:hAnsi="Times New Roman" w:cs="Times New Roman"/>
                <w:b/>
                <w:bCs/>
              </w:rPr>
              <w:t>4</w:t>
            </w:r>
            <w:r w:rsidR="00846D27" w:rsidRPr="0084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6D27" w:rsidRPr="00846D27">
              <w:rPr>
                <w:rFonts w:ascii="Times New Roman" w:hAnsi="Times New Roman" w:cs="Times New Roman"/>
              </w:rPr>
              <w:t>nieruchomości</w:t>
            </w:r>
          </w:p>
        </w:tc>
      </w:tr>
      <w:tr w:rsidR="00BF05E6" w14:paraId="3B98F850" w14:textId="77777777" w:rsidTr="00BF05E6">
        <w:trPr>
          <w:jc w:val="center"/>
        </w:trPr>
        <w:tc>
          <w:tcPr>
            <w:tcW w:w="2547" w:type="dxa"/>
          </w:tcPr>
          <w:p w14:paraId="716D3107" w14:textId="467C3064" w:rsidR="00BF05E6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 w:rsidRPr="00BF05E6">
              <w:rPr>
                <w:rFonts w:ascii="Times New Roman" w:hAnsi="Times New Roman" w:cs="Times New Roman"/>
              </w:rPr>
              <w:t>Brzozowa</w:t>
            </w:r>
          </w:p>
        </w:tc>
        <w:tc>
          <w:tcPr>
            <w:tcW w:w="3827" w:type="dxa"/>
          </w:tcPr>
          <w:p w14:paraId="04FEBCAD" w14:textId="3CA79E82" w:rsidR="00BF05E6" w:rsidRPr="00846D27" w:rsidRDefault="00C86B63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D27">
              <w:rPr>
                <w:rFonts w:ascii="Times New Roman" w:hAnsi="Times New Roman" w:cs="Times New Roman"/>
                <w:b/>
                <w:bCs/>
              </w:rPr>
              <w:t>6</w:t>
            </w:r>
            <w:r w:rsidR="00846D27" w:rsidRPr="0084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6D27" w:rsidRPr="00846D27">
              <w:rPr>
                <w:rFonts w:ascii="Times New Roman" w:hAnsi="Times New Roman" w:cs="Times New Roman"/>
              </w:rPr>
              <w:t>nieruchomości</w:t>
            </w:r>
          </w:p>
        </w:tc>
      </w:tr>
      <w:tr w:rsidR="00BF05E6" w14:paraId="34E5D1BD" w14:textId="77777777" w:rsidTr="00BF05E6">
        <w:trPr>
          <w:jc w:val="center"/>
        </w:trPr>
        <w:tc>
          <w:tcPr>
            <w:tcW w:w="2547" w:type="dxa"/>
          </w:tcPr>
          <w:p w14:paraId="767AE921" w14:textId="6E2D628C" w:rsidR="00BF05E6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Brzozowa - Kolonia</w:t>
            </w:r>
          </w:p>
        </w:tc>
        <w:tc>
          <w:tcPr>
            <w:tcW w:w="3827" w:type="dxa"/>
          </w:tcPr>
          <w:p w14:paraId="644E8F8C" w14:textId="0DC06142" w:rsidR="00BF05E6" w:rsidRPr="00846D27" w:rsidRDefault="007055A6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846D27" w:rsidRPr="0084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6D27" w:rsidRPr="00846D27">
              <w:rPr>
                <w:rFonts w:ascii="Times New Roman" w:hAnsi="Times New Roman" w:cs="Times New Roman"/>
              </w:rPr>
              <w:t>nieruchomości</w:t>
            </w:r>
          </w:p>
        </w:tc>
      </w:tr>
      <w:tr w:rsidR="00BF05E6" w14:paraId="1928F558" w14:textId="77777777" w:rsidTr="00BF05E6">
        <w:trPr>
          <w:jc w:val="center"/>
        </w:trPr>
        <w:tc>
          <w:tcPr>
            <w:tcW w:w="2547" w:type="dxa"/>
          </w:tcPr>
          <w:p w14:paraId="6FAC1E5E" w14:textId="2129E9A2" w:rsidR="00BF05E6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Dolistowo Nowe</w:t>
            </w:r>
          </w:p>
        </w:tc>
        <w:tc>
          <w:tcPr>
            <w:tcW w:w="3827" w:type="dxa"/>
          </w:tcPr>
          <w:p w14:paraId="3915ECC4" w14:textId="05342F03" w:rsidR="00BF05E6" w:rsidRPr="00846D27" w:rsidRDefault="00846D27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D27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 w:rsidRPr="00846D27">
              <w:rPr>
                <w:rFonts w:ascii="Times New Roman" w:hAnsi="Times New Roman" w:cs="Times New Roman"/>
              </w:rPr>
              <w:t>nieruchomości</w:t>
            </w:r>
          </w:p>
        </w:tc>
      </w:tr>
      <w:tr w:rsidR="00BF05E6" w14:paraId="5CACDDA0" w14:textId="77777777" w:rsidTr="00BF05E6">
        <w:trPr>
          <w:jc w:val="center"/>
        </w:trPr>
        <w:tc>
          <w:tcPr>
            <w:tcW w:w="2547" w:type="dxa"/>
          </w:tcPr>
          <w:p w14:paraId="5358F826" w14:textId="4893B40A" w:rsidR="00BF05E6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Dolistowo – Kolonia</w:t>
            </w:r>
          </w:p>
        </w:tc>
        <w:tc>
          <w:tcPr>
            <w:tcW w:w="3827" w:type="dxa"/>
          </w:tcPr>
          <w:p w14:paraId="1734B913" w14:textId="2DC604F6" w:rsidR="00BF05E6" w:rsidRPr="00846D27" w:rsidRDefault="00C86B63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D27">
              <w:rPr>
                <w:rFonts w:ascii="Times New Roman" w:hAnsi="Times New Roman" w:cs="Times New Roman"/>
                <w:b/>
                <w:bCs/>
              </w:rPr>
              <w:t>1</w:t>
            </w:r>
            <w:r w:rsidR="00846D27" w:rsidRPr="0084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6D27" w:rsidRPr="00846D27">
              <w:rPr>
                <w:rFonts w:ascii="Times New Roman" w:hAnsi="Times New Roman" w:cs="Times New Roman"/>
              </w:rPr>
              <w:t>nieruchomość</w:t>
            </w:r>
          </w:p>
        </w:tc>
      </w:tr>
      <w:tr w:rsidR="00BF05E6" w14:paraId="66F5E716" w14:textId="77777777" w:rsidTr="00BF05E6">
        <w:trPr>
          <w:jc w:val="center"/>
        </w:trPr>
        <w:tc>
          <w:tcPr>
            <w:tcW w:w="2547" w:type="dxa"/>
          </w:tcPr>
          <w:p w14:paraId="6EBF2727" w14:textId="63060C89" w:rsidR="00BF05E6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Dolistowo Stare</w:t>
            </w:r>
          </w:p>
        </w:tc>
        <w:tc>
          <w:tcPr>
            <w:tcW w:w="3827" w:type="dxa"/>
          </w:tcPr>
          <w:p w14:paraId="364DEFD1" w14:textId="0D9B7F7C" w:rsidR="00BF05E6" w:rsidRPr="00846D27" w:rsidRDefault="00846D27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D27">
              <w:rPr>
                <w:rFonts w:ascii="Times New Roman" w:hAnsi="Times New Roman" w:cs="Times New Roman"/>
                <w:b/>
                <w:bCs/>
              </w:rPr>
              <w:t xml:space="preserve">13 </w:t>
            </w:r>
            <w:r w:rsidRPr="00846D27">
              <w:rPr>
                <w:rFonts w:ascii="Times New Roman" w:hAnsi="Times New Roman" w:cs="Times New Roman"/>
              </w:rPr>
              <w:t>nieruchomości</w:t>
            </w:r>
          </w:p>
        </w:tc>
      </w:tr>
      <w:tr w:rsidR="00BF05E6" w14:paraId="215D555C" w14:textId="77777777" w:rsidTr="00BF05E6">
        <w:trPr>
          <w:jc w:val="center"/>
        </w:trPr>
        <w:tc>
          <w:tcPr>
            <w:tcW w:w="2547" w:type="dxa"/>
          </w:tcPr>
          <w:p w14:paraId="02AF1FBF" w14:textId="166DEE07" w:rsidR="00BF05E6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Dzięciołowo</w:t>
            </w:r>
          </w:p>
        </w:tc>
        <w:tc>
          <w:tcPr>
            <w:tcW w:w="3827" w:type="dxa"/>
          </w:tcPr>
          <w:p w14:paraId="13619351" w14:textId="5721A430" w:rsidR="00BF05E6" w:rsidRPr="00846D27" w:rsidRDefault="00846D27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D27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846D27">
              <w:rPr>
                <w:rFonts w:ascii="Times New Roman" w:hAnsi="Times New Roman" w:cs="Times New Roman"/>
              </w:rPr>
              <w:t>nieruchomości</w:t>
            </w:r>
          </w:p>
        </w:tc>
      </w:tr>
      <w:tr w:rsidR="00BF05E6" w14:paraId="757FF502" w14:textId="77777777" w:rsidTr="00BF05E6">
        <w:trPr>
          <w:jc w:val="center"/>
        </w:trPr>
        <w:tc>
          <w:tcPr>
            <w:tcW w:w="2547" w:type="dxa"/>
          </w:tcPr>
          <w:p w14:paraId="14A0671E" w14:textId="1251332D" w:rsidR="00BF05E6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Jaświły</w:t>
            </w:r>
          </w:p>
        </w:tc>
        <w:tc>
          <w:tcPr>
            <w:tcW w:w="3827" w:type="dxa"/>
          </w:tcPr>
          <w:p w14:paraId="68A0A251" w14:textId="069ED70C" w:rsidR="00BF05E6" w:rsidRPr="00846D27" w:rsidRDefault="00846D27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D27">
              <w:rPr>
                <w:rFonts w:ascii="Times New Roman" w:hAnsi="Times New Roman" w:cs="Times New Roman"/>
                <w:b/>
                <w:bCs/>
              </w:rPr>
              <w:t xml:space="preserve">19 </w:t>
            </w:r>
            <w:r w:rsidRPr="00846D27">
              <w:rPr>
                <w:rFonts w:ascii="Times New Roman" w:hAnsi="Times New Roman" w:cs="Times New Roman"/>
              </w:rPr>
              <w:t>nieruchomości</w:t>
            </w:r>
          </w:p>
        </w:tc>
      </w:tr>
      <w:tr w:rsidR="00BF05E6" w14:paraId="3C40D04C" w14:textId="77777777" w:rsidTr="00BF05E6">
        <w:trPr>
          <w:jc w:val="center"/>
        </w:trPr>
        <w:tc>
          <w:tcPr>
            <w:tcW w:w="2547" w:type="dxa"/>
          </w:tcPr>
          <w:p w14:paraId="48E74A08" w14:textId="41B9CB83" w:rsidR="00BF05E6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Mikicin</w:t>
            </w:r>
          </w:p>
        </w:tc>
        <w:tc>
          <w:tcPr>
            <w:tcW w:w="3827" w:type="dxa"/>
          </w:tcPr>
          <w:p w14:paraId="6C0FFBEE" w14:textId="75A04237" w:rsidR="00BF05E6" w:rsidRPr="00846D27" w:rsidRDefault="00846D27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D27">
              <w:rPr>
                <w:rFonts w:ascii="Times New Roman" w:hAnsi="Times New Roman" w:cs="Times New Roman"/>
                <w:b/>
                <w:bCs/>
              </w:rPr>
              <w:t xml:space="preserve">9 </w:t>
            </w:r>
            <w:r w:rsidRPr="00846D27">
              <w:rPr>
                <w:rFonts w:ascii="Times New Roman" w:hAnsi="Times New Roman" w:cs="Times New Roman"/>
              </w:rPr>
              <w:t>nieruchomości</w:t>
            </w:r>
          </w:p>
        </w:tc>
      </w:tr>
      <w:tr w:rsidR="00111E01" w14:paraId="4CE5F65B" w14:textId="77777777" w:rsidTr="00BF05E6">
        <w:trPr>
          <w:jc w:val="center"/>
        </w:trPr>
        <w:tc>
          <w:tcPr>
            <w:tcW w:w="2547" w:type="dxa"/>
          </w:tcPr>
          <w:p w14:paraId="1D83D0BF" w14:textId="3E3DEBAD" w:rsidR="00111E01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Mikicin – Kolonia</w:t>
            </w:r>
          </w:p>
        </w:tc>
        <w:tc>
          <w:tcPr>
            <w:tcW w:w="3827" w:type="dxa"/>
          </w:tcPr>
          <w:p w14:paraId="64EC00C2" w14:textId="00626DDC" w:rsidR="00111E01" w:rsidRPr="00846D27" w:rsidRDefault="00846D27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D27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 w:rsidRPr="00846D27">
              <w:rPr>
                <w:rFonts w:ascii="Times New Roman" w:hAnsi="Times New Roman" w:cs="Times New Roman"/>
              </w:rPr>
              <w:t>nieruchomości</w:t>
            </w:r>
          </w:p>
        </w:tc>
      </w:tr>
      <w:tr w:rsidR="00111E01" w14:paraId="43FF1C5A" w14:textId="77777777" w:rsidTr="00BF05E6">
        <w:trPr>
          <w:jc w:val="center"/>
        </w:trPr>
        <w:tc>
          <w:tcPr>
            <w:tcW w:w="2547" w:type="dxa"/>
          </w:tcPr>
          <w:p w14:paraId="2D28DFC5" w14:textId="7D68E126" w:rsidR="00111E01" w:rsidRP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Mociesze</w:t>
            </w:r>
          </w:p>
        </w:tc>
        <w:tc>
          <w:tcPr>
            <w:tcW w:w="3827" w:type="dxa"/>
          </w:tcPr>
          <w:p w14:paraId="141D52D3" w14:textId="0D51692C" w:rsidR="00111E01" w:rsidRPr="00846D27" w:rsidRDefault="00846D27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D27">
              <w:rPr>
                <w:rFonts w:ascii="Times New Roman" w:hAnsi="Times New Roman" w:cs="Times New Roman"/>
                <w:b/>
                <w:bCs/>
              </w:rPr>
              <w:t xml:space="preserve">8 </w:t>
            </w:r>
            <w:r w:rsidRPr="00846D27">
              <w:rPr>
                <w:rFonts w:ascii="Times New Roman" w:hAnsi="Times New Roman" w:cs="Times New Roman"/>
              </w:rPr>
              <w:t>nieruchomości</w:t>
            </w:r>
          </w:p>
        </w:tc>
      </w:tr>
      <w:tr w:rsidR="00BF05E6" w14:paraId="63FEA3E7" w14:textId="77777777" w:rsidTr="00BF05E6">
        <w:trPr>
          <w:jc w:val="center"/>
        </w:trPr>
        <w:tc>
          <w:tcPr>
            <w:tcW w:w="2547" w:type="dxa"/>
          </w:tcPr>
          <w:p w14:paraId="188D4BDF" w14:textId="2CB0A176" w:rsid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Radzie</w:t>
            </w:r>
          </w:p>
        </w:tc>
        <w:tc>
          <w:tcPr>
            <w:tcW w:w="3827" w:type="dxa"/>
          </w:tcPr>
          <w:p w14:paraId="7FA47A8E" w14:textId="2C2A3FE4" w:rsidR="00BF05E6" w:rsidRPr="00846D27" w:rsidRDefault="00C86B63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D27">
              <w:rPr>
                <w:rFonts w:ascii="Times New Roman" w:hAnsi="Times New Roman" w:cs="Times New Roman"/>
                <w:b/>
                <w:bCs/>
              </w:rPr>
              <w:t>1</w:t>
            </w:r>
            <w:r w:rsidR="00846D27" w:rsidRPr="0084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6D27" w:rsidRPr="00846D27">
              <w:rPr>
                <w:rFonts w:ascii="Times New Roman" w:hAnsi="Times New Roman" w:cs="Times New Roman"/>
              </w:rPr>
              <w:t xml:space="preserve">nieruchomość </w:t>
            </w:r>
          </w:p>
        </w:tc>
      </w:tr>
      <w:tr w:rsidR="00BF05E6" w14:paraId="757BA41E" w14:textId="77777777" w:rsidTr="00BF05E6">
        <w:trPr>
          <w:jc w:val="center"/>
        </w:trPr>
        <w:tc>
          <w:tcPr>
            <w:tcW w:w="2547" w:type="dxa"/>
          </w:tcPr>
          <w:p w14:paraId="05952BB4" w14:textId="529E12E5" w:rsid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Rutkowskie Duże</w:t>
            </w:r>
          </w:p>
        </w:tc>
        <w:tc>
          <w:tcPr>
            <w:tcW w:w="3827" w:type="dxa"/>
          </w:tcPr>
          <w:p w14:paraId="46BA55D5" w14:textId="6B51C7D8" w:rsidR="00BF05E6" w:rsidRPr="00846D27" w:rsidRDefault="00846D27" w:rsidP="00846D27">
            <w:pPr>
              <w:jc w:val="center"/>
              <w:rPr>
                <w:rFonts w:ascii="Times New Roman" w:hAnsi="Times New Roman" w:cs="Times New Roman"/>
              </w:rPr>
            </w:pPr>
            <w:r w:rsidRPr="00846D27">
              <w:rPr>
                <w:rFonts w:ascii="Times New Roman" w:hAnsi="Times New Roman" w:cs="Times New Roman"/>
                <w:b/>
                <w:bCs/>
              </w:rPr>
              <w:t>2</w:t>
            </w:r>
            <w:r w:rsidRPr="00846D27">
              <w:rPr>
                <w:rFonts w:ascii="Times New Roman" w:hAnsi="Times New Roman" w:cs="Times New Roman"/>
              </w:rPr>
              <w:t xml:space="preserve"> nieruchomości</w:t>
            </w:r>
          </w:p>
        </w:tc>
      </w:tr>
      <w:tr w:rsidR="00BF05E6" w14:paraId="3C5F45F3" w14:textId="77777777" w:rsidTr="00BF05E6">
        <w:trPr>
          <w:jc w:val="center"/>
        </w:trPr>
        <w:tc>
          <w:tcPr>
            <w:tcW w:w="2547" w:type="dxa"/>
          </w:tcPr>
          <w:p w14:paraId="7F4834C1" w14:textId="6C8CD167" w:rsid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Rutkowskie Małe</w:t>
            </w:r>
          </w:p>
        </w:tc>
        <w:tc>
          <w:tcPr>
            <w:tcW w:w="3827" w:type="dxa"/>
          </w:tcPr>
          <w:p w14:paraId="101CCFDF" w14:textId="4F5D63C5" w:rsidR="00BF05E6" w:rsidRPr="00846D27" w:rsidRDefault="00846D27" w:rsidP="00846D27">
            <w:pPr>
              <w:jc w:val="center"/>
              <w:rPr>
                <w:rFonts w:ascii="Times New Roman" w:hAnsi="Times New Roman" w:cs="Times New Roman"/>
              </w:rPr>
            </w:pPr>
            <w:r w:rsidRPr="00846D27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846D27">
              <w:rPr>
                <w:rFonts w:ascii="Times New Roman" w:hAnsi="Times New Roman" w:cs="Times New Roman"/>
              </w:rPr>
              <w:t>nieruchomości</w:t>
            </w:r>
          </w:p>
        </w:tc>
      </w:tr>
      <w:tr w:rsidR="00BF05E6" w14:paraId="1CA24FCA" w14:textId="77777777" w:rsidTr="00BF05E6">
        <w:trPr>
          <w:jc w:val="center"/>
        </w:trPr>
        <w:tc>
          <w:tcPr>
            <w:tcW w:w="2547" w:type="dxa"/>
          </w:tcPr>
          <w:p w14:paraId="1B26D980" w14:textId="4674DBF3" w:rsid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Szpakowo</w:t>
            </w:r>
          </w:p>
        </w:tc>
        <w:tc>
          <w:tcPr>
            <w:tcW w:w="3827" w:type="dxa"/>
          </w:tcPr>
          <w:p w14:paraId="3C72D6AC" w14:textId="640FF96D" w:rsidR="00BF05E6" w:rsidRPr="00846D27" w:rsidRDefault="00846D27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D27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846D27">
              <w:rPr>
                <w:rFonts w:ascii="Times New Roman" w:hAnsi="Times New Roman" w:cs="Times New Roman"/>
              </w:rPr>
              <w:t>nieruchomości</w:t>
            </w:r>
          </w:p>
        </w:tc>
      </w:tr>
      <w:tr w:rsidR="00BF05E6" w14:paraId="6EDD87FE" w14:textId="77777777" w:rsidTr="00BF05E6">
        <w:trPr>
          <w:jc w:val="center"/>
        </w:trPr>
        <w:tc>
          <w:tcPr>
            <w:tcW w:w="2547" w:type="dxa"/>
          </w:tcPr>
          <w:p w14:paraId="619E23E2" w14:textId="28698EF8" w:rsidR="00BF05E6" w:rsidRDefault="00BF05E6" w:rsidP="00846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Zabiele</w:t>
            </w:r>
          </w:p>
        </w:tc>
        <w:tc>
          <w:tcPr>
            <w:tcW w:w="3827" w:type="dxa"/>
          </w:tcPr>
          <w:p w14:paraId="0AD37FE1" w14:textId="7DCB2A4D" w:rsidR="00BF05E6" w:rsidRPr="00846D27" w:rsidRDefault="00846D27" w:rsidP="00846D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D27">
              <w:rPr>
                <w:rFonts w:ascii="Times New Roman" w:hAnsi="Times New Roman" w:cs="Times New Roman"/>
                <w:b/>
                <w:bCs/>
              </w:rPr>
              <w:t>1</w:t>
            </w:r>
            <w:r w:rsidR="007055A6">
              <w:rPr>
                <w:rFonts w:ascii="Times New Roman" w:hAnsi="Times New Roman" w:cs="Times New Roman"/>
                <w:b/>
                <w:bCs/>
              </w:rPr>
              <w:t>4</w:t>
            </w:r>
            <w:r w:rsidRPr="0084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6D27">
              <w:rPr>
                <w:rFonts w:ascii="Times New Roman" w:hAnsi="Times New Roman" w:cs="Times New Roman"/>
              </w:rPr>
              <w:t>nieruchomości</w:t>
            </w:r>
          </w:p>
        </w:tc>
      </w:tr>
    </w:tbl>
    <w:p w14:paraId="061B0668" w14:textId="77777777" w:rsidR="00C86B63" w:rsidRDefault="00C86B63">
      <w:pPr>
        <w:rPr>
          <w:rFonts w:ascii="Times New Roman" w:hAnsi="Times New Roman" w:cs="Times New Roman"/>
          <w:b/>
          <w:bCs/>
        </w:rPr>
      </w:pPr>
    </w:p>
    <w:p w14:paraId="6C1D0B52" w14:textId="6461286D" w:rsidR="00111E01" w:rsidRPr="00111E01" w:rsidRDefault="00C86B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Łącznie 1</w:t>
      </w:r>
      <w:r w:rsidR="007055A6">
        <w:rPr>
          <w:rFonts w:ascii="Times New Roman" w:hAnsi="Times New Roman" w:cs="Times New Roman"/>
          <w:b/>
          <w:bCs/>
        </w:rPr>
        <w:t>09</w:t>
      </w:r>
      <w:r>
        <w:rPr>
          <w:rFonts w:ascii="Times New Roman" w:hAnsi="Times New Roman" w:cs="Times New Roman"/>
          <w:b/>
          <w:bCs/>
        </w:rPr>
        <w:t xml:space="preserve"> nieruchomości z gminy Jaświły</w:t>
      </w:r>
    </w:p>
    <w:sectPr w:rsidR="00111E01" w:rsidRPr="00111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1E"/>
    <w:rsid w:val="00111E01"/>
    <w:rsid w:val="004A71C4"/>
    <w:rsid w:val="004F6F36"/>
    <w:rsid w:val="00654BCD"/>
    <w:rsid w:val="006E4DD1"/>
    <w:rsid w:val="007055A6"/>
    <w:rsid w:val="00846D27"/>
    <w:rsid w:val="00BF05E6"/>
    <w:rsid w:val="00C86B63"/>
    <w:rsid w:val="00F0551E"/>
    <w:rsid w:val="00F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2496"/>
  <w15:chartTrackingRefBased/>
  <w15:docId w15:val="{EB51BAD7-9017-4691-A7C1-170B5F53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Jaświły</dc:creator>
  <cp:keywords/>
  <dc:description/>
  <cp:lastModifiedBy>Asia</cp:lastModifiedBy>
  <cp:revision>7</cp:revision>
  <cp:lastPrinted>2023-10-25T13:11:00Z</cp:lastPrinted>
  <dcterms:created xsi:type="dcterms:W3CDTF">2023-10-23T06:46:00Z</dcterms:created>
  <dcterms:modified xsi:type="dcterms:W3CDTF">2023-10-25T13:13:00Z</dcterms:modified>
</cp:coreProperties>
</file>