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74" w:rsidRDefault="00B77C74" w:rsidP="00B77C74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 w:rsidRPr="004E79CB">
        <w:rPr>
          <w:rFonts w:ascii="Calibri" w:hAnsi="Calibri"/>
          <w:b/>
          <w:sz w:val="22"/>
          <w:szCs w:val="22"/>
        </w:rPr>
        <w:t>Załącznik Nr 2  do SWZ</w:t>
      </w:r>
    </w:p>
    <w:p w:rsidR="00B77C74" w:rsidRDefault="00B77C74" w:rsidP="00B77C74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B77C74" w:rsidRDefault="00B77C74" w:rsidP="00B77C74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B77C74" w:rsidRDefault="00B77C74" w:rsidP="00B77C74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</w:p>
    <w:p w:rsidR="00B77C74" w:rsidRDefault="00B77C74" w:rsidP="00B77C74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B77C74" w:rsidRPr="00D12DFE" w:rsidRDefault="00B77C74" w:rsidP="00B77C74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B77C74" w:rsidRPr="001F4131" w:rsidRDefault="00B77C74" w:rsidP="00B77C74">
      <w:pPr>
        <w:pStyle w:val="Tekstpodstawowywcity"/>
        <w:jc w:val="center"/>
        <w:rPr>
          <w:rFonts w:ascii="Calibri" w:hAnsi="Calibri"/>
          <w:b/>
          <w:sz w:val="28"/>
        </w:rPr>
      </w:pPr>
    </w:p>
    <w:p w:rsidR="00B77C74" w:rsidRPr="001F4131" w:rsidRDefault="00B77C74" w:rsidP="00B77C74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</w:rPr>
        <w:t>Formularz Cenowy</w:t>
      </w:r>
    </w:p>
    <w:p w:rsidR="00B77C74" w:rsidRDefault="00B77C74" w:rsidP="00B77C74">
      <w:pPr>
        <w:overflowPunct w:val="0"/>
        <w:autoSpaceDE w:val="0"/>
        <w:jc w:val="both"/>
        <w:rPr>
          <w:rFonts w:ascii="Calibri" w:eastAsia="HG Mincho Light J" w:hAnsi="Calibri"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>Nawiązu</w:t>
      </w:r>
      <w:r>
        <w:rPr>
          <w:rFonts w:ascii="Calibri" w:hAnsi="Calibri" w:cs="Arial"/>
          <w:iCs/>
          <w:sz w:val="22"/>
          <w:szCs w:val="22"/>
        </w:rPr>
        <w:t>jąc do ogłoszenia o przetargu w trybie podstawowym</w:t>
      </w:r>
      <w:r w:rsidRPr="00D12DFE">
        <w:rPr>
          <w:rFonts w:ascii="Calibri" w:hAnsi="Calibri" w:cs="Arial"/>
          <w:iCs/>
          <w:sz w:val="22"/>
          <w:szCs w:val="22"/>
        </w:rPr>
        <w:t xml:space="preserve">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/>
          <w:i/>
          <w:iCs/>
          <w:sz w:val="22"/>
          <w:szCs w:val="22"/>
        </w:rPr>
        <w:t xml:space="preserve"> </w:t>
      </w:r>
    </w:p>
    <w:p w:rsidR="009678B1" w:rsidRPr="0091516B" w:rsidRDefault="009678B1" w:rsidP="009678B1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 w:rsidR="00AC4062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2024/2025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  <w:r w:rsidR="00AC4062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.</w:t>
      </w:r>
    </w:p>
    <w:p w:rsidR="009678B1" w:rsidRPr="00AC4062" w:rsidRDefault="00AC4062" w:rsidP="009678B1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 xml:space="preserve">Postępowanie znak: </w:t>
      </w:r>
      <w:r w:rsidR="000A131C" w:rsidRPr="00D163DD">
        <w:rPr>
          <w:rFonts w:ascii="Calibri" w:hAnsi="Calibri" w:cs="Tahoma"/>
          <w:b/>
          <w:sz w:val="22"/>
          <w:szCs w:val="22"/>
          <w:lang w:eastAsia="pl-PL"/>
        </w:rPr>
        <w:t>PPZP.271.22.2024</w:t>
      </w:r>
      <w:bookmarkStart w:id="0" w:name="_GoBack"/>
      <w:bookmarkEnd w:id="0"/>
    </w:p>
    <w:p w:rsidR="005328CE" w:rsidRDefault="005328CE" w:rsidP="00B77C74">
      <w:pPr>
        <w:pStyle w:val="Tekstpodstawowy21"/>
        <w:spacing w:line="200" w:lineRule="atLeast"/>
        <w:jc w:val="both"/>
        <w:rPr>
          <w:rFonts w:ascii="Calibri" w:hAnsi="Calibri"/>
          <w:b/>
          <w:sz w:val="22"/>
          <w:szCs w:val="22"/>
        </w:rPr>
      </w:pPr>
    </w:p>
    <w:p w:rsidR="00B77C74" w:rsidRDefault="00B77C74" w:rsidP="00B77C74">
      <w:pPr>
        <w:pStyle w:val="Tekstpodstawowy21"/>
        <w:spacing w:line="200" w:lineRule="atLeast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X</w:t>
      </w:r>
    </w:p>
    <w:p w:rsidR="00B77C74" w:rsidRPr="00775252" w:rsidRDefault="00B77C74" w:rsidP="00B77C74">
      <w:pPr>
        <w:pStyle w:val="Tekstpodstawowy21"/>
        <w:spacing w:line="200" w:lineRule="atLeast"/>
        <w:jc w:val="both"/>
        <w:rPr>
          <w:rFonts w:ascii="Calibri" w:hAnsi="Calibri"/>
          <w:b/>
          <w:color w:val="000000"/>
          <w:spacing w:val="-5"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–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Usługi związane z interwencyjnym zimowym utrzymaniem dróg gminnych oraz wewnętrznych zlokalizowanych na terenie Osiedla Ropczyce-Śród</w:t>
      </w:r>
      <w:r w:rsidR="00AC4062">
        <w:rPr>
          <w:rFonts w:ascii="Calibri" w:hAnsi="Calibri"/>
          <w:b/>
          <w:color w:val="000000"/>
          <w:spacing w:val="-5"/>
          <w:sz w:val="24"/>
          <w:szCs w:val="24"/>
        </w:rPr>
        <w:t>mieście, Ropczyce-</w:t>
      </w:r>
      <w:proofErr w:type="spellStart"/>
      <w:r w:rsidR="00AC4062">
        <w:rPr>
          <w:rFonts w:ascii="Calibri" w:hAnsi="Calibri"/>
          <w:b/>
          <w:color w:val="000000"/>
          <w:spacing w:val="-5"/>
          <w:sz w:val="24"/>
          <w:szCs w:val="24"/>
        </w:rPr>
        <w:t>Pietrzejowa</w:t>
      </w:r>
      <w:proofErr w:type="spellEnd"/>
      <w:r w:rsidR="00AC4062">
        <w:rPr>
          <w:rFonts w:ascii="Calibri" w:hAnsi="Calibri"/>
          <w:b/>
          <w:color w:val="000000"/>
          <w:spacing w:val="-5"/>
          <w:sz w:val="24"/>
          <w:szCs w:val="24"/>
        </w:rPr>
        <w:t xml:space="preserve">, </w:t>
      </w:r>
      <w:r w:rsidRPr="00775252">
        <w:rPr>
          <w:rFonts w:ascii="Calibri" w:hAnsi="Calibri"/>
          <w:b/>
          <w:color w:val="000000"/>
          <w:spacing w:val="-5"/>
          <w:sz w:val="24"/>
          <w:szCs w:val="24"/>
        </w:rPr>
        <w:t>Ropc</w:t>
      </w:r>
      <w:r>
        <w:rPr>
          <w:rFonts w:ascii="Calibri" w:hAnsi="Calibri"/>
          <w:b/>
          <w:color w:val="000000"/>
          <w:spacing w:val="-5"/>
          <w:sz w:val="24"/>
          <w:szCs w:val="24"/>
        </w:rPr>
        <w:t>zyce-Witkowice, Ropczyce-Czekaj</w:t>
      </w:r>
      <w:r w:rsidR="00AC4062">
        <w:rPr>
          <w:rFonts w:ascii="Calibri" w:hAnsi="Calibri"/>
          <w:b/>
          <w:color w:val="000000"/>
          <w:spacing w:val="-5"/>
          <w:sz w:val="24"/>
          <w:szCs w:val="24"/>
        </w:rPr>
        <w:t>.</w:t>
      </w:r>
    </w:p>
    <w:p w:rsidR="00B77C74" w:rsidRPr="00E432E2" w:rsidRDefault="00B77C74" w:rsidP="00B77C74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B77C74" w:rsidRPr="00515351" w:rsidRDefault="00B77C74" w:rsidP="00B77C74">
      <w:pPr>
        <w:pStyle w:val="Standard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niżej wymienionym sprzętem i według podanych cen jednostkowych:</w:t>
      </w:r>
    </w:p>
    <w:p w:rsidR="00B77C74" w:rsidRDefault="00B77C74" w:rsidP="00B77C74">
      <w:pPr>
        <w:tabs>
          <w:tab w:val="left" w:pos="720"/>
        </w:tabs>
        <w:ind w:left="720" w:hanging="720"/>
        <w:rPr>
          <w:rFonts w:ascii="Calibri" w:hAnsi="Calibri"/>
          <w:b/>
          <w:sz w:val="24"/>
          <w:szCs w:val="24"/>
        </w:rPr>
      </w:pPr>
    </w:p>
    <w:p w:rsidR="00B77C74" w:rsidRPr="001F4131" w:rsidRDefault="00B77C74" w:rsidP="00B77C74">
      <w:pPr>
        <w:rPr>
          <w:rFonts w:ascii="Calibri" w:hAnsi="Calibri"/>
          <w:b/>
        </w:rPr>
      </w:pPr>
    </w:p>
    <w:p w:rsidR="00B77C74" w:rsidRPr="001F4131" w:rsidRDefault="00B77C74" w:rsidP="00B77C74">
      <w:pPr>
        <w:rPr>
          <w:rFonts w:ascii="Calibri" w:hAnsi="Calibri"/>
          <w:b/>
        </w:rPr>
      </w:pPr>
      <w:r w:rsidRPr="001F4131">
        <w:rPr>
          <w:rFonts w:ascii="Calibri" w:hAnsi="Calibri"/>
          <w:b/>
        </w:rPr>
        <w:t xml:space="preserve">MARKA ................................... 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MOC SILNIKA</w:t>
      </w:r>
      <w:r w:rsidRPr="001F4131">
        <w:rPr>
          <w:rFonts w:ascii="Calibri" w:hAnsi="Calibri"/>
          <w:b/>
        </w:rPr>
        <w:t xml:space="preserve"> .......................................</w:t>
      </w:r>
    </w:p>
    <w:p w:rsidR="00B77C74" w:rsidRPr="001F4131" w:rsidRDefault="00B77C74" w:rsidP="00B77C74">
      <w:pPr>
        <w:rPr>
          <w:rFonts w:ascii="Calibri" w:hAnsi="Calibri"/>
          <w:b/>
        </w:rPr>
      </w:pPr>
    </w:p>
    <w:p w:rsidR="00B77C74" w:rsidRDefault="00B77C74" w:rsidP="00B77C7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NUMER REJESTRACYJNY CIĄGNIKA</w:t>
      </w:r>
      <w:r w:rsidRPr="001F4131">
        <w:rPr>
          <w:rFonts w:ascii="Calibri" w:hAnsi="Calibri"/>
          <w:b/>
        </w:rPr>
        <w:tab/>
      </w:r>
      <w:r w:rsidRPr="001F4131">
        <w:rPr>
          <w:rFonts w:ascii="Calibri" w:hAnsi="Calibri"/>
          <w:b/>
        </w:rPr>
        <w:tab/>
        <w:t xml:space="preserve">                </w:t>
      </w:r>
      <w:r>
        <w:rPr>
          <w:rFonts w:ascii="Calibri" w:hAnsi="Calibri"/>
          <w:b/>
        </w:rPr>
        <w:t>RODZAJ PŁUGA</w:t>
      </w:r>
      <w:r w:rsidRPr="001F4131">
        <w:rPr>
          <w:rFonts w:ascii="Calibri" w:hAnsi="Calibri"/>
          <w:b/>
        </w:rPr>
        <w:t xml:space="preserve"> ............................</w:t>
      </w:r>
      <w:r>
        <w:rPr>
          <w:rFonts w:ascii="Calibri" w:hAnsi="Calibri"/>
          <w:b/>
        </w:rPr>
        <w:t>.......</w:t>
      </w:r>
    </w:p>
    <w:p w:rsidR="00B77C74" w:rsidRDefault="00B77C74" w:rsidP="00B77C7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…………………………………………….</w:t>
      </w:r>
    </w:p>
    <w:p w:rsidR="00B77C74" w:rsidRDefault="00B77C74" w:rsidP="00B77C74">
      <w:pPr>
        <w:rPr>
          <w:rFonts w:ascii="Calibri" w:hAnsi="Calibri"/>
          <w:sz w:val="24"/>
        </w:rPr>
      </w:pPr>
    </w:p>
    <w:tbl>
      <w:tblPr>
        <w:tblW w:w="9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299"/>
        <w:gridCol w:w="1133"/>
        <w:gridCol w:w="1417"/>
        <w:gridCol w:w="1413"/>
      </w:tblGrid>
      <w:tr w:rsidR="00B77C74" w:rsidRPr="001F4131" w:rsidTr="001625F3">
        <w:trPr>
          <w:cantSplit/>
          <w:trHeight w:hRule="exact" w:val="81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Ilość godzin</w:t>
            </w:r>
          </w:p>
          <w:p w:rsidR="00B77C74" w:rsidRPr="001F4131" w:rsidRDefault="00B77C74" w:rsidP="001625F3">
            <w:pPr>
              <w:jc w:val="center"/>
              <w:rPr>
                <w:rFonts w:ascii="Calibri" w:hAnsi="Calibri"/>
                <w:b/>
              </w:rPr>
            </w:pPr>
          </w:p>
          <w:p w:rsidR="00B77C74" w:rsidRPr="001F4131" w:rsidRDefault="00B77C74" w:rsidP="001625F3">
            <w:pPr>
              <w:jc w:val="center"/>
              <w:rPr>
                <w:rFonts w:ascii="Calibri" w:hAnsi="Calibri"/>
                <w:b/>
              </w:rPr>
            </w:pPr>
          </w:p>
          <w:p w:rsidR="00B77C74" w:rsidRPr="001F4131" w:rsidRDefault="00B77C74" w:rsidP="001625F3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Stawka za 1 rob/</w:t>
            </w:r>
            <w:proofErr w:type="spellStart"/>
            <w:r>
              <w:rPr>
                <w:rFonts w:ascii="Calibri" w:hAnsi="Calibri"/>
                <w:b/>
              </w:rPr>
              <w:t>godz</w:t>
            </w:r>
            <w:proofErr w:type="spellEnd"/>
            <w:r>
              <w:rPr>
                <w:rFonts w:ascii="Calibri" w:hAnsi="Calibri"/>
                <w:b/>
              </w:rPr>
              <w:t xml:space="preserve"> (netto)</w:t>
            </w:r>
          </w:p>
          <w:p w:rsidR="00B77C74" w:rsidRPr="001F4131" w:rsidRDefault="00B77C74" w:rsidP="001625F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Wartość usługi za sezon (netto)</w:t>
            </w:r>
          </w:p>
        </w:tc>
      </w:tr>
      <w:tr w:rsidR="00B77C74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EC49D5" w:rsidRDefault="00B77C74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EC49D5">
              <w:rPr>
                <w:rFonts w:asciiTheme="minorHAnsi" w:hAnsiTheme="minorHAnsi" w:cstheme="minorHAnsi"/>
              </w:rPr>
              <w:t>Odśnieżanie dróg gminnych oraz wewnętrznych ciągnikiem wyposażonym w dwa napędy z pługiem jednostronnym lub dwustronnym</w:t>
            </w:r>
            <w:r w:rsidR="00AC4062">
              <w:rPr>
                <w:rFonts w:asciiTheme="minorHAnsi" w:hAnsiTheme="minorHAnsi" w:cstheme="minorHAnsi"/>
              </w:rPr>
              <w:t>.</w:t>
            </w:r>
            <w:r w:rsidRPr="00EC49D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</w:rPr>
              <w:t>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C74" w:rsidRPr="001F4131" w:rsidRDefault="00B77C7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B77C74" w:rsidRPr="001F4131" w:rsidTr="001625F3">
        <w:trPr>
          <w:cantSplit/>
          <w:trHeight w:val="8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EC49D5" w:rsidRDefault="00AC4062" w:rsidP="001625F3">
            <w:pPr>
              <w:tabs>
                <w:tab w:val="left" w:pos="0"/>
              </w:tabs>
              <w:snapToGrid w:val="0"/>
              <w:rPr>
                <w:rFonts w:asciiTheme="minorHAnsi" w:hAnsiTheme="minorHAnsi" w:cstheme="minorHAnsi"/>
              </w:rPr>
            </w:pPr>
            <w:r w:rsidRPr="00AC4062">
              <w:rPr>
                <w:rFonts w:asciiTheme="minorHAnsi" w:hAnsiTheme="minorHAnsi" w:cstheme="minorHAnsi"/>
              </w:rPr>
              <w:t>Odśnieżanie wraz z zwalczaniem</w:t>
            </w:r>
            <w:r w:rsidR="00B77C74" w:rsidRPr="00EC49D5">
              <w:rPr>
                <w:rFonts w:asciiTheme="minorHAnsi" w:hAnsiTheme="minorHAnsi" w:cstheme="minorHAnsi"/>
              </w:rPr>
              <w:t xml:space="preserve"> śliskości na drogach gminnych oraz wewnętrznych przy użyciu rozsiewacza ciągnikowego zawieszanego lub </w:t>
            </w:r>
            <w:r w:rsidR="00B77C74" w:rsidRPr="008230E8">
              <w:rPr>
                <w:rFonts w:asciiTheme="minorHAnsi" w:hAnsiTheme="minorHAnsi" w:cstheme="minorHAnsi"/>
              </w:rPr>
              <w:t>przyczepianego o ładowności min. 3 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77C74" w:rsidRDefault="00B77C74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C74" w:rsidRPr="001F4131" w:rsidRDefault="00B77C74" w:rsidP="001625F3">
            <w:pPr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B77C74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B77C74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B77C74" w:rsidRPr="001F4131" w:rsidTr="001625F3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6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74" w:rsidRPr="001F4131" w:rsidRDefault="00B77C74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B77C74" w:rsidRDefault="00B77C74" w:rsidP="00B77C74">
      <w:pPr>
        <w:rPr>
          <w:rFonts w:ascii="Calibri" w:hAnsi="Calibri"/>
          <w:sz w:val="24"/>
        </w:rPr>
      </w:pPr>
    </w:p>
    <w:p w:rsidR="00B77C74" w:rsidRPr="001F4131" w:rsidRDefault="00B77C74" w:rsidP="00B77C74">
      <w:pPr>
        <w:pStyle w:val="Tekstpodstawowywcity"/>
        <w:jc w:val="both"/>
        <w:rPr>
          <w:rFonts w:ascii="Calibri" w:hAnsi="Calibri"/>
        </w:rPr>
      </w:pPr>
    </w:p>
    <w:p w:rsidR="00B77C74" w:rsidRPr="00D12DFE" w:rsidRDefault="00B77C74" w:rsidP="00B77C74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B77C74" w:rsidRDefault="00B77C74" w:rsidP="00B77C74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B77C74" w:rsidP="00B77C74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74"/>
    <w:rsid w:val="000A131C"/>
    <w:rsid w:val="005328CE"/>
    <w:rsid w:val="009678B1"/>
    <w:rsid w:val="009B4926"/>
    <w:rsid w:val="00AC4062"/>
    <w:rsid w:val="00B7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F32E2-5F37-457B-BB53-261C919D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C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77C74"/>
  </w:style>
  <w:style w:type="paragraph" w:styleId="Tekstpodstawowywcity">
    <w:name w:val="Body Text Indent"/>
    <w:basedOn w:val="Normalny"/>
    <w:link w:val="TekstpodstawowywcityZnak"/>
    <w:rsid w:val="00B77C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7C7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77C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77C74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2022-09-13T07:58:00Z</dcterms:created>
  <dcterms:modified xsi:type="dcterms:W3CDTF">2024-09-17T10:37:00Z</dcterms:modified>
</cp:coreProperties>
</file>