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C3446" w14:textId="77777777" w:rsidR="00446FF4" w:rsidRPr="005B0B5E" w:rsidRDefault="00446FF4" w:rsidP="00446FF4">
      <w:pPr>
        <w:pStyle w:val="Nagwek1"/>
        <w:ind w:hanging="426"/>
        <w:jc w:val="both"/>
        <w:rPr>
          <w:rFonts w:ascii="Arial Narrow" w:eastAsia="Times New Roman" w:hAnsi="Arial Narrow" w:cs="Times New Roman"/>
          <w:b/>
          <w:color w:val="auto"/>
          <w:sz w:val="24"/>
          <w:szCs w:val="20"/>
          <w:lang w:eastAsia="pl-PL"/>
        </w:rPr>
      </w:pPr>
      <w:r w:rsidRPr="00446FF4">
        <w:rPr>
          <w:rFonts w:ascii="Times New Roman" w:eastAsia="Times New Roman" w:hAnsi="Times New Roman" w:cs="Times New Roman"/>
          <w:noProof/>
          <w:color w:val="auto"/>
          <w:sz w:val="24"/>
          <w:szCs w:val="20"/>
          <w:lang w:eastAsia="pl-PL"/>
        </w:rPr>
        <mc:AlternateContent>
          <mc:Choice Requires="wps">
            <w:drawing>
              <wp:anchor distT="0" distB="0" distL="114300" distR="114300" simplePos="0" relativeHeight="251659264" behindDoc="0" locked="0" layoutInCell="1" allowOverlap="1" wp14:anchorId="5D2A6B45" wp14:editId="3F622962">
                <wp:simplePos x="0" y="0"/>
                <wp:positionH relativeFrom="column">
                  <wp:posOffset>824230</wp:posOffset>
                </wp:positionH>
                <wp:positionV relativeFrom="paragraph">
                  <wp:posOffset>-4445</wp:posOffset>
                </wp:positionV>
                <wp:extent cx="5673090" cy="27749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3090" cy="277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7AC90" w14:textId="77777777" w:rsidR="00863CF9" w:rsidRPr="00446FF4" w:rsidRDefault="00863CF9" w:rsidP="00446FF4">
                            <w:pPr>
                              <w:pStyle w:val="NormalnyWeb"/>
                              <w:spacing w:before="0" w:beforeAutospacing="0" w:after="0" w:afterAutospacing="0"/>
                            </w:pPr>
                            <w:r w:rsidRPr="00446FF4">
                              <w:rPr>
                                <w:rFonts w:ascii="Comic Sans MS" w:hAnsi="Comic Sans MS"/>
                                <w:i/>
                                <w:iCs/>
                                <w:color w:val="0000FF"/>
                                <w14:shadow w14:blurRad="0" w14:dist="45847" w14:dir="2021404" w14:sx="100000" w14:sy="100000" w14:kx="0" w14:ky="0" w14:algn="ctr">
                                  <w14:srgbClr w14:val="B2B2B2">
                                    <w14:alpha w14:val="20000"/>
                                  </w14:srgbClr>
                                </w14:shadow>
                              </w:rPr>
                              <w:t>Wojskowa  Specjalistyczna  Przychodnia  Lekarska  SPZOZ w Kielcach</w:t>
                            </w:r>
                          </w:p>
                          <w:p w14:paraId="6E53EAF9" w14:textId="77777777" w:rsidR="00863CF9" w:rsidRDefault="00863CF9"/>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A6B45" id="_x0000_t202" coordsize="21600,21600" o:spt="202" path="m,l,21600r21600,l21600,xe">
                <v:stroke joinstyle="miter"/>
                <v:path gradientshapeok="t" o:connecttype="rect"/>
              </v:shapetype>
              <v:shape id="Pole tekstowe 1" o:spid="_x0000_s1026" type="#_x0000_t202" style="position:absolute;left:0;text-align:left;margin-left:64.9pt;margin-top:-.35pt;width:446.7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" filled="f" stroked="f">
                <v:stroke joinstyle="round"/>
                <o:lock v:ext="edit" shapetype="t"/>
                <v:textbox style="mso-fit-shape-to-text:t">
                  <w:txbxContent>
                    <w:p w14:paraId="5267AC90" w14:textId="77777777" w:rsidR="00863CF9" w:rsidRPr="00446FF4" w:rsidRDefault="00863CF9" w:rsidP="00446FF4">
                      <w:pPr>
                        <w:pStyle w:val="NormalnyWeb"/>
                        <w:spacing w:before="0" w:beforeAutospacing="0" w:after="0" w:afterAutospacing="0"/>
                      </w:pPr>
                      <w:r w:rsidRPr="00446FF4">
                        <w:rPr>
                          <w:rFonts w:ascii="Comic Sans MS" w:hAnsi="Comic Sans MS"/>
                          <w:i/>
                          <w:iCs/>
                          <w:color w:val="0000FF"/>
                          <w14:shadow w14:blurRad="0" w14:dist="45847" w14:dir="2021404" w14:sx="100000" w14:sy="100000" w14:kx="0" w14:ky="0" w14:algn="ctr">
                            <w14:srgbClr w14:val="B2B2B2">
                              <w14:alpha w14:val="20000"/>
                            </w14:srgbClr>
                          </w14:shadow>
                        </w:rPr>
                        <w:t>Wojskowa  Specjalistyczna  Przychodnia  Lekarska  SPZOZ w Kielcach</w:t>
                      </w:r>
                    </w:p>
                    <w:p w14:paraId="6E53EAF9" w14:textId="77777777" w:rsidR="00863CF9" w:rsidRDefault="00863CF9"/>
                  </w:txbxContent>
                </v:textbox>
              </v:shape>
            </w:pict>
          </mc:Fallback>
        </mc:AlternateContent>
      </w:r>
      <w:r w:rsidRPr="00446FF4">
        <w:rPr>
          <w:rFonts w:ascii="Times New Roman" w:eastAsia="Times New Roman" w:hAnsi="Times New Roman" w:cs="Times New Roman"/>
          <w:noProof/>
          <w:color w:val="auto"/>
          <w:sz w:val="24"/>
          <w:szCs w:val="20"/>
          <w:lang w:eastAsia="pl-PL"/>
        </w:rPr>
        <mc:AlternateContent>
          <mc:Choice Requires="wps">
            <w:drawing>
              <wp:anchor distT="0" distB="0" distL="114300" distR="114300" simplePos="0" relativeHeight="251660288" behindDoc="0" locked="0" layoutInCell="1" allowOverlap="1" wp14:anchorId="33DA5CFC" wp14:editId="5B2DF4DB">
                <wp:simplePos x="0" y="0"/>
                <wp:positionH relativeFrom="column">
                  <wp:posOffset>1271906</wp:posOffset>
                </wp:positionH>
                <wp:positionV relativeFrom="paragraph">
                  <wp:posOffset>452755</wp:posOffset>
                </wp:positionV>
                <wp:extent cx="5238750" cy="904875"/>
                <wp:effectExtent l="0" t="0" r="0" b="952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5BD5F" w14:textId="1E303B56" w:rsidR="00863CF9" w:rsidRPr="00446FF4" w:rsidRDefault="00863CF9" w:rsidP="00446FF4">
                            <w:pPr>
                              <w:rPr>
                                <w:rFonts w:ascii="Comic Sans MS" w:hAnsi="Comic Sans MS" w:cs="Arial"/>
                                <w:i/>
                                <w:color w:val="0000FF"/>
                                <w:sz w:val="20"/>
                                <w:szCs w:val="20"/>
                              </w:rPr>
                            </w:pPr>
                            <w:r>
                              <w:rPr>
                                <w:rFonts w:ascii="Comic Sans MS" w:hAnsi="Comic Sans MS" w:cs="Arial"/>
                                <w:i/>
                                <w:color w:val="0000FF"/>
                                <w:sz w:val="20"/>
                                <w:szCs w:val="20"/>
                              </w:rPr>
                              <w:t>u</w:t>
                            </w:r>
                            <w:r w:rsidRPr="00446FF4">
                              <w:rPr>
                                <w:rFonts w:ascii="Comic Sans MS" w:hAnsi="Comic Sans MS" w:cs="Arial"/>
                                <w:i/>
                                <w:color w:val="0000FF"/>
                                <w:sz w:val="20"/>
                                <w:szCs w:val="20"/>
                              </w:rPr>
                              <w:t>l.</w:t>
                            </w:r>
                            <w:r>
                              <w:rPr>
                                <w:rFonts w:ascii="Comic Sans MS" w:hAnsi="Comic Sans MS" w:cs="Arial"/>
                                <w:i/>
                                <w:color w:val="0000FF"/>
                                <w:sz w:val="20"/>
                                <w:szCs w:val="20"/>
                              </w:rPr>
                              <w:t xml:space="preserve"> </w:t>
                            </w:r>
                            <w:proofErr w:type="spellStart"/>
                            <w:r w:rsidRPr="00446FF4">
                              <w:rPr>
                                <w:rFonts w:ascii="Comic Sans MS" w:hAnsi="Comic Sans MS" w:cs="Arial"/>
                                <w:i/>
                                <w:color w:val="0000FF"/>
                                <w:sz w:val="20"/>
                                <w:szCs w:val="20"/>
                              </w:rPr>
                              <w:t>W.Szczepaniaka</w:t>
                            </w:r>
                            <w:proofErr w:type="spellEnd"/>
                            <w:r w:rsidRPr="00446FF4">
                              <w:rPr>
                                <w:rFonts w:ascii="Comic Sans MS" w:hAnsi="Comic Sans MS" w:cs="Arial"/>
                                <w:i/>
                                <w:color w:val="0000FF"/>
                                <w:sz w:val="20"/>
                                <w:szCs w:val="20"/>
                              </w:rPr>
                              <w:t xml:space="preserve"> 23    25-118 Kielce</w:t>
                            </w:r>
                          </w:p>
                          <w:p w14:paraId="032E9878" w14:textId="77777777" w:rsidR="00863CF9" w:rsidRPr="00446FF4" w:rsidRDefault="00863CF9" w:rsidP="00446FF4">
                            <w:pPr>
                              <w:rPr>
                                <w:rFonts w:ascii="Comic Sans MS" w:hAnsi="Comic Sans MS" w:cs="Arial"/>
                                <w:i/>
                                <w:color w:val="0000FF"/>
                                <w:sz w:val="20"/>
                                <w:szCs w:val="20"/>
                              </w:rPr>
                            </w:pPr>
                            <w:r w:rsidRPr="00446FF4">
                              <w:rPr>
                                <w:rFonts w:ascii="Comic Sans MS" w:hAnsi="Comic Sans MS" w:cs="Arial"/>
                                <w:i/>
                                <w:color w:val="0000FF"/>
                                <w:sz w:val="20"/>
                                <w:szCs w:val="20"/>
                              </w:rPr>
                              <w:t xml:space="preserve">Regon  291011370   </w:t>
                            </w:r>
                          </w:p>
                          <w:p w14:paraId="2D9BD47D" w14:textId="77777777" w:rsidR="00863CF9" w:rsidRPr="002542AF" w:rsidRDefault="00863CF9" w:rsidP="00446FF4">
                            <w:pPr>
                              <w:rPr>
                                <w:rFonts w:ascii="Comic Sans MS" w:hAnsi="Comic Sans MS" w:cs="Arial"/>
                                <w:i/>
                                <w:color w:val="0000FF"/>
                                <w:sz w:val="20"/>
                                <w:szCs w:val="20"/>
                                <w:u w:val="single"/>
                                <w:lang w:val="en-US"/>
                              </w:rPr>
                            </w:pPr>
                            <w:r w:rsidRPr="002542AF">
                              <w:rPr>
                                <w:rFonts w:ascii="Comic Sans MS" w:hAnsi="Comic Sans MS" w:cs="Arial"/>
                                <w:i/>
                                <w:color w:val="0000FF"/>
                                <w:sz w:val="20"/>
                                <w:szCs w:val="20"/>
                                <w:u w:val="single"/>
                                <w:lang w:val="en-US"/>
                              </w:rPr>
                              <w:t xml:space="preserve">NIP 959-12-89-935                      </w:t>
                            </w:r>
                            <w:proofErr w:type="spellStart"/>
                            <w:r w:rsidRPr="002542AF">
                              <w:rPr>
                                <w:rFonts w:ascii="Comic Sans MS" w:hAnsi="Comic Sans MS" w:cs="Arial"/>
                                <w:i/>
                                <w:color w:val="0000FF"/>
                                <w:sz w:val="20"/>
                                <w:szCs w:val="20"/>
                                <w:u w:val="single"/>
                                <w:lang w:val="en-US"/>
                              </w:rPr>
                              <w:t>tel</w:t>
                            </w:r>
                            <w:proofErr w:type="spellEnd"/>
                            <w:r w:rsidRPr="002542AF">
                              <w:rPr>
                                <w:rFonts w:ascii="Comic Sans MS" w:hAnsi="Comic Sans MS" w:cs="Arial"/>
                                <w:i/>
                                <w:color w:val="0000FF"/>
                                <w:sz w:val="20"/>
                                <w:szCs w:val="20"/>
                                <w:u w:val="single"/>
                                <w:lang w:val="en-US"/>
                              </w:rPr>
                              <w:t xml:space="preserve"> :  41 330 34 18, </w:t>
                            </w:r>
                            <w:proofErr w:type="spellStart"/>
                            <w:r w:rsidRPr="002542AF">
                              <w:rPr>
                                <w:rFonts w:ascii="Comic Sans MS" w:hAnsi="Comic Sans MS" w:cs="Arial"/>
                                <w:i/>
                                <w:color w:val="0000FF"/>
                                <w:sz w:val="20"/>
                                <w:szCs w:val="20"/>
                                <w:u w:val="single"/>
                                <w:lang w:val="en-US"/>
                              </w:rPr>
                              <w:t>tel</w:t>
                            </w:r>
                            <w:proofErr w:type="spellEnd"/>
                            <w:r w:rsidRPr="002542AF">
                              <w:rPr>
                                <w:rFonts w:ascii="Comic Sans MS" w:hAnsi="Comic Sans MS" w:cs="Arial"/>
                                <w:i/>
                                <w:color w:val="0000FF"/>
                                <w:sz w:val="20"/>
                                <w:szCs w:val="20"/>
                                <w:u w:val="single"/>
                                <w:lang w:val="en-US"/>
                              </w:rPr>
                              <w:t>/ fax 41 330 34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5CFC" id="Pole tekstowe 2" o:spid="_x0000_s1027" type="#_x0000_t202" style="position:absolute;left:0;text-align:left;margin-left:100.15pt;margin-top:35.65pt;width:41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" stroked="f">
                <v:textbox>
                  <w:txbxContent>
                    <w:p w14:paraId="1CB5BD5F" w14:textId="1E303B56" w:rsidR="00863CF9" w:rsidRPr="00446FF4" w:rsidRDefault="00863CF9" w:rsidP="00446FF4">
                      <w:pPr>
                        <w:rPr>
                          <w:rFonts w:ascii="Comic Sans MS" w:hAnsi="Comic Sans MS" w:cs="Arial"/>
                          <w:i/>
                          <w:color w:val="0000FF"/>
                          <w:sz w:val="20"/>
                          <w:szCs w:val="20"/>
                        </w:rPr>
                      </w:pPr>
                      <w:r>
                        <w:rPr>
                          <w:rFonts w:ascii="Comic Sans MS" w:hAnsi="Comic Sans MS" w:cs="Arial"/>
                          <w:i/>
                          <w:color w:val="0000FF"/>
                          <w:sz w:val="20"/>
                          <w:szCs w:val="20"/>
                        </w:rPr>
                        <w:t>u</w:t>
                      </w:r>
                      <w:r w:rsidRPr="00446FF4">
                        <w:rPr>
                          <w:rFonts w:ascii="Comic Sans MS" w:hAnsi="Comic Sans MS" w:cs="Arial"/>
                          <w:i/>
                          <w:color w:val="0000FF"/>
                          <w:sz w:val="20"/>
                          <w:szCs w:val="20"/>
                        </w:rPr>
                        <w:t>l.</w:t>
                      </w:r>
                      <w:r>
                        <w:rPr>
                          <w:rFonts w:ascii="Comic Sans MS" w:hAnsi="Comic Sans MS" w:cs="Arial"/>
                          <w:i/>
                          <w:color w:val="0000FF"/>
                          <w:sz w:val="20"/>
                          <w:szCs w:val="20"/>
                        </w:rPr>
                        <w:t xml:space="preserve"> </w:t>
                      </w:r>
                      <w:proofErr w:type="spellStart"/>
                      <w:r w:rsidRPr="00446FF4">
                        <w:rPr>
                          <w:rFonts w:ascii="Comic Sans MS" w:hAnsi="Comic Sans MS" w:cs="Arial"/>
                          <w:i/>
                          <w:color w:val="0000FF"/>
                          <w:sz w:val="20"/>
                          <w:szCs w:val="20"/>
                        </w:rPr>
                        <w:t>W.Szczepaniaka</w:t>
                      </w:r>
                      <w:proofErr w:type="spellEnd"/>
                      <w:r w:rsidRPr="00446FF4">
                        <w:rPr>
                          <w:rFonts w:ascii="Comic Sans MS" w:hAnsi="Comic Sans MS" w:cs="Arial"/>
                          <w:i/>
                          <w:color w:val="0000FF"/>
                          <w:sz w:val="20"/>
                          <w:szCs w:val="20"/>
                        </w:rPr>
                        <w:t xml:space="preserve"> 23    25-118 Kielce</w:t>
                      </w:r>
                    </w:p>
                    <w:p w14:paraId="032E9878" w14:textId="77777777" w:rsidR="00863CF9" w:rsidRPr="00446FF4" w:rsidRDefault="00863CF9" w:rsidP="00446FF4">
                      <w:pPr>
                        <w:rPr>
                          <w:rFonts w:ascii="Comic Sans MS" w:hAnsi="Comic Sans MS" w:cs="Arial"/>
                          <w:i/>
                          <w:color w:val="0000FF"/>
                          <w:sz w:val="20"/>
                          <w:szCs w:val="20"/>
                        </w:rPr>
                      </w:pPr>
                      <w:r w:rsidRPr="00446FF4">
                        <w:rPr>
                          <w:rFonts w:ascii="Comic Sans MS" w:hAnsi="Comic Sans MS" w:cs="Arial"/>
                          <w:i/>
                          <w:color w:val="0000FF"/>
                          <w:sz w:val="20"/>
                          <w:szCs w:val="20"/>
                        </w:rPr>
                        <w:t xml:space="preserve">Regon  291011370   </w:t>
                      </w:r>
                    </w:p>
                    <w:p w14:paraId="2D9BD47D" w14:textId="77777777" w:rsidR="00863CF9" w:rsidRPr="002542AF" w:rsidRDefault="00863CF9" w:rsidP="00446FF4">
                      <w:pPr>
                        <w:rPr>
                          <w:rFonts w:ascii="Comic Sans MS" w:hAnsi="Comic Sans MS" w:cs="Arial"/>
                          <w:i/>
                          <w:color w:val="0000FF"/>
                          <w:sz w:val="20"/>
                          <w:szCs w:val="20"/>
                          <w:u w:val="single"/>
                          <w:lang w:val="en-US"/>
                        </w:rPr>
                      </w:pPr>
                      <w:r w:rsidRPr="002542AF">
                        <w:rPr>
                          <w:rFonts w:ascii="Comic Sans MS" w:hAnsi="Comic Sans MS" w:cs="Arial"/>
                          <w:i/>
                          <w:color w:val="0000FF"/>
                          <w:sz w:val="20"/>
                          <w:szCs w:val="20"/>
                          <w:u w:val="single"/>
                          <w:lang w:val="en-US"/>
                        </w:rPr>
                        <w:t xml:space="preserve">NIP 959-12-89-935                      </w:t>
                      </w:r>
                      <w:proofErr w:type="spellStart"/>
                      <w:r w:rsidRPr="002542AF">
                        <w:rPr>
                          <w:rFonts w:ascii="Comic Sans MS" w:hAnsi="Comic Sans MS" w:cs="Arial"/>
                          <w:i/>
                          <w:color w:val="0000FF"/>
                          <w:sz w:val="20"/>
                          <w:szCs w:val="20"/>
                          <w:u w:val="single"/>
                          <w:lang w:val="en-US"/>
                        </w:rPr>
                        <w:t>tel</w:t>
                      </w:r>
                      <w:proofErr w:type="spellEnd"/>
                      <w:r w:rsidRPr="002542AF">
                        <w:rPr>
                          <w:rFonts w:ascii="Comic Sans MS" w:hAnsi="Comic Sans MS" w:cs="Arial"/>
                          <w:i/>
                          <w:color w:val="0000FF"/>
                          <w:sz w:val="20"/>
                          <w:szCs w:val="20"/>
                          <w:u w:val="single"/>
                          <w:lang w:val="en-US"/>
                        </w:rPr>
                        <w:t xml:space="preserve"> :  41 330 34 18, </w:t>
                      </w:r>
                      <w:proofErr w:type="spellStart"/>
                      <w:r w:rsidRPr="002542AF">
                        <w:rPr>
                          <w:rFonts w:ascii="Comic Sans MS" w:hAnsi="Comic Sans MS" w:cs="Arial"/>
                          <w:i/>
                          <w:color w:val="0000FF"/>
                          <w:sz w:val="20"/>
                          <w:szCs w:val="20"/>
                          <w:u w:val="single"/>
                          <w:lang w:val="en-US"/>
                        </w:rPr>
                        <w:t>tel</w:t>
                      </w:r>
                      <w:proofErr w:type="spellEnd"/>
                      <w:r w:rsidRPr="002542AF">
                        <w:rPr>
                          <w:rFonts w:ascii="Comic Sans MS" w:hAnsi="Comic Sans MS" w:cs="Arial"/>
                          <w:i/>
                          <w:color w:val="0000FF"/>
                          <w:sz w:val="20"/>
                          <w:szCs w:val="20"/>
                          <w:u w:val="single"/>
                          <w:lang w:val="en-US"/>
                        </w:rPr>
                        <w:t>/ fax 41 330 34 11</w:t>
                      </w:r>
                    </w:p>
                  </w:txbxContent>
                </v:textbox>
              </v:shape>
            </w:pict>
          </mc:Fallback>
        </mc:AlternateContent>
      </w:r>
      <w:r w:rsidRPr="00446FF4">
        <w:rPr>
          <w:rFonts w:ascii="Times New Roman" w:eastAsia="Times New Roman" w:hAnsi="Times New Roman" w:cs="Times New Roman"/>
          <w:color w:val="auto"/>
          <w:sz w:val="24"/>
          <w:szCs w:val="20"/>
          <w:lang w:eastAsia="pl-PL"/>
        </w:rPr>
        <w:fldChar w:fldCharType="begin"/>
      </w:r>
      <w:r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Pr="00446FF4">
        <w:rPr>
          <w:rFonts w:ascii="Times New Roman" w:eastAsia="Times New Roman" w:hAnsi="Times New Roman" w:cs="Times New Roman"/>
          <w:color w:val="auto"/>
          <w:sz w:val="24"/>
          <w:szCs w:val="20"/>
          <w:lang w:eastAsia="pl-PL"/>
        </w:rPr>
        <w:fldChar w:fldCharType="separate"/>
      </w:r>
      <w:r w:rsidR="00A562E4">
        <w:rPr>
          <w:rFonts w:ascii="Times New Roman" w:eastAsia="Times New Roman" w:hAnsi="Times New Roman" w:cs="Times New Roman"/>
          <w:color w:val="auto"/>
          <w:sz w:val="24"/>
          <w:szCs w:val="20"/>
          <w:lang w:eastAsia="pl-PL"/>
        </w:rPr>
        <w:fldChar w:fldCharType="begin"/>
      </w:r>
      <w:r w:rsidR="00A562E4"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A562E4">
        <w:rPr>
          <w:rFonts w:ascii="Times New Roman" w:eastAsia="Times New Roman" w:hAnsi="Times New Roman" w:cs="Times New Roman"/>
          <w:color w:val="auto"/>
          <w:sz w:val="24"/>
          <w:szCs w:val="20"/>
          <w:lang w:eastAsia="pl-PL"/>
        </w:rPr>
        <w:fldChar w:fldCharType="separate"/>
      </w:r>
      <w:r w:rsidR="008C5FE8">
        <w:rPr>
          <w:rFonts w:ascii="Times New Roman" w:eastAsia="Times New Roman" w:hAnsi="Times New Roman" w:cs="Times New Roman"/>
          <w:color w:val="auto"/>
          <w:sz w:val="24"/>
          <w:szCs w:val="20"/>
          <w:lang w:eastAsia="pl-PL"/>
        </w:rPr>
        <w:fldChar w:fldCharType="begin"/>
      </w:r>
      <w:r w:rsidR="008C5FE8"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8C5FE8">
        <w:rPr>
          <w:rFonts w:ascii="Times New Roman" w:eastAsia="Times New Roman" w:hAnsi="Times New Roman" w:cs="Times New Roman"/>
          <w:color w:val="auto"/>
          <w:sz w:val="24"/>
          <w:szCs w:val="20"/>
          <w:lang w:eastAsia="pl-PL"/>
        </w:rPr>
        <w:fldChar w:fldCharType="separate"/>
      </w:r>
      <w:r w:rsidR="00397580">
        <w:rPr>
          <w:rFonts w:ascii="Times New Roman" w:eastAsia="Times New Roman" w:hAnsi="Times New Roman" w:cs="Times New Roman"/>
          <w:color w:val="auto"/>
          <w:sz w:val="24"/>
          <w:szCs w:val="20"/>
          <w:lang w:eastAsia="pl-PL"/>
        </w:rPr>
        <w:fldChar w:fldCharType="begin"/>
      </w:r>
      <w:r w:rsidR="00397580"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397580">
        <w:rPr>
          <w:rFonts w:ascii="Times New Roman" w:eastAsia="Times New Roman" w:hAnsi="Times New Roman" w:cs="Times New Roman"/>
          <w:color w:val="auto"/>
          <w:sz w:val="24"/>
          <w:szCs w:val="20"/>
          <w:lang w:eastAsia="pl-PL"/>
        </w:rPr>
        <w:fldChar w:fldCharType="separate"/>
      </w:r>
      <w:r w:rsidR="002542AF">
        <w:rPr>
          <w:rFonts w:ascii="Times New Roman" w:eastAsia="Times New Roman" w:hAnsi="Times New Roman" w:cs="Times New Roman"/>
          <w:color w:val="auto"/>
          <w:sz w:val="24"/>
          <w:szCs w:val="20"/>
          <w:lang w:eastAsia="pl-PL"/>
        </w:rPr>
        <w:fldChar w:fldCharType="begin"/>
      </w:r>
      <w:r w:rsidR="002542AF"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2542AF">
        <w:rPr>
          <w:rFonts w:ascii="Times New Roman" w:eastAsia="Times New Roman" w:hAnsi="Times New Roman" w:cs="Times New Roman"/>
          <w:color w:val="auto"/>
          <w:sz w:val="24"/>
          <w:szCs w:val="20"/>
          <w:lang w:eastAsia="pl-PL"/>
        </w:rPr>
        <w:fldChar w:fldCharType="separate"/>
      </w:r>
      <w:r w:rsidR="00195707">
        <w:rPr>
          <w:rFonts w:ascii="Times New Roman" w:eastAsia="Times New Roman" w:hAnsi="Times New Roman" w:cs="Times New Roman"/>
          <w:color w:val="auto"/>
          <w:sz w:val="24"/>
          <w:szCs w:val="20"/>
          <w:lang w:eastAsia="pl-PL"/>
        </w:rPr>
        <w:fldChar w:fldCharType="begin"/>
      </w:r>
      <w:r w:rsidR="00195707"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195707">
        <w:rPr>
          <w:rFonts w:ascii="Times New Roman" w:eastAsia="Times New Roman" w:hAnsi="Times New Roman" w:cs="Times New Roman"/>
          <w:color w:val="auto"/>
          <w:sz w:val="24"/>
          <w:szCs w:val="20"/>
          <w:lang w:eastAsia="pl-PL"/>
        </w:rPr>
        <w:fldChar w:fldCharType="separate"/>
      </w:r>
      <w:r w:rsidR="00BD4BF9">
        <w:rPr>
          <w:rFonts w:ascii="Times New Roman" w:eastAsia="Times New Roman" w:hAnsi="Times New Roman" w:cs="Times New Roman"/>
          <w:color w:val="auto"/>
          <w:sz w:val="24"/>
          <w:szCs w:val="20"/>
          <w:lang w:eastAsia="pl-PL"/>
        </w:rPr>
        <w:fldChar w:fldCharType="begin"/>
      </w:r>
      <w:r w:rsidR="00BD4BF9"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BD4BF9">
        <w:rPr>
          <w:rFonts w:ascii="Times New Roman" w:eastAsia="Times New Roman" w:hAnsi="Times New Roman" w:cs="Times New Roman"/>
          <w:color w:val="auto"/>
          <w:sz w:val="24"/>
          <w:szCs w:val="20"/>
          <w:lang w:eastAsia="pl-PL"/>
        </w:rPr>
        <w:fldChar w:fldCharType="separate"/>
      </w:r>
      <w:r w:rsidR="007D0EF6">
        <w:rPr>
          <w:rFonts w:ascii="Times New Roman" w:eastAsia="Times New Roman" w:hAnsi="Times New Roman" w:cs="Times New Roman"/>
          <w:color w:val="auto"/>
          <w:sz w:val="24"/>
          <w:szCs w:val="20"/>
          <w:lang w:eastAsia="pl-PL"/>
        </w:rPr>
        <w:fldChar w:fldCharType="begin"/>
      </w:r>
      <w:r w:rsidR="007D0EF6"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7D0EF6">
        <w:rPr>
          <w:rFonts w:ascii="Times New Roman" w:eastAsia="Times New Roman" w:hAnsi="Times New Roman" w:cs="Times New Roman"/>
          <w:color w:val="auto"/>
          <w:sz w:val="24"/>
          <w:szCs w:val="20"/>
          <w:lang w:eastAsia="pl-PL"/>
        </w:rPr>
        <w:fldChar w:fldCharType="separate"/>
      </w:r>
      <w:r w:rsidR="00576344">
        <w:rPr>
          <w:rFonts w:ascii="Times New Roman" w:eastAsia="Times New Roman" w:hAnsi="Times New Roman" w:cs="Times New Roman"/>
          <w:color w:val="auto"/>
          <w:sz w:val="24"/>
          <w:szCs w:val="20"/>
          <w:lang w:eastAsia="pl-PL"/>
        </w:rPr>
        <w:fldChar w:fldCharType="begin"/>
      </w:r>
      <w:r w:rsidR="00576344"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576344">
        <w:rPr>
          <w:rFonts w:ascii="Times New Roman" w:eastAsia="Times New Roman" w:hAnsi="Times New Roman" w:cs="Times New Roman"/>
          <w:color w:val="auto"/>
          <w:sz w:val="24"/>
          <w:szCs w:val="20"/>
          <w:lang w:eastAsia="pl-PL"/>
        </w:rPr>
        <w:fldChar w:fldCharType="separate"/>
      </w:r>
      <w:r w:rsidR="00CB7EA0">
        <w:rPr>
          <w:rFonts w:ascii="Times New Roman" w:eastAsia="Times New Roman" w:hAnsi="Times New Roman" w:cs="Times New Roman"/>
          <w:color w:val="auto"/>
          <w:sz w:val="24"/>
          <w:szCs w:val="20"/>
          <w:lang w:eastAsia="pl-PL"/>
        </w:rPr>
        <w:fldChar w:fldCharType="begin"/>
      </w:r>
      <w:r w:rsidR="00CB7EA0" w:rsidRP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CB7EA0">
        <w:rPr>
          <w:rFonts w:ascii="Times New Roman" w:eastAsia="Times New Roman" w:hAnsi="Times New Roman" w:cs="Times New Roman"/>
          <w:color w:val="auto"/>
          <w:sz w:val="24"/>
          <w:szCs w:val="20"/>
          <w:lang w:eastAsia="pl-PL"/>
        </w:rPr>
        <w:fldChar w:fldCharType="separate"/>
      </w:r>
      <w:r w:rsidR="005B0B5E">
        <w:rPr>
          <w:rFonts w:ascii="Times New Roman" w:eastAsia="Times New Roman" w:hAnsi="Times New Roman" w:cs="Times New Roman"/>
          <w:color w:val="auto"/>
          <w:sz w:val="24"/>
          <w:szCs w:val="20"/>
          <w:lang w:eastAsia="pl-PL"/>
        </w:rPr>
        <w:fldChar w:fldCharType="begin"/>
      </w:r>
      <w:r w:rsidR="005B0B5E">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5B0B5E">
        <w:rPr>
          <w:rFonts w:ascii="Times New Roman" w:eastAsia="Times New Roman" w:hAnsi="Times New Roman" w:cs="Times New Roman"/>
          <w:color w:val="auto"/>
          <w:sz w:val="24"/>
          <w:szCs w:val="20"/>
          <w:lang w:eastAsia="pl-PL"/>
        </w:rPr>
        <w:fldChar w:fldCharType="separate"/>
      </w:r>
      <w:r w:rsidR="00625CCF">
        <w:rPr>
          <w:rFonts w:ascii="Times New Roman" w:eastAsia="Times New Roman" w:hAnsi="Times New Roman" w:cs="Times New Roman"/>
          <w:color w:val="auto"/>
          <w:sz w:val="24"/>
          <w:szCs w:val="20"/>
          <w:lang w:eastAsia="pl-PL"/>
        </w:rPr>
        <w:fldChar w:fldCharType="begin"/>
      </w:r>
      <w:r w:rsidR="00625CCF">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625CCF">
        <w:rPr>
          <w:rFonts w:ascii="Times New Roman" w:eastAsia="Times New Roman" w:hAnsi="Times New Roman" w:cs="Times New Roman"/>
          <w:color w:val="auto"/>
          <w:sz w:val="24"/>
          <w:szCs w:val="20"/>
          <w:lang w:eastAsia="pl-PL"/>
        </w:rPr>
        <w:fldChar w:fldCharType="separate"/>
      </w:r>
      <w:r w:rsidR="008E137D">
        <w:rPr>
          <w:rFonts w:ascii="Times New Roman" w:eastAsia="Times New Roman" w:hAnsi="Times New Roman" w:cs="Times New Roman"/>
          <w:color w:val="auto"/>
          <w:sz w:val="24"/>
          <w:szCs w:val="20"/>
          <w:lang w:eastAsia="pl-PL"/>
        </w:rPr>
        <w:fldChar w:fldCharType="begin"/>
      </w:r>
      <w:r w:rsidR="008E137D">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8E137D">
        <w:rPr>
          <w:rFonts w:ascii="Times New Roman" w:eastAsia="Times New Roman" w:hAnsi="Times New Roman" w:cs="Times New Roman"/>
          <w:color w:val="auto"/>
          <w:sz w:val="24"/>
          <w:szCs w:val="20"/>
          <w:lang w:eastAsia="pl-PL"/>
        </w:rPr>
        <w:fldChar w:fldCharType="separate"/>
      </w:r>
      <w:r w:rsidR="00480ABB">
        <w:rPr>
          <w:rFonts w:ascii="Times New Roman" w:eastAsia="Times New Roman" w:hAnsi="Times New Roman" w:cs="Times New Roman"/>
          <w:color w:val="auto"/>
          <w:sz w:val="24"/>
          <w:szCs w:val="20"/>
          <w:lang w:eastAsia="pl-PL"/>
        </w:rPr>
        <w:fldChar w:fldCharType="begin"/>
      </w:r>
      <w:r w:rsidR="00480ABB">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480ABB">
        <w:rPr>
          <w:rFonts w:ascii="Times New Roman" w:eastAsia="Times New Roman" w:hAnsi="Times New Roman" w:cs="Times New Roman"/>
          <w:color w:val="auto"/>
          <w:sz w:val="24"/>
          <w:szCs w:val="20"/>
          <w:lang w:eastAsia="pl-PL"/>
        </w:rPr>
        <w:fldChar w:fldCharType="separate"/>
      </w:r>
      <w:r w:rsidR="00F851BB">
        <w:rPr>
          <w:rFonts w:ascii="Times New Roman" w:eastAsia="Times New Roman" w:hAnsi="Times New Roman" w:cs="Times New Roman"/>
          <w:color w:val="auto"/>
          <w:sz w:val="24"/>
          <w:szCs w:val="20"/>
          <w:lang w:eastAsia="pl-PL"/>
        </w:rPr>
        <w:fldChar w:fldCharType="begin"/>
      </w:r>
      <w:r w:rsidR="00F851BB">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F851BB">
        <w:rPr>
          <w:rFonts w:ascii="Times New Roman" w:eastAsia="Times New Roman" w:hAnsi="Times New Roman" w:cs="Times New Roman"/>
          <w:color w:val="auto"/>
          <w:sz w:val="24"/>
          <w:szCs w:val="20"/>
          <w:lang w:eastAsia="pl-PL"/>
        </w:rPr>
        <w:fldChar w:fldCharType="separate"/>
      </w:r>
      <w:r w:rsidR="002B7941">
        <w:rPr>
          <w:rFonts w:ascii="Times New Roman" w:eastAsia="Times New Roman" w:hAnsi="Times New Roman" w:cs="Times New Roman"/>
          <w:color w:val="auto"/>
          <w:sz w:val="24"/>
          <w:szCs w:val="20"/>
          <w:lang w:eastAsia="pl-PL"/>
        </w:rPr>
        <w:fldChar w:fldCharType="begin"/>
      </w:r>
      <w:r w:rsidR="002B7941">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2B7941">
        <w:rPr>
          <w:rFonts w:ascii="Times New Roman" w:eastAsia="Times New Roman" w:hAnsi="Times New Roman" w:cs="Times New Roman"/>
          <w:color w:val="auto"/>
          <w:sz w:val="24"/>
          <w:szCs w:val="20"/>
          <w:lang w:eastAsia="pl-PL"/>
        </w:rPr>
        <w:fldChar w:fldCharType="separate"/>
      </w:r>
      <w:r w:rsidR="00F17CD0">
        <w:rPr>
          <w:rFonts w:ascii="Times New Roman" w:eastAsia="Times New Roman" w:hAnsi="Times New Roman" w:cs="Times New Roman"/>
          <w:color w:val="auto"/>
          <w:sz w:val="24"/>
          <w:szCs w:val="20"/>
          <w:lang w:eastAsia="pl-PL"/>
        </w:rPr>
        <w:fldChar w:fldCharType="begin"/>
      </w:r>
      <w:r w:rsidR="00F17CD0">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F17CD0">
        <w:rPr>
          <w:rFonts w:ascii="Times New Roman" w:eastAsia="Times New Roman" w:hAnsi="Times New Roman" w:cs="Times New Roman"/>
          <w:color w:val="auto"/>
          <w:sz w:val="24"/>
          <w:szCs w:val="20"/>
          <w:lang w:eastAsia="pl-PL"/>
        </w:rPr>
        <w:fldChar w:fldCharType="separate"/>
      </w:r>
      <w:r w:rsidR="00863CF9">
        <w:rPr>
          <w:rFonts w:ascii="Times New Roman" w:eastAsia="Times New Roman" w:hAnsi="Times New Roman" w:cs="Times New Roman"/>
          <w:color w:val="auto"/>
          <w:sz w:val="24"/>
          <w:szCs w:val="20"/>
          <w:lang w:eastAsia="pl-PL"/>
        </w:rPr>
        <w:fldChar w:fldCharType="begin"/>
      </w:r>
      <w:r w:rsidR="00863CF9">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863CF9">
        <w:rPr>
          <w:rFonts w:ascii="Times New Roman" w:eastAsia="Times New Roman" w:hAnsi="Times New Roman" w:cs="Times New Roman"/>
          <w:color w:val="auto"/>
          <w:sz w:val="24"/>
          <w:szCs w:val="20"/>
          <w:lang w:eastAsia="pl-PL"/>
        </w:rPr>
        <w:fldChar w:fldCharType="separate"/>
      </w:r>
      <w:r w:rsidR="00767D70">
        <w:rPr>
          <w:rFonts w:ascii="Times New Roman" w:eastAsia="Times New Roman" w:hAnsi="Times New Roman" w:cs="Times New Roman"/>
          <w:color w:val="auto"/>
          <w:sz w:val="24"/>
          <w:szCs w:val="20"/>
          <w:lang w:eastAsia="pl-PL"/>
        </w:rPr>
        <w:fldChar w:fldCharType="begin"/>
      </w:r>
      <w:r w:rsidR="00767D70">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767D70">
        <w:rPr>
          <w:rFonts w:ascii="Times New Roman" w:eastAsia="Times New Roman" w:hAnsi="Times New Roman" w:cs="Times New Roman"/>
          <w:color w:val="auto"/>
          <w:sz w:val="24"/>
          <w:szCs w:val="20"/>
          <w:lang w:eastAsia="pl-PL"/>
        </w:rPr>
        <w:fldChar w:fldCharType="separate"/>
      </w:r>
      <w:r w:rsidR="00826748">
        <w:rPr>
          <w:rFonts w:ascii="Times New Roman" w:eastAsia="Times New Roman" w:hAnsi="Times New Roman" w:cs="Times New Roman"/>
          <w:color w:val="auto"/>
          <w:sz w:val="24"/>
          <w:szCs w:val="20"/>
          <w:lang w:eastAsia="pl-PL"/>
        </w:rPr>
        <w:fldChar w:fldCharType="begin"/>
      </w:r>
      <w:r w:rsidR="00826748">
        <w:rPr>
          <w:rFonts w:ascii="Times New Roman" w:eastAsia="Times New Roman" w:hAnsi="Times New Roman" w:cs="Times New Roman"/>
          <w:color w:val="auto"/>
          <w:sz w:val="24"/>
          <w:szCs w:val="20"/>
          <w:lang w:eastAsia="pl-PL"/>
        </w:rPr>
        <w:instrText xml:space="preserve"> INCLUDEPICTURE  "http://www.wspl.pl/images/main/main_02.jpg" \* MERGEFORMATINET </w:instrText>
      </w:r>
      <w:r w:rsidR="00826748">
        <w:rPr>
          <w:rFonts w:ascii="Times New Roman" w:eastAsia="Times New Roman" w:hAnsi="Times New Roman" w:cs="Times New Roman"/>
          <w:color w:val="auto"/>
          <w:sz w:val="24"/>
          <w:szCs w:val="20"/>
          <w:lang w:eastAsia="pl-PL"/>
        </w:rPr>
        <w:fldChar w:fldCharType="separate"/>
      </w:r>
      <w:r w:rsidR="00793944">
        <w:rPr>
          <w:rFonts w:ascii="Times New Roman" w:eastAsia="Times New Roman" w:hAnsi="Times New Roman" w:cs="Times New Roman"/>
          <w:color w:val="auto"/>
          <w:sz w:val="24"/>
          <w:szCs w:val="20"/>
          <w:lang w:eastAsia="pl-PL"/>
        </w:rPr>
        <w:fldChar w:fldCharType="begin"/>
      </w:r>
      <w:r w:rsidR="00793944">
        <w:rPr>
          <w:rFonts w:ascii="Times New Roman" w:eastAsia="Times New Roman" w:hAnsi="Times New Roman" w:cs="Times New Roman"/>
          <w:color w:val="auto"/>
          <w:sz w:val="24"/>
          <w:szCs w:val="20"/>
          <w:lang w:eastAsia="pl-PL"/>
        </w:rPr>
        <w:instrText xml:space="preserve"> </w:instrText>
      </w:r>
      <w:r w:rsidR="00793944">
        <w:rPr>
          <w:rFonts w:ascii="Times New Roman" w:eastAsia="Times New Roman" w:hAnsi="Times New Roman" w:cs="Times New Roman"/>
          <w:color w:val="auto"/>
          <w:sz w:val="24"/>
          <w:szCs w:val="20"/>
          <w:lang w:eastAsia="pl-PL"/>
        </w:rPr>
        <w:instrText>INCLUDEPICTURE  "http://www.wspl.pl/images/main/main_02.jpg" \* MERGEFORMATINET</w:instrText>
      </w:r>
      <w:r w:rsidR="00793944">
        <w:rPr>
          <w:rFonts w:ascii="Times New Roman" w:eastAsia="Times New Roman" w:hAnsi="Times New Roman" w:cs="Times New Roman"/>
          <w:color w:val="auto"/>
          <w:sz w:val="24"/>
          <w:szCs w:val="20"/>
          <w:lang w:eastAsia="pl-PL"/>
        </w:rPr>
        <w:instrText xml:space="preserve"> </w:instrText>
      </w:r>
      <w:r w:rsidR="00793944">
        <w:rPr>
          <w:rFonts w:ascii="Times New Roman" w:eastAsia="Times New Roman" w:hAnsi="Times New Roman" w:cs="Times New Roman"/>
          <w:color w:val="auto"/>
          <w:sz w:val="24"/>
          <w:szCs w:val="20"/>
          <w:lang w:eastAsia="pl-PL"/>
        </w:rPr>
        <w:fldChar w:fldCharType="separate"/>
      </w:r>
      <w:r w:rsidR="00793944">
        <w:rPr>
          <w:rFonts w:ascii="Times New Roman" w:eastAsia="Times New Roman" w:hAnsi="Times New Roman" w:cs="Times New Roman"/>
          <w:color w:val="auto"/>
          <w:sz w:val="24"/>
          <w:szCs w:val="20"/>
          <w:lang w:eastAsia="pl-PL"/>
        </w:rPr>
        <w:pict w14:anchorId="0D17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95pt;height:87pt">
            <v:imagedata r:id="rId5" r:href="rId6"/>
          </v:shape>
        </w:pict>
      </w:r>
      <w:r w:rsidR="00793944">
        <w:rPr>
          <w:rFonts w:ascii="Times New Roman" w:eastAsia="Times New Roman" w:hAnsi="Times New Roman" w:cs="Times New Roman"/>
          <w:color w:val="auto"/>
          <w:sz w:val="24"/>
          <w:szCs w:val="20"/>
          <w:lang w:eastAsia="pl-PL"/>
        </w:rPr>
        <w:fldChar w:fldCharType="end"/>
      </w:r>
      <w:r w:rsidR="00826748">
        <w:rPr>
          <w:rFonts w:ascii="Times New Roman" w:eastAsia="Times New Roman" w:hAnsi="Times New Roman" w:cs="Times New Roman"/>
          <w:color w:val="auto"/>
          <w:sz w:val="24"/>
          <w:szCs w:val="20"/>
          <w:lang w:eastAsia="pl-PL"/>
        </w:rPr>
        <w:fldChar w:fldCharType="end"/>
      </w:r>
      <w:r w:rsidR="00767D70">
        <w:rPr>
          <w:rFonts w:ascii="Times New Roman" w:eastAsia="Times New Roman" w:hAnsi="Times New Roman" w:cs="Times New Roman"/>
          <w:color w:val="auto"/>
          <w:sz w:val="24"/>
          <w:szCs w:val="20"/>
          <w:lang w:eastAsia="pl-PL"/>
        </w:rPr>
        <w:fldChar w:fldCharType="end"/>
      </w:r>
      <w:r w:rsidR="00863CF9">
        <w:rPr>
          <w:rFonts w:ascii="Times New Roman" w:eastAsia="Times New Roman" w:hAnsi="Times New Roman" w:cs="Times New Roman"/>
          <w:color w:val="auto"/>
          <w:sz w:val="24"/>
          <w:szCs w:val="20"/>
          <w:lang w:eastAsia="pl-PL"/>
        </w:rPr>
        <w:fldChar w:fldCharType="end"/>
      </w:r>
      <w:r w:rsidR="00F17CD0">
        <w:rPr>
          <w:rFonts w:ascii="Times New Roman" w:eastAsia="Times New Roman" w:hAnsi="Times New Roman" w:cs="Times New Roman"/>
          <w:color w:val="auto"/>
          <w:sz w:val="24"/>
          <w:szCs w:val="20"/>
          <w:lang w:eastAsia="pl-PL"/>
        </w:rPr>
        <w:fldChar w:fldCharType="end"/>
      </w:r>
      <w:r w:rsidR="002B7941">
        <w:rPr>
          <w:rFonts w:ascii="Times New Roman" w:eastAsia="Times New Roman" w:hAnsi="Times New Roman" w:cs="Times New Roman"/>
          <w:color w:val="auto"/>
          <w:sz w:val="24"/>
          <w:szCs w:val="20"/>
          <w:lang w:eastAsia="pl-PL"/>
        </w:rPr>
        <w:fldChar w:fldCharType="end"/>
      </w:r>
      <w:r w:rsidR="00F851BB">
        <w:rPr>
          <w:rFonts w:ascii="Times New Roman" w:eastAsia="Times New Roman" w:hAnsi="Times New Roman" w:cs="Times New Roman"/>
          <w:color w:val="auto"/>
          <w:sz w:val="24"/>
          <w:szCs w:val="20"/>
          <w:lang w:eastAsia="pl-PL"/>
        </w:rPr>
        <w:fldChar w:fldCharType="end"/>
      </w:r>
      <w:r w:rsidR="00480ABB">
        <w:rPr>
          <w:rFonts w:ascii="Times New Roman" w:eastAsia="Times New Roman" w:hAnsi="Times New Roman" w:cs="Times New Roman"/>
          <w:color w:val="auto"/>
          <w:sz w:val="24"/>
          <w:szCs w:val="20"/>
          <w:lang w:eastAsia="pl-PL"/>
        </w:rPr>
        <w:fldChar w:fldCharType="end"/>
      </w:r>
      <w:r w:rsidR="008E137D">
        <w:rPr>
          <w:rFonts w:ascii="Times New Roman" w:eastAsia="Times New Roman" w:hAnsi="Times New Roman" w:cs="Times New Roman"/>
          <w:color w:val="auto"/>
          <w:sz w:val="24"/>
          <w:szCs w:val="20"/>
          <w:lang w:eastAsia="pl-PL"/>
        </w:rPr>
        <w:fldChar w:fldCharType="end"/>
      </w:r>
      <w:r w:rsidR="00625CCF">
        <w:rPr>
          <w:rFonts w:ascii="Times New Roman" w:eastAsia="Times New Roman" w:hAnsi="Times New Roman" w:cs="Times New Roman"/>
          <w:color w:val="auto"/>
          <w:sz w:val="24"/>
          <w:szCs w:val="20"/>
          <w:lang w:eastAsia="pl-PL"/>
        </w:rPr>
        <w:fldChar w:fldCharType="end"/>
      </w:r>
      <w:r w:rsidR="005B0B5E">
        <w:rPr>
          <w:rFonts w:ascii="Times New Roman" w:eastAsia="Times New Roman" w:hAnsi="Times New Roman" w:cs="Times New Roman"/>
          <w:color w:val="auto"/>
          <w:sz w:val="24"/>
          <w:szCs w:val="20"/>
          <w:lang w:eastAsia="pl-PL"/>
        </w:rPr>
        <w:fldChar w:fldCharType="end"/>
      </w:r>
      <w:r w:rsidR="00CB7EA0">
        <w:rPr>
          <w:rFonts w:ascii="Times New Roman" w:eastAsia="Times New Roman" w:hAnsi="Times New Roman" w:cs="Times New Roman"/>
          <w:color w:val="auto"/>
          <w:sz w:val="24"/>
          <w:szCs w:val="20"/>
          <w:lang w:eastAsia="pl-PL"/>
        </w:rPr>
        <w:fldChar w:fldCharType="end"/>
      </w:r>
      <w:r w:rsidR="00576344">
        <w:rPr>
          <w:rFonts w:ascii="Times New Roman" w:eastAsia="Times New Roman" w:hAnsi="Times New Roman" w:cs="Times New Roman"/>
          <w:color w:val="auto"/>
          <w:sz w:val="24"/>
          <w:szCs w:val="20"/>
          <w:lang w:eastAsia="pl-PL"/>
        </w:rPr>
        <w:fldChar w:fldCharType="end"/>
      </w:r>
      <w:r w:rsidR="007D0EF6">
        <w:rPr>
          <w:rFonts w:ascii="Times New Roman" w:eastAsia="Times New Roman" w:hAnsi="Times New Roman" w:cs="Times New Roman"/>
          <w:color w:val="auto"/>
          <w:sz w:val="24"/>
          <w:szCs w:val="20"/>
          <w:lang w:eastAsia="pl-PL"/>
        </w:rPr>
        <w:fldChar w:fldCharType="end"/>
      </w:r>
      <w:r w:rsidR="00BD4BF9">
        <w:rPr>
          <w:rFonts w:ascii="Times New Roman" w:eastAsia="Times New Roman" w:hAnsi="Times New Roman" w:cs="Times New Roman"/>
          <w:color w:val="auto"/>
          <w:sz w:val="24"/>
          <w:szCs w:val="20"/>
          <w:lang w:eastAsia="pl-PL"/>
        </w:rPr>
        <w:fldChar w:fldCharType="end"/>
      </w:r>
      <w:r w:rsidR="00195707">
        <w:rPr>
          <w:rFonts w:ascii="Times New Roman" w:eastAsia="Times New Roman" w:hAnsi="Times New Roman" w:cs="Times New Roman"/>
          <w:color w:val="auto"/>
          <w:sz w:val="24"/>
          <w:szCs w:val="20"/>
          <w:lang w:eastAsia="pl-PL"/>
        </w:rPr>
        <w:fldChar w:fldCharType="end"/>
      </w:r>
      <w:r w:rsidR="002542AF">
        <w:rPr>
          <w:rFonts w:ascii="Times New Roman" w:eastAsia="Times New Roman" w:hAnsi="Times New Roman" w:cs="Times New Roman"/>
          <w:color w:val="auto"/>
          <w:sz w:val="24"/>
          <w:szCs w:val="20"/>
          <w:lang w:eastAsia="pl-PL"/>
        </w:rPr>
        <w:fldChar w:fldCharType="end"/>
      </w:r>
      <w:r w:rsidR="00397580">
        <w:rPr>
          <w:rFonts w:ascii="Times New Roman" w:eastAsia="Times New Roman" w:hAnsi="Times New Roman" w:cs="Times New Roman"/>
          <w:color w:val="auto"/>
          <w:sz w:val="24"/>
          <w:szCs w:val="20"/>
          <w:lang w:eastAsia="pl-PL"/>
        </w:rPr>
        <w:fldChar w:fldCharType="end"/>
      </w:r>
      <w:r w:rsidR="008C5FE8">
        <w:rPr>
          <w:rFonts w:ascii="Times New Roman" w:eastAsia="Times New Roman" w:hAnsi="Times New Roman" w:cs="Times New Roman"/>
          <w:color w:val="auto"/>
          <w:sz w:val="24"/>
          <w:szCs w:val="20"/>
          <w:lang w:eastAsia="pl-PL"/>
        </w:rPr>
        <w:fldChar w:fldCharType="end"/>
      </w:r>
      <w:r w:rsidR="00A562E4">
        <w:rPr>
          <w:rFonts w:ascii="Times New Roman" w:eastAsia="Times New Roman" w:hAnsi="Times New Roman" w:cs="Times New Roman"/>
          <w:color w:val="auto"/>
          <w:sz w:val="24"/>
          <w:szCs w:val="20"/>
          <w:lang w:eastAsia="pl-PL"/>
        </w:rPr>
        <w:fldChar w:fldCharType="end"/>
      </w:r>
      <w:r w:rsidRPr="00446FF4">
        <w:rPr>
          <w:rFonts w:ascii="Times New Roman" w:eastAsia="Times New Roman" w:hAnsi="Times New Roman" w:cs="Times New Roman"/>
          <w:color w:val="auto"/>
          <w:sz w:val="24"/>
          <w:szCs w:val="20"/>
          <w:lang w:eastAsia="pl-PL"/>
        </w:rPr>
        <w:fldChar w:fldCharType="end"/>
      </w:r>
      <w:r w:rsidRPr="005B0B5E">
        <w:rPr>
          <w:rFonts w:ascii="Times New Roman" w:eastAsia="Times New Roman" w:hAnsi="Times New Roman" w:cs="Times New Roman"/>
          <w:b/>
          <w:color w:val="auto"/>
          <w:sz w:val="28"/>
          <w:szCs w:val="20"/>
          <w:lang w:eastAsia="pl-PL"/>
        </w:rPr>
        <w:t xml:space="preserve">                                         </w:t>
      </w:r>
    </w:p>
    <w:p w14:paraId="091E2817" w14:textId="77777777" w:rsidR="00446FF4" w:rsidRPr="005B0B5E" w:rsidRDefault="00446FF4" w:rsidP="00446FF4">
      <w:pPr>
        <w:spacing w:after="0" w:line="240" w:lineRule="auto"/>
        <w:ind w:left="360" w:right="110"/>
        <w:jc w:val="right"/>
        <w:rPr>
          <w:rFonts w:ascii="Arial Narrow" w:eastAsia="Times New Roman" w:hAnsi="Arial Narrow" w:cs="Arial"/>
          <w:sz w:val="24"/>
          <w:szCs w:val="24"/>
          <w:lang w:eastAsia="pl-PL"/>
        </w:rPr>
      </w:pPr>
    </w:p>
    <w:p w14:paraId="64F4B8D8" w14:textId="77777777" w:rsidR="006E69D1" w:rsidRDefault="006E69D1" w:rsidP="006E69D1">
      <w:pPr>
        <w:spacing w:before="100" w:beforeAutospacing="1" w:after="100" w:afterAutospacing="1" w:line="240" w:lineRule="auto"/>
        <w:jc w:val="right"/>
        <w:rPr>
          <w:rFonts w:ascii="Times New Roman" w:hAnsi="Times New Roman" w:cs="Times New Roman"/>
        </w:rPr>
      </w:pPr>
    </w:p>
    <w:p w14:paraId="1B64230B" w14:textId="39762B06" w:rsidR="006E69D1" w:rsidRDefault="006E69D1" w:rsidP="006E69D1">
      <w:pPr>
        <w:spacing w:before="100" w:beforeAutospacing="1" w:after="100" w:afterAutospacing="1" w:line="240" w:lineRule="auto"/>
        <w:jc w:val="right"/>
        <w:rPr>
          <w:rFonts w:ascii="Times New Roman" w:hAnsi="Times New Roman" w:cs="Times New Roman"/>
        </w:rPr>
      </w:pPr>
      <w:r>
        <w:rPr>
          <w:rFonts w:ascii="Times New Roman" w:hAnsi="Times New Roman" w:cs="Times New Roman"/>
        </w:rPr>
        <w:t xml:space="preserve">Kielce, </w:t>
      </w:r>
      <w:r w:rsidR="00767D70">
        <w:rPr>
          <w:rFonts w:ascii="Times New Roman" w:hAnsi="Times New Roman" w:cs="Times New Roman"/>
        </w:rPr>
        <w:t>25</w:t>
      </w:r>
      <w:r>
        <w:rPr>
          <w:rFonts w:ascii="Times New Roman" w:hAnsi="Times New Roman" w:cs="Times New Roman"/>
        </w:rPr>
        <w:t>.0</w:t>
      </w:r>
      <w:r w:rsidR="0079566D">
        <w:rPr>
          <w:rFonts w:ascii="Times New Roman" w:hAnsi="Times New Roman" w:cs="Times New Roman"/>
        </w:rPr>
        <w:t>3</w:t>
      </w:r>
      <w:r>
        <w:rPr>
          <w:rFonts w:ascii="Times New Roman" w:hAnsi="Times New Roman" w:cs="Times New Roman"/>
        </w:rPr>
        <w:t>.20</w:t>
      </w:r>
      <w:r w:rsidR="0079566D">
        <w:rPr>
          <w:rFonts w:ascii="Times New Roman" w:hAnsi="Times New Roman" w:cs="Times New Roman"/>
        </w:rPr>
        <w:t>21</w:t>
      </w:r>
      <w:r>
        <w:rPr>
          <w:rFonts w:ascii="Times New Roman" w:hAnsi="Times New Roman" w:cs="Times New Roman"/>
        </w:rPr>
        <w:t>r.</w:t>
      </w:r>
    </w:p>
    <w:p w14:paraId="6BA1180A" w14:textId="77777777" w:rsidR="006E69D1" w:rsidRDefault="006E69D1" w:rsidP="006E69D1">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Do wszystkich zainteresowanych</w:t>
      </w:r>
    </w:p>
    <w:p w14:paraId="1E241692" w14:textId="511500FA" w:rsidR="006E69D1" w:rsidRDefault="006E69D1" w:rsidP="00AA24CC">
      <w:pPr>
        <w:spacing w:before="100" w:beforeAutospacing="1" w:after="100" w:afterAutospacing="1" w:line="360" w:lineRule="auto"/>
        <w:jc w:val="both"/>
        <w:rPr>
          <w:rFonts w:ascii="Times New Roman" w:eastAsia="Times New Roman" w:hAnsi="Times New Roman" w:cs="Times New Roman"/>
          <w:i/>
          <w:iCs/>
          <w:lang w:eastAsia="pl-PL"/>
        </w:rPr>
      </w:pPr>
      <w:r w:rsidRPr="00625CCF">
        <w:rPr>
          <w:rFonts w:ascii="Times New Roman" w:eastAsia="Times New Roman" w:hAnsi="Times New Roman" w:cs="Times New Roman"/>
          <w:bCs/>
          <w:lang w:eastAsia="pl-PL"/>
        </w:rPr>
        <w:t>Dotyczy: przetarg</w:t>
      </w:r>
      <w:r w:rsidR="00F851BB">
        <w:rPr>
          <w:rFonts w:ascii="Times New Roman" w:eastAsia="Times New Roman" w:hAnsi="Times New Roman" w:cs="Times New Roman"/>
          <w:bCs/>
          <w:lang w:eastAsia="pl-PL"/>
        </w:rPr>
        <w:t xml:space="preserve">u prowadzonego w trybie podstawowym </w:t>
      </w:r>
      <w:r w:rsidRPr="006E69D1">
        <w:rPr>
          <w:rFonts w:ascii="Times New Roman" w:eastAsia="Times New Roman" w:hAnsi="Times New Roman" w:cs="Times New Roman"/>
          <w:b/>
          <w:bCs/>
          <w:lang w:eastAsia="pl-PL"/>
        </w:rPr>
        <w:t xml:space="preserve"> ZP/1/20</w:t>
      </w:r>
      <w:r w:rsidR="0079566D">
        <w:rPr>
          <w:rFonts w:ascii="Times New Roman" w:eastAsia="Times New Roman" w:hAnsi="Times New Roman" w:cs="Times New Roman"/>
          <w:b/>
          <w:bCs/>
          <w:lang w:eastAsia="pl-PL"/>
        </w:rPr>
        <w:t>21</w:t>
      </w:r>
      <w:r w:rsidRPr="006E69D1">
        <w:rPr>
          <w:rFonts w:ascii="Times New Roman" w:hAnsi="Times New Roman" w:cs="Times New Roman"/>
          <w:bCs/>
        </w:rPr>
        <w:t xml:space="preserve"> na </w:t>
      </w:r>
      <w:r w:rsidRPr="00625CCF">
        <w:rPr>
          <w:rFonts w:ascii="Times New Roman" w:hAnsi="Times New Roman" w:cs="Times New Roman"/>
          <w:b/>
          <w:bCs/>
        </w:rPr>
        <w:t>ZAKUP I DOSTAWA APARATU    ULTRASONOGRAFICZNEGO</w:t>
      </w:r>
      <w:r w:rsidRPr="00625CCF">
        <w:rPr>
          <w:rFonts w:ascii="Times New Roman" w:eastAsia="Times New Roman" w:hAnsi="Times New Roman" w:cs="Times New Roman"/>
          <w:b/>
          <w:bCs/>
          <w:lang w:eastAsia="pl-PL"/>
        </w:rPr>
        <w:t xml:space="preserve"> </w:t>
      </w:r>
      <w:r w:rsidRPr="00625CCF">
        <w:rPr>
          <w:rFonts w:ascii="Times New Roman" w:eastAsia="Times New Roman" w:hAnsi="Times New Roman" w:cs="Times New Roman"/>
          <w:bCs/>
          <w:lang w:eastAsia="pl-PL"/>
        </w:rPr>
        <w:t>na potrzeby Wojskowej Specjalistycznej Przychodni Lekarskiej SPZOZ w Kielcach.</w:t>
      </w:r>
      <w:r w:rsidRPr="006E69D1">
        <w:rPr>
          <w:rFonts w:ascii="Times New Roman" w:eastAsia="Times New Roman" w:hAnsi="Times New Roman" w:cs="Times New Roman"/>
          <w:i/>
          <w:iCs/>
          <w:lang w:eastAsia="pl-PL"/>
        </w:rPr>
        <w:t> </w:t>
      </w:r>
    </w:p>
    <w:p w14:paraId="02454D71" w14:textId="2D790FE7" w:rsidR="00F17CD0" w:rsidRDefault="00F17CD0" w:rsidP="00F17CD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Pytanie 3. </w:t>
      </w:r>
    </w:p>
    <w:p w14:paraId="37B891F0" w14:textId="77777777" w:rsidR="00F17CD0" w:rsidRDefault="00F17CD0" w:rsidP="00F17CD0">
      <w:pPr>
        <w:spacing w:line="240" w:lineRule="auto"/>
        <w:rPr>
          <w:rFonts w:ascii="Times New Roman" w:hAnsi="Times New Roman" w:cs="Times New Roman"/>
          <w:b/>
          <w:bCs/>
          <w:sz w:val="24"/>
          <w:szCs w:val="24"/>
        </w:rPr>
      </w:pPr>
      <w:r>
        <w:rPr>
          <w:rFonts w:ascii="Times New Roman" w:hAnsi="Times New Roman" w:cs="Times New Roman"/>
          <w:b/>
          <w:bCs/>
          <w:sz w:val="24"/>
          <w:szCs w:val="24"/>
        </w:rPr>
        <w:t>Załącznik nr 1A do SIWZ, Aparat USG</w:t>
      </w:r>
    </w:p>
    <w:p w14:paraId="3EC36C45" w14:textId="77777777" w:rsidR="00F17CD0" w:rsidRDefault="00F17CD0" w:rsidP="00F17CD0">
      <w:pPr>
        <w:spacing w:line="240" w:lineRule="auto"/>
        <w:rPr>
          <w:rFonts w:ascii="Times New Roman" w:hAnsi="Times New Roman" w:cs="Times New Roman"/>
          <w:sz w:val="24"/>
          <w:szCs w:val="24"/>
        </w:rPr>
      </w:pPr>
      <w:r>
        <w:rPr>
          <w:rFonts w:ascii="Times New Roman" w:hAnsi="Times New Roman" w:cs="Times New Roman"/>
          <w:sz w:val="24"/>
          <w:szCs w:val="24"/>
        </w:rPr>
        <w:t xml:space="preserve">Czy Zamawiający dopuści do postępowania i uzna Aparat za równoważny o podanych poniżej parametrach? Aparat w niektórych parametrach znacznie przewyższa wymagania Zamawiającego także prosimy o dopuszczenie i możliwość złożenia ważnej oferty w Postępowaniu Przetargowym co zwiększy konkurencję co będzie tylko pożytkiem dla Zamawiającego. </w:t>
      </w:r>
    </w:p>
    <w:p w14:paraId="6A1D79DE" w14:textId="77777777" w:rsidR="00F17CD0" w:rsidRDefault="00F17CD0" w:rsidP="00F17CD0">
      <w:pPr>
        <w:rPr>
          <w:rFonts w:ascii="Calibri" w:hAnsi="Calibri" w:cs="Calibri"/>
        </w:rPr>
      </w:pPr>
    </w:p>
    <w:tbl>
      <w:tblPr>
        <w:tblW w:w="8920" w:type="dxa"/>
        <w:tblInd w:w="147" w:type="dxa"/>
        <w:tblBorders>
          <w:bottom w:val="single" w:sz="4" w:space="0" w:color="00000A"/>
          <w:insideH w:val="single" w:sz="4" w:space="0" w:color="00000A"/>
          <w:insideV w:val="nil"/>
        </w:tblBorders>
        <w:tblLook w:val="04A0" w:firstRow="1" w:lastRow="0" w:firstColumn="1" w:lastColumn="0" w:noHBand="0" w:noVBand="1"/>
      </w:tblPr>
      <w:tblGrid>
        <w:gridCol w:w="585"/>
        <w:gridCol w:w="6209"/>
        <w:gridCol w:w="2126"/>
      </w:tblGrid>
      <w:tr w:rsidR="00F17CD0" w14:paraId="64DD1AF0"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7D91B95" w14:textId="77777777" w:rsidR="00F17CD0" w:rsidRDefault="00F17CD0">
            <w:pPr>
              <w:pStyle w:val="Normalny1"/>
              <w:spacing w:line="240" w:lineRule="auto"/>
              <w:rPr>
                <w:rFonts w:ascii="Book Antiqua" w:hAnsi="Book Antiqua"/>
                <w:b/>
                <w:sz w:val="17"/>
                <w:szCs w:val="17"/>
              </w:rPr>
            </w:pPr>
            <w:r>
              <w:rPr>
                <w:rFonts w:ascii="Book Antiqua" w:hAnsi="Book Antiqua"/>
                <w:b/>
                <w:sz w:val="17"/>
                <w:szCs w:val="17"/>
              </w:rPr>
              <w:t>Lp.</w:t>
            </w: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F03E61E" w14:textId="77777777" w:rsidR="00F17CD0" w:rsidRDefault="00F17CD0">
            <w:pPr>
              <w:pStyle w:val="Normalny1"/>
              <w:spacing w:line="240" w:lineRule="auto"/>
              <w:rPr>
                <w:rFonts w:ascii="Book Antiqua" w:hAnsi="Book Antiqua"/>
                <w:b/>
                <w:bCs/>
                <w:sz w:val="17"/>
                <w:szCs w:val="17"/>
              </w:rPr>
            </w:pPr>
            <w:r>
              <w:rPr>
                <w:rFonts w:ascii="Book Antiqua" w:hAnsi="Book Antiqua"/>
                <w:b/>
                <w:bCs/>
                <w:sz w:val="17"/>
                <w:szCs w:val="17"/>
              </w:rPr>
              <w:t>Opis parametru wymaganego/ granicznego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39FCF36" w14:textId="77777777" w:rsidR="00F17CD0" w:rsidRDefault="00F17CD0">
            <w:pPr>
              <w:pStyle w:val="Normalny1"/>
              <w:spacing w:line="240" w:lineRule="auto"/>
              <w:rPr>
                <w:rFonts w:ascii="Book Antiqua" w:hAnsi="Book Antiqua"/>
                <w:b/>
                <w:bCs/>
                <w:sz w:val="17"/>
                <w:szCs w:val="17"/>
              </w:rPr>
            </w:pPr>
            <w:r>
              <w:rPr>
                <w:rFonts w:ascii="Book Antiqua" w:hAnsi="Book Antiqua"/>
                <w:b/>
                <w:bCs/>
                <w:sz w:val="17"/>
                <w:szCs w:val="17"/>
              </w:rPr>
              <w:t>Wartość wymagana/graniczna</w:t>
            </w:r>
          </w:p>
        </w:tc>
      </w:tr>
      <w:tr w:rsidR="00F17CD0" w14:paraId="12BD05A0" w14:textId="77777777" w:rsidTr="00F17CD0">
        <w:trPr>
          <w:gridAfter w:val="2"/>
          <w:wAfter w:w="8335" w:type="dxa"/>
        </w:trPr>
        <w:tc>
          <w:tcPr>
            <w:tcW w:w="58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tcPr>
          <w:p w14:paraId="115F5E9A" w14:textId="77777777" w:rsidR="00F17CD0" w:rsidRDefault="00F17CD0">
            <w:pPr>
              <w:pStyle w:val="Akapitzlist"/>
              <w:spacing w:line="240" w:lineRule="auto"/>
              <w:ind w:left="360"/>
              <w:jc w:val="left"/>
              <w:rPr>
                <w:rFonts w:ascii="Book Antiqua" w:hAnsi="Book Antiqua"/>
                <w:b/>
                <w:sz w:val="17"/>
                <w:szCs w:val="17"/>
              </w:rPr>
            </w:pPr>
          </w:p>
        </w:tc>
      </w:tr>
      <w:tr w:rsidR="00F17CD0" w14:paraId="5088540E" w14:textId="77777777" w:rsidTr="00F17CD0">
        <w:trPr>
          <w:trHeight w:val="269"/>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88D902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9DF4D5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Rok produkcji min. 2021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6A77034"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AF1260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90D7CC6"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57869A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System o zwartej jednomodułowej konstrukcji wyposażony w cztery skrętne koła z możliwością blokowania na stałe i do jazdy na wprost dwóch z nich o maksymalnej wadze maksymalnej 86 kg</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77B296D"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3677D32" w14:textId="77777777" w:rsidTr="00F17CD0">
        <w:trPr>
          <w:gridAfter w:val="2"/>
          <w:wAfter w:w="8335" w:type="dxa"/>
        </w:trPr>
        <w:tc>
          <w:tcPr>
            <w:tcW w:w="58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tcPr>
          <w:p w14:paraId="104D5FF9" w14:textId="77777777" w:rsidR="00F17CD0" w:rsidRDefault="00F17CD0">
            <w:pPr>
              <w:pStyle w:val="Normalny1"/>
              <w:spacing w:line="240" w:lineRule="auto"/>
              <w:ind w:left="360"/>
              <w:rPr>
                <w:rFonts w:ascii="Book Antiqua" w:hAnsi="Book Antiqua"/>
                <w:b/>
                <w:bCs/>
                <w:sz w:val="17"/>
                <w:szCs w:val="17"/>
              </w:rPr>
            </w:pPr>
          </w:p>
        </w:tc>
      </w:tr>
      <w:tr w:rsidR="00F17CD0" w14:paraId="6ED642D9"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43AA14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84B2BBD"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procesowych kanałów odbiorczych min. 4 500 000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6D9DBE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50B04992"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CCF6A6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C32D182" w14:textId="77777777" w:rsidR="00F17CD0" w:rsidRDefault="00F17CD0">
            <w:pPr>
              <w:pStyle w:val="Normalny1"/>
              <w:spacing w:after="2" w:line="228" w:lineRule="auto"/>
              <w:rPr>
                <w:rFonts w:ascii="Book Antiqua" w:eastAsia="Times New Roman" w:hAnsi="Book Antiqua"/>
                <w:color w:val="181717"/>
                <w:sz w:val="17"/>
                <w:szCs w:val="17"/>
              </w:rPr>
            </w:pPr>
            <w:r>
              <w:rPr>
                <w:rFonts w:ascii="Book Antiqua" w:eastAsia="Times New Roman" w:hAnsi="Book Antiqua"/>
                <w:color w:val="181717"/>
                <w:sz w:val="17"/>
                <w:szCs w:val="17"/>
              </w:rPr>
              <w:t xml:space="preserve">Cyfrowy monitor LCD o przekątnej ekranu powyżej 21”, o rozdzielczości min. 1920 x 1080 </w:t>
            </w:r>
            <w:proofErr w:type="spellStart"/>
            <w:r>
              <w:rPr>
                <w:rFonts w:ascii="Book Antiqua" w:eastAsia="Times New Roman" w:hAnsi="Book Antiqua"/>
                <w:color w:val="181717"/>
                <w:sz w:val="17"/>
                <w:szCs w:val="17"/>
              </w:rPr>
              <w:t>pixeli</w:t>
            </w:r>
            <w:proofErr w:type="spellEnd"/>
            <w:r>
              <w:rPr>
                <w:rFonts w:ascii="Book Antiqua" w:eastAsia="Times New Roman" w:hAnsi="Book Antiqua"/>
                <w:color w:val="181717"/>
                <w:sz w:val="17"/>
                <w:szCs w:val="17"/>
              </w:rPr>
              <w:t xml:space="preserve">, regulowany w trzech płaszczyznach niezależnie od panelu sterowania, </w:t>
            </w:r>
            <w:proofErr w:type="spellStart"/>
            <w:r>
              <w:rPr>
                <w:rFonts w:ascii="Book Antiqua" w:eastAsia="Times New Roman" w:hAnsi="Book Antiqua"/>
                <w:color w:val="181717"/>
                <w:sz w:val="17"/>
                <w:szCs w:val="17"/>
              </w:rPr>
              <w:t>antyrefleksowy</w:t>
            </w:r>
            <w:proofErr w:type="spellEnd"/>
            <w:r>
              <w:rPr>
                <w:rFonts w:ascii="Book Antiqua" w:eastAsia="Times New Roman" w:hAnsi="Book Antiqua"/>
                <w:color w:val="181717"/>
                <w:sz w:val="17"/>
                <w:szCs w:val="17"/>
              </w:rPr>
              <w:t xml:space="preserve"> zapewniający</w:t>
            </w:r>
          </w:p>
          <w:p w14:paraId="349C3002" w14:textId="77777777" w:rsidR="00F17CD0" w:rsidRDefault="00F17CD0">
            <w:pPr>
              <w:pStyle w:val="Normalny1"/>
              <w:spacing w:line="240" w:lineRule="auto"/>
              <w:rPr>
                <w:rFonts w:ascii="Book Antiqua" w:eastAsia="Times New Roman" w:hAnsi="Book Antiqua"/>
                <w:color w:val="181717"/>
                <w:sz w:val="17"/>
                <w:szCs w:val="17"/>
              </w:rPr>
            </w:pPr>
            <w:r>
              <w:rPr>
                <w:rFonts w:ascii="Book Antiqua" w:eastAsia="Times New Roman" w:hAnsi="Book Antiqua"/>
                <w:color w:val="181717"/>
                <w:sz w:val="17"/>
                <w:szCs w:val="17"/>
              </w:rPr>
              <w:t>możliwość pracy w warunkach naturalnego/sztucznego oświetlenia.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6EA970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450F66AE"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6034D1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7B055A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4 aktywne, równoważne gniazda do przyłączenia głowic obrazowych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2D29E4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D377C25"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AE30D5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38353D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1 aktywne gniazdo do przyłączenia głowicy dopplerowskiej tzw. „ślepej”</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034308E"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7E5F6E4"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4A27900"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808BB8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płynnej regulacji położenia panelu sterowania w kierunkach – góra/dół min. 20 cm, obrót w lewo/prawo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20E412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B874365"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3D697D"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B04A00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Wewnętrzny dysk twardy o pojemności min.512 GB, formaty zapisu min. DICOM, AVI, JPG</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B7BE82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6CAD2B7"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3137F5"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E3C89A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obrazów pamięci dynamicznej (</w:t>
            </w:r>
            <w:proofErr w:type="spellStart"/>
            <w:r>
              <w:rPr>
                <w:rFonts w:ascii="Book Antiqua" w:hAnsi="Book Antiqua"/>
                <w:sz w:val="17"/>
                <w:szCs w:val="17"/>
              </w:rPr>
              <w:t>cineloop</w:t>
            </w:r>
            <w:proofErr w:type="spellEnd"/>
            <w:r>
              <w:rPr>
                <w:rFonts w:ascii="Book Antiqua" w:hAnsi="Book Antiqua"/>
                <w:sz w:val="17"/>
                <w:szCs w:val="17"/>
              </w:rPr>
              <w:t xml:space="preserve">) dla CD i obrazu 2D 2200 klatek oraz zapis </w:t>
            </w:r>
            <w:proofErr w:type="spellStart"/>
            <w:r>
              <w:rPr>
                <w:rFonts w:ascii="Book Antiqua" w:hAnsi="Book Antiqua"/>
                <w:sz w:val="17"/>
                <w:szCs w:val="17"/>
              </w:rPr>
              <w:t>dopplera</w:t>
            </w:r>
            <w:proofErr w:type="spellEnd"/>
            <w:r>
              <w:rPr>
                <w:rFonts w:ascii="Book Antiqua" w:hAnsi="Book Antiqua"/>
                <w:sz w:val="17"/>
                <w:szCs w:val="17"/>
              </w:rPr>
              <w:t xml:space="preserve"> spektralnego min. 45 sekund</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37A52E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127936F" w14:textId="77777777" w:rsidTr="00F17CD0">
        <w:trPr>
          <w:trHeight w:val="513"/>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E0280E3"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117461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 xml:space="preserve">Dynamika aparatu min. 300 </w:t>
            </w:r>
            <w:proofErr w:type="spellStart"/>
            <w:r>
              <w:rPr>
                <w:rFonts w:ascii="Book Antiqua" w:hAnsi="Book Antiqua"/>
                <w:sz w:val="17"/>
                <w:szCs w:val="17"/>
              </w:rPr>
              <w:t>dB</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4E931C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F122BF8"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64FD1A2"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F29F231"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 częstotliwości pracy ultrasonografu min. 20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73D206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D25A004"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2DCDCA"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33CB299"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Nagrywarka DVD R/RW wbudowana w aparat, formaty zapisu min. DICOM, AVI, JPG</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A9C66E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EF7AF29"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786DFA"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21FF652" w14:textId="77777777" w:rsidR="00F17CD0" w:rsidRDefault="00F17CD0">
            <w:pPr>
              <w:pStyle w:val="Normalny1"/>
              <w:spacing w:line="240" w:lineRule="auto"/>
              <w:rPr>
                <w:rFonts w:ascii="Book Antiqua" w:hAnsi="Book Antiqua"/>
                <w:sz w:val="17"/>
                <w:szCs w:val="17"/>
              </w:rPr>
            </w:pPr>
            <w:proofErr w:type="spellStart"/>
            <w:r>
              <w:rPr>
                <w:rFonts w:ascii="Book Antiqua" w:hAnsi="Book Antiqua"/>
                <w:sz w:val="17"/>
                <w:szCs w:val="17"/>
              </w:rPr>
              <w:t>Videoprinter</w:t>
            </w:r>
            <w:proofErr w:type="spellEnd"/>
            <w:r>
              <w:rPr>
                <w:rFonts w:ascii="Book Antiqua" w:hAnsi="Book Antiqua"/>
                <w:sz w:val="17"/>
                <w:szCs w:val="17"/>
              </w:rPr>
              <w:t xml:space="preserve"> czarno-biały małego formatu</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F39943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377AF00"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07A60A"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379A81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 xml:space="preserve">Możliwość zapisywania indywidualnych </w:t>
            </w:r>
            <w:proofErr w:type="spellStart"/>
            <w:r>
              <w:rPr>
                <w:rFonts w:ascii="Book Antiqua" w:hAnsi="Book Antiqua"/>
                <w:sz w:val="17"/>
                <w:szCs w:val="17"/>
              </w:rPr>
              <w:t>presetów</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D319D9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2DC6E64"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818AA9"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1B15261"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Panel dotykowy o przekątnej min. 12”, wspomagający obsługę aparatu z możliwością regulacji jasności, przesuwania stron za pomocą dotyku jak tablet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AB23D0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2180B99"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83D04A"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4DA782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Funkcja zdublowania na ekranie panelu dotykowego obrazu diagnostycznego celem ułatwienia dostępu do uzyskiwanego obrazu diagnostycznego np. podczas procedur interwencyjnych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C41599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 xml:space="preserve">TAK </w:t>
            </w:r>
          </w:p>
        </w:tc>
      </w:tr>
      <w:tr w:rsidR="00F17CD0" w14:paraId="2E11D101"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F819018"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881ECA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Funkcja powiększenia obrazu diagnostycznego na 2/3 objętości ekranu</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B6147F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8DDA135"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8BCEC7"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A88AA12" w14:textId="77777777" w:rsidR="00F17CD0" w:rsidRDefault="00F17CD0">
            <w:pPr>
              <w:spacing w:line="240" w:lineRule="auto"/>
              <w:rPr>
                <w:rFonts w:ascii="Book Antiqua" w:hAnsi="Book Antiqua"/>
                <w:sz w:val="17"/>
                <w:szCs w:val="17"/>
              </w:rPr>
            </w:pPr>
            <w:r>
              <w:rPr>
                <w:rFonts w:ascii="Book Antiqua" w:hAnsi="Book Antiqua"/>
                <w:sz w:val="17"/>
                <w:szCs w:val="17"/>
              </w:rPr>
              <w:t>Specjalistyczne oprogramowanie:</w:t>
            </w:r>
          </w:p>
          <w:p w14:paraId="07F13F19"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r>
              <w:rPr>
                <w:rFonts w:ascii="Book Antiqua" w:hAnsi="Book Antiqua" w:cs="Times New Roman"/>
                <w:sz w:val="17"/>
                <w:szCs w:val="17"/>
              </w:rPr>
              <w:t>Urologiczne</w:t>
            </w:r>
          </w:p>
          <w:p w14:paraId="4D0E4B4B"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r>
              <w:rPr>
                <w:rFonts w:ascii="Book Antiqua" w:hAnsi="Book Antiqua" w:cs="Times New Roman"/>
                <w:sz w:val="17"/>
                <w:szCs w:val="17"/>
              </w:rPr>
              <w:t>Małe narządy</w:t>
            </w:r>
          </w:p>
          <w:p w14:paraId="386B5257"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r>
              <w:rPr>
                <w:rFonts w:ascii="Book Antiqua" w:hAnsi="Book Antiqua" w:cs="Times New Roman"/>
                <w:sz w:val="17"/>
                <w:szCs w:val="17"/>
              </w:rPr>
              <w:t xml:space="preserve">Jama brzuszna </w:t>
            </w:r>
          </w:p>
          <w:p w14:paraId="0842A222"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r>
              <w:rPr>
                <w:rFonts w:ascii="Book Antiqua" w:hAnsi="Book Antiqua" w:cs="Times New Roman"/>
                <w:sz w:val="17"/>
                <w:szCs w:val="17"/>
              </w:rPr>
              <w:t>Naczyniowe</w:t>
            </w:r>
          </w:p>
          <w:p w14:paraId="7F52B39C"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proofErr w:type="spellStart"/>
            <w:r>
              <w:rPr>
                <w:rFonts w:ascii="Book Antiqua" w:hAnsi="Book Antiqua" w:cs="Times New Roman"/>
                <w:sz w:val="17"/>
                <w:szCs w:val="17"/>
              </w:rPr>
              <w:t>Transkranialne</w:t>
            </w:r>
            <w:proofErr w:type="spellEnd"/>
          </w:p>
          <w:p w14:paraId="22C16FE5"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r>
              <w:rPr>
                <w:rFonts w:ascii="Book Antiqua" w:hAnsi="Book Antiqua" w:cs="Times New Roman"/>
                <w:sz w:val="17"/>
                <w:szCs w:val="17"/>
              </w:rPr>
              <w:t>Mięśniowo – szkieletowe</w:t>
            </w:r>
          </w:p>
          <w:p w14:paraId="71EE605B"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proofErr w:type="spellStart"/>
            <w:r>
              <w:rPr>
                <w:rFonts w:ascii="Book Antiqua" w:hAnsi="Book Antiqua" w:cs="Times New Roman"/>
                <w:sz w:val="17"/>
                <w:szCs w:val="17"/>
              </w:rPr>
              <w:t>Neonatalne</w:t>
            </w:r>
            <w:proofErr w:type="spellEnd"/>
          </w:p>
          <w:p w14:paraId="60F37DCA" w14:textId="77777777" w:rsidR="00F17CD0" w:rsidRDefault="00F17CD0" w:rsidP="00F17CD0">
            <w:pPr>
              <w:numPr>
                <w:ilvl w:val="1"/>
                <w:numId w:val="8"/>
              </w:numPr>
              <w:autoSpaceDN w:val="0"/>
              <w:spacing w:after="0" w:line="240" w:lineRule="auto"/>
              <w:ind w:left="460" w:hanging="460"/>
              <w:rPr>
                <w:rFonts w:ascii="Book Antiqua" w:hAnsi="Book Antiqua" w:cs="Times New Roman"/>
                <w:sz w:val="17"/>
                <w:szCs w:val="17"/>
              </w:rPr>
            </w:pPr>
            <w:r>
              <w:rPr>
                <w:rFonts w:ascii="Book Antiqua" w:hAnsi="Book Antiqua" w:cs="Times New Roman"/>
                <w:sz w:val="17"/>
                <w:szCs w:val="17"/>
              </w:rPr>
              <w:t>Pediatryczne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82D9C99"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593639C" w14:textId="77777777" w:rsidTr="00F17CD0">
        <w:trPr>
          <w:gridAfter w:val="2"/>
          <w:wAfter w:w="8335" w:type="dxa"/>
        </w:trPr>
        <w:tc>
          <w:tcPr>
            <w:tcW w:w="58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tcPr>
          <w:p w14:paraId="397E190A" w14:textId="77777777" w:rsidR="00F17CD0" w:rsidRDefault="00F17CD0">
            <w:pPr>
              <w:pStyle w:val="Normalny1"/>
              <w:spacing w:line="240" w:lineRule="auto"/>
              <w:ind w:left="360"/>
              <w:rPr>
                <w:rFonts w:ascii="Book Antiqua" w:hAnsi="Book Antiqua"/>
                <w:sz w:val="17"/>
                <w:szCs w:val="17"/>
              </w:rPr>
            </w:pPr>
          </w:p>
        </w:tc>
      </w:tr>
      <w:tr w:rsidR="00F17CD0" w14:paraId="51AA31F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611C6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28AA4B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Regulacja głębokości penetracji w zakresie od 2 cm do 30 cm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BDE7E8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4E04CE3E"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4C31B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B1D0B6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Jednoczesne wyświetlanie na ekranie dwóch obrazów w czasie rzeczywistym typu B i B/CD</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44B7644"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43ECAA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68FB90"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B87916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w:t>
            </w:r>
            <w:proofErr w:type="spellStart"/>
            <w:r>
              <w:rPr>
                <w:rFonts w:ascii="Book Antiqua" w:hAnsi="Book Antiqua"/>
                <w:sz w:val="17"/>
                <w:szCs w:val="17"/>
              </w:rPr>
              <w:t>Mode</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AE1672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94A38C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F19587"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A02379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Regulacja wzmocnienia głębokościowego (TGC) min. 8 regulatorów oraz wzmocnienia poprzecznego (LGC) wiązki ultradźwiękowej min 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21C0DC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7192EDF"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720DAD"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58393B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Częstotliwość odświeżania obrazu 2D min. 1900 obrazów na sek.</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3C5D21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27DE9C0"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27E02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0CFFCE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 xml:space="preserve">Doppler pulsacyjny (PWD), </w:t>
            </w:r>
            <w:proofErr w:type="spellStart"/>
            <w:r>
              <w:rPr>
                <w:rFonts w:ascii="Book Antiqua" w:hAnsi="Book Antiqua"/>
                <w:sz w:val="17"/>
                <w:szCs w:val="17"/>
              </w:rPr>
              <w:t>Color</w:t>
            </w:r>
            <w:proofErr w:type="spellEnd"/>
            <w:r>
              <w:rPr>
                <w:rFonts w:ascii="Book Antiqua" w:hAnsi="Book Antiqua"/>
                <w:sz w:val="17"/>
                <w:szCs w:val="17"/>
              </w:rPr>
              <w:t xml:space="preserve"> Doppler (CD), Power Doppler (PD) dostępny na wszystkich oferowanych głowicach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62632F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EC1B63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7D3142"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4D787E5" w14:textId="77777777" w:rsidR="00F17CD0" w:rsidRDefault="00F17CD0">
            <w:pPr>
              <w:pStyle w:val="Normalny1"/>
              <w:spacing w:line="240" w:lineRule="auto"/>
              <w:rPr>
                <w:rFonts w:ascii="Book Antiqua" w:hAnsi="Book Antiqua"/>
                <w:sz w:val="17"/>
                <w:szCs w:val="17"/>
              </w:rPr>
            </w:pPr>
            <w:proofErr w:type="spellStart"/>
            <w:r>
              <w:rPr>
                <w:rFonts w:ascii="Book Antiqua" w:hAnsi="Book Antiqua"/>
                <w:sz w:val="17"/>
                <w:szCs w:val="17"/>
              </w:rPr>
              <w:t>Triplex</w:t>
            </w:r>
            <w:proofErr w:type="spellEnd"/>
            <w:r>
              <w:rPr>
                <w:rFonts w:ascii="Book Antiqua" w:hAnsi="Book Antiqua"/>
                <w:sz w:val="17"/>
                <w:szCs w:val="17"/>
              </w:rPr>
              <w:t xml:space="preserve"> (B+CD/PD+PW)</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B852AA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401520A2" w14:textId="77777777" w:rsidTr="00F17CD0">
        <w:trPr>
          <w:trHeight w:val="263"/>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7901C6"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545EAF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Obrazowanie harmoniczne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652C324"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5C150E51"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91B78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23B67C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Obrazowanie harmoniczne z odwróceniem impulsu (inwersją fazy)</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C080E2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BFBD2C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D33356"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765320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Doppler ciągły (CW) dostępny na głowicy sektorowej kardiologicznej z prędkością min. 19 m/s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03CEA79"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3D81B74"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D2570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E610F3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Power Doppler z oznaczeniem kierunku przepływu</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C90A35E"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4DA5F6C"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A1DD7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0BB3F5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Regulacja wielkości bramki Dopplerowskiej (SV) w zakresie min. 0,5 mm - 20,0 mm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A7A6751"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E91CF2B" w14:textId="77777777" w:rsidTr="00F17CD0">
        <w:trPr>
          <w:gridAfter w:val="2"/>
          <w:wAfter w:w="8335" w:type="dxa"/>
        </w:trPr>
        <w:tc>
          <w:tcPr>
            <w:tcW w:w="58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tcPr>
          <w:p w14:paraId="288B99A3" w14:textId="77777777" w:rsidR="00F17CD0" w:rsidRDefault="00F17CD0">
            <w:pPr>
              <w:pStyle w:val="Normalny1"/>
              <w:spacing w:line="240" w:lineRule="auto"/>
              <w:ind w:left="360"/>
              <w:rPr>
                <w:rFonts w:ascii="Book Antiqua" w:hAnsi="Book Antiqua"/>
                <w:sz w:val="17"/>
                <w:szCs w:val="17"/>
              </w:rPr>
            </w:pPr>
          </w:p>
        </w:tc>
      </w:tr>
      <w:tr w:rsidR="00F17CD0" w14:paraId="19A1E4A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AC56D0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2F384A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Min. 16-stopniowe powiększenie obrazu w czasie rzeczywistym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33594F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DE873DF"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CE020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431CB0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Min. 16-stopniowe powiększenia obrazu zamrożonego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5475DD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190E648"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9B21FA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17459CD"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Automatyczna optymalizacja obrazu 2D przy pomocy jednego przycisku (m.in. automatyczne dopasowanie wzmocnienia obrazu)</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7A5E00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32BBC40"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DF1B4B"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026DC7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Automatyczny obrys spektrum i wyznaczanie parametrów przepływu na zatrzymanym spektrum oraz w czasie rzeczywistym na ruchomym spektrum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DE5C7B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79FFF13"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E1DE5C"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71C339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Automatyczna optymalizacja widma dopplerowskiego przy pomocy jednego przycisku (m.in. automatyczne dopasowanie linii bazowej oraz PRF)</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FF4A66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8C51D0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009774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632F1D6" w14:textId="77777777" w:rsidR="00F17CD0" w:rsidRDefault="00F17CD0">
            <w:pPr>
              <w:pStyle w:val="Normalny1"/>
              <w:spacing w:line="240" w:lineRule="auto"/>
              <w:rPr>
                <w:rFonts w:ascii="Book Antiqua" w:hAnsi="Book Antiqua"/>
                <w:sz w:val="17"/>
                <w:szCs w:val="17"/>
              </w:rPr>
            </w:pPr>
            <w:r>
              <w:rPr>
                <w:rFonts w:ascii="Book Antiqua" w:hAnsi="Book Antiqua"/>
                <w:b/>
                <w:sz w:val="17"/>
                <w:szCs w:val="17"/>
              </w:rPr>
              <w:t>P</w:t>
            </w:r>
            <w:r>
              <w:rPr>
                <w:rFonts w:ascii="Book Antiqua" w:hAnsi="Book Antiqua"/>
                <w:sz w:val="17"/>
                <w:szCs w:val="17"/>
              </w:rPr>
              <w:t xml:space="preserve">raca w trybie wielokierunkowego emitowania i składania wiązki ultradźwiękowej z głowic w pełni elektronicznych, z min. 9 kątami emitowania wiązki tworzącymi obraz 2D na wszystkich głowicach </w:t>
            </w:r>
            <w:proofErr w:type="spellStart"/>
            <w:r>
              <w:rPr>
                <w:rFonts w:ascii="Book Antiqua" w:hAnsi="Book Antiqua"/>
                <w:sz w:val="17"/>
                <w:szCs w:val="17"/>
              </w:rPr>
              <w:t>convex</w:t>
            </w:r>
            <w:proofErr w:type="spellEnd"/>
            <w:r>
              <w:rPr>
                <w:rFonts w:ascii="Book Antiqua" w:hAnsi="Book Antiqua"/>
                <w:sz w:val="17"/>
                <w:szCs w:val="17"/>
              </w:rPr>
              <w:t>, liniowych. Wymóg pracy dla trybu 2D oraz w trybie obrazowania harmonicznego.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B7453F1"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FAD35B2"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F7F65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FB1CB5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Adaptacyjne przetwarzanie obrazu redukujące artefakty i szumy</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2D34FE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9E3191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F1D34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242BD3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Pomiar obwodu, pola powierzchni, objętości, kątów</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5625EF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3B515A8" w14:textId="77777777" w:rsidTr="00F17CD0">
        <w:trPr>
          <w:trHeight w:val="230"/>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46EAB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3A63F8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Pomiar odległości, min. 8 pomiarów</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BDFCC8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4111666"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50C88A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CE23D9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zaprogramowania w aparacie nowych pomiarów oraz kalkulacji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E62818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DC1F6A3"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E9543E2"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F5A267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 o funkcję ciągłej automatycznej optymalizacji obrazu 2D wyzwalaną przy pomocy jednego przycisku (m.in. automatyczne dopasowanie wzmocnienia obrazu)</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0829CB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811FE06" w14:textId="77777777" w:rsidTr="00F17CD0">
        <w:trPr>
          <w:gridAfter w:val="2"/>
          <w:wAfter w:w="8335" w:type="dxa"/>
        </w:trPr>
        <w:tc>
          <w:tcPr>
            <w:tcW w:w="58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tcPr>
          <w:p w14:paraId="051F97DF" w14:textId="77777777" w:rsidR="00F17CD0" w:rsidRDefault="00F17CD0">
            <w:pPr>
              <w:pStyle w:val="Normalny1"/>
              <w:spacing w:line="240" w:lineRule="auto"/>
              <w:ind w:left="360"/>
              <w:rPr>
                <w:rFonts w:ascii="Book Antiqua" w:hAnsi="Book Antiqua"/>
                <w:sz w:val="17"/>
                <w:szCs w:val="17"/>
              </w:rPr>
            </w:pPr>
          </w:p>
        </w:tc>
      </w:tr>
      <w:tr w:rsidR="00F17CD0" w14:paraId="4983BEA3"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54AEA42"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3609BF68" w14:textId="77777777" w:rsidR="00F17CD0" w:rsidRDefault="00F17CD0">
            <w:pPr>
              <w:spacing w:before="40" w:after="40" w:line="288" w:lineRule="auto"/>
              <w:ind w:right="57"/>
              <w:rPr>
                <w:rFonts w:ascii="Book Antiqua" w:hAnsi="Book Antiqua"/>
                <w:b/>
                <w:bCs/>
                <w:sz w:val="16"/>
                <w:szCs w:val="16"/>
              </w:rPr>
            </w:pPr>
            <w:r>
              <w:rPr>
                <w:rFonts w:ascii="Book Antiqua" w:hAnsi="Book Antiqua"/>
                <w:b/>
                <w:bCs/>
                <w:sz w:val="16"/>
                <w:szCs w:val="16"/>
              </w:rPr>
              <w:t xml:space="preserve">Głowica </w:t>
            </w:r>
            <w:proofErr w:type="spellStart"/>
            <w:r>
              <w:rPr>
                <w:rFonts w:ascii="Book Antiqua" w:hAnsi="Book Antiqua"/>
                <w:b/>
                <w:bCs/>
                <w:sz w:val="16"/>
                <w:szCs w:val="16"/>
              </w:rPr>
              <w:t>convex</w:t>
            </w:r>
            <w:proofErr w:type="spellEnd"/>
            <w:r>
              <w:rPr>
                <w:rFonts w:ascii="Book Antiqua" w:hAnsi="Book Antiqua"/>
                <w:b/>
                <w:bCs/>
                <w:sz w:val="16"/>
                <w:szCs w:val="16"/>
              </w:rPr>
              <w:t xml:space="preserve"> do badań jamy brzusznej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F00B746" w14:textId="77777777" w:rsidR="00F17CD0" w:rsidRDefault="00F17CD0">
            <w:pPr>
              <w:pStyle w:val="Normalny1"/>
              <w:spacing w:line="240" w:lineRule="auto"/>
              <w:rPr>
                <w:rFonts w:ascii="Book Antiqua" w:hAnsi="Book Antiqua"/>
                <w:sz w:val="16"/>
                <w:szCs w:val="16"/>
              </w:rPr>
            </w:pPr>
            <w:r>
              <w:rPr>
                <w:rFonts w:ascii="Book Antiqua" w:hAnsi="Book Antiqua"/>
                <w:sz w:val="16"/>
                <w:szCs w:val="16"/>
              </w:rPr>
              <w:t>TAK</w:t>
            </w:r>
          </w:p>
        </w:tc>
      </w:tr>
      <w:tr w:rsidR="00F17CD0" w14:paraId="4910515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E35549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3EFC36B2" w14:textId="77777777" w:rsidR="00F17CD0" w:rsidRDefault="00F17CD0">
            <w:pPr>
              <w:spacing w:before="40" w:after="40" w:line="288" w:lineRule="auto"/>
              <w:ind w:right="57"/>
              <w:rPr>
                <w:rFonts w:ascii="Book Antiqua" w:hAnsi="Book Antiqua"/>
                <w:b/>
                <w:sz w:val="16"/>
                <w:szCs w:val="16"/>
              </w:rPr>
            </w:pPr>
            <w:r>
              <w:rPr>
                <w:rFonts w:ascii="Book Antiqua" w:hAnsi="Book Antiqua"/>
                <w:sz w:val="16"/>
                <w:szCs w:val="16"/>
              </w:rPr>
              <w:t xml:space="preserve">Szerokopasmowa o zakresie częstotliwości min. 2,0 – 6,0 MHz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CCB29D2" w14:textId="77777777" w:rsidR="00F17CD0" w:rsidRDefault="00F17CD0">
            <w:pPr>
              <w:pStyle w:val="Normalny1"/>
              <w:spacing w:line="240" w:lineRule="auto"/>
              <w:rPr>
                <w:rFonts w:ascii="Book Antiqua" w:hAnsi="Book Antiqua"/>
                <w:sz w:val="16"/>
                <w:szCs w:val="16"/>
              </w:rPr>
            </w:pPr>
            <w:r>
              <w:rPr>
                <w:rFonts w:ascii="Book Antiqua" w:hAnsi="Book Antiqua"/>
                <w:sz w:val="16"/>
                <w:szCs w:val="16"/>
              </w:rPr>
              <w:t>TAK</w:t>
            </w:r>
          </w:p>
        </w:tc>
      </w:tr>
      <w:tr w:rsidR="00F17CD0" w14:paraId="6C925AF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20DD179"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3729D863" w14:textId="77777777" w:rsidR="00F17CD0" w:rsidRDefault="00F17CD0">
            <w:pPr>
              <w:spacing w:before="40" w:after="40" w:line="288" w:lineRule="auto"/>
              <w:ind w:left="57" w:right="57"/>
              <w:rPr>
                <w:rFonts w:ascii="Book Antiqua" w:hAnsi="Book Antiqua"/>
                <w:b/>
                <w:sz w:val="16"/>
                <w:szCs w:val="16"/>
              </w:rPr>
            </w:pPr>
            <w:r>
              <w:rPr>
                <w:rFonts w:ascii="Book Antiqua" w:hAnsi="Book Antiqua"/>
                <w:sz w:val="16"/>
                <w:szCs w:val="16"/>
              </w:rPr>
              <w:t>Szerokość czoła głowicy max. 50 mm przy wyłączonym obrazowaniu trapezowym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B5F281A" w14:textId="77777777" w:rsidR="00F17CD0" w:rsidRDefault="00F17CD0">
            <w:pPr>
              <w:pStyle w:val="Normalny1"/>
              <w:spacing w:line="240" w:lineRule="auto"/>
              <w:rPr>
                <w:rFonts w:ascii="Book Antiqua" w:hAnsi="Book Antiqua"/>
                <w:sz w:val="16"/>
                <w:szCs w:val="16"/>
              </w:rPr>
            </w:pPr>
            <w:r>
              <w:rPr>
                <w:rFonts w:ascii="Book Antiqua" w:hAnsi="Book Antiqua"/>
                <w:sz w:val="16"/>
                <w:szCs w:val="16"/>
              </w:rPr>
              <w:t>TAK</w:t>
            </w:r>
          </w:p>
        </w:tc>
      </w:tr>
      <w:tr w:rsidR="00F17CD0" w14:paraId="41928C3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B98B2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7A1D3382" w14:textId="77777777" w:rsidR="00F17CD0" w:rsidRDefault="00F17CD0">
            <w:pPr>
              <w:spacing w:before="40" w:after="40" w:line="288" w:lineRule="auto"/>
              <w:ind w:right="57"/>
              <w:rPr>
                <w:rFonts w:ascii="Book Antiqua" w:hAnsi="Book Antiqua"/>
                <w:sz w:val="16"/>
                <w:szCs w:val="16"/>
              </w:rPr>
            </w:pPr>
            <w:r>
              <w:rPr>
                <w:rFonts w:ascii="Book Antiqua" w:hAnsi="Book Antiqua"/>
                <w:sz w:val="16"/>
                <w:szCs w:val="16"/>
              </w:rPr>
              <w:t>Obrazowanie harmoniczne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D4DED39" w14:textId="77777777" w:rsidR="00F17CD0" w:rsidRDefault="00F17CD0">
            <w:pPr>
              <w:pStyle w:val="Normalny1"/>
              <w:spacing w:line="240" w:lineRule="auto"/>
              <w:rPr>
                <w:rFonts w:ascii="Book Antiqua" w:hAnsi="Book Antiqua"/>
                <w:sz w:val="16"/>
                <w:szCs w:val="16"/>
              </w:rPr>
            </w:pPr>
            <w:r>
              <w:rPr>
                <w:rFonts w:ascii="Book Antiqua" w:hAnsi="Book Antiqua"/>
                <w:sz w:val="16"/>
                <w:szCs w:val="16"/>
              </w:rPr>
              <w:t>TAK</w:t>
            </w:r>
          </w:p>
        </w:tc>
      </w:tr>
      <w:tr w:rsidR="00F17CD0" w14:paraId="44150651"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1A9C2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4DE68E5D" w14:textId="77777777" w:rsidR="00F17CD0" w:rsidRDefault="00F17CD0">
            <w:pPr>
              <w:spacing w:before="40" w:after="40" w:line="288" w:lineRule="auto"/>
              <w:ind w:right="57"/>
              <w:rPr>
                <w:rFonts w:ascii="Book Antiqua" w:hAnsi="Book Antiqua"/>
                <w:b/>
                <w:sz w:val="16"/>
                <w:szCs w:val="16"/>
              </w:rPr>
            </w:pPr>
            <w:r>
              <w:rPr>
                <w:rFonts w:ascii="Book Antiqua" w:hAnsi="Book Antiqua"/>
                <w:sz w:val="16"/>
                <w:szCs w:val="16"/>
              </w:rPr>
              <w:t>Liczba elementów akustycznych min. 350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0F07714" w14:textId="77777777" w:rsidR="00F17CD0" w:rsidRDefault="00F17CD0">
            <w:pPr>
              <w:pStyle w:val="Normalny1"/>
              <w:spacing w:line="240" w:lineRule="auto"/>
              <w:rPr>
                <w:rFonts w:ascii="Book Antiqua" w:hAnsi="Book Antiqua"/>
                <w:sz w:val="16"/>
                <w:szCs w:val="16"/>
              </w:rPr>
            </w:pPr>
            <w:r>
              <w:rPr>
                <w:rFonts w:ascii="Book Antiqua" w:hAnsi="Book Antiqua"/>
                <w:sz w:val="16"/>
                <w:szCs w:val="16"/>
              </w:rPr>
              <w:t>TAK</w:t>
            </w:r>
          </w:p>
        </w:tc>
      </w:tr>
      <w:tr w:rsidR="00F17CD0" w14:paraId="05E8A9B8"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5A03946"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EC22932" w14:textId="77777777" w:rsidR="00F17CD0" w:rsidRDefault="00F17CD0">
            <w:pPr>
              <w:spacing w:before="40" w:after="40" w:line="288" w:lineRule="auto"/>
              <w:ind w:right="57"/>
              <w:rPr>
                <w:rFonts w:ascii="Book Antiqua" w:hAnsi="Book Antiqua"/>
                <w:sz w:val="16"/>
                <w:szCs w:val="16"/>
              </w:rPr>
            </w:pPr>
            <w:r>
              <w:rPr>
                <w:rFonts w:ascii="Book Antiqua" w:hAnsi="Book Antiqua"/>
                <w:b/>
                <w:sz w:val="17"/>
                <w:szCs w:val="17"/>
              </w:rPr>
              <w:t>Głowica liniowa do badań małych narządów</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9B312E5" w14:textId="77777777" w:rsidR="00F17CD0" w:rsidRDefault="00F17CD0">
            <w:pPr>
              <w:pStyle w:val="Normalny1"/>
              <w:spacing w:line="240" w:lineRule="auto"/>
              <w:rPr>
                <w:rFonts w:ascii="Book Antiqua" w:hAnsi="Book Antiqua"/>
                <w:sz w:val="16"/>
                <w:szCs w:val="16"/>
              </w:rPr>
            </w:pPr>
            <w:r>
              <w:rPr>
                <w:rFonts w:ascii="Book Antiqua" w:hAnsi="Book Antiqua"/>
                <w:sz w:val="17"/>
                <w:szCs w:val="17"/>
              </w:rPr>
              <w:t>TAK</w:t>
            </w:r>
          </w:p>
        </w:tc>
      </w:tr>
      <w:tr w:rsidR="00F17CD0" w14:paraId="10474997"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C3B91B"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4A122A9" w14:textId="77777777" w:rsidR="00F17CD0" w:rsidRDefault="00F17CD0">
            <w:pPr>
              <w:pStyle w:val="Normalny1"/>
              <w:spacing w:line="240" w:lineRule="auto"/>
              <w:rPr>
                <w:rFonts w:ascii="Book Antiqua" w:hAnsi="Book Antiqua"/>
                <w:b/>
                <w:sz w:val="17"/>
                <w:szCs w:val="17"/>
              </w:rPr>
            </w:pPr>
            <w:r>
              <w:rPr>
                <w:rFonts w:ascii="Book Antiqua" w:hAnsi="Book Antiqua"/>
                <w:sz w:val="17"/>
                <w:szCs w:val="17"/>
              </w:rPr>
              <w:t>Zakres częstotliwości min. od 4,0 do 12,0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4BBB62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DC0AA5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9DED669"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4D44899"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elementów akustycznych głowicy min. 250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EF1CFE1"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665E461"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5420B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D77635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Szerokość pola widzenia głowicy max. 34 mm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82B0B8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E95186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F728C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DE3C4A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zastosowania przystawki biopsyjnej</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5FB8E7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3C68879"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8D6624A"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3858B2C" w14:textId="77777777" w:rsidR="00F17CD0" w:rsidRDefault="00F17CD0">
            <w:pPr>
              <w:pStyle w:val="Normalny1"/>
              <w:spacing w:line="240" w:lineRule="auto"/>
              <w:rPr>
                <w:rFonts w:ascii="Book Antiqua" w:hAnsi="Book Antiqua"/>
                <w:sz w:val="17"/>
                <w:szCs w:val="17"/>
              </w:rPr>
            </w:pPr>
            <w:r>
              <w:rPr>
                <w:rFonts w:ascii="Book Antiqua" w:hAnsi="Book Antiqua"/>
                <w:b/>
                <w:sz w:val="17"/>
                <w:szCs w:val="17"/>
              </w:rPr>
              <w:t>Głowica liniowa do badań małych narządów i piersi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538EC1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w:t>
            </w:r>
          </w:p>
        </w:tc>
      </w:tr>
      <w:tr w:rsidR="00F17CD0" w14:paraId="2879B571"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26E5A82"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E92EAD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 częstotliwości min. od 5,0 do 13,0 MHz (±1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547399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4328EA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328A7D"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DF7C07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elementów akustycznych głowicy min. 500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49F740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520407F"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29858CA"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993245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Szerokość pola widzenia głowicy min. 50 mm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CE5C0B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DDAF7D8"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570B32"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3556CCE"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zastosowania przystawki biopsyjnej</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F3C0D6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DFA8409"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462E19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0768DE5" w14:textId="77777777" w:rsidR="00F17CD0" w:rsidRDefault="00F17CD0">
            <w:pPr>
              <w:pStyle w:val="Normalny1"/>
              <w:spacing w:line="240" w:lineRule="auto"/>
              <w:rPr>
                <w:rFonts w:ascii="Book Antiqua" w:hAnsi="Book Antiqua"/>
                <w:b/>
                <w:sz w:val="17"/>
                <w:szCs w:val="17"/>
              </w:rPr>
            </w:pPr>
            <w:r>
              <w:rPr>
                <w:rFonts w:ascii="Book Antiqua" w:hAnsi="Book Antiqua"/>
                <w:b/>
                <w:sz w:val="17"/>
                <w:szCs w:val="17"/>
              </w:rPr>
              <w:t>Głowica liniowa do badań naczyniowych, małych narządów i mięśniowo-szkieletowych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F2E4AD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w:t>
            </w:r>
          </w:p>
        </w:tc>
      </w:tr>
      <w:tr w:rsidR="00F17CD0" w14:paraId="1BFC9FE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A803E5"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EAA2BA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 częstotliwości min. od 3,0 do 12,0 MHz (±1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158853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53A66436"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8FF900"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F504DC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elementów akustycznych głowicy min. 300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6C5219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949E915"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15F5AF6"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231660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Szerokość pola widzenia głowicy max. 38 mm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C252D5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B42D7EF"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7F891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EBC3079"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zastosowania przystawki biopsyjnej</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49C4D0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25FD9F9"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E62CAFB"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F11F366" w14:textId="77777777" w:rsidR="00F17CD0" w:rsidRDefault="00F17CD0">
            <w:pPr>
              <w:pStyle w:val="Normalny1"/>
              <w:spacing w:line="240" w:lineRule="auto"/>
              <w:rPr>
                <w:rFonts w:ascii="Book Antiqua" w:hAnsi="Book Antiqua"/>
                <w:sz w:val="17"/>
                <w:szCs w:val="17"/>
              </w:rPr>
            </w:pPr>
            <w:bookmarkStart w:id="0" w:name="_Hlk499834554"/>
            <w:r>
              <w:rPr>
                <w:rFonts w:ascii="Book Antiqua" w:hAnsi="Book Antiqua"/>
                <w:b/>
                <w:sz w:val="17"/>
                <w:szCs w:val="17"/>
              </w:rPr>
              <w:t>Głowica sektorowa do badań kardiologicznych</w:t>
            </w:r>
            <w:bookmarkEnd w:id="0"/>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EB35F6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w:t>
            </w:r>
          </w:p>
        </w:tc>
      </w:tr>
      <w:tr w:rsidR="00F17CD0" w14:paraId="51F2931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239D9FB"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06C58B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Zakresie częstotliwości min od 2,0 do 4 MHz (±1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7931DF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4BFC2EEF"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0259FC"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F42F6F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elementów akustycznych głowicy min. 80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708E9C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3ADED56"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A16BE8"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FB5580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Kąt pola widzenia głowicy min. 90°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AFEFFF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230E3D1"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76D0D6"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3367E5B" w14:textId="77777777" w:rsidR="00F17CD0" w:rsidRDefault="00F17CD0">
            <w:pPr>
              <w:pStyle w:val="Normalny1"/>
              <w:spacing w:line="240" w:lineRule="auto"/>
              <w:rPr>
                <w:rFonts w:ascii="Book Antiqua" w:hAnsi="Book Antiqua"/>
                <w:b/>
                <w:sz w:val="17"/>
                <w:szCs w:val="17"/>
              </w:rPr>
            </w:pPr>
            <w:r>
              <w:rPr>
                <w:rFonts w:ascii="Book Antiqua" w:hAnsi="Book Antiqua"/>
                <w:b/>
                <w:sz w:val="17"/>
                <w:szCs w:val="17"/>
              </w:rPr>
              <w:t>Głowica przezprzełykowa do badań kardiologicznych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C9A3004"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w:t>
            </w:r>
          </w:p>
        </w:tc>
      </w:tr>
      <w:tr w:rsidR="00F17CD0" w14:paraId="0AF6EF84"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A0A50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5E746FE"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 częstotliwości min. od 2,0 do 8,0 MHz (±1,0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49B757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9C6E797"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E4F49E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2D42B65" w14:textId="77777777" w:rsidR="00F17CD0" w:rsidRDefault="00F17CD0">
            <w:pPr>
              <w:pStyle w:val="Normalny1"/>
              <w:spacing w:line="240" w:lineRule="auto"/>
              <w:rPr>
                <w:rFonts w:ascii="Book Antiqua" w:hAnsi="Book Antiqua"/>
                <w:sz w:val="17"/>
                <w:szCs w:val="17"/>
              </w:rPr>
            </w:pPr>
            <w:bookmarkStart w:id="1" w:name="_Hlk499834675"/>
            <w:r>
              <w:rPr>
                <w:rFonts w:ascii="Book Antiqua" w:hAnsi="Book Antiqua"/>
                <w:sz w:val="17"/>
                <w:szCs w:val="17"/>
              </w:rPr>
              <w:t>Liczba elementów akustycznych, min. 2500</w:t>
            </w:r>
            <w:bookmarkEnd w:id="1"/>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09185CE"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17D354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AF355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29F22C1"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Kąt pola widzenia głowicy min. 90°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E050427"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E8313D0"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725217"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BC42002" w14:textId="77777777" w:rsidR="00F17CD0" w:rsidRDefault="00F17CD0">
            <w:pPr>
              <w:pStyle w:val="Normalny1"/>
              <w:spacing w:line="240" w:lineRule="auto"/>
              <w:rPr>
                <w:rFonts w:ascii="Book Antiqua" w:hAnsi="Book Antiqua"/>
                <w:b/>
                <w:sz w:val="17"/>
                <w:szCs w:val="17"/>
              </w:rPr>
            </w:pPr>
            <w:r>
              <w:rPr>
                <w:rFonts w:ascii="Book Antiqua" w:hAnsi="Book Antiqua"/>
                <w:b/>
                <w:sz w:val="17"/>
                <w:szCs w:val="17"/>
              </w:rPr>
              <w:t>Głowica przezprzełykowa do badań kardiologicznych dzieci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E0CDCE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w:t>
            </w:r>
          </w:p>
        </w:tc>
      </w:tr>
      <w:tr w:rsidR="00F17CD0" w14:paraId="3F9A275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59BC523"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3E6C0D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 częstotliwości 3.0 do 7.0 MHz (±1,0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6817609"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C186727"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E4EA70"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402816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Średnica głowicy max. 7,5 mm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F2A7D5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6E1C0FE"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39FB2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E6461D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Waga pacjenta, min. 3,5 kg</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C0AD6DD"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3FADB54"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DB5888C"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8442625" w14:textId="77777777" w:rsidR="00F17CD0" w:rsidRDefault="00F17CD0">
            <w:pPr>
              <w:pStyle w:val="Normalny1"/>
              <w:spacing w:line="240" w:lineRule="auto"/>
              <w:rPr>
                <w:rFonts w:ascii="Book Antiqua" w:hAnsi="Book Antiqua"/>
                <w:b/>
                <w:sz w:val="17"/>
                <w:szCs w:val="17"/>
              </w:rPr>
            </w:pPr>
            <w:r>
              <w:rPr>
                <w:rFonts w:ascii="Book Antiqua" w:hAnsi="Book Antiqua"/>
                <w:b/>
                <w:sz w:val="17"/>
                <w:szCs w:val="17"/>
              </w:rPr>
              <w:t xml:space="preserve">Głowica </w:t>
            </w:r>
            <w:proofErr w:type="spellStart"/>
            <w:r>
              <w:rPr>
                <w:rFonts w:ascii="Book Antiqua" w:hAnsi="Book Antiqua"/>
                <w:b/>
                <w:sz w:val="17"/>
                <w:szCs w:val="17"/>
              </w:rPr>
              <w:t>mikrosektorowa</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97837A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w:t>
            </w:r>
          </w:p>
        </w:tc>
      </w:tr>
      <w:tr w:rsidR="00F17CD0" w14:paraId="3167773C"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9BCF610"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138A7C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 częstotliwości min. od 3,0 do 8,0 MHz (±1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588EFE1"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E267268"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956133C"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62CC7D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Kąt pola widzenia głowicy min. 90°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EFBD4FB"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52BD6929"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3FFD5B9"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8B7012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elementów głowicy akustycznych min. 80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FB44B6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965F873"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783352"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9559A11" w14:textId="77777777" w:rsidR="00F17CD0" w:rsidRDefault="00F17CD0">
            <w:pPr>
              <w:pStyle w:val="Normalny1"/>
              <w:spacing w:line="240" w:lineRule="auto"/>
              <w:rPr>
                <w:rFonts w:ascii="Book Antiqua" w:hAnsi="Book Antiqua"/>
                <w:b/>
                <w:sz w:val="17"/>
                <w:szCs w:val="17"/>
              </w:rPr>
            </w:pPr>
            <w:r>
              <w:rPr>
                <w:rFonts w:ascii="Book Antiqua" w:hAnsi="Book Antiqua"/>
                <w:b/>
                <w:sz w:val="17"/>
                <w:szCs w:val="17"/>
              </w:rPr>
              <w:t xml:space="preserve">Głowica </w:t>
            </w:r>
            <w:proofErr w:type="spellStart"/>
            <w:r>
              <w:rPr>
                <w:rFonts w:ascii="Book Antiqua" w:hAnsi="Book Antiqua"/>
                <w:b/>
                <w:sz w:val="17"/>
                <w:szCs w:val="17"/>
              </w:rPr>
              <w:t>nanosektorowa</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40470B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rozbudowy</w:t>
            </w:r>
          </w:p>
        </w:tc>
      </w:tr>
      <w:tr w:rsidR="00F17CD0" w14:paraId="408E9FD5"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7F91BEF"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AB1769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Zakres częstotliwości min. od 4,0 do 12,0 MHz (±1 MHz)</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51F65B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1014383"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96939C"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DA98A5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Kąt pola widzenia głowicy min. 90°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C2DB83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2FE7B85A"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87EC8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188EAB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Liczba elementów głowicy akustycznych min. 80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CA0CD1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54972B6E" w14:textId="77777777" w:rsidTr="00F17CD0">
        <w:trPr>
          <w:gridAfter w:val="2"/>
          <w:wAfter w:w="8335" w:type="dxa"/>
        </w:trPr>
        <w:tc>
          <w:tcPr>
            <w:tcW w:w="58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tcPr>
          <w:p w14:paraId="679830DB" w14:textId="77777777" w:rsidR="00F17CD0" w:rsidRDefault="00F17CD0">
            <w:pPr>
              <w:pStyle w:val="Normalny1"/>
              <w:spacing w:line="240" w:lineRule="auto"/>
              <w:ind w:left="360"/>
              <w:rPr>
                <w:rFonts w:ascii="Book Antiqua" w:hAnsi="Book Antiqua"/>
                <w:sz w:val="17"/>
                <w:szCs w:val="17"/>
              </w:rPr>
            </w:pPr>
          </w:p>
        </w:tc>
      </w:tr>
      <w:tr w:rsidR="00F17CD0" w14:paraId="35EBC016"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6A0E0D"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DA9E28F"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Raporty dla każdego rodzaju i trybu badania z możliwością dołączenia obrazów do raportów</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29657FF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B90D70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034E828"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8BB0A0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 xml:space="preserve">Możliwość rozbudowy o protokół komunikacji DICOM 3,0 do przesyłania obrazów i danych, min. klasy DICOM </w:t>
            </w:r>
            <w:proofErr w:type="spellStart"/>
            <w:r>
              <w:rPr>
                <w:rFonts w:ascii="Book Antiqua" w:hAnsi="Book Antiqua"/>
                <w:sz w:val="17"/>
                <w:szCs w:val="17"/>
              </w:rPr>
              <w:t>print</w:t>
            </w:r>
            <w:proofErr w:type="spellEnd"/>
            <w:r>
              <w:rPr>
                <w:rFonts w:ascii="Book Antiqua" w:hAnsi="Book Antiqua"/>
                <w:sz w:val="17"/>
                <w:szCs w:val="17"/>
              </w:rPr>
              <w:t xml:space="preserve">, </w:t>
            </w:r>
            <w:proofErr w:type="spellStart"/>
            <w:r>
              <w:rPr>
                <w:rFonts w:ascii="Book Antiqua" w:hAnsi="Book Antiqua"/>
                <w:sz w:val="17"/>
                <w:szCs w:val="17"/>
              </w:rPr>
              <w:t>store</w:t>
            </w:r>
            <w:proofErr w:type="spellEnd"/>
            <w:r>
              <w:rPr>
                <w:rFonts w:ascii="Book Antiqua" w:hAnsi="Book Antiqua"/>
                <w:sz w:val="17"/>
                <w:szCs w:val="17"/>
              </w:rPr>
              <w:t xml:space="preserve">, </w:t>
            </w:r>
            <w:proofErr w:type="spellStart"/>
            <w:r>
              <w:rPr>
                <w:rFonts w:ascii="Book Antiqua" w:hAnsi="Book Antiqua"/>
                <w:sz w:val="17"/>
                <w:szCs w:val="17"/>
              </w:rPr>
              <w:t>worklist</w:t>
            </w:r>
            <w:proofErr w:type="spellEnd"/>
            <w:r>
              <w:rPr>
                <w:rFonts w:ascii="Book Antiqua" w:hAnsi="Book Antiqua"/>
                <w:sz w:val="17"/>
                <w:szCs w:val="17"/>
              </w:rPr>
              <w:t>, raporty strukturalne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A7D14B9"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1C268747"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96B908"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745417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 xml:space="preserve">Możliwość konfiguracji raportu poprzez zmianę jego wyglądu, definiowania pomiarów oraz </w:t>
            </w:r>
            <w:proofErr w:type="spellStart"/>
            <w:r>
              <w:rPr>
                <w:rFonts w:ascii="Book Antiqua" w:hAnsi="Book Antiqua"/>
                <w:sz w:val="17"/>
                <w:szCs w:val="17"/>
              </w:rPr>
              <w:t>np</w:t>
            </w:r>
            <w:proofErr w:type="spellEnd"/>
            <w:r>
              <w:rPr>
                <w:rFonts w:ascii="Book Antiqua" w:hAnsi="Book Antiqua"/>
                <w:sz w:val="17"/>
                <w:szCs w:val="17"/>
              </w:rPr>
              <w:t xml:space="preserve"> możliwość zamieszczenia graficznego logo w nagłówku szpitala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6EC8E9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76E9A347"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207B86"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22F772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 xml:space="preserve">Dostępne bezpłatne narzędzie  do tworzenia własnego wzoru raportu na </w:t>
            </w:r>
            <w:proofErr w:type="spellStart"/>
            <w:r>
              <w:rPr>
                <w:rFonts w:ascii="Book Antiqua" w:hAnsi="Book Antiqua"/>
                <w:sz w:val="17"/>
                <w:szCs w:val="17"/>
              </w:rPr>
              <w:t>zewętrznym</w:t>
            </w:r>
            <w:proofErr w:type="spellEnd"/>
            <w:r>
              <w:rPr>
                <w:rFonts w:ascii="Book Antiqua" w:hAnsi="Book Antiqua"/>
                <w:sz w:val="17"/>
                <w:szCs w:val="17"/>
              </w:rPr>
              <w:t xml:space="preserve"> komputerze PC</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61FB0B34"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B110B18"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29CF61"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6B05AE5A" w14:textId="77777777" w:rsidR="00F17CD0" w:rsidRDefault="00F17CD0">
            <w:pPr>
              <w:pStyle w:val="Normalny1"/>
              <w:spacing w:line="240" w:lineRule="auto"/>
              <w:ind w:left="23"/>
              <w:rPr>
                <w:rFonts w:ascii="Book Antiqua" w:hAnsi="Book Antiqua"/>
                <w:sz w:val="17"/>
                <w:szCs w:val="17"/>
              </w:rPr>
            </w:pPr>
            <w:r>
              <w:rPr>
                <w:rFonts w:ascii="Book Antiqua" w:hAnsi="Book Antiqua"/>
                <w:sz w:val="17"/>
                <w:szCs w:val="17"/>
              </w:rPr>
              <w:t>Możliwość rozbudowy o funkcję zabezpieczenia hasłem dostępu do danych pacjenta przez nieuprawnione osoby</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3FEA51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38A104E"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E3957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40E92ED3" w14:textId="77777777" w:rsidR="00F17CD0" w:rsidRDefault="00F17CD0">
            <w:pPr>
              <w:pStyle w:val="Normalny1"/>
              <w:spacing w:line="240" w:lineRule="auto"/>
              <w:ind w:left="23"/>
              <w:rPr>
                <w:rFonts w:ascii="Book Antiqua" w:hAnsi="Book Antiqua"/>
                <w:sz w:val="17"/>
                <w:szCs w:val="17"/>
              </w:rPr>
            </w:pPr>
            <w:r>
              <w:rPr>
                <w:rFonts w:ascii="Book Antiqua" w:hAnsi="Book Antiqua"/>
                <w:sz w:val="17"/>
                <w:szCs w:val="17"/>
              </w:rPr>
              <w:t xml:space="preserve">Możliwość rozbudowy o funkcję wgrywania do aparatu i wyświetlania na ekranie obrazów z badań CT, MRI, PET, </w:t>
            </w:r>
            <w:proofErr w:type="spellStart"/>
            <w:r>
              <w:rPr>
                <w:rFonts w:ascii="Book Antiqua" w:hAnsi="Book Antiqua"/>
                <w:sz w:val="17"/>
                <w:szCs w:val="17"/>
              </w:rPr>
              <w:t>Mammography</w:t>
            </w:r>
            <w:proofErr w:type="spellEnd"/>
            <w:r>
              <w:rPr>
                <w:rFonts w:ascii="Book Antiqua" w:hAnsi="Book Antiqua"/>
                <w:sz w:val="17"/>
                <w:szCs w:val="17"/>
              </w:rPr>
              <w:t xml:space="preserve"> celem dokonywania porównań z aktualnie wyświetlanymi obrazami badania USG</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CB62A8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46A1AD9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A02799"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351BF951" w14:textId="77777777" w:rsidR="00F17CD0" w:rsidRDefault="00F17CD0">
            <w:pPr>
              <w:pStyle w:val="Normalny1"/>
              <w:spacing w:line="240" w:lineRule="auto"/>
              <w:ind w:left="23"/>
              <w:rPr>
                <w:rFonts w:ascii="Book Antiqua" w:hAnsi="Book Antiqua"/>
                <w:sz w:val="17"/>
                <w:szCs w:val="17"/>
              </w:rPr>
            </w:pPr>
            <w:r>
              <w:rPr>
                <w:rFonts w:ascii="Book Antiqua" w:hAnsi="Book Antiqua"/>
                <w:sz w:val="17"/>
                <w:szCs w:val="17"/>
              </w:rPr>
              <w:t xml:space="preserve">Możliwość rozbudowy o funkcję automatycznego pomiaru </w:t>
            </w:r>
            <w:proofErr w:type="spellStart"/>
            <w:r>
              <w:rPr>
                <w:rFonts w:ascii="Book Antiqua" w:hAnsi="Book Antiqua"/>
                <w:sz w:val="17"/>
                <w:szCs w:val="17"/>
              </w:rPr>
              <w:t>Intima</w:t>
            </w:r>
            <w:proofErr w:type="spellEnd"/>
            <w:r>
              <w:rPr>
                <w:rFonts w:ascii="Book Antiqua" w:hAnsi="Book Antiqua"/>
                <w:sz w:val="17"/>
                <w:szCs w:val="17"/>
              </w:rPr>
              <w:t xml:space="preserve"> Media z wybranej przez użytkownika klatki pamięci CINE ze wskazaniem skuteczności wykonanego pomiaru wyrażonym w procentach</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D385F0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4E168301"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38E2A5D"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3FFC12D1" w14:textId="77777777" w:rsidR="00F17CD0" w:rsidRDefault="00F17CD0">
            <w:pPr>
              <w:pStyle w:val="Normalny1"/>
              <w:spacing w:line="240" w:lineRule="auto"/>
              <w:ind w:left="23"/>
              <w:rPr>
                <w:rFonts w:ascii="Book Antiqua" w:hAnsi="Book Antiqua"/>
                <w:sz w:val="17"/>
                <w:szCs w:val="17"/>
              </w:rPr>
            </w:pPr>
            <w:r>
              <w:rPr>
                <w:rFonts w:ascii="Book Antiqua" w:hAnsi="Book Antiqua"/>
                <w:sz w:val="17"/>
                <w:szCs w:val="17"/>
              </w:rPr>
              <w:t xml:space="preserve">Możliwość rozbudowy o opcję obrazowania panoramicznego zapewniającą podgląd sklejanego obrazu w czasie rzeczywistym, dostępną na głowicach </w:t>
            </w:r>
            <w:proofErr w:type="spellStart"/>
            <w:r>
              <w:rPr>
                <w:rFonts w:ascii="Book Antiqua" w:hAnsi="Book Antiqua"/>
                <w:sz w:val="17"/>
                <w:szCs w:val="17"/>
              </w:rPr>
              <w:t>convex</w:t>
            </w:r>
            <w:proofErr w:type="spellEnd"/>
            <w:r>
              <w:rPr>
                <w:rFonts w:ascii="Book Antiqua" w:hAnsi="Book Antiqua"/>
                <w:sz w:val="17"/>
                <w:szCs w:val="17"/>
              </w:rPr>
              <w:t xml:space="preserve"> i liniowych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46ABE62"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617EFC0" w14:textId="77777777" w:rsidTr="00F17CD0">
        <w:trPr>
          <w:gridAfter w:val="2"/>
          <w:wAfter w:w="8335" w:type="dxa"/>
        </w:trPr>
        <w:tc>
          <w:tcPr>
            <w:tcW w:w="58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tcPr>
          <w:p w14:paraId="50AC8931" w14:textId="77777777" w:rsidR="00F17CD0" w:rsidRDefault="00F17CD0">
            <w:pPr>
              <w:pStyle w:val="Normalny1"/>
              <w:spacing w:line="240" w:lineRule="auto"/>
              <w:ind w:left="360"/>
              <w:rPr>
                <w:rFonts w:ascii="Book Antiqua" w:hAnsi="Book Antiqua"/>
                <w:b/>
                <w:sz w:val="17"/>
                <w:szCs w:val="17"/>
              </w:rPr>
            </w:pPr>
          </w:p>
        </w:tc>
      </w:tr>
      <w:tr w:rsidR="00F17CD0" w14:paraId="62D340A4"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554F25"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66CA39B2" w14:textId="77777777" w:rsidR="00F17CD0" w:rsidRDefault="00F17CD0">
            <w:pPr>
              <w:pStyle w:val="Normalny1"/>
              <w:spacing w:line="240" w:lineRule="auto"/>
              <w:ind w:left="23"/>
              <w:rPr>
                <w:rFonts w:ascii="Book Antiqua" w:hAnsi="Book Antiqua"/>
                <w:sz w:val="17"/>
                <w:szCs w:val="17"/>
              </w:rPr>
            </w:pPr>
            <w:r>
              <w:rPr>
                <w:rFonts w:ascii="Book Antiqua" w:hAnsi="Book Antiqua"/>
                <w:sz w:val="17"/>
                <w:szCs w:val="17"/>
              </w:rPr>
              <w:t>Gwarancja na cały oferowany zestaw min. 24 miesiące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7145A25"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5824FC5E"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63AF83"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54512FEC" w14:textId="77777777" w:rsidR="00F17CD0" w:rsidRDefault="00F17CD0">
            <w:pPr>
              <w:pStyle w:val="Normalny1"/>
              <w:spacing w:line="240" w:lineRule="auto"/>
              <w:ind w:left="23"/>
              <w:rPr>
                <w:rFonts w:ascii="Book Antiqua" w:hAnsi="Book Antiqua"/>
                <w:sz w:val="17"/>
                <w:szCs w:val="17"/>
              </w:rPr>
            </w:pPr>
            <w:r>
              <w:rPr>
                <w:rFonts w:ascii="Book Antiqua" w:hAnsi="Book Antiqua"/>
                <w:sz w:val="17"/>
                <w:szCs w:val="17"/>
              </w:rPr>
              <w:t>Wsparcie serwisowe (możliwość diagnostyki) oferowanego aparatu poprzez łącze zdalne.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49A849D3"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 / NIE</w:t>
            </w:r>
          </w:p>
        </w:tc>
      </w:tr>
      <w:tr w:rsidR="00F17CD0" w14:paraId="53D8561B"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DF27E63"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7AE76671" w14:textId="77777777" w:rsidR="00F17CD0" w:rsidRDefault="00F17CD0">
            <w:pPr>
              <w:pStyle w:val="Normalny1"/>
              <w:spacing w:line="240" w:lineRule="auto"/>
              <w:ind w:left="23"/>
              <w:rPr>
                <w:rFonts w:ascii="Book Antiqua" w:hAnsi="Book Antiqua"/>
                <w:sz w:val="17"/>
                <w:szCs w:val="17"/>
              </w:rPr>
            </w:pPr>
            <w:r>
              <w:rPr>
                <w:rFonts w:ascii="Book Antiqua" w:hAnsi="Book Antiqua"/>
                <w:sz w:val="17"/>
                <w:szCs w:val="17"/>
              </w:rPr>
              <w:t>Gwarancja dostępności części zamiennych przez okres min. 10 lat od momentu złożenia oferty</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1A51EC06"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0F2DE112" w14:textId="77777777" w:rsidTr="00F17CD0">
        <w:trPr>
          <w:trHeight w:val="43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D6C1EEE"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27EB512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Instrukcja obsługi w języku polskim w formie drukowanej i elektronicznej</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0994091A"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62F6A5BD"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E2032F9"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64506694"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Autoryzacja na sprzedaż a także zapewnienie autoryzowanego serwisu gwarancyjnego i pogwarancyjnego na terenie Polski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7B7C19CC"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366B0CBE" w14:textId="77777777" w:rsidTr="00F17CD0">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B411C9A"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7BF30AB8"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Możliwość zgłaszania awarii 24h/dobę przez cały rok</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35EF3FB0" w14:textId="77777777" w:rsidR="00F17CD0" w:rsidRDefault="00F17CD0">
            <w:pPr>
              <w:pStyle w:val="Normalny1"/>
              <w:spacing w:line="240" w:lineRule="auto"/>
              <w:rPr>
                <w:rFonts w:ascii="Book Antiqua" w:hAnsi="Book Antiqua"/>
                <w:sz w:val="17"/>
                <w:szCs w:val="17"/>
              </w:rPr>
            </w:pPr>
            <w:r>
              <w:rPr>
                <w:rFonts w:ascii="Book Antiqua" w:hAnsi="Book Antiqua"/>
                <w:sz w:val="17"/>
                <w:szCs w:val="17"/>
              </w:rPr>
              <w:t>TAK</w:t>
            </w:r>
          </w:p>
        </w:tc>
      </w:tr>
      <w:tr w:rsidR="00F17CD0" w14:paraId="4046D533" w14:textId="77777777" w:rsidTr="00F17CD0">
        <w:tc>
          <w:tcPr>
            <w:tcW w:w="585" w:type="dxa"/>
            <w:tcBorders>
              <w:top w:val="nil"/>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3D4ABA4" w14:textId="77777777" w:rsidR="00F17CD0" w:rsidRDefault="00F17CD0" w:rsidP="00F17CD0">
            <w:pPr>
              <w:pStyle w:val="Normalny1"/>
              <w:widowControl w:val="0"/>
              <w:numPr>
                <w:ilvl w:val="0"/>
                <w:numId w:val="7"/>
              </w:numPr>
              <w:suppressAutoHyphens/>
              <w:spacing w:line="240" w:lineRule="auto"/>
              <w:textAlignment w:val="baseline"/>
              <w:rPr>
                <w:rFonts w:ascii="Book Antiqua" w:hAnsi="Book Antiqua"/>
                <w:sz w:val="17"/>
                <w:szCs w:val="17"/>
              </w:rPr>
            </w:pPr>
          </w:p>
        </w:tc>
        <w:tc>
          <w:tcPr>
            <w:tcW w:w="6209" w:type="dxa"/>
            <w:tcBorders>
              <w:top w:val="nil"/>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hideMark/>
          </w:tcPr>
          <w:p w14:paraId="50C98B84" w14:textId="77777777" w:rsidR="00F17CD0" w:rsidRDefault="00F17CD0">
            <w:pPr>
              <w:pStyle w:val="Normalny1"/>
              <w:spacing w:line="240" w:lineRule="auto"/>
              <w:rPr>
                <w:sz w:val="17"/>
                <w:szCs w:val="17"/>
              </w:rPr>
            </w:pPr>
            <w:r>
              <w:rPr>
                <w:rFonts w:ascii="Book Antiqua" w:hAnsi="Book Antiqua"/>
                <w:sz w:val="17"/>
                <w:szCs w:val="17"/>
              </w:rPr>
              <w:t>Wykonanie nieodpłatnie w okresie gwarancji wymaganych przez producenta przeglądów technicznych</w:t>
            </w:r>
            <w:r>
              <w:rPr>
                <w:sz w:val="17"/>
                <w:szCs w:val="17"/>
              </w:rPr>
              <w:t xml:space="preserve"> </w:t>
            </w:r>
          </w:p>
        </w:tc>
        <w:tc>
          <w:tcPr>
            <w:tcW w:w="2126" w:type="dxa"/>
            <w:tcBorders>
              <w:top w:val="nil"/>
              <w:left w:val="single" w:sz="4" w:space="0" w:color="00000A"/>
              <w:bottom w:val="single" w:sz="4" w:space="0" w:color="00000A"/>
              <w:right w:val="single" w:sz="4" w:space="0" w:color="00000A"/>
            </w:tcBorders>
            <w:shd w:val="clear" w:color="auto" w:fill="FFFFFF"/>
            <w:tcMar>
              <w:top w:w="0" w:type="dxa"/>
              <w:left w:w="88" w:type="dxa"/>
              <w:bottom w:w="0" w:type="dxa"/>
              <w:right w:w="108" w:type="dxa"/>
            </w:tcMar>
            <w:hideMark/>
          </w:tcPr>
          <w:p w14:paraId="5EFA3818" w14:textId="77777777" w:rsidR="00F17CD0" w:rsidRDefault="00F17CD0">
            <w:pPr>
              <w:pStyle w:val="Normalny1"/>
              <w:spacing w:line="240" w:lineRule="auto"/>
              <w:rPr>
                <w:sz w:val="17"/>
                <w:szCs w:val="17"/>
              </w:rPr>
            </w:pPr>
            <w:r>
              <w:rPr>
                <w:sz w:val="17"/>
                <w:szCs w:val="17"/>
              </w:rPr>
              <w:t>TAK</w:t>
            </w:r>
          </w:p>
        </w:tc>
      </w:tr>
    </w:tbl>
    <w:p w14:paraId="786DCF41" w14:textId="77777777" w:rsidR="00F17CD0" w:rsidRDefault="00F17CD0" w:rsidP="00F17CD0">
      <w:pPr>
        <w:pStyle w:val="Tretekstu"/>
        <w:rPr>
          <w:rFonts w:ascii="Book Antiqua" w:hAnsi="Book Antiqua"/>
          <w:sz w:val="18"/>
          <w:szCs w:val="18"/>
        </w:rPr>
      </w:pPr>
    </w:p>
    <w:p w14:paraId="27B4E6A1" w14:textId="6DC4913D" w:rsidR="00F17CD0" w:rsidRDefault="00F17CD0" w:rsidP="00F17CD0">
      <w:pPr>
        <w:pStyle w:val="Normalny1"/>
        <w:rPr>
          <w:rFonts w:ascii="Times New Roman" w:hAnsi="Times New Roman" w:cs="Times New Roman"/>
          <w:b/>
          <w:sz w:val="24"/>
          <w:szCs w:val="24"/>
        </w:rPr>
      </w:pPr>
      <w:r w:rsidRPr="0079566D">
        <w:rPr>
          <w:rFonts w:ascii="Times New Roman" w:hAnsi="Times New Roman" w:cs="Times New Roman"/>
          <w:b/>
          <w:sz w:val="24"/>
          <w:szCs w:val="24"/>
        </w:rPr>
        <w:t xml:space="preserve">Odpowiedź na pytanie nr </w:t>
      </w:r>
      <w:r>
        <w:rPr>
          <w:rFonts w:ascii="Times New Roman" w:hAnsi="Times New Roman" w:cs="Times New Roman"/>
          <w:b/>
          <w:sz w:val="24"/>
          <w:szCs w:val="24"/>
        </w:rPr>
        <w:t>3</w:t>
      </w:r>
      <w:r w:rsidRPr="0079566D">
        <w:rPr>
          <w:rFonts w:ascii="Times New Roman" w:hAnsi="Times New Roman" w:cs="Times New Roman"/>
          <w:b/>
          <w:sz w:val="24"/>
          <w:szCs w:val="24"/>
        </w:rPr>
        <w:t>:</w:t>
      </w:r>
    </w:p>
    <w:p w14:paraId="1017ABA7" w14:textId="77777777" w:rsidR="00767D70" w:rsidRPr="002730DA" w:rsidRDefault="00767D70" w:rsidP="00767D70">
      <w:pPr>
        <w:spacing w:after="0" w:line="240" w:lineRule="auto"/>
        <w:rPr>
          <w:rFonts w:ascii="Times New Roman" w:eastAsia="Times New Roman" w:hAnsi="Times New Roman" w:cs="Times New Roman"/>
          <w:sz w:val="24"/>
          <w:szCs w:val="24"/>
          <w:lang w:eastAsia="pl-PL"/>
        </w:rPr>
      </w:pPr>
      <w:bookmarkStart w:id="2" w:name="_Hlk67562242"/>
      <w:r w:rsidRPr="002730DA">
        <w:rPr>
          <w:rFonts w:ascii="Times New Roman" w:eastAsia="Times New Roman" w:hAnsi="Times New Roman" w:cs="Times New Roman"/>
          <w:sz w:val="24"/>
          <w:szCs w:val="24"/>
          <w:lang w:eastAsia="pl-PL"/>
        </w:rPr>
        <w:t>Zamawiający nie dopuszcza zaproponowanego aparatu.</w:t>
      </w:r>
    </w:p>
    <w:bookmarkEnd w:id="2"/>
    <w:p w14:paraId="7720E025" w14:textId="77777777" w:rsidR="00767D70" w:rsidRPr="002730DA" w:rsidRDefault="00767D70" w:rsidP="00767D70">
      <w:pPr>
        <w:spacing w:after="0" w:line="240" w:lineRule="auto"/>
        <w:rPr>
          <w:rFonts w:ascii="Times New Roman" w:eastAsia="Times New Roman" w:hAnsi="Times New Roman" w:cs="Times New Roman"/>
          <w:sz w:val="24"/>
          <w:szCs w:val="24"/>
          <w:lang w:eastAsia="pl-PL"/>
        </w:rPr>
      </w:pPr>
      <w:r w:rsidRPr="002730DA">
        <w:rPr>
          <w:rFonts w:ascii="Times New Roman" w:eastAsia="Times New Roman" w:hAnsi="Times New Roman" w:cs="Times New Roman"/>
          <w:sz w:val="24"/>
          <w:szCs w:val="24"/>
          <w:lang w:eastAsia="pl-PL"/>
        </w:rPr>
        <w:t xml:space="preserve">Zamawiający wyraźnie określił minimalne wymagania aparatu USG. Zamawiający chce zakupić nowoczesny jak najlepszy aparat do badań ultrasonograficznych, co oznacza, że dopuszcza aparaty przewyższające parametry wymagane przez Zamawiającego. Podane parametry aparatu zawarte w pytaniu jednoznacznie wskazują na aparat niższej klasy od wymaganego m.in. parametry świadczące o klasie aparatu jak: dynamika aparatu, </w:t>
      </w:r>
      <w:proofErr w:type="spellStart"/>
      <w:r w:rsidRPr="002730DA">
        <w:rPr>
          <w:rFonts w:ascii="Times New Roman" w:eastAsia="Times New Roman" w:hAnsi="Times New Roman" w:cs="Times New Roman"/>
          <w:sz w:val="24"/>
          <w:szCs w:val="24"/>
          <w:lang w:eastAsia="pl-PL"/>
        </w:rPr>
        <w:t>frame</w:t>
      </w:r>
      <w:proofErr w:type="spellEnd"/>
      <w:r w:rsidRPr="002730DA">
        <w:rPr>
          <w:rFonts w:ascii="Times New Roman" w:eastAsia="Times New Roman" w:hAnsi="Times New Roman" w:cs="Times New Roman"/>
          <w:sz w:val="24"/>
          <w:szCs w:val="24"/>
          <w:lang w:eastAsia="pl-PL"/>
        </w:rPr>
        <w:t xml:space="preserve"> </w:t>
      </w:r>
      <w:proofErr w:type="spellStart"/>
      <w:r w:rsidRPr="002730DA">
        <w:rPr>
          <w:rFonts w:ascii="Times New Roman" w:eastAsia="Times New Roman" w:hAnsi="Times New Roman" w:cs="Times New Roman"/>
          <w:sz w:val="24"/>
          <w:szCs w:val="24"/>
          <w:lang w:eastAsia="pl-PL"/>
        </w:rPr>
        <w:t>rate</w:t>
      </w:r>
      <w:proofErr w:type="spellEnd"/>
      <w:r w:rsidRPr="002730DA">
        <w:rPr>
          <w:rFonts w:ascii="Times New Roman" w:eastAsia="Times New Roman" w:hAnsi="Times New Roman" w:cs="Times New Roman"/>
          <w:sz w:val="24"/>
          <w:szCs w:val="24"/>
          <w:lang w:eastAsia="pl-PL"/>
        </w:rPr>
        <w:t xml:space="preserve"> dla B-</w:t>
      </w:r>
      <w:proofErr w:type="spellStart"/>
      <w:r w:rsidRPr="002730DA">
        <w:rPr>
          <w:rFonts w:ascii="Times New Roman" w:eastAsia="Times New Roman" w:hAnsi="Times New Roman" w:cs="Times New Roman"/>
          <w:sz w:val="24"/>
          <w:szCs w:val="24"/>
          <w:lang w:eastAsia="pl-PL"/>
        </w:rPr>
        <w:t>Mode</w:t>
      </w:r>
      <w:proofErr w:type="spellEnd"/>
      <w:r w:rsidRPr="002730DA">
        <w:rPr>
          <w:rFonts w:ascii="Times New Roman" w:eastAsia="Times New Roman" w:hAnsi="Times New Roman" w:cs="Times New Roman"/>
          <w:sz w:val="24"/>
          <w:szCs w:val="24"/>
          <w:lang w:eastAsia="pl-PL"/>
        </w:rPr>
        <w:t xml:space="preserve">, czy też mniejszy zakres częstotliwości oferowanych głowic. Wyższa dynamika oraz </w:t>
      </w:r>
      <w:proofErr w:type="spellStart"/>
      <w:r w:rsidRPr="002730DA">
        <w:rPr>
          <w:rFonts w:ascii="Times New Roman" w:eastAsia="Times New Roman" w:hAnsi="Times New Roman" w:cs="Times New Roman"/>
          <w:sz w:val="24"/>
          <w:szCs w:val="24"/>
          <w:lang w:eastAsia="pl-PL"/>
        </w:rPr>
        <w:t>frame</w:t>
      </w:r>
      <w:proofErr w:type="spellEnd"/>
      <w:r w:rsidRPr="002730DA">
        <w:rPr>
          <w:rFonts w:ascii="Times New Roman" w:eastAsia="Times New Roman" w:hAnsi="Times New Roman" w:cs="Times New Roman"/>
          <w:sz w:val="24"/>
          <w:szCs w:val="24"/>
          <w:lang w:eastAsia="pl-PL"/>
        </w:rPr>
        <w:t xml:space="preserve"> </w:t>
      </w:r>
      <w:proofErr w:type="spellStart"/>
      <w:r w:rsidRPr="002730DA">
        <w:rPr>
          <w:rFonts w:ascii="Times New Roman" w:eastAsia="Times New Roman" w:hAnsi="Times New Roman" w:cs="Times New Roman"/>
          <w:sz w:val="24"/>
          <w:szCs w:val="24"/>
          <w:lang w:eastAsia="pl-PL"/>
        </w:rPr>
        <w:t>rate</w:t>
      </w:r>
      <w:proofErr w:type="spellEnd"/>
      <w:r w:rsidRPr="002730DA">
        <w:rPr>
          <w:rFonts w:ascii="Times New Roman" w:eastAsia="Times New Roman" w:hAnsi="Times New Roman" w:cs="Times New Roman"/>
          <w:sz w:val="24"/>
          <w:szCs w:val="24"/>
          <w:lang w:eastAsia="pl-PL"/>
        </w:rPr>
        <w:t xml:space="preserve"> umożliwiają wykrycie zmian słabo wyróżniających się z badanej struktury, a głowica </w:t>
      </w:r>
      <w:proofErr w:type="spellStart"/>
      <w:r w:rsidRPr="002730DA">
        <w:rPr>
          <w:rFonts w:ascii="Times New Roman" w:eastAsia="Times New Roman" w:hAnsi="Times New Roman" w:cs="Times New Roman"/>
          <w:sz w:val="24"/>
          <w:szCs w:val="24"/>
          <w:lang w:eastAsia="pl-PL"/>
        </w:rPr>
        <w:t>convex</w:t>
      </w:r>
      <w:proofErr w:type="spellEnd"/>
      <w:r w:rsidRPr="002730DA">
        <w:rPr>
          <w:rFonts w:ascii="Times New Roman" w:eastAsia="Times New Roman" w:hAnsi="Times New Roman" w:cs="Times New Roman"/>
          <w:sz w:val="24"/>
          <w:szCs w:val="24"/>
          <w:lang w:eastAsia="pl-PL"/>
        </w:rPr>
        <w:t xml:space="preserve"> o częstotliwości 8 MHz przy badaniach m.in. prostaty umożliwia dokładniejsze uwidocznienie stanów chorobowych – wyższa częstotliwość lepiej uwidacznia płycej położone struktury co jest istotne ze względu na przeznaczenie aparatu.</w:t>
      </w:r>
    </w:p>
    <w:p w14:paraId="67586AC2" w14:textId="77777777" w:rsidR="00F17CD0" w:rsidRPr="00863CF9" w:rsidRDefault="00F17CD0" w:rsidP="00F17CD0">
      <w:pPr>
        <w:spacing w:line="240" w:lineRule="auto"/>
        <w:rPr>
          <w:rFonts w:ascii="Times New Roman" w:hAnsi="Times New Roman" w:cs="Times New Roman"/>
          <w:b/>
          <w:color w:val="FF0000"/>
          <w:sz w:val="24"/>
          <w:szCs w:val="24"/>
        </w:rPr>
      </w:pPr>
    </w:p>
    <w:p w14:paraId="62006542" w14:textId="45824EA0" w:rsidR="00F17CD0" w:rsidRDefault="00F17CD0" w:rsidP="00F17CD0">
      <w:pPr>
        <w:spacing w:line="240" w:lineRule="auto"/>
        <w:rPr>
          <w:rFonts w:ascii="Times New Roman" w:hAnsi="Times New Roman" w:cs="Times New Roman"/>
          <w:b/>
          <w:sz w:val="24"/>
          <w:szCs w:val="24"/>
        </w:rPr>
      </w:pPr>
      <w:bookmarkStart w:id="3" w:name="_Hlk67554187"/>
      <w:r>
        <w:rPr>
          <w:rFonts w:ascii="Times New Roman" w:hAnsi="Times New Roman" w:cs="Times New Roman"/>
          <w:b/>
          <w:sz w:val="24"/>
          <w:szCs w:val="24"/>
        </w:rPr>
        <w:t xml:space="preserve">Pytanie nr </w:t>
      </w:r>
      <w:bookmarkEnd w:id="3"/>
      <w:r>
        <w:rPr>
          <w:rFonts w:ascii="Times New Roman" w:hAnsi="Times New Roman" w:cs="Times New Roman"/>
          <w:b/>
          <w:sz w:val="24"/>
          <w:szCs w:val="24"/>
        </w:rPr>
        <w:t xml:space="preserve">4. </w:t>
      </w:r>
    </w:p>
    <w:p w14:paraId="44398CB6" w14:textId="77777777" w:rsidR="00F17CD0" w:rsidRDefault="00F17CD0" w:rsidP="00F17CD0">
      <w:pPr>
        <w:spacing w:line="240" w:lineRule="auto"/>
        <w:rPr>
          <w:rFonts w:ascii="Times New Roman" w:hAnsi="Times New Roman" w:cs="Times New Roman"/>
          <w:b/>
          <w:bCs/>
          <w:sz w:val="24"/>
          <w:szCs w:val="24"/>
        </w:rPr>
      </w:pPr>
      <w:r>
        <w:rPr>
          <w:rFonts w:ascii="Times New Roman" w:hAnsi="Times New Roman" w:cs="Times New Roman"/>
          <w:b/>
          <w:bCs/>
          <w:sz w:val="24"/>
          <w:szCs w:val="24"/>
        </w:rPr>
        <w:t>Załącznik nr 1A do SIWZ, Aparat USG</w:t>
      </w:r>
    </w:p>
    <w:p w14:paraId="6ED805FE" w14:textId="77777777" w:rsidR="00F17CD0" w:rsidRDefault="00F17CD0" w:rsidP="00F17CD0">
      <w:pPr>
        <w:spacing w:line="240" w:lineRule="auto"/>
        <w:rPr>
          <w:rFonts w:ascii="Times New Roman" w:hAnsi="Times New Roman" w:cs="Times New Roman"/>
          <w:sz w:val="24"/>
          <w:szCs w:val="24"/>
        </w:rPr>
      </w:pPr>
      <w:r>
        <w:rPr>
          <w:rFonts w:ascii="Times New Roman" w:hAnsi="Times New Roman" w:cs="Times New Roman"/>
          <w:sz w:val="24"/>
          <w:szCs w:val="24"/>
        </w:rPr>
        <w:t>Dodatkowo, prosimy o wyjaśnienie, czy Zamawiający będzie wymagał głowicy sektorowej, kardiologicznej o parametrach: zakres częstotliwości pracy od 2.0 do 4.0 MHz, ilość elementów akustycznych 80, kąt skanowania 90 stopni?</w:t>
      </w:r>
    </w:p>
    <w:p w14:paraId="7F90D809" w14:textId="4E16396F" w:rsidR="00863CF9" w:rsidRPr="00767D70" w:rsidRDefault="006E69D1" w:rsidP="0079566D">
      <w:pPr>
        <w:pStyle w:val="NormalnyWeb"/>
        <w:spacing w:before="238" w:beforeAutospacing="0" w:after="0" w:line="23" w:lineRule="atLeast"/>
        <w:jc w:val="both"/>
        <w:rPr>
          <w:b/>
        </w:rPr>
      </w:pPr>
      <w:r w:rsidRPr="006E69D1">
        <w:rPr>
          <w:b/>
        </w:rPr>
        <w:t xml:space="preserve">Odpowiedź na pytanie nr </w:t>
      </w:r>
      <w:r w:rsidR="00F17CD0">
        <w:rPr>
          <w:b/>
        </w:rPr>
        <w:t>4</w:t>
      </w:r>
      <w:r w:rsidRPr="006E69D1">
        <w:rPr>
          <w:b/>
        </w:rPr>
        <w:t>:</w:t>
      </w:r>
      <w:r w:rsidR="00AA24CC">
        <w:rPr>
          <w:b/>
        </w:rPr>
        <w:t xml:space="preserve"> </w:t>
      </w:r>
    </w:p>
    <w:p w14:paraId="4216C6EE" w14:textId="74785EED" w:rsidR="00767D70" w:rsidRPr="002730DA" w:rsidRDefault="00767D70" w:rsidP="00767D70">
      <w:pPr>
        <w:spacing w:after="0" w:line="240" w:lineRule="auto"/>
        <w:rPr>
          <w:rFonts w:ascii="Times New Roman" w:eastAsia="Times New Roman" w:hAnsi="Times New Roman" w:cs="Times New Roman"/>
          <w:sz w:val="24"/>
          <w:szCs w:val="24"/>
          <w:lang w:eastAsia="pl-PL"/>
        </w:rPr>
      </w:pPr>
      <w:r w:rsidRPr="002730DA">
        <w:rPr>
          <w:rFonts w:ascii="Times New Roman" w:eastAsia="Times New Roman" w:hAnsi="Times New Roman" w:cs="Times New Roman"/>
          <w:sz w:val="24"/>
          <w:szCs w:val="24"/>
          <w:lang w:eastAsia="pl-PL"/>
        </w:rPr>
        <w:t>Zamawiający dopuszcza ale nie wymaga</w:t>
      </w:r>
      <w:r>
        <w:rPr>
          <w:rFonts w:ascii="Times New Roman" w:eastAsia="Times New Roman" w:hAnsi="Times New Roman" w:cs="Times New Roman"/>
          <w:sz w:val="24"/>
          <w:szCs w:val="24"/>
          <w:lang w:eastAsia="pl-PL"/>
        </w:rPr>
        <w:t>.</w:t>
      </w:r>
    </w:p>
    <w:p w14:paraId="7D08A241" w14:textId="76FAD67E" w:rsidR="008E137D" w:rsidRDefault="00F17CD0" w:rsidP="006E69D1">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Pytanie nr 5:</w:t>
      </w:r>
    </w:p>
    <w:p w14:paraId="7B9023D2" w14:textId="77777777" w:rsidR="00F17CD0" w:rsidRPr="00767D70" w:rsidRDefault="00F17CD0" w:rsidP="00F17CD0">
      <w:pPr>
        <w:spacing w:after="0" w:line="240" w:lineRule="auto"/>
        <w:rPr>
          <w:rFonts w:ascii="Times New Roman" w:hAnsi="Times New Roman" w:cs="Times New Roman"/>
          <w:sz w:val="24"/>
          <w:szCs w:val="24"/>
        </w:rPr>
      </w:pPr>
      <w:r w:rsidRPr="00767D70">
        <w:rPr>
          <w:rFonts w:ascii="Times New Roman" w:hAnsi="Times New Roman" w:cs="Times New Roman"/>
          <w:sz w:val="24"/>
          <w:szCs w:val="24"/>
        </w:rPr>
        <w:t xml:space="preserve">Dotyczy: Załącznik nr 1 do SWZ   </w:t>
      </w:r>
    </w:p>
    <w:p w14:paraId="63BB2407" w14:textId="77777777" w:rsidR="00F17CD0" w:rsidRPr="00767D70" w:rsidRDefault="00F17CD0" w:rsidP="00F17CD0">
      <w:pPr>
        <w:spacing w:after="0" w:line="240" w:lineRule="auto"/>
        <w:rPr>
          <w:rFonts w:ascii="Times New Roman" w:hAnsi="Times New Roman" w:cs="Times New Roman"/>
          <w:sz w:val="24"/>
          <w:szCs w:val="24"/>
        </w:rPr>
      </w:pPr>
    </w:p>
    <w:p w14:paraId="1D61FA62" w14:textId="77777777" w:rsidR="00F17CD0" w:rsidRPr="00767D70" w:rsidRDefault="00F17CD0" w:rsidP="00F17CD0">
      <w:pPr>
        <w:spacing w:after="0" w:line="240" w:lineRule="auto"/>
        <w:jc w:val="both"/>
        <w:rPr>
          <w:rFonts w:ascii="Times New Roman" w:eastAsia="Times New Roman" w:hAnsi="Times New Roman" w:cs="Times New Roman"/>
          <w:sz w:val="24"/>
          <w:szCs w:val="24"/>
          <w:lang w:eastAsia="pl-PL"/>
        </w:rPr>
      </w:pPr>
      <w:r w:rsidRPr="00767D70">
        <w:rPr>
          <w:rFonts w:ascii="Times New Roman" w:eastAsia="Times New Roman" w:hAnsi="Times New Roman" w:cs="Times New Roman"/>
          <w:sz w:val="24"/>
          <w:szCs w:val="24"/>
          <w:lang w:eastAsia="pl-PL"/>
        </w:rPr>
        <w:t xml:space="preserve">Pkt. 1. W związku iż zamawiający jednoznacznie opisał aparat </w:t>
      </w:r>
      <w:proofErr w:type="spellStart"/>
      <w:r w:rsidRPr="00767D70">
        <w:rPr>
          <w:rFonts w:ascii="Times New Roman" w:eastAsia="Times New Roman" w:hAnsi="Times New Roman" w:cs="Times New Roman"/>
          <w:sz w:val="24"/>
          <w:szCs w:val="24"/>
          <w:lang w:eastAsia="pl-PL"/>
        </w:rPr>
        <w:t>usg</w:t>
      </w:r>
      <w:proofErr w:type="spellEnd"/>
      <w:r w:rsidRPr="00767D70">
        <w:rPr>
          <w:rFonts w:ascii="Times New Roman" w:eastAsia="Times New Roman" w:hAnsi="Times New Roman" w:cs="Times New Roman"/>
          <w:sz w:val="24"/>
          <w:szCs w:val="24"/>
          <w:lang w:eastAsia="pl-PL"/>
        </w:rPr>
        <w:t xml:space="preserve"> firmy </w:t>
      </w:r>
      <w:proofErr w:type="spellStart"/>
      <w:r w:rsidRPr="00767D70">
        <w:rPr>
          <w:rFonts w:ascii="Times New Roman" w:eastAsia="Times New Roman" w:hAnsi="Times New Roman" w:cs="Times New Roman"/>
          <w:sz w:val="24"/>
          <w:szCs w:val="24"/>
          <w:lang w:eastAsia="pl-PL"/>
        </w:rPr>
        <w:t>Esaote</w:t>
      </w:r>
      <w:proofErr w:type="spellEnd"/>
      <w:r w:rsidRPr="00767D70">
        <w:rPr>
          <w:rFonts w:ascii="Times New Roman" w:eastAsia="Times New Roman" w:hAnsi="Times New Roman" w:cs="Times New Roman"/>
          <w:sz w:val="24"/>
          <w:szCs w:val="24"/>
          <w:lang w:eastAsia="pl-PL"/>
        </w:rPr>
        <w:t xml:space="preserve"> którego wyłącznym dystrybutorem jest firma </w:t>
      </w:r>
      <w:proofErr w:type="spellStart"/>
      <w:r w:rsidRPr="00767D70">
        <w:rPr>
          <w:rFonts w:ascii="Times New Roman" w:eastAsia="Times New Roman" w:hAnsi="Times New Roman" w:cs="Times New Roman"/>
          <w:sz w:val="24"/>
          <w:szCs w:val="24"/>
          <w:lang w:eastAsia="pl-PL"/>
        </w:rPr>
        <w:t>Kosmed</w:t>
      </w:r>
      <w:proofErr w:type="spellEnd"/>
      <w:r w:rsidRPr="00767D70">
        <w:rPr>
          <w:rFonts w:ascii="Times New Roman" w:eastAsia="Times New Roman" w:hAnsi="Times New Roman" w:cs="Times New Roman"/>
          <w:sz w:val="24"/>
          <w:szCs w:val="24"/>
          <w:lang w:eastAsia="pl-PL"/>
        </w:rPr>
        <w:t xml:space="preserve">, co jest niezgodne z prawem zamówień publicznych oraz zasadami uczciwej konkurencji, prosimy o dopuszczenie przez zamawiającego aparatu </w:t>
      </w:r>
      <w:proofErr w:type="spellStart"/>
      <w:r w:rsidRPr="00767D70">
        <w:rPr>
          <w:rFonts w:ascii="Times New Roman" w:eastAsia="Times New Roman" w:hAnsi="Times New Roman" w:cs="Times New Roman"/>
          <w:sz w:val="24"/>
          <w:szCs w:val="24"/>
          <w:lang w:eastAsia="pl-PL"/>
        </w:rPr>
        <w:t>usg</w:t>
      </w:r>
      <w:proofErr w:type="spellEnd"/>
      <w:r w:rsidRPr="00767D70">
        <w:rPr>
          <w:rFonts w:ascii="Times New Roman" w:eastAsia="Times New Roman" w:hAnsi="Times New Roman" w:cs="Times New Roman"/>
          <w:sz w:val="24"/>
          <w:szCs w:val="24"/>
          <w:lang w:eastAsia="pl-PL"/>
        </w:rPr>
        <w:t xml:space="preserve"> klasy </w:t>
      </w:r>
      <w:proofErr w:type="spellStart"/>
      <w:r w:rsidRPr="00767D70">
        <w:rPr>
          <w:rFonts w:ascii="Times New Roman" w:eastAsia="Times New Roman" w:hAnsi="Times New Roman" w:cs="Times New Roman"/>
          <w:sz w:val="24"/>
          <w:szCs w:val="24"/>
          <w:lang w:eastAsia="pl-PL"/>
        </w:rPr>
        <w:t>premium</w:t>
      </w:r>
      <w:proofErr w:type="spellEnd"/>
      <w:r w:rsidRPr="00767D70">
        <w:rPr>
          <w:rFonts w:ascii="Times New Roman" w:eastAsia="Times New Roman" w:hAnsi="Times New Roman" w:cs="Times New Roman"/>
          <w:sz w:val="24"/>
          <w:szCs w:val="24"/>
          <w:lang w:eastAsia="pl-PL"/>
        </w:rPr>
        <w:t xml:space="preserve"> który w wielu punktach znacznie przewyższa wymagane parametry opisane poniżej. </w:t>
      </w:r>
    </w:p>
    <w:p w14:paraId="52CF5346" w14:textId="77777777" w:rsidR="00F17CD0" w:rsidRPr="00767D70" w:rsidRDefault="00F17CD0" w:rsidP="00F17CD0">
      <w:pPr>
        <w:spacing w:after="0" w:line="240" w:lineRule="auto"/>
        <w:jc w:val="both"/>
        <w:rPr>
          <w:rFonts w:ascii="Times New Roman" w:eastAsia="Times New Roman" w:hAnsi="Times New Roman" w:cs="Times New Roman"/>
          <w:sz w:val="24"/>
          <w:szCs w:val="24"/>
          <w:lang w:eastAsia="pl-PL"/>
        </w:rPr>
      </w:pPr>
    </w:p>
    <w:p w14:paraId="76BA7DD1" w14:textId="77777777" w:rsidR="00F17CD0" w:rsidRDefault="00F17CD0" w:rsidP="00F17CD0">
      <w:pPr>
        <w:spacing w:after="0" w:line="240" w:lineRule="auto"/>
        <w:rPr>
          <w:rFonts w:eastAsia="Times New Roman"/>
          <w:sz w:val="24"/>
          <w:lang w:eastAsia="pl-PL"/>
        </w:rPr>
      </w:pPr>
    </w:p>
    <w:p w14:paraId="6B79AF83" w14:textId="77777777" w:rsidR="00F17CD0" w:rsidRDefault="00F17CD0" w:rsidP="00F17CD0">
      <w:pPr>
        <w:spacing w:after="0" w:line="240" w:lineRule="auto"/>
        <w:rPr>
          <w:rFonts w:eastAsia="Times New Roman"/>
          <w:sz w:val="24"/>
          <w:lang w:eastAsia="pl-PL"/>
        </w:rPr>
      </w:pPr>
    </w:p>
    <w:tbl>
      <w:tblPr>
        <w:tblW w:w="101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720"/>
        <w:gridCol w:w="4724"/>
        <w:gridCol w:w="4677"/>
      </w:tblGrid>
      <w:tr w:rsidR="00F17CD0" w:rsidRPr="009651E6" w14:paraId="50845F56" w14:textId="77777777" w:rsidTr="00863CF9">
        <w:tc>
          <w:tcPr>
            <w:tcW w:w="720" w:type="dxa"/>
            <w:tcBorders>
              <w:top w:val="double" w:sz="4" w:space="0" w:color="auto"/>
              <w:left w:val="double" w:sz="4" w:space="0" w:color="auto"/>
              <w:bottom w:val="double" w:sz="4" w:space="0" w:color="auto"/>
              <w:right w:val="double" w:sz="4" w:space="0" w:color="auto"/>
            </w:tcBorders>
            <w:shd w:val="clear" w:color="auto" w:fill="D9D9D9"/>
            <w:vAlign w:val="center"/>
          </w:tcPr>
          <w:p w14:paraId="364F26B5" w14:textId="77777777" w:rsidR="00F17CD0" w:rsidRPr="009651E6" w:rsidRDefault="00F17CD0" w:rsidP="00863CF9">
            <w:pPr>
              <w:jc w:val="center"/>
              <w:rPr>
                <w:rFonts w:ascii="Arial" w:hAnsi="Arial" w:cs="Arial"/>
                <w:b/>
                <w:bCs/>
                <w:sz w:val="18"/>
                <w:szCs w:val="18"/>
              </w:rPr>
            </w:pPr>
            <w:r w:rsidRPr="009651E6">
              <w:rPr>
                <w:rFonts w:ascii="Arial" w:hAnsi="Arial" w:cs="Arial"/>
                <w:b/>
                <w:bCs/>
                <w:sz w:val="18"/>
                <w:szCs w:val="18"/>
              </w:rPr>
              <w:t>Lp</w:t>
            </w:r>
            <w:r>
              <w:rPr>
                <w:rFonts w:ascii="Arial" w:hAnsi="Arial" w:cs="Arial"/>
                <w:b/>
                <w:bCs/>
                <w:sz w:val="18"/>
                <w:szCs w:val="18"/>
              </w:rPr>
              <w:t>.</w:t>
            </w:r>
          </w:p>
        </w:tc>
        <w:tc>
          <w:tcPr>
            <w:tcW w:w="4724" w:type="dxa"/>
            <w:tcBorders>
              <w:top w:val="double" w:sz="4" w:space="0" w:color="auto"/>
              <w:left w:val="double" w:sz="4" w:space="0" w:color="auto"/>
              <w:bottom w:val="double" w:sz="4" w:space="0" w:color="auto"/>
              <w:right w:val="double" w:sz="4" w:space="0" w:color="auto"/>
            </w:tcBorders>
            <w:shd w:val="clear" w:color="auto" w:fill="D9D9D9"/>
            <w:vAlign w:val="center"/>
          </w:tcPr>
          <w:p w14:paraId="158CB9CF" w14:textId="77777777" w:rsidR="00F17CD0" w:rsidRPr="00227D44" w:rsidRDefault="00F17CD0" w:rsidP="00863CF9">
            <w:pPr>
              <w:jc w:val="center"/>
              <w:rPr>
                <w:rFonts w:ascii="Calibri" w:hAnsi="Calibri" w:cs="Calibri"/>
                <w:b/>
                <w:bCs/>
                <w:sz w:val="20"/>
                <w:szCs w:val="20"/>
              </w:rPr>
            </w:pPr>
            <w:r w:rsidRPr="00227D44">
              <w:rPr>
                <w:rFonts w:ascii="Calibri" w:hAnsi="Calibri" w:cs="Calibri"/>
                <w:b/>
                <w:bCs/>
                <w:sz w:val="20"/>
                <w:szCs w:val="20"/>
              </w:rPr>
              <w:t>Opis przedmiotu zamówienia</w:t>
            </w:r>
          </w:p>
        </w:tc>
        <w:tc>
          <w:tcPr>
            <w:tcW w:w="4677" w:type="dxa"/>
            <w:tcBorders>
              <w:top w:val="double" w:sz="4" w:space="0" w:color="auto"/>
              <w:left w:val="double" w:sz="4" w:space="0" w:color="auto"/>
              <w:bottom w:val="double" w:sz="4" w:space="0" w:color="auto"/>
              <w:right w:val="double" w:sz="4" w:space="0" w:color="auto"/>
            </w:tcBorders>
            <w:shd w:val="clear" w:color="auto" w:fill="D9D9D9"/>
            <w:vAlign w:val="center"/>
          </w:tcPr>
          <w:p w14:paraId="52C0FBB0" w14:textId="77777777" w:rsidR="00F17CD0" w:rsidRPr="00227D44" w:rsidRDefault="00F17CD0" w:rsidP="00863CF9">
            <w:pPr>
              <w:jc w:val="center"/>
              <w:rPr>
                <w:rFonts w:ascii="Calibri" w:hAnsi="Calibri" w:cs="Calibri"/>
                <w:b/>
                <w:bCs/>
                <w:sz w:val="20"/>
                <w:szCs w:val="20"/>
              </w:rPr>
            </w:pPr>
            <w:r w:rsidRPr="00227D44">
              <w:rPr>
                <w:rFonts w:ascii="Calibri" w:hAnsi="Calibri" w:cs="Calibri"/>
                <w:b/>
                <w:bCs/>
                <w:sz w:val="20"/>
                <w:szCs w:val="20"/>
              </w:rPr>
              <w:t>Parametry oferowane podać, opisać</w:t>
            </w:r>
          </w:p>
        </w:tc>
      </w:tr>
      <w:tr w:rsidR="00F17CD0" w:rsidRPr="00164BAD" w14:paraId="03CBF52D" w14:textId="77777777" w:rsidTr="00863CF9">
        <w:tc>
          <w:tcPr>
            <w:tcW w:w="720" w:type="dxa"/>
            <w:tcBorders>
              <w:top w:val="double" w:sz="4" w:space="0" w:color="auto"/>
            </w:tcBorders>
          </w:tcPr>
          <w:p w14:paraId="014A3C44" w14:textId="77777777" w:rsidR="00F17CD0" w:rsidRPr="001F74A8" w:rsidRDefault="00F17CD0" w:rsidP="00863CF9">
            <w:pPr>
              <w:ind w:left="-4" w:right="355"/>
              <w:rPr>
                <w:rFonts w:ascii="Arial" w:hAnsi="Arial" w:cs="Arial"/>
                <w:bCs/>
                <w:sz w:val="18"/>
                <w:szCs w:val="18"/>
              </w:rPr>
            </w:pPr>
            <w:r>
              <w:rPr>
                <w:rFonts w:ascii="Arial" w:hAnsi="Arial" w:cs="Arial"/>
                <w:bCs/>
                <w:sz w:val="18"/>
                <w:szCs w:val="18"/>
              </w:rPr>
              <w:lastRenderedPageBreak/>
              <w:t>1</w:t>
            </w:r>
          </w:p>
        </w:tc>
        <w:tc>
          <w:tcPr>
            <w:tcW w:w="4724" w:type="dxa"/>
            <w:tcBorders>
              <w:top w:val="double" w:sz="4" w:space="0" w:color="auto"/>
            </w:tcBorders>
          </w:tcPr>
          <w:p w14:paraId="17F69DE6" w14:textId="77777777" w:rsidR="00F17CD0" w:rsidRPr="00164BAD" w:rsidRDefault="00F17CD0" w:rsidP="00863CF9">
            <w:pPr>
              <w:rPr>
                <w:rFonts w:ascii="Arial" w:hAnsi="Arial" w:cs="Arial"/>
                <w:bCs/>
                <w:sz w:val="18"/>
                <w:szCs w:val="18"/>
              </w:rPr>
            </w:pPr>
            <w:r>
              <w:rPr>
                <w:rFonts w:ascii="Arial" w:hAnsi="Arial" w:cs="Arial"/>
                <w:bCs/>
                <w:sz w:val="18"/>
                <w:szCs w:val="18"/>
              </w:rPr>
              <w:t>Aparat fabrycznie nowy</w:t>
            </w:r>
          </w:p>
        </w:tc>
        <w:tc>
          <w:tcPr>
            <w:tcW w:w="4677" w:type="dxa"/>
            <w:tcBorders>
              <w:top w:val="double" w:sz="4" w:space="0" w:color="auto"/>
            </w:tcBorders>
          </w:tcPr>
          <w:p w14:paraId="6B1445F0" w14:textId="77777777" w:rsidR="00F17CD0" w:rsidRPr="00164BAD" w:rsidRDefault="00F17CD0" w:rsidP="00863CF9">
            <w:pPr>
              <w:rPr>
                <w:rFonts w:ascii="Arial" w:hAnsi="Arial" w:cs="Arial"/>
                <w:bCs/>
                <w:sz w:val="18"/>
                <w:szCs w:val="18"/>
              </w:rPr>
            </w:pPr>
            <w:r>
              <w:rPr>
                <w:rFonts w:ascii="Arial" w:hAnsi="Arial" w:cs="Arial"/>
                <w:sz w:val="18"/>
                <w:szCs w:val="18"/>
              </w:rPr>
              <w:t>TAK</w:t>
            </w:r>
          </w:p>
        </w:tc>
      </w:tr>
      <w:tr w:rsidR="00F17CD0" w:rsidRPr="00164BAD" w14:paraId="10921280" w14:textId="77777777" w:rsidTr="00863CF9">
        <w:tc>
          <w:tcPr>
            <w:tcW w:w="720" w:type="dxa"/>
          </w:tcPr>
          <w:p w14:paraId="42896749" w14:textId="77777777" w:rsidR="00F17CD0" w:rsidRPr="001F74A8" w:rsidRDefault="00F17CD0" w:rsidP="00863CF9">
            <w:pPr>
              <w:ind w:right="355"/>
              <w:rPr>
                <w:rFonts w:ascii="Arial" w:hAnsi="Arial" w:cs="Arial"/>
                <w:bCs/>
                <w:sz w:val="18"/>
                <w:szCs w:val="18"/>
              </w:rPr>
            </w:pPr>
            <w:r>
              <w:rPr>
                <w:rFonts w:ascii="Arial" w:hAnsi="Arial" w:cs="Arial"/>
                <w:bCs/>
                <w:sz w:val="18"/>
                <w:szCs w:val="18"/>
              </w:rPr>
              <w:t>2</w:t>
            </w:r>
          </w:p>
        </w:tc>
        <w:tc>
          <w:tcPr>
            <w:tcW w:w="4724" w:type="dxa"/>
          </w:tcPr>
          <w:p w14:paraId="2C4C2E3E" w14:textId="77777777" w:rsidR="00F17CD0" w:rsidRPr="00164BAD" w:rsidRDefault="00F17CD0" w:rsidP="00863CF9">
            <w:pPr>
              <w:rPr>
                <w:rFonts w:ascii="Arial" w:hAnsi="Arial" w:cs="Arial"/>
                <w:bCs/>
                <w:sz w:val="18"/>
                <w:szCs w:val="18"/>
              </w:rPr>
            </w:pPr>
            <w:r w:rsidRPr="00164BAD">
              <w:rPr>
                <w:rFonts w:ascii="Arial" w:hAnsi="Arial" w:cs="Arial"/>
                <w:bCs/>
                <w:sz w:val="18"/>
                <w:szCs w:val="18"/>
              </w:rPr>
              <w:t xml:space="preserve">Rok produkcji aparatu </w:t>
            </w:r>
          </w:p>
        </w:tc>
        <w:tc>
          <w:tcPr>
            <w:tcW w:w="4677" w:type="dxa"/>
          </w:tcPr>
          <w:p w14:paraId="0196C862" w14:textId="77777777" w:rsidR="00F17CD0" w:rsidRPr="00164BAD" w:rsidRDefault="00F17CD0" w:rsidP="00863CF9">
            <w:pPr>
              <w:rPr>
                <w:rFonts w:ascii="Arial" w:hAnsi="Arial" w:cs="Arial"/>
                <w:bCs/>
                <w:sz w:val="18"/>
                <w:szCs w:val="18"/>
              </w:rPr>
            </w:pPr>
            <w:r>
              <w:rPr>
                <w:rFonts w:ascii="Arial" w:hAnsi="Arial" w:cs="Arial"/>
                <w:sz w:val="18"/>
                <w:szCs w:val="18"/>
              </w:rPr>
              <w:t>TAK, 2021</w:t>
            </w:r>
          </w:p>
        </w:tc>
      </w:tr>
      <w:tr w:rsidR="00F17CD0" w:rsidRPr="009651E6" w14:paraId="65EEBDFC" w14:textId="77777777" w:rsidTr="00863CF9">
        <w:trPr>
          <w:trHeight w:val="316"/>
        </w:trPr>
        <w:tc>
          <w:tcPr>
            <w:tcW w:w="720" w:type="dxa"/>
            <w:shd w:val="clear" w:color="auto" w:fill="D9D9D9"/>
          </w:tcPr>
          <w:p w14:paraId="4EDC6323" w14:textId="77777777" w:rsidR="00F17CD0" w:rsidRPr="001F74A8" w:rsidRDefault="00F17CD0" w:rsidP="00863CF9">
            <w:pPr>
              <w:ind w:left="-4" w:right="355"/>
              <w:rPr>
                <w:rFonts w:ascii="Arial" w:hAnsi="Arial" w:cs="Arial"/>
                <w:sz w:val="18"/>
                <w:szCs w:val="18"/>
              </w:rPr>
            </w:pPr>
            <w:r>
              <w:rPr>
                <w:rFonts w:ascii="Arial" w:hAnsi="Arial" w:cs="Arial"/>
                <w:sz w:val="18"/>
                <w:szCs w:val="18"/>
              </w:rPr>
              <w:t>3</w:t>
            </w:r>
          </w:p>
        </w:tc>
        <w:tc>
          <w:tcPr>
            <w:tcW w:w="4724" w:type="dxa"/>
            <w:shd w:val="clear" w:color="auto" w:fill="D9D9D9"/>
          </w:tcPr>
          <w:p w14:paraId="77D40240" w14:textId="77777777" w:rsidR="00F17CD0" w:rsidRPr="009651E6" w:rsidRDefault="00F17CD0" w:rsidP="00863CF9">
            <w:pPr>
              <w:rPr>
                <w:rFonts w:ascii="Arial" w:hAnsi="Arial" w:cs="Arial"/>
                <w:b/>
                <w:bCs/>
                <w:sz w:val="18"/>
                <w:szCs w:val="18"/>
              </w:rPr>
            </w:pPr>
            <w:r w:rsidRPr="009651E6">
              <w:rPr>
                <w:rFonts w:ascii="Arial" w:hAnsi="Arial" w:cs="Arial"/>
                <w:b/>
                <w:bCs/>
                <w:sz w:val="18"/>
                <w:szCs w:val="18"/>
              </w:rPr>
              <w:t>Konstrukcja</w:t>
            </w:r>
          </w:p>
        </w:tc>
        <w:tc>
          <w:tcPr>
            <w:tcW w:w="4677" w:type="dxa"/>
            <w:shd w:val="clear" w:color="auto" w:fill="D9D9D9"/>
          </w:tcPr>
          <w:p w14:paraId="1B67532E" w14:textId="77777777" w:rsidR="00F17CD0" w:rsidRPr="009651E6" w:rsidRDefault="00F17CD0" w:rsidP="00863CF9">
            <w:pPr>
              <w:rPr>
                <w:rFonts w:ascii="Arial" w:hAnsi="Arial" w:cs="Arial"/>
                <w:sz w:val="18"/>
                <w:szCs w:val="18"/>
              </w:rPr>
            </w:pPr>
          </w:p>
        </w:tc>
      </w:tr>
      <w:tr w:rsidR="00F17CD0" w:rsidRPr="009651E6" w14:paraId="7B1D3EFA" w14:textId="77777777" w:rsidTr="00863CF9">
        <w:tc>
          <w:tcPr>
            <w:tcW w:w="720" w:type="dxa"/>
          </w:tcPr>
          <w:p w14:paraId="12FB682E" w14:textId="77777777" w:rsidR="00F17CD0" w:rsidRPr="009651E6" w:rsidRDefault="00F17CD0" w:rsidP="00863CF9">
            <w:pPr>
              <w:ind w:left="-4" w:right="355"/>
              <w:rPr>
                <w:rFonts w:ascii="Arial" w:hAnsi="Arial" w:cs="Arial"/>
                <w:sz w:val="18"/>
                <w:szCs w:val="18"/>
              </w:rPr>
            </w:pPr>
            <w:r>
              <w:rPr>
                <w:rFonts w:ascii="Arial" w:hAnsi="Arial" w:cs="Arial"/>
                <w:sz w:val="18"/>
                <w:szCs w:val="18"/>
              </w:rPr>
              <w:t>4</w:t>
            </w:r>
          </w:p>
        </w:tc>
        <w:tc>
          <w:tcPr>
            <w:tcW w:w="4724" w:type="dxa"/>
          </w:tcPr>
          <w:p w14:paraId="51D87B4F" w14:textId="77777777" w:rsidR="00F17CD0" w:rsidRPr="009651E6" w:rsidRDefault="00F17CD0" w:rsidP="00863CF9">
            <w:pPr>
              <w:rPr>
                <w:rFonts w:ascii="Arial" w:hAnsi="Arial" w:cs="Arial"/>
                <w:sz w:val="18"/>
                <w:szCs w:val="18"/>
              </w:rPr>
            </w:pPr>
            <w:r>
              <w:rPr>
                <w:rFonts w:ascii="Arial" w:hAnsi="Arial" w:cs="Arial"/>
                <w:sz w:val="18"/>
                <w:szCs w:val="18"/>
              </w:rPr>
              <w:t>K</w:t>
            </w:r>
            <w:r w:rsidRPr="009651E6">
              <w:rPr>
                <w:rFonts w:ascii="Arial" w:hAnsi="Arial" w:cs="Arial"/>
                <w:sz w:val="18"/>
                <w:szCs w:val="18"/>
              </w:rPr>
              <w:t>liniczny, cyfrowy, aparat ultrasonograficzny klasy Premium z kolorowym Dopplerem.</w:t>
            </w:r>
          </w:p>
        </w:tc>
        <w:tc>
          <w:tcPr>
            <w:tcW w:w="4677" w:type="dxa"/>
          </w:tcPr>
          <w:p w14:paraId="78FF744A" w14:textId="77777777" w:rsidR="00F17CD0" w:rsidRPr="009651E6" w:rsidRDefault="00F17CD0" w:rsidP="00863CF9">
            <w:pPr>
              <w:rPr>
                <w:rFonts w:ascii="Arial" w:hAnsi="Arial" w:cs="Arial"/>
                <w:sz w:val="18"/>
                <w:szCs w:val="18"/>
              </w:rPr>
            </w:pPr>
            <w:r>
              <w:rPr>
                <w:rFonts w:ascii="Arial" w:hAnsi="Arial" w:cs="Arial"/>
                <w:sz w:val="18"/>
                <w:szCs w:val="18"/>
              </w:rPr>
              <w:t>TAK</w:t>
            </w:r>
          </w:p>
        </w:tc>
      </w:tr>
      <w:tr w:rsidR="00F17CD0" w:rsidRPr="009651E6" w14:paraId="2DF5DF17" w14:textId="77777777" w:rsidTr="00863CF9">
        <w:tc>
          <w:tcPr>
            <w:tcW w:w="720" w:type="dxa"/>
          </w:tcPr>
          <w:p w14:paraId="2C060604" w14:textId="77777777" w:rsidR="00F17CD0" w:rsidRPr="009651E6" w:rsidRDefault="00F17CD0" w:rsidP="00863CF9">
            <w:pPr>
              <w:ind w:left="-4" w:right="355"/>
              <w:rPr>
                <w:rFonts w:ascii="Arial" w:hAnsi="Arial" w:cs="Arial"/>
                <w:sz w:val="18"/>
                <w:szCs w:val="18"/>
              </w:rPr>
            </w:pPr>
            <w:r>
              <w:rPr>
                <w:rFonts w:ascii="Arial" w:hAnsi="Arial" w:cs="Arial"/>
                <w:sz w:val="18"/>
                <w:szCs w:val="18"/>
              </w:rPr>
              <w:t>5</w:t>
            </w:r>
          </w:p>
        </w:tc>
        <w:tc>
          <w:tcPr>
            <w:tcW w:w="4724" w:type="dxa"/>
          </w:tcPr>
          <w:p w14:paraId="7E219167" w14:textId="77777777" w:rsidR="00F17CD0" w:rsidRPr="009651E6" w:rsidRDefault="00F17CD0" w:rsidP="00863CF9">
            <w:pPr>
              <w:rPr>
                <w:rFonts w:ascii="Arial" w:hAnsi="Arial" w:cs="Arial"/>
                <w:sz w:val="18"/>
                <w:szCs w:val="18"/>
              </w:rPr>
            </w:pPr>
            <w:r w:rsidRPr="009651E6">
              <w:rPr>
                <w:rFonts w:ascii="Arial" w:hAnsi="Arial" w:cs="Arial"/>
                <w:sz w:val="18"/>
                <w:szCs w:val="18"/>
              </w:rPr>
              <w:t>Przetwornik</w:t>
            </w:r>
            <w:r>
              <w:rPr>
                <w:rFonts w:ascii="Arial" w:hAnsi="Arial" w:cs="Arial"/>
                <w:sz w:val="18"/>
                <w:szCs w:val="18"/>
              </w:rPr>
              <w:t xml:space="preserve"> cyfrowy</w:t>
            </w:r>
            <w:r w:rsidRPr="009651E6">
              <w:rPr>
                <w:rFonts w:ascii="Arial" w:hAnsi="Arial" w:cs="Arial"/>
                <w:sz w:val="18"/>
                <w:szCs w:val="18"/>
              </w:rPr>
              <w:t xml:space="preserve"> </w:t>
            </w:r>
          </w:p>
        </w:tc>
        <w:tc>
          <w:tcPr>
            <w:tcW w:w="4677" w:type="dxa"/>
          </w:tcPr>
          <w:p w14:paraId="68D42755"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 </w:t>
            </w:r>
            <w:r>
              <w:rPr>
                <w:rFonts w:ascii="Arial" w:hAnsi="Arial" w:cs="Arial"/>
                <w:sz w:val="18"/>
                <w:szCs w:val="18"/>
              </w:rPr>
              <w:t>12 bitowy przetwornik cyfrowy</w:t>
            </w:r>
          </w:p>
        </w:tc>
      </w:tr>
      <w:tr w:rsidR="00F17CD0" w:rsidRPr="009651E6" w14:paraId="00324691" w14:textId="77777777" w:rsidTr="00863CF9">
        <w:tc>
          <w:tcPr>
            <w:tcW w:w="720" w:type="dxa"/>
          </w:tcPr>
          <w:p w14:paraId="4C7C4ED2" w14:textId="77777777" w:rsidR="00F17CD0" w:rsidRPr="009651E6" w:rsidRDefault="00F17CD0" w:rsidP="00863CF9">
            <w:pPr>
              <w:ind w:left="-4" w:right="355"/>
              <w:rPr>
                <w:rFonts w:ascii="Arial" w:hAnsi="Arial" w:cs="Arial"/>
                <w:sz w:val="18"/>
                <w:szCs w:val="18"/>
              </w:rPr>
            </w:pPr>
            <w:r>
              <w:rPr>
                <w:rFonts w:ascii="Arial" w:hAnsi="Arial" w:cs="Arial"/>
                <w:sz w:val="18"/>
                <w:szCs w:val="18"/>
              </w:rPr>
              <w:t>6</w:t>
            </w:r>
          </w:p>
        </w:tc>
        <w:tc>
          <w:tcPr>
            <w:tcW w:w="4724" w:type="dxa"/>
          </w:tcPr>
          <w:p w14:paraId="57E8A37B" w14:textId="77777777" w:rsidR="00F17CD0" w:rsidRPr="009651E6" w:rsidRDefault="00F17CD0" w:rsidP="00863CF9">
            <w:pPr>
              <w:rPr>
                <w:rFonts w:ascii="Arial" w:hAnsi="Arial" w:cs="Arial"/>
                <w:sz w:val="18"/>
                <w:szCs w:val="18"/>
              </w:rPr>
            </w:pPr>
            <w:r>
              <w:rPr>
                <w:rFonts w:ascii="Arial" w:hAnsi="Arial" w:cs="Arial"/>
                <w:sz w:val="18"/>
                <w:szCs w:val="18"/>
              </w:rPr>
              <w:t>Cyfrowy system formowania wiązki ultradźwiękowej</w:t>
            </w:r>
          </w:p>
        </w:tc>
        <w:tc>
          <w:tcPr>
            <w:tcW w:w="4677" w:type="dxa"/>
          </w:tcPr>
          <w:p w14:paraId="12D493AE" w14:textId="77777777" w:rsidR="00F17CD0" w:rsidRPr="009651E6" w:rsidRDefault="00F17CD0" w:rsidP="00863CF9">
            <w:pPr>
              <w:rPr>
                <w:rFonts w:ascii="Arial" w:hAnsi="Arial" w:cs="Arial"/>
                <w:sz w:val="18"/>
                <w:szCs w:val="18"/>
              </w:rPr>
            </w:pPr>
            <w:r>
              <w:rPr>
                <w:rFonts w:ascii="Arial" w:hAnsi="Arial" w:cs="Arial"/>
                <w:sz w:val="18"/>
                <w:szCs w:val="18"/>
              </w:rPr>
              <w:t>TAK</w:t>
            </w:r>
          </w:p>
        </w:tc>
      </w:tr>
      <w:tr w:rsidR="00F17CD0" w:rsidRPr="009651E6" w14:paraId="226CA110" w14:textId="77777777" w:rsidTr="00863CF9">
        <w:tc>
          <w:tcPr>
            <w:tcW w:w="720" w:type="dxa"/>
          </w:tcPr>
          <w:p w14:paraId="23C9DFAD" w14:textId="77777777" w:rsidR="00F17CD0" w:rsidRPr="009651E6" w:rsidRDefault="00F17CD0" w:rsidP="00863CF9">
            <w:pPr>
              <w:ind w:left="-4" w:right="355"/>
              <w:rPr>
                <w:rFonts w:ascii="Arial" w:hAnsi="Arial" w:cs="Arial"/>
                <w:sz w:val="18"/>
                <w:szCs w:val="18"/>
              </w:rPr>
            </w:pPr>
            <w:r>
              <w:rPr>
                <w:rFonts w:ascii="Arial" w:hAnsi="Arial" w:cs="Arial"/>
                <w:sz w:val="18"/>
                <w:szCs w:val="18"/>
              </w:rPr>
              <w:t>7</w:t>
            </w:r>
          </w:p>
        </w:tc>
        <w:tc>
          <w:tcPr>
            <w:tcW w:w="4724" w:type="dxa"/>
          </w:tcPr>
          <w:p w14:paraId="1296AFC4"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Ilość niezależnych aktywnych kanałów </w:t>
            </w:r>
            <w:r>
              <w:rPr>
                <w:rFonts w:ascii="Arial" w:hAnsi="Arial" w:cs="Arial"/>
                <w:sz w:val="18"/>
                <w:szCs w:val="18"/>
              </w:rPr>
              <w:t>przetwarzania</w:t>
            </w:r>
            <w:r>
              <w:rPr>
                <w:rFonts w:ascii="Arial" w:hAnsi="Arial" w:cs="Arial"/>
                <w:sz w:val="18"/>
                <w:szCs w:val="18"/>
              </w:rPr>
              <w:br/>
              <w:t xml:space="preserve"> </w:t>
            </w:r>
          </w:p>
        </w:tc>
        <w:tc>
          <w:tcPr>
            <w:tcW w:w="4677" w:type="dxa"/>
          </w:tcPr>
          <w:p w14:paraId="39E1B1BE" w14:textId="77777777" w:rsidR="00F17CD0" w:rsidRPr="009651E6" w:rsidRDefault="00F17CD0" w:rsidP="00863CF9">
            <w:pPr>
              <w:rPr>
                <w:rFonts w:ascii="Arial" w:hAnsi="Arial" w:cs="Arial"/>
                <w:sz w:val="18"/>
                <w:szCs w:val="18"/>
              </w:rPr>
            </w:pPr>
            <w:r>
              <w:rPr>
                <w:rFonts w:ascii="Arial" w:hAnsi="Arial" w:cs="Arial"/>
                <w:sz w:val="18"/>
                <w:szCs w:val="18"/>
              </w:rPr>
              <w:t xml:space="preserve"> 4 000 000 kanałów przetwarzania</w:t>
            </w:r>
          </w:p>
        </w:tc>
      </w:tr>
      <w:tr w:rsidR="00F17CD0" w:rsidRPr="009651E6" w14:paraId="7B823306" w14:textId="77777777" w:rsidTr="00863CF9">
        <w:tc>
          <w:tcPr>
            <w:tcW w:w="720" w:type="dxa"/>
          </w:tcPr>
          <w:p w14:paraId="3C6BB0E3" w14:textId="77777777" w:rsidR="00F17CD0" w:rsidRPr="009651E6" w:rsidRDefault="00F17CD0" w:rsidP="00863CF9">
            <w:pPr>
              <w:ind w:left="-4" w:right="355"/>
              <w:rPr>
                <w:rFonts w:ascii="Arial" w:hAnsi="Arial" w:cs="Arial"/>
                <w:sz w:val="18"/>
                <w:szCs w:val="18"/>
              </w:rPr>
            </w:pPr>
            <w:r>
              <w:rPr>
                <w:rFonts w:ascii="Arial" w:hAnsi="Arial" w:cs="Arial"/>
                <w:sz w:val="18"/>
                <w:szCs w:val="18"/>
              </w:rPr>
              <w:t>8</w:t>
            </w:r>
          </w:p>
        </w:tc>
        <w:tc>
          <w:tcPr>
            <w:tcW w:w="4724" w:type="dxa"/>
          </w:tcPr>
          <w:p w14:paraId="0A6DD8A6"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Ilość aktywnych </w:t>
            </w:r>
            <w:r>
              <w:rPr>
                <w:rFonts w:ascii="Arial" w:hAnsi="Arial" w:cs="Arial"/>
                <w:sz w:val="18"/>
                <w:szCs w:val="18"/>
              </w:rPr>
              <w:t>gniazd głowic obrazowych</w:t>
            </w:r>
          </w:p>
        </w:tc>
        <w:tc>
          <w:tcPr>
            <w:tcW w:w="4677" w:type="dxa"/>
          </w:tcPr>
          <w:p w14:paraId="331D0629" w14:textId="77777777" w:rsidR="00F17CD0" w:rsidRPr="009651E6" w:rsidRDefault="00F17CD0" w:rsidP="00863CF9">
            <w:pPr>
              <w:rPr>
                <w:rFonts w:ascii="Arial" w:hAnsi="Arial" w:cs="Arial"/>
                <w:sz w:val="18"/>
                <w:szCs w:val="18"/>
              </w:rPr>
            </w:pPr>
            <w:r>
              <w:rPr>
                <w:rFonts w:ascii="Arial" w:hAnsi="Arial" w:cs="Arial"/>
                <w:sz w:val="18"/>
                <w:szCs w:val="18"/>
              </w:rPr>
              <w:t>4 aktywne gniazda</w:t>
            </w:r>
          </w:p>
        </w:tc>
      </w:tr>
      <w:tr w:rsidR="00F17CD0" w:rsidRPr="009651E6" w14:paraId="746DF6F5" w14:textId="77777777" w:rsidTr="00863CF9">
        <w:tc>
          <w:tcPr>
            <w:tcW w:w="720" w:type="dxa"/>
          </w:tcPr>
          <w:p w14:paraId="4CEC6F1B" w14:textId="77777777" w:rsidR="00F17CD0" w:rsidRPr="009651E6" w:rsidRDefault="00F17CD0" w:rsidP="00863CF9">
            <w:pPr>
              <w:ind w:left="-4" w:right="355"/>
              <w:rPr>
                <w:rFonts w:ascii="Arial" w:hAnsi="Arial" w:cs="Arial"/>
                <w:sz w:val="18"/>
                <w:szCs w:val="18"/>
              </w:rPr>
            </w:pPr>
            <w:r>
              <w:rPr>
                <w:rFonts w:ascii="Arial" w:hAnsi="Arial" w:cs="Arial"/>
                <w:sz w:val="18"/>
                <w:szCs w:val="18"/>
              </w:rPr>
              <w:t>9</w:t>
            </w:r>
          </w:p>
        </w:tc>
        <w:tc>
          <w:tcPr>
            <w:tcW w:w="4724" w:type="dxa"/>
          </w:tcPr>
          <w:p w14:paraId="256F3773"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Dynamika systemu </w:t>
            </w:r>
          </w:p>
        </w:tc>
        <w:tc>
          <w:tcPr>
            <w:tcW w:w="4677" w:type="dxa"/>
          </w:tcPr>
          <w:p w14:paraId="36AF0C0C" w14:textId="77777777" w:rsidR="00F17CD0" w:rsidRPr="009651E6" w:rsidRDefault="00F17CD0" w:rsidP="00863CF9">
            <w:pPr>
              <w:rPr>
                <w:rFonts w:ascii="Arial" w:hAnsi="Arial" w:cs="Arial"/>
                <w:sz w:val="18"/>
                <w:szCs w:val="18"/>
              </w:rPr>
            </w:pPr>
            <w:r>
              <w:rPr>
                <w:rFonts w:ascii="Arial" w:hAnsi="Arial" w:cs="Arial"/>
                <w:sz w:val="18"/>
                <w:szCs w:val="18"/>
              </w:rPr>
              <w:t xml:space="preserve">290 </w:t>
            </w:r>
            <w:proofErr w:type="spellStart"/>
            <w:r>
              <w:rPr>
                <w:rFonts w:ascii="Arial" w:hAnsi="Arial" w:cs="Arial"/>
                <w:sz w:val="18"/>
                <w:szCs w:val="18"/>
              </w:rPr>
              <w:t>dB</w:t>
            </w:r>
            <w:proofErr w:type="spellEnd"/>
          </w:p>
        </w:tc>
      </w:tr>
      <w:tr w:rsidR="00F17CD0" w:rsidRPr="009651E6" w14:paraId="36A86E23" w14:textId="77777777" w:rsidTr="00863CF9">
        <w:tc>
          <w:tcPr>
            <w:tcW w:w="720" w:type="dxa"/>
          </w:tcPr>
          <w:p w14:paraId="39A80399" w14:textId="77777777" w:rsidR="00F17CD0" w:rsidRPr="009651E6" w:rsidRDefault="00F17CD0" w:rsidP="00863CF9">
            <w:pPr>
              <w:ind w:left="-4" w:right="355"/>
              <w:rPr>
                <w:rFonts w:ascii="Arial" w:hAnsi="Arial" w:cs="Arial"/>
                <w:sz w:val="18"/>
                <w:szCs w:val="18"/>
              </w:rPr>
            </w:pPr>
            <w:r>
              <w:rPr>
                <w:rFonts w:ascii="Arial" w:hAnsi="Arial" w:cs="Arial"/>
                <w:sz w:val="18"/>
                <w:szCs w:val="18"/>
              </w:rPr>
              <w:t>10</w:t>
            </w:r>
          </w:p>
        </w:tc>
        <w:tc>
          <w:tcPr>
            <w:tcW w:w="4724" w:type="dxa"/>
          </w:tcPr>
          <w:p w14:paraId="7D9EE250" w14:textId="77777777" w:rsidR="00F17CD0" w:rsidRPr="009651E6" w:rsidRDefault="00F17CD0" w:rsidP="00863CF9">
            <w:pPr>
              <w:rPr>
                <w:rFonts w:ascii="Arial" w:hAnsi="Arial" w:cs="Arial"/>
                <w:sz w:val="18"/>
                <w:szCs w:val="18"/>
              </w:rPr>
            </w:pPr>
            <w:r w:rsidRPr="009651E6">
              <w:rPr>
                <w:rFonts w:ascii="Arial" w:hAnsi="Arial" w:cs="Arial"/>
                <w:sz w:val="18"/>
                <w:szCs w:val="18"/>
              </w:rPr>
              <w:t>Monitor LCD o wysokiej ro</w:t>
            </w:r>
            <w:r>
              <w:rPr>
                <w:rFonts w:ascii="Arial" w:hAnsi="Arial" w:cs="Arial"/>
                <w:sz w:val="18"/>
                <w:szCs w:val="18"/>
              </w:rPr>
              <w:t xml:space="preserve">zdzielczości bez przeplotu. </w:t>
            </w:r>
          </w:p>
        </w:tc>
        <w:tc>
          <w:tcPr>
            <w:tcW w:w="4677" w:type="dxa"/>
          </w:tcPr>
          <w:p w14:paraId="535D202E" w14:textId="77777777" w:rsidR="00F17CD0" w:rsidRPr="009651E6" w:rsidRDefault="00F17CD0" w:rsidP="00863CF9">
            <w:pPr>
              <w:rPr>
                <w:rFonts w:ascii="Arial" w:hAnsi="Arial" w:cs="Arial"/>
                <w:sz w:val="18"/>
                <w:szCs w:val="18"/>
              </w:rPr>
            </w:pPr>
            <w:r w:rsidRPr="009651E6">
              <w:rPr>
                <w:rFonts w:ascii="Arial" w:hAnsi="Arial" w:cs="Arial"/>
                <w:sz w:val="18"/>
                <w:szCs w:val="18"/>
              </w:rPr>
              <w:t>Monitor LCD o wysokiej ro</w:t>
            </w:r>
            <w:r>
              <w:rPr>
                <w:rFonts w:ascii="Arial" w:hAnsi="Arial" w:cs="Arial"/>
                <w:sz w:val="18"/>
                <w:szCs w:val="18"/>
              </w:rPr>
              <w:t>zdzielczości bez przeplotu, przekątna ekranu 21,5 cala</w:t>
            </w:r>
          </w:p>
        </w:tc>
      </w:tr>
      <w:tr w:rsidR="00F17CD0" w:rsidRPr="009651E6" w14:paraId="30A61782" w14:textId="77777777" w:rsidTr="00863CF9">
        <w:tc>
          <w:tcPr>
            <w:tcW w:w="720" w:type="dxa"/>
          </w:tcPr>
          <w:p w14:paraId="7695FDFE" w14:textId="77777777" w:rsidR="00F17CD0" w:rsidRPr="009651E6" w:rsidRDefault="00F17CD0" w:rsidP="00863CF9">
            <w:pPr>
              <w:ind w:right="355"/>
              <w:rPr>
                <w:rFonts w:ascii="Arial" w:hAnsi="Arial" w:cs="Arial"/>
                <w:sz w:val="18"/>
                <w:szCs w:val="18"/>
              </w:rPr>
            </w:pPr>
            <w:r>
              <w:rPr>
                <w:rFonts w:ascii="Arial" w:hAnsi="Arial" w:cs="Arial"/>
                <w:sz w:val="18"/>
                <w:szCs w:val="18"/>
              </w:rPr>
              <w:t>11</w:t>
            </w:r>
          </w:p>
        </w:tc>
        <w:tc>
          <w:tcPr>
            <w:tcW w:w="4724" w:type="dxa"/>
          </w:tcPr>
          <w:p w14:paraId="733DEBD6" w14:textId="77777777" w:rsidR="00F17CD0" w:rsidRPr="009651E6" w:rsidRDefault="00F17CD0" w:rsidP="00863CF9">
            <w:pPr>
              <w:rPr>
                <w:rFonts w:ascii="Arial" w:hAnsi="Arial" w:cs="Arial"/>
                <w:sz w:val="18"/>
                <w:szCs w:val="18"/>
              </w:rPr>
            </w:pPr>
            <w:r>
              <w:rPr>
                <w:rFonts w:ascii="Arial" w:hAnsi="Arial" w:cs="Arial"/>
                <w:sz w:val="18"/>
                <w:szCs w:val="18"/>
              </w:rPr>
              <w:t xml:space="preserve">Konsola aparatu ruchoma w dwóch płaszczyznach: </w:t>
            </w:r>
            <w:r>
              <w:rPr>
                <w:rFonts w:ascii="Arial" w:hAnsi="Arial" w:cs="Arial"/>
                <w:sz w:val="18"/>
                <w:szCs w:val="18"/>
              </w:rPr>
              <w:br/>
              <w:t>góra-dół, lewo-prawo</w:t>
            </w:r>
          </w:p>
        </w:tc>
        <w:tc>
          <w:tcPr>
            <w:tcW w:w="4677" w:type="dxa"/>
          </w:tcPr>
          <w:p w14:paraId="298D669B" w14:textId="77777777" w:rsidR="00F17CD0" w:rsidRPr="009651E6" w:rsidRDefault="00F17CD0" w:rsidP="00863CF9">
            <w:pPr>
              <w:rPr>
                <w:rFonts w:ascii="Arial" w:hAnsi="Arial" w:cs="Arial"/>
                <w:sz w:val="18"/>
                <w:szCs w:val="18"/>
              </w:rPr>
            </w:pPr>
            <w:r>
              <w:rPr>
                <w:rFonts w:ascii="Arial" w:hAnsi="Arial" w:cs="Arial"/>
                <w:sz w:val="18"/>
                <w:szCs w:val="18"/>
              </w:rPr>
              <w:t>TAK</w:t>
            </w:r>
          </w:p>
        </w:tc>
      </w:tr>
      <w:tr w:rsidR="00F17CD0" w:rsidRPr="009651E6" w14:paraId="6A3EE331" w14:textId="77777777" w:rsidTr="00863CF9">
        <w:tc>
          <w:tcPr>
            <w:tcW w:w="720" w:type="dxa"/>
          </w:tcPr>
          <w:p w14:paraId="6EE0AFD7" w14:textId="77777777" w:rsidR="00F17CD0" w:rsidRPr="009651E6" w:rsidRDefault="00F17CD0" w:rsidP="00863CF9">
            <w:pPr>
              <w:ind w:left="-4" w:right="355"/>
              <w:rPr>
                <w:rFonts w:ascii="Arial" w:hAnsi="Arial" w:cs="Arial"/>
                <w:sz w:val="18"/>
                <w:szCs w:val="18"/>
              </w:rPr>
            </w:pPr>
            <w:r>
              <w:rPr>
                <w:rFonts w:ascii="Arial" w:hAnsi="Arial" w:cs="Arial"/>
                <w:sz w:val="18"/>
                <w:szCs w:val="18"/>
              </w:rPr>
              <w:t>12</w:t>
            </w:r>
          </w:p>
        </w:tc>
        <w:tc>
          <w:tcPr>
            <w:tcW w:w="4724" w:type="dxa"/>
          </w:tcPr>
          <w:p w14:paraId="3CC6AE3C" w14:textId="77777777" w:rsidR="00F17CD0" w:rsidRPr="009651E6" w:rsidRDefault="00F17CD0" w:rsidP="00863CF9">
            <w:pPr>
              <w:rPr>
                <w:rFonts w:ascii="Arial" w:hAnsi="Arial" w:cs="Arial"/>
                <w:sz w:val="18"/>
                <w:szCs w:val="18"/>
              </w:rPr>
            </w:pPr>
            <w:r w:rsidRPr="009651E6">
              <w:rPr>
                <w:rFonts w:ascii="Arial" w:hAnsi="Arial" w:cs="Arial"/>
                <w:sz w:val="18"/>
                <w:szCs w:val="18"/>
              </w:rPr>
              <w:t>Dotykowy, programowalny panel s</w:t>
            </w:r>
            <w:r>
              <w:rPr>
                <w:rFonts w:ascii="Arial" w:hAnsi="Arial" w:cs="Arial"/>
                <w:sz w:val="18"/>
                <w:szCs w:val="18"/>
              </w:rPr>
              <w:t xml:space="preserve">terujący LCD wbudowany w konsolę </w:t>
            </w:r>
          </w:p>
        </w:tc>
        <w:tc>
          <w:tcPr>
            <w:tcW w:w="4677" w:type="dxa"/>
          </w:tcPr>
          <w:p w14:paraId="2D1719A0" w14:textId="77777777" w:rsidR="00F17CD0" w:rsidRPr="009651E6" w:rsidRDefault="00F17CD0" w:rsidP="00863CF9">
            <w:pPr>
              <w:rPr>
                <w:rFonts w:ascii="Arial" w:hAnsi="Arial" w:cs="Arial"/>
                <w:sz w:val="18"/>
                <w:szCs w:val="18"/>
              </w:rPr>
            </w:pPr>
            <w:r w:rsidRPr="009651E6">
              <w:rPr>
                <w:rFonts w:ascii="Arial" w:hAnsi="Arial" w:cs="Arial"/>
                <w:sz w:val="18"/>
                <w:szCs w:val="18"/>
              </w:rPr>
              <w:t>Dotykowy, programowalny panel s</w:t>
            </w:r>
            <w:r>
              <w:rPr>
                <w:rFonts w:ascii="Arial" w:hAnsi="Arial" w:cs="Arial"/>
                <w:sz w:val="18"/>
                <w:szCs w:val="18"/>
              </w:rPr>
              <w:t>terujący LCD wbudowany w konsolę, przekątna 10,1 cala</w:t>
            </w:r>
          </w:p>
        </w:tc>
      </w:tr>
      <w:tr w:rsidR="00F17CD0" w:rsidRPr="009651E6" w14:paraId="716B19EF" w14:textId="77777777" w:rsidTr="00863CF9">
        <w:tc>
          <w:tcPr>
            <w:tcW w:w="720" w:type="dxa"/>
          </w:tcPr>
          <w:p w14:paraId="099EC75D" w14:textId="77777777" w:rsidR="00F17CD0" w:rsidRPr="009651E6" w:rsidRDefault="00F17CD0" w:rsidP="00863CF9">
            <w:pPr>
              <w:ind w:left="-4" w:right="355"/>
              <w:rPr>
                <w:rFonts w:ascii="Arial" w:hAnsi="Arial" w:cs="Arial"/>
                <w:sz w:val="18"/>
                <w:szCs w:val="18"/>
              </w:rPr>
            </w:pPr>
            <w:r>
              <w:rPr>
                <w:rFonts w:ascii="Arial" w:hAnsi="Arial" w:cs="Arial"/>
                <w:sz w:val="18"/>
                <w:szCs w:val="18"/>
              </w:rPr>
              <w:t>13</w:t>
            </w:r>
          </w:p>
        </w:tc>
        <w:tc>
          <w:tcPr>
            <w:tcW w:w="4724" w:type="dxa"/>
          </w:tcPr>
          <w:p w14:paraId="2B52F83A" w14:textId="77777777" w:rsidR="00F17CD0" w:rsidRPr="009651E6" w:rsidRDefault="00F17CD0" w:rsidP="00863CF9">
            <w:pPr>
              <w:rPr>
                <w:rFonts w:ascii="Arial" w:hAnsi="Arial" w:cs="Arial"/>
                <w:sz w:val="18"/>
                <w:szCs w:val="18"/>
              </w:rPr>
            </w:pPr>
            <w:r w:rsidRPr="009651E6">
              <w:rPr>
                <w:rFonts w:ascii="Arial" w:hAnsi="Arial" w:cs="Arial"/>
                <w:sz w:val="18"/>
                <w:szCs w:val="18"/>
              </w:rPr>
              <w:t>Zakres częstotliwości pracy</w:t>
            </w:r>
            <w:r>
              <w:rPr>
                <w:rFonts w:ascii="Arial" w:hAnsi="Arial" w:cs="Arial"/>
                <w:sz w:val="18"/>
                <w:szCs w:val="18"/>
              </w:rPr>
              <w:t xml:space="preserve"> </w:t>
            </w:r>
          </w:p>
        </w:tc>
        <w:tc>
          <w:tcPr>
            <w:tcW w:w="4677" w:type="dxa"/>
          </w:tcPr>
          <w:p w14:paraId="2909A0D0" w14:textId="77777777" w:rsidR="00F17CD0" w:rsidRPr="009651E6" w:rsidRDefault="00F17CD0" w:rsidP="00863CF9">
            <w:pPr>
              <w:rPr>
                <w:rFonts w:ascii="Arial" w:hAnsi="Arial" w:cs="Arial"/>
                <w:sz w:val="18"/>
                <w:szCs w:val="18"/>
              </w:rPr>
            </w:pPr>
            <w:r>
              <w:rPr>
                <w:rFonts w:ascii="Arial" w:hAnsi="Arial" w:cs="Arial"/>
                <w:sz w:val="18"/>
                <w:szCs w:val="18"/>
              </w:rPr>
              <w:t>Zakres od 1,0 do 20,0 MHz</w:t>
            </w:r>
          </w:p>
        </w:tc>
      </w:tr>
      <w:tr w:rsidR="00F17CD0" w:rsidRPr="009651E6" w14:paraId="555FFB39" w14:textId="77777777" w:rsidTr="00863CF9">
        <w:tc>
          <w:tcPr>
            <w:tcW w:w="720" w:type="dxa"/>
          </w:tcPr>
          <w:p w14:paraId="34CEE5E1" w14:textId="77777777" w:rsidR="00F17CD0" w:rsidRPr="009651E6" w:rsidRDefault="00F17CD0" w:rsidP="00863CF9">
            <w:pPr>
              <w:ind w:left="-4" w:right="355"/>
              <w:rPr>
                <w:rFonts w:ascii="Arial" w:hAnsi="Arial" w:cs="Arial"/>
                <w:sz w:val="18"/>
                <w:szCs w:val="18"/>
              </w:rPr>
            </w:pPr>
            <w:r>
              <w:rPr>
                <w:rFonts w:ascii="Arial" w:hAnsi="Arial" w:cs="Arial"/>
                <w:sz w:val="18"/>
                <w:szCs w:val="18"/>
              </w:rPr>
              <w:t>14</w:t>
            </w:r>
          </w:p>
        </w:tc>
        <w:tc>
          <w:tcPr>
            <w:tcW w:w="4724" w:type="dxa"/>
          </w:tcPr>
          <w:p w14:paraId="0055AC8D" w14:textId="77777777" w:rsidR="00F17CD0" w:rsidRPr="009651E6" w:rsidRDefault="00F17CD0" w:rsidP="00863CF9">
            <w:pPr>
              <w:rPr>
                <w:rFonts w:ascii="Arial" w:hAnsi="Arial" w:cs="Arial"/>
                <w:sz w:val="18"/>
                <w:szCs w:val="18"/>
              </w:rPr>
            </w:pPr>
            <w:r w:rsidRPr="009651E6">
              <w:rPr>
                <w:rFonts w:ascii="Arial" w:hAnsi="Arial" w:cs="Arial"/>
                <w:sz w:val="18"/>
                <w:szCs w:val="18"/>
              </w:rPr>
              <w:t>Liczba obrazów pamięci dyna</w:t>
            </w:r>
            <w:r>
              <w:rPr>
                <w:rFonts w:ascii="Arial" w:hAnsi="Arial" w:cs="Arial"/>
                <w:sz w:val="18"/>
                <w:szCs w:val="18"/>
              </w:rPr>
              <w:t xml:space="preserve">micznej (tzw. </w:t>
            </w:r>
            <w:proofErr w:type="spellStart"/>
            <w:r>
              <w:rPr>
                <w:rFonts w:ascii="Arial" w:hAnsi="Arial" w:cs="Arial"/>
                <w:sz w:val="18"/>
                <w:szCs w:val="18"/>
              </w:rPr>
              <w:t>Cineloop</w:t>
            </w:r>
            <w:proofErr w:type="spellEnd"/>
            <w:r>
              <w:rPr>
                <w:rFonts w:ascii="Arial" w:hAnsi="Arial" w:cs="Arial"/>
                <w:sz w:val="18"/>
                <w:szCs w:val="18"/>
              </w:rPr>
              <w:t xml:space="preserve">) </w:t>
            </w:r>
          </w:p>
        </w:tc>
        <w:tc>
          <w:tcPr>
            <w:tcW w:w="4677" w:type="dxa"/>
          </w:tcPr>
          <w:p w14:paraId="71C95F75" w14:textId="77777777" w:rsidR="00F17CD0" w:rsidRPr="009651E6" w:rsidRDefault="00F17CD0" w:rsidP="00863CF9">
            <w:pPr>
              <w:rPr>
                <w:rFonts w:ascii="Arial" w:hAnsi="Arial" w:cs="Arial"/>
                <w:sz w:val="18"/>
                <w:szCs w:val="18"/>
              </w:rPr>
            </w:pPr>
            <w:r>
              <w:rPr>
                <w:rFonts w:ascii="Arial" w:hAnsi="Arial" w:cs="Arial"/>
                <w:sz w:val="18"/>
                <w:szCs w:val="18"/>
              </w:rPr>
              <w:t>max. 63 500 klatek</w:t>
            </w:r>
          </w:p>
        </w:tc>
      </w:tr>
      <w:tr w:rsidR="00F17CD0" w:rsidRPr="009651E6" w14:paraId="0BE3126D" w14:textId="77777777" w:rsidTr="00863CF9">
        <w:tc>
          <w:tcPr>
            <w:tcW w:w="720" w:type="dxa"/>
          </w:tcPr>
          <w:p w14:paraId="5E359B56" w14:textId="77777777" w:rsidR="00F17CD0" w:rsidRPr="009651E6" w:rsidRDefault="00F17CD0" w:rsidP="00863CF9">
            <w:pPr>
              <w:ind w:left="-4" w:right="355"/>
              <w:rPr>
                <w:rFonts w:ascii="Arial" w:hAnsi="Arial" w:cs="Arial"/>
                <w:sz w:val="18"/>
                <w:szCs w:val="18"/>
              </w:rPr>
            </w:pPr>
            <w:r>
              <w:rPr>
                <w:rFonts w:ascii="Arial" w:hAnsi="Arial" w:cs="Arial"/>
                <w:sz w:val="18"/>
                <w:szCs w:val="18"/>
              </w:rPr>
              <w:t>15</w:t>
            </w:r>
          </w:p>
        </w:tc>
        <w:tc>
          <w:tcPr>
            <w:tcW w:w="4724" w:type="dxa"/>
          </w:tcPr>
          <w:p w14:paraId="49952615" w14:textId="77777777" w:rsidR="00F17CD0" w:rsidRPr="009651E6" w:rsidRDefault="00F17CD0" w:rsidP="00863CF9">
            <w:pPr>
              <w:rPr>
                <w:rFonts w:ascii="Arial" w:hAnsi="Arial" w:cs="Arial"/>
                <w:sz w:val="18"/>
                <w:szCs w:val="18"/>
              </w:rPr>
            </w:pPr>
            <w:r>
              <w:rPr>
                <w:rFonts w:ascii="Arial" w:hAnsi="Arial" w:cs="Arial"/>
                <w:sz w:val="18"/>
                <w:szCs w:val="18"/>
              </w:rPr>
              <w:t>Możliwość regulacji prędkości odtwarzania w pętli pamięci dynamicznej</w:t>
            </w:r>
            <w:r w:rsidRPr="009651E6">
              <w:rPr>
                <w:rFonts w:ascii="Arial" w:hAnsi="Arial" w:cs="Arial"/>
                <w:sz w:val="18"/>
                <w:szCs w:val="18"/>
              </w:rPr>
              <w:t xml:space="preserve"> obrazów (tzw. </w:t>
            </w:r>
            <w:proofErr w:type="spellStart"/>
            <w:r w:rsidRPr="009651E6">
              <w:rPr>
                <w:rFonts w:ascii="Arial" w:hAnsi="Arial" w:cs="Arial"/>
                <w:sz w:val="18"/>
                <w:szCs w:val="18"/>
              </w:rPr>
              <w:t>Cineloop</w:t>
            </w:r>
            <w:proofErr w:type="spellEnd"/>
            <w:r w:rsidRPr="009651E6">
              <w:rPr>
                <w:rFonts w:ascii="Arial" w:hAnsi="Arial" w:cs="Arial"/>
                <w:sz w:val="18"/>
                <w:szCs w:val="18"/>
              </w:rPr>
              <w:t xml:space="preserve">) </w:t>
            </w:r>
          </w:p>
        </w:tc>
        <w:tc>
          <w:tcPr>
            <w:tcW w:w="4677" w:type="dxa"/>
          </w:tcPr>
          <w:p w14:paraId="79E2C66C" w14:textId="77777777" w:rsidR="00F17CD0" w:rsidRPr="009651E6" w:rsidRDefault="00F17CD0" w:rsidP="00863CF9">
            <w:pPr>
              <w:rPr>
                <w:rFonts w:ascii="Arial" w:hAnsi="Arial" w:cs="Arial"/>
                <w:sz w:val="18"/>
                <w:szCs w:val="18"/>
              </w:rPr>
            </w:pPr>
            <w:r w:rsidRPr="009651E6">
              <w:rPr>
                <w:rFonts w:ascii="Arial" w:hAnsi="Arial" w:cs="Arial"/>
                <w:sz w:val="18"/>
                <w:szCs w:val="18"/>
              </w:rPr>
              <w:t>TAK</w:t>
            </w:r>
          </w:p>
        </w:tc>
      </w:tr>
      <w:tr w:rsidR="00F17CD0" w:rsidRPr="009651E6" w14:paraId="4D3BBBE4" w14:textId="77777777" w:rsidTr="00863CF9">
        <w:tc>
          <w:tcPr>
            <w:tcW w:w="720" w:type="dxa"/>
          </w:tcPr>
          <w:p w14:paraId="2146965F" w14:textId="77777777" w:rsidR="00F17CD0" w:rsidRPr="009651E6" w:rsidRDefault="00F17CD0" w:rsidP="00863CF9">
            <w:pPr>
              <w:ind w:left="-4" w:right="355"/>
              <w:rPr>
                <w:rFonts w:ascii="Arial" w:hAnsi="Arial" w:cs="Arial"/>
                <w:sz w:val="18"/>
                <w:szCs w:val="18"/>
              </w:rPr>
            </w:pPr>
            <w:r>
              <w:rPr>
                <w:rFonts w:ascii="Arial" w:hAnsi="Arial" w:cs="Arial"/>
                <w:sz w:val="18"/>
                <w:szCs w:val="18"/>
              </w:rPr>
              <w:t>16</w:t>
            </w:r>
          </w:p>
        </w:tc>
        <w:tc>
          <w:tcPr>
            <w:tcW w:w="4724" w:type="dxa"/>
          </w:tcPr>
          <w:p w14:paraId="2C038BE3"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Możliwość uzyskania sekwencji </w:t>
            </w:r>
            <w:proofErr w:type="spellStart"/>
            <w:r w:rsidRPr="009651E6">
              <w:rPr>
                <w:rFonts w:ascii="Arial" w:hAnsi="Arial" w:cs="Arial"/>
                <w:sz w:val="18"/>
                <w:szCs w:val="18"/>
              </w:rPr>
              <w:t>Cineloop</w:t>
            </w:r>
            <w:proofErr w:type="spellEnd"/>
            <w:r w:rsidRPr="009651E6">
              <w:rPr>
                <w:rFonts w:ascii="Arial" w:hAnsi="Arial" w:cs="Arial"/>
                <w:sz w:val="18"/>
                <w:szCs w:val="18"/>
              </w:rPr>
              <w:t xml:space="preserve"> w trybie 4B tj. 4 niezależnych sekwencji </w:t>
            </w:r>
            <w:proofErr w:type="spellStart"/>
            <w:r w:rsidRPr="009651E6">
              <w:rPr>
                <w:rFonts w:ascii="Arial" w:hAnsi="Arial" w:cs="Arial"/>
                <w:sz w:val="18"/>
                <w:szCs w:val="18"/>
              </w:rPr>
              <w:t>Cineloop</w:t>
            </w:r>
            <w:proofErr w:type="spellEnd"/>
            <w:r w:rsidRPr="009651E6">
              <w:rPr>
                <w:rFonts w:ascii="Arial" w:hAnsi="Arial" w:cs="Arial"/>
                <w:sz w:val="18"/>
                <w:szCs w:val="18"/>
              </w:rPr>
              <w:t xml:space="preserve"> jednocześnie na jednym obrazie</w:t>
            </w:r>
          </w:p>
        </w:tc>
        <w:tc>
          <w:tcPr>
            <w:tcW w:w="4677" w:type="dxa"/>
          </w:tcPr>
          <w:p w14:paraId="1F1A40FC" w14:textId="77777777" w:rsidR="00F17CD0" w:rsidRPr="009651E6" w:rsidRDefault="00F17CD0" w:rsidP="00863CF9">
            <w:pPr>
              <w:rPr>
                <w:rFonts w:ascii="Arial" w:hAnsi="Arial" w:cs="Arial"/>
                <w:sz w:val="18"/>
                <w:szCs w:val="18"/>
              </w:rPr>
            </w:pPr>
            <w:r w:rsidRPr="009651E6">
              <w:rPr>
                <w:rFonts w:ascii="Arial" w:hAnsi="Arial" w:cs="Arial"/>
                <w:sz w:val="18"/>
                <w:szCs w:val="18"/>
              </w:rPr>
              <w:t>TAK</w:t>
            </w:r>
          </w:p>
        </w:tc>
      </w:tr>
      <w:tr w:rsidR="00F17CD0" w:rsidRPr="009651E6" w14:paraId="574ED394" w14:textId="77777777" w:rsidTr="00863CF9">
        <w:tc>
          <w:tcPr>
            <w:tcW w:w="720" w:type="dxa"/>
          </w:tcPr>
          <w:p w14:paraId="07A40A73" w14:textId="77777777" w:rsidR="00F17CD0" w:rsidRPr="009651E6" w:rsidRDefault="00F17CD0" w:rsidP="00863CF9">
            <w:pPr>
              <w:ind w:left="-4" w:right="355"/>
              <w:rPr>
                <w:rFonts w:ascii="Arial" w:hAnsi="Arial" w:cs="Arial"/>
                <w:sz w:val="18"/>
                <w:szCs w:val="18"/>
              </w:rPr>
            </w:pPr>
            <w:r>
              <w:rPr>
                <w:rFonts w:ascii="Arial" w:hAnsi="Arial" w:cs="Arial"/>
                <w:sz w:val="18"/>
                <w:szCs w:val="18"/>
              </w:rPr>
              <w:t>17</w:t>
            </w:r>
          </w:p>
        </w:tc>
        <w:tc>
          <w:tcPr>
            <w:tcW w:w="4724" w:type="dxa"/>
          </w:tcPr>
          <w:p w14:paraId="3B31917A" w14:textId="77777777" w:rsidR="00F17CD0" w:rsidRPr="009651E6" w:rsidRDefault="00F17CD0" w:rsidP="00863CF9">
            <w:pPr>
              <w:rPr>
                <w:rFonts w:ascii="Arial" w:hAnsi="Arial" w:cs="Arial"/>
                <w:sz w:val="18"/>
                <w:szCs w:val="18"/>
              </w:rPr>
            </w:pPr>
            <w:r w:rsidRPr="009651E6">
              <w:rPr>
                <w:rFonts w:ascii="Arial" w:hAnsi="Arial" w:cs="Arial"/>
                <w:sz w:val="18"/>
                <w:szCs w:val="18"/>
              </w:rPr>
              <w:t>Pamięć dynamiczna dla trybu M-</w:t>
            </w:r>
            <w:proofErr w:type="spellStart"/>
            <w:r w:rsidRPr="009651E6">
              <w:rPr>
                <w:rFonts w:ascii="Arial" w:hAnsi="Arial" w:cs="Arial"/>
                <w:sz w:val="18"/>
                <w:szCs w:val="18"/>
              </w:rPr>
              <w:t>mode</w:t>
            </w:r>
            <w:proofErr w:type="spellEnd"/>
            <w:r w:rsidRPr="009651E6">
              <w:rPr>
                <w:rFonts w:ascii="Arial" w:hAnsi="Arial" w:cs="Arial"/>
                <w:sz w:val="18"/>
                <w:szCs w:val="18"/>
              </w:rPr>
              <w:t xml:space="preserve"> lub D-</w:t>
            </w:r>
            <w:proofErr w:type="spellStart"/>
            <w:r w:rsidRPr="009651E6">
              <w:rPr>
                <w:rFonts w:ascii="Arial" w:hAnsi="Arial" w:cs="Arial"/>
                <w:sz w:val="18"/>
                <w:szCs w:val="18"/>
              </w:rPr>
              <w:t>mode</w:t>
            </w:r>
            <w:proofErr w:type="spellEnd"/>
            <w:r w:rsidRPr="009651E6">
              <w:rPr>
                <w:rFonts w:ascii="Arial" w:hAnsi="Arial" w:cs="Arial"/>
                <w:sz w:val="18"/>
                <w:szCs w:val="18"/>
              </w:rPr>
              <w:t xml:space="preserve"> </w:t>
            </w:r>
            <w:r>
              <w:rPr>
                <w:rFonts w:ascii="Arial" w:hAnsi="Arial" w:cs="Arial"/>
                <w:sz w:val="18"/>
                <w:szCs w:val="18"/>
              </w:rPr>
              <w:br/>
            </w:r>
          </w:p>
        </w:tc>
        <w:tc>
          <w:tcPr>
            <w:tcW w:w="4677" w:type="dxa"/>
          </w:tcPr>
          <w:p w14:paraId="77A6DBE5" w14:textId="77777777" w:rsidR="00F17CD0" w:rsidRPr="009651E6" w:rsidRDefault="00F17CD0" w:rsidP="00863CF9">
            <w:pPr>
              <w:rPr>
                <w:rFonts w:ascii="Arial" w:hAnsi="Arial" w:cs="Arial"/>
                <w:sz w:val="18"/>
                <w:szCs w:val="18"/>
              </w:rPr>
            </w:pPr>
            <w:r>
              <w:rPr>
                <w:rFonts w:ascii="Arial" w:hAnsi="Arial" w:cs="Arial"/>
                <w:sz w:val="18"/>
                <w:szCs w:val="18"/>
              </w:rPr>
              <w:t>max. 900 sekund</w:t>
            </w:r>
          </w:p>
        </w:tc>
      </w:tr>
      <w:tr w:rsidR="00F17CD0" w:rsidRPr="009651E6" w14:paraId="6DB2480E" w14:textId="77777777" w:rsidTr="00863CF9">
        <w:tc>
          <w:tcPr>
            <w:tcW w:w="720" w:type="dxa"/>
          </w:tcPr>
          <w:p w14:paraId="0617CA7B" w14:textId="77777777" w:rsidR="00F17CD0" w:rsidRPr="009651E6" w:rsidRDefault="00F17CD0" w:rsidP="00863CF9">
            <w:pPr>
              <w:ind w:left="-4" w:right="355"/>
              <w:rPr>
                <w:rFonts w:ascii="Arial" w:hAnsi="Arial" w:cs="Arial"/>
                <w:sz w:val="18"/>
                <w:szCs w:val="18"/>
              </w:rPr>
            </w:pPr>
            <w:r>
              <w:rPr>
                <w:rFonts w:ascii="Arial" w:hAnsi="Arial" w:cs="Arial"/>
                <w:sz w:val="18"/>
                <w:szCs w:val="18"/>
              </w:rPr>
              <w:t>18</w:t>
            </w:r>
          </w:p>
        </w:tc>
        <w:tc>
          <w:tcPr>
            <w:tcW w:w="4724" w:type="dxa"/>
          </w:tcPr>
          <w:p w14:paraId="59BF91DF" w14:textId="77777777" w:rsidR="00F17CD0" w:rsidRPr="009651E6" w:rsidRDefault="00F17CD0" w:rsidP="00863CF9">
            <w:pPr>
              <w:rPr>
                <w:rFonts w:ascii="Arial" w:hAnsi="Arial" w:cs="Arial"/>
                <w:sz w:val="18"/>
                <w:szCs w:val="18"/>
              </w:rPr>
            </w:pPr>
            <w:r>
              <w:rPr>
                <w:rFonts w:ascii="Arial" w:hAnsi="Arial" w:cs="Arial"/>
                <w:sz w:val="18"/>
                <w:szCs w:val="18"/>
              </w:rPr>
              <w:t xml:space="preserve">Regulacja głębokości pola obrazowania </w:t>
            </w:r>
          </w:p>
        </w:tc>
        <w:tc>
          <w:tcPr>
            <w:tcW w:w="4677" w:type="dxa"/>
          </w:tcPr>
          <w:p w14:paraId="254BF2E7" w14:textId="77777777" w:rsidR="00F17CD0" w:rsidRPr="009651E6" w:rsidRDefault="00F17CD0" w:rsidP="00863CF9">
            <w:pPr>
              <w:rPr>
                <w:rFonts w:ascii="Arial" w:hAnsi="Arial" w:cs="Arial"/>
                <w:sz w:val="18"/>
                <w:szCs w:val="18"/>
              </w:rPr>
            </w:pPr>
            <w:r>
              <w:rPr>
                <w:rFonts w:ascii="Arial" w:hAnsi="Arial" w:cs="Arial"/>
                <w:sz w:val="18"/>
                <w:szCs w:val="18"/>
              </w:rPr>
              <w:t xml:space="preserve"> od 0,75 do 40 cm</w:t>
            </w:r>
          </w:p>
        </w:tc>
      </w:tr>
      <w:tr w:rsidR="00F17CD0" w:rsidRPr="009651E6" w14:paraId="4A53E647" w14:textId="77777777" w:rsidTr="00863CF9">
        <w:tc>
          <w:tcPr>
            <w:tcW w:w="720" w:type="dxa"/>
          </w:tcPr>
          <w:p w14:paraId="6B832D81" w14:textId="77777777" w:rsidR="00F17CD0" w:rsidRPr="009651E6" w:rsidRDefault="00F17CD0" w:rsidP="00863CF9">
            <w:pPr>
              <w:ind w:left="-4" w:right="355"/>
              <w:rPr>
                <w:rFonts w:ascii="Arial" w:hAnsi="Arial" w:cs="Arial"/>
                <w:sz w:val="18"/>
                <w:szCs w:val="18"/>
              </w:rPr>
            </w:pPr>
            <w:r>
              <w:rPr>
                <w:rFonts w:ascii="Arial" w:hAnsi="Arial" w:cs="Arial"/>
                <w:sz w:val="18"/>
                <w:szCs w:val="18"/>
              </w:rPr>
              <w:t>19</w:t>
            </w:r>
          </w:p>
        </w:tc>
        <w:tc>
          <w:tcPr>
            <w:tcW w:w="4724" w:type="dxa"/>
          </w:tcPr>
          <w:p w14:paraId="2275A7C6"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Ilość ustawień wstępnych (tzw. </w:t>
            </w:r>
            <w:proofErr w:type="spellStart"/>
            <w:r w:rsidRPr="009651E6">
              <w:rPr>
                <w:rFonts w:ascii="Arial" w:hAnsi="Arial" w:cs="Arial"/>
                <w:sz w:val="18"/>
                <w:szCs w:val="18"/>
              </w:rPr>
              <w:t>Presetów</w:t>
            </w:r>
            <w:proofErr w:type="spellEnd"/>
            <w:r w:rsidRPr="009651E6">
              <w:rPr>
                <w:rFonts w:ascii="Arial" w:hAnsi="Arial" w:cs="Arial"/>
                <w:sz w:val="18"/>
                <w:szCs w:val="18"/>
              </w:rPr>
              <w:t>) programowany</w:t>
            </w:r>
            <w:r>
              <w:rPr>
                <w:rFonts w:ascii="Arial" w:hAnsi="Arial" w:cs="Arial"/>
                <w:sz w:val="18"/>
                <w:szCs w:val="18"/>
              </w:rPr>
              <w:t>ch przez użytkownika</w:t>
            </w:r>
          </w:p>
        </w:tc>
        <w:tc>
          <w:tcPr>
            <w:tcW w:w="4677" w:type="dxa"/>
          </w:tcPr>
          <w:p w14:paraId="16B21ECA" w14:textId="77777777" w:rsidR="00F17CD0" w:rsidRPr="009651E6" w:rsidRDefault="00F17CD0" w:rsidP="00863CF9">
            <w:pPr>
              <w:rPr>
                <w:rFonts w:ascii="Arial" w:hAnsi="Arial" w:cs="Arial"/>
                <w:sz w:val="18"/>
                <w:szCs w:val="18"/>
              </w:rPr>
            </w:pPr>
            <w:r>
              <w:rPr>
                <w:rFonts w:ascii="Arial" w:hAnsi="Arial" w:cs="Arial"/>
                <w:sz w:val="18"/>
                <w:szCs w:val="18"/>
              </w:rPr>
              <w:t xml:space="preserve"> 400 programowalnych </w:t>
            </w:r>
            <w:proofErr w:type="spellStart"/>
            <w:r>
              <w:rPr>
                <w:rFonts w:ascii="Arial" w:hAnsi="Arial" w:cs="Arial"/>
                <w:sz w:val="18"/>
                <w:szCs w:val="18"/>
              </w:rPr>
              <w:t>presetów</w:t>
            </w:r>
            <w:proofErr w:type="spellEnd"/>
          </w:p>
        </w:tc>
      </w:tr>
      <w:tr w:rsidR="00F17CD0" w:rsidRPr="009651E6" w14:paraId="072B0DD7" w14:textId="77777777" w:rsidTr="00863CF9">
        <w:tc>
          <w:tcPr>
            <w:tcW w:w="720" w:type="dxa"/>
          </w:tcPr>
          <w:p w14:paraId="0FB602CB" w14:textId="77777777" w:rsidR="00F17CD0" w:rsidRPr="009651E6" w:rsidRDefault="00F17CD0" w:rsidP="00863CF9">
            <w:pPr>
              <w:ind w:left="-4" w:right="355"/>
              <w:rPr>
                <w:rFonts w:ascii="Arial" w:hAnsi="Arial" w:cs="Arial"/>
                <w:bCs/>
                <w:sz w:val="18"/>
                <w:szCs w:val="18"/>
              </w:rPr>
            </w:pPr>
            <w:r>
              <w:rPr>
                <w:rFonts w:ascii="Arial" w:hAnsi="Arial" w:cs="Arial"/>
                <w:bCs/>
                <w:sz w:val="18"/>
                <w:szCs w:val="18"/>
              </w:rPr>
              <w:t>20</w:t>
            </w:r>
          </w:p>
        </w:tc>
        <w:tc>
          <w:tcPr>
            <w:tcW w:w="4724" w:type="dxa"/>
          </w:tcPr>
          <w:p w14:paraId="5495E6C8" w14:textId="77777777" w:rsidR="00F17CD0" w:rsidRPr="009651E6" w:rsidRDefault="00F17CD0" w:rsidP="00863CF9">
            <w:pPr>
              <w:rPr>
                <w:rFonts w:ascii="Arial" w:hAnsi="Arial" w:cs="Arial"/>
                <w:bCs/>
                <w:sz w:val="18"/>
                <w:szCs w:val="18"/>
              </w:rPr>
            </w:pPr>
            <w:r w:rsidRPr="009651E6">
              <w:rPr>
                <w:rFonts w:ascii="Arial" w:hAnsi="Arial" w:cs="Arial"/>
                <w:bCs/>
                <w:sz w:val="18"/>
                <w:szCs w:val="18"/>
              </w:rPr>
              <w:t>Podstawa jezdna z czterema obrotowymi kołami z możliwością blokowania każdego z kół</w:t>
            </w:r>
            <w:r>
              <w:rPr>
                <w:rFonts w:ascii="Arial" w:hAnsi="Arial" w:cs="Arial"/>
                <w:bCs/>
                <w:sz w:val="18"/>
                <w:szCs w:val="18"/>
              </w:rPr>
              <w:t xml:space="preserve"> oraz blokadą kierunku jazdy</w:t>
            </w:r>
          </w:p>
        </w:tc>
        <w:tc>
          <w:tcPr>
            <w:tcW w:w="4677" w:type="dxa"/>
          </w:tcPr>
          <w:p w14:paraId="15C379F9" w14:textId="77777777" w:rsidR="00F17CD0" w:rsidRPr="009651E6" w:rsidRDefault="00F17CD0" w:rsidP="00863CF9">
            <w:pPr>
              <w:rPr>
                <w:rFonts w:ascii="Arial" w:hAnsi="Arial" w:cs="Arial"/>
                <w:bCs/>
                <w:sz w:val="18"/>
                <w:szCs w:val="18"/>
              </w:rPr>
            </w:pPr>
            <w:r w:rsidRPr="009651E6">
              <w:rPr>
                <w:rFonts w:ascii="Arial" w:hAnsi="Arial" w:cs="Arial"/>
                <w:sz w:val="18"/>
                <w:szCs w:val="18"/>
              </w:rPr>
              <w:t>TAK</w:t>
            </w:r>
          </w:p>
        </w:tc>
      </w:tr>
      <w:tr w:rsidR="00F17CD0" w:rsidRPr="009651E6" w14:paraId="7B3C6AC4" w14:textId="77777777" w:rsidTr="00863CF9">
        <w:tc>
          <w:tcPr>
            <w:tcW w:w="720" w:type="dxa"/>
            <w:shd w:val="clear" w:color="auto" w:fill="D9D9D9"/>
          </w:tcPr>
          <w:p w14:paraId="19BEB66B" w14:textId="77777777" w:rsidR="00F17CD0" w:rsidRPr="001F74A8" w:rsidRDefault="00F17CD0" w:rsidP="00863CF9">
            <w:pPr>
              <w:ind w:left="-4" w:right="355"/>
              <w:rPr>
                <w:rFonts w:ascii="Arial" w:hAnsi="Arial" w:cs="Arial"/>
                <w:sz w:val="18"/>
                <w:szCs w:val="18"/>
              </w:rPr>
            </w:pPr>
            <w:r>
              <w:rPr>
                <w:rFonts w:ascii="Arial" w:hAnsi="Arial" w:cs="Arial"/>
                <w:sz w:val="18"/>
                <w:szCs w:val="18"/>
              </w:rPr>
              <w:t>21</w:t>
            </w:r>
          </w:p>
        </w:tc>
        <w:tc>
          <w:tcPr>
            <w:tcW w:w="4724" w:type="dxa"/>
            <w:shd w:val="clear" w:color="auto" w:fill="D9D9D9"/>
          </w:tcPr>
          <w:p w14:paraId="4468DB05" w14:textId="77777777" w:rsidR="00F17CD0" w:rsidRPr="001F74A8" w:rsidRDefault="00F17CD0" w:rsidP="00863CF9">
            <w:pPr>
              <w:rPr>
                <w:rFonts w:ascii="Arial" w:hAnsi="Arial" w:cs="Arial"/>
                <w:bCs/>
                <w:sz w:val="18"/>
                <w:szCs w:val="18"/>
              </w:rPr>
            </w:pPr>
            <w:r w:rsidRPr="009651E6">
              <w:rPr>
                <w:rFonts w:ascii="Arial" w:hAnsi="Arial" w:cs="Arial"/>
                <w:b/>
                <w:bCs/>
                <w:sz w:val="18"/>
                <w:szCs w:val="18"/>
              </w:rPr>
              <w:t>Obrazowanie i prezentacja obrazu</w:t>
            </w:r>
          </w:p>
        </w:tc>
        <w:tc>
          <w:tcPr>
            <w:tcW w:w="4677" w:type="dxa"/>
            <w:shd w:val="clear" w:color="auto" w:fill="D9D9D9"/>
          </w:tcPr>
          <w:p w14:paraId="05A738D8" w14:textId="77777777" w:rsidR="00F17CD0" w:rsidRPr="009651E6" w:rsidRDefault="00F17CD0" w:rsidP="00863CF9">
            <w:pPr>
              <w:rPr>
                <w:rFonts w:ascii="Arial" w:hAnsi="Arial" w:cs="Arial"/>
                <w:sz w:val="18"/>
                <w:szCs w:val="18"/>
              </w:rPr>
            </w:pPr>
          </w:p>
        </w:tc>
      </w:tr>
      <w:tr w:rsidR="00F17CD0" w:rsidRPr="009651E6" w14:paraId="542FDE7D" w14:textId="77777777" w:rsidTr="00863CF9">
        <w:tc>
          <w:tcPr>
            <w:tcW w:w="720" w:type="dxa"/>
          </w:tcPr>
          <w:p w14:paraId="57D8D92A" w14:textId="77777777" w:rsidR="00F17CD0" w:rsidRPr="009651E6" w:rsidRDefault="00F17CD0" w:rsidP="00863CF9">
            <w:pPr>
              <w:ind w:left="-4" w:right="355"/>
              <w:rPr>
                <w:rFonts w:ascii="Arial" w:hAnsi="Arial" w:cs="Arial"/>
                <w:sz w:val="18"/>
                <w:szCs w:val="18"/>
              </w:rPr>
            </w:pPr>
            <w:r>
              <w:rPr>
                <w:rFonts w:ascii="Arial" w:hAnsi="Arial" w:cs="Arial"/>
                <w:sz w:val="18"/>
                <w:szCs w:val="18"/>
              </w:rPr>
              <w:t>22</w:t>
            </w:r>
          </w:p>
        </w:tc>
        <w:tc>
          <w:tcPr>
            <w:tcW w:w="4724" w:type="dxa"/>
          </w:tcPr>
          <w:p w14:paraId="350FF2C1" w14:textId="77777777" w:rsidR="00F17CD0" w:rsidRPr="009651E6" w:rsidRDefault="00F17CD0" w:rsidP="00863CF9">
            <w:pPr>
              <w:rPr>
                <w:rFonts w:ascii="Arial" w:hAnsi="Arial" w:cs="Arial"/>
                <w:sz w:val="18"/>
                <w:szCs w:val="18"/>
              </w:rPr>
            </w:pPr>
            <w:r w:rsidRPr="009651E6">
              <w:rPr>
                <w:rFonts w:ascii="Arial" w:hAnsi="Arial" w:cs="Arial"/>
                <w:sz w:val="18"/>
                <w:szCs w:val="18"/>
              </w:rPr>
              <w:t>Kombinacje prezentowanych jednocześnie obrazów. Min.</w:t>
            </w:r>
          </w:p>
          <w:p w14:paraId="3FE0AF6E" w14:textId="77777777" w:rsidR="00F17CD0" w:rsidRPr="001F3335"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1F3335">
              <w:rPr>
                <w:rFonts w:ascii="Arial" w:hAnsi="Arial" w:cs="Arial"/>
                <w:sz w:val="18"/>
                <w:szCs w:val="18"/>
              </w:rPr>
              <w:lastRenderedPageBreak/>
              <w:t xml:space="preserve">B, </w:t>
            </w:r>
            <w:r w:rsidRPr="001F3335">
              <w:rPr>
                <w:rFonts w:ascii="Arial" w:hAnsi="Arial" w:cs="Arial"/>
                <w:sz w:val="18"/>
                <w:szCs w:val="18"/>
                <w:lang w:val="en-US"/>
              </w:rPr>
              <w:t>B + B, 4 B</w:t>
            </w:r>
          </w:p>
          <w:p w14:paraId="29B6D638" w14:textId="77777777" w:rsidR="00F17CD0"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1F3335">
              <w:rPr>
                <w:rFonts w:ascii="Arial" w:hAnsi="Arial" w:cs="Arial"/>
                <w:sz w:val="18"/>
                <w:szCs w:val="18"/>
                <w:lang w:val="en-US"/>
              </w:rPr>
              <w:t>M</w:t>
            </w:r>
          </w:p>
          <w:p w14:paraId="6644F237" w14:textId="77777777" w:rsidR="00F17CD0" w:rsidRPr="001F3335"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1F3335">
              <w:rPr>
                <w:rFonts w:ascii="Arial" w:hAnsi="Arial" w:cs="Arial"/>
                <w:sz w:val="18"/>
                <w:szCs w:val="18"/>
                <w:lang w:val="en-US"/>
              </w:rPr>
              <w:t>B + M</w:t>
            </w:r>
          </w:p>
          <w:p w14:paraId="7E0D19F1" w14:textId="77777777" w:rsidR="00F17CD0"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1F3335">
              <w:rPr>
                <w:rFonts w:ascii="Arial" w:hAnsi="Arial" w:cs="Arial"/>
                <w:sz w:val="18"/>
                <w:szCs w:val="18"/>
                <w:lang w:val="en-US"/>
              </w:rPr>
              <w:t xml:space="preserve">D </w:t>
            </w:r>
          </w:p>
          <w:p w14:paraId="57A93D51" w14:textId="77777777" w:rsidR="00F17CD0"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1F3335">
              <w:rPr>
                <w:rFonts w:ascii="Arial" w:hAnsi="Arial" w:cs="Arial"/>
                <w:sz w:val="18"/>
                <w:szCs w:val="18"/>
                <w:lang w:val="en-US"/>
              </w:rPr>
              <w:t>B + D</w:t>
            </w:r>
          </w:p>
          <w:p w14:paraId="12A2358E" w14:textId="77777777" w:rsidR="00F17CD0" w:rsidRPr="009651E6"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9651E6">
              <w:rPr>
                <w:rFonts w:ascii="Arial" w:hAnsi="Arial" w:cs="Arial"/>
                <w:sz w:val="18"/>
                <w:szCs w:val="18"/>
                <w:lang w:val="en-US"/>
              </w:rPr>
              <w:t>B + C (Color Doppler)</w:t>
            </w:r>
          </w:p>
          <w:p w14:paraId="73ED35FD" w14:textId="77777777" w:rsidR="00F17CD0" w:rsidRPr="009651E6"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9651E6">
              <w:rPr>
                <w:rFonts w:ascii="Arial" w:hAnsi="Arial" w:cs="Arial"/>
                <w:sz w:val="18"/>
                <w:szCs w:val="18"/>
                <w:lang w:val="en-US"/>
              </w:rPr>
              <w:t>B + PD (Power Doppler)</w:t>
            </w:r>
          </w:p>
          <w:p w14:paraId="6E3D2DF5" w14:textId="77777777" w:rsidR="00F17CD0" w:rsidRPr="009651E6"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9651E6">
              <w:rPr>
                <w:rFonts w:ascii="Arial" w:hAnsi="Arial" w:cs="Arial"/>
                <w:sz w:val="18"/>
                <w:szCs w:val="18"/>
                <w:lang w:val="en-US"/>
              </w:rPr>
              <w:t>4 B (Color Doppler)</w:t>
            </w:r>
          </w:p>
          <w:p w14:paraId="3C19045E" w14:textId="77777777" w:rsidR="00F17CD0" w:rsidRPr="009651E6" w:rsidRDefault="00F17CD0" w:rsidP="00F17CD0">
            <w:pPr>
              <w:numPr>
                <w:ilvl w:val="0"/>
                <w:numId w:val="9"/>
              </w:numPr>
              <w:tabs>
                <w:tab w:val="clear" w:pos="720"/>
              </w:tabs>
              <w:spacing w:after="0" w:line="240" w:lineRule="auto"/>
              <w:ind w:left="330" w:hanging="180"/>
              <w:rPr>
                <w:rFonts w:ascii="Arial" w:hAnsi="Arial" w:cs="Arial"/>
                <w:sz w:val="18"/>
                <w:szCs w:val="18"/>
                <w:lang w:val="en-US"/>
              </w:rPr>
            </w:pPr>
            <w:r w:rsidRPr="009651E6">
              <w:rPr>
                <w:rFonts w:ascii="Arial" w:hAnsi="Arial" w:cs="Arial"/>
                <w:sz w:val="18"/>
                <w:szCs w:val="18"/>
                <w:lang w:val="en-US"/>
              </w:rPr>
              <w:t>4 B (Power Doppler)</w:t>
            </w:r>
          </w:p>
          <w:p w14:paraId="26C96770" w14:textId="77777777" w:rsidR="00F17CD0" w:rsidRPr="009651E6" w:rsidRDefault="00F17CD0" w:rsidP="00F17CD0">
            <w:pPr>
              <w:numPr>
                <w:ilvl w:val="0"/>
                <w:numId w:val="9"/>
              </w:numPr>
              <w:tabs>
                <w:tab w:val="clear" w:pos="720"/>
              </w:tabs>
              <w:spacing w:after="0" w:line="240" w:lineRule="auto"/>
              <w:ind w:left="330" w:hanging="180"/>
              <w:rPr>
                <w:rFonts w:ascii="Arial" w:hAnsi="Arial" w:cs="Arial"/>
                <w:sz w:val="18"/>
                <w:szCs w:val="18"/>
              </w:rPr>
            </w:pPr>
            <w:r w:rsidRPr="009651E6">
              <w:rPr>
                <w:rFonts w:ascii="Arial" w:hAnsi="Arial" w:cs="Arial"/>
                <w:sz w:val="18"/>
                <w:szCs w:val="18"/>
              </w:rPr>
              <w:t xml:space="preserve">B + </w:t>
            </w:r>
            <w:proofErr w:type="spellStart"/>
            <w:r w:rsidRPr="009651E6">
              <w:rPr>
                <w:rFonts w:ascii="Arial" w:hAnsi="Arial" w:cs="Arial"/>
                <w:sz w:val="18"/>
                <w:szCs w:val="18"/>
              </w:rPr>
              <w:t>Color</w:t>
            </w:r>
            <w:proofErr w:type="spellEnd"/>
            <w:r w:rsidRPr="009651E6">
              <w:rPr>
                <w:rFonts w:ascii="Arial" w:hAnsi="Arial" w:cs="Arial"/>
                <w:sz w:val="18"/>
                <w:szCs w:val="18"/>
              </w:rPr>
              <w:t xml:space="preserve"> + M</w:t>
            </w:r>
          </w:p>
        </w:tc>
        <w:tc>
          <w:tcPr>
            <w:tcW w:w="4677" w:type="dxa"/>
          </w:tcPr>
          <w:p w14:paraId="1791ECA3" w14:textId="77777777" w:rsidR="00F17CD0" w:rsidRPr="009651E6" w:rsidRDefault="00F17CD0" w:rsidP="00863CF9">
            <w:pPr>
              <w:rPr>
                <w:rFonts w:ascii="Arial" w:hAnsi="Arial" w:cs="Arial"/>
                <w:sz w:val="18"/>
                <w:szCs w:val="18"/>
              </w:rPr>
            </w:pPr>
            <w:r w:rsidRPr="009651E6">
              <w:rPr>
                <w:rFonts w:ascii="Arial" w:hAnsi="Arial" w:cs="Arial"/>
                <w:sz w:val="18"/>
                <w:szCs w:val="18"/>
              </w:rPr>
              <w:lastRenderedPageBreak/>
              <w:t>TAK</w:t>
            </w:r>
          </w:p>
        </w:tc>
      </w:tr>
      <w:tr w:rsidR="00F17CD0" w:rsidRPr="002D0D04" w14:paraId="42E6E30F" w14:textId="77777777" w:rsidTr="00863CF9">
        <w:tc>
          <w:tcPr>
            <w:tcW w:w="720" w:type="dxa"/>
          </w:tcPr>
          <w:p w14:paraId="4B7740DE" w14:textId="77777777" w:rsidR="00F17CD0" w:rsidRPr="009651E6" w:rsidRDefault="00F17CD0" w:rsidP="00863CF9">
            <w:pPr>
              <w:ind w:left="-4" w:right="355"/>
              <w:rPr>
                <w:rFonts w:ascii="Arial" w:hAnsi="Arial" w:cs="Arial"/>
                <w:sz w:val="18"/>
                <w:szCs w:val="18"/>
              </w:rPr>
            </w:pPr>
            <w:r>
              <w:rPr>
                <w:rFonts w:ascii="Arial" w:hAnsi="Arial" w:cs="Arial"/>
                <w:sz w:val="18"/>
                <w:szCs w:val="18"/>
              </w:rPr>
              <w:t>23</w:t>
            </w:r>
          </w:p>
        </w:tc>
        <w:tc>
          <w:tcPr>
            <w:tcW w:w="4724" w:type="dxa"/>
          </w:tcPr>
          <w:p w14:paraId="39006E39" w14:textId="77777777" w:rsidR="00F17CD0" w:rsidRPr="002D0D04" w:rsidRDefault="00F17CD0" w:rsidP="00863CF9">
            <w:pPr>
              <w:rPr>
                <w:rFonts w:ascii="Arial" w:hAnsi="Arial" w:cs="Arial"/>
                <w:sz w:val="18"/>
                <w:szCs w:val="18"/>
              </w:rPr>
            </w:pPr>
            <w:r w:rsidRPr="002D0D04">
              <w:rPr>
                <w:rFonts w:ascii="Arial" w:hAnsi="Arial" w:cs="Arial"/>
                <w:sz w:val="18"/>
                <w:szCs w:val="18"/>
              </w:rPr>
              <w:t>Odświeżanie obrazu (</w:t>
            </w:r>
            <w:proofErr w:type="spellStart"/>
            <w:r w:rsidRPr="002D0D04">
              <w:rPr>
                <w:rFonts w:ascii="Arial" w:hAnsi="Arial" w:cs="Arial"/>
                <w:sz w:val="18"/>
                <w:szCs w:val="18"/>
              </w:rPr>
              <w:t>F</w:t>
            </w:r>
            <w:r>
              <w:rPr>
                <w:rFonts w:ascii="Arial" w:hAnsi="Arial" w:cs="Arial"/>
                <w:sz w:val="18"/>
                <w:szCs w:val="18"/>
              </w:rPr>
              <w:t>rame</w:t>
            </w:r>
            <w:proofErr w:type="spellEnd"/>
            <w:r>
              <w:rPr>
                <w:rFonts w:ascii="Arial" w:hAnsi="Arial" w:cs="Arial"/>
                <w:sz w:val="18"/>
                <w:szCs w:val="18"/>
              </w:rPr>
              <w:t xml:space="preserve"> </w:t>
            </w:r>
            <w:proofErr w:type="spellStart"/>
            <w:r>
              <w:rPr>
                <w:rFonts w:ascii="Arial" w:hAnsi="Arial" w:cs="Arial"/>
                <w:sz w:val="18"/>
                <w:szCs w:val="18"/>
              </w:rPr>
              <w:t>Rate</w:t>
            </w:r>
            <w:proofErr w:type="spellEnd"/>
            <w:r>
              <w:rPr>
                <w:rFonts w:ascii="Arial" w:hAnsi="Arial" w:cs="Arial"/>
                <w:sz w:val="18"/>
                <w:szCs w:val="18"/>
              </w:rPr>
              <w:t xml:space="preserve">) dla trybu B </w:t>
            </w:r>
          </w:p>
        </w:tc>
        <w:tc>
          <w:tcPr>
            <w:tcW w:w="4677" w:type="dxa"/>
          </w:tcPr>
          <w:p w14:paraId="609157EC" w14:textId="77777777" w:rsidR="00F17CD0" w:rsidRPr="002D0D04" w:rsidRDefault="00F17CD0" w:rsidP="00863CF9">
            <w:pPr>
              <w:rPr>
                <w:rFonts w:ascii="Arial" w:hAnsi="Arial" w:cs="Arial"/>
                <w:sz w:val="18"/>
                <w:szCs w:val="18"/>
              </w:rPr>
            </w:pPr>
            <w:r>
              <w:rPr>
                <w:rFonts w:ascii="Arial" w:hAnsi="Arial" w:cs="Arial"/>
                <w:sz w:val="18"/>
                <w:szCs w:val="18"/>
              </w:rPr>
              <w:t xml:space="preserve"> max. 1500 obrazów/s</w:t>
            </w:r>
          </w:p>
        </w:tc>
      </w:tr>
      <w:tr w:rsidR="00F17CD0" w:rsidRPr="009651E6" w14:paraId="339872E4" w14:textId="77777777" w:rsidTr="00863CF9">
        <w:tc>
          <w:tcPr>
            <w:tcW w:w="720" w:type="dxa"/>
          </w:tcPr>
          <w:p w14:paraId="2EA186A0" w14:textId="77777777" w:rsidR="00F17CD0" w:rsidRPr="002D0D04" w:rsidRDefault="00F17CD0" w:rsidP="00863CF9">
            <w:pPr>
              <w:ind w:left="-4" w:right="355"/>
              <w:rPr>
                <w:rFonts w:ascii="Arial" w:hAnsi="Arial" w:cs="Arial"/>
                <w:sz w:val="18"/>
                <w:szCs w:val="18"/>
              </w:rPr>
            </w:pPr>
            <w:r>
              <w:rPr>
                <w:rFonts w:ascii="Arial" w:hAnsi="Arial" w:cs="Arial"/>
                <w:sz w:val="18"/>
                <w:szCs w:val="18"/>
              </w:rPr>
              <w:t>24</w:t>
            </w:r>
          </w:p>
        </w:tc>
        <w:tc>
          <w:tcPr>
            <w:tcW w:w="4724" w:type="dxa"/>
          </w:tcPr>
          <w:p w14:paraId="05B6693E" w14:textId="77777777" w:rsidR="00F17CD0" w:rsidRPr="002D0D04" w:rsidRDefault="00F17CD0" w:rsidP="00863CF9">
            <w:pPr>
              <w:rPr>
                <w:rFonts w:ascii="Arial" w:hAnsi="Arial" w:cs="Arial"/>
                <w:sz w:val="18"/>
                <w:szCs w:val="18"/>
              </w:rPr>
            </w:pPr>
            <w:r w:rsidRPr="002D0D04">
              <w:rPr>
                <w:rFonts w:ascii="Arial" w:hAnsi="Arial" w:cs="Arial"/>
                <w:sz w:val="18"/>
                <w:szCs w:val="18"/>
              </w:rPr>
              <w:t>Odświeżanie obrazu (</w:t>
            </w:r>
            <w:proofErr w:type="spellStart"/>
            <w:r w:rsidRPr="002D0D04">
              <w:rPr>
                <w:rFonts w:ascii="Arial" w:hAnsi="Arial" w:cs="Arial"/>
                <w:sz w:val="18"/>
                <w:szCs w:val="18"/>
              </w:rPr>
              <w:t>Frame</w:t>
            </w:r>
            <w:proofErr w:type="spellEnd"/>
            <w:r w:rsidRPr="002D0D04">
              <w:rPr>
                <w:rFonts w:ascii="Arial" w:hAnsi="Arial" w:cs="Arial"/>
                <w:sz w:val="18"/>
                <w:szCs w:val="18"/>
              </w:rPr>
              <w:t xml:space="preserve"> </w:t>
            </w:r>
            <w:proofErr w:type="spellStart"/>
            <w:r w:rsidRPr="002D0D04">
              <w:rPr>
                <w:rFonts w:ascii="Arial" w:hAnsi="Arial" w:cs="Arial"/>
                <w:sz w:val="18"/>
                <w:szCs w:val="18"/>
              </w:rPr>
              <w:t>Rate</w:t>
            </w:r>
            <w:proofErr w:type="spellEnd"/>
            <w:r w:rsidRPr="002D0D04">
              <w:rPr>
                <w:rFonts w:ascii="Arial" w:hAnsi="Arial" w:cs="Arial"/>
                <w:sz w:val="18"/>
                <w:szCs w:val="18"/>
              </w:rPr>
              <w:t>) B + kolor (CD)</w:t>
            </w:r>
            <w:r>
              <w:rPr>
                <w:rFonts w:ascii="Arial" w:hAnsi="Arial" w:cs="Arial"/>
                <w:sz w:val="18"/>
                <w:szCs w:val="18"/>
              </w:rPr>
              <w:t xml:space="preserve"> </w:t>
            </w:r>
          </w:p>
        </w:tc>
        <w:tc>
          <w:tcPr>
            <w:tcW w:w="4677" w:type="dxa"/>
          </w:tcPr>
          <w:p w14:paraId="41F01D14" w14:textId="77777777" w:rsidR="00F17CD0" w:rsidRPr="009651E6" w:rsidRDefault="00F17CD0" w:rsidP="00863CF9">
            <w:pPr>
              <w:rPr>
                <w:rFonts w:ascii="Arial" w:hAnsi="Arial" w:cs="Arial"/>
                <w:sz w:val="18"/>
                <w:szCs w:val="18"/>
              </w:rPr>
            </w:pPr>
            <w:r>
              <w:rPr>
                <w:rFonts w:ascii="Arial" w:hAnsi="Arial" w:cs="Arial"/>
                <w:sz w:val="18"/>
                <w:szCs w:val="18"/>
              </w:rPr>
              <w:t xml:space="preserve"> max. 400 obrazów/s</w:t>
            </w:r>
          </w:p>
        </w:tc>
      </w:tr>
      <w:tr w:rsidR="00F17CD0" w:rsidRPr="009651E6" w14:paraId="34D49644" w14:textId="77777777" w:rsidTr="00863CF9">
        <w:tc>
          <w:tcPr>
            <w:tcW w:w="720" w:type="dxa"/>
          </w:tcPr>
          <w:p w14:paraId="7A7C5A82" w14:textId="77777777" w:rsidR="00F17CD0" w:rsidRPr="009651E6" w:rsidRDefault="00F17CD0" w:rsidP="00863CF9">
            <w:pPr>
              <w:ind w:left="-4" w:right="355"/>
              <w:rPr>
                <w:rFonts w:ascii="Arial" w:hAnsi="Arial" w:cs="Arial"/>
                <w:sz w:val="18"/>
                <w:szCs w:val="18"/>
              </w:rPr>
            </w:pPr>
            <w:r>
              <w:rPr>
                <w:rFonts w:ascii="Arial" w:hAnsi="Arial" w:cs="Arial"/>
                <w:sz w:val="18"/>
                <w:szCs w:val="18"/>
              </w:rPr>
              <w:t>25</w:t>
            </w:r>
          </w:p>
        </w:tc>
        <w:tc>
          <w:tcPr>
            <w:tcW w:w="4724" w:type="dxa"/>
          </w:tcPr>
          <w:p w14:paraId="0FA92A96" w14:textId="77777777" w:rsidR="00F17CD0" w:rsidRPr="009651E6" w:rsidRDefault="00F17CD0" w:rsidP="00863CF9">
            <w:pPr>
              <w:rPr>
                <w:rFonts w:ascii="Arial" w:hAnsi="Arial" w:cs="Arial"/>
                <w:sz w:val="18"/>
                <w:szCs w:val="18"/>
              </w:rPr>
            </w:pPr>
            <w:r>
              <w:rPr>
                <w:rFonts w:ascii="Arial" w:hAnsi="Arial" w:cs="Arial"/>
                <w:sz w:val="18"/>
                <w:szCs w:val="18"/>
                <w:lang w:eastAsia="ar-SA"/>
              </w:rPr>
              <w:t xml:space="preserve">Obrazowanie harmoniczne </w:t>
            </w:r>
          </w:p>
        </w:tc>
        <w:tc>
          <w:tcPr>
            <w:tcW w:w="4677" w:type="dxa"/>
          </w:tcPr>
          <w:p w14:paraId="67D36B9F" w14:textId="77777777" w:rsidR="00F17CD0" w:rsidRPr="009651E6" w:rsidRDefault="00F17CD0" w:rsidP="00863CF9">
            <w:pPr>
              <w:rPr>
                <w:rFonts w:ascii="Arial" w:hAnsi="Arial" w:cs="Arial"/>
                <w:sz w:val="18"/>
                <w:szCs w:val="18"/>
              </w:rPr>
            </w:pPr>
            <w:r>
              <w:rPr>
                <w:rFonts w:ascii="Arial" w:hAnsi="Arial" w:cs="Arial"/>
                <w:sz w:val="18"/>
                <w:szCs w:val="18"/>
              </w:rPr>
              <w:t xml:space="preserve"> 15 pasm częstotliwości</w:t>
            </w:r>
          </w:p>
        </w:tc>
      </w:tr>
      <w:tr w:rsidR="00F17CD0" w:rsidRPr="009651E6" w14:paraId="6DB99506" w14:textId="77777777" w:rsidTr="00863CF9">
        <w:tc>
          <w:tcPr>
            <w:tcW w:w="720" w:type="dxa"/>
          </w:tcPr>
          <w:p w14:paraId="5A9590EF" w14:textId="77777777" w:rsidR="00F17CD0" w:rsidRPr="009651E6" w:rsidRDefault="00F17CD0" w:rsidP="00863CF9">
            <w:pPr>
              <w:ind w:left="-4" w:right="355"/>
              <w:rPr>
                <w:rFonts w:ascii="Arial" w:hAnsi="Arial" w:cs="Arial"/>
                <w:sz w:val="18"/>
                <w:szCs w:val="18"/>
              </w:rPr>
            </w:pPr>
            <w:r>
              <w:rPr>
                <w:rFonts w:ascii="Arial" w:hAnsi="Arial" w:cs="Arial"/>
                <w:sz w:val="18"/>
                <w:szCs w:val="18"/>
              </w:rPr>
              <w:t>26</w:t>
            </w:r>
          </w:p>
        </w:tc>
        <w:tc>
          <w:tcPr>
            <w:tcW w:w="4724" w:type="dxa"/>
          </w:tcPr>
          <w:p w14:paraId="36E5FFAF" w14:textId="77777777" w:rsidR="00F17CD0" w:rsidRPr="009651E6" w:rsidRDefault="00F17CD0" w:rsidP="00863CF9">
            <w:pPr>
              <w:rPr>
                <w:rFonts w:ascii="Arial" w:hAnsi="Arial" w:cs="Arial"/>
                <w:sz w:val="18"/>
                <w:szCs w:val="18"/>
              </w:rPr>
            </w:pPr>
            <w:r w:rsidRPr="009651E6">
              <w:rPr>
                <w:rFonts w:ascii="Arial" w:hAnsi="Arial" w:cs="Arial"/>
                <w:sz w:val="18"/>
                <w:szCs w:val="18"/>
              </w:rPr>
              <w:t>Obrazowanie w trybie Doppler Kol</w:t>
            </w:r>
            <w:r>
              <w:rPr>
                <w:rFonts w:ascii="Arial" w:hAnsi="Arial" w:cs="Arial"/>
                <w:sz w:val="18"/>
                <w:szCs w:val="18"/>
              </w:rPr>
              <w:t>orowy (CD)</w:t>
            </w:r>
          </w:p>
        </w:tc>
        <w:tc>
          <w:tcPr>
            <w:tcW w:w="4677" w:type="dxa"/>
          </w:tcPr>
          <w:p w14:paraId="308EB4C4" w14:textId="77777777" w:rsidR="00F17CD0" w:rsidRPr="009651E6" w:rsidRDefault="00F17CD0" w:rsidP="00863CF9">
            <w:pPr>
              <w:rPr>
                <w:rFonts w:ascii="Arial" w:hAnsi="Arial" w:cs="Arial"/>
                <w:sz w:val="18"/>
                <w:szCs w:val="18"/>
              </w:rPr>
            </w:pPr>
            <w:r w:rsidRPr="009651E6">
              <w:rPr>
                <w:rFonts w:ascii="Arial" w:hAnsi="Arial" w:cs="Arial"/>
                <w:sz w:val="18"/>
                <w:szCs w:val="18"/>
              </w:rPr>
              <w:t>TAK</w:t>
            </w:r>
          </w:p>
        </w:tc>
      </w:tr>
      <w:tr w:rsidR="00F17CD0" w:rsidRPr="009651E6" w14:paraId="3AF95716" w14:textId="77777777" w:rsidTr="00863CF9">
        <w:tc>
          <w:tcPr>
            <w:tcW w:w="720" w:type="dxa"/>
          </w:tcPr>
          <w:p w14:paraId="0396EE83" w14:textId="77777777" w:rsidR="00F17CD0" w:rsidRPr="009651E6" w:rsidRDefault="00F17CD0" w:rsidP="00863CF9">
            <w:pPr>
              <w:ind w:left="-4" w:right="355"/>
              <w:rPr>
                <w:rFonts w:ascii="Arial" w:hAnsi="Arial" w:cs="Arial"/>
                <w:sz w:val="18"/>
                <w:szCs w:val="18"/>
              </w:rPr>
            </w:pPr>
            <w:r>
              <w:rPr>
                <w:rFonts w:ascii="Arial" w:hAnsi="Arial" w:cs="Arial"/>
                <w:sz w:val="18"/>
                <w:szCs w:val="18"/>
              </w:rPr>
              <w:t>27</w:t>
            </w:r>
          </w:p>
        </w:tc>
        <w:tc>
          <w:tcPr>
            <w:tcW w:w="4724" w:type="dxa"/>
          </w:tcPr>
          <w:p w14:paraId="5048B749" w14:textId="77777777" w:rsidR="00F17CD0" w:rsidRPr="009651E6" w:rsidRDefault="00F17CD0" w:rsidP="00863CF9">
            <w:pPr>
              <w:rPr>
                <w:rFonts w:ascii="Arial" w:hAnsi="Arial" w:cs="Arial"/>
                <w:sz w:val="18"/>
                <w:szCs w:val="18"/>
              </w:rPr>
            </w:pPr>
            <w:r w:rsidRPr="009651E6">
              <w:rPr>
                <w:rFonts w:ascii="Arial" w:hAnsi="Arial" w:cs="Arial"/>
                <w:sz w:val="18"/>
                <w:szCs w:val="18"/>
              </w:rPr>
              <w:t>Zakres prędkości Dopplera Kolorowego (CD)</w:t>
            </w:r>
          </w:p>
        </w:tc>
        <w:tc>
          <w:tcPr>
            <w:tcW w:w="4677" w:type="dxa"/>
          </w:tcPr>
          <w:p w14:paraId="10AC3EFE" w14:textId="77777777" w:rsidR="00F17CD0" w:rsidRPr="009651E6" w:rsidRDefault="00F17CD0" w:rsidP="00863CF9">
            <w:pPr>
              <w:rPr>
                <w:rFonts w:ascii="Arial" w:hAnsi="Arial" w:cs="Arial"/>
                <w:sz w:val="18"/>
                <w:szCs w:val="18"/>
              </w:rPr>
            </w:pPr>
            <w:r>
              <w:rPr>
                <w:rFonts w:ascii="Arial" w:hAnsi="Arial" w:cs="Arial"/>
                <w:sz w:val="18"/>
                <w:szCs w:val="18"/>
              </w:rPr>
              <w:t>max. 4,58 m/s</w:t>
            </w:r>
          </w:p>
        </w:tc>
      </w:tr>
      <w:tr w:rsidR="00F17CD0" w:rsidRPr="009651E6" w14:paraId="465B8421" w14:textId="77777777" w:rsidTr="00863CF9">
        <w:tc>
          <w:tcPr>
            <w:tcW w:w="720" w:type="dxa"/>
          </w:tcPr>
          <w:p w14:paraId="0A8EC568" w14:textId="77777777" w:rsidR="00F17CD0" w:rsidRPr="009651E6" w:rsidRDefault="00F17CD0" w:rsidP="00863CF9">
            <w:pPr>
              <w:ind w:left="-4" w:right="355"/>
              <w:rPr>
                <w:rFonts w:ascii="Arial" w:hAnsi="Arial" w:cs="Arial"/>
                <w:sz w:val="18"/>
                <w:szCs w:val="18"/>
              </w:rPr>
            </w:pPr>
            <w:r>
              <w:rPr>
                <w:rFonts w:ascii="Arial" w:hAnsi="Arial" w:cs="Arial"/>
                <w:sz w:val="18"/>
                <w:szCs w:val="18"/>
              </w:rPr>
              <w:t>28</w:t>
            </w:r>
          </w:p>
        </w:tc>
        <w:tc>
          <w:tcPr>
            <w:tcW w:w="4724" w:type="dxa"/>
          </w:tcPr>
          <w:p w14:paraId="2237D52A"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Obrazowanie w trybie Power Doppler (PD) </w:t>
            </w:r>
            <w:r>
              <w:rPr>
                <w:rFonts w:ascii="Arial" w:hAnsi="Arial" w:cs="Arial"/>
                <w:sz w:val="18"/>
                <w:szCs w:val="18"/>
              </w:rPr>
              <w:t>i Power Doppler Kierunkowy</w:t>
            </w:r>
          </w:p>
        </w:tc>
        <w:tc>
          <w:tcPr>
            <w:tcW w:w="4677" w:type="dxa"/>
          </w:tcPr>
          <w:p w14:paraId="52F97071" w14:textId="77777777" w:rsidR="00F17CD0" w:rsidRPr="009651E6" w:rsidRDefault="00F17CD0" w:rsidP="00863CF9">
            <w:pPr>
              <w:rPr>
                <w:rFonts w:ascii="Arial" w:hAnsi="Arial" w:cs="Arial"/>
                <w:sz w:val="18"/>
                <w:szCs w:val="18"/>
              </w:rPr>
            </w:pPr>
            <w:r w:rsidRPr="009651E6">
              <w:rPr>
                <w:rFonts w:ascii="Arial" w:hAnsi="Arial" w:cs="Arial"/>
                <w:sz w:val="18"/>
                <w:szCs w:val="18"/>
              </w:rPr>
              <w:t>TAK</w:t>
            </w:r>
          </w:p>
        </w:tc>
      </w:tr>
      <w:tr w:rsidR="00F17CD0" w:rsidRPr="009651E6" w14:paraId="2F63EE30" w14:textId="77777777" w:rsidTr="00863CF9">
        <w:tc>
          <w:tcPr>
            <w:tcW w:w="720" w:type="dxa"/>
          </w:tcPr>
          <w:p w14:paraId="3FE8C11A" w14:textId="77777777" w:rsidR="00F17CD0" w:rsidRPr="009651E6" w:rsidRDefault="00F17CD0" w:rsidP="00863CF9">
            <w:pPr>
              <w:ind w:left="-4" w:right="355"/>
              <w:rPr>
                <w:rFonts w:ascii="Arial" w:hAnsi="Arial" w:cs="Arial"/>
                <w:sz w:val="18"/>
                <w:szCs w:val="18"/>
              </w:rPr>
            </w:pPr>
            <w:r>
              <w:rPr>
                <w:rFonts w:ascii="Arial" w:hAnsi="Arial" w:cs="Arial"/>
                <w:sz w:val="18"/>
                <w:szCs w:val="18"/>
              </w:rPr>
              <w:t>29</w:t>
            </w:r>
          </w:p>
        </w:tc>
        <w:tc>
          <w:tcPr>
            <w:tcW w:w="4724" w:type="dxa"/>
          </w:tcPr>
          <w:p w14:paraId="5F44D77D"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Obrazowanie w rozszerzonym trybie </w:t>
            </w:r>
            <w:proofErr w:type="spellStart"/>
            <w:r w:rsidRPr="009651E6">
              <w:rPr>
                <w:rFonts w:ascii="Arial" w:hAnsi="Arial" w:cs="Arial"/>
                <w:sz w:val="18"/>
                <w:szCs w:val="18"/>
              </w:rPr>
              <w:t>Color</w:t>
            </w:r>
            <w:proofErr w:type="spellEnd"/>
            <w:r w:rsidRPr="009651E6">
              <w:rPr>
                <w:rFonts w:ascii="Arial" w:hAnsi="Arial" w:cs="Arial"/>
                <w:sz w:val="18"/>
                <w:szCs w:val="18"/>
              </w:rPr>
              <w:t xml:space="preserve"> Doppler o bardzo wysokiej czułości i rozdzielczości z możliwością wizualizacji bardzo wolnych przepływów w małych naczyniach</w:t>
            </w:r>
          </w:p>
        </w:tc>
        <w:tc>
          <w:tcPr>
            <w:tcW w:w="4677" w:type="dxa"/>
          </w:tcPr>
          <w:p w14:paraId="6F0BB677" w14:textId="77777777" w:rsidR="00F17CD0" w:rsidRPr="009651E6" w:rsidRDefault="00F17CD0" w:rsidP="00863CF9">
            <w:pPr>
              <w:rPr>
                <w:rFonts w:ascii="Arial" w:hAnsi="Arial" w:cs="Arial"/>
                <w:sz w:val="18"/>
                <w:szCs w:val="18"/>
              </w:rPr>
            </w:pPr>
            <w:r w:rsidRPr="009651E6">
              <w:rPr>
                <w:rFonts w:ascii="Arial" w:hAnsi="Arial" w:cs="Arial"/>
                <w:sz w:val="18"/>
                <w:szCs w:val="18"/>
              </w:rPr>
              <w:t>TAK</w:t>
            </w:r>
          </w:p>
        </w:tc>
      </w:tr>
      <w:tr w:rsidR="00F17CD0" w:rsidRPr="009651E6" w14:paraId="489121C4" w14:textId="77777777" w:rsidTr="00863CF9">
        <w:tc>
          <w:tcPr>
            <w:tcW w:w="720" w:type="dxa"/>
          </w:tcPr>
          <w:p w14:paraId="27B58420" w14:textId="77777777" w:rsidR="00F17CD0" w:rsidRPr="009651E6" w:rsidRDefault="00F17CD0" w:rsidP="00863CF9">
            <w:pPr>
              <w:ind w:left="-4" w:right="355"/>
              <w:rPr>
                <w:rFonts w:ascii="Arial" w:hAnsi="Arial" w:cs="Arial"/>
                <w:sz w:val="18"/>
                <w:szCs w:val="18"/>
              </w:rPr>
            </w:pPr>
            <w:r>
              <w:rPr>
                <w:rFonts w:ascii="Arial" w:hAnsi="Arial" w:cs="Arial"/>
                <w:sz w:val="18"/>
                <w:szCs w:val="18"/>
              </w:rPr>
              <w:t>30</w:t>
            </w:r>
          </w:p>
        </w:tc>
        <w:tc>
          <w:tcPr>
            <w:tcW w:w="4724" w:type="dxa"/>
          </w:tcPr>
          <w:p w14:paraId="799A8D8C" w14:textId="77777777" w:rsidR="00F17CD0" w:rsidRPr="009651E6" w:rsidRDefault="00F17CD0" w:rsidP="00863CF9">
            <w:pPr>
              <w:rPr>
                <w:rFonts w:ascii="Arial" w:hAnsi="Arial" w:cs="Arial"/>
                <w:sz w:val="18"/>
                <w:szCs w:val="18"/>
              </w:rPr>
            </w:pPr>
            <w:r>
              <w:rPr>
                <w:rFonts w:ascii="Arial" w:hAnsi="Arial" w:cs="Arial"/>
                <w:sz w:val="18"/>
                <w:szCs w:val="18"/>
              </w:rPr>
              <w:t xml:space="preserve">Obrazowanie w trybie </w:t>
            </w:r>
            <w:r w:rsidRPr="009651E6">
              <w:rPr>
                <w:rFonts w:ascii="Arial" w:hAnsi="Arial" w:cs="Arial"/>
                <w:sz w:val="18"/>
                <w:szCs w:val="18"/>
              </w:rPr>
              <w:t>Doppler</w:t>
            </w:r>
            <w:r>
              <w:rPr>
                <w:rFonts w:ascii="Arial" w:hAnsi="Arial" w:cs="Arial"/>
                <w:sz w:val="18"/>
                <w:szCs w:val="18"/>
              </w:rPr>
              <w:t>a Pulsacyjnego PWD oraz HPRF PWD (o wysokiej częstotliwości powtarzania)</w:t>
            </w:r>
          </w:p>
        </w:tc>
        <w:tc>
          <w:tcPr>
            <w:tcW w:w="4677" w:type="dxa"/>
          </w:tcPr>
          <w:p w14:paraId="39353077" w14:textId="77777777" w:rsidR="00F17CD0" w:rsidRPr="009651E6" w:rsidRDefault="00F17CD0" w:rsidP="00863CF9">
            <w:pPr>
              <w:rPr>
                <w:rFonts w:ascii="Arial" w:hAnsi="Arial" w:cs="Arial"/>
                <w:sz w:val="18"/>
                <w:szCs w:val="18"/>
              </w:rPr>
            </w:pPr>
            <w:r w:rsidRPr="009651E6">
              <w:rPr>
                <w:rFonts w:ascii="Arial" w:hAnsi="Arial" w:cs="Arial"/>
                <w:sz w:val="18"/>
                <w:szCs w:val="18"/>
              </w:rPr>
              <w:t>TAK</w:t>
            </w:r>
          </w:p>
        </w:tc>
      </w:tr>
      <w:tr w:rsidR="00F17CD0" w:rsidRPr="009651E6" w14:paraId="0099B179" w14:textId="77777777" w:rsidTr="00863CF9">
        <w:tc>
          <w:tcPr>
            <w:tcW w:w="720" w:type="dxa"/>
          </w:tcPr>
          <w:p w14:paraId="02C9428F" w14:textId="77777777" w:rsidR="00F17CD0" w:rsidRPr="009651E6" w:rsidRDefault="00F17CD0" w:rsidP="00863CF9">
            <w:pPr>
              <w:ind w:left="-4" w:right="355"/>
              <w:rPr>
                <w:rFonts w:ascii="Arial" w:hAnsi="Arial" w:cs="Arial"/>
                <w:sz w:val="18"/>
                <w:szCs w:val="18"/>
              </w:rPr>
            </w:pPr>
            <w:r>
              <w:rPr>
                <w:rFonts w:ascii="Arial" w:hAnsi="Arial" w:cs="Arial"/>
                <w:sz w:val="18"/>
                <w:szCs w:val="18"/>
              </w:rPr>
              <w:t>31</w:t>
            </w:r>
          </w:p>
        </w:tc>
        <w:tc>
          <w:tcPr>
            <w:tcW w:w="4724" w:type="dxa"/>
          </w:tcPr>
          <w:p w14:paraId="7E0B2011" w14:textId="77777777" w:rsidR="00F17CD0" w:rsidRPr="009651E6" w:rsidRDefault="00F17CD0" w:rsidP="00863CF9">
            <w:pPr>
              <w:rPr>
                <w:rFonts w:ascii="Arial" w:hAnsi="Arial" w:cs="Arial"/>
                <w:sz w:val="18"/>
                <w:szCs w:val="18"/>
              </w:rPr>
            </w:pPr>
            <w:r w:rsidRPr="009651E6">
              <w:rPr>
                <w:rFonts w:ascii="Arial" w:hAnsi="Arial" w:cs="Arial"/>
                <w:sz w:val="18"/>
                <w:szCs w:val="18"/>
              </w:rPr>
              <w:t>Zakres prędkości Dopplera pulsacyjnego (PWD)</w:t>
            </w:r>
          </w:p>
          <w:p w14:paraId="0BDA2E42"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 (przy zerowym kącie bramki)</w:t>
            </w:r>
          </w:p>
        </w:tc>
        <w:tc>
          <w:tcPr>
            <w:tcW w:w="4677" w:type="dxa"/>
          </w:tcPr>
          <w:p w14:paraId="4C2D4AC1" w14:textId="77777777" w:rsidR="00F17CD0" w:rsidRPr="009651E6" w:rsidRDefault="00F17CD0" w:rsidP="00863CF9">
            <w:pPr>
              <w:rPr>
                <w:rFonts w:ascii="Arial" w:hAnsi="Arial" w:cs="Arial"/>
                <w:sz w:val="18"/>
                <w:szCs w:val="18"/>
              </w:rPr>
            </w:pPr>
            <w:r>
              <w:rPr>
                <w:rFonts w:ascii="Arial" w:hAnsi="Arial" w:cs="Arial"/>
                <w:sz w:val="18"/>
                <w:szCs w:val="18"/>
              </w:rPr>
              <w:t xml:space="preserve"> max. +/- 16,04 m/s</w:t>
            </w:r>
          </w:p>
        </w:tc>
      </w:tr>
      <w:tr w:rsidR="00F17CD0" w:rsidRPr="009651E6" w14:paraId="145DACEA" w14:textId="77777777" w:rsidTr="00863CF9">
        <w:tc>
          <w:tcPr>
            <w:tcW w:w="720" w:type="dxa"/>
          </w:tcPr>
          <w:p w14:paraId="233A1CE4" w14:textId="77777777" w:rsidR="00F17CD0" w:rsidRPr="009651E6" w:rsidRDefault="00F17CD0" w:rsidP="00863CF9">
            <w:pPr>
              <w:ind w:left="-4" w:right="355"/>
              <w:rPr>
                <w:rFonts w:ascii="Arial" w:hAnsi="Arial" w:cs="Arial"/>
                <w:sz w:val="18"/>
                <w:szCs w:val="18"/>
              </w:rPr>
            </w:pPr>
            <w:r>
              <w:rPr>
                <w:rFonts w:ascii="Arial" w:hAnsi="Arial" w:cs="Arial"/>
                <w:sz w:val="18"/>
                <w:szCs w:val="18"/>
              </w:rPr>
              <w:t>32</w:t>
            </w:r>
          </w:p>
        </w:tc>
        <w:tc>
          <w:tcPr>
            <w:tcW w:w="4724" w:type="dxa"/>
          </w:tcPr>
          <w:p w14:paraId="07731792" w14:textId="77777777" w:rsidR="00F17CD0" w:rsidRPr="009651E6" w:rsidRDefault="00F17CD0" w:rsidP="00863CF9">
            <w:pPr>
              <w:rPr>
                <w:rFonts w:ascii="Arial" w:hAnsi="Arial" w:cs="Arial"/>
                <w:sz w:val="18"/>
                <w:szCs w:val="18"/>
              </w:rPr>
            </w:pPr>
            <w:r>
              <w:rPr>
                <w:rFonts w:ascii="Arial" w:hAnsi="Arial" w:cs="Arial"/>
                <w:sz w:val="18"/>
                <w:szCs w:val="18"/>
              </w:rPr>
              <w:t>Obrazowanie w trybie Dopplera Ciągłego o zakresie prędkości (przy zerowym kącie bramki) min. +/- 12,0 m/s</w:t>
            </w:r>
          </w:p>
        </w:tc>
        <w:tc>
          <w:tcPr>
            <w:tcW w:w="4677" w:type="dxa"/>
          </w:tcPr>
          <w:p w14:paraId="655BF89E" w14:textId="77777777" w:rsidR="00F17CD0" w:rsidRPr="009651E6" w:rsidRDefault="00F17CD0" w:rsidP="00863CF9">
            <w:pPr>
              <w:rPr>
                <w:rFonts w:ascii="Arial" w:hAnsi="Arial" w:cs="Arial"/>
                <w:sz w:val="18"/>
                <w:szCs w:val="18"/>
              </w:rPr>
            </w:pPr>
            <w:r>
              <w:rPr>
                <w:rFonts w:ascii="Arial" w:hAnsi="Arial" w:cs="Arial"/>
                <w:sz w:val="18"/>
                <w:szCs w:val="18"/>
              </w:rPr>
              <w:t xml:space="preserve"> max. +/- 16,04 m/s</w:t>
            </w:r>
          </w:p>
        </w:tc>
      </w:tr>
      <w:tr w:rsidR="00F17CD0" w:rsidRPr="009651E6" w14:paraId="21F83B3E" w14:textId="77777777" w:rsidTr="00863CF9">
        <w:tc>
          <w:tcPr>
            <w:tcW w:w="720" w:type="dxa"/>
          </w:tcPr>
          <w:p w14:paraId="68BF5131" w14:textId="77777777" w:rsidR="00F17CD0" w:rsidRPr="009651E6" w:rsidRDefault="00F17CD0" w:rsidP="00863CF9">
            <w:pPr>
              <w:ind w:left="-4" w:right="355"/>
              <w:rPr>
                <w:rFonts w:ascii="Arial" w:hAnsi="Arial" w:cs="Arial"/>
                <w:sz w:val="18"/>
                <w:szCs w:val="18"/>
              </w:rPr>
            </w:pPr>
            <w:r>
              <w:rPr>
                <w:rFonts w:ascii="Arial" w:hAnsi="Arial" w:cs="Arial"/>
                <w:sz w:val="18"/>
                <w:szCs w:val="18"/>
              </w:rPr>
              <w:t>33</w:t>
            </w:r>
          </w:p>
        </w:tc>
        <w:tc>
          <w:tcPr>
            <w:tcW w:w="4724" w:type="dxa"/>
          </w:tcPr>
          <w:p w14:paraId="0E9AA9E2" w14:textId="77777777" w:rsidR="00F17CD0" w:rsidRDefault="00F17CD0" w:rsidP="00863CF9">
            <w:pPr>
              <w:rPr>
                <w:rFonts w:ascii="Arial" w:hAnsi="Arial" w:cs="Arial"/>
                <w:sz w:val="18"/>
                <w:szCs w:val="18"/>
              </w:rPr>
            </w:pPr>
            <w:r>
              <w:rPr>
                <w:rFonts w:ascii="Arial" w:hAnsi="Arial" w:cs="Arial"/>
                <w:sz w:val="18"/>
                <w:szCs w:val="18"/>
              </w:rPr>
              <w:t>Obrazowanie w trybie Dopplera Tkankowego</w:t>
            </w:r>
          </w:p>
        </w:tc>
        <w:tc>
          <w:tcPr>
            <w:tcW w:w="4677" w:type="dxa"/>
          </w:tcPr>
          <w:p w14:paraId="5E73F7D9" w14:textId="77777777" w:rsidR="00F17CD0" w:rsidRPr="009651E6" w:rsidRDefault="00F17CD0" w:rsidP="00863CF9">
            <w:pPr>
              <w:rPr>
                <w:rFonts w:ascii="Arial" w:hAnsi="Arial" w:cs="Arial"/>
                <w:sz w:val="18"/>
                <w:szCs w:val="18"/>
              </w:rPr>
            </w:pPr>
            <w:r w:rsidRPr="009651E6">
              <w:rPr>
                <w:rFonts w:ascii="Arial" w:hAnsi="Arial" w:cs="Arial"/>
                <w:sz w:val="18"/>
                <w:szCs w:val="18"/>
              </w:rPr>
              <w:t>TAK</w:t>
            </w:r>
          </w:p>
        </w:tc>
      </w:tr>
      <w:tr w:rsidR="00F17CD0" w:rsidRPr="009651E6" w14:paraId="732E5D6D" w14:textId="77777777" w:rsidTr="00863CF9">
        <w:tc>
          <w:tcPr>
            <w:tcW w:w="720" w:type="dxa"/>
          </w:tcPr>
          <w:p w14:paraId="4B057338" w14:textId="77777777" w:rsidR="00F17CD0" w:rsidRPr="009651E6" w:rsidRDefault="00F17CD0" w:rsidP="00863CF9">
            <w:pPr>
              <w:ind w:left="-4" w:right="355"/>
              <w:rPr>
                <w:rFonts w:ascii="Arial" w:hAnsi="Arial" w:cs="Arial"/>
                <w:sz w:val="18"/>
                <w:szCs w:val="18"/>
              </w:rPr>
            </w:pPr>
            <w:r>
              <w:rPr>
                <w:rFonts w:ascii="Arial" w:hAnsi="Arial" w:cs="Arial"/>
                <w:sz w:val="18"/>
                <w:szCs w:val="18"/>
              </w:rPr>
              <w:t>34</w:t>
            </w:r>
          </w:p>
        </w:tc>
        <w:tc>
          <w:tcPr>
            <w:tcW w:w="4724" w:type="dxa"/>
          </w:tcPr>
          <w:p w14:paraId="2B21FFF0" w14:textId="77777777" w:rsidR="00F17CD0" w:rsidRPr="009651E6" w:rsidRDefault="00F17CD0" w:rsidP="00863CF9">
            <w:pPr>
              <w:rPr>
                <w:rFonts w:ascii="Arial" w:hAnsi="Arial" w:cs="Arial"/>
                <w:sz w:val="18"/>
                <w:szCs w:val="18"/>
              </w:rPr>
            </w:pPr>
            <w:r>
              <w:rPr>
                <w:rFonts w:ascii="Arial" w:hAnsi="Arial" w:cs="Arial"/>
                <w:bCs/>
                <w:sz w:val="18"/>
                <w:szCs w:val="18"/>
              </w:rPr>
              <w:t xml:space="preserve">Regulacja </w:t>
            </w:r>
            <w:r w:rsidRPr="009651E6">
              <w:rPr>
                <w:rFonts w:ascii="Arial" w:hAnsi="Arial" w:cs="Arial"/>
                <w:bCs/>
                <w:sz w:val="18"/>
                <w:szCs w:val="18"/>
              </w:rPr>
              <w:t>bramki dopplerowskiej</w:t>
            </w:r>
          </w:p>
        </w:tc>
        <w:tc>
          <w:tcPr>
            <w:tcW w:w="4677" w:type="dxa"/>
          </w:tcPr>
          <w:p w14:paraId="526476CC" w14:textId="77777777" w:rsidR="00F17CD0" w:rsidRPr="009651E6" w:rsidRDefault="00F17CD0" w:rsidP="00863CF9">
            <w:pPr>
              <w:rPr>
                <w:rFonts w:ascii="Arial" w:hAnsi="Arial" w:cs="Arial"/>
                <w:sz w:val="18"/>
                <w:szCs w:val="18"/>
              </w:rPr>
            </w:pPr>
            <w:r>
              <w:rPr>
                <w:rFonts w:ascii="Arial" w:hAnsi="Arial" w:cs="Arial"/>
                <w:sz w:val="18"/>
                <w:szCs w:val="18"/>
              </w:rPr>
              <w:t xml:space="preserve"> zakres od 0,5 do 20,0 mm</w:t>
            </w:r>
          </w:p>
        </w:tc>
      </w:tr>
      <w:tr w:rsidR="00F17CD0" w:rsidRPr="009651E6" w14:paraId="60A702CE" w14:textId="77777777" w:rsidTr="00863CF9">
        <w:tc>
          <w:tcPr>
            <w:tcW w:w="720" w:type="dxa"/>
          </w:tcPr>
          <w:p w14:paraId="54C31F53" w14:textId="77777777" w:rsidR="00F17CD0" w:rsidRPr="009651E6" w:rsidRDefault="00F17CD0" w:rsidP="00863CF9">
            <w:pPr>
              <w:ind w:left="-4" w:right="355"/>
              <w:rPr>
                <w:rFonts w:ascii="Arial" w:hAnsi="Arial" w:cs="Arial"/>
                <w:sz w:val="18"/>
                <w:szCs w:val="18"/>
              </w:rPr>
            </w:pPr>
            <w:r>
              <w:rPr>
                <w:rFonts w:ascii="Arial" w:hAnsi="Arial" w:cs="Arial"/>
                <w:sz w:val="18"/>
                <w:szCs w:val="18"/>
              </w:rPr>
              <w:t>35</w:t>
            </w:r>
          </w:p>
        </w:tc>
        <w:tc>
          <w:tcPr>
            <w:tcW w:w="4724" w:type="dxa"/>
          </w:tcPr>
          <w:p w14:paraId="5C958F63" w14:textId="77777777" w:rsidR="00F17CD0" w:rsidRPr="009651E6" w:rsidRDefault="00F17CD0" w:rsidP="00863CF9">
            <w:pPr>
              <w:rPr>
                <w:rFonts w:ascii="Arial" w:hAnsi="Arial" w:cs="Arial"/>
                <w:bCs/>
                <w:sz w:val="18"/>
                <w:szCs w:val="18"/>
              </w:rPr>
            </w:pPr>
            <w:r w:rsidRPr="009651E6">
              <w:rPr>
                <w:rFonts w:ascii="Arial" w:hAnsi="Arial" w:cs="Arial"/>
                <w:bCs/>
                <w:sz w:val="18"/>
                <w:szCs w:val="18"/>
              </w:rPr>
              <w:t>Możliwość o</w:t>
            </w:r>
            <w:r>
              <w:rPr>
                <w:rFonts w:ascii="Arial" w:hAnsi="Arial" w:cs="Arial"/>
                <w:bCs/>
                <w:sz w:val="18"/>
                <w:szCs w:val="18"/>
              </w:rPr>
              <w:t>dchylenia wiązki Dopplerowskiej</w:t>
            </w:r>
          </w:p>
        </w:tc>
        <w:tc>
          <w:tcPr>
            <w:tcW w:w="4677" w:type="dxa"/>
          </w:tcPr>
          <w:p w14:paraId="70AAB9CE" w14:textId="77777777" w:rsidR="00F17CD0" w:rsidRPr="009651E6" w:rsidRDefault="00F17CD0" w:rsidP="00863CF9">
            <w:pPr>
              <w:rPr>
                <w:rFonts w:ascii="Arial" w:hAnsi="Arial" w:cs="Arial"/>
                <w:sz w:val="18"/>
                <w:szCs w:val="18"/>
              </w:rPr>
            </w:pPr>
            <w:r>
              <w:rPr>
                <w:rFonts w:ascii="Arial" w:hAnsi="Arial" w:cs="Arial"/>
                <w:sz w:val="18"/>
                <w:szCs w:val="18"/>
              </w:rPr>
              <w:t xml:space="preserve"> max. +/- 30 stopni</w:t>
            </w:r>
          </w:p>
        </w:tc>
      </w:tr>
      <w:tr w:rsidR="00F17CD0" w:rsidRPr="009651E6" w14:paraId="46D69933" w14:textId="77777777" w:rsidTr="00863CF9">
        <w:tc>
          <w:tcPr>
            <w:tcW w:w="720" w:type="dxa"/>
          </w:tcPr>
          <w:p w14:paraId="02237321" w14:textId="77777777" w:rsidR="00F17CD0" w:rsidRPr="009651E6" w:rsidRDefault="00F17CD0" w:rsidP="00863CF9">
            <w:pPr>
              <w:ind w:left="-4" w:right="355"/>
              <w:rPr>
                <w:rFonts w:ascii="Arial" w:hAnsi="Arial" w:cs="Arial"/>
                <w:sz w:val="18"/>
                <w:szCs w:val="18"/>
              </w:rPr>
            </w:pPr>
            <w:r>
              <w:rPr>
                <w:rFonts w:ascii="Arial" w:hAnsi="Arial" w:cs="Arial"/>
                <w:sz w:val="18"/>
                <w:szCs w:val="18"/>
              </w:rPr>
              <w:t>36</w:t>
            </w:r>
          </w:p>
        </w:tc>
        <w:tc>
          <w:tcPr>
            <w:tcW w:w="4724" w:type="dxa"/>
          </w:tcPr>
          <w:p w14:paraId="250467BF" w14:textId="77777777" w:rsidR="00F17CD0" w:rsidRPr="009651E6" w:rsidRDefault="00F17CD0" w:rsidP="00863CF9">
            <w:pPr>
              <w:rPr>
                <w:rFonts w:ascii="Arial" w:hAnsi="Arial" w:cs="Arial"/>
                <w:bCs/>
                <w:sz w:val="18"/>
                <w:szCs w:val="18"/>
              </w:rPr>
            </w:pPr>
            <w:r>
              <w:rPr>
                <w:rFonts w:ascii="Arial" w:hAnsi="Arial" w:cs="Arial"/>
                <w:bCs/>
                <w:sz w:val="18"/>
                <w:szCs w:val="18"/>
              </w:rPr>
              <w:t>Możliwość k</w:t>
            </w:r>
            <w:r w:rsidRPr="009651E6">
              <w:rPr>
                <w:rFonts w:ascii="Arial" w:hAnsi="Arial" w:cs="Arial"/>
                <w:bCs/>
                <w:sz w:val="18"/>
                <w:szCs w:val="18"/>
              </w:rPr>
              <w:t>orekcj</w:t>
            </w:r>
            <w:r>
              <w:rPr>
                <w:rFonts w:ascii="Arial" w:hAnsi="Arial" w:cs="Arial"/>
                <w:bCs/>
                <w:sz w:val="18"/>
                <w:szCs w:val="18"/>
              </w:rPr>
              <w:t>i kąta bramki dopplerowskiej</w:t>
            </w:r>
          </w:p>
        </w:tc>
        <w:tc>
          <w:tcPr>
            <w:tcW w:w="4677" w:type="dxa"/>
          </w:tcPr>
          <w:p w14:paraId="350CCB0E" w14:textId="77777777" w:rsidR="00F17CD0" w:rsidRPr="009651E6" w:rsidRDefault="00F17CD0" w:rsidP="00863CF9">
            <w:pPr>
              <w:rPr>
                <w:rFonts w:ascii="Arial" w:hAnsi="Arial" w:cs="Arial"/>
                <w:sz w:val="18"/>
                <w:szCs w:val="18"/>
              </w:rPr>
            </w:pPr>
            <w:r>
              <w:rPr>
                <w:rFonts w:ascii="Arial" w:hAnsi="Arial" w:cs="Arial"/>
                <w:sz w:val="18"/>
                <w:szCs w:val="18"/>
              </w:rPr>
              <w:t xml:space="preserve"> max. +/- 80 stopni</w:t>
            </w:r>
          </w:p>
        </w:tc>
      </w:tr>
      <w:tr w:rsidR="00F17CD0" w:rsidRPr="009651E6" w14:paraId="37FC4C6B" w14:textId="77777777" w:rsidTr="00863CF9">
        <w:tc>
          <w:tcPr>
            <w:tcW w:w="720" w:type="dxa"/>
          </w:tcPr>
          <w:p w14:paraId="31C00D73" w14:textId="77777777" w:rsidR="00F17CD0" w:rsidRPr="009651E6" w:rsidRDefault="00F17CD0" w:rsidP="00863CF9">
            <w:pPr>
              <w:ind w:left="-4" w:right="355"/>
              <w:rPr>
                <w:rFonts w:ascii="Arial" w:hAnsi="Arial" w:cs="Arial"/>
                <w:sz w:val="18"/>
                <w:szCs w:val="18"/>
              </w:rPr>
            </w:pPr>
            <w:r>
              <w:rPr>
                <w:rFonts w:ascii="Arial" w:hAnsi="Arial" w:cs="Arial"/>
                <w:sz w:val="18"/>
                <w:szCs w:val="18"/>
              </w:rPr>
              <w:t>37</w:t>
            </w:r>
          </w:p>
        </w:tc>
        <w:tc>
          <w:tcPr>
            <w:tcW w:w="4724" w:type="dxa"/>
          </w:tcPr>
          <w:p w14:paraId="2FD0B90A" w14:textId="77777777" w:rsidR="00F17CD0" w:rsidRPr="009651E6" w:rsidRDefault="00F17CD0" w:rsidP="00863CF9">
            <w:pPr>
              <w:rPr>
                <w:rFonts w:ascii="Arial" w:hAnsi="Arial" w:cs="Arial"/>
                <w:bCs/>
                <w:sz w:val="18"/>
                <w:szCs w:val="18"/>
              </w:rPr>
            </w:pPr>
            <w:r w:rsidRPr="009651E6">
              <w:rPr>
                <w:rFonts w:ascii="Arial" w:hAnsi="Arial" w:cs="Arial"/>
                <w:bCs/>
                <w:sz w:val="18"/>
                <w:szCs w:val="18"/>
              </w:rPr>
              <w:t>Automatyczna korekcja kąta bramki dopplerowskiej za pomocą jednego przycisku</w:t>
            </w:r>
            <w:r>
              <w:rPr>
                <w:rFonts w:ascii="Arial" w:hAnsi="Arial" w:cs="Arial"/>
                <w:bCs/>
                <w:sz w:val="18"/>
                <w:szCs w:val="18"/>
              </w:rPr>
              <w:t xml:space="preserve"> w zakresie </w:t>
            </w:r>
          </w:p>
        </w:tc>
        <w:tc>
          <w:tcPr>
            <w:tcW w:w="4677" w:type="dxa"/>
          </w:tcPr>
          <w:p w14:paraId="75577A50" w14:textId="77777777" w:rsidR="00F17CD0" w:rsidRPr="009651E6" w:rsidRDefault="00F17CD0" w:rsidP="00863CF9">
            <w:pPr>
              <w:rPr>
                <w:rFonts w:ascii="Arial" w:hAnsi="Arial" w:cs="Arial"/>
                <w:sz w:val="18"/>
                <w:szCs w:val="18"/>
              </w:rPr>
            </w:pPr>
            <w:r>
              <w:rPr>
                <w:rFonts w:ascii="Arial" w:hAnsi="Arial" w:cs="Arial"/>
                <w:sz w:val="18"/>
                <w:szCs w:val="18"/>
              </w:rPr>
              <w:t xml:space="preserve"> max. +/- 80 stopni</w:t>
            </w:r>
          </w:p>
        </w:tc>
      </w:tr>
      <w:tr w:rsidR="00F17CD0" w:rsidRPr="000729F1" w14:paraId="4B21B965" w14:textId="77777777" w:rsidTr="00863CF9">
        <w:tc>
          <w:tcPr>
            <w:tcW w:w="720" w:type="dxa"/>
          </w:tcPr>
          <w:p w14:paraId="650C7A5D" w14:textId="77777777" w:rsidR="00F17CD0" w:rsidRPr="000729F1" w:rsidRDefault="00F17CD0" w:rsidP="00863CF9">
            <w:pPr>
              <w:ind w:left="-4" w:right="355"/>
              <w:rPr>
                <w:rFonts w:ascii="Arial" w:hAnsi="Arial" w:cs="Arial"/>
                <w:sz w:val="18"/>
                <w:szCs w:val="18"/>
              </w:rPr>
            </w:pPr>
            <w:r>
              <w:rPr>
                <w:rFonts w:ascii="Arial" w:hAnsi="Arial" w:cs="Arial"/>
                <w:sz w:val="18"/>
                <w:szCs w:val="18"/>
              </w:rPr>
              <w:t>39</w:t>
            </w:r>
          </w:p>
        </w:tc>
        <w:tc>
          <w:tcPr>
            <w:tcW w:w="4724" w:type="dxa"/>
          </w:tcPr>
          <w:p w14:paraId="2ABF254B" w14:textId="77777777" w:rsidR="00F17CD0" w:rsidRPr="000729F1" w:rsidRDefault="00F17CD0" w:rsidP="00863CF9">
            <w:pPr>
              <w:rPr>
                <w:rFonts w:ascii="Arial" w:hAnsi="Arial" w:cs="Arial"/>
                <w:bCs/>
                <w:sz w:val="18"/>
                <w:szCs w:val="18"/>
              </w:rPr>
            </w:pPr>
            <w:r w:rsidRPr="000729F1">
              <w:rPr>
                <w:rFonts w:ascii="Arial" w:hAnsi="Arial" w:cs="Arial"/>
                <w:bCs/>
                <w:sz w:val="18"/>
                <w:szCs w:val="18"/>
              </w:rPr>
              <w:t>Obrazowanie typu „</w:t>
            </w:r>
            <w:proofErr w:type="spellStart"/>
            <w:r w:rsidRPr="000729F1">
              <w:rPr>
                <w:rFonts w:ascii="Arial" w:hAnsi="Arial" w:cs="Arial"/>
                <w:bCs/>
                <w:sz w:val="18"/>
                <w:szCs w:val="18"/>
              </w:rPr>
              <w:t>Compound</w:t>
            </w:r>
            <w:proofErr w:type="spellEnd"/>
            <w:r w:rsidRPr="000729F1">
              <w:rPr>
                <w:rFonts w:ascii="Arial" w:hAnsi="Arial" w:cs="Arial"/>
                <w:bCs/>
                <w:sz w:val="18"/>
                <w:szCs w:val="18"/>
              </w:rPr>
              <w:t>” w układzie wiązek ultradźwięków wysyłanych pod wieloma kątami i z różnymi częstotliwościami (tzw. skrzyżowane ultradźwięki)</w:t>
            </w:r>
          </w:p>
        </w:tc>
        <w:tc>
          <w:tcPr>
            <w:tcW w:w="4677" w:type="dxa"/>
          </w:tcPr>
          <w:p w14:paraId="02066A1E" w14:textId="77777777" w:rsidR="00F17CD0" w:rsidRPr="000729F1" w:rsidRDefault="00F17CD0" w:rsidP="00863CF9">
            <w:pPr>
              <w:rPr>
                <w:rFonts w:ascii="Arial" w:hAnsi="Arial" w:cs="Arial"/>
                <w:sz w:val="18"/>
                <w:szCs w:val="18"/>
              </w:rPr>
            </w:pPr>
            <w:r w:rsidRPr="000729F1">
              <w:rPr>
                <w:rFonts w:ascii="Arial" w:hAnsi="Arial" w:cs="Arial"/>
                <w:sz w:val="18"/>
                <w:szCs w:val="18"/>
              </w:rPr>
              <w:t>TAK</w:t>
            </w:r>
          </w:p>
        </w:tc>
      </w:tr>
      <w:tr w:rsidR="00F17CD0" w:rsidRPr="000729F1" w14:paraId="3CF48B3B" w14:textId="77777777" w:rsidTr="00863CF9">
        <w:tc>
          <w:tcPr>
            <w:tcW w:w="720" w:type="dxa"/>
          </w:tcPr>
          <w:p w14:paraId="67D22FE2" w14:textId="77777777" w:rsidR="00F17CD0" w:rsidRPr="000729F1" w:rsidRDefault="00F17CD0" w:rsidP="00863CF9">
            <w:pPr>
              <w:ind w:left="-4" w:right="355"/>
              <w:rPr>
                <w:rFonts w:ascii="Arial" w:hAnsi="Arial" w:cs="Arial"/>
                <w:sz w:val="18"/>
                <w:szCs w:val="18"/>
              </w:rPr>
            </w:pPr>
            <w:r>
              <w:rPr>
                <w:rFonts w:ascii="Arial" w:hAnsi="Arial" w:cs="Arial"/>
                <w:sz w:val="18"/>
                <w:szCs w:val="18"/>
              </w:rPr>
              <w:t>40</w:t>
            </w:r>
          </w:p>
        </w:tc>
        <w:tc>
          <w:tcPr>
            <w:tcW w:w="4724" w:type="dxa"/>
          </w:tcPr>
          <w:p w14:paraId="0583D9EE" w14:textId="77777777" w:rsidR="00F17CD0" w:rsidRPr="000729F1" w:rsidRDefault="00F17CD0" w:rsidP="00863CF9">
            <w:pPr>
              <w:rPr>
                <w:rFonts w:ascii="Arial" w:hAnsi="Arial" w:cs="Arial"/>
                <w:bCs/>
                <w:sz w:val="18"/>
                <w:szCs w:val="18"/>
              </w:rPr>
            </w:pPr>
            <w:r w:rsidRPr="000729F1">
              <w:rPr>
                <w:rFonts w:ascii="Arial" w:hAnsi="Arial" w:cs="Arial"/>
                <w:bCs/>
                <w:sz w:val="18"/>
                <w:szCs w:val="18"/>
              </w:rPr>
              <w:t>Liczba wiązek tworzących obraz w obrazowaniu typu „</w:t>
            </w:r>
            <w:proofErr w:type="spellStart"/>
            <w:r w:rsidRPr="000729F1">
              <w:rPr>
                <w:rFonts w:ascii="Arial" w:hAnsi="Arial" w:cs="Arial"/>
                <w:bCs/>
                <w:sz w:val="18"/>
                <w:szCs w:val="18"/>
              </w:rPr>
              <w:t>Compound</w:t>
            </w:r>
            <w:proofErr w:type="spellEnd"/>
            <w:r w:rsidRPr="000729F1">
              <w:rPr>
                <w:rFonts w:ascii="Arial" w:hAnsi="Arial" w:cs="Arial"/>
                <w:bCs/>
                <w:sz w:val="18"/>
                <w:szCs w:val="18"/>
              </w:rPr>
              <w:t xml:space="preserve">” </w:t>
            </w:r>
          </w:p>
        </w:tc>
        <w:tc>
          <w:tcPr>
            <w:tcW w:w="4677" w:type="dxa"/>
          </w:tcPr>
          <w:p w14:paraId="2E4C375C" w14:textId="77777777" w:rsidR="00F17CD0" w:rsidRPr="000729F1" w:rsidRDefault="00F17CD0" w:rsidP="00863CF9">
            <w:pPr>
              <w:rPr>
                <w:rFonts w:ascii="Arial" w:hAnsi="Arial" w:cs="Arial"/>
                <w:sz w:val="18"/>
                <w:szCs w:val="18"/>
              </w:rPr>
            </w:pPr>
            <w:r>
              <w:rPr>
                <w:rFonts w:ascii="Arial" w:hAnsi="Arial" w:cs="Arial"/>
                <w:sz w:val="18"/>
                <w:szCs w:val="18"/>
              </w:rPr>
              <w:t xml:space="preserve"> 10 </w:t>
            </w:r>
            <w:r w:rsidRPr="000729F1">
              <w:rPr>
                <w:rFonts w:ascii="Arial" w:hAnsi="Arial" w:cs="Arial"/>
                <w:bCs/>
                <w:sz w:val="18"/>
                <w:szCs w:val="18"/>
              </w:rPr>
              <w:t>wiązek tworzących obraz w obrazowaniu typu „</w:t>
            </w:r>
            <w:proofErr w:type="spellStart"/>
            <w:r w:rsidRPr="000729F1">
              <w:rPr>
                <w:rFonts w:ascii="Arial" w:hAnsi="Arial" w:cs="Arial"/>
                <w:bCs/>
                <w:sz w:val="18"/>
                <w:szCs w:val="18"/>
              </w:rPr>
              <w:t>Compound</w:t>
            </w:r>
            <w:proofErr w:type="spellEnd"/>
            <w:r w:rsidRPr="000729F1">
              <w:rPr>
                <w:rFonts w:ascii="Arial" w:hAnsi="Arial" w:cs="Arial"/>
                <w:bCs/>
                <w:sz w:val="18"/>
                <w:szCs w:val="18"/>
              </w:rPr>
              <w:t>”</w:t>
            </w:r>
          </w:p>
        </w:tc>
      </w:tr>
      <w:tr w:rsidR="00F17CD0" w:rsidRPr="009651E6" w14:paraId="6E00C8AB" w14:textId="77777777" w:rsidTr="00863CF9">
        <w:tc>
          <w:tcPr>
            <w:tcW w:w="720" w:type="dxa"/>
          </w:tcPr>
          <w:p w14:paraId="0C8E22DD" w14:textId="77777777" w:rsidR="00F17CD0" w:rsidRPr="009651E6" w:rsidRDefault="00F17CD0" w:rsidP="00863CF9">
            <w:pPr>
              <w:ind w:left="-4" w:right="355"/>
              <w:rPr>
                <w:rFonts w:ascii="Arial" w:hAnsi="Arial" w:cs="Arial"/>
                <w:sz w:val="18"/>
                <w:szCs w:val="18"/>
              </w:rPr>
            </w:pPr>
            <w:r>
              <w:rPr>
                <w:rFonts w:ascii="Arial" w:hAnsi="Arial" w:cs="Arial"/>
                <w:sz w:val="18"/>
                <w:szCs w:val="18"/>
              </w:rPr>
              <w:lastRenderedPageBreak/>
              <w:t>41</w:t>
            </w:r>
          </w:p>
        </w:tc>
        <w:tc>
          <w:tcPr>
            <w:tcW w:w="4724" w:type="dxa"/>
          </w:tcPr>
          <w:p w14:paraId="43DC3640" w14:textId="77777777" w:rsidR="00F17CD0" w:rsidRPr="009651E6" w:rsidRDefault="00F17CD0" w:rsidP="00863CF9">
            <w:pPr>
              <w:rPr>
                <w:rFonts w:ascii="Arial" w:hAnsi="Arial" w:cs="Arial"/>
                <w:bCs/>
                <w:sz w:val="18"/>
                <w:szCs w:val="18"/>
              </w:rPr>
            </w:pPr>
            <w:r>
              <w:rPr>
                <w:rFonts w:ascii="Arial" w:hAnsi="Arial" w:cs="Arial"/>
                <w:bCs/>
                <w:sz w:val="18"/>
                <w:szCs w:val="18"/>
              </w:rPr>
              <w:t>S</w:t>
            </w:r>
            <w:r w:rsidRPr="009651E6">
              <w:rPr>
                <w:rFonts w:ascii="Arial" w:hAnsi="Arial" w:cs="Arial"/>
                <w:bCs/>
                <w:sz w:val="18"/>
                <w:szCs w:val="18"/>
              </w:rPr>
              <w:t>ystem obrazowania wyostrzający kontury i redukujący artefakty szumowe</w:t>
            </w:r>
            <w:r>
              <w:rPr>
                <w:rFonts w:ascii="Arial" w:hAnsi="Arial" w:cs="Arial"/>
                <w:bCs/>
                <w:sz w:val="18"/>
                <w:szCs w:val="18"/>
              </w:rPr>
              <w:t xml:space="preserve"> – dostępny na wszystkich głowicach</w:t>
            </w:r>
          </w:p>
        </w:tc>
        <w:tc>
          <w:tcPr>
            <w:tcW w:w="4677" w:type="dxa"/>
          </w:tcPr>
          <w:p w14:paraId="721A1767"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111C8E02" w14:textId="77777777" w:rsidTr="00863CF9">
        <w:tc>
          <w:tcPr>
            <w:tcW w:w="720" w:type="dxa"/>
          </w:tcPr>
          <w:p w14:paraId="2F1F4ADF" w14:textId="77777777" w:rsidR="00F17CD0" w:rsidRPr="009651E6" w:rsidRDefault="00F17CD0" w:rsidP="00863CF9">
            <w:pPr>
              <w:ind w:left="-4" w:right="355"/>
              <w:rPr>
                <w:rFonts w:ascii="Arial" w:hAnsi="Arial" w:cs="Arial"/>
                <w:sz w:val="18"/>
                <w:szCs w:val="18"/>
              </w:rPr>
            </w:pPr>
            <w:r>
              <w:rPr>
                <w:rFonts w:ascii="Arial" w:hAnsi="Arial" w:cs="Arial"/>
                <w:sz w:val="18"/>
                <w:szCs w:val="18"/>
              </w:rPr>
              <w:t>42</w:t>
            </w:r>
          </w:p>
        </w:tc>
        <w:tc>
          <w:tcPr>
            <w:tcW w:w="4724" w:type="dxa"/>
          </w:tcPr>
          <w:p w14:paraId="5E882580"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Obrazowanie w trybie </w:t>
            </w:r>
            <w:proofErr w:type="spellStart"/>
            <w:r w:rsidRPr="009651E6">
              <w:rPr>
                <w:rFonts w:ascii="Arial" w:hAnsi="Arial" w:cs="Arial"/>
                <w:sz w:val="18"/>
                <w:szCs w:val="18"/>
              </w:rPr>
              <w:t>Triplex</w:t>
            </w:r>
            <w:proofErr w:type="spellEnd"/>
            <w:r w:rsidRPr="009651E6">
              <w:rPr>
                <w:rFonts w:ascii="Arial" w:hAnsi="Arial" w:cs="Arial"/>
                <w:sz w:val="18"/>
                <w:szCs w:val="18"/>
              </w:rPr>
              <w:t xml:space="preserve"> – (B+CD/PD +PWD)</w:t>
            </w:r>
          </w:p>
        </w:tc>
        <w:tc>
          <w:tcPr>
            <w:tcW w:w="4677" w:type="dxa"/>
          </w:tcPr>
          <w:p w14:paraId="28138D32"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467C70C1" w14:textId="77777777" w:rsidTr="00863CF9">
        <w:tc>
          <w:tcPr>
            <w:tcW w:w="720" w:type="dxa"/>
          </w:tcPr>
          <w:p w14:paraId="0F80AA36" w14:textId="77777777" w:rsidR="00F17CD0" w:rsidRPr="009651E6" w:rsidRDefault="00F17CD0" w:rsidP="00863CF9">
            <w:pPr>
              <w:ind w:left="-4" w:right="355"/>
              <w:rPr>
                <w:rFonts w:ascii="Arial" w:hAnsi="Arial" w:cs="Arial"/>
                <w:sz w:val="18"/>
                <w:szCs w:val="18"/>
              </w:rPr>
            </w:pPr>
            <w:r>
              <w:rPr>
                <w:rFonts w:ascii="Arial" w:hAnsi="Arial" w:cs="Arial"/>
                <w:sz w:val="18"/>
                <w:szCs w:val="18"/>
              </w:rPr>
              <w:t>43</w:t>
            </w:r>
          </w:p>
        </w:tc>
        <w:tc>
          <w:tcPr>
            <w:tcW w:w="4724" w:type="dxa"/>
          </w:tcPr>
          <w:p w14:paraId="560E9808" w14:textId="77777777" w:rsidR="00F17CD0" w:rsidRPr="009651E6" w:rsidRDefault="00F17CD0" w:rsidP="00863CF9">
            <w:pPr>
              <w:rPr>
                <w:rFonts w:ascii="Arial" w:hAnsi="Arial" w:cs="Arial"/>
                <w:sz w:val="18"/>
                <w:szCs w:val="18"/>
              </w:rPr>
            </w:pPr>
            <w:r w:rsidRPr="009651E6">
              <w:rPr>
                <w:rFonts w:ascii="Arial" w:hAnsi="Arial" w:cs="Arial"/>
                <w:sz w:val="18"/>
                <w:szCs w:val="18"/>
              </w:rPr>
              <w:t>Jednoczesne obrazowanie B + B/CD (</w:t>
            </w:r>
            <w:proofErr w:type="spellStart"/>
            <w:r w:rsidRPr="009651E6">
              <w:rPr>
                <w:rFonts w:ascii="Arial" w:hAnsi="Arial" w:cs="Arial"/>
                <w:sz w:val="18"/>
                <w:szCs w:val="18"/>
              </w:rPr>
              <w:t>Color</w:t>
            </w:r>
            <w:proofErr w:type="spellEnd"/>
            <w:r w:rsidRPr="009651E6">
              <w:rPr>
                <w:rFonts w:ascii="Arial" w:hAnsi="Arial" w:cs="Arial"/>
                <w:sz w:val="18"/>
                <w:szCs w:val="18"/>
              </w:rPr>
              <w:t>/Power Doppler) w czasie rzeczywistym</w:t>
            </w:r>
          </w:p>
        </w:tc>
        <w:tc>
          <w:tcPr>
            <w:tcW w:w="4677" w:type="dxa"/>
          </w:tcPr>
          <w:p w14:paraId="08EB5083"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052FE625" w14:textId="77777777" w:rsidTr="00863CF9">
        <w:tc>
          <w:tcPr>
            <w:tcW w:w="720" w:type="dxa"/>
          </w:tcPr>
          <w:p w14:paraId="2EFE7AAD" w14:textId="77777777" w:rsidR="00F17CD0" w:rsidRPr="009651E6" w:rsidRDefault="00F17CD0" w:rsidP="00863CF9">
            <w:pPr>
              <w:ind w:left="-4" w:right="355"/>
              <w:rPr>
                <w:rFonts w:ascii="Arial" w:hAnsi="Arial" w:cs="Arial"/>
                <w:sz w:val="18"/>
                <w:szCs w:val="18"/>
              </w:rPr>
            </w:pPr>
            <w:r>
              <w:rPr>
                <w:rFonts w:ascii="Arial" w:hAnsi="Arial" w:cs="Arial"/>
                <w:sz w:val="18"/>
                <w:szCs w:val="18"/>
              </w:rPr>
              <w:t>44</w:t>
            </w:r>
          </w:p>
        </w:tc>
        <w:tc>
          <w:tcPr>
            <w:tcW w:w="4724" w:type="dxa"/>
          </w:tcPr>
          <w:p w14:paraId="73B4FB29" w14:textId="77777777" w:rsidR="00F17CD0" w:rsidRPr="009651E6" w:rsidRDefault="00F17CD0" w:rsidP="00863CF9">
            <w:pPr>
              <w:rPr>
                <w:rFonts w:ascii="Arial" w:hAnsi="Arial" w:cs="Arial"/>
                <w:bCs/>
                <w:sz w:val="18"/>
                <w:szCs w:val="18"/>
              </w:rPr>
            </w:pPr>
            <w:r w:rsidRPr="009651E6">
              <w:rPr>
                <w:rFonts w:ascii="Arial" w:hAnsi="Arial" w:cs="Arial"/>
                <w:bCs/>
                <w:sz w:val="18"/>
                <w:szCs w:val="18"/>
              </w:rPr>
              <w:t>Obrazowanie trapezowe i rombowe na głowicach liniowych</w:t>
            </w:r>
          </w:p>
        </w:tc>
        <w:tc>
          <w:tcPr>
            <w:tcW w:w="4677" w:type="dxa"/>
          </w:tcPr>
          <w:p w14:paraId="01145C91"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5A65FA2F" w14:textId="77777777" w:rsidTr="00863CF9">
        <w:tc>
          <w:tcPr>
            <w:tcW w:w="720" w:type="dxa"/>
          </w:tcPr>
          <w:p w14:paraId="199CC727" w14:textId="77777777" w:rsidR="00F17CD0" w:rsidRPr="009651E6" w:rsidRDefault="00F17CD0" w:rsidP="00863CF9">
            <w:pPr>
              <w:ind w:left="-4" w:right="355"/>
              <w:rPr>
                <w:rFonts w:ascii="Arial" w:hAnsi="Arial" w:cs="Arial"/>
                <w:sz w:val="18"/>
                <w:szCs w:val="18"/>
              </w:rPr>
            </w:pPr>
            <w:r>
              <w:rPr>
                <w:rFonts w:ascii="Arial" w:hAnsi="Arial" w:cs="Arial"/>
                <w:sz w:val="18"/>
                <w:szCs w:val="18"/>
              </w:rPr>
              <w:t>45</w:t>
            </w:r>
          </w:p>
        </w:tc>
        <w:tc>
          <w:tcPr>
            <w:tcW w:w="4724" w:type="dxa"/>
          </w:tcPr>
          <w:p w14:paraId="2E90DA80" w14:textId="77777777" w:rsidR="00F17CD0" w:rsidRPr="009651E6" w:rsidRDefault="00F17CD0" w:rsidP="00863CF9">
            <w:pPr>
              <w:rPr>
                <w:rFonts w:ascii="Arial" w:hAnsi="Arial" w:cs="Arial"/>
                <w:bCs/>
                <w:sz w:val="18"/>
                <w:szCs w:val="18"/>
              </w:rPr>
            </w:pPr>
            <w:r w:rsidRPr="009651E6">
              <w:rPr>
                <w:rFonts w:ascii="Arial" w:hAnsi="Arial" w:cs="Arial"/>
                <w:bCs/>
                <w:sz w:val="18"/>
                <w:szCs w:val="18"/>
              </w:rPr>
              <w:t xml:space="preserve">Automatyczna optymalizacja obrazu B </w:t>
            </w:r>
            <w:r>
              <w:rPr>
                <w:rFonts w:ascii="Arial" w:hAnsi="Arial" w:cs="Arial"/>
                <w:bCs/>
                <w:sz w:val="18"/>
                <w:szCs w:val="18"/>
              </w:rPr>
              <w:t xml:space="preserve">i spektrum dopplerowskiego </w:t>
            </w:r>
            <w:r w:rsidRPr="009651E6">
              <w:rPr>
                <w:rFonts w:ascii="Arial" w:hAnsi="Arial" w:cs="Arial"/>
                <w:bCs/>
                <w:sz w:val="18"/>
                <w:szCs w:val="18"/>
              </w:rPr>
              <w:t>za pomocą jednego przycisku</w:t>
            </w:r>
          </w:p>
        </w:tc>
        <w:tc>
          <w:tcPr>
            <w:tcW w:w="4677" w:type="dxa"/>
          </w:tcPr>
          <w:p w14:paraId="061B24F8"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17410455" w14:textId="77777777" w:rsidTr="00863CF9">
        <w:tc>
          <w:tcPr>
            <w:tcW w:w="720" w:type="dxa"/>
          </w:tcPr>
          <w:p w14:paraId="153BD0D7" w14:textId="77777777" w:rsidR="00F17CD0" w:rsidRPr="009651E6" w:rsidRDefault="00F17CD0" w:rsidP="00863CF9">
            <w:pPr>
              <w:ind w:left="-4" w:right="355"/>
              <w:rPr>
                <w:rFonts w:ascii="Arial" w:hAnsi="Arial" w:cs="Arial"/>
                <w:sz w:val="18"/>
                <w:szCs w:val="18"/>
              </w:rPr>
            </w:pPr>
            <w:r>
              <w:rPr>
                <w:rFonts w:ascii="Arial" w:hAnsi="Arial" w:cs="Arial"/>
                <w:sz w:val="18"/>
                <w:szCs w:val="18"/>
              </w:rPr>
              <w:t>46</w:t>
            </w:r>
          </w:p>
        </w:tc>
        <w:tc>
          <w:tcPr>
            <w:tcW w:w="4724" w:type="dxa"/>
          </w:tcPr>
          <w:p w14:paraId="32C793EF" w14:textId="77777777" w:rsidR="00F17CD0" w:rsidRPr="009651E6" w:rsidRDefault="00F17CD0" w:rsidP="00863CF9">
            <w:pPr>
              <w:rPr>
                <w:rFonts w:ascii="Arial" w:hAnsi="Arial" w:cs="Arial"/>
                <w:bCs/>
                <w:sz w:val="18"/>
                <w:szCs w:val="18"/>
              </w:rPr>
            </w:pPr>
            <w:r w:rsidRPr="009651E6">
              <w:rPr>
                <w:rFonts w:ascii="Arial" w:hAnsi="Arial" w:cs="Arial"/>
                <w:bCs/>
                <w:sz w:val="18"/>
                <w:szCs w:val="18"/>
              </w:rPr>
              <w:t xml:space="preserve">Możliwość zmian map koloru w </w:t>
            </w:r>
            <w:proofErr w:type="spellStart"/>
            <w:r w:rsidRPr="009651E6">
              <w:rPr>
                <w:rFonts w:ascii="Arial" w:hAnsi="Arial" w:cs="Arial"/>
                <w:bCs/>
                <w:sz w:val="18"/>
                <w:szCs w:val="18"/>
              </w:rPr>
              <w:t>Color</w:t>
            </w:r>
            <w:proofErr w:type="spellEnd"/>
            <w:r w:rsidRPr="009651E6">
              <w:rPr>
                <w:rFonts w:ascii="Arial" w:hAnsi="Arial" w:cs="Arial"/>
                <w:bCs/>
                <w:sz w:val="18"/>
                <w:szCs w:val="18"/>
              </w:rPr>
              <w:t xml:space="preserve"> Dopplerze</w:t>
            </w:r>
            <w:r>
              <w:rPr>
                <w:rFonts w:ascii="Arial" w:hAnsi="Arial" w:cs="Arial"/>
                <w:bCs/>
                <w:sz w:val="18"/>
                <w:szCs w:val="18"/>
              </w:rPr>
              <w:br/>
              <w:t xml:space="preserve"> min. 30</w:t>
            </w:r>
            <w:r w:rsidRPr="009651E6">
              <w:rPr>
                <w:rFonts w:ascii="Arial" w:hAnsi="Arial" w:cs="Arial"/>
                <w:bCs/>
                <w:sz w:val="18"/>
                <w:szCs w:val="18"/>
              </w:rPr>
              <w:t xml:space="preserve"> map</w:t>
            </w:r>
          </w:p>
        </w:tc>
        <w:tc>
          <w:tcPr>
            <w:tcW w:w="4677" w:type="dxa"/>
          </w:tcPr>
          <w:p w14:paraId="2D830AC5" w14:textId="77777777" w:rsidR="00F17CD0" w:rsidRPr="009651E6" w:rsidRDefault="00F17CD0" w:rsidP="00863CF9">
            <w:pPr>
              <w:rPr>
                <w:rFonts w:ascii="Arial" w:hAnsi="Arial" w:cs="Arial"/>
                <w:sz w:val="18"/>
                <w:szCs w:val="18"/>
              </w:rPr>
            </w:pPr>
            <w:r>
              <w:rPr>
                <w:rFonts w:ascii="Arial" w:hAnsi="Arial" w:cs="Arial"/>
                <w:sz w:val="18"/>
                <w:szCs w:val="18"/>
              </w:rPr>
              <w:t xml:space="preserve"> 45 map</w:t>
            </w:r>
          </w:p>
        </w:tc>
      </w:tr>
      <w:tr w:rsidR="00F17CD0" w:rsidRPr="009651E6" w14:paraId="67781C11" w14:textId="77777777" w:rsidTr="00863CF9">
        <w:tc>
          <w:tcPr>
            <w:tcW w:w="720" w:type="dxa"/>
          </w:tcPr>
          <w:p w14:paraId="344FDF69" w14:textId="77777777" w:rsidR="00F17CD0" w:rsidRPr="009651E6" w:rsidRDefault="00F17CD0" w:rsidP="00863CF9">
            <w:pPr>
              <w:ind w:left="-4" w:right="355"/>
              <w:rPr>
                <w:rFonts w:ascii="Arial" w:hAnsi="Arial" w:cs="Arial"/>
                <w:sz w:val="18"/>
                <w:szCs w:val="18"/>
              </w:rPr>
            </w:pPr>
            <w:r>
              <w:rPr>
                <w:rFonts w:ascii="Arial" w:hAnsi="Arial" w:cs="Arial"/>
                <w:sz w:val="18"/>
                <w:szCs w:val="18"/>
              </w:rPr>
              <w:t>47</w:t>
            </w:r>
          </w:p>
        </w:tc>
        <w:tc>
          <w:tcPr>
            <w:tcW w:w="4724" w:type="dxa"/>
          </w:tcPr>
          <w:p w14:paraId="773A9143" w14:textId="77777777" w:rsidR="00F17CD0" w:rsidRPr="009651E6" w:rsidRDefault="00F17CD0" w:rsidP="00863CF9">
            <w:pPr>
              <w:rPr>
                <w:rFonts w:ascii="Arial" w:hAnsi="Arial" w:cs="Arial"/>
                <w:bCs/>
                <w:sz w:val="18"/>
                <w:szCs w:val="18"/>
              </w:rPr>
            </w:pPr>
            <w:r w:rsidRPr="009651E6">
              <w:rPr>
                <w:rFonts w:ascii="Arial" w:hAnsi="Arial" w:cs="Arial"/>
                <w:bCs/>
                <w:sz w:val="18"/>
                <w:szCs w:val="18"/>
              </w:rPr>
              <w:t>Możliwość regulacji wzmocnienia GAIN w czasie rzeczywistym i po zamrożeniu</w:t>
            </w:r>
          </w:p>
        </w:tc>
        <w:tc>
          <w:tcPr>
            <w:tcW w:w="4677" w:type="dxa"/>
          </w:tcPr>
          <w:p w14:paraId="1CE3BA8B"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390C4051" w14:textId="77777777" w:rsidTr="00863CF9">
        <w:tc>
          <w:tcPr>
            <w:tcW w:w="720" w:type="dxa"/>
            <w:shd w:val="clear" w:color="auto" w:fill="D9D9D9"/>
          </w:tcPr>
          <w:p w14:paraId="05D9B383" w14:textId="77777777" w:rsidR="00F17CD0" w:rsidRPr="001F74A8" w:rsidRDefault="00F17CD0" w:rsidP="00863CF9">
            <w:pPr>
              <w:ind w:left="-4" w:right="355"/>
              <w:rPr>
                <w:rFonts w:ascii="Arial" w:hAnsi="Arial" w:cs="Arial"/>
                <w:sz w:val="18"/>
                <w:szCs w:val="18"/>
              </w:rPr>
            </w:pPr>
            <w:r>
              <w:rPr>
                <w:rFonts w:ascii="Arial" w:hAnsi="Arial" w:cs="Arial"/>
                <w:sz w:val="18"/>
                <w:szCs w:val="18"/>
              </w:rPr>
              <w:t>49</w:t>
            </w:r>
          </w:p>
        </w:tc>
        <w:tc>
          <w:tcPr>
            <w:tcW w:w="4724" w:type="dxa"/>
            <w:shd w:val="clear" w:color="auto" w:fill="D9D9D9"/>
          </w:tcPr>
          <w:p w14:paraId="0BC85B52" w14:textId="77777777" w:rsidR="00F17CD0" w:rsidRPr="009651E6" w:rsidRDefault="00F17CD0" w:rsidP="00863CF9">
            <w:pPr>
              <w:rPr>
                <w:rFonts w:ascii="Arial" w:hAnsi="Arial" w:cs="Arial"/>
                <w:b/>
                <w:bCs/>
                <w:sz w:val="18"/>
                <w:szCs w:val="18"/>
              </w:rPr>
            </w:pPr>
            <w:r w:rsidRPr="009651E6">
              <w:rPr>
                <w:rFonts w:ascii="Arial" w:hAnsi="Arial" w:cs="Arial"/>
                <w:b/>
                <w:bCs/>
                <w:sz w:val="18"/>
                <w:szCs w:val="18"/>
              </w:rPr>
              <w:t>Archiwizacja obrazów</w:t>
            </w:r>
          </w:p>
        </w:tc>
        <w:tc>
          <w:tcPr>
            <w:tcW w:w="4677" w:type="dxa"/>
            <w:shd w:val="clear" w:color="auto" w:fill="D9D9D9"/>
          </w:tcPr>
          <w:p w14:paraId="20640B25" w14:textId="77777777" w:rsidR="00F17CD0" w:rsidRPr="009651E6" w:rsidRDefault="00F17CD0" w:rsidP="00863CF9">
            <w:pPr>
              <w:rPr>
                <w:rFonts w:ascii="Arial" w:hAnsi="Arial" w:cs="Arial"/>
                <w:sz w:val="18"/>
                <w:szCs w:val="18"/>
              </w:rPr>
            </w:pPr>
          </w:p>
        </w:tc>
      </w:tr>
      <w:tr w:rsidR="00F17CD0" w:rsidRPr="009651E6" w14:paraId="2F37545D" w14:textId="77777777" w:rsidTr="00863CF9">
        <w:tc>
          <w:tcPr>
            <w:tcW w:w="720" w:type="dxa"/>
          </w:tcPr>
          <w:p w14:paraId="260C2DE8" w14:textId="77777777" w:rsidR="00F17CD0" w:rsidRPr="009651E6" w:rsidRDefault="00F17CD0" w:rsidP="00863CF9">
            <w:pPr>
              <w:ind w:left="-4" w:right="355"/>
              <w:rPr>
                <w:rFonts w:ascii="Arial" w:hAnsi="Arial" w:cs="Arial"/>
                <w:sz w:val="18"/>
                <w:szCs w:val="18"/>
              </w:rPr>
            </w:pPr>
            <w:r>
              <w:rPr>
                <w:rFonts w:ascii="Arial" w:hAnsi="Arial" w:cs="Arial"/>
                <w:sz w:val="18"/>
                <w:szCs w:val="18"/>
              </w:rPr>
              <w:t>50</w:t>
            </w:r>
          </w:p>
        </w:tc>
        <w:tc>
          <w:tcPr>
            <w:tcW w:w="4724" w:type="dxa"/>
          </w:tcPr>
          <w:p w14:paraId="3C49E5E3" w14:textId="77777777" w:rsidR="00F17CD0" w:rsidRPr="009651E6" w:rsidRDefault="00F17CD0" w:rsidP="00863CF9">
            <w:pPr>
              <w:rPr>
                <w:rFonts w:ascii="Arial" w:hAnsi="Arial" w:cs="Arial"/>
                <w:sz w:val="18"/>
                <w:szCs w:val="18"/>
              </w:rPr>
            </w:pPr>
            <w:r w:rsidRPr="009651E6">
              <w:rPr>
                <w:rFonts w:ascii="Arial" w:hAnsi="Arial" w:cs="Arial"/>
                <w:sz w:val="18"/>
                <w:szCs w:val="18"/>
              </w:rPr>
              <w:t>Wewnętrzny system archiwizacji</w:t>
            </w:r>
            <w:r>
              <w:rPr>
                <w:rFonts w:ascii="Arial" w:hAnsi="Arial" w:cs="Arial"/>
                <w:sz w:val="18"/>
                <w:szCs w:val="18"/>
              </w:rPr>
              <w:t xml:space="preserve"> danych</w:t>
            </w:r>
            <w:r w:rsidRPr="009651E6">
              <w:rPr>
                <w:rFonts w:ascii="Arial" w:hAnsi="Arial" w:cs="Arial"/>
                <w:sz w:val="18"/>
                <w:szCs w:val="18"/>
              </w:rPr>
              <w:t xml:space="preserve"> </w:t>
            </w:r>
            <w:r>
              <w:rPr>
                <w:rFonts w:ascii="Arial" w:hAnsi="Arial" w:cs="Arial"/>
                <w:sz w:val="18"/>
                <w:szCs w:val="18"/>
              </w:rPr>
              <w:t>(dane pacjenta, obrazy, sekwencje)z dyskiem o pojemności min. 500</w:t>
            </w:r>
            <w:r w:rsidRPr="009651E6">
              <w:rPr>
                <w:rFonts w:ascii="Arial" w:hAnsi="Arial" w:cs="Arial"/>
                <w:sz w:val="18"/>
                <w:szCs w:val="18"/>
              </w:rPr>
              <w:t xml:space="preserve"> GB</w:t>
            </w:r>
          </w:p>
        </w:tc>
        <w:tc>
          <w:tcPr>
            <w:tcW w:w="4677" w:type="dxa"/>
          </w:tcPr>
          <w:p w14:paraId="7A050FAD" w14:textId="77777777" w:rsidR="00F17CD0" w:rsidRPr="009651E6" w:rsidRDefault="00F17CD0" w:rsidP="00863CF9">
            <w:pPr>
              <w:rPr>
                <w:rFonts w:ascii="Arial" w:hAnsi="Arial" w:cs="Arial"/>
                <w:sz w:val="18"/>
                <w:szCs w:val="18"/>
              </w:rPr>
            </w:pPr>
            <w:r>
              <w:rPr>
                <w:rFonts w:ascii="Arial" w:hAnsi="Arial" w:cs="Arial"/>
                <w:sz w:val="18"/>
                <w:szCs w:val="18"/>
              </w:rPr>
              <w:t>dysk 500 GB</w:t>
            </w:r>
          </w:p>
        </w:tc>
      </w:tr>
      <w:tr w:rsidR="00F17CD0" w:rsidRPr="009651E6" w14:paraId="2D9DC6B2" w14:textId="77777777" w:rsidTr="00863CF9">
        <w:tc>
          <w:tcPr>
            <w:tcW w:w="720" w:type="dxa"/>
          </w:tcPr>
          <w:p w14:paraId="78AC38A4" w14:textId="77777777" w:rsidR="00F17CD0" w:rsidRPr="009651E6" w:rsidRDefault="00F17CD0" w:rsidP="00863CF9">
            <w:pPr>
              <w:ind w:left="-4" w:right="355"/>
              <w:rPr>
                <w:rFonts w:ascii="Arial" w:hAnsi="Arial" w:cs="Arial"/>
                <w:sz w:val="18"/>
                <w:szCs w:val="18"/>
              </w:rPr>
            </w:pPr>
            <w:r>
              <w:rPr>
                <w:rFonts w:ascii="Arial" w:hAnsi="Arial" w:cs="Arial"/>
                <w:sz w:val="18"/>
                <w:szCs w:val="18"/>
              </w:rPr>
              <w:t>51</w:t>
            </w:r>
          </w:p>
        </w:tc>
        <w:tc>
          <w:tcPr>
            <w:tcW w:w="4724" w:type="dxa"/>
          </w:tcPr>
          <w:p w14:paraId="0205E903" w14:textId="77777777" w:rsidR="00F17CD0" w:rsidRPr="009651E6" w:rsidRDefault="00F17CD0" w:rsidP="00863CF9">
            <w:pPr>
              <w:rPr>
                <w:rFonts w:ascii="Arial" w:hAnsi="Arial" w:cs="Arial"/>
                <w:sz w:val="18"/>
                <w:szCs w:val="18"/>
              </w:rPr>
            </w:pPr>
            <w:r w:rsidRPr="009651E6">
              <w:rPr>
                <w:rFonts w:ascii="Arial" w:hAnsi="Arial" w:cs="Arial"/>
                <w:sz w:val="18"/>
                <w:szCs w:val="18"/>
              </w:rPr>
              <w:t>Zapis obrazów w formatach</w:t>
            </w:r>
            <w:r>
              <w:rPr>
                <w:rFonts w:ascii="Arial" w:hAnsi="Arial" w:cs="Arial"/>
                <w:sz w:val="18"/>
                <w:szCs w:val="18"/>
              </w:rPr>
              <w:t>:</w:t>
            </w:r>
            <w:r w:rsidRPr="009651E6">
              <w:rPr>
                <w:rFonts w:ascii="Arial" w:hAnsi="Arial" w:cs="Arial"/>
                <w:sz w:val="18"/>
                <w:szCs w:val="18"/>
              </w:rPr>
              <w:t xml:space="preserve"> DICOM, JPG, BMP i TIFF oraz pętli obrazo</w:t>
            </w:r>
            <w:r>
              <w:rPr>
                <w:rFonts w:ascii="Arial" w:hAnsi="Arial" w:cs="Arial"/>
                <w:sz w:val="18"/>
                <w:szCs w:val="18"/>
              </w:rPr>
              <w:t xml:space="preserve">wych (AVI) w systemie aparatu z możliwością eksportu </w:t>
            </w:r>
            <w:r w:rsidRPr="009651E6">
              <w:rPr>
                <w:rFonts w:ascii="Arial" w:hAnsi="Arial" w:cs="Arial"/>
                <w:sz w:val="18"/>
                <w:szCs w:val="18"/>
              </w:rPr>
              <w:t>na</w:t>
            </w:r>
            <w:r>
              <w:rPr>
                <w:rFonts w:ascii="Arial" w:hAnsi="Arial" w:cs="Arial"/>
                <w:sz w:val="18"/>
                <w:szCs w:val="18"/>
              </w:rPr>
              <w:t xml:space="preserve"> zewnętrzne nośniki typu </w:t>
            </w:r>
            <w:proofErr w:type="spellStart"/>
            <w:r>
              <w:rPr>
                <w:rFonts w:ascii="Arial" w:hAnsi="Arial" w:cs="Arial"/>
                <w:sz w:val="18"/>
                <w:szCs w:val="18"/>
              </w:rPr>
              <w:t>PenDrvie</w:t>
            </w:r>
            <w:proofErr w:type="spellEnd"/>
            <w:r>
              <w:rPr>
                <w:rFonts w:ascii="Arial" w:hAnsi="Arial" w:cs="Arial"/>
                <w:sz w:val="18"/>
                <w:szCs w:val="18"/>
              </w:rPr>
              <w:t xml:space="preserve"> lub płyty</w:t>
            </w:r>
            <w:r w:rsidRPr="009651E6">
              <w:rPr>
                <w:rFonts w:ascii="Arial" w:hAnsi="Arial" w:cs="Arial"/>
                <w:sz w:val="18"/>
                <w:szCs w:val="18"/>
              </w:rPr>
              <w:t xml:space="preserve"> CD</w:t>
            </w:r>
            <w:r>
              <w:rPr>
                <w:rFonts w:ascii="Arial" w:hAnsi="Arial" w:cs="Arial"/>
                <w:sz w:val="18"/>
                <w:szCs w:val="18"/>
              </w:rPr>
              <w:t>/DVD</w:t>
            </w:r>
          </w:p>
        </w:tc>
        <w:tc>
          <w:tcPr>
            <w:tcW w:w="4677" w:type="dxa"/>
          </w:tcPr>
          <w:p w14:paraId="37C8CE44"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48327D20" w14:textId="77777777" w:rsidTr="00863CF9">
        <w:tc>
          <w:tcPr>
            <w:tcW w:w="720" w:type="dxa"/>
          </w:tcPr>
          <w:p w14:paraId="18DC69CB" w14:textId="77777777" w:rsidR="00F17CD0" w:rsidRPr="009651E6" w:rsidRDefault="00F17CD0" w:rsidP="00863CF9">
            <w:pPr>
              <w:ind w:left="-4" w:right="355"/>
              <w:rPr>
                <w:rFonts w:ascii="Arial" w:hAnsi="Arial" w:cs="Arial"/>
                <w:sz w:val="18"/>
                <w:szCs w:val="18"/>
              </w:rPr>
            </w:pPr>
            <w:r>
              <w:rPr>
                <w:rFonts w:ascii="Arial" w:hAnsi="Arial" w:cs="Arial"/>
                <w:sz w:val="18"/>
                <w:szCs w:val="18"/>
              </w:rPr>
              <w:t>52</w:t>
            </w:r>
          </w:p>
        </w:tc>
        <w:tc>
          <w:tcPr>
            <w:tcW w:w="4724" w:type="dxa"/>
          </w:tcPr>
          <w:p w14:paraId="5AD33D07" w14:textId="77777777" w:rsidR="00F17CD0" w:rsidRPr="009651E6" w:rsidRDefault="00F17CD0" w:rsidP="00863CF9">
            <w:pPr>
              <w:rPr>
                <w:rFonts w:ascii="Arial" w:hAnsi="Arial" w:cs="Arial"/>
                <w:sz w:val="18"/>
                <w:szCs w:val="18"/>
              </w:rPr>
            </w:pPr>
            <w:r>
              <w:rPr>
                <w:rFonts w:ascii="Arial" w:hAnsi="Arial" w:cs="Arial"/>
                <w:sz w:val="18"/>
                <w:szCs w:val="18"/>
              </w:rPr>
              <w:t xml:space="preserve">Możliwość jednoczesnego zapisu </w:t>
            </w:r>
            <w:r w:rsidRPr="009651E6">
              <w:rPr>
                <w:rFonts w:ascii="Arial" w:hAnsi="Arial" w:cs="Arial"/>
                <w:sz w:val="18"/>
                <w:szCs w:val="18"/>
              </w:rPr>
              <w:t xml:space="preserve">obrazu na wewnętrznym dysku HDD i nośniku typu </w:t>
            </w:r>
            <w:proofErr w:type="spellStart"/>
            <w:r w:rsidRPr="009651E6">
              <w:rPr>
                <w:rFonts w:ascii="Arial" w:hAnsi="Arial" w:cs="Arial"/>
                <w:sz w:val="18"/>
                <w:szCs w:val="18"/>
              </w:rPr>
              <w:t>PenDrive</w:t>
            </w:r>
            <w:proofErr w:type="spellEnd"/>
            <w:r w:rsidRPr="009651E6">
              <w:rPr>
                <w:rFonts w:ascii="Arial" w:hAnsi="Arial" w:cs="Arial"/>
                <w:sz w:val="18"/>
                <w:szCs w:val="18"/>
              </w:rPr>
              <w:t xml:space="preserve"> oraz wydruku obrazu na </w:t>
            </w:r>
            <w:proofErr w:type="spellStart"/>
            <w:r w:rsidRPr="009651E6">
              <w:rPr>
                <w:rFonts w:ascii="Arial" w:hAnsi="Arial" w:cs="Arial"/>
                <w:sz w:val="18"/>
                <w:szCs w:val="18"/>
              </w:rPr>
              <w:t>printerze</w:t>
            </w:r>
            <w:proofErr w:type="spellEnd"/>
            <w:r w:rsidRPr="009651E6">
              <w:rPr>
                <w:rFonts w:ascii="Arial" w:hAnsi="Arial" w:cs="Arial"/>
                <w:sz w:val="18"/>
                <w:szCs w:val="18"/>
              </w:rPr>
              <w:t>. Wszystkie 3 akcje dostępne po naciśnięciu jednego przycisku</w:t>
            </w:r>
          </w:p>
        </w:tc>
        <w:tc>
          <w:tcPr>
            <w:tcW w:w="4677" w:type="dxa"/>
          </w:tcPr>
          <w:p w14:paraId="74D91CCB"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6B04432F" w14:textId="77777777" w:rsidTr="00863CF9">
        <w:tc>
          <w:tcPr>
            <w:tcW w:w="720" w:type="dxa"/>
          </w:tcPr>
          <w:p w14:paraId="53F70552" w14:textId="77777777" w:rsidR="00F17CD0" w:rsidRPr="009651E6" w:rsidRDefault="00F17CD0" w:rsidP="00863CF9">
            <w:pPr>
              <w:ind w:left="-4" w:right="355"/>
              <w:rPr>
                <w:rFonts w:ascii="Arial" w:hAnsi="Arial" w:cs="Arial"/>
                <w:sz w:val="18"/>
                <w:szCs w:val="18"/>
              </w:rPr>
            </w:pPr>
            <w:r>
              <w:rPr>
                <w:rFonts w:ascii="Arial" w:hAnsi="Arial" w:cs="Arial"/>
                <w:sz w:val="18"/>
                <w:szCs w:val="18"/>
              </w:rPr>
              <w:t>53</w:t>
            </w:r>
          </w:p>
        </w:tc>
        <w:tc>
          <w:tcPr>
            <w:tcW w:w="4724" w:type="dxa"/>
          </w:tcPr>
          <w:p w14:paraId="46940CAE" w14:textId="77777777" w:rsidR="00F17CD0" w:rsidRDefault="00F17CD0" w:rsidP="00863CF9">
            <w:pPr>
              <w:rPr>
                <w:rFonts w:ascii="Arial" w:hAnsi="Arial" w:cs="Arial"/>
                <w:sz w:val="18"/>
                <w:szCs w:val="18"/>
              </w:rPr>
            </w:pPr>
            <w:r w:rsidRPr="00595A73">
              <w:rPr>
                <w:rFonts w:ascii="Arial" w:hAnsi="Arial" w:cs="Arial"/>
                <w:sz w:val="18"/>
                <w:szCs w:val="18"/>
              </w:rPr>
              <w:t>Funkcja ukrycia danych pacjenta przy archiwizacji na zewnętrzne nośniki</w:t>
            </w:r>
          </w:p>
        </w:tc>
        <w:tc>
          <w:tcPr>
            <w:tcW w:w="4677" w:type="dxa"/>
          </w:tcPr>
          <w:p w14:paraId="38B74CA6"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6DF91770" w14:textId="77777777" w:rsidTr="00863CF9">
        <w:tc>
          <w:tcPr>
            <w:tcW w:w="720" w:type="dxa"/>
          </w:tcPr>
          <w:p w14:paraId="1D925BD6" w14:textId="77777777" w:rsidR="00F17CD0" w:rsidRPr="009651E6" w:rsidRDefault="00F17CD0" w:rsidP="00863CF9">
            <w:pPr>
              <w:ind w:left="-4" w:right="355"/>
              <w:rPr>
                <w:rFonts w:ascii="Arial" w:hAnsi="Arial" w:cs="Arial"/>
                <w:sz w:val="18"/>
                <w:szCs w:val="18"/>
              </w:rPr>
            </w:pPr>
            <w:r>
              <w:rPr>
                <w:rFonts w:ascii="Arial" w:hAnsi="Arial" w:cs="Arial"/>
                <w:sz w:val="18"/>
                <w:szCs w:val="18"/>
              </w:rPr>
              <w:t>54</w:t>
            </w:r>
          </w:p>
        </w:tc>
        <w:tc>
          <w:tcPr>
            <w:tcW w:w="4724" w:type="dxa"/>
          </w:tcPr>
          <w:p w14:paraId="12D9DAAA" w14:textId="77777777" w:rsidR="00F17CD0" w:rsidRPr="009651E6" w:rsidRDefault="00F17CD0" w:rsidP="00863CF9">
            <w:pPr>
              <w:rPr>
                <w:rFonts w:ascii="Arial" w:hAnsi="Arial" w:cs="Arial"/>
                <w:sz w:val="18"/>
                <w:szCs w:val="18"/>
              </w:rPr>
            </w:pPr>
            <w:proofErr w:type="spellStart"/>
            <w:r w:rsidRPr="009651E6">
              <w:rPr>
                <w:rFonts w:ascii="Arial" w:hAnsi="Arial" w:cs="Arial"/>
                <w:sz w:val="18"/>
                <w:szCs w:val="18"/>
              </w:rPr>
              <w:t>Vid</w:t>
            </w:r>
            <w:r>
              <w:rPr>
                <w:rFonts w:ascii="Arial" w:hAnsi="Arial" w:cs="Arial"/>
                <w:sz w:val="18"/>
                <w:szCs w:val="18"/>
              </w:rPr>
              <w:t>eoprinter</w:t>
            </w:r>
            <w:proofErr w:type="spellEnd"/>
            <w:r>
              <w:rPr>
                <w:rFonts w:ascii="Arial" w:hAnsi="Arial" w:cs="Arial"/>
                <w:sz w:val="18"/>
                <w:szCs w:val="18"/>
              </w:rPr>
              <w:t xml:space="preserve"> czarno-biały</w:t>
            </w:r>
          </w:p>
        </w:tc>
        <w:tc>
          <w:tcPr>
            <w:tcW w:w="4677" w:type="dxa"/>
          </w:tcPr>
          <w:p w14:paraId="4AA66EE5"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1623A2C8" w14:textId="77777777" w:rsidTr="00863CF9">
        <w:tc>
          <w:tcPr>
            <w:tcW w:w="720" w:type="dxa"/>
          </w:tcPr>
          <w:p w14:paraId="08051223" w14:textId="77777777" w:rsidR="00F17CD0" w:rsidRPr="009651E6" w:rsidRDefault="00F17CD0" w:rsidP="00863CF9">
            <w:pPr>
              <w:ind w:left="-4" w:right="355"/>
              <w:rPr>
                <w:rFonts w:ascii="Arial" w:hAnsi="Arial" w:cs="Arial"/>
                <w:sz w:val="18"/>
                <w:szCs w:val="18"/>
              </w:rPr>
            </w:pPr>
            <w:r>
              <w:rPr>
                <w:rFonts w:ascii="Arial" w:hAnsi="Arial" w:cs="Arial"/>
                <w:sz w:val="18"/>
                <w:szCs w:val="18"/>
              </w:rPr>
              <w:t>55</w:t>
            </w:r>
          </w:p>
        </w:tc>
        <w:tc>
          <w:tcPr>
            <w:tcW w:w="4724" w:type="dxa"/>
          </w:tcPr>
          <w:p w14:paraId="4595724D"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Wbudowane wyjście USB 2.0 do podłączenia nośników typu </w:t>
            </w:r>
            <w:proofErr w:type="spellStart"/>
            <w:r w:rsidRPr="009651E6">
              <w:rPr>
                <w:rFonts w:ascii="Arial" w:hAnsi="Arial" w:cs="Arial"/>
                <w:sz w:val="18"/>
                <w:szCs w:val="18"/>
              </w:rPr>
              <w:t>PenDrive</w:t>
            </w:r>
            <w:proofErr w:type="spellEnd"/>
          </w:p>
        </w:tc>
        <w:tc>
          <w:tcPr>
            <w:tcW w:w="4677" w:type="dxa"/>
          </w:tcPr>
          <w:p w14:paraId="114EC68C"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0718C484" w14:textId="77777777" w:rsidTr="00863CF9">
        <w:tc>
          <w:tcPr>
            <w:tcW w:w="720" w:type="dxa"/>
          </w:tcPr>
          <w:p w14:paraId="702895CA" w14:textId="77777777" w:rsidR="00F17CD0" w:rsidRPr="009651E6" w:rsidRDefault="00F17CD0" w:rsidP="00863CF9">
            <w:pPr>
              <w:ind w:left="-4" w:right="355"/>
              <w:rPr>
                <w:rFonts w:ascii="Arial" w:hAnsi="Arial" w:cs="Arial"/>
                <w:sz w:val="18"/>
                <w:szCs w:val="18"/>
              </w:rPr>
            </w:pPr>
            <w:r>
              <w:rPr>
                <w:rFonts w:ascii="Arial" w:hAnsi="Arial" w:cs="Arial"/>
                <w:sz w:val="18"/>
                <w:szCs w:val="18"/>
              </w:rPr>
              <w:t>56</w:t>
            </w:r>
          </w:p>
        </w:tc>
        <w:tc>
          <w:tcPr>
            <w:tcW w:w="4724" w:type="dxa"/>
          </w:tcPr>
          <w:p w14:paraId="60075CFE"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Wbudowana karta sieciowa Ethernet 10/100 </w:t>
            </w:r>
            <w:proofErr w:type="spellStart"/>
            <w:r w:rsidRPr="009651E6">
              <w:rPr>
                <w:rFonts w:ascii="Arial" w:hAnsi="Arial" w:cs="Arial"/>
                <w:sz w:val="18"/>
                <w:szCs w:val="18"/>
              </w:rPr>
              <w:t>Mbps</w:t>
            </w:r>
            <w:proofErr w:type="spellEnd"/>
          </w:p>
        </w:tc>
        <w:tc>
          <w:tcPr>
            <w:tcW w:w="4677" w:type="dxa"/>
          </w:tcPr>
          <w:p w14:paraId="15876ACC"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21DA1C08" w14:textId="77777777" w:rsidTr="00863CF9">
        <w:tc>
          <w:tcPr>
            <w:tcW w:w="720" w:type="dxa"/>
          </w:tcPr>
          <w:p w14:paraId="5C37BC77" w14:textId="77777777" w:rsidR="00F17CD0" w:rsidRPr="009651E6" w:rsidRDefault="00F17CD0" w:rsidP="00863CF9">
            <w:pPr>
              <w:ind w:left="-4" w:right="355"/>
              <w:rPr>
                <w:rFonts w:ascii="Arial" w:hAnsi="Arial" w:cs="Arial"/>
                <w:sz w:val="18"/>
                <w:szCs w:val="18"/>
              </w:rPr>
            </w:pPr>
            <w:r>
              <w:rPr>
                <w:rFonts w:ascii="Arial" w:hAnsi="Arial" w:cs="Arial"/>
                <w:sz w:val="18"/>
                <w:szCs w:val="18"/>
              </w:rPr>
              <w:t>57</w:t>
            </w:r>
          </w:p>
        </w:tc>
        <w:tc>
          <w:tcPr>
            <w:tcW w:w="4724" w:type="dxa"/>
          </w:tcPr>
          <w:p w14:paraId="61460A21"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Możliwość podłączenia aparatu do dowolnego komputera PC kablem sieciowych 100 </w:t>
            </w:r>
            <w:proofErr w:type="spellStart"/>
            <w:r w:rsidRPr="009651E6">
              <w:rPr>
                <w:rFonts w:ascii="Arial" w:hAnsi="Arial" w:cs="Arial"/>
                <w:sz w:val="18"/>
                <w:szCs w:val="18"/>
              </w:rPr>
              <w:t>Mbps</w:t>
            </w:r>
            <w:proofErr w:type="spellEnd"/>
            <w:r w:rsidRPr="009651E6">
              <w:rPr>
                <w:rFonts w:ascii="Arial" w:hAnsi="Arial" w:cs="Arial"/>
                <w:sz w:val="18"/>
                <w:szCs w:val="18"/>
              </w:rPr>
              <w:t xml:space="preserve"> w celu wysyłania danych (obrazy, raporty)</w:t>
            </w:r>
          </w:p>
        </w:tc>
        <w:tc>
          <w:tcPr>
            <w:tcW w:w="4677" w:type="dxa"/>
          </w:tcPr>
          <w:p w14:paraId="56FF7937"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734C0C0C" w14:textId="77777777" w:rsidTr="00863CF9">
        <w:tc>
          <w:tcPr>
            <w:tcW w:w="720" w:type="dxa"/>
            <w:shd w:val="clear" w:color="auto" w:fill="D9D9D9"/>
          </w:tcPr>
          <w:p w14:paraId="47722BB5" w14:textId="77777777" w:rsidR="00F17CD0" w:rsidRPr="001F74A8" w:rsidRDefault="00F17CD0" w:rsidP="00863CF9">
            <w:pPr>
              <w:ind w:left="-4" w:right="355"/>
              <w:rPr>
                <w:rFonts w:ascii="Arial" w:hAnsi="Arial" w:cs="Arial"/>
                <w:sz w:val="18"/>
                <w:szCs w:val="18"/>
              </w:rPr>
            </w:pPr>
            <w:r>
              <w:rPr>
                <w:rFonts w:ascii="Arial" w:hAnsi="Arial" w:cs="Arial"/>
                <w:sz w:val="18"/>
                <w:szCs w:val="18"/>
              </w:rPr>
              <w:t>58</w:t>
            </w:r>
          </w:p>
        </w:tc>
        <w:tc>
          <w:tcPr>
            <w:tcW w:w="4724" w:type="dxa"/>
            <w:shd w:val="clear" w:color="auto" w:fill="D9D9D9"/>
          </w:tcPr>
          <w:p w14:paraId="02039F91" w14:textId="77777777" w:rsidR="00F17CD0" w:rsidRPr="004B176B" w:rsidRDefault="00F17CD0" w:rsidP="00863CF9">
            <w:pPr>
              <w:pStyle w:val="Nagwek1"/>
              <w:rPr>
                <w:sz w:val="18"/>
                <w:szCs w:val="18"/>
              </w:rPr>
            </w:pPr>
            <w:r w:rsidRPr="009651E6">
              <w:rPr>
                <w:sz w:val="18"/>
                <w:szCs w:val="18"/>
              </w:rPr>
              <w:t>Funkcje użytkowe</w:t>
            </w:r>
          </w:p>
        </w:tc>
        <w:tc>
          <w:tcPr>
            <w:tcW w:w="4677" w:type="dxa"/>
            <w:shd w:val="clear" w:color="auto" w:fill="D9D9D9"/>
          </w:tcPr>
          <w:p w14:paraId="600D24DD" w14:textId="77777777" w:rsidR="00F17CD0" w:rsidRPr="009651E6" w:rsidRDefault="00F17CD0" w:rsidP="00863CF9">
            <w:pPr>
              <w:rPr>
                <w:rFonts w:ascii="Arial" w:hAnsi="Arial" w:cs="Arial"/>
                <w:sz w:val="18"/>
                <w:szCs w:val="18"/>
              </w:rPr>
            </w:pPr>
          </w:p>
        </w:tc>
      </w:tr>
      <w:tr w:rsidR="00F17CD0" w:rsidRPr="004D0A2C" w14:paraId="5C2E6BB4" w14:textId="77777777" w:rsidTr="00863CF9">
        <w:tc>
          <w:tcPr>
            <w:tcW w:w="720" w:type="dxa"/>
          </w:tcPr>
          <w:p w14:paraId="4777306E" w14:textId="77777777" w:rsidR="00F17CD0" w:rsidRPr="009651E6" w:rsidRDefault="00F17CD0" w:rsidP="00863CF9">
            <w:pPr>
              <w:ind w:left="-4" w:right="355"/>
              <w:rPr>
                <w:rFonts w:ascii="Arial" w:hAnsi="Arial" w:cs="Arial"/>
                <w:sz w:val="18"/>
                <w:szCs w:val="18"/>
              </w:rPr>
            </w:pPr>
            <w:r>
              <w:rPr>
                <w:rFonts w:ascii="Arial" w:hAnsi="Arial" w:cs="Arial"/>
                <w:sz w:val="18"/>
                <w:szCs w:val="18"/>
              </w:rPr>
              <w:t>59</w:t>
            </w:r>
          </w:p>
        </w:tc>
        <w:tc>
          <w:tcPr>
            <w:tcW w:w="4724" w:type="dxa"/>
            <w:vAlign w:val="center"/>
          </w:tcPr>
          <w:p w14:paraId="4289C068" w14:textId="77777777" w:rsidR="00F17CD0" w:rsidRPr="004D0A2C" w:rsidRDefault="00F17CD0" w:rsidP="00863CF9">
            <w:pPr>
              <w:rPr>
                <w:rFonts w:ascii="Arial" w:hAnsi="Arial" w:cs="Arial"/>
                <w:sz w:val="18"/>
                <w:szCs w:val="18"/>
              </w:rPr>
            </w:pPr>
            <w:r w:rsidRPr="004D0A2C">
              <w:rPr>
                <w:rFonts w:ascii="Arial" w:hAnsi="Arial" w:cs="Arial"/>
                <w:sz w:val="18"/>
                <w:szCs w:val="18"/>
              </w:rPr>
              <w:t>Powiększenie obrazu w czasie rzeczywistym</w:t>
            </w:r>
          </w:p>
        </w:tc>
        <w:tc>
          <w:tcPr>
            <w:tcW w:w="4677" w:type="dxa"/>
          </w:tcPr>
          <w:p w14:paraId="39A72475" w14:textId="77777777" w:rsidR="00F17CD0" w:rsidRPr="004D0A2C" w:rsidRDefault="00F17CD0" w:rsidP="00863CF9">
            <w:pPr>
              <w:rPr>
                <w:rFonts w:ascii="Arial" w:hAnsi="Arial" w:cs="Arial"/>
                <w:sz w:val="18"/>
                <w:szCs w:val="18"/>
              </w:rPr>
            </w:pPr>
            <w:r>
              <w:rPr>
                <w:rFonts w:ascii="Arial" w:hAnsi="Arial" w:cs="Arial"/>
                <w:sz w:val="18"/>
                <w:szCs w:val="18"/>
              </w:rPr>
              <w:t>max. x20</w:t>
            </w:r>
          </w:p>
        </w:tc>
      </w:tr>
      <w:tr w:rsidR="00F17CD0" w:rsidRPr="009651E6" w14:paraId="1DABBE04" w14:textId="77777777" w:rsidTr="00863CF9">
        <w:tc>
          <w:tcPr>
            <w:tcW w:w="720" w:type="dxa"/>
          </w:tcPr>
          <w:p w14:paraId="7BE6B200" w14:textId="77777777" w:rsidR="00F17CD0" w:rsidRPr="004D0A2C" w:rsidRDefault="00F17CD0" w:rsidP="00863CF9">
            <w:pPr>
              <w:ind w:left="-4" w:right="355"/>
              <w:rPr>
                <w:rFonts w:ascii="Arial" w:hAnsi="Arial" w:cs="Arial"/>
                <w:sz w:val="18"/>
                <w:szCs w:val="18"/>
              </w:rPr>
            </w:pPr>
            <w:r>
              <w:rPr>
                <w:rFonts w:ascii="Arial" w:hAnsi="Arial" w:cs="Arial"/>
                <w:sz w:val="18"/>
                <w:szCs w:val="18"/>
              </w:rPr>
              <w:t>60</w:t>
            </w:r>
          </w:p>
        </w:tc>
        <w:tc>
          <w:tcPr>
            <w:tcW w:w="4724" w:type="dxa"/>
          </w:tcPr>
          <w:p w14:paraId="5C47B37E" w14:textId="77777777" w:rsidR="00F17CD0" w:rsidRPr="004D0A2C" w:rsidRDefault="00F17CD0" w:rsidP="00863CF9">
            <w:pPr>
              <w:rPr>
                <w:rFonts w:ascii="Arial" w:hAnsi="Arial" w:cs="Arial"/>
                <w:sz w:val="18"/>
                <w:szCs w:val="18"/>
              </w:rPr>
            </w:pPr>
            <w:r w:rsidRPr="004D0A2C">
              <w:rPr>
                <w:rFonts w:ascii="Arial" w:hAnsi="Arial" w:cs="Arial"/>
                <w:sz w:val="18"/>
                <w:szCs w:val="18"/>
              </w:rPr>
              <w:t xml:space="preserve">Powiększenie obrazu </w:t>
            </w:r>
            <w:r>
              <w:rPr>
                <w:rFonts w:ascii="Arial" w:hAnsi="Arial" w:cs="Arial"/>
                <w:sz w:val="18"/>
                <w:szCs w:val="18"/>
              </w:rPr>
              <w:t>po zamrożeniu</w:t>
            </w:r>
          </w:p>
        </w:tc>
        <w:tc>
          <w:tcPr>
            <w:tcW w:w="4677" w:type="dxa"/>
          </w:tcPr>
          <w:p w14:paraId="45BDCE9A" w14:textId="77777777" w:rsidR="00F17CD0" w:rsidRPr="009651E6" w:rsidRDefault="00F17CD0" w:rsidP="00863CF9">
            <w:pPr>
              <w:rPr>
                <w:rFonts w:ascii="Arial" w:hAnsi="Arial" w:cs="Arial"/>
                <w:sz w:val="18"/>
                <w:szCs w:val="18"/>
              </w:rPr>
            </w:pPr>
            <w:r>
              <w:rPr>
                <w:rFonts w:ascii="Arial" w:hAnsi="Arial" w:cs="Arial"/>
                <w:sz w:val="18"/>
                <w:szCs w:val="18"/>
              </w:rPr>
              <w:t>max. x20</w:t>
            </w:r>
          </w:p>
        </w:tc>
      </w:tr>
      <w:tr w:rsidR="00F17CD0" w:rsidRPr="009651E6" w14:paraId="2C943D62" w14:textId="77777777" w:rsidTr="00863CF9">
        <w:tc>
          <w:tcPr>
            <w:tcW w:w="720" w:type="dxa"/>
          </w:tcPr>
          <w:p w14:paraId="60A571A6" w14:textId="77777777" w:rsidR="00F17CD0" w:rsidRPr="009651E6" w:rsidRDefault="00F17CD0" w:rsidP="00863CF9">
            <w:pPr>
              <w:ind w:left="-4" w:right="355"/>
              <w:rPr>
                <w:rFonts w:ascii="Arial" w:hAnsi="Arial" w:cs="Arial"/>
                <w:sz w:val="18"/>
                <w:szCs w:val="18"/>
              </w:rPr>
            </w:pPr>
            <w:r>
              <w:rPr>
                <w:rFonts w:ascii="Arial" w:hAnsi="Arial" w:cs="Arial"/>
                <w:sz w:val="18"/>
                <w:szCs w:val="18"/>
              </w:rPr>
              <w:lastRenderedPageBreak/>
              <w:t>61</w:t>
            </w:r>
          </w:p>
        </w:tc>
        <w:tc>
          <w:tcPr>
            <w:tcW w:w="4724" w:type="dxa"/>
          </w:tcPr>
          <w:p w14:paraId="4605D11C" w14:textId="77777777" w:rsidR="00F17CD0" w:rsidRPr="009651E6" w:rsidRDefault="00F17CD0" w:rsidP="00863CF9">
            <w:pPr>
              <w:rPr>
                <w:rFonts w:ascii="Arial" w:hAnsi="Arial" w:cs="Arial"/>
                <w:sz w:val="18"/>
                <w:szCs w:val="18"/>
              </w:rPr>
            </w:pPr>
            <w:r w:rsidRPr="009651E6">
              <w:rPr>
                <w:rFonts w:ascii="Arial" w:hAnsi="Arial" w:cs="Arial"/>
                <w:sz w:val="18"/>
                <w:szCs w:val="18"/>
              </w:rPr>
              <w:t xml:space="preserve">Ilość pomiarów </w:t>
            </w:r>
            <w:r>
              <w:rPr>
                <w:rFonts w:ascii="Arial" w:hAnsi="Arial" w:cs="Arial"/>
                <w:sz w:val="18"/>
                <w:szCs w:val="18"/>
              </w:rPr>
              <w:t>możliwych na jednym obrazie</w:t>
            </w:r>
            <w:r w:rsidRPr="009651E6">
              <w:rPr>
                <w:rFonts w:ascii="Arial" w:hAnsi="Arial" w:cs="Arial"/>
                <w:sz w:val="18"/>
                <w:szCs w:val="18"/>
              </w:rPr>
              <w:t xml:space="preserve"> </w:t>
            </w:r>
          </w:p>
        </w:tc>
        <w:tc>
          <w:tcPr>
            <w:tcW w:w="4677" w:type="dxa"/>
          </w:tcPr>
          <w:p w14:paraId="6833F6E9" w14:textId="77777777" w:rsidR="00F17CD0" w:rsidRPr="009651E6" w:rsidRDefault="00F17CD0" w:rsidP="00863CF9">
            <w:pPr>
              <w:rPr>
                <w:rFonts w:ascii="Arial" w:hAnsi="Arial" w:cs="Arial"/>
                <w:sz w:val="18"/>
                <w:szCs w:val="18"/>
              </w:rPr>
            </w:pPr>
            <w:r>
              <w:rPr>
                <w:rFonts w:ascii="Arial" w:hAnsi="Arial" w:cs="Arial"/>
                <w:sz w:val="18"/>
                <w:szCs w:val="18"/>
              </w:rPr>
              <w:t>max.10</w:t>
            </w:r>
          </w:p>
        </w:tc>
      </w:tr>
      <w:tr w:rsidR="00F17CD0" w:rsidRPr="009651E6" w14:paraId="18325F7B" w14:textId="77777777" w:rsidTr="00863CF9">
        <w:tc>
          <w:tcPr>
            <w:tcW w:w="720" w:type="dxa"/>
          </w:tcPr>
          <w:p w14:paraId="4E03B24A" w14:textId="77777777" w:rsidR="00F17CD0" w:rsidRPr="009651E6" w:rsidRDefault="00F17CD0" w:rsidP="00863CF9">
            <w:pPr>
              <w:ind w:left="-4" w:right="355"/>
              <w:rPr>
                <w:rFonts w:ascii="Arial" w:hAnsi="Arial" w:cs="Arial"/>
                <w:sz w:val="18"/>
                <w:szCs w:val="18"/>
              </w:rPr>
            </w:pPr>
            <w:r>
              <w:rPr>
                <w:rFonts w:ascii="Arial" w:hAnsi="Arial" w:cs="Arial"/>
                <w:sz w:val="18"/>
                <w:szCs w:val="18"/>
              </w:rPr>
              <w:t>62</w:t>
            </w:r>
          </w:p>
        </w:tc>
        <w:tc>
          <w:tcPr>
            <w:tcW w:w="4724" w:type="dxa"/>
          </w:tcPr>
          <w:p w14:paraId="7EDBAAFA" w14:textId="77777777" w:rsidR="00F17CD0" w:rsidRPr="009651E6" w:rsidRDefault="00F17CD0" w:rsidP="00863CF9">
            <w:pPr>
              <w:rPr>
                <w:rFonts w:ascii="Arial" w:hAnsi="Arial" w:cs="Arial"/>
                <w:sz w:val="18"/>
                <w:szCs w:val="18"/>
              </w:rPr>
            </w:pPr>
            <w:r w:rsidRPr="009651E6">
              <w:rPr>
                <w:rFonts w:ascii="Arial" w:hAnsi="Arial" w:cs="Arial"/>
                <w:sz w:val="18"/>
                <w:szCs w:val="18"/>
              </w:rPr>
              <w:t>P</w:t>
            </w:r>
            <w:r>
              <w:rPr>
                <w:rFonts w:ascii="Arial" w:hAnsi="Arial" w:cs="Arial"/>
                <w:sz w:val="18"/>
                <w:szCs w:val="18"/>
              </w:rPr>
              <w:t xml:space="preserve">rzełączanie głowic z klawiatury. Możliwość przypisania głowic do poszczególnych </w:t>
            </w:r>
            <w:proofErr w:type="spellStart"/>
            <w:r>
              <w:rPr>
                <w:rFonts w:ascii="Arial" w:hAnsi="Arial" w:cs="Arial"/>
                <w:sz w:val="18"/>
                <w:szCs w:val="18"/>
              </w:rPr>
              <w:t>presetów</w:t>
            </w:r>
            <w:proofErr w:type="spellEnd"/>
          </w:p>
        </w:tc>
        <w:tc>
          <w:tcPr>
            <w:tcW w:w="4677" w:type="dxa"/>
          </w:tcPr>
          <w:p w14:paraId="4C3B40D1"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26502D33" w14:textId="77777777" w:rsidTr="00863CF9">
        <w:trPr>
          <w:trHeight w:val="181"/>
        </w:trPr>
        <w:tc>
          <w:tcPr>
            <w:tcW w:w="720" w:type="dxa"/>
          </w:tcPr>
          <w:p w14:paraId="5F85A515" w14:textId="77777777" w:rsidR="00F17CD0" w:rsidRPr="009651E6" w:rsidRDefault="00F17CD0" w:rsidP="00863CF9">
            <w:pPr>
              <w:ind w:left="-4" w:right="355"/>
              <w:rPr>
                <w:rFonts w:ascii="Arial" w:hAnsi="Arial" w:cs="Arial"/>
                <w:bCs/>
                <w:sz w:val="18"/>
                <w:szCs w:val="18"/>
              </w:rPr>
            </w:pPr>
            <w:r>
              <w:rPr>
                <w:rFonts w:ascii="Arial" w:hAnsi="Arial" w:cs="Arial"/>
                <w:bCs/>
                <w:sz w:val="18"/>
                <w:szCs w:val="18"/>
              </w:rPr>
              <w:t>63</w:t>
            </w:r>
          </w:p>
        </w:tc>
        <w:tc>
          <w:tcPr>
            <w:tcW w:w="4724" w:type="dxa"/>
          </w:tcPr>
          <w:p w14:paraId="251B07B3" w14:textId="77777777" w:rsidR="00F17CD0" w:rsidRPr="009651E6" w:rsidRDefault="00F17CD0" w:rsidP="00863CF9">
            <w:pPr>
              <w:rPr>
                <w:rFonts w:ascii="Arial" w:hAnsi="Arial" w:cs="Arial"/>
                <w:sz w:val="18"/>
                <w:szCs w:val="18"/>
              </w:rPr>
            </w:pPr>
            <w:r>
              <w:rPr>
                <w:rFonts w:ascii="Arial" w:hAnsi="Arial" w:cs="Arial"/>
                <w:sz w:val="18"/>
                <w:szCs w:val="18"/>
                <w:lang w:eastAsia="ar-SA"/>
              </w:rPr>
              <w:t>Podświetlany pulpit sterowniczy</w:t>
            </w:r>
            <w:r w:rsidRPr="009651E6">
              <w:rPr>
                <w:rFonts w:ascii="Arial" w:hAnsi="Arial" w:cs="Arial"/>
                <w:sz w:val="18"/>
                <w:szCs w:val="18"/>
                <w:lang w:eastAsia="ar-SA"/>
              </w:rPr>
              <w:t xml:space="preserve"> w min. 2 kolorach</w:t>
            </w:r>
          </w:p>
        </w:tc>
        <w:tc>
          <w:tcPr>
            <w:tcW w:w="4677" w:type="dxa"/>
          </w:tcPr>
          <w:p w14:paraId="1903152D" w14:textId="77777777" w:rsidR="00F17CD0" w:rsidRPr="009651E6" w:rsidRDefault="00F17CD0" w:rsidP="00863CF9">
            <w:pPr>
              <w:rPr>
                <w:rFonts w:ascii="Arial" w:hAnsi="Arial" w:cs="Arial"/>
                <w:bCs/>
                <w:sz w:val="18"/>
                <w:szCs w:val="18"/>
              </w:rPr>
            </w:pPr>
            <w:r>
              <w:rPr>
                <w:rFonts w:ascii="Arial" w:hAnsi="Arial" w:cs="Arial"/>
                <w:sz w:val="18"/>
                <w:szCs w:val="18"/>
              </w:rPr>
              <w:t>TAK, 2 kolory</w:t>
            </w:r>
          </w:p>
        </w:tc>
      </w:tr>
      <w:tr w:rsidR="00F17CD0" w:rsidRPr="009651E6" w14:paraId="485193B7" w14:textId="77777777" w:rsidTr="00863CF9">
        <w:trPr>
          <w:trHeight w:val="355"/>
        </w:trPr>
        <w:tc>
          <w:tcPr>
            <w:tcW w:w="720" w:type="dxa"/>
          </w:tcPr>
          <w:p w14:paraId="6CE2CCCD" w14:textId="77777777" w:rsidR="00F17CD0" w:rsidRPr="009651E6" w:rsidRDefault="00F17CD0" w:rsidP="00863CF9">
            <w:pPr>
              <w:ind w:left="-4" w:right="355"/>
              <w:rPr>
                <w:rFonts w:ascii="Arial" w:hAnsi="Arial" w:cs="Arial"/>
                <w:bCs/>
                <w:sz w:val="18"/>
                <w:szCs w:val="18"/>
              </w:rPr>
            </w:pPr>
            <w:r>
              <w:rPr>
                <w:rFonts w:ascii="Arial" w:hAnsi="Arial" w:cs="Arial"/>
                <w:bCs/>
                <w:sz w:val="18"/>
                <w:szCs w:val="18"/>
              </w:rPr>
              <w:t>64</w:t>
            </w:r>
          </w:p>
        </w:tc>
        <w:tc>
          <w:tcPr>
            <w:tcW w:w="4724" w:type="dxa"/>
          </w:tcPr>
          <w:p w14:paraId="53D7B50E" w14:textId="77777777" w:rsidR="00F17CD0" w:rsidRPr="009651E6" w:rsidRDefault="00F17CD0" w:rsidP="00863CF9">
            <w:pPr>
              <w:rPr>
                <w:rFonts w:ascii="Arial" w:hAnsi="Arial" w:cs="Arial"/>
                <w:sz w:val="18"/>
                <w:szCs w:val="18"/>
              </w:rPr>
            </w:pPr>
            <w:r w:rsidRPr="009651E6">
              <w:rPr>
                <w:rFonts w:ascii="Arial" w:hAnsi="Arial" w:cs="Arial"/>
                <w:sz w:val="18"/>
                <w:szCs w:val="18"/>
              </w:rPr>
              <w:t>Automatyczny obrys spektrum Dopplera oraz przesunięci</w:t>
            </w:r>
            <w:r>
              <w:rPr>
                <w:rFonts w:ascii="Arial" w:hAnsi="Arial" w:cs="Arial"/>
                <w:sz w:val="18"/>
                <w:szCs w:val="18"/>
              </w:rPr>
              <w:t>e</w:t>
            </w:r>
            <w:r w:rsidRPr="009651E6">
              <w:rPr>
                <w:rFonts w:ascii="Arial" w:hAnsi="Arial" w:cs="Arial"/>
                <w:sz w:val="18"/>
                <w:szCs w:val="18"/>
              </w:rPr>
              <w:t xml:space="preserve"> linii bazowej i korekcja kąta bramki Dopplerowskiej - dostępne w czasie rzeczywistym i po zamrożeniu</w:t>
            </w:r>
          </w:p>
        </w:tc>
        <w:tc>
          <w:tcPr>
            <w:tcW w:w="4677" w:type="dxa"/>
          </w:tcPr>
          <w:p w14:paraId="1549B92C" w14:textId="77777777" w:rsidR="00F17CD0" w:rsidRPr="009651E6" w:rsidRDefault="00F17CD0" w:rsidP="00863CF9">
            <w:pPr>
              <w:rPr>
                <w:rFonts w:ascii="Arial" w:hAnsi="Arial" w:cs="Arial"/>
                <w:bCs/>
                <w:sz w:val="18"/>
                <w:szCs w:val="18"/>
              </w:rPr>
            </w:pPr>
            <w:r w:rsidRPr="000729F1">
              <w:rPr>
                <w:rFonts w:ascii="Arial" w:hAnsi="Arial" w:cs="Arial"/>
                <w:sz w:val="18"/>
                <w:szCs w:val="18"/>
              </w:rPr>
              <w:t>TAK</w:t>
            </w:r>
          </w:p>
        </w:tc>
      </w:tr>
      <w:tr w:rsidR="00F17CD0" w:rsidRPr="009651E6" w14:paraId="76CB9E9B" w14:textId="77777777" w:rsidTr="00863CF9">
        <w:trPr>
          <w:trHeight w:val="355"/>
        </w:trPr>
        <w:tc>
          <w:tcPr>
            <w:tcW w:w="720" w:type="dxa"/>
          </w:tcPr>
          <w:p w14:paraId="7C9CBF4D" w14:textId="77777777" w:rsidR="00F17CD0" w:rsidRPr="009651E6" w:rsidRDefault="00F17CD0" w:rsidP="00863CF9">
            <w:pPr>
              <w:ind w:right="355"/>
              <w:rPr>
                <w:rFonts w:ascii="Arial" w:hAnsi="Arial" w:cs="Arial"/>
                <w:bCs/>
                <w:sz w:val="18"/>
                <w:szCs w:val="18"/>
              </w:rPr>
            </w:pPr>
            <w:r>
              <w:rPr>
                <w:rFonts w:ascii="Arial" w:hAnsi="Arial" w:cs="Arial"/>
                <w:bCs/>
                <w:sz w:val="18"/>
                <w:szCs w:val="18"/>
              </w:rPr>
              <w:t>65</w:t>
            </w:r>
          </w:p>
        </w:tc>
        <w:tc>
          <w:tcPr>
            <w:tcW w:w="4724" w:type="dxa"/>
          </w:tcPr>
          <w:p w14:paraId="2463D56D" w14:textId="77777777" w:rsidR="00F17CD0" w:rsidRPr="009651E6" w:rsidRDefault="00F17CD0" w:rsidP="00863CF9">
            <w:pPr>
              <w:rPr>
                <w:rFonts w:ascii="Arial" w:hAnsi="Arial" w:cs="Arial"/>
                <w:sz w:val="18"/>
                <w:szCs w:val="18"/>
              </w:rPr>
            </w:pPr>
            <w:r w:rsidRPr="009651E6">
              <w:rPr>
                <w:rFonts w:ascii="Arial" w:hAnsi="Arial" w:cs="Arial"/>
                <w:sz w:val="18"/>
                <w:szCs w:val="18"/>
              </w:rPr>
              <w:t>Raporty z badań z możliwością zapamiętywania raportów w systemie</w:t>
            </w:r>
          </w:p>
        </w:tc>
        <w:tc>
          <w:tcPr>
            <w:tcW w:w="4677" w:type="dxa"/>
          </w:tcPr>
          <w:p w14:paraId="24FF722B" w14:textId="77777777" w:rsidR="00F17CD0" w:rsidRPr="009651E6" w:rsidRDefault="00F17CD0" w:rsidP="00863CF9">
            <w:pPr>
              <w:rPr>
                <w:rFonts w:ascii="Arial" w:hAnsi="Arial" w:cs="Arial"/>
                <w:bCs/>
                <w:sz w:val="18"/>
                <w:szCs w:val="18"/>
              </w:rPr>
            </w:pPr>
            <w:r w:rsidRPr="000729F1">
              <w:rPr>
                <w:rFonts w:ascii="Arial" w:hAnsi="Arial" w:cs="Arial"/>
                <w:sz w:val="18"/>
                <w:szCs w:val="18"/>
              </w:rPr>
              <w:t>TAK</w:t>
            </w:r>
          </w:p>
        </w:tc>
      </w:tr>
      <w:tr w:rsidR="00F17CD0" w:rsidRPr="009651E6" w14:paraId="7D5E2486" w14:textId="77777777" w:rsidTr="00863CF9">
        <w:trPr>
          <w:trHeight w:val="355"/>
        </w:trPr>
        <w:tc>
          <w:tcPr>
            <w:tcW w:w="720" w:type="dxa"/>
          </w:tcPr>
          <w:p w14:paraId="7C9088FB" w14:textId="77777777" w:rsidR="00F17CD0" w:rsidRPr="009651E6" w:rsidRDefault="00F17CD0" w:rsidP="00863CF9">
            <w:pPr>
              <w:ind w:left="-4" w:right="355"/>
              <w:rPr>
                <w:rFonts w:ascii="Arial" w:hAnsi="Arial" w:cs="Arial"/>
                <w:bCs/>
                <w:sz w:val="18"/>
                <w:szCs w:val="18"/>
              </w:rPr>
            </w:pPr>
            <w:r>
              <w:rPr>
                <w:rFonts w:ascii="Arial" w:hAnsi="Arial" w:cs="Arial"/>
                <w:bCs/>
                <w:sz w:val="18"/>
                <w:szCs w:val="18"/>
              </w:rPr>
              <w:t>66</w:t>
            </w:r>
          </w:p>
        </w:tc>
        <w:tc>
          <w:tcPr>
            <w:tcW w:w="4724" w:type="dxa"/>
          </w:tcPr>
          <w:p w14:paraId="4FE3FBF2" w14:textId="77777777" w:rsidR="00F17CD0" w:rsidRPr="009651E6" w:rsidRDefault="00F17CD0" w:rsidP="00863CF9">
            <w:pPr>
              <w:rPr>
                <w:rFonts w:ascii="Arial" w:hAnsi="Arial" w:cs="Arial"/>
                <w:sz w:val="18"/>
                <w:szCs w:val="18"/>
              </w:rPr>
            </w:pPr>
            <w:r w:rsidRPr="009651E6">
              <w:rPr>
                <w:rFonts w:ascii="Arial" w:hAnsi="Arial" w:cs="Arial"/>
                <w:sz w:val="18"/>
                <w:szCs w:val="18"/>
              </w:rPr>
              <w:t>Pełne oprogramowanie do badań:</w:t>
            </w:r>
          </w:p>
          <w:p w14:paraId="78454901" w14:textId="77777777" w:rsidR="00F17CD0" w:rsidRDefault="00F17CD0" w:rsidP="00F17CD0">
            <w:pPr>
              <w:numPr>
                <w:ilvl w:val="0"/>
                <w:numId w:val="10"/>
              </w:numPr>
              <w:tabs>
                <w:tab w:val="clear" w:pos="720"/>
              </w:tabs>
              <w:spacing w:after="0" w:line="240" w:lineRule="auto"/>
              <w:ind w:left="488"/>
              <w:rPr>
                <w:rFonts w:ascii="Arial" w:hAnsi="Arial" w:cs="Arial"/>
                <w:sz w:val="18"/>
                <w:szCs w:val="18"/>
              </w:rPr>
            </w:pPr>
            <w:r w:rsidRPr="009651E6">
              <w:rPr>
                <w:rFonts w:ascii="Arial" w:hAnsi="Arial" w:cs="Arial"/>
                <w:sz w:val="18"/>
                <w:szCs w:val="18"/>
              </w:rPr>
              <w:t>Brzusznych</w:t>
            </w:r>
          </w:p>
          <w:p w14:paraId="150EA041" w14:textId="77777777" w:rsidR="00F17CD0" w:rsidRDefault="00F17CD0" w:rsidP="00F17CD0">
            <w:pPr>
              <w:numPr>
                <w:ilvl w:val="0"/>
                <w:numId w:val="10"/>
              </w:numPr>
              <w:tabs>
                <w:tab w:val="clear" w:pos="720"/>
              </w:tabs>
              <w:spacing w:after="0" w:line="240" w:lineRule="auto"/>
              <w:ind w:left="488"/>
              <w:rPr>
                <w:rFonts w:ascii="Arial" w:hAnsi="Arial" w:cs="Arial"/>
                <w:sz w:val="18"/>
                <w:szCs w:val="18"/>
              </w:rPr>
            </w:pPr>
            <w:r>
              <w:rPr>
                <w:rFonts w:ascii="Arial" w:hAnsi="Arial" w:cs="Arial"/>
                <w:sz w:val="18"/>
                <w:szCs w:val="18"/>
              </w:rPr>
              <w:t>Urologicznych</w:t>
            </w:r>
          </w:p>
          <w:p w14:paraId="6D269EE0" w14:textId="77777777" w:rsidR="00F17CD0" w:rsidRDefault="00F17CD0" w:rsidP="00F17CD0">
            <w:pPr>
              <w:numPr>
                <w:ilvl w:val="0"/>
                <w:numId w:val="10"/>
              </w:numPr>
              <w:tabs>
                <w:tab w:val="clear" w:pos="720"/>
              </w:tabs>
              <w:spacing w:after="0" w:line="240" w:lineRule="auto"/>
              <w:ind w:left="488"/>
              <w:rPr>
                <w:rFonts w:ascii="Arial" w:hAnsi="Arial" w:cs="Arial"/>
                <w:sz w:val="18"/>
                <w:szCs w:val="18"/>
              </w:rPr>
            </w:pPr>
            <w:r w:rsidRPr="009651E6">
              <w:rPr>
                <w:rFonts w:ascii="Arial" w:hAnsi="Arial" w:cs="Arial"/>
                <w:sz w:val="18"/>
                <w:szCs w:val="18"/>
              </w:rPr>
              <w:t>Małych narządów</w:t>
            </w:r>
          </w:p>
          <w:p w14:paraId="7DA9D93A" w14:textId="77777777" w:rsidR="00F17CD0" w:rsidRPr="009651E6" w:rsidRDefault="00F17CD0" w:rsidP="00F17CD0">
            <w:pPr>
              <w:numPr>
                <w:ilvl w:val="0"/>
                <w:numId w:val="10"/>
              </w:numPr>
              <w:tabs>
                <w:tab w:val="clear" w:pos="720"/>
              </w:tabs>
              <w:spacing w:after="0" w:line="240" w:lineRule="auto"/>
              <w:ind w:left="488"/>
              <w:rPr>
                <w:rFonts w:ascii="Arial" w:hAnsi="Arial" w:cs="Arial"/>
                <w:sz w:val="18"/>
                <w:szCs w:val="18"/>
              </w:rPr>
            </w:pPr>
            <w:r w:rsidRPr="009651E6">
              <w:rPr>
                <w:rFonts w:ascii="Arial" w:hAnsi="Arial" w:cs="Arial"/>
                <w:sz w:val="18"/>
                <w:szCs w:val="18"/>
              </w:rPr>
              <w:t xml:space="preserve">Naczyniowych </w:t>
            </w:r>
          </w:p>
          <w:p w14:paraId="77FF8EF6" w14:textId="77777777" w:rsidR="00F17CD0" w:rsidRDefault="00F17CD0" w:rsidP="00F17CD0">
            <w:pPr>
              <w:numPr>
                <w:ilvl w:val="0"/>
                <w:numId w:val="10"/>
              </w:numPr>
              <w:tabs>
                <w:tab w:val="clear" w:pos="720"/>
              </w:tabs>
              <w:spacing w:after="0" w:line="240" w:lineRule="auto"/>
              <w:ind w:left="488"/>
              <w:rPr>
                <w:rFonts w:ascii="Arial" w:hAnsi="Arial" w:cs="Arial"/>
                <w:sz w:val="18"/>
                <w:szCs w:val="18"/>
              </w:rPr>
            </w:pPr>
            <w:r>
              <w:rPr>
                <w:rFonts w:ascii="Arial" w:hAnsi="Arial" w:cs="Arial"/>
                <w:sz w:val="18"/>
                <w:szCs w:val="18"/>
              </w:rPr>
              <w:t>Śródoperacyjnych</w:t>
            </w:r>
          </w:p>
          <w:p w14:paraId="221C6E2D" w14:textId="77777777" w:rsidR="00F17CD0" w:rsidRDefault="00F17CD0" w:rsidP="00F17CD0">
            <w:pPr>
              <w:numPr>
                <w:ilvl w:val="0"/>
                <w:numId w:val="10"/>
              </w:numPr>
              <w:tabs>
                <w:tab w:val="clear" w:pos="720"/>
              </w:tabs>
              <w:spacing w:after="0" w:line="240" w:lineRule="auto"/>
              <w:ind w:left="488"/>
              <w:rPr>
                <w:rFonts w:ascii="Arial" w:hAnsi="Arial" w:cs="Arial"/>
                <w:sz w:val="18"/>
                <w:szCs w:val="18"/>
              </w:rPr>
            </w:pPr>
            <w:r>
              <w:rPr>
                <w:rFonts w:ascii="Arial" w:hAnsi="Arial" w:cs="Arial"/>
                <w:sz w:val="18"/>
                <w:szCs w:val="18"/>
              </w:rPr>
              <w:t>Mięśniowo-szkieletowych</w:t>
            </w:r>
          </w:p>
          <w:p w14:paraId="37BB8319" w14:textId="77777777" w:rsidR="00F17CD0" w:rsidRDefault="00F17CD0" w:rsidP="00F17CD0">
            <w:pPr>
              <w:numPr>
                <w:ilvl w:val="0"/>
                <w:numId w:val="10"/>
              </w:numPr>
              <w:tabs>
                <w:tab w:val="clear" w:pos="720"/>
              </w:tabs>
              <w:spacing w:after="0" w:line="240" w:lineRule="auto"/>
              <w:ind w:left="488"/>
              <w:rPr>
                <w:rFonts w:ascii="Arial" w:hAnsi="Arial" w:cs="Arial"/>
                <w:sz w:val="18"/>
                <w:szCs w:val="18"/>
              </w:rPr>
            </w:pPr>
            <w:r>
              <w:rPr>
                <w:rFonts w:ascii="Arial" w:hAnsi="Arial" w:cs="Arial"/>
                <w:sz w:val="18"/>
                <w:szCs w:val="18"/>
              </w:rPr>
              <w:t>Ortopedycznych</w:t>
            </w:r>
          </w:p>
          <w:p w14:paraId="2FA12C40" w14:textId="77777777" w:rsidR="00F17CD0" w:rsidRPr="00A544B9" w:rsidRDefault="00F17CD0" w:rsidP="00F17CD0">
            <w:pPr>
              <w:numPr>
                <w:ilvl w:val="0"/>
                <w:numId w:val="10"/>
              </w:numPr>
              <w:tabs>
                <w:tab w:val="clear" w:pos="720"/>
              </w:tabs>
              <w:spacing w:after="0" w:line="240" w:lineRule="auto"/>
              <w:ind w:left="488"/>
              <w:rPr>
                <w:rFonts w:ascii="Arial" w:hAnsi="Arial" w:cs="Arial"/>
                <w:sz w:val="18"/>
                <w:szCs w:val="18"/>
              </w:rPr>
            </w:pPr>
            <w:r w:rsidRPr="009651E6">
              <w:rPr>
                <w:rFonts w:ascii="Arial" w:hAnsi="Arial" w:cs="Arial"/>
                <w:sz w:val="18"/>
                <w:szCs w:val="18"/>
              </w:rPr>
              <w:t xml:space="preserve">Pediatrycznych </w:t>
            </w:r>
          </w:p>
        </w:tc>
        <w:tc>
          <w:tcPr>
            <w:tcW w:w="4677" w:type="dxa"/>
          </w:tcPr>
          <w:p w14:paraId="552B68BE" w14:textId="77777777" w:rsidR="00F17CD0" w:rsidRPr="009651E6" w:rsidRDefault="00F17CD0" w:rsidP="00863CF9">
            <w:pPr>
              <w:rPr>
                <w:rFonts w:ascii="Arial" w:hAnsi="Arial" w:cs="Arial"/>
                <w:bCs/>
                <w:sz w:val="18"/>
                <w:szCs w:val="18"/>
              </w:rPr>
            </w:pPr>
            <w:r w:rsidRPr="000729F1">
              <w:rPr>
                <w:rFonts w:ascii="Arial" w:hAnsi="Arial" w:cs="Arial"/>
                <w:sz w:val="18"/>
                <w:szCs w:val="18"/>
              </w:rPr>
              <w:t>TAK</w:t>
            </w:r>
          </w:p>
        </w:tc>
      </w:tr>
      <w:tr w:rsidR="00F17CD0" w:rsidRPr="009651E6" w14:paraId="1E6A189E" w14:textId="77777777" w:rsidTr="00863CF9">
        <w:tc>
          <w:tcPr>
            <w:tcW w:w="720" w:type="dxa"/>
            <w:shd w:val="clear" w:color="auto" w:fill="D9D9D9"/>
          </w:tcPr>
          <w:p w14:paraId="1FAC3147" w14:textId="77777777" w:rsidR="00F17CD0" w:rsidRPr="001F74A8" w:rsidRDefault="00F17CD0" w:rsidP="00863CF9">
            <w:pPr>
              <w:ind w:left="-4" w:right="355"/>
              <w:rPr>
                <w:rFonts w:ascii="Arial" w:hAnsi="Arial" w:cs="Arial"/>
                <w:sz w:val="18"/>
                <w:szCs w:val="18"/>
              </w:rPr>
            </w:pPr>
            <w:r>
              <w:rPr>
                <w:rFonts w:ascii="Arial" w:hAnsi="Arial" w:cs="Arial"/>
                <w:sz w:val="18"/>
                <w:szCs w:val="18"/>
              </w:rPr>
              <w:t>67</w:t>
            </w:r>
          </w:p>
        </w:tc>
        <w:tc>
          <w:tcPr>
            <w:tcW w:w="4724" w:type="dxa"/>
            <w:shd w:val="clear" w:color="auto" w:fill="D9D9D9"/>
          </w:tcPr>
          <w:p w14:paraId="2BEB295E" w14:textId="77777777" w:rsidR="00F17CD0" w:rsidRPr="009651E6" w:rsidRDefault="00F17CD0" w:rsidP="00863CF9">
            <w:pPr>
              <w:rPr>
                <w:rFonts w:ascii="Arial" w:hAnsi="Arial" w:cs="Arial"/>
                <w:b/>
                <w:bCs/>
                <w:sz w:val="18"/>
                <w:szCs w:val="18"/>
              </w:rPr>
            </w:pPr>
            <w:r>
              <w:rPr>
                <w:rFonts w:ascii="Arial" w:hAnsi="Arial" w:cs="Arial"/>
                <w:b/>
                <w:bCs/>
                <w:sz w:val="18"/>
                <w:szCs w:val="18"/>
              </w:rPr>
              <w:t>Głowice ultrasonograficzne</w:t>
            </w:r>
          </w:p>
        </w:tc>
        <w:tc>
          <w:tcPr>
            <w:tcW w:w="4677" w:type="dxa"/>
            <w:shd w:val="clear" w:color="auto" w:fill="D9D9D9"/>
          </w:tcPr>
          <w:p w14:paraId="779EB3F1" w14:textId="77777777" w:rsidR="00F17CD0" w:rsidRPr="009651E6" w:rsidRDefault="00F17CD0" w:rsidP="00863CF9">
            <w:pPr>
              <w:rPr>
                <w:rFonts w:ascii="Arial" w:hAnsi="Arial" w:cs="Arial"/>
                <w:sz w:val="18"/>
                <w:szCs w:val="18"/>
              </w:rPr>
            </w:pPr>
          </w:p>
        </w:tc>
      </w:tr>
      <w:tr w:rsidR="00F17CD0" w:rsidRPr="00273CC2" w14:paraId="0BE9FDC5"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673F26CF" w14:textId="77777777" w:rsidR="00F17CD0" w:rsidRPr="00273CC2" w:rsidRDefault="00F17CD0" w:rsidP="00863CF9">
            <w:pPr>
              <w:ind w:left="-4" w:right="355"/>
              <w:rPr>
                <w:rFonts w:ascii="Arial" w:hAnsi="Arial" w:cs="Arial"/>
                <w:sz w:val="18"/>
                <w:szCs w:val="18"/>
              </w:rPr>
            </w:pPr>
            <w:r>
              <w:rPr>
                <w:rFonts w:ascii="Arial" w:hAnsi="Arial" w:cs="Arial"/>
                <w:sz w:val="18"/>
                <w:szCs w:val="18"/>
              </w:rPr>
              <w:t>68</w:t>
            </w:r>
          </w:p>
        </w:tc>
        <w:tc>
          <w:tcPr>
            <w:tcW w:w="4724" w:type="dxa"/>
          </w:tcPr>
          <w:p w14:paraId="7CC0C2FD" w14:textId="77777777" w:rsidR="00F17CD0" w:rsidRPr="00273CC2" w:rsidRDefault="00F17CD0" w:rsidP="00863CF9">
            <w:pPr>
              <w:rPr>
                <w:rFonts w:ascii="Arial" w:hAnsi="Arial" w:cs="Arial"/>
                <w:bCs/>
                <w:sz w:val="18"/>
                <w:szCs w:val="18"/>
              </w:rPr>
            </w:pPr>
            <w:r>
              <w:rPr>
                <w:rFonts w:ascii="Arial" w:hAnsi="Arial" w:cs="Arial"/>
                <w:b/>
                <w:bCs/>
                <w:sz w:val="18"/>
                <w:szCs w:val="18"/>
              </w:rPr>
              <w:t xml:space="preserve">Głowica </w:t>
            </w:r>
            <w:proofErr w:type="spellStart"/>
            <w:r w:rsidRPr="00273CC2">
              <w:rPr>
                <w:rFonts w:ascii="Arial" w:hAnsi="Arial" w:cs="Arial"/>
                <w:b/>
                <w:bCs/>
                <w:sz w:val="18"/>
                <w:szCs w:val="18"/>
              </w:rPr>
              <w:t>Convex</w:t>
            </w:r>
            <w:proofErr w:type="spellEnd"/>
            <w:r w:rsidRPr="00273CC2">
              <w:rPr>
                <w:rFonts w:ascii="Arial" w:hAnsi="Arial" w:cs="Arial"/>
                <w:b/>
                <w:sz w:val="18"/>
                <w:szCs w:val="18"/>
              </w:rPr>
              <w:t xml:space="preserve">, </w:t>
            </w:r>
            <w:r w:rsidRPr="00273CC2">
              <w:rPr>
                <w:rFonts w:ascii="Arial" w:hAnsi="Arial" w:cs="Arial"/>
                <w:sz w:val="18"/>
                <w:szCs w:val="18"/>
              </w:rPr>
              <w:t>szerokopasmowa, ze zmianą częstotliwości pracy.</w:t>
            </w:r>
          </w:p>
        </w:tc>
        <w:tc>
          <w:tcPr>
            <w:tcW w:w="4677" w:type="dxa"/>
          </w:tcPr>
          <w:p w14:paraId="0A05646A" w14:textId="77777777" w:rsidR="00F17CD0" w:rsidRPr="00273CC2" w:rsidRDefault="00F17CD0" w:rsidP="00863CF9">
            <w:pPr>
              <w:rPr>
                <w:rFonts w:ascii="Arial" w:hAnsi="Arial" w:cs="Arial"/>
                <w:sz w:val="18"/>
                <w:szCs w:val="18"/>
              </w:rPr>
            </w:pPr>
            <w:r w:rsidRPr="000729F1">
              <w:rPr>
                <w:rFonts w:ascii="Arial" w:hAnsi="Arial" w:cs="Arial"/>
                <w:sz w:val="18"/>
                <w:szCs w:val="18"/>
              </w:rPr>
              <w:t>TAK</w:t>
            </w:r>
            <w:r>
              <w:rPr>
                <w:rFonts w:ascii="Arial" w:hAnsi="Arial" w:cs="Arial"/>
                <w:sz w:val="18"/>
                <w:szCs w:val="18"/>
              </w:rPr>
              <w:t xml:space="preserve">, </w:t>
            </w:r>
          </w:p>
        </w:tc>
      </w:tr>
      <w:tr w:rsidR="00F17CD0" w:rsidRPr="00273CC2" w14:paraId="2ACED2D9"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2AB91814" w14:textId="77777777" w:rsidR="00F17CD0" w:rsidRPr="00273CC2" w:rsidRDefault="00F17CD0" w:rsidP="00863CF9">
            <w:pPr>
              <w:ind w:left="-4" w:right="355"/>
              <w:rPr>
                <w:rFonts w:ascii="Arial" w:hAnsi="Arial" w:cs="Arial"/>
                <w:sz w:val="18"/>
                <w:szCs w:val="18"/>
              </w:rPr>
            </w:pPr>
            <w:r>
              <w:rPr>
                <w:rFonts w:ascii="Arial" w:hAnsi="Arial" w:cs="Arial"/>
                <w:sz w:val="18"/>
                <w:szCs w:val="18"/>
              </w:rPr>
              <w:t>69</w:t>
            </w:r>
          </w:p>
        </w:tc>
        <w:tc>
          <w:tcPr>
            <w:tcW w:w="4724" w:type="dxa"/>
          </w:tcPr>
          <w:p w14:paraId="19DD82DF" w14:textId="77777777" w:rsidR="00F17CD0" w:rsidRPr="00273CC2" w:rsidRDefault="00F17CD0" w:rsidP="00863CF9">
            <w:pPr>
              <w:rPr>
                <w:rFonts w:ascii="Arial" w:hAnsi="Arial" w:cs="Arial"/>
                <w:sz w:val="18"/>
                <w:szCs w:val="18"/>
              </w:rPr>
            </w:pPr>
            <w:r>
              <w:rPr>
                <w:rFonts w:ascii="Arial" w:hAnsi="Arial" w:cs="Arial"/>
                <w:sz w:val="18"/>
                <w:szCs w:val="18"/>
              </w:rPr>
              <w:t xml:space="preserve">Zakres częstotliwości pracy </w:t>
            </w:r>
          </w:p>
        </w:tc>
        <w:tc>
          <w:tcPr>
            <w:tcW w:w="4677" w:type="dxa"/>
          </w:tcPr>
          <w:p w14:paraId="61F2630D" w14:textId="77777777" w:rsidR="00F17CD0" w:rsidRPr="00273CC2" w:rsidRDefault="00F17CD0" w:rsidP="00863CF9">
            <w:pPr>
              <w:ind w:left="4"/>
              <w:rPr>
                <w:rFonts w:ascii="Arial" w:hAnsi="Arial" w:cs="Arial"/>
                <w:sz w:val="18"/>
                <w:szCs w:val="18"/>
              </w:rPr>
            </w:pPr>
            <w:r>
              <w:rPr>
                <w:rFonts w:ascii="Arial" w:hAnsi="Arial" w:cs="Arial"/>
                <w:sz w:val="18"/>
                <w:szCs w:val="18"/>
              </w:rPr>
              <w:t>zakres od 1,0 do 6,0 MHz</w:t>
            </w:r>
          </w:p>
        </w:tc>
      </w:tr>
      <w:tr w:rsidR="00F17CD0" w:rsidRPr="00273CC2" w14:paraId="45FC8689"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5B7BA29A" w14:textId="77777777" w:rsidR="00F17CD0" w:rsidRPr="00273CC2" w:rsidRDefault="00F17CD0" w:rsidP="00863CF9">
            <w:pPr>
              <w:ind w:left="-4" w:right="355"/>
              <w:rPr>
                <w:rFonts w:ascii="Arial" w:hAnsi="Arial" w:cs="Arial"/>
                <w:sz w:val="18"/>
                <w:szCs w:val="18"/>
              </w:rPr>
            </w:pPr>
            <w:r>
              <w:rPr>
                <w:rFonts w:ascii="Arial" w:hAnsi="Arial" w:cs="Arial"/>
                <w:sz w:val="18"/>
                <w:szCs w:val="18"/>
              </w:rPr>
              <w:t>70</w:t>
            </w:r>
          </w:p>
        </w:tc>
        <w:tc>
          <w:tcPr>
            <w:tcW w:w="4724" w:type="dxa"/>
          </w:tcPr>
          <w:p w14:paraId="3119CAA2" w14:textId="77777777" w:rsidR="00F17CD0" w:rsidRPr="00273CC2" w:rsidRDefault="00F17CD0" w:rsidP="00863CF9">
            <w:pPr>
              <w:rPr>
                <w:rFonts w:ascii="Arial" w:hAnsi="Arial" w:cs="Arial"/>
                <w:sz w:val="18"/>
                <w:szCs w:val="18"/>
              </w:rPr>
            </w:pPr>
            <w:r w:rsidRPr="00273CC2">
              <w:rPr>
                <w:rFonts w:ascii="Arial" w:hAnsi="Arial" w:cs="Arial"/>
                <w:sz w:val="18"/>
                <w:szCs w:val="18"/>
              </w:rPr>
              <w:t>Liczba elementów</w:t>
            </w:r>
          </w:p>
        </w:tc>
        <w:tc>
          <w:tcPr>
            <w:tcW w:w="4677" w:type="dxa"/>
          </w:tcPr>
          <w:p w14:paraId="457F76C7" w14:textId="77777777" w:rsidR="00F17CD0" w:rsidRPr="00273CC2" w:rsidRDefault="00F17CD0" w:rsidP="00863CF9">
            <w:pPr>
              <w:ind w:left="4"/>
              <w:rPr>
                <w:rFonts w:ascii="Arial" w:hAnsi="Arial" w:cs="Arial"/>
                <w:sz w:val="18"/>
                <w:szCs w:val="18"/>
              </w:rPr>
            </w:pPr>
            <w:r>
              <w:rPr>
                <w:rFonts w:ascii="Arial" w:hAnsi="Arial" w:cs="Arial"/>
                <w:sz w:val="18"/>
                <w:szCs w:val="18"/>
              </w:rPr>
              <w:t>960 elementów</w:t>
            </w:r>
          </w:p>
        </w:tc>
      </w:tr>
      <w:tr w:rsidR="00F17CD0" w:rsidRPr="00273CC2" w14:paraId="262C60BF"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03C2123C" w14:textId="77777777" w:rsidR="00F17CD0" w:rsidRPr="00273CC2" w:rsidRDefault="00F17CD0" w:rsidP="00863CF9">
            <w:pPr>
              <w:ind w:left="-4" w:right="355"/>
              <w:rPr>
                <w:rFonts w:ascii="Arial" w:hAnsi="Arial" w:cs="Arial"/>
                <w:sz w:val="18"/>
                <w:szCs w:val="18"/>
              </w:rPr>
            </w:pPr>
            <w:r>
              <w:rPr>
                <w:rFonts w:ascii="Arial" w:hAnsi="Arial" w:cs="Arial"/>
                <w:sz w:val="18"/>
                <w:szCs w:val="18"/>
              </w:rPr>
              <w:t>71</w:t>
            </w:r>
          </w:p>
        </w:tc>
        <w:tc>
          <w:tcPr>
            <w:tcW w:w="4724" w:type="dxa"/>
          </w:tcPr>
          <w:p w14:paraId="474240D1" w14:textId="77777777" w:rsidR="00F17CD0" w:rsidRPr="00273CC2" w:rsidRDefault="00F17CD0" w:rsidP="00863CF9">
            <w:pPr>
              <w:rPr>
                <w:rFonts w:ascii="Arial" w:hAnsi="Arial" w:cs="Arial"/>
                <w:sz w:val="18"/>
                <w:szCs w:val="18"/>
              </w:rPr>
            </w:pPr>
            <w:r>
              <w:rPr>
                <w:rFonts w:ascii="Arial" w:hAnsi="Arial" w:cs="Arial"/>
                <w:sz w:val="18"/>
                <w:szCs w:val="18"/>
              </w:rPr>
              <w:t xml:space="preserve">Kąt skanowania </w:t>
            </w:r>
          </w:p>
        </w:tc>
        <w:tc>
          <w:tcPr>
            <w:tcW w:w="4677" w:type="dxa"/>
          </w:tcPr>
          <w:p w14:paraId="53BD7488" w14:textId="77777777" w:rsidR="00F17CD0" w:rsidRPr="00273CC2" w:rsidRDefault="00F17CD0" w:rsidP="00863CF9">
            <w:pPr>
              <w:ind w:left="4"/>
              <w:rPr>
                <w:rFonts w:ascii="Arial" w:hAnsi="Arial" w:cs="Arial"/>
                <w:sz w:val="18"/>
                <w:szCs w:val="18"/>
              </w:rPr>
            </w:pPr>
            <w:r>
              <w:rPr>
                <w:rFonts w:ascii="Arial" w:hAnsi="Arial" w:cs="Arial"/>
                <w:sz w:val="18"/>
                <w:szCs w:val="18"/>
              </w:rPr>
              <w:t>70 stopni</w:t>
            </w:r>
          </w:p>
        </w:tc>
      </w:tr>
      <w:tr w:rsidR="00F17CD0" w:rsidRPr="00273CC2" w14:paraId="18D13D84"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0F8842FA" w14:textId="77777777" w:rsidR="00F17CD0" w:rsidRPr="00273CC2" w:rsidRDefault="00F17CD0" w:rsidP="00863CF9">
            <w:pPr>
              <w:ind w:left="-4" w:right="355"/>
              <w:rPr>
                <w:rFonts w:ascii="Arial" w:hAnsi="Arial" w:cs="Arial"/>
                <w:sz w:val="18"/>
                <w:szCs w:val="18"/>
              </w:rPr>
            </w:pPr>
            <w:r>
              <w:rPr>
                <w:rFonts w:ascii="Arial" w:hAnsi="Arial" w:cs="Arial"/>
                <w:sz w:val="18"/>
                <w:szCs w:val="18"/>
              </w:rPr>
              <w:t>72</w:t>
            </w:r>
          </w:p>
        </w:tc>
        <w:tc>
          <w:tcPr>
            <w:tcW w:w="4724" w:type="dxa"/>
          </w:tcPr>
          <w:p w14:paraId="797E1E26" w14:textId="77777777" w:rsidR="00F17CD0" w:rsidRDefault="00F17CD0" w:rsidP="00863CF9">
            <w:pPr>
              <w:rPr>
                <w:rFonts w:ascii="Arial" w:hAnsi="Arial" w:cs="Arial"/>
                <w:sz w:val="18"/>
                <w:szCs w:val="18"/>
              </w:rPr>
            </w:pPr>
            <w:r>
              <w:rPr>
                <w:rFonts w:ascii="Arial" w:hAnsi="Arial" w:cs="Arial"/>
                <w:sz w:val="18"/>
                <w:szCs w:val="18"/>
              </w:rPr>
              <w:t>Szerokość skanu</w:t>
            </w:r>
          </w:p>
        </w:tc>
        <w:tc>
          <w:tcPr>
            <w:tcW w:w="4677" w:type="dxa"/>
          </w:tcPr>
          <w:p w14:paraId="765793E2" w14:textId="77777777" w:rsidR="00F17CD0" w:rsidRPr="00273CC2" w:rsidRDefault="00F17CD0" w:rsidP="00863CF9">
            <w:pPr>
              <w:ind w:left="4"/>
              <w:rPr>
                <w:rFonts w:ascii="Arial" w:hAnsi="Arial" w:cs="Arial"/>
                <w:sz w:val="18"/>
                <w:szCs w:val="18"/>
              </w:rPr>
            </w:pPr>
            <w:r>
              <w:rPr>
                <w:rFonts w:ascii="Arial" w:hAnsi="Arial" w:cs="Arial"/>
                <w:sz w:val="18"/>
                <w:szCs w:val="18"/>
              </w:rPr>
              <w:t>50 mm</w:t>
            </w:r>
          </w:p>
        </w:tc>
      </w:tr>
      <w:tr w:rsidR="00F17CD0" w:rsidRPr="00273CC2" w14:paraId="08C51735"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2E31A089" w14:textId="77777777" w:rsidR="00F17CD0" w:rsidRPr="00273CC2" w:rsidRDefault="00F17CD0" w:rsidP="00863CF9">
            <w:pPr>
              <w:ind w:left="-4" w:right="355"/>
              <w:rPr>
                <w:rFonts w:ascii="Arial" w:hAnsi="Arial" w:cs="Arial"/>
                <w:sz w:val="18"/>
                <w:szCs w:val="18"/>
              </w:rPr>
            </w:pPr>
            <w:r>
              <w:rPr>
                <w:rFonts w:ascii="Arial" w:hAnsi="Arial" w:cs="Arial"/>
                <w:sz w:val="18"/>
                <w:szCs w:val="18"/>
              </w:rPr>
              <w:t>73</w:t>
            </w:r>
          </w:p>
        </w:tc>
        <w:tc>
          <w:tcPr>
            <w:tcW w:w="4724" w:type="dxa"/>
          </w:tcPr>
          <w:p w14:paraId="40E8685C" w14:textId="77777777" w:rsidR="00F17CD0" w:rsidRPr="00273CC2" w:rsidRDefault="00F17CD0" w:rsidP="00863CF9">
            <w:pPr>
              <w:rPr>
                <w:rFonts w:ascii="Arial" w:hAnsi="Arial" w:cs="Arial"/>
                <w:sz w:val="18"/>
                <w:szCs w:val="18"/>
              </w:rPr>
            </w:pPr>
            <w:r w:rsidRPr="00273CC2">
              <w:rPr>
                <w:rFonts w:ascii="Arial" w:hAnsi="Arial" w:cs="Arial"/>
                <w:sz w:val="18"/>
                <w:szCs w:val="18"/>
              </w:rPr>
              <w:t xml:space="preserve">Obrazowanie harmoniczne </w:t>
            </w:r>
          </w:p>
        </w:tc>
        <w:tc>
          <w:tcPr>
            <w:tcW w:w="4677" w:type="dxa"/>
          </w:tcPr>
          <w:p w14:paraId="2EF85AEE" w14:textId="77777777" w:rsidR="00F17CD0" w:rsidRPr="00273CC2" w:rsidRDefault="00F17CD0" w:rsidP="00863CF9">
            <w:pPr>
              <w:ind w:left="4"/>
              <w:rPr>
                <w:rFonts w:ascii="Arial" w:hAnsi="Arial" w:cs="Arial"/>
                <w:sz w:val="18"/>
                <w:szCs w:val="18"/>
              </w:rPr>
            </w:pPr>
            <w:r>
              <w:rPr>
                <w:rFonts w:ascii="Arial" w:hAnsi="Arial" w:cs="Arial"/>
                <w:sz w:val="18"/>
                <w:szCs w:val="18"/>
              </w:rPr>
              <w:t>15 pasm częstotliwości</w:t>
            </w:r>
          </w:p>
        </w:tc>
      </w:tr>
      <w:tr w:rsidR="00F17CD0" w:rsidRPr="00273CC2" w14:paraId="0B917C6E"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0C180F51" w14:textId="77777777" w:rsidR="00F17CD0" w:rsidRPr="00273CC2" w:rsidRDefault="00F17CD0" w:rsidP="00863CF9">
            <w:pPr>
              <w:ind w:left="-4" w:right="355"/>
              <w:rPr>
                <w:rFonts w:ascii="Arial" w:hAnsi="Arial" w:cs="Arial"/>
                <w:sz w:val="18"/>
                <w:szCs w:val="18"/>
              </w:rPr>
            </w:pPr>
            <w:r>
              <w:rPr>
                <w:rFonts w:ascii="Arial" w:hAnsi="Arial" w:cs="Arial"/>
                <w:sz w:val="18"/>
                <w:szCs w:val="18"/>
              </w:rPr>
              <w:t>74</w:t>
            </w:r>
          </w:p>
        </w:tc>
        <w:tc>
          <w:tcPr>
            <w:tcW w:w="4724" w:type="dxa"/>
          </w:tcPr>
          <w:p w14:paraId="12105FB5" w14:textId="77777777" w:rsidR="00F17CD0" w:rsidRPr="00273CC2" w:rsidRDefault="00F17CD0" w:rsidP="00863CF9">
            <w:pPr>
              <w:rPr>
                <w:rFonts w:ascii="Arial" w:hAnsi="Arial" w:cs="Arial"/>
                <w:sz w:val="18"/>
                <w:szCs w:val="18"/>
              </w:rPr>
            </w:pPr>
            <w:r>
              <w:rPr>
                <w:rFonts w:ascii="Arial" w:hAnsi="Arial" w:cs="Arial"/>
                <w:b/>
                <w:sz w:val="18"/>
                <w:szCs w:val="18"/>
              </w:rPr>
              <w:t>Głowica Liniowa</w:t>
            </w:r>
            <w:r w:rsidRPr="00273CC2">
              <w:rPr>
                <w:rFonts w:ascii="Arial" w:hAnsi="Arial" w:cs="Arial"/>
                <w:b/>
                <w:sz w:val="18"/>
                <w:szCs w:val="18"/>
              </w:rPr>
              <w:t xml:space="preserve"> </w:t>
            </w:r>
            <w:r w:rsidRPr="00273CC2">
              <w:rPr>
                <w:rFonts w:ascii="Arial" w:hAnsi="Arial" w:cs="Arial"/>
                <w:sz w:val="18"/>
                <w:szCs w:val="18"/>
              </w:rPr>
              <w:t>szerokopasmowa, z</w:t>
            </w:r>
            <w:r>
              <w:rPr>
                <w:rFonts w:ascii="Arial" w:hAnsi="Arial" w:cs="Arial"/>
                <w:sz w:val="18"/>
                <w:szCs w:val="18"/>
              </w:rPr>
              <w:t xml:space="preserve">e zmianą częstotliwości pracy. </w:t>
            </w:r>
          </w:p>
        </w:tc>
        <w:tc>
          <w:tcPr>
            <w:tcW w:w="4677" w:type="dxa"/>
          </w:tcPr>
          <w:p w14:paraId="19346EF5" w14:textId="77777777" w:rsidR="00F17CD0" w:rsidRPr="00273CC2" w:rsidRDefault="00F17CD0" w:rsidP="00863CF9">
            <w:pPr>
              <w:ind w:left="4"/>
              <w:rPr>
                <w:rFonts w:ascii="Arial" w:hAnsi="Arial" w:cs="Arial"/>
                <w:sz w:val="18"/>
                <w:szCs w:val="18"/>
              </w:rPr>
            </w:pPr>
            <w:r w:rsidRPr="000729F1">
              <w:rPr>
                <w:rFonts w:ascii="Arial" w:hAnsi="Arial" w:cs="Arial"/>
                <w:sz w:val="18"/>
                <w:szCs w:val="18"/>
              </w:rPr>
              <w:t>TAK</w:t>
            </w:r>
          </w:p>
        </w:tc>
      </w:tr>
      <w:tr w:rsidR="00F17CD0" w:rsidRPr="00273CC2" w14:paraId="0D0F5CC1"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675F501D" w14:textId="77777777" w:rsidR="00F17CD0" w:rsidRPr="00273CC2" w:rsidRDefault="00F17CD0" w:rsidP="00863CF9">
            <w:pPr>
              <w:ind w:left="-4" w:right="355"/>
              <w:rPr>
                <w:rFonts w:ascii="Arial" w:hAnsi="Arial" w:cs="Arial"/>
                <w:sz w:val="18"/>
                <w:szCs w:val="18"/>
              </w:rPr>
            </w:pPr>
            <w:r>
              <w:rPr>
                <w:rFonts w:ascii="Arial" w:hAnsi="Arial" w:cs="Arial"/>
                <w:sz w:val="18"/>
                <w:szCs w:val="18"/>
              </w:rPr>
              <w:t>75</w:t>
            </w:r>
          </w:p>
        </w:tc>
        <w:tc>
          <w:tcPr>
            <w:tcW w:w="4724" w:type="dxa"/>
          </w:tcPr>
          <w:p w14:paraId="4E9165AA" w14:textId="77777777" w:rsidR="00F17CD0" w:rsidRPr="00273CC2" w:rsidRDefault="00F17CD0" w:rsidP="00863CF9">
            <w:pPr>
              <w:rPr>
                <w:rFonts w:ascii="Arial" w:hAnsi="Arial" w:cs="Arial"/>
                <w:sz w:val="18"/>
                <w:szCs w:val="18"/>
              </w:rPr>
            </w:pPr>
            <w:r w:rsidRPr="00273CC2">
              <w:rPr>
                <w:rFonts w:ascii="Arial" w:hAnsi="Arial" w:cs="Arial"/>
                <w:sz w:val="18"/>
                <w:szCs w:val="18"/>
              </w:rPr>
              <w:t>Zakres częstotliwości pracy.</w:t>
            </w:r>
          </w:p>
        </w:tc>
        <w:tc>
          <w:tcPr>
            <w:tcW w:w="4677" w:type="dxa"/>
          </w:tcPr>
          <w:p w14:paraId="3AF611A3" w14:textId="77777777" w:rsidR="00F17CD0" w:rsidRPr="00273CC2" w:rsidRDefault="00F17CD0" w:rsidP="00863CF9">
            <w:pPr>
              <w:ind w:left="4"/>
              <w:rPr>
                <w:rFonts w:ascii="Arial" w:hAnsi="Arial" w:cs="Arial"/>
                <w:sz w:val="18"/>
                <w:szCs w:val="18"/>
              </w:rPr>
            </w:pPr>
            <w:r>
              <w:rPr>
                <w:rFonts w:ascii="Arial" w:hAnsi="Arial" w:cs="Arial"/>
                <w:sz w:val="18"/>
                <w:szCs w:val="18"/>
              </w:rPr>
              <w:t>zakres od 2,0 do 12,0 MHz</w:t>
            </w:r>
          </w:p>
        </w:tc>
      </w:tr>
      <w:tr w:rsidR="00F17CD0" w:rsidRPr="00273CC2" w14:paraId="4CFE0C5F"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216616FB" w14:textId="77777777" w:rsidR="00F17CD0" w:rsidRPr="00273CC2" w:rsidRDefault="00F17CD0" w:rsidP="00863CF9">
            <w:pPr>
              <w:ind w:left="-4" w:right="355"/>
              <w:rPr>
                <w:rFonts w:ascii="Arial" w:hAnsi="Arial" w:cs="Arial"/>
                <w:sz w:val="18"/>
                <w:szCs w:val="18"/>
              </w:rPr>
            </w:pPr>
            <w:r>
              <w:rPr>
                <w:rFonts w:ascii="Arial" w:hAnsi="Arial" w:cs="Arial"/>
                <w:sz w:val="18"/>
                <w:szCs w:val="18"/>
              </w:rPr>
              <w:t>76</w:t>
            </w:r>
          </w:p>
        </w:tc>
        <w:tc>
          <w:tcPr>
            <w:tcW w:w="4724" w:type="dxa"/>
          </w:tcPr>
          <w:p w14:paraId="648C5DDE" w14:textId="77777777" w:rsidR="00F17CD0" w:rsidRPr="00273CC2" w:rsidRDefault="00F17CD0" w:rsidP="00863CF9">
            <w:pPr>
              <w:rPr>
                <w:rFonts w:ascii="Arial" w:hAnsi="Arial" w:cs="Arial"/>
                <w:sz w:val="18"/>
                <w:szCs w:val="18"/>
              </w:rPr>
            </w:pPr>
            <w:r>
              <w:rPr>
                <w:rFonts w:ascii="Arial" w:hAnsi="Arial" w:cs="Arial"/>
                <w:sz w:val="18"/>
                <w:szCs w:val="18"/>
              </w:rPr>
              <w:t>Liczba elementów</w:t>
            </w:r>
          </w:p>
        </w:tc>
        <w:tc>
          <w:tcPr>
            <w:tcW w:w="4677" w:type="dxa"/>
          </w:tcPr>
          <w:p w14:paraId="77FA00CF" w14:textId="77777777" w:rsidR="00F17CD0" w:rsidRPr="00273CC2" w:rsidRDefault="00F17CD0" w:rsidP="00863CF9">
            <w:pPr>
              <w:ind w:left="4"/>
              <w:rPr>
                <w:rFonts w:ascii="Arial" w:hAnsi="Arial" w:cs="Arial"/>
                <w:sz w:val="18"/>
                <w:szCs w:val="18"/>
              </w:rPr>
            </w:pPr>
            <w:r>
              <w:rPr>
                <w:rFonts w:ascii="Arial" w:hAnsi="Arial" w:cs="Arial"/>
                <w:sz w:val="18"/>
                <w:szCs w:val="18"/>
              </w:rPr>
              <w:t>960 elementów</w:t>
            </w:r>
          </w:p>
        </w:tc>
      </w:tr>
      <w:tr w:rsidR="00F17CD0" w:rsidRPr="00273CC2" w14:paraId="20B1662E"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492D6610" w14:textId="77777777" w:rsidR="00F17CD0" w:rsidRPr="00273CC2" w:rsidRDefault="00F17CD0" w:rsidP="00863CF9">
            <w:pPr>
              <w:ind w:left="-4" w:right="355"/>
              <w:rPr>
                <w:rFonts w:ascii="Arial" w:hAnsi="Arial" w:cs="Arial"/>
                <w:sz w:val="18"/>
                <w:szCs w:val="18"/>
              </w:rPr>
            </w:pPr>
            <w:r>
              <w:rPr>
                <w:rFonts w:ascii="Arial" w:hAnsi="Arial" w:cs="Arial"/>
                <w:sz w:val="18"/>
                <w:szCs w:val="18"/>
              </w:rPr>
              <w:t>77</w:t>
            </w:r>
          </w:p>
        </w:tc>
        <w:tc>
          <w:tcPr>
            <w:tcW w:w="4724" w:type="dxa"/>
          </w:tcPr>
          <w:p w14:paraId="6DB14D93" w14:textId="77777777" w:rsidR="00F17CD0" w:rsidRPr="00273CC2" w:rsidRDefault="00F17CD0" w:rsidP="00863CF9">
            <w:pPr>
              <w:rPr>
                <w:rFonts w:ascii="Arial" w:hAnsi="Arial" w:cs="Arial"/>
                <w:sz w:val="18"/>
                <w:szCs w:val="18"/>
              </w:rPr>
            </w:pPr>
            <w:r w:rsidRPr="00273CC2">
              <w:rPr>
                <w:rFonts w:ascii="Arial" w:hAnsi="Arial" w:cs="Arial"/>
                <w:sz w:val="18"/>
                <w:szCs w:val="18"/>
              </w:rPr>
              <w:t>S</w:t>
            </w:r>
            <w:r>
              <w:rPr>
                <w:rFonts w:ascii="Arial" w:hAnsi="Arial" w:cs="Arial"/>
                <w:sz w:val="18"/>
                <w:szCs w:val="18"/>
              </w:rPr>
              <w:t xml:space="preserve">zerokość pola skanowania </w:t>
            </w:r>
          </w:p>
        </w:tc>
        <w:tc>
          <w:tcPr>
            <w:tcW w:w="4677" w:type="dxa"/>
          </w:tcPr>
          <w:p w14:paraId="45F9F178" w14:textId="77777777" w:rsidR="00F17CD0" w:rsidRPr="00273CC2" w:rsidRDefault="00F17CD0" w:rsidP="00863CF9">
            <w:pPr>
              <w:ind w:left="4"/>
              <w:rPr>
                <w:rFonts w:ascii="Arial" w:hAnsi="Arial" w:cs="Arial"/>
                <w:sz w:val="18"/>
                <w:szCs w:val="18"/>
              </w:rPr>
            </w:pPr>
            <w:r>
              <w:rPr>
                <w:rFonts w:ascii="Arial" w:hAnsi="Arial" w:cs="Arial"/>
                <w:sz w:val="18"/>
                <w:szCs w:val="18"/>
              </w:rPr>
              <w:t>38 mm</w:t>
            </w:r>
          </w:p>
        </w:tc>
      </w:tr>
      <w:tr w:rsidR="00F17CD0" w:rsidRPr="00273CC2" w14:paraId="688A64C4"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50A9C787" w14:textId="77777777" w:rsidR="00F17CD0" w:rsidRPr="00273CC2" w:rsidRDefault="00F17CD0" w:rsidP="00863CF9">
            <w:pPr>
              <w:ind w:left="-4" w:right="355"/>
              <w:rPr>
                <w:rFonts w:ascii="Arial" w:hAnsi="Arial" w:cs="Arial"/>
                <w:sz w:val="18"/>
                <w:szCs w:val="18"/>
              </w:rPr>
            </w:pPr>
            <w:r>
              <w:rPr>
                <w:rFonts w:ascii="Arial" w:hAnsi="Arial" w:cs="Arial"/>
                <w:sz w:val="18"/>
                <w:szCs w:val="18"/>
              </w:rPr>
              <w:t>78</w:t>
            </w:r>
          </w:p>
        </w:tc>
        <w:tc>
          <w:tcPr>
            <w:tcW w:w="4724" w:type="dxa"/>
          </w:tcPr>
          <w:p w14:paraId="1C587790" w14:textId="77777777" w:rsidR="00F17CD0" w:rsidRPr="00273CC2" w:rsidRDefault="00F17CD0" w:rsidP="00863CF9">
            <w:pPr>
              <w:rPr>
                <w:rFonts w:ascii="Arial" w:hAnsi="Arial" w:cs="Arial"/>
                <w:sz w:val="18"/>
                <w:szCs w:val="18"/>
              </w:rPr>
            </w:pPr>
            <w:r w:rsidRPr="00273CC2">
              <w:rPr>
                <w:rFonts w:ascii="Arial" w:hAnsi="Arial" w:cs="Arial"/>
                <w:sz w:val="18"/>
                <w:szCs w:val="18"/>
              </w:rPr>
              <w:t>Obrazowanie harmoniczne</w:t>
            </w:r>
            <w:r>
              <w:rPr>
                <w:rFonts w:ascii="Arial" w:hAnsi="Arial" w:cs="Arial"/>
                <w:sz w:val="18"/>
                <w:szCs w:val="18"/>
              </w:rPr>
              <w:t xml:space="preserve"> </w:t>
            </w:r>
          </w:p>
        </w:tc>
        <w:tc>
          <w:tcPr>
            <w:tcW w:w="4677" w:type="dxa"/>
          </w:tcPr>
          <w:p w14:paraId="08EF89E9" w14:textId="77777777" w:rsidR="00F17CD0" w:rsidRPr="00273CC2" w:rsidRDefault="00F17CD0" w:rsidP="00863CF9">
            <w:pPr>
              <w:ind w:left="4"/>
              <w:rPr>
                <w:rFonts w:ascii="Arial" w:hAnsi="Arial" w:cs="Arial"/>
                <w:sz w:val="18"/>
                <w:szCs w:val="18"/>
              </w:rPr>
            </w:pPr>
            <w:r>
              <w:rPr>
                <w:rFonts w:ascii="Arial" w:hAnsi="Arial" w:cs="Arial"/>
                <w:sz w:val="18"/>
                <w:szCs w:val="18"/>
              </w:rPr>
              <w:t>10 pasm częstotliwości</w:t>
            </w:r>
          </w:p>
        </w:tc>
      </w:tr>
      <w:tr w:rsidR="00F17CD0" w:rsidRPr="00273CC2" w14:paraId="14633621"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tcPr>
          <w:p w14:paraId="2048AB17" w14:textId="77777777" w:rsidR="00F17CD0" w:rsidRPr="00273CC2" w:rsidRDefault="00F17CD0" w:rsidP="00863CF9">
            <w:pPr>
              <w:ind w:left="-4" w:right="355"/>
              <w:rPr>
                <w:rFonts w:ascii="Arial" w:hAnsi="Arial" w:cs="Arial"/>
                <w:sz w:val="18"/>
                <w:szCs w:val="18"/>
              </w:rPr>
            </w:pPr>
            <w:r>
              <w:rPr>
                <w:rFonts w:ascii="Arial" w:hAnsi="Arial" w:cs="Arial"/>
                <w:sz w:val="18"/>
                <w:szCs w:val="18"/>
              </w:rPr>
              <w:t>79</w:t>
            </w:r>
          </w:p>
        </w:tc>
        <w:tc>
          <w:tcPr>
            <w:tcW w:w="4724" w:type="dxa"/>
          </w:tcPr>
          <w:p w14:paraId="1ED85CD0" w14:textId="77777777" w:rsidR="00F17CD0" w:rsidRPr="00273CC2" w:rsidRDefault="00F17CD0" w:rsidP="00863CF9">
            <w:pPr>
              <w:rPr>
                <w:rFonts w:ascii="Arial" w:hAnsi="Arial" w:cs="Arial"/>
                <w:sz w:val="18"/>
                <w:szCs w:val="18"/>
              </w:rPr>
            </w:pPr>
            <w:r>
              <w:rPr>
                <w:rFonts w:ascii="Arial" w:hAnsi="Arial" w:cs="Arial"/>
                <w:sz w:val="18"/>
                <w:szCs w:val="18"/>
              </w:rPr>
              <w:t>Obrazowanie trapezowe</w:t>
            </w:r>
          </w:p>
        </w:tc>
        <w:tc>
          <w:tcPr>
            <w:tcW w:w="4677" w:type="dxa"/>
          </w:tcPr>
          <w:p w14:paraId="6D6D47AA" w14:textId="77777777" w:rsidR="00F17CD0" w:rsidRPr="00273CC2" w:rsidRDefault="00F17CD0" w:rsidP="00863CF9">
            <w:pPr>
              <w:ind w:left="4"/>
              <w:rPr>
                <w:rFonts w:ascii="Arial" w:hAnsi="Arial" w:cs="Arial"/>
                <w:sz w:val="18"/>
                <w:szCs w:val="18"/>
              </w:rPr>
            </w:pPr>
            <w:r w:rsidRPr="000729F1">
              <w:rPr>
                <w:rFonts w:ascii="Arial" w:hAnsi="Arial" w:cs="Arial"/>
                <w:sz w:val="18"/>
                <w:szCs w:val="18"/>
              </w:rPr>
              <w:t>TAK</w:t>
            </w:r>
          </w:p>
        </w:tc>
      </w:tr>
      <w:tr w:rsidR="00F17CD0" w:rsidRPr="009651E6" w14:paraId="42C452AD" w14:textId="77777777" w:rsidTr="00863CF9">
        <w:tc>
          <w:tcPr>
            <w:tcW w:w="720" w:type="dxa"/>
            <w:shd w:val="clear" w:color="auto" w:fill="D9D9D9"/>
          </w:tcPr>
          <w:p w14:paraId="3D203CB9" w14:textId="77777777" w:rsidR="00F17CD0" w:rsidRPr="001F74A8" w:rsidRDefault="00F17CD0" w:rsidP="00863CF9">
            <w:pPr>
              <w:ind w:left="-4" w:right="355"/>
              <w:rPr>
                <w:rFonts w:ascii="Arial" w:hAnsi="Arial" w:cs="Arial"/>
                <w:sz w:val="18"/>
                <w:szCs w:val="18"/>
              </w:rPr>
            </w:pPr>
            <w:r>
              <w:rPr>
                <w:rFonts w:ascii="Arial" w:hAnsi="Arial" w:cs="Arial"/>
                <w:sz w:val="18"/>
                <w:szCs w:val="18"/>
              </w:rPr>
              <w:t>85</w:t>
            </w:r>
          </w:p>
        </w:tc>
        <w:tc>
          <w:tcPr>
            <w:tcW w:w="4724" w:type="dxa"/>
            <w:shd w:val="clear" w:color="auto" w:fill="D9D9D9"/>
          </w:tcPr>
          <w:p w14:paraId="18C6498B" w14:textId="77777777" w:rsidR="00F17CD0" w:rsidRPr="001F74A8" w:rsidRDefault="00F17CD0" w:rsidP="00863CF9">
            <w:pPr>
              <w:rPr>
                <w:rFonts w:ascii="Arial" w:hAnsi="Arial" w:cs="Arial"/>
                <w:bCs/>
                <w:sz w:val="18"/>
                <w:szCs w:val="18"/>
              </w:rPr>
            </w:pPr>
            <w:r w:rsidRPr="009651E6">
              <w:rPr>
                <w:rFonts w:ascii="Arial" w:hAnsi="Arial" w:cs="Arial"/>
                <w:b/>
                <w:bCs/>
                <w:sz w:val="18"/>
                <w:szCs w:val="18"/>
              </w:rPr>
              <w:t>Możliwości rozbudowy – opcje (dostępne w dniu składania oferty)</w:t>
            </w:r>
          </w:p>
        </w:tc>
        <w:tc>
          <w:tcPr>
            <w:tcW w:w="4677" w:type="dxa"/>
            <w:shd w:val="clear" w:color="auto" w:fill="D9D9D9"/>
          </w:tcPr>
          <w:p w14:paraId="0A002627" w14:textId="77777777" w:rsidR="00F17CD0" w:rsidRPr="009651E6" w:rsidRDefault="00F17CD0" w:rsidP="00863CF9">
            <w:pPr>
              <w:rPr>
                <w:rFonts w:ascii="Arial" w:hAnsi="Arial" w:cs="Arial"/>
                <w:sz w:val="18"/>
                <w:szCs w:val="18"/>
              </w:rPr>
            </w:pPr>
          </w:p>
        </w:tc>
      </w:tr>
      <w:tr w:rsidR="00F17CD0" w:rsidRPr="009651E6" w14:paraId="3964AF8E" w14:textId="77777777" w:rsidTr="00863CF9">
        <w:tc>
          <w:tcPr>
            <w:tcW w:w="720" w:type="dxa"/>
          </w:tcPr>
          <w:p w14:paraId="00A48CA5" w14:textId="77777777" w:rsidR="00F17CD0" w:rsidRPr="009651E6" w:rsidRDefault="00F17CD0" w:rsidP="00863CF9">
            <w:pPr>
              <w:ind w:left="-4" w:right="355"/>
              <w:rPr>
                <w:rFonts w:ascii="Arial" w:hAnsi="Arial" w:cs="Arial"/>
                <w:sz w:val="18"/>
                <w:szCs w:val="18"/>
              </w:rPr>
            </w:pPr>
            <w:r>
              <w:rPr>
                <w:rFonts w:ascii="Arial" w:hAnsi="Arial" w:cs="Arial"/>
                <w:sz w:val="18"/>
                <w:szCs w:val="18"/>
              </w:rPr>
              <w:lastRenderedPageBreak/>
              <w:t>86</w:t>
            </w:r>
          </w:p>
        </w:tc>
        <w:tc>
          <w:tcPr>
            <w:tcW w:w="4724" w:type="dxa"/>
          </w:tcPr>
          <w:p w14:paraId="43B44898" w14:textId="77777777" w:rsidR="00F17CD0" w:rsidRDefault="00F17CD0" w:rsidP="00863CF9">
            <w:pPr>
              <w:snapToGrid w:val="0"/>
              <w:rPr>
                <w:rFonts w:ascii="Arial" w:hAnsi="Arial" w:cs="Arial"/>
                <w:sz w:val="18"/>
                <w:szCs w:val="18"/>
                <w:lang w:eastAsia="ar-SA"/>
              </w:rPr>
            </w:pPr>
            <w:r w:rsidRPr="00230E24">
              <w:rPr>
                <w:rFonts w:ascii="Arial" w:hAnsi="Arial" w:cs="Arial"/>
                <w:sz w:val="18"/>
                <w:szCs w:val="18"/>
                <w:lang w:eastAsia="ar-SA"/>
              </w:rPr>
              <w:t xml:space="preserve">Możliwość rozbudowy o </w:t>
            </w:r>
            <w:proofErr w:type="spellStart"/>
            <w:r>
              <w:rPr>
                <w:rFonts w:ascii="Arial" w:hAnsi="Arial" w:cs="Arial"/>
                <w:sz w:val="18"/>
                <w:szCs w:val="18"/>
                <w:lang w:eastAsia="ar-SA"/>
              </w:rPr>
              <w:t>elastrografię</w:t>
            </w:r>
            <w:proofErr w:type="spellEnd"/>
            <w:r>
              <w:rPr>
                <w:rFonts w:ascii="Arial" w:hAnsi="Arial" w:cs="Arial"/>
                <w:sz w:val="18"/>
                <w:szCs w:val="18"/>
                <w:lang w:eastAsia="ar-SA"/>
              </w:rPr>
              <w:t xml:space="preserve"> typu </w:t>
            </w:r>
            <w:proofErr w:type="spellStart"/>
            <w:r>
              <w:rPr>
                <w:rFonts w:ascii="Arial" w:hAnsi="Arial" w:cs="Arial"/>
                <w:sz w:val="18"/>
                <w:szCs w:val="18"/>
                <w:lang w:eastAsia="ar-SA"/>
              </w:rPr>
              <w:t>Strain</w:t>
            </w:r>
            <w:proofErr w:type="spellEnd"/>
          </w:p>
        </w:tc>
        <w:tc>
          <w:tcPr>
            <w:tcW w:w="4677" w:type="dxa"/>
          </w:tcPr>
          <w:p w14:paraId="7651C0F7"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5C34E9BA" w14:textId="77777777" w:rsidTr="00863CF9">
        <w:tc>
          <w:tcPr>
            <w:tcW w:w="720" w:type="dxa"/>
          </w:tcPr>
          <w:p w14:paraId="66AF9CBF" w14:textId="77777777" w:rsidR="00F17CD0" w:rsidRPr="009651E6" w:rsidRDefault="00F17CD0" w:rsidP="00863CF9">
            <w:pPr>
              <w:ind w:left="-4" w:right="355"/>
              <w:rPr>
                <w:rFonts w:ascii="Arial" w:hAnsi="Arial" w:cs="Arial"/>
                <w:sz w:val="18"/>
                <w:szCs w:val="18"/>
              </w:rPr>
            </w:pPr>
            <w:r>
              <w:rPr>
                <w:rFonts w:ascii="Arial" w:hAnsi="Arial" w:cs="Arial"/>
                <w:sz w:val="18"/>
                <w:szCs w:val="18"/>
              </w:rPr>
              <w:t>87</w:t>
            </w:r>
          </w:p>
        </w:tc>
        <w:tc>
          <w:tcPr>
            <w:tcW w:w="4724" w:type="dxa"/>
          </w:tcPr>
          <w:p w14:paraId="7A1D3422" w14:textId="77777777" w:rsidR="00F17CD0" w:rsidRPr="009651E6" w:rsidRDefault="00F17CD0" w:rsidP="00863CF9">
            <w:pPr>
              <w:rPr>
                <w:rFonts w:ascii="Arial" w:hAnsi="Arial" w:cs="Arial"/>
                <w:sz w:val="18"/>
                <w:szCs w:val="18"/>
              </w:rPr>
            </w:pPr>
            <w:r>
              <w:rPr>
                <w:rFonts w:ascii="Arial" w:hAnsi="Arial" w:cs="Arial"/>
                <w:sz w:val="18"/>
                <w:szCs w:val="18"/>
              </w:rPr>
              <w:t>Możliwość rozbudowy o m</w:t>
            </w:r>
            <w:r w:rsidRPr="00595A73">
              <w:rPr>
                <w:rFonts w:ascii="Arial" w:hAnsi="Arial" w:cs="Arial"/>
                <w:sz w:val="18"/>
                <w:szCs w:val="18"/>
              </w:rPr>
              <w:t>oduł DICOM 3.0 umożliwiający zapis i przesyłanie obrazów w standardzie DICOM</w:t>
            </w:r>
          </w:p>
        </w:tc>
        <w:tc>
          <w:tcPr>
            <w:tcW w:w="4677" w:type="dxa"/>
          </w:tcPr>
          <w:p w14:paraId="4D65FA01"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09D1E0E4" w14:textId="77777777" w:rsidTr="00863CF9">
        <w:tc>
          <w:tcPr>
            <w:tcW w:w="720" w:type="dxa"/>
          </w:tcPr>
          <w:p w14:paraId="74F77DF4" w14:textId="77777777" w:rsidR="00F17CD0" w:rsidRPr="009651E6" w:rsidRDefault="00F17CD0" w:rsidP="00863CF9">
            <w:pPr>
              <w:ind w:left="-4" w:right="355"/>
              <w:rPr>
                <w:rFonts w:ascii="Arial" w:hAnsi="Arial" w:cs="Arial"/>
                <w:sz w:val="18"/>
                <w:szCs w:val="18"/>
              </w:rPr>
            </w:pPr>
            <w:r>
              <w:rPr>
                <w:rFonts w:ascii="Arial" w:hAnsi="Arial" w:cs="Arial"/>
                <w:sz w:val="18"/>
                <w:szCs w:val="18"/>
              </w:rPr>
              <w:t>88</w:t>
            </w:r>
          </w:p>
        </w:tc>
        <w:tc>
          <w:tcPr>
            <w:tcW w:w="4724" w:type="dxa"/>
          </w:tcPr>
          <w:p w14:paraId="55A7DD5F" w14:textId="77777777" w:rsidR="00F17CD0" w:rsidRDefault="00F17CD0" w:rsidP="00863CF9">
            <w:pPr>
              <w:rPr>
                <w:rFonts w:ascii="Arial" w:hAnsi="Arial" w:cs="Arial"/>
                <w:sz w:val="18"/>
                <w:szCs w:val="18"/>
              </w:rPr>
            </w:pPr>
            <w:r>
              <w:rPr>
                <w:rFonts w:ascii="Arial" w:hAnsi="Arial" w:cs="Arial"/>
                <w:sz w:val="18"/>
                <w:szCs w:val="18"/>
                <w:lang w:eastAsia="ar-SA"/>
              </w:rPr>
              <w:t>Możliwość rozbudowy systemu o tryb M-</w:t>
            </w:r>
            <w:proofErr w:type="spellStart"/>
            <w:r>
              <w:rPr>
                <w:rFonts w:ascii="Arial" w:hAnsi="Arial" w:cs="Arial"/>
                <w:sz w:val="18"/>
                <w:szCs w:val="18"/>
                <w:lang w:eastAsia="ar-SA"/>
              </w:rPr>
              <w:t>mode</w:t>
            </w:r>
            <w:proofErr w:type="spellEnd"/>
            <w:r>
              <w:rPr>
                <w:rFonts w:ascii="Arial" w:hAnsi="Arial" w:cs="Arial"/>
                <w:sz w:val="18"/>
                <w:szCs w:val="18"/>
                <w:lang w:eastAsia="ar-SA"/>
              </w:rPr>
              <w:t xml:space="preserve"> anatomiczny z 3 niezależnych kursorów (linie proste)</w:t>
            </w:r>
          </w:p>
        </w:tc>
        <w:tc>
          <w:tcPr>
            <w:tcW w:w="4677" w:type="dxa"/>
          </w:tcPr>
          <w:p w14:paraId="23E4565D"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p>
        </w:tc>
      </w:tr>
      <w:tr w:rsidR="00F17CD0" w:rsidRPr="009651E6" w14:paraId="070AF68E" w14:textId="77777777" w:rsidTr="00863C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0" w:type="dxa"/>
            <w:shd w:val="clear" w:color="auto" w:fill="D9D9D9"/>
          </w:tcPr>
          <w:p w14:paraId="53AD39A8" w14:textId="77777777" w:rsidR="00F17CD0" w:rsidRPr="001F74A8" w:rsidRDefault="00F17CD0" w:rsidP="00F17CD0">
            <w:pPr>
              <w:numPr>
                <w:ilvl w:val="0"/>
                <w:numId w:val="11"/>
              </w:numPr>
              <w:spacing w:after="0" w:line="240" w:lineRule="auto"/>
              <w:ind w:left="356" w:right="355"/>
              <w:rPr>
                <w:rFonts w:ascii="Arial" w:hAnsi="Arial" w:cs="Arial"/>
                <w:sz w:val="18"/>
                <w:szCs w:val="18"/>
              </w:rPr>
            </w:pPr>
          </w:p>
        </w:tc>
        <w:tc>
          <w:tcPr>
            <w:tcW w:w="4724" w:type="dxa"/>
            <w:shd w:val="clear" w:color="auto" w:fill="D9D9D9"/>
          </w:tcPr>
          <w:p w14:paraId="3789D007" w14:textId="77777777" w:rsidR="00F17CD0" w:rsidRPr="00753885" w:rsidRDefault="00F17CD0" w:rsidP="00863CF9">
            <w:pPr>
              <w:rPr>
                <w:rFonts w:ascii="Arial" w:hAnsi="Arial" w:cs="Arial"/>
                <w:b/>
                <w:sz w:val="18"/>
                <w:szCs w:val="18"/>
              </w:rPr>
            </w:pPr>
            <w:r w:rsidRPr="00753885">
              <w:rPr>
                <w:rFonts w:ascii="Arial" w:hAnsi="Arial" w:cs="Arial"/>
                <w:b/>
                <w:sz w:val="18"/>
                <w:szCs w:val="18"/>
              </w:rPr>
              <w:t>Inne</w:t>
            </w:r>
          </w:p>
        </w:tc>
        <w:tc>
          <w:tcPr>
            <w:tcW w:w="4677" w:type="dxa"/>
            <w:shd w:val="clear" w:color="auto" w:fill="D9D9D9"/>
          </w:tcPr>
          <w:p w14:paraId="3CFE68E5" w14:textId="77777777" w:rsidR="00F17CD0" w:rsidRPr="009651E6" w:rsidRDefault="00F17CD0" w:rsidP="00863CF9">
            <w:pPr>
              <w:ind w:left="4"/>
              <w:rPr>
                <w:rFonts w:ascii="Arial" w:hAnsi="Arial" w:cs="Arial"/>
                <w:sz w:val="18"/>
                <w:szCs w:val="18"/>
              </w:rPr>
            </w:pPr>
          </w:p>
        </w:tc>
      </w:tr>
      <w:tr w:rsidR="00F17CD0" w:rsidRPr="009651E6" w14:paraId="24947A93" w14:textId="77777777" w:rsidTr="00863CF9">
        <w:tc>
          <w:tcPr>
            <w:tcW w:w="720" w:type="dxa"/>
          </w:tcPr>
          <w:p w14:paraId="4AA16580" w14:textId="77777777" w:rsidR="00F17CD0" w:rsidRPr="009651E6" w:rsidRDefault="00F17CD0" w:rsidP="00F17CD0">
            <w:pPr>
              <w:numPr>
                <w:ilvl w:val="0"/>
                <w:numId w:val="11"/>
              </w:numPr>
              <w:spacing w:after="0" w:line="240" w:lineRule="auto"/>
              <w:ind w:left="356" w:right="355"/>
              <w:rPr>
                <w:rFonts w:ascii="Arial" w:hAnsi="Arial" w:cs="Arial"/>
                <w:sz w:val="18"/>
                <w:szCs w:val="18"/>
              </w:rPr>
            </w:pPr>
          </w:p>
        </w:tc>
        <w:tc>
          <w:tcPr>
            <w:tcW w:w="4724" w:type="dxa"/>
          </w:tcPr>
          <w:p w14:paraId="2CBFB705" w14:textId="77777777" w:rsidR="00F17CD0" w:rsidRPr="001A457A" w:rsidRDefault="00F17CD0" w:rsidP="00863CF9">
            <w:pPr>
              <w:rPr>
                <w:rFonts w:ascii="Arial" w:hAnsi="Arial" w:cs="Arial"/>
                <w:sz w:val="18"/>
                <w:szCs w:val="18"/>
              </w:rPr>
            </w:pPr>
            <w:r>
              <w:rPr>
                <w:rFonts w:ascii="Arial" w:hAnsi="Arial" w:cs="Arial"/>
                <w:sz w:val="18"/>
                <w:szCs w:val="18"/>
              </w:rPr>
              <w:t xml:space="preserve">Gwarancja na </w:t>
            </w:r>
            <w:r w:rsidRPr="001A457A">
              <w:rPr>
                <w:rFonts w:ascii="Arial" w:hAnsi="Arial" w:cs="Arial"/>
                <w:sz w:val="18"/>
                <w:szCs w:val="18"/>
              </w:rPr>
              <w:t xml:space="preserve">cały system (aparat, głowice, </w:t>
            </w:r>
            <w:proofErr w:type="spellStart"/>
            <w:r w:rsidRPr="001A457A">
              <w:rPr>
                <w:rFonts w:ascii="Arial" w:hAnsi="Arial" w:cs="Arial"/>
                <w:sz w:val="18"/>
                <w:szCs w:val="18"/>
              </w:rPr>
              <w:t>printer</w:t>
            </w:r>
            <w:proofErr w:type="spellEnd"/>
            <w:r w:rsidRPr="001A457A">
              <w:rPr>
                <w:rFonts w:ascii="Arial" w:hAnsi="Arial" w:cs="Arial"/>
                <w:sz w:val="18"/>
                <w:szCs w:val="18"/>
              </w:rPr>
              <w:t xml:space="preserve">) </w:t>
            </w:r>
          </w:p>
        </w:tc>
        <w:tc>
          <w:tcPr>
            <w:tcW w:w="4677" w:type="dxa"/>
          </w:tcPr>
          <w:p w14:paraId="51DCF449" w14:textId="77777777" w:rsidR="00F17CD0" w:rsidRPr="009651E6" w:rsidRDefault="00F17CD0" w:rsidP="00863CF9">
            <w:pPr>
              <w:rPr>
                <w:rFonts w:ascii="Arial" w:hAnsi="Arial" w:cs="Arial"/>
                <w:sz w:val="18"/>
                <w:szCs w:val="18"/>
              </w:rPr>
            </w:pPr>
            <w:r w:rsidRPr="000729F1">
              <w:rPr>
                <w:rFonts w:ascii="Arial" w:hAnsi="Arial" w:cs="Arial"/>
                <w:sz w:val="18"/>
                <w:szCs w:val="18"/>
              </w:rPr>
              <w:t>TAK</w:t>
            </w:r>
            <w:r>
              <w:rPr>
                <w:rFonts w:ascii="Arial" w:hAnsi="Arial" w:cs="Arial"/>
                <w:sz w:val="18"/>
                <w:szCs w:val="18"/>
              </w:rPr>
              <w:t>, 48 miesięcy</w:t>
            </w:r>
          </w:p>
        </w:tc>
      </w:tr>
      <w:tr w:rsidR="00F17CD0" w:rsidRPr="009651E6" w14:paraId="07D28D08" w14:textId="77777777" w:rsidTr="00863CF9">
        <w:tc>
          <w:tcPr>
            <w:tcW w:w="720" w:type="dxa"/>
          </w:tcPr>
          <w:p w14:paraId="6F2F1C03" w14:textId="77777777" w:rsidR="00F17CD0" w:rsidRPr="009651E6" w:rsidRDefault="00F17CD0" w:rsidP="00F17CD0">
            <w:pPr>
              <w:numPr>
                <w:ilvl w:val="0"/>
                <w:numId w:val="11"/>
              </w:numPr>
              <w:spacing w:after="0" w:line="240" w:lineRule="auto"/>
              <w:ind w:left="356" w:right="355"/>
              <w:rPr>
                <w:rFonts w:ascii="Arial" w:hAnsi="Arial" w:cs="Arial"/>
                <w:sz w:val="18"/>
                <w:szCs w:val="18"/>
              </w:rPr>
            </w:pPr>
          </w:p>
        </w:tc>
        <w:tc>
          <w:tcPr>
            <w:tcW w:w="4724" w:type="dxa"/>
          </w:tcPr>
          <w:p w14:paraId="7D528B48" w14:textId="77777777" w:rsidR="00F17CD0" w:rsidRDefault="00F17CD0" w:rsidP="00863CF9">
            <w:pPr>
              <w:rPr>
                <w:rFonts w:ascii="Arial" w:hAnsi="Arial" w:cs="Arial"/>
                <w:sz w:val="18"/>
                <w:szCs w:val="18"/>
              </w:rPr>
            </w:pPr>
            <w:r w:rsidRPr="00A7303D">
              <w:rPr>
                <w:rFonts w:ascii="Arial" w:hAnsi="Arial" w:cs="Arial"/>
                <w:bCs/>
                <w:sz w:val="18"/>
                <w:szCs w:val="18"/>
              </w:rPr>
              <w:t xml:space="preserve">Wykonanie przeglądów serwisowych nieodpłatnych  </w:t>
            </w:r>
            <w:r w:rsidRPr="00A7303D">
              <w:rPr>
                <w:rFonts w:ascii="Arial" w:hAnsi="Arial" w:cs="Arial"/>
                <w:bCs/>
                <w:sz w:val="18"/>
                <w:szCs w:val="18"/>
              </w:rPr>
              <w:br/>
              <w:t xml:space="preserve">w okresie trwania gwarancji w terminach zgodnych z wymaganiami producenta. </w:t>
            </w:r>
          </w:p>
        </w:tc>
        <w:tc>
          <w:tcPr>
            <w:tcW w:w="4677" w:type="dxa"/>
          </w:tcPr>
          <w:p w14:paraId="62B65472" w14:textId="77777777" w:rsidR="00F17CD0" w:rsidRPr="000729F1" w:rsidRDefault="00F17CD0" w:rsidP="00863CF9">
            <w:pPr>
              <w:rPr>
                <w:rFonts w:ascii="Arial" w:hAnsi="Arial" w:cs="Arial"/>
                <w:sz w:val="18"/>
                <w:szCs w:val="18"/>
              </w:rPr>
            </w:pPr>
            <w:r>
              <w:rPr>
                <w:rFonts w:ascii="Arial" w:hAnsi="Arial" w:cs="Arial"/>
                <w:sz w:val="18"/>
                <w:szCs w:val="18"/>
              </w:rPr>
              <w:t>TAK</w:t>
            </w:r>
          </w:p>
        </w:tc>
      </w:tr>
      <w:tr w:rsidR="00F17CD0" w:rsidRPr="009651E6" w14:paraId="3844F4B3" w14:textId="77777777" w:rsidTr="00863CF9">
        <w:tc>
          <w:tcPr>
            <w:tcW w:w="720" w:type="dxa"/>
          </w:tcPr>
          <w:p w14:paraId="337929CC" w14:textId="77777777" w:rsidR="00F17CD0" w:rsidRPr="009651E6" w:rsidRDefault="00F17CD0" w:rsidP="00F17CD0">
            <w:pPr>
              <w:numPr>
                <w:ilvl w:val="0"/>
                <w:numId w:val="11"/>
              </w:numPr>
              <w:spacing w:after="0" w:line="240" w:lineRule="auto"/>
              <w:ind w:left="356" w:right="355"/>
              <w:rPr>
                <w:rFonts w:ascii="Arial" w:hAnsi="Arial" w:cs="Arial"/>
                <w:sz w:val="18"/>
                <w:szCs w:val="18"/>
              </w:rPr>
            </w:pPr>
          </w:p>
        </w:tc>
        <w:tc>
          <w:tcPr>
            <w:tcW w:w="4724" w:type="dxa"/>
          </w:tcPr>
          <w:p w14:paraId="4A45524C" w14:textId="77777777" w:rsidR="00F17CD0" w:rsidRDefault="00F17CD0" w:rsidP="00863CF9">
            <w:pPr>
              <w:rPr>
                <w:rFonts w:ascii="Arial" w:hAnsi="Arial" w:cs="Arial"/>
                <w:sz w:val="18"/>
                <w:szCs w:val="18"/>
              </w:rPr>
            </w:pPr>
            <w:r w:rsidRPr="00A7303D">
              <w:rPr>
                <w:rFonts w:ascii="Arial" w:hAnsi="Arial" w:cs="Arial"/>
                <w:bCs/>
                <w:sz w:val="18"/>
                <w:szCs w:val="18"/>
              </w:rPr>
              <w:t>Przyjazd serwisu i naprawa po zgłoszeniu awarii (email, sms, tel.)  w okresie gwarancyjnym zostanie wykonana nieodpłatnie w ciągu maksymalnie 24h.</w:t>
            </w:r>
          </w:p>
        </w:tc>
        <w:tc>
          <w:tcPr>
            <w:tcW w:w="4677" w:type="dxa"/>
          </w:tcPr>
          <w:p w14:paraId="6073099F" w14:textId="77777777" w:rsidR="00F17CD0" w:rsidRPr="000729F1" w:rsidRDefault="00F17CD0" w:rsidP="00863CF9">
            <w:pPr>
              <w:rPr>
                <w:rFonts w:ascii="Arial" w:hAnsi="Arial" w:cs="Arial"/>
                <w:sz w:val="18"/>
                <w:szCs w:val="18"/>
              </w:rPr>
            </w:pPr>
            <w:r>
              <w:rPr>
                <w:rFonts w:ascii="Arial" w:hAnsi="Arial" w:cs="Arial"/>
                <w:sz w:val="18"/>
                <w:szCs w:val="18"/>
              </w:rPr>
              <w:t>TAK</w:t>
            </w:r>
          </w:p>
        </w:tc>
      </w:tr>
      <w:tr w:rsidR="00F17CD0" w:rsidRPr="009651E6" w14:paraId="1811E2C2" w14:textId="77777777" w:rsidTr="00863CF9">
        <w:tc>
          <w:tcPr>
            <w:tcW w:w="720" w:type="dxa"/>
          </w:tcPr>
          <w:p w14:paraId="486C4BFF" w14:textId="77777777" w:rsidR="00F17CD0" w:rsidRPr="009651E6" w:rsidRDefault="00F17CD0" w:rsidP="00F17CD0">
            <w:pPr>
              <w:numPr>
                <w:ilvl w:val="0"/>
                <w:numId w:val="11"/>
              </w:numPr>
              <w:spacing w:after="0" w:line="240" w:lineRule="auto"/>
              <w:ind w:left="356" w:right="355"/>
              <w:rPr>
                <w:rFonts w:ascii="Arial" w:hAnsi="Arial" w:cs="Arial"/>
                <w:sz w:val="18"/>
                <w:szCs w:val="18"/>
              </w:rPr>
            </w:pPr>
          </w:p>
        </w:tc>
        <w:tc>
          <w:tcPr>
            <w:tcW w:w="4724" w:type="dxa"/>
          </w:tcPr>
          <w:p w14:paraId="7DAC4EB9" w14:textId="77777777" w:rsidR="00F17CD0" w:rsidRDefault="00F17CD0" w:rsidP="00863CF9">
            <w:pPr>
              <w:rPr>
                <w:rFonts w:ascii="Arial" w:hAnsi="Arial" w:cs="Arial"/>
                <w:sz w:val="18"/>
                <w:szCs w:val="18"/>
              </w:rPr>
            </w:pPr>
            <w:r w:rsidRPr="00A7303D">
              <w:rPr>
                <w:rFonts w:ascii="Arial" w:hAnsi="Arial" w:cs="Arial"/>
                <w:sz w:val="18"/>
                <w:szCs w:val="18"/>
              </w:rPr>
              <w:t xml:space="preserve">Autoryzacja producenta na serwis i sprzedaż zaoferowanego aparatu USG na terenie Polski </w:t>
            </w:r>
          </w:p>
        </w:tc>
        <w:tc>
          <w:tcPr>
            <w:tcW w:w="4677" w:type="dxa"/>
          </w:tcPr>
          <w:p w14:paraId="56550E49" w14:textId="77777777" w:rsidR="00F17CD0" w:rsidRPr="000729F1" w:rsidRDefault="00F17CD0" w:rsidP="00863CF9">
            <w:pPr>
              <w:rPr>
                <w:rFonts w:ascii="Arial" w:hAnsi="Arial" w:cs="Arial"/>
                <w:sz w:val="18"/>
                <w:szCs w:val="18"/>
              </w:rPr>
            </w:pPr>
            <w:r>
              <w:rPr>
                <w:rFonts w:ascii="Arial" w:hAnsi="Arial" w:cs="Arial"/>
                <w:sz w:val="18"/>
                <w:szCs w:val="18"/>
              </w:rPr>
              <w:t>TAK</w:t>
            </w:r>
          </w:p>
        </w:tc>
      </w:tr>
    </w:tbl>
    <w:p w14:paraId="4AD69949" w14:textId="77777777" w:rsidR="00826748" w:rsidRDefault="00F17CD0" w:rsidP="00826748">
      <w:pPr>
        <w:pStyle w:val="NormalnyWeb"/>
        <w:spacing w:before="238" w:beforeAutospacing="0" w:after="0" w:line="23" w:lineRule="atLeast"/>
        <w:jc w:val="both"/>
        <w:rPr>
          <w:b/>
        </w:rPr>
      </w:pPr>
      <w:r w:rsidRPr="006E69D1">
        <w:rPr>
          <w:b/>
        </w:rPr>
        <w:t xml:space="preserve">Odpowiedź na pytanie nr </w:t>
      </w:r>
      <w:r>
        <w:rPr>
          <w:b/>
        </w:rPr>
        <w:t>5</w:t>
      </w:r>
      <w:r w:rsidRPr="006E69D1">
        <w:rPr>
          <w:b/>
        </w:rPr>
        <w:t>:</w:t>
      </w:r>
      <w:r>
        <w:rPr>
          <w:b/>
        </w:rPr>
        <w:t xml:space="preserve"> </w:t>
      </w:r>
    </w:p>
    <w:p w14:paraId="79E65DE8" w14:textId="77777777" w:rsidR="00826748" w:rsidRDefault="00767D70" w:rsidP="00826748">
      <w:pPr>
        <w:pStyle w:val="NormalnyWeb"/>
        <w:spacing w:before="238" w:beforeAutospacing="0" w:after="0" w:line="23" w:lineRule="atLeast"/>
        <w:jc w:val="both"/>
        <w:rPr>
          <w:rFonts w:eastAsia="Times New Roman"/>
        </w:rPr>
      </w:pPr>
      <w:r w:rsidRPr="002730DA">
        <w:rPr>
          <w:rFonts w:eastAsia="Times New Roman"/>
        </w:rPr>
        <w:t>Zamawiający nie dopuszcza zaproponowanego aparatu.</w:t>
      </w:r>
    </w:p>
    <w:p w14:paraId="3AD20BF2" w14:textId="5405B465" w:rsidR="00767D70" w:rsidRPr="00826748" w:rsidRDefault="00767D70" w:rsidP="00826748">
      <w:pPr>
        <w:pStyle w:val="NormalnyWeb"/>
        <w:spacing w:before="238" w:beforeAutospacing="0" w:after="0" w:line="23" w:lineRule="atLeast"/>
        <w:jc w:val="both"/>
        <w:rPr>
          <w:b/>
        </w:rPr>
      </w:pPr>
      <w:r w:rsidRPr="002730DA">
        <w:rPr>
          <w:rFonts w:eastAsia="Times New Roman"/>
        </w:rPr>
        <w:t xml:space="preserve">Zamawiający wyraźnie określił minimalne wymagania aparatu USG. Zamawiający chce zakupić nowoczesny jak najlepszy aparat do badań ultrasonograficznych, co oznacza, że dopuszcza aparaty przewyższające parametry wymagane przez Zamawiającego. Podane parametry aparatu zawarte w pytaniu jednoznacznie wskazują na aparat niższej klasy od wymaganego m.in. parametry świadczące o klasie aparatu jak: dynamika aparatu, </w:t>
      </w:r>
      <w:proofErr w:type="spellStart"/>
      <w:r w:rsidRPr="002730DA">
        <w:rPr>
          <w:rFonts w:eastAsia="Times New Roman"/>
        </w:rPr>
        <w:t>frame</w:t>
      </w:r>
      <w:proofErr w:type="spellEnd"/>
      <w:r w:rsidRPr="002730DA">
        <w:rPr>
          <w:rFonts w:eastAsia="Times New Roman"/>
        </w:rPr>
        <w:t xml:space="preserve"> </w:t>
      </w:r>
      <w:proofErr w:type="spellStart"/>
      <w:r w:rsidRPr="002730DA">
        <w:rPr>
          <w:rFonts w:eastAsia="Times New Roman"/>
        </w:rPr>
        <w:t>rate</w:t>
      </w:r>
      <w:proofErr w:type="spellEnd"/>
      <w:r w:rsidRPr="002730DA">
        <w:rPr>
          <w:rFonts w:eastAsia="Times New Roman"/>
        </w:rPr>
        <w:t xml:space="preserve"> dla B-</w:t>
      </w:r>
      <w:proofErr w:type="spellStart"/>
      <w:r w:rsidRPr="002730DA">
        <w:rPr>
          <w:rFonts w:eastAsia="Times New Roman"/>
        </w:rPr>
        <w:t>Mode</w:t>
      </w:r>
      <w:proofErr w:type="spellEnd"/>
      <w:r w:rsidRPr="002730DA">
        <w:rPr>
          <w:rFonts w:eastAsia="Times New Roman"/>
        </w:rPr>
        <w:t xml:space="preserve">, czy też mniejszy zakres częstotliwości oferowanych głowic. Wyższa dynamika oraz </w:t>
      </w:r>
      <w:proofErr w:type="spellStart"/>
      <w:r w:rsidRPr="002730DA">
        <w:rPr>
          <w:rFonts w:eastAsia="Times New Roman"/>
        </w:rPr>
        <w:t>frame</w:t>
      </w:r>
      <w:proofErr w:type="spellEnd"/>
      <w:r w:rsidRPr="002730DA">
        <w:rPr>
          <w:rFonts w:eastAsia="Times New Roman"/>
        </w:rPr>
        <w:t xml:space="preserve"> </w:t>
      </w:r>
      <w:proofErr w:type="spellStart"/>
      <w:r w:rsidRPr="002730DA">
        <w:rPr>
          <w:rFonts w:eastAsia="Times New Roman"/>
        </w:rPr>
        <w:t>rate</w:t>
      </w:r>
      <w:proofErr w:type="spellEnd"/>
      <w:r w:rsidRPr="002730DA">
        <w:rPr>
          <w:rFonts w:eastAsia="Times New Roman"/>
        </w:rPr>
        <w:t xml:space="preserve"> umożliwiają wykrycie zmian słabo wyróżniających się z badanej struktury, a głowica </w:t>
      </w:r>
      <w:proofErr w:type="spellStart"/>
      <w:r w:rsidRPr="002730DA">
        <w:rPr>
          <w:rFonts w:eastAsia="Times New Roman"/>
        </w:rPr>
        <w:t>convex</w:t>
      </w:r>
      <w:proofErr w:type="spellEnd"/>
      <w:r w:rsidRPr="002730DA">
        <w:rPr>
          <w:rFonts w:eastAsia="Times New Roman"/>
        </w:rPr>
        <w:t xml:space="preserve"> o częstotliwości 8 MHz przy badaniach m.in. prostaty umożliwia dokładniejsze uwidocznienie stanów chorobowych – wyższa częstotliwość lepiej uwidacznia płycej położone struktury co jest istotne ze względu na przeznaczenie aparatu.</w:t>
      </w:r>
    </w:p>
    <w:p w14:paraId="6B2C83E2" w14:textId="36C1E47D" w:rsidR="00F17CD0" w:rsidRPr="00BA5960" w:rsidRDefault="00F17CD0" w:rsidP="00F17CD0">
      <w:pPr>
        <w:ind w:left="142" w:right="142"/>
        <w:jc w:val="both"/>
        <w:rPr>
          <w:rFonts w:ascii="Yu Gothic UI" w:eastAsia="Yu Gothic UI" w:hAnsi="Yu Gothic UI"/>
        </w:rPr>
      </w:pPr>
    </w:p>
    <w:p w14:paraId="4F4590B2" w14:textId="77777777" w:rsidR="006E69D1" w:rsidRPr="006E69D1" w:rsidRDefault="006E69D1" w:rsidP="006E69D1">
      <w:pPr>
        <w:spacing w:before="100" w:beforeAutospacing="1" w:after="100" w:afterAutospacing="1" w:line="360" w:lineRule="auto"/>
        <w:jc w:val="both"/>
        <w:rPr>
          <w:rFonts w:ascii="Times New Roman" w:eastAsia="Times New Roman" w:hAnsi="Times New Roman" w:cs="Times New Roman"/>
          <w:b/>
          <w:sz w:val="28"/>
          <w:szCs w:val="28"/>
          <w:u w:val="single"/>
          <w:lang w:eastAsia="pl-PL"/>
        </w:rPr>
      </w:pPr>
      <w:r w:rsidRPr="006E69D1">
        <w:rPr>
          <w:rFonts w:ascii="Times New Roman" w:eastAsia="Times New Roman" w:hAnsi="Times New Roman" w:cs="Times New Roman"/>
          <w:b/>
          <w:sz w:val="28"/>
          <w:szCs w:val="28"/>
          <w:u w:val="single"/>
          <w:lang w:eastAsia="pl-PL"/>
        </w:rPr>
        <w:t>Odpowiedzi na pytania i wprowadzone modyfika</w:t>
      </w:r>
      <w:r>
        <w:rPr>
          <w:rFonts w:ascii="Times New Roman" w:eastAsia="Times New Roman" w:hAnsi="Times New Roman" w:cs="Times New Roman"/>
          <w:b/>
          <w:sz w:val="28"/>
          <w:szCs w:val="28"/>
          <w:u w:val="single"/>
          <w:lang w:eastAsia="pl-PL"/>
        </w:rPr>
        <w:t xml:space="preserve">cje zawarte w niniejszym piśmie </w:t>
      </w:r>
      <w:r w:rsidRPr="006E69D1">
        <w:rPr>
          <w:rFonts w:ascii="Times New Roman" w:eastAsia="Times New Roman" w:hAnsi="Times New Roman" w:cs="Times New Roman"/>
          <w:b/>
          <w:sz w:val="28"/>
          <w:szCs w:val="28"/>
          <w:u w:val="single"/>
          <w:lang w:eastAsia="pl-PL"/>
        </w:rPr>
        <w:t>są wiążące i należy je uwzględnić w treści składanych ofert.</w:t>
      </w:r>
    </w:p>
    <w:p w14:paraId="3ACCEAE2" w14:textId="77777777" w:rsidR="006E69D1" w:rsidRDefault="006E69D1" w:rsidP="006E69D1">
      <w:pPr>
        <w:spacing w:before="100" w:beforeAutospacing="1" w:after="100" w:afterAutospacing="1" w:line="240" w:lineRule="auto"/>
        <w:jc w:val="both"/>
        <w:rPr>
          <w:rFonts w:ascii="Times New Roman" w:eastAsia="Times New Roman" w:hAnsi="Times New Roman" w:cs="Times New Roman"/>
          <w:b/>
          <w:sz w:val="24"/>
          <w:szCs w:val="24"/>
          <w:lang w:eastAsia="pl-PL"/>
        </w:rPr>
      </w:pPr>
    </w:p>
    <w:p w14:paraId="625BC15B" w14:textId="77777777" w:rsidR="006E69D1" w:rsidRDefault="006E69D1" w:rsidP="006E69D1">
      <w:pPr>
        <w:spacing w:before="100" w:beforeAutospacing="1" w:after="100" w:afterAutospacing="1"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DYREKTOR WSPL SPZOZ w Kielcach </w:t>
      </w:r>
    </w:p>
    <w:p w14:paraId="7515B76B" w14:textId="77777777" w:rsidR="00446FF4" w:rsidRPr="005B0B5E" w:rsidRDefault="006E69D1" w:rsidP="006E69D1">
      <w:pPr>
        <w:spacing w:after="0" w:line="240" w:lineRule="auto"/>
        <w:ind w:right="110"/>
        <w:rPr>
          <w:rFonts w:ascii="Arial" w:eastAsia="Times New Roman" w:hAnsi="Arial" w:cs="Arial"/>
          <w:sz w:val="18"/>
          <w:szCs w:val="18"/>
          <w:lang w:eastAsia="pl-PL"/>
        </w:rPr>
      </w:pPr>
      <w:r>
        <w:rPr>
          <w:rFonts w:ascii="Times New Roman" w:eastAsia="Times New Roman" w:hAnsi="Times New Roman" w:cs="Times New Roman"/>
          <w:b/>
          <w:sz w:val="24"/>
          <w:szCs w:val="24"/>
          <w:lang w:eastAsia="pl-PL"/>
        </w:rPr>
        <w:t xml:space="preserve">                                                                                      mgr Konrad Łęcki</w:t>
      </w:r>
    </w:p>
    <w:sectPr w:rsidR="00446FF4" w:rsidRPr="005B0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001BD"/>
    <w:multiLevelType w:val="multilevel"/>
    <w:tmpl w:val="AA96CD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571ACF"/>
    <w:multiLevelType w:val="hybridMultilevel"/>
    <w:tmpl w:val="4106FAD4"/>
    <w:lvl w:ilvl="0" w:tplc="0415000F">
      <w:start w:val="1"/>
      <w:numFmt w:val="decimal"/>
      <w:lvlText w:val="%1."/>
      <w:lvlJc w:val="left"/>
      <w:pPr>
        <w:tabs>
          <w:tab w:val="num" w:pos="720"/>
        </w:tabs>
        <w:ind w:left="720" w:hanging="360"/>
      </w:pPr>
    </w:lvl>
    <w:lvl w:ilvl="1" w:tplc="CBD8D20C">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118598A"/>
    <w:multiLevelType w:val="hybridMultilevel"/>
    <w:tmpl w:val="081C7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17A5680"/>
    <w:multiLevelType w:val="multilevel"/>
    <w:tmpl w:val="7FE4B4A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795066"/>
    <w:multiLevelType w:val="multilevel"/>
    <w:tmpl w:val="2BB63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9926A5"/>
    <w:multiLevelType w:val="multilevel"/>
    <w:tmpl w:val="988A9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5D7810"/>
    <w:multiLevelType w:val="multilevel"/>
    <w:tmpl w:val="BD608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06449A"/>
    <w:multiLevelType w:val="multilevel"/>
    <w:tmpl w:val="23365AF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10"/>
  </w:num>
  <w:num w:numId="3">
    <w:abstractNumId w:val="4"/>
  </w:num>
  <w:num w:numId="4">
    <w:abstractNumId w:val="9"/>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5E9"/>
    <w:rsid w:val="00010829"/>
    <w:rsid w:val="000140ED"/>
    <w:rsid w:val="000275E9"/>
    <w:rsid w:val="00175986"/>
    <w:rsid w:val="00195707"/>
    <w:rsid w:val="002542AF"/>
    <w:rsid w:val="002A2543"/>
    <w:rsid w:val="002B7941"/>
    <w:rsid w:val="00397580"/>
    <w:rsid w:val="004206F2"/>
    <w:rsid w:val="00446FF4"/>
    <w:rsid w:val="00480ABB"/>
    <w:rsid w:val="005736B1"/>
    <w:rsid w:val="00576344"/>
    <w:rsid w:val="005B0B5E"/>
    <w:rsid w:val="005B1EF6"/>
    <w:rsid w:val="005E74C4"/>
    <w:rsid w:val="00625CCF"/>
    <w:rsid w:val="00646F88"/>
    <w:rsid w:val="006D39A7"/>
    <w:rsid w:val="006E69D1"/>
    <w:rsid w:val="00767D70"/>
    <w:rsid w:val="00793944"/>
    <w:rsid w:val="0079566D"/>
    <w:rsid w:val="007D0EF6"/>
    <w:rsid w:val="007F43EC"/>
    <w:rsid w:val="00826748"/>
    <w:rsid w:val="00863CF9"/>
    <w:rsid w:val="008C5FE8"/>
    <w:rsid w:val="008E137D"/>
    <w:rsid w:val="009A01ED"/>
    <w:rsid w:val="00A562E4"/>
    <w:rsid w:val="00AA24CC"/>
    <w:rsid w:val="00BD4BF9"/>
    <w:rsid w:val="00CB7EA0"/>
    <w:rsid w:val="00DC7AAA"/>
    <w:rsid w:val="00E230A2"/>
    <w:rsid w:val="00E3482E"/>
    <w:rsid w:val="00EA4CDB"/>
    <w:rsid w:val="00F17CD0"/>
    <w:rsid w:val="00F85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8B52"/>
  <w15:chartTrackingRefBased/>
  <w15:docId w15:val="{B674C9A9-1B02-4CE4-8D71-BAFEE241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46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6FF4"/>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unhideWhenUsed/>
    <w:rsid w:val="00446FF4"/>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A0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01ED"/>
    <w:rPr>
      <w:rFonts w:ascii="Segoe UI" w:hAnsi="Segoe UI" w:cs="Segoe UI"/>
      <w:sz w:val="18"/>
      <w:szCs w:val="18"/>
    </w:rPr>
  </w:style>
  <w:style w:type="paragraph" w:customStyle="1" w:styleId="Normalny1">
    <w:name w:val="Normalny1"/>
    <w:rsid w:val="006E69D1"/>
    <w:pPr>
      <w:spacing w:after="0" w:line="276" w:lineRule="auto"/>
    </w:pPr>
    <w:rPr>
      <w:rFonts w:ascii="Arial" w:eastAsia="Calibri" w:hAnsi="Arial" w:cs="Arial"/>
      <w:color w:val="000000"/>
      <w:lang w:eastAsia="pl-PL"/>
    </w:rPr>
  </w:style>
  <w:style w:type="character" w:customStyle="1" w:styleId="AkapitzlistZnak">
    <w:name w:val="Akapit z listą Znak"/>
    <w:link w:val="Akapitzlist"/>
    <w:uiPriority w:val="34"/>
    <w:locked/>
    <w:rsid w:val="00F17CD0"/>
    <w:rPr>
      <w:rFonts w:ascii="Calibri" w:hAnsi="Calibri" w:cs="Calibri"/>
      <w:color w:val="000000"/>
    </w:rPr>
  </w:style>
  <w:style w:type="paragraph" w:styleId="Akapitzlist">
    <w:name w:val="List Paragraph"/>
    <w:basedOn w:val="Normalny"/>
    <w:link w:val="AkapitzlistZnak"/>
    <w:uiPriority w:val="34"/>
    <w:qFormat/>
    <w:rsid w:val="00F17CD0"/>
    <w:pPr>
      <w:autoSpaceDE w:val="0"/>
      <w:autoSpaceDN w:val="0"/>
      <w:adjustRightInd w:val="0"/>
      <w:spacing w:after="0" w:line="276" w:lineRule="auto"/>
      <w:ind w:left="720" w:firstLine="567"/>
      <w:contextualSpacing/>
      <w:jc w:val="both"/>
    </w:pPr>
    <w:rPr>
      <w:rFonts w:ascii="Calibri" w:hAnsi="Calibri" w:cs="Calibri"/>
      <w:color w:val="000000"/>
    </w:rPr>
  </w:style>
  <w:style w:type="paragraph" w:customStyle="1" w:styleId="Tretekstu">
    <w:name w:val="Treść tekstu"/>
    <w:basedOn w:val="Normalny1"/>
    <w:rsid w:val="00F17CD0"/>
    <w:pPr>
      <w:widowControl w:val="0"/>
      <w:suppressAutoHyphens/>
      <w:spacing w:after="140" w:line="288" w:lineRule="auto"/>
      <w:jc w:val="both"/>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18574">
      <w:bodyDiv w:val="1"/>
      <w:marLeft w:val="0"/>
      <w:marRight w:val="0"/>
      <w:marTop w:val="0"/>
      <w:marBottom w:val="0"/>
      <w:divBdr>
        <w:top w:val="none" w:sz="0" w:space="0" w:color="auto"/>
        <w:left w:val="none" w:sz="0" w:space="0" w:color="auto"/>
        <w:bottom w:val="none" w:sz="0" w:space="0" w:color="auto"/>
        <w:right w:val="none" w:sz="0" w:space="0" w:color="auto"/>
      </w:divBdr>
    </w:div>
    <w:div w:id="512453503">
      <w:bodyDiv w:val="1"/>
      <w:marLeft w:val="0"/>
      <w:marRight w:val="0"/>
      <w:marTop w:val="0"/>
      <w:marBottom w:val="0"/>
      <w:divBdr>
        <w:top w:val="none" w:sz="0" w:space="0" w:color="auto"/>
        <w:left w:val="none" w:sz="0" w:space="0" w:color="auto"/>
        <w:bottom w:val="none" w:sz="0" w:space="0" w:color="auto"/>
        <w:right w:val="none" w:sz="0" w:space="0" w:color="auto"/>
      </w:divBdr>
      <w:divsChild>
        <w:div w:id="113116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723799">
              <w:marLeft w:val="0"/>
              <w:marRight w:val="0"/>
              <w:marTop w:val="0"/>
              <w:marBottom w:val="0"/>
              <w:divBdr>
                <w:top w:val="none" w:sz="0" w:space="0" w:color="auto"/>
                <w:left w:val="none" w:sz="0" w:space="0" w:color="auto"/>
                <w:bottom w:val="none" w:sz="0" w:space="0" w:color="auto"/>
                <w:right w:val="none" w:sz="0" w:space="0" w:color="auto"/>
              </w:divBdr>
              <w:divsChild>
                <w:div w:id="1859464853">
                  <w:marLeft w:val="0"/>
                  <w:marRight w:val="0"/>
                  <w:marTop w:val="0"/>
                  <w:marBottom w:val="0"/>
                  <w:divBdr>
                    <w:top w:val="none" w:sz="0" w:space="0" w:color="auto"/>
                    <w:left w:val="none" w:sz="0" w:space="0" w:color="auto"/>
                    <w:bottom w:val="none" w:sz="0" w:space="0" w:color="auto"/>
                    <w:right w:val="none" w:sz="0" w:space="0" w:color="auto"/>
                  </w:divBdr>
                  <w:divsChild>
                    <w:div w:id="150681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684953">
                          <w:marLeft w:val="0"/>
                          <w:marRight w:val="0"/>
                          <w:marTop w:val="0"/>
                          <w:marBottom w:val="0"/>
                          <w:divBdr>
                            <w:top w:val="none" w:sz="0" w:space="0" w:color="auto"/>
                            <w:left w:val="none" w:sz="0" w:space="0" w:color="auto"/>
                            <w:bottom w:val="none" w:sz="0" w:space="0" w:color="auto"/>
                            <w:right w:val="none" w:sz="0" w:space="0" w:color="auto"/>
                          </w:divBdr>
                          <w:divsChild>
                            <w:div w:id="905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795365">
              <w:marLeft w:val="0"/>
              <w:marRight w:val="0"/>
              <w:marTop w:val="0"/>
              <w:marBottom w:val="0"/>
              <w:divBdr>
                <w:top w:val="none" w:sz="0" w:space="0" w:color="auto"/>
                <w:left w:val="none" w:sz="0" w:space="0" w:color="auto"/>
                <w:bottom w:val="none" w:sz="0" w:space="0" w:color="auto"/>
                <w:right w:val="none" w:sz="0" w:space="0" w:color="auto"/>
              </w:divBdr>
              <w:divsChild>
                <w:div w:id="1576010894">
                  <w:marLeft w:val="0"/>
                  <w:marRight w:val="0"/>
                  <w:marTop w:val="0"/>
                  <w:marBottom w:val="0"/>
                  <w:divBdr>
                    <w:top w:val="none" w:sz="0" w:space="0" w:color="auto"/>
                    <w:left w:val="none" w:sz="0" w:space="0" w:color="auto"/>
                    <w:bottom w:val="none" w:sz="0" w:space="0" w:color="auto"/>
                    <w:right w:val="none" w:sz="0" w:space="0" w:color="auto"/>
                  </w:divBdr>
                  <w:divsChild>
                    <w:div w:id="1098521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81745">
                          <w:marLeft w:val="0"/>
                          <w:marRight w:val="0"/>
                          <w:marTop w:val="0"/>
                          <w:marBottom w:val="0"/>
                          <w:divBdr>
                            <w:top w:val="none" w:sz="0" w:space="0" w:color="auto"/>
                            <w:left w:val="none" w:sz="0" w:space="0" w:color="auto"/>
                            <w:bottom w:val="none" w:sz="0" w:space="0" w:color="auto"/>
                            <w:right w:val="none" w:sz="0" w:space="0" w:color="auto"/>
                          </w:divBdr>
                          <w:divsChild>
                            <w:div w:id="1340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96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04325">
              <w:marLeft w:val="0"/>
              <w:marRight w:val="0"/>
              <w:marTop w:val="0"/>
              <w:marBottom w:val="0"/>
              <w:divBdr>
                <w:top w:val="none" w:sz="0" w:space="0" w:color="auto"/>
                <w:left w:val="none" w:sz="0" w:space="0" w:color="auto"/>
                <w:bottom w:val="none" w:sz="0" w:space="0" w:color="auto"/>
                <w:right w:val="none" w:sz="0" w:space="0" w:color="auto"/>
              </w:divBdr>
              <w:divsChild>
                <w:div w:id="1008560193">
                  <w:marLeft w:val="0"/>
                  <w:marRight w:val="0"/>
                  <w:marTop w:val="0"/>
                  <w:marBottom w:val="0"/>
                  <w:divBdr>
                    <w:top w:val="none" w:sz="0" w:space="0" w:color="auto"/>
                    <w:left w:val="none" w:sz="0" w:space="0" w:color="auto"/>
                    <w:bottom w:val="none" w:sz="0" w:space="0" w:color="auto"/>
                    <w:right w:val="none" w:sz="0" w:space="0" w:color="auto"/>
                  </w:divBdr>
                  <w:divsChild>
                    <w:div w:id="1550532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866086">
                          <w:marLeft w:val="0"/>
                          <w:marRight w:val="0"/>
                          <w:marTop w:val="0"/>
                          <w:marBottom w:val="0"/>
                          <w:divBdr>
                            <w:top w:val="none" w:sz="0" w:space="0" w:color="auto"/>
                            <w:left w:val="none" w:sz="0" w:space="0" w:color="auto"/>
                            <w:bottom w:val="none" w:sz="0" w:space="0" w:color="auto"/>
                            <w:right w:val="none" w:sz="0" w:space="0" w:color="auto"/>
                          </w:divBdr>
                          <w:divsChild>
                            <w:div w:id="7761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885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871980">
              <w:marLeft w:val="0"/>
              <w:marRight w:val="0"/>
              <w:marTop w:val="0"/>
              <w:marBottom w:val="0"/>
              <w:divBdr>
                <w:top w:val="none" w:sz="0" w:space="0" w:color="auto"/>
                <w:left w:val="none" w:sz="0" w:space="0" w:color="auto"/>
                <w:bottom w:val="none" w:sz="0" w:space="0" w:color="auto"/>
                <w:right w:val="none" w:sz="0" w:space="0" w:color="auto"/>
              </w:divBdr>
              <w:divsChild>
                <w:div w:id="952590170">
                  <w:marLeft w:val="0"/>
                  <w:marRight w:val="0"/>
                  <w:marTop w:val="0"/>
                  <w:marBottom w:val="0"/>
                  <w:divBdr>
                    <w:top w:val="none" w:sz="0" w:space="0" w:color="auto"/>
                    <w:left w:val="none" w:sz="0" w:space="0" w:color="auto"/>
                    <w:bottom w:val="none" w:sz="0" w:space="0" w:color="auto"/>
                    <w:right w:val="none" w:sz="0" w:space="0" w:color="auto"/>
                  </w:divBdr>
                  <w:divsChild>
                    <w:div w:id="456218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8816">
                          <w:marLeft w:val="0"/>
                          <w:marRight w:val="0"/>
                          <w:marTop w:val="0"/>
                          <w:marBottom w:val="0"/>
                          <w:divBdr>
                            <w:top w:val="none" w:sz="0" w:space="0" w:color="auto"/>
                            <w:left w:val="none" w:sz="0" w:space="0" w:color="auto"/>
                            <w:bottom w:val="none" w:sz="0" w:space="0" w:color="auto"/>
                            <w:right w:val="none" w:sz="0" w:space="0" w:color="auto"/>
                          </w:divBdr>
                          <w:divsChild>
                            <w:div w:id="18493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88608">
              <w:marLeft w:val="0"/>
              <w:marRight w:val="0"/>
              <w:marTop w:val="0"/>
              <w:marBottom w:val="0"/>
              <w:divBdr>
                <w:top w:val="none" w:sz="0" w:space="0" w:color="auto"/>
                <w:left w:val="none" w:sz="0" w:space="0" w:color="auto"/>
                <w:bottom w:val="none" w:sz="0" w:space="0" w:color="auto"/>
                <w:right w:val="none" w:sz="0" w:space="0" w:color="auto"/>
              </w:divBdr>
              <w:divsChild>
                <w:div w:id="1529443323">
                  <w:marLeft w:val="0"/>
                  <w:marRight w:val="0"/>
                  <w:marTop w:val="0"/>
                  <w:marBottom w:val="0"/>
                  <w:divBdr>
                    <w:top w:val="none" w:sz="0" w:space="0" w:color="auto"/>
                    <w:left w:val="none" w:sz="0" w:space="0" w:color="auto"/>
                    <w:bottom w:val="none" w:sz="0" w:space="0" w:color="auto"/>
                    <w:right w:val="none" w:sz="0" w:space="0" w:color="auto"/>
                  </w:divBdr>
                  <w:divsChild>
                    <w:div w:id="73524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608191">
                          <w:marLeft w:val="0"/>
                          <w:marRight w:val="0"/>
                          <w:marTop w:val="0"/>
                          <w:marBottom w:val="0"/>
                          <w:divBdr>
                            <w:top w:val="none" w:sz="0" w:space="0" w:color="auto"/>
                            <w:left w:val="none" w:sz="0" w:space="0" w:color="auto"/>
                            <w:bottom w:val="none" w:sz="0" w:space="0" w:color="auto"/>
                            <w:right w:val="none" w:sz="0" w:space="0" w:color="auto"/>
                          </w:divBdr>
                          <w:divsChild>
                            <w:div w:id="12106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77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50547">
              <w:marLeft w:val="0"/>
              <w:marRight w:val="0"/>
              <w:marTop w:val="0"/>
              <w:marBottom w:val="0"/>
              <w:divBdr>
                <w:top w:val="none" w:sz="0" w:space="0" w:color="auto"/>
                <w:left w:val="none" w:sz="0" w:space="0" w:color="auto"/>
                <w:bottom w:val="none" w:sz="0" w:space="0" w:color="auto"/>
                <w:right w:val="none" w:sz="0" w:space="0" w:color="auto"/>
              </w:divBdr>
              <w:divsChild>
                <w:div w:id="622928242">
                  <w:marLeft w:val="0"/>
                  <w:marRight w:val="0"/>
                  <w:marTop w:val="0"/>
                  <w:marBottom w:val="0"/>
                  <w:divBdr>
                    <w:top w:val="none" w:sz="0" w:space="0" w:color="auto"/>
                    <w:left w:val="none" w:sz="0" w:space="0" w:color="auto"/>
                    <w:bottom w:val="none" w:sz="0" w:space="0" w:color="auto"/>
                    <w:right w:val="none" w:sz="0" w:space="0" w:color="auto"/>
                  </w:divBdr>
                  <w:divsChild>
                    <w:div w:id="1880894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638043">
                          <w:marLeft w:val="0"/>
                          <w:marRight w:val="0"/>
                          <w:marTop w:val="0"/>
                          <w:marBottom w:val="0"/>
                          <w:divBdr>
                            <w:top w:val="none" w:sz="0" w:space="0" w:color="auto"/>
                            <w:left w:val="none" w:sz="0" w:space="0" w:color="auto"/>
                            <w:bottom w:val="none" w:sz="0" w:space="0" w:color="auto"/>
                            <w:right w:val="none" w:sz="0" w:space="0" w:color="auto"/>
                          </w:divBdr>
                          <w:divsChild>
                            <w:div w:id="5460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773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52508">
              <w:marLeft w:val="0"/>
              <w:marRight w:val="0"/>
              <w:marTop w:val="0"/>
              <w:marBottom w:val="0"/>
              <w:divBdr>
                <w:top w:val="none" w:sz="0" w:space="0" w:color="auto"/>
                <w:left w:val="none" w:sz="0" w:space="0" w:color="auto"/>
                <w:bottom w:val="none" w:sz="0" w:space="0" w:color="auto"/>
                <w:right w:val="none" w:sz="0" w:space="0" w:color="auto"/>
              </w:divBdr>
              <w:divsChild>
                <w:div w:id="1008485300">
                  <w:marLeft w:val="0"/>
                  <w:marRight w:val="0"/>
                  <w:marTop w:val="0"/>
                  <w:marBottom w:val="0"/>
                  <w:divBdr>
                    <w:top w:val="none" w:sz="0" w:space="0" w:color="auto"/>
                    <w:left w:val="none" w:sz="0" w:space="0" w:color="auto"/>
                    <w:bottom w:val="none" w:sz="0" w:space="0" w:color="auto"/>
                    <w:right w:val="none" w:sz="0" w:space="0" w:color="auto"/>
                  </w:divBdr>
                  <w:divsChild>
                    <w:div w:id="862322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50902">
                          <w:marLeft w:val="0"/>
                          <w:marRight w:val="0"/>
                          <w:marTop w:val="0"/>
                          <w:marBottom w:val="0"/>
                          <w:divBdr>
                            <w:top w:val="none" w:sz="0" w:space="0" w:color="auto"/>
                            <w:left w:val="none" w:sz="0" w:space="0" w:color="auto"/>
                            <w:bottom w:val="none" w:sz="0" w:space="0" w:color="auto"/>
                            <w:right w:val="none" w:sz="0" w:space="0" w:color="auto"/>
                          </w:divBdr>
                          <w:divsChild>
                            <w:div w:id="1694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7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5170">
              <w:marLeft w:val="0"/>
              <w:marRight w:val="0"/>
              <w:marTop w:val="0"/>
              <w:marBottom w:val="0"/>
              <w:divBdr>
                <w:top w:val="none" w:sz="0" w:space="0" w:color="auto"/>
                <w:left w:val="none" w:sz="0" w:space="0" w:color="auto"/>
                <w:bottom w:val="none" w:sz="0" w:space="0" w:color="auto"/>
                <w:right w:val="none" w:sz="0" w:space="0" w:color="auto"/>
              </w:divBdr>
              <w:divsChild>
                <w:div w:id="1602177291">
                  <w:marLeft w:val="0"/>
                  <w:marRight w:val="0"/>
                  <w:marTop w:val="0"/>
                  <w:marBottom w:val="0"/>
                  <w:divBdr>
                    <w:top w:val="none" w:sz="0" w:space="0" w:color="auto"/>
                    <w:left w:val="none" w:sz="0" w:space="0" w:color="auto"/>
                    <w:bottom w:val="none" w:sz="0" w:space="0" w:color="auto"/>
                    <w:right w:val="none" w:sz="0" w:space="0" w:color="auto"/>
                  </w:divBdr>
                  <w:divsChild>
                    <w:div w:id="40161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43817">
                          <w:marLeft w:val="0"/>
                          <w:marRight w:val="0"/>
                          <w:marTop w:val="0"/>
                          <w:marBottom w:val="0"/>
                          <w:divBdr>
                            <w:top w:val="none" w:sz="0" w:space="0" w:color="auto"/>
                            <w:left w:val="none" w:sz="0" w:space="0" w:color="auto"/>
                            <w:bottom w:val="none" w:sz="0" w:space="0" w:color="auto"/>
                            <w:right w:val="none" w:sz="0" w:space="0" w:color="auto"/>
                          </w:divBdr>
                          <w:divsChild>
                            <w:div w:id="16971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068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703105">
              <w:marLeft w:val="0"/>
              <w:marRight w:val="0"/>
              <w:marTop w:val="0"/>
              <w:marBottom w:val="0"/>
              <w:divBdr>
                <w:top w:val="none" w:sz="0" w:space="0" w:color="auto"/>
                <w:left w:val="none" w:sz="0" w:space="0" w:color="auto"/>
                <w:bottom w:val="none" w:sz="0" w:space="0" w:color="auto"/>
                <w:right w:val="none" w:sz="0" w:space="0" w:color="auto"/>
              </w:divBdr>
              <w:divsChild>
                <w:div w:id="176769998">
                  <w:marLeft w:val="0"/>
                  <w:marRight w:val="0"/>
                  <w:marTop w:val="0"/>
                  <w:marBottom w:val="0"/>
                  <w:divBdr>
                    <w:top w:val="none" w:sz="0" w:space="0" w:color="auto"/>
                    <w:left w:val="none" w:sz="0" w:space="0" w:color="auto"/>
                    <w:bottom w:val="none" w:sz="0" w:space="0" w:color="auto"/>
                    <w:right w:val="none" w:sz="0" w:space="0" w:color="auto"/>
                  </w:divBdr>
                  <w:divsChild>
                    <w:div w:id="2045248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024572">
                          <w:marLeft w:val="0"/>
                          <w:marRight w:val="0"/>
                          <w:marTop w:val="0"/>
                          <w:marBottom w:val="0"/>
                          <w:divBdr>
                            <w:top w:val="none" w:sz="0" w:space="0" w:color="auto"/>
                            <w:left w:val="none" w:sz="0" w:space="0" w:color="auto"/>
                            <w:bottom w:val="none" w:sz="0" w:space="0" w:color="auto"/>
                            <w:right w:val="none" w:sz="0" w:space="0" w:color="auto"/>
                          </w:divBdr>
                          <w:divsChild>
                            <w:div w:id="8556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3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5693">
              <w:marLeft w:val="0"/>
              <w:marRight w:val="0"/>
              <w:marTop w:val="0"/>
              <w:marBottom w:val="0"/>
              <w:divBdr>
                <w:top w:val="none" w:sz="0" w:space="0" w:color="auto"/>
                <w:left w:val="none" w:sz="0" w:space="0" w:color="auto"/>
                <w:bottom w:val="none" w:sz="0" w:space="0" w:color="auto"/>
                <w:right w:val="none" w:sz="0" w:space="0" w:color="auto"/>
              </w:divBdr>
              <w:divsChild>
                <w:div w:id="148793858">
                  <w:marLeft w:val="0"/>
                  <w:marRight w:val="0"/>
                  <w:marTop w:val="0"/>
                  <w:marBottom w:val="0"/>
                  <w:divBdr>
                    <w:top w:val="none" w:sz="0" w:space="0" w:color="auto"/>
                    <w:left w:val="none" w:sz="0" w:space="0" w:color="auto"/>
                    <w:bottom w:val="none" w:sz="0" w:space="0" w:color="auto"/>
                    <w:right w:val="none" w:sz="0" w:space="0" w:color="auto"/>
                  </w:divBdr>
                  <w:divsChild>
                    <w:div w:id="11374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954178">
                          <w:marLeft w:val="0"/>
                          <w:marRight w:val="0"/>
                          <w:marTop w:val="0"/>
                          <w:marBottom w:val="0"/>
                          <w:divBdr>
                            <w:top w:val="none" w:sz="0" w:space="0" w:color="auto"/>
                            <w:left w:val="none" w:sz="0" w:space="0" w:color="auto"/>
                            <w:bottom w:val="none" w:sz="0" w:space="0" w:color="auto"/>
                            <w:right w:val="none" w:sz="0" w:space="0" w:color="auto"/>
                          </w:divBdr>
                          <w:divsChild>
                            <w:div w:id="19950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2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spl.pl/images/main/main_0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2904</Words>
  <Characters>17430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2021-03-25T10:16:00Z</cp:lastPrinted>
  <dcterms:created xsi:type="dcterms:W3CDTF">2021-03-25T11:31:00Z</dcterms:created>
  <dcterms:modified xsi:type="dcterms:W3CDTF">2021-03-25T11:31:00Z</dcterms:modified>
</cp:coreProperties>
</file>