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1984" w14:textId="7B4585AF" w:rsidR="00C83935" w:rsidRPr="007347E1" w:rsidRDefault="00D47844" w:rsidP="0031773E">
      <w:pPr>
        <w:spacing w:after="0"/>
        <w:jc w:val="center"/>
        <w:rPr>
          <w:rFonts w:asciiTheme="minorHAnsi" w:eastAsia="Times New Roman" w:hAnsiTheme="minorHAnsi" w:cstheme="minorHAnsi"/>
          <w:b/>
          <w:bCs/>
          <w:color w:val="FF0000"/>
          <w:lang w:eastAsia="ar-SA"/>
        </w:rPr>
      </w:pPr>
      <w:r w:rsidRPr="00D63028">
        <w:rPr>
          <w:rFonts w:asciiTheme="minorHAnsi" w:eastAsia="Times New Roman" w:hAnsiTheme="minorHAnsi" w:cstheme="minorHAnsi"/>
          <w:b/>
          <w:bCs/>
          <w:noProof/>
          <w:lang w:eastAsia="ar-SA"/>
        </w:rPr>
        <w:drawing>
          <wp:inline distT="0" distB="0" distL="0" distR="0" wp14:anchorId="0009ED0A" wp14:editId="17D758D9">
            <wp:extent cx="3013544" cy="1772673"/>
            <wp:effectExtent l="0" t="0" r="0" b="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7211E639" w14:textId="77777777" w:rsidR="00C83935" w:rsidRPr="007347E1" w:rsidRDefault="00C83935" w:rsidP="0031773E">
      <w:pPr>
        <w:spacing w:after="0"/>
        <w:rPr>
          <w:rFonts w:asciiTheme="minorHAnsi" w:eastAsia="Times New Roman" w:hAnsiTheme="minorHAnsi" w:cstheme="minorHAnsi"/>
          <w:b/>
          <w:bCs/>
          <w:lang w:eastAsia="ar-SA"/>
        </w:rPr>
      </w:pPr>
    </w:p>
    <w:p w14:paraId="33BA1E75" w14:textId="77777777" w:rsidR="00C83935" w:rsidRPr="007347E1" w:rsidRDefault="00C83935" w:rsidP="0031773E">
      <w:pPr>
        <w:spacing w:after="0"/>
        <w:jc w:val="center"/>
        <w:rPr>
          <w:rFonts w:asciiTheme="minorHAnsi" w:eastAsia="Times New Roman" w:hAnsiTheme="minorHAnsi" w:cstheme="minorHAnsi"/>
          <w:b/>
          <w:bCs/>
          <w:lang w:eastAsia="ar-SA"/>
        </w:rPr>
      </w:pPr>
    </w:p>
    <w:p w14:paraId="12B2F56F" w14:textId="04831E7C" w:rsidR="0046622C" w:rsidRPr="007347E1" w:rsidRDefault="0046622C" w:rsidP="0031773E">
      <w:pPr>
        <w:spacing w:after="0"/>
        <w:jc w:val="center"/>
        <w:rPr>
          <w:rFonts w:asciiTheme="minorHAnsi" w:hAnsiTheme="minorHAnsi" w:cstheme="minorHAnsi"/>
          <w:b/>
          <w:bCs/>
          <w:sz w:val="36"/>
          <w:szCs w:val="36"/>
        </w:rPr>
      </w:pPr>
      <w:r w:rsidRPr="007347E1">
        <w:rPr>
          <w:rFonts w:asciiTheme="minorHAnsi" w:hAnsiTheme="minorHAnsi" w:cstheme="minorHAnsi"/>
          <w:b/>
          <w:bCs/>
          <w:sz w:val="36"/>
          <w:szCs w:val="36"/>
        </w:rPr>
        <w:t>Krakowski Holding Komunalny Spółka Akcyjna w Krakowie</w:t>
      </w:r>
    </w:p>
    <w:p w14:paraId="55622497" w14:textId="2376D380" w:rsidR="00772980" w:rsidRPr="007347E1" w:rsidRDefault="0046622C" w:rsidP="0031773E">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ul. Jana Brożka 3, 30-347 Kraków</w:t>
      </w:r>
      <w:r w:rsidR="00772980" w:rsidRPr="007347E1">
        <w:rPr>
          <w:rFonts w:asciiTheme="minorHAnsi" w:hAnsiTheme="minorHAnsi" w:cstheme="minorHAnsi"/>
          <w:bCs/>
          <w:sz w:val="32"/>
          <w:szCs w:val="32"/>
        </w:rPr>
        <w:t xml:space="preserve">, </w:t>
      </w:r>
      <w:r w:rsidRPr="007347E1">
        <w:rPr>
          <w:rFonts w:asciiTheme="minorHAnsi" w:hAnsiTheme="minorHAnsi" w:cstheme="minorHAnsi"/>
          <w:bCs/>
          <w:sz w:val="32"/>
          <w:szCs w:val="32"/>
        </w:rPr>
        <w:t xml:space="preserve">tel. </w:t>
      </w:r>
      <w:r w:rsidR="00460260" w:rsidRPr="007347E1">
        <w:rPr>
          <w:rFonts w:asciiTheme="minorHAnsi" w:hAnsiTheme="minorHAnsi" w:cstheme="minorHAnsi"/>
          <w:bCs/>
          <w:sz w:val="32"/>
          <w:szCs w:val="32"/>
        </w:rPr>
        <w:t>12</w:t>
      </w:r>
      <w:r w:rsidR="00F13AD8" w:rsidRPr="007347E1">
        <w:rPr>
          <w:rFonts w:asciiTheme="minorHAnsi" w:hAnsiTheme="minorHAnsi" w:cstheme="minorHAnsi"/>
          <w:bCs/>
          <w:sz w:val="32"/>
          <w:szCs w:val="32"/>
        </w:rPr>
        <w:t> </w:t>
      </w:r>
      <w:r w:rsidR="00460260" w:rsidRPr="007347E1">
        <w:rPr>
          <w:rFonts w:asciiTheme="minorHAnsi" w:hAnsiTheme="minorHAnsi" w:cstheme="minorHAnsi"/>
          <w:bCs/>
          <w:sz w:val="32"/>
          <w:szCs w:val="32"/>
        </w:rPr>
        <w:t>269</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15</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0</w:t>
      </w:r>
      <w:r w:rsidR="004539BF">
        <w:rPr>
          <w:rFonts w:asciiTheme="minorHAnsi" w:hAnsiTheme="minorHAnsi" w:cstheme="minorHAnsi"/>
          <w:bCs/>
          <w:sz w:val="32"/>
          <w:szCs w:val="32"/>
        </w:rPr>
        <w:t>5</w:t>
      </w:r>
    </w:p>
    <w:p w14:paraId="66AF9555" w14:textId="61D8CDF5" w:rsidR="0046622C" w:rsidRPr="007347E1" w:rsidRDefault="0046622C" w:rsidP="0031773E">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e-mail</w:t>
      </w:r>
      <w:r w:rsidR="00C45F8C" w:rsidRPr="007347E1">
        <w:rPr>
          <w:rFonts w:asciiTheme="minorHAnsi" w:hAnsiTheme="minorHAnsi" w:cstheme="minorHAnsi"/>
          <w:bCs/>
          <w:sz w:val="32"/>
          <w:szCs w:val="32"/>
        </w:rPr>
        <w:t>:</w:t>
      </w:r>
      <w:r w:rsidRPr="007347E1">
        <w:rPr>
          <w:rFonts w:asciiTheme="minorHAnsi" w:hAnsiTheme="minorHAnsi" w:cstheme="minorHAnsi"/>
          <w:bCs/>
          <w:sz w:val="32"/>
          <w:szCs w:val="32"/>
        </w:rPr>
        <w:t xml:space="preserve"> </w:t>
      </w:r>
      <w:r w:rsidR="00EC12B1" w:rsidRPr="007347E1">
        <w:rPr>
          <w:rFonts w:asciiTheme="minorHAnsi" w:hAnsiTheme="minorHAnsi" w:cstheme="minorHAnsi"/>
          <w:bCs/>
          <w:sz w:val="32"/>
          <w:szCs w:val="32"/>
        </w:rPr>
        <w:t>przetargi@khk.krakow.pl</w:t>
      </w:r>
    </w:p>
    <w:p w14:paraId="255B259A" w14:textId="2ACAA1C5" w:rsidR="00EC12B1" w:rsidRPr="007347E1" w:rsidRDefault="00EC12B1" w:rsidP="0031773E">
      <w:pPr>
        <w:spacing w:after="0"/>
        <w:jc w:val="center"/>
        <w:rPr>
          <w:rFonts w:asciiTheme="minorHAnsi" w:hAnsiTheme="minorHAnsi" w:cstheme="minorHAnsi"/>
          <w:bCs/>
          <w:sz w:val="32"/>
          <w:szCs w:val="32"/>
        </w:rPr>
      </w:pPr>
      <w:r w:rsidRPr="007347E1">
        <w:rPr>
          <w:rFonts w:asciiTheme="minorHAnsi" w:eastAsia="Times New Roman" w:hAnsiTheme="minorHAnsi" w:cstheme="minorHAnsi"/>
          <w:bCs/>
          <w:sz w:val="32"/>
          <w:szCs w:val="32"/>
          <w:lang w:eastAsia="ar-SA"/>
        </w:rPr>
        <w:t>https://platformazakupowa.pl/pn/khk</w:t>
      </w:r>
    </w:p>
    <w:p w14:paraId="7900DBFB" w14:textId="77777777" w:rsidR="00C83935" w:rsidRPr="007347E1" w:rsidRDefault="00C83935" w:rsidP="0031773E">
      <w:pPr>
        <w:spacing w:after="0"/>
        <w:jc w:val="both"/>
        <w:rPr>
          <w:rFonts w:asciiTheme="minorHAnsi" w:hAnsiTheme="minorHAnsi" w:cstheme="minorHAnsi"/>
          <w:sz w:val="32"/>
          <w:szCs w:val="32"/>
        </w:rPr>
      </w:pPr>
    </w:p>
    <w:p w14:paraId="310420EC" w14:textId="77777777" w:rsidR="00C83935" w:rsidRPr="007347E1" w:rsidRDefault="00C83935" w:rsidP="0031773E">
      <w:pPr>
        <w:spacing w:after="0"/>
        <w:jc w:val="center"/>
        <w:rPr>
          <w:rFonts w:asciiTheme="minorHAnsi" w:hAnsiTheme="minorHAnsi" w:cstheme="minorHAnsi"/>
          <w:sz w:val="32"/>
          <w:szCs w:val="32"/>
        </w:rPr>
      </w:pPr>
    </w:p>
    <w:p w14:paraId="066FD794" w14:textId="52EDABDF" w:rsidR="00C83935" w:rsidRPr="007347E1" w:rsidRDefault="00C83935" w:rsidP="0031773E">
      <w:pPr>
        <w:spacing w:after="0"/>
        <w:jc w:val="center"/>
        <w:rPr>
          <w:rFonts w:asciiTheme="minorHAnsi" w:hAnsiTheme="minorHAnsi" w:cstheme="minorHAnsi"/>
          <w:sz w:val="32"/>
          <w:szCs w:val="32"/>
        </w:rPr>
      </w:pPr>
    </w:p>
    <w:p w14:paraId="02E75F36" w14:textId="77777777" w:rsidR="00F13AD8" w:rsidRPr="007347E1" w:rsidRDefault="00F13AD8" w:rsidP="0031773E">
      <w:pPr>
        <w:spacing w:after="0"/>
        <w:jc w:val="center"/>
        <w:rPr>
          <w:rFonts w:asciiTheme="minorHAnsi" w:hAnsiTheme="minorHAnsi" w:cstheme="minorHAnsi"/>
          <w:sz w:val="32"/>
          <w:szCs w:val="32"/>
        </w:rPr>
      </w:pPr>
    </w:p>
    <w:p w14:paraId="0BADF414" w14:textId="7AAB9B09" w:rsidR="00C83935" w:rsidRPr="007347E1" w:rsidRDefault="00C83935" w:rsidP="0031773E">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Specyfikacja warunków zamówienia</w:t>
      </w:r>
      <w:r w:rsidR="00A53047" w:rsidRPr="007347E1">
        <w:rPr>
          <w:rFonts w:asciiTheme="minorHAnsi" w:hAnsiTheme="minorHAnsi" w:cstheme="minorHAnsi"/>
          <w:bCs/>
          <w:sz w:val="32"/>
          <w:szCs w:val="32"/>
        </w:rPr>
        <w:t xml:space="preserve"> na:</w:t>
      </w:r>
    </w:p>
    <w:p w14:paraId="68F04978" w14:textId="7B20FE10" w:rsidR="00B77B02" w:rsidRPr="007347E1" w:rsidRDefault="00100D00" w:rsidP="0031773E">
      <w:pPr>
        <w:spacing w:after="0"/>
        <w:jc w:val="center"/>
        <w:rPr>
          <w:rFonts w:asciiTheme="minorHAnsi" w:hAnsiTheme="minorHAnsi" w:cstheme="minorHAnsi"/>
          <w:b/>
          <w:sz w:val="32"/>
          <w:szCs w:val="32"/>
        </w:rPr>
      </w:pPr>
      <w:r>
        <w:rPr>
          <w:rFonts w:asciiTheme="minorHAnsi" w:hAnsiTheme="minorHAnsi" w:cstheme="minorHAnsi"/>
          <w:b/>
          <w:sz w:val="32"/>
          <w:szCs w:val="32"/>
        </w:rPr>
        <w:t>M</w:t>
      </w:r>
      <w:r w:rsidR="00B84D5D" w:rsidRPr="00B84D5D">
        <w:rPr>
          <w:rFonts w:asciiTheme="minorHAnsi" w:hAnsiTheme="minorHAnsi" w:cstheme="minorHAnsi"/>
          <w:b/>
          <w:sz w:val="32"/>
          <w:szCs w:val="32"/>
        </w:rPr>
        <w:t>odernizację układu sprężarek wraz z instalacją odzysku ciepła na terenie Zakładu Termicznego Przekształcania Odpadów w Krakowie</w:t>
      </w:r>
      <w:r w:rsidR="00C62D02" w:rsidRPr="007347E1">
        <w:rPr>
          <w:rFonts w:asciiTheme="minorHAnsi" w:hAnsiTheme="minorHAnsi" w:cstheme="minorHAnsi"/>
          <w:b/>
          <w:sz w:val="32"/>
          <w:szCs w:val="32"/>
        </w:rPr>
        <w:t xml:space="preserve"> </w:t>
      </w:r>
    </w:p>
    <w:p w14:paraId="653F72B5" w14:textId="2E5A8312" w:rsidR="00C83935" w:rsidRPr="007347E1" w:rsidRDefault="003A4ED8" w:rsidP="0031773E">
      <w:pPr>
        <w:spacing w:after="0"/>
        <w:jc w:val="center"/>
        <w:rPr>
          <w:rFonts w:asciiTheme="minorHAnsi" w:hAnsiTheme="minorHAnsi" w:cstheme="minorHAnsi"/>
          <w:b/>
          <w:sz w:val="32"/>
          <w:szCs w:val="32"/>
        </w:rPr>
      </w:pPr>
      <w:r>
        <w:rPr>
          <w:rFonts w:asciiTheme="minorHAnsi" w:hAnsiTheme="minorHAnsi" w:cstheme="minorHAnsi"/>
          <w:sz w:val="32"/>
          <w:szCs w:val="32"/>
        </w:rPr>
        <w:t>K</w:t>
      </w:r>
      <w:r w:rsidR="004A77AD" w:rsidRPr="007347E1">
        <w:rPr>
          <w:rFonts w:asciiTheme="minorHAnsi" w:hAnsiTheme="minorHAnsi" w:cstheme="minorHAnsi"/>
          <w:sz w:val="32"/>
          <w:szCs w:val="32"/>
        </w:rPr>
        <w:t>ZP-271-</w:t>
      </w:r>
      <w:r w:rsidR="00EC12B1" w:rsidRPr="007347E1">
        <w:rPr>
          <w:rFonts w:asciiTheme="minorHAnsi" w:hAnsiTheme="minorHAnsi" w:cstheme="minorHAnsi"/>
          <w:sz w:val="32"/>
          <w:szCs w:val="32"/>
        </w:rPr>
        <w:t>P</w:t>
      </w:r>
      <w:r w:rsidR="00E072DE" w:rsidRPr="007347E1">
        <w:rPr>
          <w:rFonts w:asciiTheme="minorHAnsi" w:hAnsiTheme="minorHAnsi" w:cstheme="minorHAnsi"/>
          <w:sz w:val="32"/>
          <w:szCs w:val="32"/>
        </w:rPr>
        <w:t>N</w:t>
      </w:r>
      <w:r w:rsidR="004A77AD" w:rsidRPr="007347E1">
        <w:rPr>
          <w:rFonts w:asciiTheme="minorHAnsi" w:hAnsiTheme="minorHAnsi" w:cstheme="minorHAnsi"/>
          <w:sz w:val="32"/>
          <w:szCs w:val="32"/>
        </w:rPr>
        <w:t>-</w:t>
      </w:r>
      <w:r w:rsidR="00B84D5D">
        <w:rPr>
          <w:rFonts w:asciiTheme="minorHAnsi" w:hAnsiTheme="minorHAnsi" w:cstheme="minorHAnsi"/>
          <w:sz w:val="32"/>
          <w:szCs w:val="32"/>
        </w:rPr>
        <w:t>9</w:t>
      </w:r>
      <w:r w:rsidR="00C83935" w:rsidRPr="007347E1">
        <w:rPr>
          <w:rFonts w:asciiTheme="minorHAnsi" w:hAnsiTheme="minorHAnsi" w:cstheme="minorHAnsi"/>
          <w:sz w:val="32"/>
          <w:szCs w:val="32"/>
        </w:rPr>
        <w:t>/20</w:t>
      </w:r>
      <w:r w:rsidR="008371FC" w:rsidRPr="007347E1">
        <w:rPr>
          <w:rFonts w:asciiTheme="minorHAnsi" w:hAnsiTheme="minorHAnsi" w:cstheme="minorHAnsi"/>
          <w:sz w:val="32"/>
          <w:szCs w:val="32"/>
        </w:rPr>
        <w:t>2</w:t>
      </w:r>
      <w:r w:rsidR="00B84D5D">
        <w:rPr>
          <w:rFonts w:asciiTheme="minorHAnsi" w:hAnsiTheme="minorHAnsi" w:cstheme="minorHAnsi"/>
          <w:sz w:val="32"/>
          <w:szCs w:val="32"/>
        </w:rPr>
        <w:t>4</w:t>
      </w:r>
    </w:p>
    <w:p w14:paraId="4E207C18" w14:textId="77777777" w:rsidR="00C83935" w:rsidRPr="007347E1" w:rsidRDefault="00C83935" w:rsidP="0031773E">
      <w:pPr>
        <w:spacing w:after="0"/>
        <w:jc w:val="center"/>
        <w:rPr>
          <w:rFonts w:asciiTheme="minorHAnsi" w:hAnsiTheme="minorHAnsi" w:cstheme="minorHAnsi"/>
          <w:b/>
        </w:rPr>
      </w:pPr>
    </w:p>
    <w:p w14:paraId="4F45859A" w14:textId="77777777" w:rsidR="00C83935" w:rsidRPr="007347E1" w:rsidRDefault="00C83935" w:rsidP="0031773E">
      <w:pPr>
        <w:spacing w:after="0"/>
        <w:jc w:val="center"/>
        <w:rPr>
          <w:rFonts w:asciiTheme="minorHAnsi" w:hAnsiTheme="minorHAnsi" w:cstheme="minorHAnsi"/>
          <w:b/>
        </w:rPr>
      </w:pPr>
    </w:p>
    <w:p w14:paraId="39233977" w14:textId="77777777" w:rsidR="00C83935" w:rsidRPr="007347E1" w:rsidRDefault="00C83935" w:rsidP="0031773E">
      <w:pPr>
        <w:spacing w:after="0"/>
        <w:jc w:val="center"/>
        <w:rPr>
          <w:rFonts w:asciiTheme="minorHAnsi" w:hAnsiTheme="minorHAnsi" w:cstheme="minorHAnsi"/>
          <w:b/>
        </w:rPr>
      </w:pPr>
    </w:p>
    <w:p w14:paraId="17605FE0" w14:textId="77777777" w:rsidR="0046622C" w:rsidRPr="007347E1" w:rsidRDefault="0046622C" w:rsidP="0031773E">
      <w:pPr>
        <w:spacing w:after="0"/>
        <w:jc w:val="center"/>
        <w:rPr>
          <w:rFonts w:asciiTheme="minorHAnsi" w:hAnsiTheme="minorHAnsi" w:cstheme="minorHAnsi"/>
          <w:b/>
        </w:rPr>
      </w:pPr>
    </w:p>
    <w:p w14:paraId="674ADF73" w14:textId="77777777" w:rsidR="00C83935" w:rsidRPr="007347E1" w:rsidRDefault="00C83935" w:rsidP="0031773E">
      <w:pPr>
        <w:spacing w:after="0"/>
        <w:jc w:val="center"/>
        <w:rPr>
          <w:rFonts w:asciiTheme="minorHAnsi" w:hAnsiTheme="minorHAnsi" w:cstheme="minorHAnsi"/>
          <w:b/>
        </w:rPr>
      </w:pPr>
    </w:p>
    <w:p w14:paraId="7ED23FD1" w14:textId="07EF3063" w:rsidR="00F13AD8" w:rsidRPr="007347E1" w:rsidRDefault="00F13AD8" w:rsidP="0031773E">
      <w:pPr>
        <w:spacing w:after="0"/>
        <w:jc w:val="both"/>
        <w:rPr>
          <w:rFonts w:asciiTheme="minorHAnsi" w:hAnsiTheme="minorHAnsi" w:cstheme="minorHAnsi"/>
          <w:sz w:val="24"/>
          <w:szCs w:val="24"/>
        </w:rPr>
      </w:pPr>
    </w:p>
    <w:p w14:paraId="7E200BF2" w14:textId="77777777" w:rsidR="00E072DE" w:rsidRPr="007347E1" w:rsidRDefault="00E072DE" w:rsidP="0031773E">
      <w:pPr>
        <w:spacing w:after="0"/>
        <w:jc w:val="both"/>
        <w:rPr>
          <w:rFonts w:asciiTheme="minorHAnsi" w:hAnsiTheme="minorHAnsi" w:cstheme="minorHAnsi"/>
          <w:sz w:val="24"/>
          <w:szCs w:val="24"/>
        </w:rPr>
      </w:pPr>
    </w:p>
    <w:p w14:paraId="59279F9F" w14:textId="60238940" w:rsidR="00F13AD8" w:rsidRPr="007347E1" w:rsidRDefault="00F13AD8" w:rsidP="0031773E">
      <w:pPr>
        <w:spacing w:after="0"/>
        <w:jc w:val="both"/>
        <w:rPr>
          <w:rFonts w:asciiTheme="minorHAnsi" w:hAnsiTheme="minorHAnsi" w:cstheme="minorHAnsi"/>
          <w:sz w:val="24"/>
          <w:szCs w:val="24"/>
        </w:rPr>
      </w:pPr>
    </w:p>
    <w:p w14:paraId="33459CF2" w14:textId="133337E8" w:rsidR="00F13AD8" w:rsidRPr="007347E1" w:rsidRDefault="00F13AD8" w:rsidP="0031773E">
      <w:pPr>
        <w:spacing w:after="0"/>
        <w:jc w:val="both"/>
        <w:rPr>
          <w:rFonts w:asciiTheme="minorHAnsi" w:hAnsiTheme="minorHAnsi" w:cstheme="minorHAnsi"/>
          <w:sz w:val="24"/>
          <w:szCs w:val="24"/>
        </w:rPr>
      </w:pPr>
    </w:p>
    <w:p w14:paraId="2EF48318" w14:textId="77777777" w:rsidR="00BD64C9" w:rsidRPr="007347E1" w:rsidRDefault="00BD64C9" w:rsidP="0031773E">
      <w:pPr>
        <w:spacing w:after="0"/>
        <w:jc w:val="both"/>
        <w:rPr>
          <w:rFonts w:asciiTheme="minorHAnsi" w:hAnsiTheme="minorHAnsi" w:cstheme="minorHAnsi"/>
          <w:sz w:val="24"/>
          <w:szCs w:val="24"/>
        </w:rPr>
      </w:pPr>
    </w:p>
    <w:p w14:paraId="4F22EE4B" w14:textId="77777777" w:rsidR="00F13AD8" w:rsidRDefault="00F13AD8" w:rsidP="0031773E">
      <w:pPr>
        <w:spacing w:after="0"/>
        <w:jc w:val="both"/>
        <w:rPr>
          <w:rFonts w:asciiTheme="minorHAnsi" w:hAnsiTheme="minorHAnsi" w:cstheme="minorHAnsi"/>
          <w:sz w:val="24"/>
          <w:szCs w:val="24"/>
        </w:rPr>
      </w:pPr>
    </w:p>
    <w:p w14:paraId="39D60AFE" w14:textId="77777777" w:rsidR="00D47844" w:rsidRDefault="00D47844" w:rsidP="0031773E">
      <w:pPr>
        <w:spacing w:after="0"/>
        <w:jc w:val="both"/>
        <w:rPr>
          <w:rFonts w:asciiTheme="minorHAnsi" w:hAnsiTheme="minorHAnsi" w:cstheme="minorHAnsi"/>
          <w:sz w:val="24"/>
          <w:szCs w:val="24"/>
        </w:rPr>
      </w:pPr>
    </w:p>
    <w:p w14:paraId="6DB69D7C" w14:textId="77777777" w:rsidR="00D47844" w:rsidRPr="007347E1" w:rsidRDefault="00D47844" w:rsidP="0031773E">
      <w:pPr>
        <w:spacing w:after="0"/>
        <w:jc w:val="both"/>
        <w:rPr>
          <w:rFonts w:asciiTheme="minorHAnsi" w:hAnsiTheme="minorHAnsi" w:cstheme="minorHAnsi"/>
          <w:sz w:val="24"/>
          <w:szCs w:val="24"/>
        </w:rPr>
      </w:pPr>
    </w:p>
    <w:p w14:paraId="57CB26D8" w14:textId="77777777" w:rsidR="00BC2F27" w:rsidRPr="007347E1" w:rsidRDefault="00BC2F27" w:rsidP="0031773E">
      <w:pPr>
        <w:spacing w:after="0"/>
        <w:jc w:val="both"/>
        <w:rPr>
          <w:rFonts w:asciiTheme="minorHAnsi" w:hAnsiTheme="minorHAnsi" w:cstheme="minorHAnsi"/>
          <w:sz w:val="24"/>
          <w:szCs w:val="24"/>
        </w:rPr>
      </w:pPr>
    </w:p>
    <w:p w14:paraId="279E0AE1" w14:textId="77777777" w:rsidR="00C83935" w:rsidRPr="007347E1" w:rsidRDefault="00C83935" w:rsidP="0031773E">
      <w:pPr>
        <w:spacing w:after="0"/>
        <w:jc w:val="both"/>
        <w:rPr>
          <w:rFonts w:asciiTheme="minorHAnsi" w:hAnsiTheme="minorHAnsi" w:cstheme="minorHAnsi"/>
          <w:sz w:val="24"/>
          <w:szCs w:val="24"/>
        </w:rPr>
      </w:pPr>
    </w:p>
    <w:p w14:paraId="75142E7B" w14:textId="46ABCB6F" w:rsidR="00C83935" w:rsidRPr="007347E1" w:rsidRDefault="00C83935" w:rsidP="0031773E">
      <w:pPr>
        <w:spacing w:after="0"/>
        <w:jc w:val="both"/>
        <w:rPr>
          <w:rFonts w:asciiTheme="minorHAnsi" w:hAnsiTheme="minorHAnsi" w:cstheme="minorHAnsi"/>
          <w:sz w:val="24"/>
          <w:szCs w:val="24"/>
        </w:rPr>
      </w:pPr>
      <w:r w:rsidRPr="007347E1">
        <w:rPr>
          <w:rFonts w:asciiTheme="minorHAnsi" w:hAnsiTheme="minorHAnsi" w:cstheme="minorHAnsi"/>
          <w:sz w:val="24"/>
          <w:szCs w:val="24"/>
        </w:rPr>
        <w:t>Kraków, dnia</w:t>
      </w:r>
      <w:r w:rsidR="00CB75DF" w:rsidRPr="007347E1">
        <w:rPr>
          <w:rFonts w:asciiTheme="minorHAnsi" w:hAnsiTheme="minorHAnsi" w:cstheme="minorHAnsi"/>
          <w:sz w:val="24"/>
          <w:szCs w:val="24"/>
        </w:rPr>
        <w:t xml:space="preserve"> </w:t>
      </w:r>
      <w:r w:rsidR="00852729">
        <w:rPr>
          <w:rFonts w:asciiTheme="minorHAnsi" w:hAnsiTheme="minorHAnsi" w:cstheme="minorHAnsi"/>
          <w:sz w:val="24"/>
          <w:szCs w:val="24"/>
        </w:rPr>
        <w:t>29.05.</w:t>
      </w:r>
      <w:r w:rsidR="009D28F5" w:rsidRPr="007347E1">
        <w:rPr>
          <w:rFonts w:asciiTheme="minorHAnsi" w:hAnsiTheme="minorHAnsi" w:cstheme="minorHAnsi"/>
          <w:sz w:val="24"/>
          <w:szCs w:val="24"/>
        </w:rPr>
        <w:t>202</w:t>
      </w:r>
      <w:r w:rsidR="00D47844">
        <w:rPr>
          <w:rFonts w:asciiTheme="minorHAnsi" w:hAnsiTheme="minorHAnsi" w:cstheme="minorHAnsi"/>
          <w:sz w:val="24"/>
          <w:szCs w:val="24"/>
        </w:rPr>
        <w:t>4</w:t>
      </w:r>
      <w:r w:rsidR="00B801EA" w:rsidRPr="007347E1">
        <w:rPr>
          <w:rFonts w:asciiTheme="minorHAnsi" w:hAnsiTheme="minorHAnsi" w:cstheme="minorHAnsi"/>
          <w:sz w:val="24"/>
          <w:szCs w:val="24"/>
        </w:rPr>
        <w:t xml:space="preserve"> r.</w:t>
      </w:r>
      <w:r w:rsidRPr="007347E1">
        <w:rPr>
          <w:rFonts w:asciiTheme="minorHAnsi" w:hAnsiTheme="minorHAnsi" w:cstheme="minorHAnsi"/>
          <w:sz w:val="24"/>
          <w:szCs w:val="24"/>
        </w:rPr>
        <w:tab/>
      </w:r>
      <w:r w:rsidR="00C34F0F">
        <w:rPr>
          <w:rFonts w:asciiTheme="minorHAnsi" w:hAnsiTheme="minorHAnsi" w:cstheme="minorHAnsi"/>
          <w:sz w:val="24"/>
          <w:szCs w:val="24"/>
        </w:rPr>
        <w:t xml:space="preserve"> </w:t>
      </w:r>
      <w:r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 xml:space="preserve">       </w:t>
      </w:r>
      <w:r w:rsidR="00F13AD8" w:rsidRPr="007347E1">
        <w:rPr>
          <w:rFonts w:asciiTheme="minorHAnsi" w:hAnsiTheme="minorHAnsi" w:cstheme="minorHAnsi"/>
          <w:sz w:val="24"/>
          <w:szCs w:val="24"/>
        </w:rPr>
        <w:tab/>
      </w:r>
      <w:r w:rsidR="00F13AD8" w:rsidRPr="007347E1">
        <w:rPr>
          <w:rFonts w:asciiTheme="minorHAnsi" w:hAnsiTheme="minorHAnsi" w:cstheme="minorHAnsi"/>
          <w:sz w:val="24"/>
          <w:szCs w:val="24"/>
        </w:rPr>
        <w:tab/>
      </w:r>
      <w:r w:rsidRPr="007347E1">
        <w:rPr>
          <w:rFonts w:asciiTheme="minorHAnsi" w:hAnsiTheme="minorHAnsi" w:cstheme="minorHAnsi"/>
          <w:sz w:val="24"/>
          <w:szCs w:val="24"/>
        </w:rPr>
        <w:t xml:space="preserve">Zatwierdzam: </w:t>
      </w:r>
    </w:p>
    <w:p w14:paraId="5CA5AC15" w14:textId="77777777" w:rsidR="00B801EA" w:rsidRPr="007347E1" w:rsidRDefault="00B801EA" w:rsidP="0031773E">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 xml:space="preserve">Marcin </w:t>
      </w:r>
      <w:proofErr w:type="spellStart"/>
      <w:r w:rsidRPr="007347E1">
        <w:rPr>
          <w:rFonts w:asciiTheme="minorHAnsi" w:hAnsiTheme="minorHAnsi" w:cstheme="minorHAnsi"/>
          <w:sz w:val="20"/>
          <w:szCs w:val="20"/>
        </w:rPr>
        <w:t>Kandefer</w:t>
      </w:r>
      <w:proofErr w:type="spellEnd"/>
    </w:p>
    <w:p w14:paraId="5AC797F0" w14:textId="77777777" w:rsidR="00B801EA" w:rsidRPr="007347E1" w:rsidRDefault="00B801EA" w:rsidP="0031773E">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Członek Zarządu KHK S.A.</w:t>
      </w:r>
    </w:p>
    <w:p w14:paraId="361CCB1F" w14:textId="77777777" w:rsidR="00B801EA" w:rsidRPr="00852729" w:rsidRDefault="00B801EA" w:rsidP="0031773E">
      <w:pPr>
        <w:spacing w:after="0"/>
        <w:ind w:left="4956"/>
        <w:jc w:val="center"/>
        <w:rPr>
          <w:rFonts w:asciiTheme="minorHAnsi" w:hAnsiTheme="minorHAnsi" w:cstheme="minorHAnsi"/>
          <w:iCs/>
          <w:sz w:val="20"/>
          <w:szCs w:val="20"/>
        </w:rPr>
      </w:pPr>
      <w:r w:rsidRPr="00852729">
        <w:rPr>
          <w:rFonts w:asciiTheme="minorHAnsi" w:hAnsiTheme="minorHAnsi" w:cstheme="minorHAnsi"/>
          <w:sz w:val="20"/>
          <w:szCs w:val="20"/>
        </w:rPr>
        <w:t>Pełnomocnik ds. Zamówień Publicznych</w:t>
      </w:r>
    </w:p>
    <w:p w14:paraId="0CE69538" w14:textId="77777777" w:rsidR="00147C10" w:rsidRPr="00852729" w:rsidRDefault="00147C10" w:rsidP="0031773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852729">
        <w:rPr>
          <w:rFonts w:asciiTheme="minorHAnsi" w:eastAsia="Times New Roman" w:hAnsiTheme="minorHAnsi" w:cstheme="minorHAnsi"/>
          <w:b/>
          <w:bCs/>
          <w:sz w:val="20"/>
          <w:szCs w:val="20"/>
          <w:lang w:eastAsia="ar-SA"/>
        </w:rPr>
        <w:lastRenderedPageBreak/>
        <w:t>ZAMAWIAJĄCY:</w:t>
      </w:r>
    </w:p>
    <w:p w14:paraId="1C59D5CF" w14:textId="3896C8C9" w:rsidR="00BC2F27" w:rsidRPr="00852729" w:rsidRDefault="00953FB9" w:rsidP="00476B02">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852729">
        <w:rPr>
          <w:rFonts w:asciiTheme="minorHAnsi" w:hAnsiTheme="minorHAnsi" w:cstheme="minorHAnsi"/>
          <w:b/>
          <w:bCs/>
          <w:sz w:val="20"/>
          <w:szCs w:val="20"/>
        </w:rPr>
        <w:t>Krakowski Holding Komunalny Spółka Akcyjna w Krakowie</w:t>
      </w:r>
      <w:r w:rsidRPr="00852729">
        <w:rPr>
          <w:rFonts w:asciiTheme="minorHAnsi" w:eastAsia="Times New Roman" w:hAnsiTheme="minorHAnsi" w:cstheme="minorHAnsi"/>
          <w:bCs/>
          <w:sz w:val="20"/>
          <w:szCs w:val="20"/>
          <w:lang w:eastAsia="ar-SA"/>
        </w:rPr>
        <w:t xml:space="preserve">, </w:t>
      </w:r>
      <w:r w:rsidRPr="00852729">
        <w:rPr>
          <w:rFonts w:asciiTheme="minorHAnsi" w:hAnsiTheme="minorHAnsi" w:cstheme="minorHAnsi"/>
          <w:bCs/>
          <w:sz w:val="20"/>
          <w:szCs w:val="20"/>
        </w:rPr>
        <w:t>ul. Jana Brożka 3, 30-347 Kraków</w:t>
      </w:r>
      <w:r w:rsidR="00BD64C9" w:rsidRPr="00852729">
        <w:rPr>
          <w:rFonts w:asciiTheme="minorHAnsi" w:hAnsiTheme="minorHAnsi" w:cstheme="minorHAnsi"/>
          <w:bCs/>
          <w:sz w:val="20"/>
          <w:szCs w:val="20"/>
        </w:rPr>
        <w:t>,</w:t>
      </w:r>
      <w:r w:rsidR="0051336E" w:rsidRPr="00852729">
        <w:rPr>
          <w:rFonts w:asciiTheme="minorHAnsi" w:hAnsiTheme="minorHAnsi" w:cstheme="minorHAnsi"/>
          <w:bCs/>
          <w:sz w:val="20"/>
          <w:szCs w:val="20"/>
        </w:rPr>
        <w:t xml:space="preserve"> NIP: 6791862817,</w:t>
      </w:r>
      <w:r w:rsidR="0051336E" w:rsidRPr="00852729">
        <w:rPr>
          <w:rFonts w:asciiTheme="minorHAnsi" w:hAnsiTheme="minorHAnsi" w:cstheme="minorHAnsi"/>
          <w:bCs/>
          <w:sz w:val="20"/>
          <w:szCs w:val="20"/>
        </w:rPr>
        <w:br/>
      </w:r>
      <w:r w:rsidR="00BD64C9" w:rsidRPr="00852729">
        <w:rPr>
          <w:rFonts w:asciiTheme="minorHAnsi" w:hAnsiTheme="minorHAnsi" w:cstheme="minorHAnsi"/>
          <w:bCs/>
          <w:sz w:val="20"/>
          <w:szCs w:val="20"/>
        </w:rPr>
        <w:t>tel. 12 269 15 0</w:t>
      </w:r>
      <w:r w:rsidR="00D47844" w:rsidRPr="00852729">
        <w:rPr>
          <w:rFonts w:asciiTheme="minorHAnsi" w:hAnsiTheme="minorHAnsi" w:cstheme="minorHAnsi"/>
          <w:bCs/>
          <w:sz w:val="20"/>
          <w:szCs w:val="20"/>
        </w:rPr>
        <w:t>5</w:t>
      </w:r>
      <w:r w:rsidR="00BD64C9" w:rsidRPr="00852729">
        <w:rPr>
          <w:rFonts w:asciiTheme="minorHAnsi" w:hAnsiTheme="minorHAnsi" w:cstheme="minorHAnsi"/>
          <w:bCs/>
          <w:sz w:val="20"/>
          <w:szCs w:val="20"/>
        </w:rPr>
        <w:t>, e-m</w:t>
      </w:r>
      <w:r w:rsidR="00BC2F27" w:rsidRPr="00852729">
        <w:rPr>
          <w:rFonts w:asciiTheme="minorHAnsi" w:eastAsia="Times New Roman" w:hAnsiTheme="minorHAnsi" w:cstheme="minorHAnsi"/>
          <w:bCs/>
          <w:sz w:val="20"/>
          <w:szCs w:val="20"/>
          <w:lang w:eastAsia="ar-SA"/>
        </w:rPr>
        <w:t xml:space="preserve">ail: </w:t>
      </w:r>
      <w:hyperlink r:id="rId9" w:history="1">
        <w:r w:rsidR="00BC2F27" w:rsidRPr="00852729">
          <w:rPr>
            <w:rStyle w:val="Hipercze"/>
            <w:rFonts w:asciiTheme="minorHAnsi" w:eastAsia="Times New Roman" w:hAnsiTheme="minorHAnsi" w:cstheme="minorHAnsi"/>
            <w:bCs/>
            <w:color w:val="auto"/>
            <w:sz w:val="20"/>
            <w:szCs w:val="20"/>
            <w:lang w:eastAsia="ar-SA"/>
          </w:rPr>
          <w:t>przetargi@khk.krakow.pl</w:t>
        </w:r>
      </w:hyperlink>
      <w:r w:rsidR="00EC12B1" w:rsidRPr="00852729">
        <w:rPr>
          <w:rStyle w:val="Hipercze"/>
          <w:rFonts w:asciiTheme="minorHAnsi" w:eastAsia="Times New Roman" w:hAnsiTheme="minorHAnsi" w:cstheme="minorHAnsi"/>
          <w:bCs/>
          <w:color w:val="auto"/>
          <w:sz w:val="20"/>
          <w:szCs w:val="20"/>
          <w:lang w:eastAsia="ar-SA"/>
        </w:rPr>
        <w:t>.</w:t>
      </w:r>
      <w:r w:rsidR="00BC2F27" w:rsidRPr="00852729">
        <w:rPr>
          <w:rFonts w:asciiTheme="minorHAnsi" w:eastAsia="Times New Roman" w:hAnsiTheme="minorHAnsi" w:cstheme="minorHAnsi"/>
          <w:bCs/>
          <w:sz w:val="20"/>
          <w:szCs w:val="20"/>
          <w:lang w:eastAsia="ar-SA"/>
        </w:rPr>
        <w:t xml:space="preserve"> </w:t>
      </w:r>
    </w:p>
    <w:p w14:paraId="3D6C157B" w14:textId="6A7686F9" w:rsidR="00BC2F27" w:rsidRPr="00852729" w:rsidRDefault="00BC2F27" w:rsidP="00476B02">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852729">
        <w:rPr>
          <w:rFonts w:asciiTheme="minorHAnsi" w:eastAsia="Times New Roman" w:hAnsiTheme="minorHAnsi" w:cstheme="minorHAnsi"/>
          <w:bCs/>
          <w:sz w:val="20"/>
          <w:szCs w:val="20"/>
          <w:lang w:eastAsia="ar-SA"/>
        </w:rPr>
        <w:t>Strona internetowa prowad</w:t>
      </w:r>
      <w:r w:rsidR="004D0214" w:rsidRPr="00852729">
        <w:rPr>
          <w:rFonts w:asciiTheme="minorHAnsi" w:eastAsia="Times New Roman" w:hAnsiTheme="minorHAnsi" w:cstheme="minorHAnsi"/>
          <w:bCs/>
          <w:sz w:val="20"/>
          <w:szCs w:val="20"/>
          <w:lang w:eastAsia="ar-SA"/>
        </w:rPr>
        <w:t>z</w:t>
      </w:r>
      <w:r w:rsidRPr="00852729">
        <w:rPr>
          <w:rFonts w:asciiTheme="minorHAnsi" w:eastAsia="Times New Roman" w:hAnsiTheme="minorHAnsi" w:cstheme="minorHAnsi"/>
          <w:bCs/>
          <w:sz w:val="20"/>
          <w:szCs w:val="20"/>
          <w:lang w:eastAsia="ar-SA"/>
        </w:rPr>
        <w:t>o</w:t>
      </w:r>
      <w:r w:rsidR="004D0214" w:rsidRPr="00852729">
        <w:rPr>
          <w:rFonts w:asciiTheme="minorHAnsi" w:eastAsia="Times New Roman" w:hAnsiTheme="minorHAnsi" w:cstheme="minorHAnsi"/>
          <w:bCs/>
          <w:sz w:val="20"/>
          <w:szCs w:val="20"/>
          <w:lang w:eastAsia="ar-SA"/>
        </w:rPr>
        <w:t>nego</w:t>
      </w:r>
      <w:r w:rsidRPr="00852729">
        <w:rPr>
          <w:rFonts w:asciiTheme="minorHAnsi" w:eastAsia="Times New Roman" w:hAnsiTheme="minorHAnsi" w:cstheme="minorHAnsi"/>
          <w:bCs/>
          <w:sz w:val="20"/>
          <w:szCs w:val="20"/>
          <w:lang w:eastAsia="ar-SA"/>
        </w:rPr>
        <w:t xml:space="preserve"> postępowani</w:t>
      </w:r>
      <w:r w:rsidR="004D0214" w:rsidRPr="00852729">
        <w:rPr>
          <w:rFonts w:asciiTheme="minorHAnsi" w:eastAsia="Times New Roman" w:hAnsiTheme="minorHAnsi" w:cstheme="minorHAnsi"/>
          <w:bCs/>
          <w:sz w:val="20"/>
          <w:szCs w:val="20"/>
          <w:lang w:eastAsia="ar-SA"/>
        </w:rPr>
        <w:t>a</w:t>
      </w:r>
      <w:r w:rsidR="00A4562A" w:rsidRPr="00852729">
        <w:rPr>
          <w:rFonts w:asciiTheme="minorHAnsi" w:eastAsia="Times New Roman" w:hAnsiTheme="minorHAnsi" w:cstheme="minorHAnsi"/>
          <w:bCs/>
          <w:sz w:val="20"/>
          <w:szCs w:val="20"/>
          <w:lang w:eastAsia="ar-SA"/>
        </w:rPr>
        <w:t xml:space="preserve"> znajduje się na platformie</w:t>
      </w:r>
      <w:r w:rsidRPr="00852729">
        <w:rPr>
          <w:rFonts w:asciiTheme="minorHAnsi" w:eastAsia="Times New Roman" w:hAnsiTheme="minorHAnsi" w:cstheme="minorHAnsi"/>
          <w:bCs/>
          <w:sz w:val="20"/>
          <w:szCs w:val="20"/>
          <w:lang w:eastAsia="ar-SA"/>
        </w:rPr>
        <w:t>:</w:t>
      </w:r>
      <w:r w:rsidR="00EC12B1" w:rsidRPr="00852729">
        <w:rPr>
          <w:rFonts w:asciiTheme="minorHAnsi" w:hAnsiTheme="minorHAnsi" w:cstheme="minorHAnsi"/>
          <w:sz w:val="20"/>
          <w:szCs w:val="20"/>
        </w:rPr>
        <w:t xml:space="preserve"> </w:t>
      </w:r>
      <w:r w:rsidR="00852729" w:rsidRPr="00852729">
        <w:rPr>
          <w:rFonts w:asciiTheme="minorHAnsi" w:eastAsia="Times New Roman" w:hAnsiTheme="minorHAnsi" w:cstheme="minorHAnsi"/>
          <w:b/>
          <w:sz w:val="20"/>
          <w:szCs w:val="20"/>
          <w:lang w:eastAsia="ar-SA"/>
        </w:rPr>
        <w:t>https://platformazakupowa.pl/transakcja/933965</w:t>
      </w:r>
    </w:p>
    <w:p w14:paraId="6F8CA85D" w14:textId="28B2B6CD" w:rsidR="000B54A0" w:rsidRPr="00852729" w:rsidRDefault="000B54A0" w:rsidP="00476B02">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852729">
        <w:rPr>
          <w:rFonts w:asciiTheme="minorHAnsi" w:eastAsia="Times New Roman" w:hAnsiTheme="minorHAnsi" w:cstheme="minorHAnsi"/>
          <w:bCs/>
          <w:sz w:val="20"/>
          <w:szCs w:val="20"/>
          <w:lang w:eastAsia="ar-SA"/>
        </w:rPr>
        <w:t xml:space="preserve">Na wskazanej w pkt. </w:t>
      </w:r>
      <w:r w:rsidR="00DD5792" w:rsidRPr="00852729">
        <w:rPr>
          <w:rFonts w:asciiTheme="minorHAnsi" w:eastAsia="Times New Roman" w:hAnsiTheme="minorHAnsi" w:cstheme="minorHAnsi"/>
          <w:bCs/>
          <w:sz w:val="20"/>
          <w:szCs w:val="20"/>
          <w:lang w:eastAsia="ar-SA"/>
        </w:rPr>
        <w:t>poprzedzającym</w:t>
      </w:r>
      <w:r w:rsidRPr="00852729">
        <w:rPr>
          <w:rFonts w:asciiTheme="minorHAnsi" w:eastAsia="Times New Roman" w:hAnsiTheme="minorHAnsi" w:cstheme="minorHAnsi"/>
          <w:bCs/>
          <w:sz w:val="20"/>
          <w:szCs w:val="20"/>
          <w:lang w:eastAsia="ar-SA"/>
        </w:rPr>
        <w:t xml:space="preserve"> stronie będą umieszczane również </w:t>
      </w:r>
      <w:r w:rsidRPr="00852729">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852729"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852729" w:rsidRDefault="00B76203" w:rsidP="00476B02">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852729">
        <w:rPr>
          <w:rFonts w:asciiTheme="minorHAnsi" w:eastAsia="Times New Roman" w:hAnsiTheme="minorHAnsi" w:cstheme="minorHAnsi"/>
          <w:b/>
          <w:bCs/>
          <w:sz w:val="20"/>
          <w:szCs w:val="20"/>
          <w:lang w:eastAsia="ar-SA"/>
        </w:rPr>
        <w:t>TRYB UDZIELENIA ZAMÓWIENIA:</w:t>
      </w:r>
    </w:p>
    <w:p w14:paraId="0A3E58B4" w14:textId="0DA49F0B" w:rsidR="009E7C32" w:rsidRPr="007347E1" w:rsidRDefault="009E7C32" w:rsidP="00476B02">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852729">
        <w:rPr>
          <w:rFonts w:asciiTheme="minorHAnsi" w:eastAsia="Times New Roman" w:hAnsiTheme="minorHAnsi" w:cstheme="minorHAnsi"/>
          <w:bCs/>
          <w:sz w:val="20"/>
          <w:szCs w:val="20"/>
          <w:lang w:eastAsia="ar-SA"/>
        </w:rPr>
        <w:t xml:space="preserve">Postępowanie prowadzone jest na podstawie ustawy </w:t>
      </w:r>
      <w:r w:rsidR="00C5548E" w:rsidRPr="00852729">
        <w:rPr>
          <w:rFonts w:asciiTheme="minorHAnsi" w:eastAsia="Times New Roman" w:hAnsiTheme="minorHAnsi" w:cstheme="minorHAnsi"/>
          <w:bCs/>
          <w:sz w:val="20"/>
          <w:szCs w:val="20"/>
          <w:lang w:eastAsia="ar-SA"/>
        </w:rPr>
        <w:t xml:space="preserve">z dnia 11 września 2019 r. </w:t>
      </w:r>
      <w:r w:rsidRPr="00852729">
        <w:rPr>
          <w:rFonts w:asciiTheme="minorHAnsi" w:eastAsia="Times New Roman" w:hAnsiTheme="minorHAnsi" w:cstheme="minorHAnsi"/>
          <w:bCs/>
          <w:sz w:val="20"/>
          <w:szCs w:val="20"/>
          <w:lang w:eastAsia="ar-SA"/>
        </w:rPr>
        <w:t>Prawo zamó</w:t>
      </w:r>
      <w:r w:rsidR="007E30C7" w:rsidRPr="00852729">
        <w:rPr>
          <w:rFonts w:asciiTheme="minorHAnsi" w:eastAsia="Times New Roman" w:hAnsiTheme="minorHAnsi" w:cstheme="minorHAnsi"/>
          <w:bCs/>
          <w:sz w:val="20"/>
          <w:szCs w:val="20"/>
          <w:lang w:eastAsia="ar-SA"/>
        </w:rPr>
        <w:t>wień publicznych (</w:t>
      </w:r>
      <w:r w:rsidR="00D47844" w:rsidRPr="00852729">
        <w:rPr>
          <w:rFonts w:asciiTheme="minorHAnsi" w:eastAsia="Times New Roman" w:hAnsiTheme="minorHAnsi" w:cstheme="minorHAnsi"/>
          <w:bCs/>
          <w:sz w:val="20"/>
          <w:szCs w:val="20"/>
          <w:lang w:eastAsia="ar-SA"/>
        </w:rPr>
        <w:t xml:space="preserve">t. j. </w:t>
      </w:r>
      <w:r w:rsidR="007E30C7" w:rsidRPr="00852729">
        <w:rPr>
          <w:rFonts w:asciiTheme="minorHAnsi" w:eastAsia="Times New Roman" w:hAnsiTheme="minorHAnsi" w:cstheme="minorHAnsi"/>
          <w:bCs/>
          <w:sz w:val="20"/>
          <w:szCs w:val="20"/>
          <w:lang w:eastAsia="ar-SA"/>
        </w:rPr>
        <w:t>Dz.</w:t>
      </w:r>
      <w:r w:rsidR="00CE0662" w:rsidRPr="00852729">
        <w:rPr>
          <w:rFonts w:asciiTheme="minorHAnsi" w:eastAsia="Times New Roman" w:hAnsiTheme="minorHAnsi" w:cstheme="minorHAnsi"/>
          <w:bCs/>
          <w:sz w:val="20"/>
          <w:szCs w:val="20"/>
          <w:lang w:eastAsia="ar-SA"/>
        </w:rPr>
        <w:t xml:space="preserve"> </w:t>
      </w:r>
      <w:r w:rsidR="007E30C7" w:rsidRPr="00852729">
        <w:rPr>
          <w:rFonts w:asciiTheme="minorHAnsi" w:eastAsia="Times New Roman" w:hAnsiTheme="minorHAnsi" w:cstheme="minorHAnsi"/>
          <w:bCs/>
          <w:sz w:val="20"/>
          <w:szCs w:val="20"/>
          <w:lang w:eastAsia="ar-SA"/>
        </w:rPr>
        <w:t>U</w:t>
      </w:r>
      <w:r w:rsidR="00CE0662" w:rsidRPr="00852729">
        <w:rPr>
          <w:rFonts w:asciiTheme="minorHAnsi" w:eastAsia="Times New Roman" w:hAnsiTheme="minorHAnsi" w:cstheme="minorHAnsi"/>
          <w:bCs/>
          <w:sz w:val="20"/>
          <w:szCs w:val="20"/>
          <w:lang w:eastAsia="ar-SA"/>
        </w:rPr>
        <w:t xml:space="preserve"> z </w:t>
      </w:r>
      <w:r w:rsidR="007E30C7" w:rsidRPr="00852729">
        <w:rPr>
          <w:rFonts w:asciiTheme="minorHAnsi" w:eastAsia="Times New Roman" w:hAnsiTheme="minorHAnsi" w:cstheme="minorHAnsi"/>
          <w:bCs/>
          <w:sz w:val="20"/>
          <w:szCs w:val="20"/>
          <w:lang w:eastAsia="ar-SA"/>
        </w:rPr>
        <w:t>20</w:t>
      </w:r>
      <w:r w:rsidR="00D47844" w:rsidRPr="00852729">
        <w:rPr>
          <w:rFonts w:asciiTheme="minorHAnsi" w:eastAsia="Times New Roman" w:hAnsiTheme="minorHAnsi" w:cstheme="minorHAnsi"/>
          <w:bCs/>
          <w:sz w:val="20"/>
          <w:szCs w:val="20"/>
          <w:lang w:eastAsia="ar-SA"/>
        </w:rPr>
        <w:t>23</w:t>
      </w:r>
      <w:r w:rsidR="00CE0662" w:rsidRPr="00852729">
        <w:rPr>
          <w:rFonts w:asciiTheme="minorHAnsi" w:eastAsia="Times New Roman" w:hAnsiTheme="minorHAnsi" w:cstheme="minorHAnsi"/>
          <w:bCs/>
          <w:sz w:val="20"/>
          <w:szCs w:val="20"/>
          <w:lang w:eastAsia="ar-SA"/>
        </w:rPr>
        <w:t xml:space="preserve"> poz. </w:t>
      </w:r>
      <w:r w:rsidR="00D47844" w:rsidRPr="00852729">
        <w:rPr>
          <w:rFonts w:asciiTheme="minorHAnsi" w:eastAsia="Times New Roman" w:hAnsiTheme="minorHAnsi" w:cstheme="minorHAnsi"/>
          <w:bCs/>
          <w:sz w:val="20"/>
          <w:szCs w:val="20"/>
          <w:lang w:eastAsia="ar-SA"/>
        </w:rPr>
        <w:t>1605</w:t>
      </w:r>
      <w:r w:rsidR="00EC12B1" w:rsidRPr="00852729">
        <w:rPr>
          <w:rFonts w:asciiTheme="minorHAnsi" w:eastAsia="Times New Roman" w:hAnsiTheme="minorHAnsi" w:cstheme="minorHAnsi"/>
          <w:bCs/>
          <w:sz w:val="20"/>
          <w:szCs w:val="20"/>
          <w:lang w:eastAsia="ar-SA"/>
        </w:rPr>
        <w:t xml:space="preserve"> </w:t>
      </w:r>
      <w:r w:rsidR="003501C0" w:rsidRPr="00852729">
        <w:rPr>
          <w:rFonts w:asciiTheme="minorHAnsi" w:eastAsia="Times New Roman" w:hAnsiTheme="minorHAnsi" w:cstheme="minorHAnsi"/>
          <w:bCs/>
          <w:sz w:val="20"/>
          <w:szCs w:val="20"/>
          <w:lang w:eastAsia="ar-SA"/>
        </w:rPr>
        <w:t xml:space="preserve">z </w:t>
      </w:r>
      <w:proofErr w:type="spellStart"/>
      <w:r w:rsidR="003501C0" w:rsidRPr="00852729">
        <w:rPr>
          <w:rFonts w:asciiTheme="minorHAnsi" w:eastAsia="Times New Roman" w:hAnsiTheme="minorHAnsi" w:cstheme="minorHAnsi"/>
          <w:bCs/>
          <w:sz w:val="20"/>
          <w:szCs w:val="20"/>
          <w:lang w:eastAsia="ar-SA"/>
        </w:rPr>
        <w:t>późn</w:t>
      </w:r>
      <w:proofErr w:type="spellEnd"/>
      <w:r w:rsidR="003501C0" w:rsidRPr="00852729">
        <w:rPr>
          <w:rFonts w:asciiTheme="minorHAnsi" w:eastAsia="Times New Roman" w:hAnsiTheme="minorHAnsi" w:cstheme="minorHAnsi"/>
          <w:bCs/>
          <w:sz w:val="20"/>
          <w:szCs w:val="20"/>
          <w:lang w:eastAsia="ar-SA"/>
        </w:rPr>
        <w:t>. zm.</w:t>
      </w:r>
      <w:r w:rsidRPr="00852729">
        <w:rPr>
          <w:rFonts w:asciiTheme="minorHAnsi" w:eastAsia="Times New Roman" w:hAnsiTheme="minorHAnsi" w:cstheme="minorHAnsi"/>
          <w:bCs/>
          <w:sz w:val="20"/>
          <w:szCs w:val="20"/>
          <w:lang w:eastAsia="ar-SA"/>
        </w:rPr>
        <w:t>)</w:t>
      </w:r>
      <w:r w:rsidR="00B3730C" w:rsidRPr="00852729">
        <w:rPr>
          <w:rFonts w:asciiTheme="minorHAnsi" w:eastAsia="Times New Roman" w:hAnsiTheme="minorHAnsi" w:cstheme="minorHAnsi"/>
          <w:bCs/>
          <w:sz w:val="20"/>
          <w:szCs w:val="20"/>
          <w:lang w:eastAsia="ar-SA"/>
        </w:rPr>
        <w:t>,</w:t>
      </w:r>
      <w:r w:rsidRPr="00852729">
        <w:rPr>
          <w:rFonts w:asciiTheme="minorHAnsi" w:eastAsia="Times New Roman" w:hAnsiTheme="minorHAnsi" w:cstheme="minorHAnsi"/>
          <w:bCs/>
          <w:sz w:val="20"/>
          <w:szCs w:val="20"/>
          <w:lang w:eastAsia="ar-SA"/>
        </w:rPr>
        <w:t xml:space="preserve"> zwaną</w:t>
      </w:r>
      <w:r w:rsidRPr="007347E1">
        <w:rPr>
          <w:rFonts w:asciiTheme="minorHAnsi" w:eastAsia="Times New Roman" w:hAnsiTheme="minorHAnsi" w:cstheme="minorHAnsi"/>
          <w:bCs/>
          <w:sz w:val="20"/>
          <w:szCs w:val="20"/>
          <w:lang w:eastAsia="ar-SA"/>
        </w:rPr>
        <w:t xml:space="preserve"> dalej </w:t>
      </w:r>
      <w:r w:rsidR="004B6FC7"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PZP</w:t>
      </w:r>
      <w:r w:rsidR="004B6FC7"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 xml:space="preserve">, </w:t>
      </w:r>
      <w:r w:rsidR="00B3730C" w:rsidRPr="007347E1">
        <w:rPr>
          <w:rFonts w:asciiTheme="minorHAnsi" w:eastAsia="Times New Roman" w:hAnsiTheme="minorHAnsi" w:cstheme="minorHAnsi"/>
          <w:b/>
          <w:sz w:val="20"/>
          <w:szCs w:val="20"/>
          <w:lang w:eastAsia="ar-SA"/>
        </w:rPr>
        <w:t xml:space="preserve">w trybie </w:t>
      </w:r>
      <w:r w:rsidR="007347E1" w:rsidRPr="007347E1">
        <w:rPr>
          <w:rFonts w:asciiTheme="minorHAnsi" w:eastAsia="Times New Roman" w:hAnsiTheme="minorHAnsi" w:cstheme="minorHAnsi"/>
          <w:b/>
          <w:sz w:val="20"/>
          <w:szCs w:val="20"/>
          <w:lang w:eastAsia="ar-SA"/>
        </w:rPr>
        <w:t>przetargu nieograniczonego</w:t>
      </w:r>
      <w:r w:rsidRPr="007347E1">
        <w:rPr>
          <w:rFonts w:asciiTheme="minorHAnsi" w:eastAsia="Times New Roman" w:hAnsiTheme="minorHAnsi" w:cstheme="minorHAnsi"/>
          <w:bCs/>
          <w:sz w:val="20"/>
          <w:szCs w:val="20"/>
          <w:lang w:eastAsia="ar-SA"/>
        </w:rPr>
        <w:t xml:space="preserve">. </w:t>
      </w:r>
    </w:p>
    <w:p w14:paraId="14DDA325" w14:textId="78FA5A05" w:rsidR="00B76203" w:rsidRPr="00204D09" w:rsidRDefault="00B3730C" w:rsidP="00476B02">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W</w:t>
      </w:r>
      <w:r w:rsidR="00C83935" w:rsidRPr="007347E1">
        <w:rPr>
          <w:rFonts w:asciiTheme="minorHAnsi" w:eastAsia="Times New Roman" w:hAnsiTheme="minorHAnsi" w:cstheme="minorHAnsi"/>
          <w:bCs/>
          <w:sz w:val="20"/>
          <w:szCs w:val="20"/>
          <w:lang w:eastAsia="ar-SA"/>
        </w:rPr>
        <w:t>artoś</w:t>
      </w:r>
      <w:r w:rsidRPr="007347E1">
        <w:rPr>
          <w:rFonts w:asciiTheme="minorHAnsi" w:eastAsia="Times New Roman" w:hAnsiTheme="minorHAnsi" w:cstheme="minorHAnsi"/>
          <w:bCs/>
          <w:sz w:val="20"/>
          <w:szCs w:val="20"/>
          <w:lang w:eastAsia="ar-SA"/>
        </w:rPr>
        <w:t>ć</w:t>
      </w:r>
      <w:r w:rsidR="00C83935" w:rsidRPr="007347E1">
        <w:rPr>
          <w:rFonts w:asciiTheme="minorHAnsi" w:eastAsia="Times New Roman" w:hAnsiTheme="minorHAnsi" w:cstheme="minorHAnsi"/>
          <w:bCs/>
          <w:sz w:val="20"/>
          <w:szCs w:val="20"/>
          <w:lang w:eastAsia="ar-SA"/>
        </w:rPr>
        <w:t xml:space="preserve"> zamówienia </w:t>
      </w:r>
      <w:r w:rsidR="00C054E3" w:rsidRPr="007347E1">
        <w:rPr>
          <w:rFonts w:asciiTheme="minorHAnsi" w:eastAsia="Times New Roman" w:hAnsiTheme="minorHAnsi" w:cstheme="minorHAnsi"/>
          <w:bCs/>
          <w:sz w:val="20"/>
          <w:szCs w:val="20"/>
          <w:lang w:eastAsia="ar-SA"/>
        </w:rPr>
        <w:t>przekracza kwot</w:t>
      </w:r>
      <w:r w:rsidR="007347E1" w:rsidRPr="007347E1">
        <w:rPr>
          <w:rFonts w:asciiTheme="minorHAnsi" w:eastAsia="Times New Roman" w:hAnsiTheme="minorHAnsi" w:cstheme="minorHAnsi"/>
          <w:bCs/>
          <w:sz w:val="20"/>
          <w:szCs w:val="20"/>
          <w:lang w:eastAsia="ar-SA"/>
        </w:rPr>
        <w:t>y</w:t>
      </w:r>
      <w:r w:rsidRPr="007347E1">
        <w:rPr>
          <w:rFonts w:asciiTheme="minorHAnsi" w:eastAsia="Times New Roman" w:hAnsiTheme="minorHAnsi" w:cstheme="minorHAnsi"/>
          <w:bCs/>
          <w:sz w:val="20"/>
          <w:szCs w:val="20"/>
          <w:lang w:eastAsia="ar-SA"/>
        </w:rPr>
        <w:t xml:space="preserve"> </w:t>
      </w:r>
      <w:r w:rsidR="00C83935" w:rsidRPr="007347E1">
        <w:rPr>
          <w:rFonts w:asciiTheme="minorHAnsi" w:eastAsia="Times New Roman" w:hAnsiTheme="minorHAnsi" w:cstheme="minorHAnsi"/>
          <w:bCs/>
          <w:sz w:val="20"/>
          <w:szCs w:val="20"/>
          <w:lang w:eastAsia="ar-SA"/>
        </w:rPr>
        <w:t>określon</w:t>
      </w:r>
      <w:r w:rsidR="007347E1" w:rsidRPr="007347E1">
        <w:rPr>
          <w:rFonts w:asciiTheme="minorHAnsi" w:eastAsia="Times New Roman" w:hAnsiTheme="minorHAnsi" w:cstheme="minorHAnsi"/>
          <w:bCs/>
          <w:sz w:val="20"/>
          <w:szCs w:val="20"/>
          <w:lang w:eastAsia="ar-SA"/>
        </w:rPr>
        <w:t xml:space="preserve">e </w:t>
      </w:r>
      <w:r w:rsidR="00C83935" w:rsidRPr="007347E1">
        <w:rPr>
          <w:rFonts w:asciiTheme="minorHAnsi" w:eastAsia="Times New Roman" w:hAnsiTheme="minorHAnsi" w:cstheme="minorHAnsi"/>
          <w:bCs/>
          <w:sz w:val="20"/>
          <w:szCs w:val="20"/>
          <w:lang w:eastAsia="ar-SA"/>
        </w:rPr>
        <w:t xml:space="preserve">w </w:t>
      </w:r>
      <w:r w:rsidR="00C83935" w:rsidRPr="00204D09">
        <w:rPr>
          <w:rFonts w:asciiTheme="minorHAnsi" w:eastAsia="Times New Roman" w:hAnsiTheme="minorHAnsi" w:cstheme="minorHAnsi"/>
          <w:bCs/>
          <w:sz w:val="20"/>
          <w:szCs w:val="20"/>
          <w:lang w:eastAsia="ar-SA"/>
        </w:rPr>
        <w:t xml:space="preserve">przepisach wydanych na podstawie art. </w:t>
      </w:r>
      <w:r w:rsidR="00C5548E" w:rsidRPr="00204D09">
        <w:rPr>
          <w:rFonts w:asciiTheme="minorHAnsi" w:eastAsia="Times New Roman" w:hAnsiTheme="minorHAnsi" w:cstheme="minorHAnsi"/>
          <w:bCs/>
          <w:sz w:val="20"/>
          <w:szCs w:val="20"/>
          <w:lang w:eastAsia="ar-SA"/>
        </w:rPr>
        <w:t>3</w:t>
      </w:r>
      <w:r w:rsidR="00C83935" w:rsidRPr="00204D09">
        <w:rPr>
          <w:rFonts w:asciiTheme="minorHAnsi" w:eastAsia="Times New Roman" w:hAnsiTheme="minorHAnsi" w:cstheme="minorHAnsi"/>
          <w:bCs/>
          <w:sz w:val="20"/>
          <w:szCs w:val="20"/>
          <w:lang w:eastAsia="ar-SA"/>
        </w:rPr>
        <w:t xml:space="preserve"> ust. </w:t>
      </w:r>
      <w:r w:rsidR="00C5548E" w:rsidRPr="00204D09">
        <w:rPr>
          <w:rFonts w:asciiTheme="minorHAnsi" w:eastAsia="Times New Roman" w:hAnsiTheme="minorHAnsi" w:cstheme="minorHAnsi"/>
          <w:bCs/>
          <w:sz w:val="20"/>
          <w:szCs w:val="20"/>
          <w:lang w:eastAsia="ar-SA"/>
        </w:rPr>
        <w:t>2</w:t>
      </w:r>
      <w:r w:rsidR="00C83935" w:rsidRPr="00204D09">
        <w:rPr>
          <w:rFonts w:asciiTheme="minorHAnsi" w:eastAsia="Times New Roman" w:hAnsiTheme="minorHAnsi" w:cstheme="minorHAnsi"/>
          <w:bCs/>
          <w:sz w:val="20"/>
          <w:szCs w:val="20"/>
          <w:lang w:eastAsia="ar-SA"/>
        </w:rPr>
        <w:t xml:space="preserve"> ustawy </w:t>
      </w:r>
      <w:r w:rsidRPr="00204D09">
        <w:rPr>
          <w:rFonts w:asciiTheme="minorHAnsi" w:eastAsia="Times New Roman" w:hAnsiTheme="minorHAnsi" w:cstheme="minorHAnsi"/>
          <w:bCs/>
          <w:sz w:val="20"/>
          <w:szCs w:val="20"/>
          <w:lang w:eastAsia="ar-SA"/>
        </w:rPr>
        <w:t>PZP</w:t>
      </w:r>
      <w:r w:rsidR="00C83935" w:rsidRPr="00204D09">
        <w:rPr>
          <w:rFonts w:asciiTheme="minorHAnsi" w:eastAsia="Times New Roman" w:hAnsiTheme="minorHAnsi" w:cstheme="minorHAnsi"/>
          <w:bCs/>
          <w:sz w:val="20"/>
          <w:szCs w:val="20"/>
          <w:lang w:eastAsia="ar-SA"/>
        </w:rPr>
        <w:t xml:space="preserve">. </w:t>
      </w:r>
    </w:p>
    <w:p w14:paraId="027D831F" w14:textId="409414BE" w:rsidR="00753BA8" w:rsidRPr="00204D09" w:rsidRDefault="00B413EF" w:rsidP="00476B02">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E34C77">
        <w:rPr>
          <w:rFonts w:asciiTheme="minorHAnsi" w:eastAsia="Times New Roman" w:hAnsiTheme="minorHAnsi" w:cstheme="minorHAnsi"/>
          <w:bCs/>
          <w:sz w:val="20"/>
          <w:szCs w:val="20"/>
          <w:lang w:eastAsia="ar-SA"/>
        </w:rPr>
        <w:t>Z</w:t>
      </w:r>
      <w:r w:rsidR="00C83935" w:rsidRPr="00E34C77">
        <w:rPr>
          <w:rFonts w:asciiTheme="minorHAnsi" w:eastAsia="Times New Roman" w:hAnsiTheme="minorHAnsi" w:cstheme="minorHAnsi"/>
          <w:bCs/>
          <w:sz w:val="20"/>
          <w:szCs w:val="20"/>
          <w:lang w:eastAsia="ar-SA"/>
        </w:rPr>
        <w:t xml:space="preserve">amówienie </w:t>
      </w:r>
      <w:r w:rsidR="00C13842" w:rsidRPr="00E34C77">
        <w:rPr>
          <w:rFonts w:asciiTheme="minorHAnsi" w:eastAsia="Times New Roman" w:hAnsiTheme="minorHAnsi" w:cstheme="minorHAnsi"/>
          <w:bCs/>
          <w:sz w:val="20"/>
          <w:szCs w:val="20"/>
          <w:lang w:eastAsia="ar-SA"/>
        </w:rPr>
        <w:t>nie jest</w:t>
      </w:r>
      <w:r w:rsidRPr="00204D09">
        <w:rPr>
          <w:rFonts w:asciiTheme="minorHAnsi" w:eastAsia="Times New Roman" w:hAnsiTheme="minorHAnsi" w:cstheme="minorHAnsi"/>
          <w:bCs/>
          <w:sz w:val="20"/>
          <w:szCs w:val="20"/>
          <w:lang w:eastAsia="ar-SA"/>
        </w:rPr>
        <w:t xml:space="preserve"> </w:t>
      </w:r>
      <w:r w:rsidR="00CD604A" w:rsidRPr="00204D09">
        <w:rPr>
          <w:rFonts w:asciiTheme="minorHAnsi" w:eastAsia="Times New Roman" w:hAnsiTheme="minorHAnsi" w:cstheme="minorHAnsi"/>
          <w:bCs/>
          <w:sz w:val="20"/>
          <w:szCs w:val="20"/>
          <w:lang w:eastAsia="ar-SA"/>
        </w:rPr>
        <w:t>częścią innego zamówienia.</w:t>
      </w:r>
    </w:p>
    <w:p w14:paraId="5A34D7BC" w14:textId="77777777" w:rsidR="00753BA8" w:rsidRPr="00204D09" w:rsidRDefault="00753BA8" w:rsidP="00476B02">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204D09" w:rsidRDefault="00753BA8" w:rsidP="00476B02">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nie podlegają wykluczeniu - zgodnie z pkt</w:t>
      </w:r>
      <w:r w:rsidR="0098575D" w:rsidRPr="00204D09">
        <w:rPr>
          <w:rFonts w:asciiTheme="minorHAnsi" w:eastAsia="Times New Roman" w:hAnsiTheme="minorHAnsi" w:cstheme="minorHAnsi"/>
          <w:bCs/>
          <w:sz w:val="20"/>
          <w:szCs w:val="20"/>
          <w:lang w:eastAsia="ar-SA"/>
        </w:rPr>
        <w:t>.</w:t>
      </w:r>
      <w:r w:rsidRPr="00204D09">
        <w:rPr>
          <w:rFonts w:asciiTheme="minorHAnsi" w:eastAsia="Times New Roman" w:hAnsiTheme="minorHAnsi" w:cstheme="minorHAnsi"/>
          <w:bCs/>
          <w:sz w:val="20"/>
          <w:szCs w:val="20"/>
          <w:lang w:eastAsia="ar-SA"/>
        </w:rPr>
        <w:t xml:space="preserve"> </w:t>
      </w:r>
      <w:r w:rsidR="0098575D" w:rsidRPr="00204D09">
        <w:rPr>
          <w:rFonts w:asciiTheme="minorHAnsi" w:eastAsia="Times New Roman" w:hAnsiTheme="minorHAnsi" w:cstheme="minorHAnsi"/>
          <w:bCs/>
          <w:sz w:val="20"/>
          <w:szCs w:val="20"/>
          <w:lang w:eastAsia="ar-SA"/>
        </w:rPr>
        <w:t>10</w:t>
      </w:r>
      <w:r w:rsidR="00DD5792" w:rsidRPr="00204D09">
        <w:rPr>
          <w:rFonts w:asciiTheme="minorHAnsi" w:eastAsia="Times New Roman" w:hAnsiTheme="minorHAnsi" w:cstheme="minorHAnsi"/>
          <w:bCs/>
          <w:sz w:val="20"/>
          <w:szCs w:val="20"/>
          <w:lang w:eastAsia="ar-SA"/>
        </w:rPr>
        <w:t xml:space="preserve"> SWZ.</w:t>
      </w:r>
    </w:p>
    <w:p w14:paraId="0B35F06E" w14:textId="0881EBFE" w:rsidR="00753BA8" w:rsidRPr="00204D09" w:rsidRDefault="00753BA8" w:rsidP="00476B02">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 xml:space="preserve">spełniają warunki udziału w postępowaniu – zgodnie z pkt. </w:t>
      </w:r>
      <w:r w:rsidR="0098575D" w:rsidRPr="00204D09">
        <w:rPr>
          <w:rFonts w:asciiTheme="minorHAnsi" w:eastAsia="Times New Roman" w:hAnsiTheme="minorHAnsi" w:cstheme="minorHAnsi"/>
          <w:bCs/>
          <w:sz w:val="20"/>
          <w:szCs w:val="20"/>
          <w:lang w:eastAsia="ar-SA"/>
        </w:rPr>
        <w:t xml:space="preserve">11 </w:t>
      </w:r>
      <w:r w:rsidR="00DD5792" w:rsidRPr="00204D09">
        <w:rPr>
          <w:rFonts w:asciiTheme="minorHAnsi" w:eastAsia="Times New Roman" w:hAnsiTheme="minorHAnsi" w:cstheme="minorHAnsi"/>
          <w:bCs/>
          <w:sz w:val="20"/>
          <w:szCs w:val="20"/>
          <w:lang w:eastAsia="ar-SA"/>
        </w:rPr>
        <w:t>SWZ.</w:t>
      </w:r>
    </w:p>
    <w:p w14:paraId="37C00624" w14:textId="76E7E852" w:rsidR="00064ACF" w:rsidRPr="00204D09" w:rsidRDefault="00064ACF" w:rsidP="00476B02">
      <w:pPr>
        <w:pStyle w:val="Akapitzlist"/>
        <w:numPr>
          <w:ilvl w:val="1"/>
          <w:numId w:val="8"/>
        </w:numPr>
        <w:suppressAutoHyphens/>
        <w:spacing w:after="0"/>
        <w:ind w:left="567" w:hanging="425"/>
        <w:jc w:val="both"/>
        <w:rPr>
          <w:rFonts w:asciiTheme="minorHAnsi" w:hAnsiTheme="minorHAnsi" w:cstheme="minorHAnsi"/>
          <w:sz w:val="20"/>
          <w:szCs w:val="20"/>
        </w:rPr>
      </w:pPr>
      <w:r w:rsidRPr="00204D09">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204D09"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7B34CD" w:rsidRDefault="00B93CCC" w:rsidP="00476B02">
      <w:pPr>
        <w:numPr>
          <w:ilvl w:val="0"/>
          <w:numId w:val="26"/>
        </w:numPr>
        <w:suppressAutoHyphens/>
        <w:spacing w:after="0"/>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
          <w:bCs/>
          <w:sz w:val="20"/>
          <w:szCs w:val="20"/>
          <w:lang w:eastAsia="ar-SA"/>
        </w:rPr>
        <w:t>OPIS PRZEDMIOTU ZAMÓWIENIA:</w:t>
      </w:r>
    </w:p>
    <w:p w14:paraId="18E9E075" w14:textId="2E845A4E" w:rsidR="001C01FF" w:rsidRPr="007B34CD" w:rsidRDefault="00B77B02" w:rsidP="00476B02">
      <w:pPr>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 xml:space="preserve">Przedmiotem zamówienia jest </w:t>
      </w:r>
      <w:r w:rsidR="00151938" w:rsidRPr="00151938">
        <w:rPr>
          <w:rFonts w:asciiTheme="minorHAnsi" w:hAnsiTheme="minorHAnsi" w:cstheme="minorHAnsi"/>
          <w:sz w:val="20"/>
          <w:szCs w:val="20"/>
        </w:rPr>
        <w:t>dostawa, montaż i uruchomienie sprężarki śrubowej dwustopniowej zmienoobrotowej kompatybilnej z istniejącym układem, dostawa systemu odzysku ciepła do sprężarki powietrza z modułem sterowania wraz z instalacja hydrauliczną   zainstalowaną na terenie Zakładu Termicznego Przekształcania Odpadów w Krakowie.</w:t>
      </w:r>
    </w:p>
    <w:p w14:paraId="5F549BAE" w14:textId="1B4EAFF2" w:rsidR="00B77B02" w:rsidRPr="007B34CD" w:rsidRDefault="001C01FF" w:rsidP="00476B02">
      <w:pPr>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S</w:t>
      </w:r>
      <w:r w:rsidR="00B77B02" w:rsidRPr="007B34CD">
        <w:rPr>
          <w:rFonts w:asciiTheme="minorHAnsi" w:eastAsia="Times New Roman" w:hAnsiTheme="minorHAnsi" w:cstheme="minorHAnsi"/>
          <w:bCs/>
          <w:sz w:val="20"/>
          <w:szCs w:val="20"/>
          <w:lang w:eastAsia="ar-SA"/>
        </w:rPr>
        <w:t xml:space="preserve">zczegółowy opis przedmiotu zamówienia stanowi </w:t>
      </w:r>
      <w:r w:rsidR="00B77B02" w:rsidRPr="00A0044D">
        <w:rPr>
          <w:rFonts w:asciiTheme="minorHAnsi" w:eastAsia="Times New Roman" w:hAnsiTheme="minorHAnsi" w:cstheme="minorHAnsi"/>
          <w:b/>
          <w:i/>
          <w:iCs/>
          <w:sz w:val="20"/>
          <w:szCs w:val="20"/>
          <w:lang w:eastAsia="ar-SA"/>
        </w:rPr>
        <w:t>załącznik 1</w:t>
      </w:r>
      <w:r w:rsidR="00B77B02" w:rsidRPr="007B34CD">
        <w:rPr>
          <w:rFonts w:asciiTheme="minorHAnsi" w:eastAsia="Times New Roman" w:hAnsiTheme="minorHAnsi" w:cstheme="minorHAnsi"/>
          <w:bCs/>
          <w:sz w:val="20"/>
          <w:szCs w:val="20"/>
          <w:lang w:eastAsia="ar-SA"/>
        </w:rPr>
        <w:t xml:space="preserve"> do SWZ</w:t>
      </w:r>
      <w:r w:rsidR="003A40E4" w:rsidRPr="007B34CD">
        <w:rPr>
          <w:rFonts w:asciiTheme="minorHAnsi" w:eastAsia="Times New Roman" w:hAnsiTheme="minorHAnsi" w:cstheme="minorHAnsi"/>
          <w:bCs/>
          <w:sz w:val="20"/>
          <w:szCs w:val="20"/>
          <w:lang w:eastAsia="ar-SA"/>
        </w:rPr>
        <w:t>.</w:t>
      </w:r>
    </w:p>
    <w:p w14:paraId="4BE53E5F" w14:textId="76A748B6" w:rsidR="00511AC1" w:rsidRPr="007B34CD" w:rsidRDefault="00511AC1" w:rsidP="00476B02">
      <w:pPr>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hAnsiTheme="minorHAnsi" w:cstheme="minorHAnsi"/>
          <w:sz w:val="20"/>
          <w:szCs w:val="20"/>
        </w:rPr>
        <w:t xml:space="preserve">Miejsce </w:t>
      </w:r>
      <w:r w:rsidR="003409C6" w:rsidRPr="007B34CD">
        <w:rPr>
          <w:rFonts w:asciiTheme="minorHAnsi" w:hAnsiTheme="minorHAnsi" w:cstheme="minorHAnsi"/>
          <w:sz w:val="20"/>
          <w:szCs w:val="20"/>
        </w:rPr>
        <w:t xml:space="preserve">realizacji umowy: </w:t>
      </w:r>
      <w:r w:rsidR="00063690" w:rsidRPr="00063690">
        <w:rPr>
          <w:rFonts w:asciiTheme="minorHAnsi" w:hAnsiTheme="minorHAnsi" w:cstheme="minorHAnsi"/>
          <w:sz w:val="20"/>
          <w:szCs w:val="20"/>
        </w:rPr>
        <w:t>Zakład Termicznego Przekształcania Odpadów w Krakowie, ul. Giedroycia 23, Kraków</w:t>
      </w:r>
    </w:p>
    <w:p w14:paraId="054CB631" w14:textId="77777777" w:rsidR="00E318AC" w:rsidRDefault="00B93CCC" w:rsidP="00476B02">
      <w:pPr>
        <w:numPr>
          <w:ilvl w:val="1"/>
          <w:numId w:val="26"/>
        </w:numPr>
        <w:suppressAutoHyphens/>
        <w:spacing w:after="0"/>
        <w:ind w:left="567" w:hanging="425"/>
        <w:jc w:val="both"/>
        <w:rPr>
          <w:rFonts w:asciiTheme="minorHAnsi" w:hAnsiTheme="minorHAnsi" w:cstheme="minorHAnsi"/>
          <w:sz w:val="20"/>
          <w:szCs w:val="20"/>
        </w:rPr>
      </w:pPr>
      <w:r w:rsidRPr="007B34CD">
        <w:rPr>
          <w:rFonts w:asciiTheme="minorHAnsi" w:hAnsiTheme="minorHAnsi" w:cstheme="minorHAnsi"/>
          <w:sz w:val="20"/>
          <w:szCs w:val="20"/>
        </w:rPr>
        <w:t>Kody CPV:</w:t>
      </w:r>
      <w:r w:rsidR="00942F52" w:rsidRPr="007B34CD">
        <w:rPr>
          <w:rFonts w:asciiTheme="minorHAnsi" w:hAnsiTheme="minorHAnsi" w:cstheme="minorHAnsi"/>
          <w:sz w:val="20"/>
          <w:szCs w:val="20"/>
        </w:rPr>
        <w:t xml:space="preserve">  </w:t>
      </w:r>
    </w:p>
    <w:p w14:paraId="13601EB2" w14:textId="1BB4E1F2" w:rsidR="00942F52" w:rsidRDefault="00E318AC" w:rsidP="00E318AC">
      <w:pPr>
        <w:suppressAutoHyphens/>
        <w:spacing w:after="0"/>
        <w:ind w:left="567"/>
        <w:jc w:val="both"/>
        <w:rPr>
          <w:rFonts w:asciiTheme="minorHAnsi" w:hAnsiTheme="minorHAnsi" w:cstheme="minorHAnsi"/>
          <w:sz w:val="20"/>
          <w:szCs w:val="20"/>
        </w:rPr>
      </w:pPr>
      <w:r w:rsidRPr="00E318AC">
        <w:rPr>
          <w:rFonts w:asciiTheme="minorHAnsi" w:hAnsiTheme="minorHAnsi" w:cstheme="minorHAnsi"/>
          <w:sz w:val="20"/>
          <w:szCs w:val="20"/>
        </w:rPr>
        <w:t>50531300-9   Usługi w zakresie napraw i konserwacji sprężarek</w:t>
      </w:r>
    </w:p>
    <w:p w14:paraId="402D7C33" w14:textId="36773297" w:rsidR="00E318AC" w:rsidRPr="00E318AC" w:rsidRDefault="00E318AC" w:rsidP="00E318AC">
      <w:pPr>
        <w:suppressAutoHyphens/>
        <w:spacing w:after="0"/>
        <w:ind w:left="567"/>
        <w:jc w:val="both"/>
        <w:rPr>
          <w:rFonts w:asciiTheme="minorHAnsi" w:hAnsiTheme="minorHAnsi" w:cstheme="minorHAnsi"/>
          <w:sz w:val="20"/>
          <w:szCs w:val="20"/>
        </w:rPr>
      </w:pPr>
      <w:r w:rsidRPr="00E318AC">
        <w:rPr>
          <w:rFonts w:asciiTheme="minorHAnsi" w:hAnsiTheme="minorHAnsi" w:cstheme="minorHAnsi"/>
          <w:sz w:val="20"/>
          <w:szCs w:val="20"/>
        </w:rPr>
        <w:t>42123000-7 Sprężarki</w:t>
      </w:r>
    </w:p>
    <w:p w14:paraId="032B2CEB" w14:textId="2C028FEA" w:rsidR="00E318AC" w:rsidRPr="007B34CD" w:rsidRDefault="00E318AC" w:rsidP="00E318AC">
      <w:pPr>
        <w:suppressAutoHyphens/>
        <w:spacing w:after="0"/>
        <w:ind w:left="567"/>
        <w:jc w:val="both"/>
        <w:rPr>
          <w:rFonts w:asciiTheme="minorHAnsi" w:hAnsiTheme="minorHAnsi" w:cstheme="minorHAnsi"/>
          <w:sz w:val="20"/>
          <w:szCs w:val="20"/>
        </w:rPr>
      </w:pPr>
      <w:r w:rsidRPr="00E318AC">
        <w:rPr>
          <w:rFonts w:asciiTheme="minorHAnsi" w:hAnsiTheme="minorHAnsi" w:cstheme="minorHAnsi"/>
          <w:sz w:val="20"/>
          <w:szCs w:val="20"/>
        </w:rPr>
        <w:t>42123400-1 Sprężarki powietrza</w:t>
      </w:r>
    </w:p>
    <w:p w14:paraId="69864623" w14:textId="77777777" w:rsidR="00B93CCC" w:rsidRPr="00EA4B99" w:rsidRDefault="00B93CCC"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EA4B99" w:rsidRDefault="003D1BA2" w:rsidP="00476B02">
      <w:pPr>
        <w:numPr>
          <w:ilvl w:val="0"/>
          <w:numId w:val="26"/>
        </w:numPr>
        <w:suppressAutoHyphens/>
        <w:spacing w:after="0"/>
        <w:ind w:left="284" w:hanging="284"/>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b/>
          <w:sz w:val="20"/>
          <w:szCs w:val="20"/>
          <w:lang w:eastAsia="ar-SA"/>
        </w:rPr>
        <w:t>OPIS CZĘŚCI ZAMÓWIENIA W PRZYPADKU MO</w:t>
      </w:r>
      <w:r w:rsidR="000F05C8" w:rsidRPr="00EA4B99">
        <w:rPr>
          <w:rFonts w:asciiTheme="minorHAnsi" w:eastAsia="Times New Roman" w:hAnsiTheme="minorHAnsi" w:cstheme="minorHAnsi"/>
          <w:b/>
          <w:sz w:val="20"/>
          <w:szCs w:val="20"/>
          <w:lang w:eastAsia="ar-SA"/>
        </w:rPr>
        <w:t>Ż</w:t>
      </w:r>
      <w:r w:rsidRPr="00EA4B99">
        <w:rPr>
          <w:rFonts w:asciiTheme="minorHAnsi" w:eastAsia="Times New Roman" w:hAnsiTheme="minorHAnsi" w:cstheme="minorHAnsi"/>
          <w:b/>
          <w:sz w:val="20"/>
          <w:szCs w:val="20"/>
          <w:lang w:eastAsia="ar-SA"/>
        </w:rPr>
        <w:t>LIWOŚCI SKŁADANIA OFERT CZĘŚCIOWYCH ORAZ L</w:t>
      </w:r>
      <w:r w:rsidRPr="00EA4B99">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EA4B99">
        <w:rPr>
          <w:rFonts w:asciiTheme="minorHAnsi" w:eastAsia="Times New Roman" w:hAnsiTheme="minorHAnsi" w:cstheme="minorHAnsi"/>
          <w:b/>
          <w:sz w:val="20"/>
          <w:szCs w:val="20"/>
          <w:lang w:eastAsia="ar-SA"/>
        </w:rPr>
        <w:t>:</w:t>
      </w:r>
    </w:p>
    <w:p w14:paraId="7557E9D2" w14:textId="77777777" w:rsidR="00151938" w:rsidRPr="004618CD" w:rsidRDefault="00151938" w:rsidP="00476B02">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4618CD">
        <w:rPr>
          <w:rFonts w:asciiTheme="minorHAnsi" w:eastAsia="Times New Roman" w:hAnsiTheme="minorHAnsi" w:cstheme="minorHAnsi"/>
          <w:bCs/>
          <w:sz w:val="20"/>
          <w:szCs w:val="20"/>
          <w:lang w:eastAsia="ar-SA"/>
        </w:rPr>
        <w:t>Zamówienie nie zostało podzielone na części.</w:t>
      </w:r>
    </w:p>
    <w:p w14:paraId="48B205BD" w14:textId="77777777" w:rsidR="00151938" w:rsidRPr="00CF76F5" w:rsidRDefault="00151938" w:rsidP="00476B02">
      <w:pPr>
        <w:pStyle w:val="Akapitzlist"/>
        <w:numPr>
          <w:ilvl w:val="1"/>
          <w:numId w:val="26"/>
        </w:numPr>
        <w:suppressAutoHyphens/>
        <w:spacing w:after="0"/>
        <w:ind w:left="567" w:hanging="425"/>
        <w:jc w:val="both"/>
        <w:rPr>
          <w:rFonts w:asciiTheme="minorHAnsi" w:eastAsia="Times New Roman" w:hAnsiTheme="minorHAnsi" w:cstheme="minorHAnsi"/>
          <w:sz w:val="20"/>
          <w:szCs w:val="20"/>
          <w:lang w:eastAsia="ar-SA"/>
        </w:rPr>
      </w:pPr>
      <w:r w:rsidRPr="00CF76F5">
        <w:rPr>
          <w:rFonts w:asciiTheme="minorHAnsi" w:eastAsia="Times New Roman" w:hAnsiTheme="minorHAnsi" w:cstheme="minorHAnsi"/>
          <w:bCs/>
          <w:sz w:val="20"/>
          <w:szCs w:val="20"/>
          <w:lang w:eastAsia="ar-SA"/>
        </w:rPr>
        <w:t xml:space="preserve">Zamawiający informuje, że brak podziału zamówienia na części wynika z </w:t>
      </w:r>
      <w:r w:rsidRPr="00CF76F5">
        <w:rPr>
          <w:rFonts w:asciiTheme="minorHAnsi" w:eastAsia="Times New Roman" w:hAnsiTheme="minorHAnsi" w:cstheme="minorHAnsi"/>
          <w:sz w:val="20"/>
          <w:szCs w:val="20"/>
          <w:lang w:eastAsia="ar-SA"/>
        </w:rPr>
        <w:t xml:space="preserve">charakteru i okoliczności zamówienia, które wymagają koordynacji całego procesu realizacji przez jednego Wykonawcę. </w:t>
      </w:r>
      <w:r w:rsidRPr="00CF76F5">
        <w:rPr>
          <w:sz w:val="20"/>
          <w:szCs w:val="20"/>
        </w:rPr>
        <w:t xml:space="preserve">Dodatkowo, unika się potencjalnego ryzyka, </w:t>
      </w:r>
      <w:r w:rsidRPr="00CF76F5">
        <w:rPr>
          <w:sz w:val="20"/>
          <w:szCs w:val="20"/>
        </w:rPr>
        <w:br/>
        <w:t>w stosowaniu rozwiązań technologii oferowanych przez różnych Wykonawców, co w przyszłości może przełożyć się na niezgodności i konieczności dokonywania korekt na etapie wykonawczym, a tym samym powodując wydłużenie czasu realizacji i potencjalne roszczenia finansowe.</w:t>
      </w:r>
      <w:r w:rsidRPr="00CF76F5">
        <w:t xml:space="preserve"> </w:t>
      </w:r>
      <w:r w:rsidRPr="00CF76F5">
        <w:rPr>
          <w:rFonts w:asciiTheme="minorHAnsi" w:eastAsia="Times New Roman" w:hAnsiTheme="minorHAnsi" w:cstheme="minorHAnsi"/>
          <w:sz w:val="20"/>
          <w:szCs w:val="20"/>
          <w:lang w:eastAsia="ar-SA"/>
        </w:rPr>
        <w:t xml:space="preserve">Podział zamówienia na części nie wpłynąłby pozytywnie na całość przedsięwzięcia. </w:t>
      </w:r>
    </w:p>
    <w:p w14:paraId="0FA389C4" w14:textId="77777777" w:rsidR="00DB73E1" w:rsidRPr="00EA4B99" w:rsidRDefault="00DB73E1" w:rsidP="0031773E">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FA3B64" w:rsidRDefault="00ED67A3" w:rsidP="00476B02">
      <w:pPr>
        <w:numPr>
          <w:ilvl w:val="0"/>
          <w:numId w:val="26"/>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11A689DD" w14:textId="6024ED6D" w:rsidR="00DD7A5A" w:rsidRPr="00697C29" w:rsidRDefault="00DD7A5A" w:rsidP="00DD7A5A">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697C29">
        <w:rPr>
          <w:rFonts w:asciiTheme="minorHAnsi" w:eastAsia="Times New Roman" w:hAnsiTheme="minorHAnsi" w:cstheme="minorHAnsi"/>
          <w:bCs/>
          <w:sz w:val="20"/>
          <w:szCs w:val="20"/>
          <w:lang w:eastAsia="ar-SA"/>
        </w:rPr>
        <w:t xml:space="preserve">Przed złożeniem oferty Zamawiający przewiduje </w:t>
      </w:r>
      <w:r w:rsidRPr="00697C29">
        <w:rPr>
          <w:rFonts w:asciiTheme="minorHAnsi" w:eastAsia="Times New Roman" w:hAnsiTheme="minorHAnsi" w:cstheme="minorHAnsi"/>
          <w:b/>
          <w:sz w:val="20"/>
          <w:szCs w:val="20"/>
          <w:lang w:eastAsia="ar-SA"/>
        </w:rPr>
        <w:t xml:space="preserve">obowiązkową </w:t>
      </w:r>
      <w:r w:rsidRPr="00697C29">
        <w:rPr>
          <w:rFonts w:asciiTheme="minorHAnsi" w:eastAsia="Times New Roman" w:hAnsiTheme="minorHAnsi" w:cstheme="minorHAnsi"/>
          <w:bCs/>
          <w:sz w:val="20"/>
          <w:szCs w:val="20"/>
          <w:lang w:eastAsia="ar-SA"/>
        </w:rPr>
        <w:t xml:space="preserve">wizję lokalną przedstawiciela Wykonawcy zgłoszoną poprzez platformę (o której mowa w pkt. 1.2 SWZ) lub adres e-mail przetargi@khk.krakow.pl co najmniej 1 dzień przed terminem wizji lokalnej. Wizja lokalna odbędzie się </w:t>
      </w:r>
      <w:r w:rsidRPr="00852729">
        <w:rPr>
          <w:rFonts w:asciiTheme="minorHAnsi" w:eastAsia="Times New Roman" w:hAnsiTheme="minorHAnsi" w:cstheme="minorHAnsi"/>
          <w:bCs/>
          <w:sz w:val="20"/>
          <w:szCs w:val="20"/>
          <w:lang w:eastAsia="ar-SA"/>
        </w:rPr>
        <w:t xml:space="preserve">w dniu </w:t>
      </w:r>
      <w:r w:rsidR="00852729" w:rsidRPr="00852729">
        <w:rPr>
          <w:rFonts w:asciiTheme="minorHAnsi" w:eastAsia="Times New Roman" w:hAnsiTheme="minorHAnsi" w:cstheme="minorHAnsi"/>
          <w:b/>
          <w:sz w:val="20"/>
          <w:szCs w:val="20"/>
          <w:lang w:eastAsia="ar-SA"/>
        </w:rPr>
        <w:t xml:space="preserve">17.06.2024 </w:t>
      </w:r>
      <w:r w:rsidR="00852729" w:rsidRPr="00852729">
        <w:rPr>
          <w:rFonts w:asciiTheme="minorHAnsi" w:eastAsia="Times New Roman" w:hAnsiTheme="minorHAnsi" w:cstheme="minorHAnsi"/>
          <w:b/>
          <w:sz w:val="20"/>
          <w:szCs w:val="20"/>
          <w:lang w:eastAsia="ar-SA"/>
        </w:rPr>
        <w:t xml:space="preserve"> </w:t>
      </w:r>
      <w:r w:rsidRPr="00852729">
        <w:rPr>
          <w:rFonts w:asciiTheme="minorHAnsi" w:eastAsia="Times New Roman" w:hAnsiTheme="minorHAnsi" w:cstheme="minorHAnsi"/>
          <w:b/>
          <w:sz w:val="20"/>
          <w:szCs w:val="20"/>
          <w:lang w:eastAsia="ar-SA"/>
        </w:rPr>
        <w:t xml:space="preserve">r. o godzinie </w:t>
      </w:r>
      <w:r w:rsidR="00852729">
        <w:rPr>
          <w:rFonts w:asciiTheme="minorHAnsi" w:eastAsia="Times New Roman" w:hAnsiTheme="minorHAnsi" w:cstheme="minorHAnsi"/>
          <w:b/>
          <w:sz w:val="20"/>
          <w:szCs w:val="20"/>
          <w:lang w:eastAsia="ar-SA"/>
        </w:rPr>
        <w:t>10:00</w:t>
      </w:r>
      <w:r w:rsidR="00852729" w:rsidRPr="00697C29">
        <w:rPr>
          <w:rFonts w:asciiTheme="minorHAnsi" w:eastAsia="Times New Roman" w:hAnsiTheme="minorHAnsi" w:cstheme="minorHAnsi"/>
          <w:bCs/>
          <w:sz w:val="20"/>
          <w:szCs w:val="20"/>
          <w:lang w:eastAsia="ar-SA"/>
        </w:rPr>
        <w:t xml:space="preserve"> </w:t>
      </w:r>
      <w:r w:rsidRPr="00697C29">
        <w:rPr>
          <w:rFonts w:asciiTheme="minorHAnsi" w:eastAsia="Times New Roman" w:hAnsiTheme="minorHAnsi" w:cstheme="minorHAnsi"/>
          <w:bCs/>
          <w:sz w:val="20"/>
          <w:szCs w:val="20"/>
          <w:lang w:eastAsia="ar-SA"/>
        </w:rPr>
        <w:t>w Zakładzie Termicznego Przekształcania Odpadów w Krakowie.</w:t>
      </w:r>
    </w:p>
    <w:p w14:paraId="1D80CFC5" w14:textId="77777777" w:rsidR="002003D4" w:rsidRPr="00FA3B64" w:rsidRDefault="002003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FA3B64" w:rsidRDefault="002003D4" w:rsidP="00476B02">
      <w:pPr>
        <w:pStyle w:val="Akapitzlist"/>
        <w:numPr>
          <w:ilvl w:val="0"/>
          <w:numId w:val="26"/>
        </w:numPr>
        <w:spacing w:after="0"/>
        <w:rPr>
          <w:rFonts w:asciiTheme="minorHAnsi" w:hAnsiTheme="minorHAnsi" w:cstheme="minorHAnsi"/>
          <w:b/>
          <w:bCs/>
          <w:sz w:val="20"/>
          <w:szCs w:val="20"/>
        </w:rPr>
      </w:pPr>
      <w:r w:rsidRPr="00FA3B64">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FA3B64">
        <w:rPr>
          <w:rFonts w:asciiTheme="minorHAnsi" w:hAnsiTheme="minorHAnsi" w:cstheme="minorHAnsi"/>
          <w:b/>
          <w:bCs/>
          <w:sz w:val="20"/>
          <w:szCs w:val="20"/>
        </w:rPr>
        <w:t xml:space="preserve"> ORAZ </w:t>
      </w:r>
      <w:r w:rsidRPr="00FA3B64">
        <w:rPr>
          <w:rFonts w:asciiTheme="minorHAnsi" w:hAnsiTheme="minorHAnsi" w:cstheme="minorHAnsi"/>
          <w:b/>
          <w:bCs/>
          <w:sz w:val="20"/>
          <w:szCs w:val="20"/>
          <w:shd w:val="clear" w:color="auto" w:fill="FFFFFF"/>
        </w:rPr>
        <w:t>WYMAGANIA W ZAKRESIE ZATRUDNIENIA OSÓB, O KTÓRYCH MOWA W ART. 96 UST. 2 PKT 2 PZP:</w:t>
      </w:r>
    </w:p>
    <w:p w14:paraId="4CA6195B" w14:textId="77777777" w:rsidR="00824841" w:rsidRPr="00697C29" w:rsidRDefault="00824841" w:rsidP="00824841">
      <w:pPr>
        <w:pStyle w:val="Akapitzlist"/>
        <w:numPr>
          <w:ilvl w:val="1"/>
          <w:numId w:val="26"/>
        </w:numPr>
        <w:spacing w:after="0"/>
        <w:ind w:left="567"/>
        <w:jc w:val="both"/>
        <w:rPr>
          <w:rFonts w:asciiTheme="minorHAnsi" w:hAnsiTheme="minorHAnsi" w:cstheme="minorHAnsi"/>
          <w:sz w:val="20"/>
          <w:szCs w:val="20"/>
        </w:rPr>
      </w:pPr>
      <w:r w:rsidRPr="00697C29">
        <w:rPr>
          <w:rFonts w:asciiTheme="minorHAnsi" w:hAnsiTheme="minorHAnsi" w:cstheme="minorHAnsi"/>
          <w:sz w:val="20"/>
          <w:szCs w:val="20"/>
        </w:rPr>
        <w:lastRenderedPageBreak/>
        <w:t>Zamawiający wymaga zatrudnienia na podstawie umowy o pracę przez Wykonawcę lub Podwykonawcę osób wykonujących wskazane poniżej czynności w trakcie realizacji zamówienia:</w:t>
      </w:r>
    </w:p>
    <w:p w14:paraId="1B279067" w14:textId="77777777" w:rsidR="00824841" w:rsidRPr="00697C29" w:rsidRDefault="00824841" w:rsidP="00824841">
      <w:pPr>
        <w:pStyle w:val="Akapitzlist"/>
        <w:numPr>
          <w:ilvl w:val="2"/>
          <w:numId w:val="26"/>
        </w:numPr>
        <w:spacing w:after="0"/>
        <w:ind w:left="787"/>
        <w:jc w:val="both"/>
        <w:rPr>
          <w:rFonts w:asciiTheme="minorHAnsi" w:hAnsiTheme="minorHAnsi" w:cstheme="minorHAnsi"/>
          <w:sz w:val="20"/>
          <w:szCs w:val="20"/>
        </w:rPr>
      </w:pPr>
      <w:bookmarkStart w:id="0" w:name="_Hlk156806491"/>
      <w:r w:rsidRPr="00697C29">
        <w:rPr>
          <w:rFonts w:asciiTheme="minorHAnsi" w:hAnsiTheme="minorHAnsi" w:cstheme="minorHAnsi"/>
          <w:sz w:val="20"/>
          <w:szCs w:val="20"/>
        </w:rPr>
        <w:t>osoby które będą wykonywać wszelkie czynności związane z realizacją usług (za wyjątkiem osób nadzorujących realizację zamówienia) – w wymiarze czasu pracy niezbędnym do realizacji niniejszego zamówienia.</w:t>
      </w:r>
    </w:p>
    <w:bookmarkEnd w:id="0"/>
    <w:p w14:paraId="57DB78D0" w14:textId="77777777" w:rsidR="00824841" w:rsidRPr="0035542A" w:rsidRDefault="00824841" w:rsidP="00824841">
      <w:pPr>
        <w:pStyle w:val="Akapitzlist"/>
        <w:numPr>
          <w:ilvl w:val="1"/>
          <w:numId w:val="26"/>
        </w:numPr>
        <w:spacing w:after="0"/>
        <w:ind w:left="567"/>
        <w:jc w:val="both"/>
        <w:rPr>
          <w:rFonts w:asciiTheme="minorHAnsi" w:hAnsiTheme="minorHAnsi" w:cstheme="minorHAnsi"/>
          <w:sz w:val="20"/>
          <w:szCs w:val="20"/>
        </w:rPr>
      </w:pPr>
      <w:r w:rsidRPr="0035542A">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19B6A2A6" w14:textId="77777777" w:rsidR="00824841" w:rsidRPr="0035542A" w:rsidRDefault="00824841" w:rsidP="00824841">
      <w:pPr>
        <w:pStyle w:val="Akapitzlist"/>
        <w:numPr>
          <w:ilvl w:val="2"/>
          <w:numId w:val="26"/>
        </w:numPr>
        <w:spacing w:after="0"/>
        <w:ind w:left="993" w:hanging="567"/>
        <w:jc w:val="both"/>
        <w:rPr>
          <w:rFonts w:asciiTheme="minorHAnsi" w:hAnsiTheme="minorHAnsi" w:cstheme="minorHAnsi"/>
          <w:sz w:val="20"/>
          <w:szCs w:val="20"/>
        </w:rPr>
      </w:pPr>
      <w:r w:rsidRPr="0035542A">
        <w:rPr>
          <w:rFonts w:asciiTheme="minorHAnsi" w:hAnsiTheme="minorHAnsi" w:cstheme="minorHAnsi"/>
          <w:sz w:val="20"/>
          <w:szCs w:val="20"/>
        </w:rPr>
        <w:t>żądania oświadczeń i dokumentów w zakresie potwierdzenia spełniania ww. wymogów i dokonywania ich oceny,</w:t>
      </w:r>
    </w:p>
    <w:p w14:paraId="0E8A810A" w14:textId="77777777" w:rsidR="00824841" w:rsidRPr="0035542A" w:rsidRDefault="00824841" w:rsidP="00824841">
      <w:pPr>
        <w:pStyle w:val="Akapitzlist"/>
        <w:numPr>
          <w:ilvl w:val="2"/>
          <w:numId w:val="26"/>
        </w:numPr>
        <w:spacing w:after="0"/>
        <w:ind w:left="993" w:hanging="567"/>
        <w:jc w:val="both"/>
        <w:rPr>
          <w:rFonts w:asciiTheme="minorHAnsi" w:hAnsiTheme="minorHAnsi" w:cstheme="minorHAnsi"/>
          <w:sz w:val="20"/>
          <w:szCs w:val="20"/>
        </w:rPr>
      </w:pPr>
      <w:r w:rsidRPr="0035542A">
        <w:rPr>
          <w:rFonts w:asciiTheme="minorHAnsi" w:hAnsiTheme="minorHAnsi" w:cstheme="minorHAnsi"/>
          <w:sz w:val="20"/>
          <w:szCs w:val="20"/>
        </w:rPr>
        <w:t>żądania wyjaśnień w przypadku wątpliwości w zakresie potwierdzenia spełniania ww. wymogów,</w:t>
      </w:r>
    </w:p>
    <w:p w14:paraId="72852217" w14:textId="77777777" w:rsidR="00824841" w:rsidRPr="0035542A" w:rsidRDefault="00824841" w:rsidP="00824841">
      <w:pPr>
        <w:pStyle w:val="Akapitzlist"/>
        <w:numPr>
          <w:ilvl w:val="2"/>
          <w:numId w:val="26"/>
        </w:numPr>
        <w:spacing w:after="0"/>
        <w:ind w:left="993" w:hanging="567"/>
        <w:jc w:val="both"/>
        <w:rPr>
          <w:rFonts w:asciiTheme="minorHAnsi" w:hAnsiTheme="minorHAnsi" w:cstheme="minorHAnsi"/>
          <w:sz w:val="20"/>
          <w:szCs w:val="20"/>
        </w:rPr>
      </w:pPr>
      <w:r w:rsidRPr="0035542A">
        <w:rPr>
          <w:rFonts w:asciiTheme="minorHAnsi" w:hAnsiTheme="minorHAnsi" w:cstheme="minorHAnsi"/>
          <w:sz w:val="20"/>
          <w:szCs w:val="20"/>
        </w:rPr>
        <w:t>przeprowadzania kontroli na miejscu wykonywania świadczenia.</w:t>
      </w:r>
    </w:p>
    <w:p w14:paraId="7879B4CD" w14:textId="77777777" w:rsidR="00824841" w:rsidRPr="0035542A" w:rsidRDefault="00824841" w:rsidP="00824841">
      <w:pPr>
        <w:pStyle w:val="Akapitzlist"/>
        <w:numPr>
          <w:ilvl w:val="1"/>
          <w:numId w:val="26"/>
        </w:numPr>
        <w:spacing w:after="0"/>
        <w:ind w:left="567"/>
        <w:jc w:val="both"/>
        <w:rPr>
          <w:rFonts w:asciiTheme="minorHAnsi" w:hAnsiTheme="minorHAnsi" w:cstheme="minorHAnsi"/>
          <w:sz w:val="20"/>
          <w:szCs w:val="20"/>
        </w:rPr>
      </w:pPr>
      <w:r w:rsidRPr="0035542A">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01A24C4" w14:textId="77777777" w:rsidR="00824841" w:rsidRPr="0035542A" w:rsidRDefault="00824841" w:rsidP="00824841">
      <w:pPr>
        <w:pStyle w:val="Akapitzlist"/>
        <w:numPr>
          <w:ilvl w:val="2"/>
          <w:numId w:val="26"/>
        </w:numPr>
        <w:spacing w:after="0"/>
        <w:ind w:left="993" w:hanging="567"/>
        <w:jc w:val="both"/>
        <w:rPr>
          <w:rFonts w:asciiTheme="minorHAnsi" w:hAnsiTheme="minorHAnsi" w:cstheme="minorHAnsi"/>
          <w:sz w:val="20"/>
          <w:szCs w:val="20"/>
        </w:rPr>
      </w:pPr>
      <w:r w:rsidRPr="0035542A">
        <w:rPr>
          <w:rFonts w:asciiTheme="minorHAnsi" w:hAnsiTheme="minorHAnsi" w:cstheme="minorHAnsi"/>
          <w:sz w:val="20"/>
          <w:szCs w:val="20"/>
        </w:rPr>
        <w:t>oświadczenie zatrudnionego pracownika;</w:t>
      </w:r>
    </w:p>
    <w:p w14:paraId="36015CA1" w14:textId="77777777" w:rsidR="00824841" w:rsidRPr="0035542A" w:rsidRDefault="00824841" w:rsidP="00824841">
      <w:pPr>
        <w:pStyle w:val="Akapitzlist"/>
        <w:numPr>
          <w:ilvl w:val="2"/>
          <w:numId w:val="26"/>
        </w:numPr>
        <w:spacing w:after="0"/>
        <w:ind w:left="993" w:hanging="567"/>
        <w:jc w:val="both"/>
        <w:rPr>
          <w:rFonts w:asciiTheme="minorHAnsi" w:hAnsiTheme="minorHAnsi" w:cstheme="minorHAnsi"/>
          <w:sz w:val="20"/>
          <w:szCs w:val="20"/>
        </w:rPr>
      </w:pPr>
      <w:r w:rsidRPr="0035542A">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D4B55D7" w14:textId="77777777" w:rsidR="00824841" w:rsidRPr="0035542A" w:rsidRDefault="00824841" w:rsidP="00824841">
      <w:pPr>
        <w:pStyle w:val="Akapitzlist"/>
        <w:numPr>
          <w:ilvl w:val="2"/>
          <w:numId w:val="26"/>
        </w:numPr>
        <w:spacing w:after="0"/>
        <w:ind w:left="993" w:hanging="567"/>
        <w:jc w:val="both"/>
        <w:rPr>
          <w:rFonts w:asciiTheme="minorHAnsi" w:hAnsiTheme="minorHAnsi" w:cstheme="minorHAnsi"/>
          <w:sz w:val="20"/>
          <w:szCs w:val="20"/>
        </w:rPr>
      </w:pPr>
      <w:r w:rsidRPr="0035542A">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7E2912A3" w14:textId="77777777" w:rsidR="00824841" w:rsidRPr="0035542A" w:rsidRDefault="00824841" w:rsidP="00824841">
      <w:pPr>
        <w:pStyle w:val="Akapitzlist"/>
        <w:numPr>
          <w:ilvl w:val="2"/>
          <w:numId w:val="26"/>
        </w:numPr>
        <w:spacing w:after="0"/>
        <w:ind w:left="993" w:hanging="567"/>
        <w:jc w:val="both"/>
        <w:rPr>
          <w:rFonts w:asciiTheme="minorHAnsi" w:hAnsiTheme="minorHAnsi" w:cstheme="minorHAnsi"/>
          <w:sz w:val="20"/>
          <w:szCs w:val="20"/>
        </w:rPr>
      </w:pPr>
      <w:r w:rsidRPr="0035542A">
        <w:rPr>
          <w:rFonts w:asciiTheme="minorHAnsi" w:hAnsiTheme="minorHAnsi" w:cstheme="minorHAnsi"/>
          <w:sz w:val="20"/>
          <w:szCs w:val="20"/>
        </w:rPr>
        <w:t>0zaświadczenie właściwego oddziału ZUS, potwierdzające opłacanie przez Wykonawcę lub Podwykonawcę składek na ubezpieczenia społeczne i zdrowotne z tytułu zatrudnienia na podstawie umów o pracę za ostatni okres rozliczeniowy;</w:t>
      </w:r>
    </w:p>
    <w:p w14:paraId="08BCE909" w14:textId="77777777" w:rsidR="00824841" w:rsidRPr="0035542A" w:rsidRDefault="00824841" w:rsidP="00824841">
      <w:pPr>
        <w:pStyle w:val="Akapitzlist"/>
        <w:numPr>
          <w:ilvl w:val="2"/>
          <w:numId w:val="26"/>
        </w:numPr>
        <w:spacing w:after="0"/>
        <w:ind w:left="993" w:hanging="567"/>
        <w:jc w:val="both"/>
        <w:rPr>
          <w:rFonts w:asciiTheme="minorHAnsi" w:hAnsiTheme="minorHAnsi" w:cstheme="minorHAnsi"/>
          <w:sz w:val="20"/>
          <w:szCs w:val="20"/>
        </w:rPr>
      </w:pPr>
      <w:r w:rsidRPr="0035542A">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5244AE73" w14:textId="77777777" w:rsidR="00824841" w:rsidRPr="0035542A" w:rsidRDefault="00824841" w:rsidP="00824841">
      <w:pPr>
        <w:pStyle w:val="Akapitzlist"/>
        <w:numPr>
          <w:ilvl w:val="2"/>
          <w:numId w:val="26"/>
        </w:numPr>
        <w:spacing w:after="0"/>
        <w:ind w:left="993" w:hanging="567"/>
        <w:jc w:val="both"/>
        <w:rPr>
          <w:rFonts w:asciiTheme="minorHAnsi" w:hAnsiTheme="minorHAnsi" w:cstheme="minorHAnsi"/>
          <w:sz w:val="20"/>
          <w:szCs w:val="20"/>
        </w:rPr>
      </w:pPr>
      <w:r w:rsidRPr="0035542A">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6.1.1 SWZ czynności. </w:t>
      </w:r>
    </w:p>
    <w:p w14:paraId="2FE543C0" w14:textId="77777777" w:rsidR="00824841" w:rsidRPr="0035542A" w:rsidRDefault="00824841" w:rsidP="00824841">
      <w:pPr>
        <w:pStyle w:val="Akapitzlist"/>
        <w:numPr>
          <w:ilvl w:val="2"/>
          <w:numId w:val="26"/>
        </w:numPr>
        <w:spacing w:after="0"/>
        <w:ind w:left="993" w:hanging="567"/>
        <w:jc w:val="both"/>
        <w:rPr>
          <w:rFonts w:asciiTheme="minorHAnsi" w:hAnsiTheme="minorHAnsi" w:cstheme="minorHAnsi"/>
          <w:sz w:val="20"/>
          <w:szCs w:val="20"/>
        </w:rPr>
      </w:pPr>
      <w:r w:rsidRPr="0035542A">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0964EBA7" w14:textId="77777777" w:rsidR="00824841" w:rsidRPr="0035542A" w:rsidRDefault="00824841" w:rsidP="00824841">
      <w:pPr>
        <w:pStyle w:val="Akapitzlist"/>
        <w:numPr>
          <w:ilvl w:val="1"/>
          <w:numId w:val="26"/>
        </w:numPr>
        <w:spacing w:after="0"/>
        <w:ind w:left="567"/>
        <w:jc w:val="both"/>
        <w:rPr>
          <w:rFonts w:asciiTheme="minorHAnsi" w:hAnsiTheme="minorHAnsi" w:cstheme="minorHAnsi"/>
          <w:sz w:val="20"/>
          <w:szCs w:val="20"/>
        </w:rPr>
      </w:pPr>
      <w:r w:rsidRPr="0035542A">
        <w:rPr>
          <w:rFonts w:asciiTheme="minorHAnsi" w:hAnsiTheme="minorHAnsi" w:cstheme="minorHAnsi"/>
          <w:sz w:val="20"/>
          <w:szCs w:val="20"/>
        </w:rPr>
        <w:t>Zamawiający nie wymaga zatrudnienia osób, o których mowa w art. 96 ust. 2 pkt 2 PZP.</w:t>
      </w:r>
    </w:p>
    <w:p w14:paraId="5B305A60" w14:textId="77777777" w:rsidR="00ED67A3" w:rsidRPr="00FA3B64" w:rsidRDefault="00ED67A3"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3031EFF7" w:rsidR="009039A9" w:rsidRPr="00FA3B64" w:rsidRDefault="009039A9" w:rsidP="00476B02">
      <w:pPr>
        <w:numPr>
          <w:ilvl w:val="0"/>
          <w:numId w:val="26"/>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FA3B64">
        <w:rPr>
          <w:rFonts w:asciiTheme="minorHAnsi" w:hAnsiTheme="minorHAnsi" w:cstheme="minorHAnsi"/>
          <w:b/>
          <w:bCs/>
          <w:sz w:val="20"/>
          <w:szCs w:val="20"/>
          <w:shd w:val="clear" w:color="auto" w:fill="FFFFFF"/>
        </w:rPr>
        <w:t xml:space="preserve"> </w:t>
      </w:r>
      <w:r w:rsidR="003077AE" w:rsidRPr="00FA3B64">
        <w:rPr>
          <w:rFonts w:asciiTheme="minorHAnsi" w:hAnsiTheme="minorHAnsi" w:cstheme="minorHAnsi"/>
          <w:b/>
          <w:bCs/>
          <w:sz w:val="20"/>
          <w:szCs w:val="20"/>
          <w:shd w:val="clear" w:color="auto" w:fill="FFFFFF"/>
        </w:rPr>
        <w:br/>
      </w:r>
      <w:r w:rsidR="00AE12A0" w:rsidRPr="00FA3B64">
        <w:rPr>
          <w:rFonts w:asciiTheme="minorHAnsi" w:hAnsiTheme="minorHAnsi" w:cstheme="minorHAnsi"/>
          <w:b/>
          <w:bCs/>
          <w:sz w:val="20"/>
          <w:szCs w:val="20"/>
          <w:shd w:val="clear" w:color="auto" w:fill="FFFFFF"/>
        </w:rPr>
        <w:t xml:space="preserve">I </w:t>
      </w:r>
      <w:r w:rsidR="00CC54D5" w:rsidRPr="00FA3B64">
        <w:rPr>
          <w:rFonts w:asciiTheme="minorHAnsi" w:hAnsiTheme="minorHAnsi" w:cstheme="minorHAnsi"/>
          <w:b/>
          <w:bCs/>
          <w:sz w:val="20"/>
          <w:szCs w:val="20"/>
          <w:shd w:val="clear" w:color="auto" w:fill="FFFFFF"/>
        </w:rPr>
        <w:t xml:space="preserve">NAJWAŻNIEJSZE </w:t>
      </w:r>
      <w:r w:rsidR="00AE12A0" w:rsidRPr="00FA3B64">
        <w:rPr>
          <w:rFonts w:asciiTheme="minorHAnsi" w:hAnsiTheme="minorHAnsi" w:cstheme="minorHAnsi"/>
          <w:b/>
          <w:bCs/>
          <w:sz w:val="20"/>
          <w:szCs w:val="20"/>
          <w:shd w:val="clear" w:color="auto" w:fill="FFFFFF"/>
        </w:rPr>
        <w:t>ZASADY PODWYKONAWSTWA</w:t>
      </w:r>
      <w:r w:rsidRPr="00FA3B64">
        <w:rPr>
          <w:rFonts w:asciiTheme="minorHAnsi" w:hAnsiTheme="minorHAnsi" w:cstheme="minorHAnsi"/>
          <w:b/>
          <w:bCs/>
          <w:sz w:val="20"/>
          <w:szCs w:val="20"/>
          <w:shd w:val="clear" w:color="auto" w:fill="FFFFFF"/>
        </w:rPr>
        <w:t>:</w:t>
      </w:r>
      <w:r w:rsidR="00A84476">
        <w:rPr>
          <w:rFonts w:asciiTheme="minorHAnsi" w:hAnsiTheme="minorHAnsi" w:cstheme="minorHAnsi"/>
          <w:b/>
          <w:bCs/>
          <w:sz w:val="20"/>
          <w:szCs w:val="20"/>
          <w:shd w:val="clear" w:color="auto" w:fill="FFFFFF"/>
        </w:rPr>
        <w:t xml:space="preserve"> </w:t>
      </w:r>
    </w:p>
    <w:p w14:paraId="4B804AA7" w14:textId="37584118" w:rsidR="001753ED" w:rsidRPr="00FA3B64" w:rsidRDefault="001753ED" w:rsidP="00476B02">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FA3B64" w:rsidRDefault="001753ED" w:rsidP="00476B02">
      <w:pPr>
        <w:pStyle w:val="Akapitzlist"/>
        <w:numPr>
          <w:ilvl w:val="2"/>
          <w:numId w:val="26"/>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zamówień na roboty budowlane lub usługi;</w:t>
      </w:r>
    </w:p>
    <w:p w14:paraId="188C5DC1" w14:textId="4FC956DA" w:rsidR="001753ED" w:rsidRPr="00FA3B64" w:rsidRDefault="001753ED" w:rsidP="00476B02">
      <w:pPr>
        <w:pStyle w:val="Akapitzlist"/>
        <w:numPr>
          <w:ilvl w:val="2"/>
          <w:numId w:val="26"/>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prac związanych z rozmieszczeniem i instalacją, w ramach zamówienia na dostawy</w:t>
      </w:r>
      <w:r w:rsidR="00660673">
        <w:rPr>
          <w:rFonts w:asciiTheme="minorHAnsi" w:eastAsia="Times New Roman" w:hAnsiTheme="minorHAnsi" w:cstheme="minorHAnsi"/>
          <w:sz w:val="20"/>
          <w:szCs w:val="20"/>
          <w:lang w:eastAsia="pl-PL"/>
        </w:rPr>
        <w:t>.</w:t>
      </w:r>
    </w:p>
    <w:p w14:paraId="387E0961" w14:textId="77777777" w:rsidR="00AE12A0" w:rsidRPr="00FA3B64" w:rsidRDefault="00AE12A0" w:rsidP="00476B02">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FA3B64" w:rsidRDefault="00AE12A0" w:rsidP="00476B02">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lastRenderedPageBreak/>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FA3B64" w:rsidRDefault="00AE12A0" w:rsidP="00476B02">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może żądać informacji, o których mowa w pkt. </w:t>
      </w:r>
      <w:r w:rsidR="00374747" w:rsidRPr="00FA3B64">
        <w:rPr>
          <w:rFonts w:asciiTheme="minorHAnsi" w:eastAsia="Times New Roman" w:hAnsiTheme="minorHAnsi" w:cstheme="minorHAnsi"/>
          <w:sz w:val="20"/>
          <w:szCs w:val="20"/>
          <w:lang w:eastAsia="pl-PL"/>
        </w:rPr>
        <w:t>poprzedzającym</w:t>
      </w:r>
      <w:r w:rsidRPr="00FA3B64">
        <w:rPr>
          <w:rFonts w:asciiTheme="minorHAnsi" w:eastAsia="Times New Roman" w:hAnsiTheme="minorHAnsi" w:cstheme="minorHAnsi"/>
          <w:sz w:val="20"/>
          <w:szCs w:val="20"/>
          <w:lang w:eastAsia="pl-PL"/>
        </w:rPr>
        <w:t>:</w:t>
      </w:r>
    </w:p>
    <w:p w14:paraId="283B7DC3" w14:textId="41EDC2B8" w:rsidR="00AE12A0" w:rsidRPr="00FA3B64" w:rsidRDefault="00AE12A0" w:rsidP="00476B02">
      <w:pPr>
        <w:pStyle w:val="Akapitzlist"/>
        <w:numPr>
          <w:ilvl w:val="2"/>
          <w:numId w:val="26"/>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FA3B64">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FA3B64" w:rsidRDefault="00AE12A0" w:rsidP="00476B02">
      <w:pPr>
        <w:pStyle w:val="Akapitzlist"/>
        <w:numPr>
          <w:ilvl w:val="2"/>
          <w:numId w:val="26"/>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dalszych Podwykonawców, lub</w:t>
      </w:r>
    </w:p>
    <w:p w14:paraId="77F22F3E" w14:textId="52236427" w:rsidR="00AE12A0" w:rsidRPr="00FA3B64" w:rsidRDefault="00AE12A0" w:rsidP="00476B02">
      <w:pPr>
        <w:pStyle w:val="Akapitzlist"/>
        <w:numPr>
          <w:ilvl w:val="2"/>
          <w:numId w:val="26"/>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FA3B64" w:rsidRDefault="00AE12A0" w:rsidP="00476B02">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stosuje się odpowiednio.</w:t>
      </w:r>
    </w:p>
    <w:p w14:paraId="5DD0AC9E" w14:textId="445A15A1" w:rsidR="00AE12A0" w:rsidRPr="00FA3B64" w:rsidRDefault="00AE12A0" w:rsidP="00476B02">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FA3B64">
        <w:rPr>
          <w:rFonts w:asciiTheme="minorHAnsi" w:eastAsia="Times New Roman" w:hAnsiTheme="minorHAnsi" w:cstheme="minorHAnsi"/>
          <w:sz w:val="20"/>
          <w:szCs w:val="20"/>
          <w:lang w:eastAsia="pl-PL"/>
        </w:rPr>
        <w:t>.</w:t>
      </w:r>
    </w:p>
    <w:p w14:paraId="4EFC933C" w14:textId="4FF259CB" w:rsidR="00CC54D5" w:rsidRPr="00FA3B64" w:rsidRDefault="00CC54D5" w:rsidP="00476B02">
      <w:pPr>
        <w:pStyle w:val="Akapitzlist"/>
        <w:numPr>
          <w:ilvl w:val="1"/>
          <w:numId w:val="26"/>
        </w:numPr>
        <w:suppressAutoHyphens/>
        <w:spacing w:after="0"/>
        <w:ind w:left="567" w:hanging="425"/>
        <w:jc w:val="both"/>
        <w:rPr>
          <w:rFonts w:asciiTheme="minorHAnsi" w:eastAsia="Times New Roman" w:hAnsiTheme="minorHAnsi" w:cstheme="minorHAnsi"/>
          <w:bCs/>
          <w:sz w:val="18"/>
          <w:szCs w:val="18"/>
          <w:lang w:eastAsia="ar-SA"/>
        </w:rPr>
      </w:pPr>
      <w:r w:rsidRPr="00FA3B64">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FA3B64">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FA3B64" w:rsidRDefault="009039A9"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FA3B64" w:rsidRDefault="00B93CCC" w:rsidP="00476B02">
      <w:pPr>
        <w:numPr>
          <w:ilvl w:val="0"/>
          <w:numId w:val="26"/>
        </w:numPr>
        <w:suppressAutoHyphens/>
        <w:spacing w:after="0"/>
        <w:ind w:left="284" w:hanging="284"/>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TERMIN WYKONANIA ZAMÓWIENIA:</w:t>
      </w:r>
    </w:p>
    <w:p w14:paraId="5AE63323" w14:textId="64DEBAB1" w:rsidR="003475CE" w:rsidRPr="00FA3B64" w:rsidRDefault="003475CE" w:rsidP="00476B02">
      <w:pPr>
        <w:numPr>
          <w:ilvl w:val="1"/>
          <w:numId w:val="26"/>
        </w:numPr>
        <w:spacing w:after="0"/>
        <w:ind w:left="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Przedmiot zamówienia zostanie zrealizowany w terminie </w:t>
      </w:r>
      <w:r w:rsidR="00501369" w:rsidRPr="00CC1A2D">
        <w:rPr>
          <w:rFonts w:asciiTheme="minorHAnsi" w:hAnsiTheme="minorHAnsi" w:cstheme="minorHAnsi"/>
          <w:b/>
          <w:bCs/>
          <w:sz w:val="20"/>
          <w:szCs w:val="20"/>
        </w:rPr>
        <w:t>18 tygodni</w:t>
      </w:r>
      <w:r w:rsidR="00501369">
        <w:rPr>
          <w:rFonts w:asciiTheme="minorHAnsi" w:hAnsiTheme="minorHAnsi" w:cstheme="minorHAnsi"/>
          <w:sz w:val="20"/>
          <w:szCs w:val="20"/>
        </w:rPr>
        <w:t xml:space="preserve"> od dnia podpisania </w:t>
      </w:r>
      <w:r w:rsidR="006469C2">
        <w:rPr>
          <w:rFonts w:asciiTheme="minorHAnsi" w:hAnsiTheme="minorHAnsi" w:cstheme="minorHAnsi"/>
          <w:sz w:val="20"/>
          <w:szCs w:val="20"/>
        </w:rPr>
        <w:t>U</w:t>
      </w:r>
      <w:r w:rsidR="00501369">
        <w:rPr>
          <w:rFonts w:asciiTheme="minorHAnsi" w:hAnsiTheme="minorHAnsi" w:cstheme="minorHAnsi"/>
          <w:sz w:val="20"/>
          <w:szCs w:val="20"/>
        </w:rPr>
        <w:t>mowy</w:t>
      </w:r>
      <w:r w:rsidR="006469C2">
        <w:rPr>
          <w:rFonts w:asciiTheme="minorHAnsi" w:hAnsiTheme="minorHAnsi" w:cstheme="minorHAnsi"/>
          <w:sz w:val="20"/>
          <w:szCs w:val="20"/>
        </w:rPr>
        <w:t>.</w:t>
      </w:r>
    </w:p>
    <w:p w14:paraId="4C44BA4E" w14:textId="77777777" w:rsidR="002F42B8" w:rsidRPr="00FA3B64" w:rsidRDefault="002F42B8" w:rsidP="0031773E">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FA3B64" w:rsidRDefault="004D0214" w:rsidP="00476B02">
      <w:pPr>
        <w:numPr>
          <w:ilvl w:val="0"/>
          <w:numId w:val="26"/>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FA3B64">
        <w:rPr>
          <w:rFonts w:asciiTheme="minorHAnsi" w:hAnsiTheme="minorHAnsi" w:cstheme="minorHAnsi"/>
          <w:b/>
          <w:bCs/>
          <w:sz w:val="20"/>
          <w:szCs w:val="20"/>
          <w:shd w:val="clear" w:color="auto" w:fill="FFFFFF"/>
        </w:rPr>
        <w:t>:</w:t>
      </w:r>
      <w:r w:rsidRPr="00FA3B64">
        <w:rPr>
          <w:rFonts w:asciiTheme="minorHAnsi" w:hAnsiTheme="minorHAnsi" w:cstheme="minorHAnsi"/>
          <w:b/>
          <w:bCs/>
          <w:sz w:val="20"/>
          <w:szCs w:val="20"/>
          <w:shd w:val="clear" w:color="auto" w:fill="FFFFFF"/>
        </w:rPr>
        <w:t xml:space="preserve"> </w:t>
      </w:r>
    </w:p>
    <w:p w14:paraId="055436D4" w14:textId="07AABA85" w:rsidR="00A0044D" w:rsidRPr="00D63028" w:rsidRDefault="00A0044D" w:rsidP="00476B02">
      <w:pPr>
        <w:pStyle w:val="Akapitzlist"/>
        <w:numPr>
          <w:ilvl w:val="1"/>
          <w:numId w:val="26"/>
        </w:numPr>
        <w:suppressAutoHyphens/>
        <w:spacing w:after="0"/>
        <w:ind w:left="567" w:hanging="431"/>
        <w:jc w:val="both"/>
        <w:rPr>
          <w:rFonts w:asciiTheme="minorHAnsi" w:eastAsia="Times New Roman" w:hAnsiTheme="minorHAnsi" w:cstheme="minorHAnsi"/>
          <w:sz w:val="20"/>
          <w:szCs w:val="20"/>
          <w:lang w:eastAsia="ar-SA"/>
        </w:rPr>
      </w:pPr>
      <w:r w:rsidRPr="00D63028">
        <w:rPr>
          <w:rFonts w:asciiTheme="minorHAnsi" w:eastAsia="Times New Roman" w:hAnsiTheme="minorHAnsi" w:cstheme="minorHAnsi"/>
          <w:sz w:val="20"/>
          <w:szCs w:val="20"/>
          <w:lang w:eastAsia="ar-SA"/>
        </w:rPr>
        <w:t xml:space="preserve">Projektowane postanowienia umowy stanowią </w:t>
      </w:r>
      <w:r w:rsidRPr="00D63028">
        <w:rPr>
          <w:rFonts w:asciiTheme="minorHAnsi" w:eastAsia="Times New Roman" w:hAnsiTheme="minorHAnsi" w:cstheme="minorHAnsi"/>
          <w:b/>
          <w:bCs/>
          <w:i/>
          <w:iCs/>
          <w:sz w:val="20"/>
          <w:szCs w:val="20"/>
          <w:lang w:eastAsia="ar-SA"/>
        </w:rPr>
        <w:t>załącznik nr 3</w:t>
      </w:r>
      <w:r w:rsidRPr="00D63028">
        <w:rPr>
          <w:rFonts w:asciiTheme="minorHAnsi" w:eastAsia="Times New Roman" w:hAnsiTheme="minorHAnsi" w:cstheme="minorHAnsi"/>
          <w:sz w:val="20"/>
          <w:szCs w:val="20"/>
          <w:lang w:eastAsia="ar-SA"/>
        </w:rPr>
        <w:t xml:space="preserve"> do SWZ</w:t>
      </w:r>
      <w:r>
        <w:rPr>
          <w:rFonts w:asciiTheme="minorHAnsi" w:eastAsia="Times New Roman" w:hAnsiTheme="minorHAnsi" w:cstheme="minorHAnsi"/>
          <w:sz w:val="20"/>
          <w:szCs w:val="20"/>
          <w:lang w:eastAsia="ar-SA"/>
        </w:rPr>
        <w:t>.</w:t>
      </w:r>
    </w:p>
    <w:p w14:paraId="5065B7F5" w14:textId="3BBC358B" w:rsidR="0053794A" w:rsidRPr="00FA3B64" w:rsidRDefault="0053794A" w:rsidP="00476B02">
      <w:pPr>
        <w:pStyle w:val="Akapitzlist"/>
        <w:numPr>
          <w:ilvl w:val="1"/>
          <w:numId w:val="26"/>
        </w:numPr>
        <w:suppressAutoHyphens/>
        <w:spacing w:after="0"/>
        <w:ind w:left="567"/>
        <w:jc w:val="both"/>
        <w:rPr>
          <w:rFonts w:asciiTheme="minorHAnsi" w:eastAsia="Times New Roman" w:hAnsiTheme="minorHAnsi" w:cstheme="minorHAnsi"/>
          <w:sz w:val="20"/>
          <w:szCs w:val="20"/>
          <w:lang w:eastAsia="ar-SA"/>
        </w:rPr>
      </w:pPr>
      <w:r w:rsidRPr="00FA3B64">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FA3B64" w:rsidRDefault="004D0DE8" w:rsidP="00476B02">
      <w:pPr>
        <w:pStyle w:val="Akapitzlist"/>
        <w:numPr>
          <w:ilvl w:val="1"/>
          <w:numId w:val="26"/>
        </w:numPr>
        <w:spacing w:after="0"/>
        <w:ind w:left="567"/>
        <w:jc w:val="both"/>
        <w:rPr>
          <w:rFonts w:asciiTheme="minorHAnsi" w:hAnsiTheme="minorHAnsi" w:cstheme="minorHAnsi"/>
          <w:b/>
          <w:sz w:val="20"/>
          <w:szCs w:val="20"/>
        </w:rPr>
      </w:pPr>
      <w:r w:rsidRPr="00FA3B64">
        <w:rPr>
          <w:rFonts w:asciiTheme="minorHAnsi" w:hAnsiTheme="minorHAnsi" w:cstheme="minorHAnsi"/>
          <w:sz w:val="20"/>
          <w:szCs w:val="20"/>
        </w:rPr>
        <w:t>Zamawiający nie przewiduje udzielania zaliczek, o których mowa w art. 442 PZP.</w:t>
      </w:r>
    </w:p>
    <w:p w14:paraId="1C9D01CB" w14:textId="6B861E51" w:rsidR="004D0214" w:rsidRPr="00FA3B64" w:rsidRDefault="004D0214" w:rsidP="0031773E">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FA3B64" w:rsidRDefault="001753ED" w:rsidP="00476B02">
      <w:pPr>
        <w:numPr>
          <w:ilvl w:val="0"/>
          <w:numId w:val="26"/>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 xml:space="preserve">PODSTAWY WYKLUCZENIA, </w:t>
      </w:r>
      <w:r w:rsidRPr="00FA3B64">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FA3B64" w:rsidRDefault="001E76E8" w:rsidP="00476B0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FA3B64">
        <w:rPr>
          <w:rFonts w:asciiTheme="minorHAnsi" w:eastAsia="Times New Roman" w:hAnsiTheme="minorHAnsi" w:cstheme="minorHAnsi"/>
          <w:bCs/>
          <w:sz w:val="20"/>
          <w:szCs w:val="20"/>
          <w:lang w:eastAsia="ar-SA"/>
        </w:rPr>
        <w:t xml:space="preserve">oraz art. </w:t>
      </w:r>
      <w:r w:rsidR="004445CB" w:rsidRPr="00FA3B64">
        <w:rPr>
          <w:rFonts w:asciiTheme="minorHAnsi" w:eastAsia="Times New Roman" w:hAnsiTheme="minorHAnsi" w:cstheme="minorHAnsi"/>
          <w:bCs/>
          <w:sz w:val="20"/>
          <w:szCs w:val="20"/>
          <w:lang w:eastAsia="ar-SA"/>
        </w:rPr>
        <w:t xml:space="preserve">109 ust. </w:t>
      </w:r>
      <w:r w:rsidR="00AA188E" w:rsidRPr="00FA3B64">
        <w:rPr>
          <w:rFonts w:asciiTheme="minorHAnsi" w:eastAsia="Times New Roman" w:hAnsiTheme="minorHAnsi" w:cstheme="minorHAnsi"/>
          <w:bCs/>
          <w:sz w:val="20"/>
          <w:szCs w:val="20"/>
          <w:lang w:eastAsia="ar-SA"/>
        </w:rPr>
        <w:t xml:space="preserve">1 pkt 2- 4, 6, 8-10 </w:t>
      </w:r>
      <w:r w:rsidRPr="00FA3B64">
        <w:rPr>
          <w:rFonts w:asciiTheme="minorHAnsi" w:eastAsia="Times New Roman" w:hAnsiTheme="minorHAnsi" w:cstheme="minorHAnsi"/>
          <w:bCs/>
          <w:sz w:val="20"/>
          <w:szCs w:val="20"/>
          <w:lang w:eastAsia="ar-SA"/>
        </w:rPr>
        <w:t xml:space="preserve">PZP. </w:t>
      </w:r>
    </w:p>
    <w:p w14:paraId="1D77E197" w14:textId="77777777" w:rsidR="005A3372" w:rsidRPr="00FA3B64" w:rsidRDefault="00AA188E" w:rsidP="00476B0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Wykonawca może zostać wykluczony przez </w:t>
      </w:r>
      <w:r w:rsidR="00C51956"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na każdym etapie postępowania o udzielenie zamówienia.</w:t>
      </w:r>
    </w:p>
    <w:p w14:paraId="25C259A7" w14:textId="5180C8E0" w:rsidR="00AA188E" w:rsidRPr="00FA3B64" w:rsidRDefault="00AA188E" w:rsidP="00476B0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Wykonawca nie podlega wykluczeniu w okolicznościach określonych w art. 108 ust. 1 pkt 1, 2</w:t>
      </w:r>
      <w:r w:rsidR="006D5BE0" w:rsidRPr="00FA3B64">
        <w:rPr>
          <w:rFonts w:asciiTheme="minorHAnsi" w:eastAsia="Times New Roman" w:hAnsiTheme="minorHAnsi" w:cstheme="minorHAnsi"/>
          <w:sz w:val="20"/>
          <w:szCs w:val="20"/>
          <w:lang w:eastAsia="pl-PL"/>
        </w:rPr>
        <w:t xml:space="preserve"> i </w:t>
      </w:r>
      <w:r w:rsidRPr="00FA3B64">
        <w:rPr>
          <w:rFonts w:asciiTheme="minorHAnsi" w:eastAsia="Times New Roman" w:hAnsiTheme="minorHAnsi" w:cstheme="minorHAnsi"/>
          <w:sz w:val="20"/>
          <w:szCs w:val="20"/>
          <w:lang w:eastAsia="pl-PL"/>
        </w:rPr>
        <w:t>5 lub art. 109 ust. 1 pkt 2-</w:t>
      </w:r>
      <w:r w:rsidR="00DA3D21">
        <w:rPr>
          <w:rFonts w:asciiTheme="minorHAnsi" w:eastAsia="Times New Roman" w:hAnsiTheme="minorHAnsi" w:cstheme="minorHAnsi"/>
          <w:sz w:val="20"/>
          <w:szCs w:val="20"/>
          <w:lang w:eastAsia="pl-PL"/>
        </w:rPr>
        <w:t>4</w:t>
      </w:r>
      <w:r w:rsidR="006D5BE0" w:rsidRPr="00FA3B64">
        <w:rPr>
          <w:rFonts w:asciiTheme="minorHAnsi" w:eastAsia="Times New Roman" w:hAnsiTheme="minorHAnsi" w:cstheme="minorHAnsi"/>
          <w:sz w:val="20"/>
          <w:szCs w:val="20"/>
          <w:lang w:eastAsia="pl-PL"/>
        </w:rPr>
        <w:t xml:space="preserve">, </w:t>
      </w:r>
      <w:r w:rsidR="00DA3D21">
        <w:rPr>
          <w:rFonts w:asciiTheme="minorHAnsi" w:eastAsia="Times New Roman" w:hAnsiTheme="minorHAnsi" w:cstheme="minorHAnsi"/>
          <w:sz w:val="20"/>
          <w:szCs w:val="20"/>
          <w:lang w:eastAsia="pl-PL"/>
        </w:rPr>
        <w:t>8</w:t>
      </w:r>
      <w:r w:rsidR="006D5BE0" w:rsidRPr="00FA3B64">
        <w:rPr>
          <w:rFonts w:asciiTheme="minorHAnsi" w:eastAsia="Times New Roman" w:hAnsiTheme="minorHAnsi" w:cstheme="minorHAnsi"/>
          <w:sz w:val="20"/>
          <w:szCs w:val="20"/>
          <w:lang w:eastAsia="pl-PL"/>
        </w:rPr>
        <w:t>-</w:t>
      </w:r>
      <w:r w:rsidRPr="00FA3B64">
        <w:rPr>
          <w:rFonts w:asciiTheme="minorHAnsi" w:eastAsia="Times New Roman" w:hAnsiTheme="minorHAnsi" w:cstheme="minorHAnsi"/>
          <w:sz w:val="20"/>
          <w:szCs w:val="20"/>
          <w:lang w:eastAsia="pl-PL"/>
        </w:rPr>
        <w:t>10</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FA3B64" w:rsidRDefault="00AA188E" w:rsidP="00476B02">
      <w:pPr>
        <w:pStyle w:val="Akapitzlist"/>
        <w:numPr>
          <w:ilvl w:val="2"/>
          <w:numId w:val="26"/>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FA3B64" w:rsidRDefault="00AA188E" w:rsidP="00476B02">
      <w:pPr>
        <w:pStyle w:val="Akapitzlist"/>
        <w:numPr>
          <w:ilvl w:val="2"/>
          <w:numId w:val="26"/>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FA3B64" w:rsidRDefault="00AA188E" w:rsidP="00476B02">
      <w:pPr>
        <w:pStyle w:val="Akapitzlist"/>
        <w:numPr>
          <w:ilvl w:val="2"/>
          <w:numId w:val="26"/>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FA3B64" w:rsidRDefault="00AA188E" w:rsidP="00476B02">
      <w:pPr>
        <w:pStyle w:val="Akapitzlist"/>
        <w:numPr>
          <w:ilvl w:val="2"/>
          <w:numId w:val="26"/>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w:t>
      </w:r>
    </w:p>
    <w:p w14:paraId="76AE8F7C" w14:textId="77777777" w:rsidR="005A3372" w:rsidRPr="00FA3B64" w:rsidRDefault="00AA188E" w:rsidP="00476B02">
      <w:pPr>
        <w:pStyle w:val="Akapitzlist"/>
        <w:numPr>
          <w:ilvl w:val="3"/>
          <w:numId w:val="26"/>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zreorganizował personel,</w:t>
      </w:r>
    </w:p>
    <w:p w14:paraId="46EDA56B" w14:textId="77777777" w:rsidR="005A3372" w:rsidRPr="00FA3B64" w:rsidRDefault="00AA188E" w:rsidP="00476B02">
      <w:pPr>
        <w:pStyle w:val="Akapitzlist"/>
        <w:numPr>
          <w:ilvl w:val="3"/>
          <w:numId w:val="26"/>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wdrożył system sprawozdawczości i kontroli,</w:t>
      </w:r>
    </w:p>
    <w:p w14:paraId="2898F18E" w14:textId="77777777" w:rsidR="005A3372" w:rsidRPr="00FA3B64" w:rsidRDefault="00AA188E" w:rsidP="00476B02">
      <w:pPr>
        <w:pStyle w:val="Akapitzlist"/>
        <w:numPr>
          <w:ilvl w:val="3"/>
          <w:numId w:val="26"/>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FA3B64" w:rsidRDefault="00AA188E" w:rsidP="00476B02">
      <w:pPr>
        <w:pStyle w:val="Akapitzlist"/>
        <w:numPr>
          <w:ilvl w:val="3"/>
          <w:numId w:val="26"/>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lastRenderedPageBreak/>
        <w:t>wprowadził wewnętrzne regulacje dotyczące odpowiedzialności i odszkodowań za nieprzestrzeganie przepisów, wewnętrznych regulacji lub standardów.</w:t>
      </w:r>
    </w:p>
    <w:p w14:paraId="72D6BAB8" w14:textId="0DCB9CD7" w:rsidR="005A3372" w:rsidRPr="00FA3B64" w:rsidRDefault="00AA188E" w:rsidP="00476B0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ocenia, czy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czynności, o których mowa w </w:t>
      </w:r>
      <w:r w:rsidR="00C51956" w:rsidRPr="00FA3B64">
        <w:rPr>
          <w:rFonts w:asciiTheme="minorHAnsi" w:eastAsia="Times New Roman" w:hAnsiTheme="minorHAnsi" w:cstheme="minorHAnsi"/>
          <w:sz w:val="20"/>
          <w:szCs w:val="20"/>
          <w:lang w:eastAsia="pl-PL"/>
        </w:rPr>
        <w:t xml:space="preserve">pkt. </w:t>
      </w:r>
      <w:r w:rsidR="00442E11">
        <w:rPr>
          <w:rFonts w:asciiTheme="minorHAnsi" w:eastAsia="Times New Roman" w:hAnsiTheme="minorHAnsi" w:cstheme="minorHAnsi"/>
          <w:sz w:val="20"/>
          <w:szCs w:val="20"/>
          <w:lang w:eastAsia="pl-PL"/>
        </w:rPr>
        <w:t>10</w:t>
      </w:r>
      <w:r w:rsidR="00C51956" w:rsidRPr="00FA3B64">
        <w:rPr>
          <w:rFonts w:asciiTheme="minorHAnsi" w:eastAsia="Times New Roman" w:hAnsiTheme="minorHAnsi" w:cstheme="minorHAnsi"/>
          <w:sz w:val="20"/>
          <w:szCs w:val="20"/>
          <w:lang w:eastAsia="pl-PL"/>
        </w:rPr>
        <w:t>.3</w:t>
      </w:r>
      <w:r w:rsidRPr="00FA3B64">
        <w:rPr>
          <w:rFonts w:asciiTheme="minorHAnsi" w:eastAsia="Times New Roman" w:hAnsiTheme="minorHAnsi" w:cstheme="minorHAnsi"/>
          <w:sz w:val="20"/>
          <w:szCs w:val="20"/>
          <w:lang w:eastAsia="pl-PL"/>
        </w:rPr>
        <w:t xml:space="preserve"> </w:t>
      </w:r>
      <w:r w:rsidR="00DD5792" w:rsidRPr="00FA3B64">
        <w:rPr>
          <w:rFonts w:asciiTheme="minorHAnsi" w:eastAsia="Times New Roman" w:hAnsiTheme="minorHAnsi" w:cstheme="minorHAnsi"/>
          <w:sz w:val="20"/>
          <w:szCs w:val="20"/>
          <w:lang w:eastAsia="pl-PL"/>
        </w:rPr>
        <w:t xml:space="preserve">SWZ </w:t>
      </w:r>
      <w:r w:rsidRPr="00FA3B64">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Jeżeli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czynności</w:t>
      </w:r>
      <w:r w:rsidR="00C51956"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w:t>
      </w:r>
    </w:p>
    <w:p w14:paraId="67E001E6" w14:textId="151E685E" w:rsidR="001E76E8" w:rsidRPr="007B05B6" w:rsidRDefault="001E76E8" w:rsidP="00476B0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7B05B6">
        <w:rPr>
          <w:rFonts w:asciiTheme="minorHAnsi" w:hAnsiTheme="minorHAnsi" w:cstheme="minorHAnsi"/>
          <w:sz w:val="20"/>
          <w:szCs w:val="20"/>
        </w:rPr>
        <w:t>11</w:t>
      </w:r>
      <w:r w:rsidRPr="007B05B6">
        <w:rPr>
          <w:rFonts w:asciiTheme="minorHAnsi" w:hAnsiTheme="minorHAnsi" w:cstheme="minorHAnsi"/>
          <w:sz w:val="20"/>
          <w:szCs w:val="20"/>
        </w:rPr>
        <w:t>.3</w:t>
      </w:r>
      <w:r w:rsidR="00064ACF" w:rsidRPr="007B05B6">
        <w:rPr>
          <w:rFonts w:asciiTheme="minorHAnsi" w:hAnsiTheme="minorHAnsi" w:cstheme="minorHAnsi"/>
          <w:sz w:val="20"/>
          <w:szCs w:val="20"/>
        </w:rPr>
        <w:t xml:space="preserve"> SWZ</w:t>
      </w:r>
      <w:r w:rsidRPr="007B05B6">
        <w:rPr>
          <w:rFonts w:asciiTheme="minorHAnsi" w:hAnsiTheme="minorHAnsi" w:cstheme="minorHAnsi"/>
          <w:sz w:val="20"/>
          <w:szCs w:val="20"/>
        </w:rPr>
        <w:t>, podmiot ten także nie może podlegać wykluczeniu z postępowania.</w:t>
      </w:r>
    </w:p>
    <w:p w14:paraId="0C8302A1" w14:textId="06944CC8" w:rsidR="0055684A" w:rsidRPr="007B05B6" w:rsidRDefault="0055684A" w:rsidP="00476B0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7B05B6">
        <w:rPr>
          <w:rFonts w:asciiTheme="minorHAnsi" w:hAnsiTheme="minorHAnsi" w:cstheme="minorHAnsi"/>
          <w:sz w:val="20"/>
          <w:szCs w:val="20"/>
        </w:rPr>
        <w:t xml:space="preserve">Dodatkowo, z </w:t>
      </w:r>
      <w:r w:rsidRPr="007B05B6">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7B05B6">
        <w:rPr>
          <w:sz w:val="20"/>
          <w:szCs w:val="20"/>
          <w:lang w:eastAsia="pl-PL"/>
        </w:rPr>
        <w:t xml:space="preserve">na podstawie art. 7 ust. 1 ustawy </w:t>
      </w:r>
      <w:r w:rsidRPr="007B05B6">
        <w:rPr>
          <w:sz w:val="20"/>
          <w:szCs w:val="20"/>
        </w:rPr>
        <w:t>z dnia 13 kwietnia 2022 r. o szczególnych rozwiązaniach w zakresie przeciwdziałania wspieraniu agresji na Ukrainę oraz służących ochronie bezpieczeństwa narodowego (</w:t>
      </w:r>
      <w:r w:rsidR="008E63C1">
        <w:rPr>
          <w:rFonts w:asciiTheme="minorHAnsi" w:hAnsiTheme="minorHAnsi" w:cstheme="minorHAnsi"/>
          <w:sz w:val="20"/>
          <w:szCs w:val="20"/>
        </w:rPr>
        <w:t xml:space="preserve">t. j. </w:t>
      </w:r>
      <w:r w:rsidR="008E63C1" w:rsidRPr="000C1943">
        <w:rPr>
          <w:rFonts w:asciiTheme="minorHAnsi" w:hAnsiTheme="minorHAnsi" w:cstheme="minorHAnsi"/>
          <w:sz w:val="20"/>
          <w:szCs w:val="20"/>
        </w:rPr>
        <w:t xml:space="preserve">Dz. U.  </w:t>
      </w:r>
      <w:r w:rsidR="008E63C1">
        <w:rPr>
          <w:rFonts w:asciiTheme="minorHAnsi" w:hAnsiTheme="minorHAnsi" w:cstheme="minorHAnsi"/>
          <w:sz w:val="20"/>
          <w:szCs w:val="20"/>
        </w:rPr>
        <w:t>z 2023</w:t>
      </w:r>
      <w:r w:rsidR="00CC4011">
        <w:rPr>
          <w:rFonts w:asciiTheme="minorHAnsi" w:hAnsiTheme="minorHAnsi" w:cstheme="minorHAnsi"/>
          <w:sz w:val="20"/>
          <w:szCs w:val="20"/>
        </w:rPr>
        <w:t xml:space="preserve"> </w:t>
      </w:r>
      <w:r w:rsidR="008E63C1">
        <w:rPr>
          <w:rFonts w:asciiTheme="minorHAnsi" w:hAnsiTheme="minorHAnsi" w:cstheme="minorHAnsi"/>
          <w:sz w:val="20"/>
          <w:szCs w:val="20"/>
        </w:rPr>
        <w:t xml:space="preserve">r. </w:t>
      </w:r>
      <w:r w:rsidR="008E63C1" w:rsidRPr="000C1943">
        <w:rPr>
          <w:rFonts w:asciiTheme="minorHAnsi" w:hAnsiTheme="minorHAnsi" w:cstheme="minorHAnsi"/>
          <w:sz w:val="20"/>
          <w:szCs w:val="20"/>
        </w:rPr>
        <w:t xml:space="preserve">poz. </w:t>
      </w:r>
      <w:r w:rsidR="008E63C1">
        <w:rPr>
          <w:rFonts w:asciiTheme="minorHAnsi" w:hAnsiTheme="minorHAnsi" w:cstheme="minorHAnsi"/>
          <w:sz w:val="20"/>
          <w:szCs w:val="20"/>
        </w:rPr>
        <w:t xml:space="preserve">1497 z </w:t>
      </w:r>
      <w:proofErr w:type="spellStart"/>
      <w:r w:rsidR="008E63C1">
        <w:rPr>
          <w:rFonts w:asciiTheme="minorHAnsi" w:hAnsiTheme="minorHAnsi" w:cstheme="minorHAnsi"/>
          <w:sz w:val="20"/>
          <w:szCs w:val="20"/>
        </w:rPr>
        <w:t>późn</w:t>
      </w:r>
      <w:proofErr w:type="spellEnd"/>
      <w:r w:rsidR="008E63C1">
        <w:rPr>
          <w:rFonts w:asciiTheme="minorHAnsi" w:hAnsiTheme="minorHAnsi" w:cstheme="minorHAnsi"/>
          <w:sz w:val="20"/>
          <w:szCs w:val="20"/>
        </w:rPr>
        <w:t>. zm.</w:t>
      </w:r>
      <w:r w:rsidRPr="007B05B6">
        <w:rPr>
          <w:sz w:val="20"/>
          <w:szCs w:val="20"/>
        </w:rPr>
        <w:t xml:space="preserve">), zwanej dalej „ustawą z 13 kwietnia”. Zgodnie z w/w podstawą prawną, </w:t>
      </w:r>
      <w:r w:rsidRPr="007B05B6">
        <w:rPr>
          <w:sz w:val="20"/>
          <w:szCs w:val="20"/>
          <w:lang w:eastAsia="pl-PL"/>
        </w:rPr>
        <w:t>z postępowania o udzielenie zamówienia publicznego wyklucza się:</w:t>
      </w:r>
    </w:p>
    <w:p w14:paraId="190893D0" w14:textId="77777777" w:rsidR="0055684A" w:rsidRPr="007B05B6" w:rsidRDefault="0055684A" w:rsidP="00476B02">
      <w:pPr>
        <w:pStyle w:val="Akapitzlist"/>
        <w:numPr>
          <w:ilvl w:val="2"/>
          <w:numId w:val="26"/>
        </w:numPr>
        <w:suppressAutoHyphens/>
        <w:spacing w:after="0"/>
        <w:ind w:left="1418" w:hanging="709"/>
        <w:jc w:val="both"/>
        <w:rPr>
          <w:rFonts w:asciiTheme="minorHAnsi" w:eastAsia="Times New Roman" w:hAnsiTheme="minorHAnsi" w:cstheme="minorHAnsi"/>
          <w:bCs/>
          <w:sz w:val="20"/>
          <w:szCs w:val="20"/>
          <w:lang w:eastAsia="ar-SA"/>
        </w:rPr>
      </w:pPr>
      <w:r w:rsidRPr="007B05B6">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7B05B6" w:rsidRDefault="0055684A" w:rsidP="00476B02">
      <w:pPr>
        <w:pStyle w:val="Akapitzlist"/>
        <w:numPr>
          <w:ilvl w:val="2"/>
          <w:numId w:val="26"/>
        </w:numPr>
        <w:suppressAutoHyphens/>
        <w:spacing w:after="0"/>
        <w:ind w:left="1418" w:hanging="709"/>
        <w:jc w:val="both"/>
        <w:rPr>
          <w:rFonts w:asciiTheme="minorHAnsi" w:eastAsia="Times New Roman" w:hAnsiTheme="minorHAnsi" w:cstheme="minorHAnsi"/>
          <w:bCs/>
          <w:sz w:val="20"/>
          <w:szCs w:val="20"/>
          <w:lang w:eastAsia="ar-SA"/>
        </w:rPr>
      </w:pPr>
      <w:r w:rsidRPr="007B05B6">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7B05B6" w:rsidRDefault="0055684A" w:rsidP="00476B02">
      <w:pPr>
        <w:pStyle w:val="Akapitzlist"/>
        <w:numPr>
          <w:ilvl w:val="2"/>
          <w:numId w:val="26"/>
        </w:numPr>
        <w:suppressAutoHyphens/>
        <w:spacing w:after="0"/>
        <w:ind w:left="1418" w:hanging="709"/>
        <w:jc w:val="both"/>
        <w:rPr>
          <w:rFonts w:asciiTheme="minorHAnsi" w:eastAsia="Times New Roman" w:hAnsiTheme="minorHAnsi" w:cstheme="minorHAnsi"/>
          <w:bCs/>
          <w:sz w:val="20"/>
          <w:szCs w:val="20"/>
          <w:lang w:eastAsia="ar-SA"/>
        </w:rPr>
      </w:pPr>
      <w:r w:rsidRPr="007B05B6">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7B05B6" w:rsidRDefault="00AC3168" w:rsidP="00476B02">
      <w:pPr>
        <w:pStyle w:val="Akapitzlist"/>
        <w:numPr>
          <w:ilvl w:val="1"/>
          <w:numId w:val="26"/>
        </w:numPr>
        <w:suppressAutoHyphens/>
        <w:spacing w:after="0"/>
        <w:jc w:val="both"/>
        <w:rPr>
          <w:rFonts w:asciiTheme="minorHAnsi" w:eastAsia="Times New Roman" w:hAnsiTheme="minorHAnsi" w:cstheme="minorHAnsi"/>
          <w:bCs/>
          <w:sz w:val="20"/>
          <w:szCs w:val="20"/>
          <w:lang w:eastAsia="ar-SA"/>
        </w:rPr>
      </w:pPr>
      <w:r w:rsidRPr="007B05B6">
        <w:rPr>
          <w:rFonts w:asciiTheme="minorHAnsi" w:hAnsiTheme="minorHAnsi" w:cstheme="minorHAnsi"/>
          <w:sz w:val="20"/>
          <w:szCs w:val="20"/>
        </w:rPr>
        <w:t xml:space="preserve">Dodatkowo, z </w:t>
      </w:r>
      <w:r w:rsidRPr="007B05B6">
        <w:rPr>
          <w:rFonts w:asciiTheme="minorHAnsi" w:eastAsia="Times New Roman" w:hAnsiTheme="minorHAnsi" w:cstheme="minorHAnsi"/>
          <w:bCs/>
          <w:sz w:val="20"/>
          <w:szCs w:val="20"/>
          <w:lang w:eastAsia="ar-SA"/>
        </w:rPr>
        <w:t>postępowania wyklucza się Wykonawcę</w:t>
      </w:r>
      <w:r w:rsidR="00741CE1" w:rsidRPr="007B05B6">
        <w:rPr>
          <w:rFonts w:asciiTheme="minorHAnsi" w:eastAsia="Times New Roman" w:hAnsiTheme="minorHAnsi" w:cstheme="minorHAnsi"/>
          <w:bCs/>
          <w:sz w:val="20"/>
          <w:szCs w:val="20"/>
          <w:lang w:eastAsia="ar-SA"/>
        </w:rPr>
        <w:t xml:space="preserve"> (a także </w:t>
      </w:r>
      <w:r w:rsidR="00741CE1" w:rsidRPr="007B05B6">
        <w:rPr>
          <w:rFonts w:asciiTheme="minorHAnsi" w:eastAsia="Times New Roman" w:hAnsiTheme="minorHAnsi" w:cstheme="minorHAnsi"/>
          <w:sz w:val="20"/>
          <w:szCs w:val="20"/>
          <w:lang w:eastAsia="pl-PL"/>
        </w:rPr>
        <w:t>podwykonawcę, dostawcę lub podmiot, na którego zdolności polega się w rozumieniu dyrektyw w sprawie zamówień publicznych, w przypadku gdy przypada na nich ponad 10 % wartości zamówienia)</w:t>
      </w:r>
      <w:r w:rsidRPr="007B05B6">
        <w:rPr>
          <w:rFonts w:asciiTheme="minorHAnsi" w:eastAsia="Times New Roman" w:hAnsiTheme="minorHAnsi" w:cstheme="minorHAnsi"/>
          <w:bCs/>
          <w:sz w:val="20"/>
          <w:szCs w:val="20"/>
          <w:lang w:eastAsia="ar-SA"/>
        </w:rPr>
        <w:t xml:space="preserve">, wobec którego zachodzą przesłanki wykluczenia </w:t>
      </w:r>
      <w:r w:rsidRPr="007B05B6">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7B05B6" w:rsidRDefault="00AC3168" w:rsidP="00476B02">
      <w:pPr>
        <w:pStyle w:val="Akapitzlist"/>
        <w:numPr>
          <w:ilvl w:val="2"/>
          <w:numId w:val="26"/>
        </w:numPr>
        <w:suppressAutoHyphens/>
        <w:spacing w:after="0"/>
        <w:jc w:val="both"/>
        <w:rPr>
          <w:rFonts w:asciiTheme="minorHAnsi" w:eastAsia="Times New Roman" w:hAnsiTheme="minorHAnsi" w:cstheme="minorHAnsi"/>
          <w:bCs/>
          <w:sz w:val="20"/>
          <w:szCs w:val="20"/>
          <w:lang w:eastAsia="ar-SA"/>
        </w:rPr>
      </w:pPr>
      <w:r w:rsidRPr="007B05B6">
        <w:rPr>
          <w:rFonts w:asciiTheme="minorHAnsi" w:hAnsiTheme="minorHAnsi" w:cstheme="minorHAnsi"/>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7B05B6" w:rsidRDefault="00AC3168" w:rsidP="00476B02">
      <w:pPr>
        <w:pStyle w:val="Akapitzlist"/>
        <w:numPr>
          <w:ilvl w:val="0"/>
          <w:numId w:val="31"/>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B05B6">
        <w:rPr>
          <w:rFonts w:asciiTheme="minorHAnsi" w:hAnsiTheme="minorHAnsi" w:cstheme="minorHAnsi"/>
          <w:sz w:val="20"/>
          <w:szCs w:val="20"/>
          <w:lang w:eastAsia="pl-PL"/>
        </w:rPr>
        <w:t>obywateli rosyjskich lub osób fizycznych lub prawnych, podmiotów lub organów z siedzibą w Rosji;</w:t>
      </w:r>
    </w:p>
    <w:p w14:paraId="3514CFEA" w14:textId="77777777" w:rsidR="00AC3168" w:rsidRPr="007B05B6" w:rsidRDefault="00AC3168" w:rsidP="00476B02">
      <w:pPr>
        <w:pStyle w:val="Akapitzlist"/>
        <w:numPr>
          <w:ilvl w:val="0"/>
          <w:numId w:val="31"/>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B05B6">
        <w:rPr>
          <w:rFonts w:asciiTheme="minorHAnsi" w:hAnsiTheme="minorHAnsi" w:cstheme="minorHAnsi"/>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7B05B6" w:rsidRDefault="00AC3168" w:rsidP="00476B02">
      <w:pPr>
        <w:pStyle w:val="Akapitzlist"/>
        <w:numPr>
          <w:ilvl w:val="0"/>
          <w:numId w:val="31"/>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B05B6">
        <w:rPr>
          <w:rFonts w:asciiTheme="minorHAnsi" w:hAnsiTheme="minorHAnsi" w:cstheme="minorHAnsi"/>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301AB4" w:rsidRDefault="00AC3168" w:rsidP="0031773E">
      <w:pPr>
        <w:spacing w:after="0"/>
        <w:ind w:left="1416"/>
        <w:jc w:val="both"/>
        <w:rPr>
          <w:rFonts w:asciiTheme="minorHAnsi" w:eastAsia="Times New Roman" w:hAnsiTheme="minorHAnsi" w:cstheme="minorHAnsi"/>
          <w:sz w:val="20"/>
          <w:szCs w:val="20"/>
          <w:lang w:eastAsia="pl-PL"/>
        </w:rPr>
      </w:pPr>
      <w:r w:rsidRPr="00301AB4">
        <w:rPr>
          <w:rFonts w:asciiTheme="minorHAnsi" w:eastAsia="Times New Roman" w:hAnsiTheme="minorHAnsi" w:cstheme="minorHAnsi"/>
          <w:sz w:val="20"/>
          <w:szCs w:val="20"/>
          <w:u w:val="single"/>
          <w:lang w:eastAsia="pl-PL"/>
        </w:rPr>
        <w:t>w tym podwykonawców, dostawców lub podmiotów, na których zdolności polega się w rozumieniu dyrektyw w sprawie zamówień publicznych, w przypadku gdy przypada na nich ponad 10 % wartości zamówienia</w:t>
      </w:r>
      <w:r w:rsidRPr="00301AB4">
        <w:rPr>
          <w:rFonts w:asciiTheme="minorHAnsi" w:eastAsia="Times New Roman" w:hAnsiTheme="minorHAnsi" w:cstheme="minorHAnsi"/>
          <w:sz w:val="20"/>
          <w:szCs w:val="20"/>
          <w:lang w:eastAsia="pl-PL"/>
        </w:rPr>
        <w:t>.</w:t>
      </w:r>
    </w:p>
    <w:p w14:paraId="25351308" w14:textId="17F0989C" w:rsidR="00AC3168" w:rsidRPr="007B05B6" w:rsidRDefault="00AC3168" w:rsidP="00476B02">
      <w:pPr>
        <w:pStyle w:val="Akapitzlist"/>
        <w:numPr>
          <w:ilvl w:val="2"/>
          <w:numId w:val="26"/>
        </w:numPr>
        <w:suppressAutoHyphens/>
        <w:overflowPunct w:val="0"/>
        <w:autoSpaceDE w:val="0"/>
        <w:spacing w:after="0"/>
        <w:jc w:val="both"/>
        <w:textAlignment w:val="baseline"/>
        <w:rPr>
          <w:rFonts w:asciiTheme="minorHAnsi" w:hAnsiTheme="minorHAnsi" w:cstheme="minorHAnsi"/>
          <w:sz w:val="20"/>
          <w:szCs w:val="20"/>
          <w:lang w:eastAsia="pl-PL"/>
        </w:rPr>
      </w:pPr>
      <w:r w:rsidRPr="007B05B6">
        <w:rPr>
          <w:rFonts w:asciiTheme="minorHAnsi" w:hAnsiTheme="minorHAnsi" w:cstheme="minorHAnsi"/>
          <w:sz w:val="20"/>
          <w:szCs w:val="20"/>
          <w:lang w:eastAsia="pl-PL"/>
        </w:rPr>
        <w:t>Na zasadzie odstępstwa od pkt. 10.7.1 właściwe organy mogą zezwolić na udzielenie i dalsze wykonywanie zamówień, których przedmiotem jest:</w:t>
      </w:r>
    </w:p>
    <w:p w14:paraId="0027DF4B" w14:textId="77777777" w:rsidR="00AC3168" w:rsidRPr="007B05B6" w:rsidRDefault="00AC3168" w:rsidP="00476B02">
      <w:pPr>
        <w:pStyle w:val="Akapitzlist"/>
        <w:numPr>
          <w:ilvl w:val="0"/>
          <w:numId w:val="32"/>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B05B6">
        <w:rPr>
          <w:rFonts w:asciiTheme="minorHAnsi" w:hAnsiTheme="minorHAnsi" w:cstheme="minorHAnsi"/>
          <w:sz w:val="20"/>
          <w:szCs w:val="20"/>
          <w:lang w:eastAsia="pl-PL"/>
        </w:rPr>
        <w:t xml:space="preserve">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w:t>
      </w:r>
      <w:r w:rsidRPr="007B05B6">
        <w:rPr>
          <w:rFonts w:asciiTheme="minorHAnsi" w:hAnsiTheme="minorHAnsi" w:cstheme="minorHAnsi"/>
          <w:sz w:val="20"/>
          <w:szCs w:val="20"/>
          <w:lang w:eastAsia="pl-PL"/>
        </w:rPr>
        <w:lastRenderedPageBreak/>
        <w:t>również współpraca w dziedzinie cywilnego wykorzystania energii jądrowej, w szczególności w dziedzinie badań i rozwoju;</w:t>
      </w:r>
    </w:p>
    <w:p w14:paraId="14ADFB5E" w14:textId="77777777" w:rsidR="00AC3168" w:rsidRPr="007B05B6" w:rsidRDefault="00AC3168" w:rsidP="00476B02">
      <w:pPr>
        <w:pStyle w:val="Akapitzlist"/>
        <w:numPr>
          <w:ilvl w:val="0"/>
          <w:numId w:val="32"/>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B05B6">
        <w:rPr>
          <w:rFonts w:asciiTheme="minorHAnsi" w:hAnsiTheme="minorHAnsi" w:cstheme="minorHAnsi"/>
          <w:sz w:val="20"/>
          <w:szCs w:val="20"/>
          <w:lang w:eastAsia="pl-PL"/>
        </w:rPr>
        <w:t>współpraca międzyrządowa w ramach programów kosmicznych;</w:t>
      </w:r>
    </w:p>
    <w:p w14:paraId="719104B0" w14:textId="77777777" w:rsidR="00AC3168" w:rsidRPr="007B05B6" w:rsidRDefault="00AC3168" w:rsidP="00476B02">
      <w:pPr>
        <w:pStyle w:val="Akapitzlist"/>
        <w:numPr>
          <w:ilvl w:val="0"/>
          <w:numId w:val="32"/>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B05B6">
        <w:rPr>
          <w:rFonts w:asciiTheme="minorHAnsi" w:hAnsiTheme="minorHAnsi" w:cstheme="minorHAnsi"/>
          <w:sz w:val="20"/>
          <w:szCs w:val="20"/>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636DBD57" w14:textId="77777777" w:rsidR="00AC3168" w:rsidRPr="007B05B6" w:rsidRDefault="00AC3168" w:rsidP="00476B02">
      <w:pPr>
        <w:pStyle w:val="Akapitzlist"/>
        <w:numPr>
          <w:ilvl w:val="0"/>
          <w:numId w:val="32"/>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B05B6">
        <w:rPr>
          <w:rFonts w:asciiTheme="minorHAnsi" w:hAnsiTheme="minorHAnsi" w:cstheme="minorHAnsi"/>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0405AA1F" w14:textId="77777777" w:rsidR="00AC3168" w:rsidRPr="007B05B6" w:rsidRDefault="00AC3168" w:rsidP="00476B02">
      <w:pPr>
        <w:pStyle w:val="Akapitzlist"/>
        <w:numPr>
          <w:ilvl w:val="0"/>
          <w:numId w:val="32"/>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B05B6">
        <w:rPr>
          <w:rFonts w:asciiTheme="minorHAnsi" w:hAnsiTheme="minorHAnsi" w:cstheme="minorHAnsi"/>
          <w:sz w:val="20"/>
          <w:szCs w:val="20"/>
          <w:lang w:eastAsia="pl-PL"/>
        </w:rPr>
        <w:t>zakup, przywóz lub transport gazu ziemnego i ropy naftowej, w tym produktów rafinacji ropy naftowej, a także tytanu, aluminium, miedzi, niklu, palladu i rudy żelaza z Rosji lub przez Rosję do Unii; lub</w:t>
      </w:r>
    </w:p>
    <w:p w14:paraId="685C0FDF" w14:textId="77777777" w:rsidR="00AC3168" w:rsidRPr="007B05B6" w:rsidRDefault="00AC3168" w:rsidP="00476B02">
      <w:pPr>
        <w:pStyle w:val="Akapitzlist"/>
        <w:numPr>
          <w:ilvl w:val="0"/>
          <w:numId w:val="32"/>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B05B6">
        <w:rPr>
          <w:rFonts w:asciiTheme="minorHAnsi" w:hAnsiTheme="minorHAnsi" w:cstheme="minorHAnsi"/>
          <w:sz w:val="20"/>
          <w:szCs w:val="20"/>
          <w:lang w:eastAsia="pl-PL"/>
        </w:rPr>
        <w:t>zakup, przywóz lub transport do Unii węgla oraz innych stałych paliw kopalnych, wymienionych w załączniku XXII, do dnia 10 sierpnia 2022 r.</w:t>
      </w:r>
    </w:p>
    <w:p w14:paraId="6434390B" w14:textId="77777777" w:rsidR="00AC3168" w:rsidRPr="007B05B6" w:rsidRDefault="00AC3168" w:rsidP="00476B02">
      <w:pPr>
        <w:pStyle w:val="Akapitzlist"/>
        <w:numPr>
          <w:ilvl w:val="2"/>
          <w:numId w:val="26"/>
        </w:numPr>
        <w:suppressAutoHyphens/>
        <w:overflowPunct w:val="0"/>
        <w:autoSpaceDE w:val="0"/>
        <w:spacing w:after="0"/>
        <w:jc w:val="both"/>
        <w:textAlignment w:val="baseline"/>
        <w:rPr>
          <w:rFonts w:asciiTheme="minorHAnsi" w:hAnsiTheme="minorHAnsi" w:cstheme="minorHAnsi"/>
          <w:sz w:val="20"/>
          <w:szCs w:val="20"/>
          <w:lang w:eastAsia="pl-PL"/>
        </w:rPr>
      </w:pPr>
      <w:r w:rsidRPr="007B05B6">
        <w:rPr>
          <w:rFonts w:asciiTheme="minorHAnsi" w:hAnsiTheme="minorHAnsi" w:cstheme="minorHAnsi"/>
          <w:sz w:val="20"/>
          <w:szCs w:val="20"/>
          <w:lang w:eastAsia="pl-PL"/>
        </w:rPr>
        <w:t>Zainteresowane państwo członkowskie informuje pozostałe państwa członkowskie oraz Komisję o każdym zezwoleniu udzielonym na podstawie niniejszego artykułu w terminie dwóch tygodni od udzielenia zezwolenia.</w:t>
      </w:r>
    </w:p>
    <w:p w14:paraId="596B1ECD" w14:textId="4B730D06" w:rsidR="00753BA8" w:rsidRPr="00FA3B64" w:rsidRDefault="00753BA8" w:rsidP="0031773E">
      <w:pPr>
        <w:suppressAutoHyphens/>
        <w:spacing w:after="0"/>
        <w:jc w:val="both"/>
        <w:rPr>
          <w:rFonts w:asciiTheme="minorHAnsi" w:hAnsiTheme="minorHAnsi" w:cstheme="minorHAnsi"/>
          <w:sz w:val="20"/>
          <w:szCs w:val="20"/>
        </w:rPr>
      </w:pPr>
    </w:p>
    <w:p w14:paraId="5DB0A180" w14:textId="6E27D903" w:rsidR="00753BA8" w:rsidRPr="00FA3B64" w:rsidRDefault="00753BA8" w:rsidP="00476B02">
      <w:pPr>
        <w:numPr>
          <w:ilvl w:val="0"/>
          <w:numId w:val="26"/>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WARUNKI UDZIAŁU W POSTĘPOWANIU</w:t>
      </w:r>
      <w:r w:rsidRPr="00FA3B64">
        <w:rPr>
          <w:rFonts w:asciiTheme="minorHAnsi" w:eastAsia="Times New Roman" w:hAnsiTheme="minorHAnsi" w:cstheme="minorHAnsi"/>
          <w:b/>
          <w:bCs/>
          <w:sz w:val="20"/>
          <w:szCs w:val="20"/>
          <w:lang w:eastAsia="pl-PL"/>
        </w:rPr>
        <w:t>:</w:t>
      </w:r>
    </w:p>
    <w:p w14:paraId="46B1EDF5" w14:textId="42E80DB5" w:rsidR="00156CE9" w:rsidRPr="00FA3B64" w:rsidRDefault="001E76E8" w:rsidP="00476B02">
      <w:pPr>
        <w:pStyle w:val="Akapitzlist"/>
        <w:numPr>
          <w:ilvl w:val="1"/>
          <w:numId w:val="26"/>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 xml:space="preserve">O udzielenie zamówienia może ubiegać się </w:t>
      </w:r>
      <w:r w:rsidR="006F5432">
        <w:rPr>
          <w:rFonts w:asciiTheme="minorHAnsi" w:hAnsiTheme="minorHAnsi" w:cstheme="minorHAnsi"/>
          <w:sz w:val="20"/>
          <w:szCs w:val="20"/>
        </w:rPr>
        <w:t>W</w:t>
      </w:r>
      <w:r w:rsidRPr="00FA3B64">
        <w:rPr>
          <w:rFonts w:asciiTheme="minorHAnsi" w:hAnsiTheme="minorHAnsi" w:cstheme="minorHAnsi"/>
          <w:sz w:val="20"/>
          <w:szCs w:val="20"/>
        </w:rPr>
        <w:t>ykonawca</w:t>
      </w:r>
      <w:r w:rsidR="006F5432">
        <w:rPr>
          <w:rFonts w:asciiTheme="minorHAnsi" w:hAnsiTheme="minorHAnsi" w:cstheme="minorHAnsi"/>
          <w:sz w:val="20"/>
          <w:szCs w:val="20"/>
        </w:rPr>
        <w:t>,</w:t>
      </w:r>
      <w:r w:rsidRPr="00FA3B64">
        <w:rPr>
          <w:rFonts w:asciiTheme="minorHAnsi" w:hAnsiTheme="minorHAnsi" w:cstheme="minorHAnsi"/>
          <w:sz w:val="20"/>
          <w:szCs w:val="20"/>
        </w:rPr>
        <w:t xml:space="preserve"> który:</w:t>
      </w:r>
    </w:p>
    <w:p w14:paraId="77949DD1" w14:textId="059F6F65" w:rsidR="002E6403" w:rsidRPr="00FA3B64" w:rsidRDefault="002E6403" w:rsidP="00476B02">
      <w:pPr>
        <w:pStyle w:val="Akapitzlist"/>
        <w:numPr>
          <w:ilvl w:val="2"/>
          <w:numId w:val="26"/>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spełnia warunki dotyczące</w:t>
      </w:r>
      <w:r w:rsidRPr="00FA3B64">
        <w:rPr>
          <w:rFonts w:asciiTheme="minorHAnsi" w:hAnsiTheme="minorHAnsi" w:cstheme="minorHAnsi"/>
          <w:b/>
          <w:sz w:val="20"/>
          <w:szCs w:val="20"/>
        </w:rPr>
        <w:t xml:space="preserve"> </w:t>
      </w:r>
      <w:r w:rsidRPr="00FA3B64">
        <w:rPr>
          <w:rFonts w:asciiTheme="minorHAnsi" w:hAnsiTheme="minorHAnsi" w:cstheme="minorHAnsi"/>
          <w:b/>
          <w:bCs/>
          <w:sz w:val="20"/>
          <w:szCs w:val="20"/>
          <w:shd w:val="clear" w:color="auto" w:fill="FFFFFF"/>
        </w:rPr>
        <w:t>zdolności do występowania w obrocie gospodarczym</w:t>
      </w:r>
      <w:r w:rsidRPr="00FA3B64">
        <w:rPr>
          <w:rFonts w:asciiTheme="minorHAnsi" w:hAnsiTheme="minorHAnsi" w:cstheme="minorHAnsi"/>
          <w:sz w:val="20"/>
          <w:szCs w:val="20"/>
          <w:shd w:val="clear" w:color="auto" w:fill="FFFFFF"/>
        </w:rPr>
        <w:t xml:space="preserve">, tj.: </w:t>
      </w:r>
      <w:r w:rsidR="005D5884">
        <w:rPr>
          <w:rFonts w:asciiTheme="minorHAnsi" w:hAnsiTheme="minorHAnsi" w:cstheme="minorHAnsi"/>
          <w:sz w:val="20"/>
          <w:szCs w:val="20"/>
          <w:shd w:val="clear" w:color="auto" w:fill="FFFFFF"/>
        </w:rPr>
        <w:t>nie dotyczy;</w:t>
      </w:r>
    </w:p>
    <w:p w14:paraId="4F46E498" w14:textId="5522D62A" w:rsidR="00156CE9" w:rsidRPr="00FA3B64" w:rsidRDefault="001E76E8" w:rsidP="00476B02">
      <w:pPr>
        <w:pStyle w:val="Akapitzlist"/>
        <w:numPr>
          <w:ilvl w:val="2"/>
          <w:numId w:val="26"/>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spełnia warunki dotyczące</w:t>
      </w:r>
      <w:r w:rsidRPr="00FA3B64">
        <w:rPr>
          <w:rFonts w:asciiTheme="minorHAnsi" w:hAnsiTheme="minorHAnsi" w:cstheme="minorHAnsi"/>
          <w:b/>
          <w:sz w:val="20"/>
          <w:szCs w:val="20"/>
        </w:rPr>
        <w:t xml:space="preserve"> uprawnień do prowadzenia określonej działalności</w:t>
      </w:r>
      <w:r w:rsidR="00753BA8" w:rsidRPr="00FA3B64">
        <w:rPr>
          <w:rFonts w:asciiTheme="minorHAnsi" w:hAnsiTheme="minorHAnsi" w:cstheme="minorHAnsi"/>
          <w:b/>
          <w:sz w:val="20"/>
          <w:szCs w:val="20"/>
        </w:rPr>
        <w:t xml:space="preserve"> gospodarczej lub zawodowej</w:t>
      </w:r>
      <w:r w:rsidR="00501F20" w:rsidRPr="00FA3B64">
        <w:rPr>
          <w:rFonts w:asciiTheme="minorHAnsi" w:hAnsiTheme="minorHAnsi" w:cstheme="minorHAnsi"/>
          <w:b/>
          <w:sz w:val="20"/>
          <w:szCs w:val="20"/>
        </w:rPr>
        <w:t xml:space="preserve">, </w:t>
      </w:r>
      <w:r w:rsidR="00D85746" w:rsidRPr="00FA3B64">
        <w:rPr>
          <w:rFonts w:asciiTheme="minorHAnsi" w:hAnsiTheme="minorHAnsi" w:cstheme="minorHAnsi"/>
          <w:b/>
          <w:sz w:val="20"/>
          <w:szCs w:val="20"/>
        </w:rPr>
        <w:br/>
      </w:r>
      <w:r w:rsidRPr="00FA3B64">
        <w:rPr>
          <w:rFonts w:asciiTheme="minorHAnsi" w:hAnsiTheme="minorHAnsi" w:cstheme="minorHAnsi"/>
          <w:b/>
          <w:sz w:val="20"/>
          <w:szCs w:val="20"/>
        </w:rPr>
        <w:t xml:space="preserve">tj.: </w:t>
      </w:r>
      <w:r w:rsidR="005D5884">
        <w:rPr>
          <w:rFonts w:asciiTheme="minorHAnsi" w:hAnsiTheme="minorHAnsi" w:cstheme="minorHAnsi"/>
          <w:sz w:val="20"/>
          <w:szCs w:val="20"/>
        </w:rPr>
        <w:t>nie dotyczy</w:t>
      </w:r>
      <w:r w:rsidRPr="00FA3B64">
        <w:rPr>
          <w:rFonts w:asciiTheme="minorHAnsi" w:hAnsiTheme="minorHAnsi" w:cstheme="minorHAnsi"/>
          <w:sz w:val="20"/>
          <w:szCs w:val="20"/>
        </w:rPr>
        <w:t>;</w:t>
      </w:r>
    </w:p>
    <w:p w14:paraId="2D7EC3A9" w14:textId="51F128E7" w:rsidR="00156CE9" w:rsidRPr="00FA3B64" w:rsidRDefault="001E76E8" w:rsidP="00476B02">
      <w:pPr>
        <w:pStyle w:val="Akapitzlist"/>
        <w:numPr>
          <w:ilvl w:val="2"/>
          <w:numId w:val="26"/>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 xml:space="preserve">spełnia warunki dotyczące </w:t>
      </w:r>
      <w:r w:rsidRPr="00FA3B64">
        <w:rPr>
          <w:rFonts w:asciiTheme="minorHAnsi" w:hAnsiTheme="minorHAnsi" w:cstheme="minorHAnsi"/>
          <w:b/>
          <w:sz w:val="20"/>
          <w:szCs w:val="20"/>
        </w:rPr>
        <w:t>sytuacji ekonomicznej lub finansowej</w:t>
      </w:r>
      <w:r w:rsidR="00501F20" w:rsidRPr="00FA3B64">
        <w:rPr>
          <w:rFonts w:asciiTheme="minorHAnsi" w:hAnsiTheme="minorHAnsi" w:cstheme="minorHAnsi"/>
          <w:b/>
          <w:sz w:val="20"/>
          <w:szCs w:val="20"/>
        </w:rPr>
        <w:t>,</w:t>
      </w:r>
      <w:r w:rsidRPr="00FA3B64">
        <w:rPr>
          <w:rFonts w:asciiTheme="minorHAnsi" w:hAnsiTheme="minorHAnsi" w:cstheme="minorHAnsi"/>
          <w:b/>
          <w:sz w:val="20"/>
          <w:szCs w:val="20"/>
        </w:rPr>
        <w:t xml:space="preserve"> tj.: </w:t>
      </w:r>
      <w:r w:rsidR="005D5884">
        <w:rPr>
          <w:rFonts w:asciiTheme="minorHAnsi" w:hAnsiTheme="minorHAnsi" w:cstheme="minorHAnsi"/>
          <w:sz w:val="20"/>
          <w:szCs w:val="20"/>
        </w:rPr>
        <w:t>nie dotyczy</w:t>
      </w:r>
      <w:r w:rsidRPr="00FA3B64">
        <w:rPr>
          <w:rFonts w:asciiTheme="minorHAnsi" w:hAnsiTheme="minorHAnsi" w:cstheme="minorHAnsi"/>
          <w:sz w:val="20"/>
          <w:szCs w:val="20"/>
        </w:rPr>
        <w:t>;</w:t>
      </w:r>
    </w:p>
    <w:p w14:paraId="3FA78730" w14:textId="4F1F8A65" w:rsidR="007C0B0A" w:rsidRPr="00A30495" w:rsidRDefault="001E76E8" w:rsidP="00476B02">
      <w:pPr>
        <w:pStyle w:val="Akapitzlist"/>
        <w:numPr>
          <w:ilvl w:val="2"/>
          <w:numId w:val="26"/>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 xml:space="preserve">spełnia warunki dotyczące </w:t>
      </w:r>
      <w:r w:rsidRPr="00FA3B64">
        <w:rPr>
          <w:rFonts w:asciiTheme="minorHAnsi" w:hAnsiTheme="minorHAnsi" w:cstheme="minorHAnsi"/>
          <w:b/>
          <w:sz w:val="20"/>
          <w:szCs w:val="20"/>
        </w:rPr>
        <w:t>zdolności technicznej lub zawodowej</w:t>
      </w:r>
      <w:r w:rsidR="00501F20" w:rsidRPr="00FA3B64">
        <w:rPr>
          <w:rFonts w:asciiTheme="minorHAnsi" w:hAnsiTheme="minorHAnsi" w:cstheme="minorHAnsi"/>
          <w:b/>
          <w:sz w:val="20"/>
          <w:szCs w:val="20"/>
        </w:rPr>
        <w:t>,</w:t>
      </w:r>
      <w:r w:rsidRPr="00FA3B64">
        <w:rPr>
          <w:rFonts w:asciiTheme="minorHAnsi" w:hAnsiTheme="minorHAnsi" w:cstheme="minorHAnsi"/>
          <w:b/>
          <w:sz w:val="20"/>
          <w:szCs w:val="20"/>
        </w:rPr>
        <w:t xml:space="preserve"> tj.:</w:t>
      </w:r>
      <w:r w:rsidR="00753BA8" w:rsidRPr="00FA3B64">
        <w:rPr>
          <w:rFonts w:asciiTheme="minorHAnsi" w:hAnsiTheme="minorHAnsi" w:cstheme="minorHAnsi"/>
          <w:b/>
          <w:sz w:val="20"/>
          <w:szCs w:val="20"/>
        </w:rPr>
        <w:t xml:space="preserve"> </w:t>
      </w:r>
    </w:p>
    <w:p w14:paraId="5CD121E7" w14:textId="77777777" w:rsidR="00A30495" w:rsidRDefault="00A30495" w:rsidP="00A30495">
      <w:pPr>
        <w:pStyle w:val="Akapitzlist"/>
        <w:numPr>
          <w:ilvl w:val="3"/>
          <w:numId w:val="26"/>
        </w:numPr>
        <w:rPr>
          <w:rFonts w:asciiTheme="minorHAnsi" w:hAnsiTheme="minorHAnsi" w:cstheme="minorHAnsi"/>
          <w:sz w:val="20"/>
          <w:szCs w:val="20"/>
        </w:rPr>
      </w:pPr>
      <w:r w:rsidRPr="00A30495">
        <w:rPr>
          <w:rFonts w:asciiTheme="minorHAnsi" w:hAnsiTheme="minorHAnsi" w:cstheme="minorHAnsi"/>
          <w:sz w:val="20"/>
          <w:szCs w:val="20"/>
        </w:rPr>
        <w:t xml:space="preserve">posiada </w:t>
      </w:r>
      <w:r w:rsidRPr="00A30495">
        <w:rPr>
          <w:rFonts w:asciiTheme="minorHAnsi" w:hAnsiTheme="minorHAnsi" w:cstheme="minorHAnsi"/>
          <w:b/>
          <w:bCs/>
          <w:sz w:val="20"/>
          <w:szCs w:val="20"/>
        </w:rPr>
        <w:t>doświadczenie</w:t>
      </w:r>
      <w:r w:rsidRPr="00A30495">
        <w:rPr>
          <w:rFonts w:asciiTheme="minorHAnsi" w:hAnsiTheme="minorHAnsi" w:cstheme="minorHAnsi"/>
          <w:sz w:val="20"/>
          <w:szCs w:val="20"/>
        </w:rPr>
        <w:t xml:space="preserve"> niezbędne do realizacji zamówienia. Przez doświadczenie niezbędne Zamawiający rozumie:</w:t>
      </w:r>
    </w:p>
    <w:p w14:paraId="40D59CEF" w14:textId="0A78F163" w:rsidR="005D5884" w:rsidRDefault="005D5884" w:rsidP="00A30495">
      <w:pPr>
        <w:pStyle w:val="Akapitzlist"/>
        <w:numPr>
          <w:ilvl w:val="4"/>
          <w:numId w:val="26"/>
        </w:numPr>
        <w:rPr>
          <w:rFonts w:asciiTheme="minorHAnsi" w:hAnsiTheme="minorHAnsi" w:cstheme="minorHAnsi"/>
          <w:sz w:val="20"/>
          <w:szCs w:val="20"/>
        </w:rPr>
      </w:pPr>
      <w:r w:rsidRPr="00A30495">
        <w:rPr>
          <w:rFonts w:asciiTheme="minorHAnsi" w:hAnsiTheme="minorHAnsi" w:cstheme="minorHAnsi"/>
          <w:sz w:val="20"/>
          <w:szCs w:val="20"/>
        </w:rPr>
        <w:t>wykonał co najmniej jedną usługę w okresie ostatnich trzech lat przed upływem terminu składania ofert (a jeżeli okres prowadzenia działalności jest krótszy – w tym okresie), polegającą na montażu sprężarki o mocy min. 100 kW;</w:t>
      </w:r>
    </w:p>
    <w:p w14:paraId="4D7FB9EA" w14:textId="40E0B672" w:rsidR="00A06BAB" w:rsidRPr="00A06BAB" w:rsidRDefault="00A06BAB" w:rsidP="00A06BAB">
      <w:pPr>
        <w:pStyle w:val="Akapitzlist"/>
        <w:numPr>
          <w:ilvl w:val="4"/>
          <w:numId w:val="26"/>
        </w:numPr>
        <w:rPr>
          <w:rFonts w:asciiTheme="minorHAnsi" w:hAnsiTheme="minorHAnsi" w:cstheme="minorHAnsi"/>
          <w:sz w:val="20"/>
          <w:szCs w:val="20"/>
        </w:rPr>
      </w:pPr>
      <w:r w:rsidRPr="00A06BAB">
        <w:rPr>
          <w:rFonts w:asciiTheme="minorHAnsi" w:hAnsiTheme="minorHAnsi" w:cstheme="minorHAnsi"/>
          <w:sz w:val="20"/>
          <w:szCs w:val="20"/>
        </w:rPr>
        <w:t xml:space="preserve">wykonał co najmniej jedną usługę w okresie ostatnich trzech lat przed upływem terminu składania ofert (a jeżeli okres prowadzenia działalności jest krótszy – w tym okresie), polegającą na </w:t>
      </w:r>
      <w:r>
        <w:rPr>
          <w:rFonts w:asciiTheme="minorHAnsi" w:hAnsiTheme="minorHAnsi" w:cstheme="minorHAnsi"/>
          <w:sz w:val="20"/>
          <w:szCs w:val="20"/>
        </w:rPr>
        <w:t>montażu i uruchomieniu układu odzysku ciepła ze sprężarek o mocy cieplnej układu min. 150 kW</w:t>
      </w:r>
      <w:r w:rsidRPr="00A06BAB">
        <w:rPr>
          <w:rFonts w:asciiTheme="minorHAnsi" w:hAnsiTheme="minorHAnsi" w:cstheme="minorHAnsi"/>
          <w:sz w:val="20"/>
          <w:szCs w:val="20"/>
        </w:rPr>
        <w:t xml:space="preserve">; </w:t>
      </w:r>
    </w:p>
    <w:p w14:paraId="51ED6039" w14:textId="77777777" w:rsidR="00A30495" w:rsidRDefault="00824841" w:rsidP="00A30495">
      <w:pPr>
        <w:pStyle w:val="Akapitzlist"/>
        <w:numPr>
          <w:ilvl w:val="3"/>
          <w:numId w:val="26"/>
        </w:numPr>
        <w:suppressAutoHyphens/>
        <w:spacing w:after="0"/>
        <w:jc w:val="both"/>
        <w:rPr>
          <w:rFonts w:asciiTheme="minorHAnsi" w:hAnsiTheme="minorHAnsi" w:cstheme="minorHAnsi"/>
          <w:sz w:val="20"/>
          <w:szCs w:val="20"/>
        </w:rPr>
      </w:pPr>
      <w:r w:rsidRPr="00CB49E4">
        <w:rPr>
          <w:rFonts w:asciiTheme="minorHAnsi" w:hAnsiTheme="minorHAnsi" w:cstheme="minorHAnsi"/>
          <w:sz w:val="20"/>
          <w:szCs w:val="20"/>
        </w:rPr>
        <w:t xml:space="preserve">Dysponuje </w:t>
      </w:r>
      <w:r w:rsidRPr="00877AD8">
        <w:rPr>
          <w:rFonts w:asciiTheme="minorHAnsi" w:hAnsiTheme="minorHAnsi" w:cstheme="minorHAnsi"/>
          <w:b/>
          <w:bCs/>
          <w:sz w:val="20"/>
          <w:szCs w:val="20"/>
        </w:rPr>
        <w:t>potencjałem osobowym</w:t>
      </w:r>
      <w:r w:rsidRPr="00CB49E4">
        <w:rPr>
          <w:rFonts w:asciiTheme="minorHAnsi" w:hAnsiTheme="minorHAnsi" w:cstheme="minorHAnsi"/>
          <w:sz w:val="20"/>
          <w:szCs w:val="20"/>
        </w:rPr>
        <w:t xml:space="preserve"> niezbędnym do realizacji zamówienia tj.:</w:t>
      </w:r>
    </w:p>
    <w:p w14:paraId="54282E62" w14:textId="77777777" w:rsidR="00A30495" w:rsidRDefault="00824841" w:rsidP="00A30495">
      <w:pPr>
        <w:pStyle w:val="Akapitzlist"/>
        <w:numPr>
          <w:ilvl w:val="4"/>
          <w:numId w:val="26"/>
        </w:numPr>
        <w:suppressAutoHyphens/>
        <w:spacing w:after="0"/>
        <w:jc w:val="both"/>
        <w:rPr>
          <w:rFonts w:asciiTheme="minorHAnsi" w:hAnsiTheme="minorHAnsi" w:cstheme="minorHAnsi"/>
          <w:sz w:val="20"/>
          <w:szCs w:val="20"/>
        </w:rPr>
      </w:pPr>
      <w:r w:rsidRPr="00A30495">
        <w:rPr>
          <w:rFonts w:asciiTheme="minorHAnsi" w:hAnsiTheme="minorHAnsi" w:cstheme="minorHAnsi"/>
          <w:sz w:val="20"/>
          <w:szCs w:val="20"/>
        </w:rPr>
        <w:t>dysponuje co najmniej 1 osob</w:t>
      </w:r>
      <w:r w:rsidR="00890F64" w:rsidRPr="00A30495">
        <w:rPr>
          <w:rFonts w:asciiTheme="minorHAnsi" w:hAnsiTheme="minorHAnsi" w:cstheme="minorHAnsi"/>
          <w:sz w:val="20"/>
          <w:szCs w:val="20"/>
        </w:rPr>
        <w:t>ą</w:t>
      </w:r>
      <w:r w:rsidRPr="00A30495">
        <w:rPr>
          <w:rFonts w:asciiTheme="minorHAnsi" w:hAnsiTheme="minorHAnsi" w:cstheme="minorHAnsi"/>
          <w:sz w:val="20"/>
          <w:szCs w:val="20"/>
        </w:rPr>
        <w:t xml:space="preserve"> posiadającymi ważne świadectwo kwalifikacyjne uprawniające do zajmowania się dozorem urządzeń, instalacji i sieci na stanowisku dozoru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w:t>
      </w:r>
    </w:p>
    <w:p w14:paraId="49DF82A2" w14:textId="77777777" w:rsidR="00A30495" w:rsidRDefault="00824841" w:rsidP="00A30495">
      <w:pPr>
        <w:pStyle w:val="Akapitzlist"/>
        <w:numPr>
          <w:ilvl w:val="4"/>
          <w:numId w:val="26"/>
        </w:numPr>
        <w:suppressAutoHyphens/>
        <w:spacing w:after="0"/>
        <w:jc w:val="both"/>
        <w:rPr>
          <w:rFonts w:asciiTheme="minorHAnsi" w:hAnsiTheme="minorHAnsi" w:cstheme="minorHAnsi"/>
          <w:sz w:val="20"/>
          <w:szCs w:val="20"/>
        </w:rPr>
      </w:pPr>
      <w:r w:rsidRPr="00A30495">
        <w:rPr>
          <w:rFonts w:asciiTheme="minorHAnsi" w:hAnsiTheme="minorHAnsi" w:cstheme="minorHAnsi"/>
          <w:sz w:val="20"/>
          <w:szCs w:val="20"/>
        </w:rPr>
        <w:t>dysponuje co najmniej 2 osobami posiadającymi ważne świadectwo kwalifikacyjne uprawniające do zajmowania się eksploatacją urządzeń, instalacji i sieci na stanowisku eksploatacji Grupa 2  w zakresie odpowiednim do wykonywanych prac, zgodnie z rozporządzeniem Ministra Gospodarki, Pracy i Polityki Społecznej z dnia 28 kwietnia 2003r. w sprawie szczegółowych zasad stwierdzania posiadania kwalifikacji przez osoby zajmujące się eksploatacją urządzeń, instalacji i sieci (Dz.U.2003.129.1184 ze zm.);</w:t>
      </w:r>
    </w:p>
    <w:p w14:paraId="01162C6B" w14:textId="77777777" w:rsidR="00A30495" w:rsidRDefault="00824841" w:rsidP="00A30495">
      <w:pPr>
        <w:pStyle w:val="Akapitzlist"/>
        <w:numPr>
          <w:ilvl w:val="4"/>
          <w:numId w:val="26"/>
        </w:numPr>
        <w:suppressAutoHyphens/>
        <w:spacing w:after="0"/>
        <w:jc w:val="both"/>
        <w:rPr>
          <w:rFonts w:asciiTheme="minorHAnsi" w:hAnsiTheme="minorHAnsi" w:cstheme="minorHAnsi"/>
          <w:sz w:val="20"/>
          <w:szCs w:val="20"/>
        </w:rPr>
      </w:pPr>
      <w:r w:rsidRPr="00A30495">
        <w:rPr>
          <w:rFonts w:asciiTheme="minorHAnsi" w:hAnsiTheme="minorHAnsi" w:cstheme="minorHAnsi"/>
          <w:sz w:val="20"/>
          <w:szCs w:val="20"/>
        </w:rPr>
        <w:t>dysponuje co najmniej 1 osob</w:t>
      </w:r>
      <w:r w:rsidR="00890F64" w:rsidRPr="00A30495">
        <w:rPr>
          <w:rFonts w:asciiTheme="minorHAnsi" w:hAnsiTheme="minorHAnsi" w:cstheme="minorHAnsi"/>
          <w:sz w:val="20"/>
          <w:szCs w:val="20"/>
        </w:rPr>
        <w:t>ą</w:t>
      </w:r>
      <w:r w:rsidRPr="00A30495">
        <w:rPr>
          <w:rFonts w:asciiTheme="minorHAnsi" w:hAnsiTheme="minorHAnsi" w:cstheme="minorHAnsi"/>
          <w:sz w:val="20"/>
          <w:szCs w:val="20"/>
        </w:rPr>
        <w:t xml:space="preserve"> posiadającymi ważne świadectwo kwalifikacyjne uprawniające do zajmowania się dozorem urządzeń, instalacji i sieci na stanowisku dozoru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043B1E65" w14:textId="77777777" w:rsidR="00A30495" w:rsidRDefault="00824841" w:rsidP="00A30495">
      <w:pPr>
        <w:pStyle w:val="Akapitzlist"/>
        <w:numPr>
          <w:ilvl w:val="4"/>
          <w:numId w:val="26"/>
        </w:numPr>
        <w:suppressAutoHyphens/>
        <w:spacing w:after="0"/>
        <w:jc w:val="both"/>
        <w:rPr>
          <w:rFonts w:asciiTheme="minorHAnsi" w:hAnsiTheme="minorHAnsi" w:cstheme="minorHAnsi"/>
          <w:sz w:val="20"/>
          <w:szCs w:val="20"/>
        </w:rPr>
      </w:pPr>
      <w:r w:rsidRPr="00A30495">
        <w:rPr>
          <w:rFonts w:asciiTheme="minorHAnsi" w:hAnsiTheme="minorHAnsi" w:cstheme="minorHAnsi"/>
          <w:sz w:val="20"/>
          <w:szCs w:val="20"/>
        </w:rPr>
        <w:t xml:space="preserve">dysponuje co najmniej 2 osobami posiadającymi ważne świadectwo kwalifikacyjne uprawniające do zajmowania się eksploatacją urządzeń, instalacji i sieci na stanowisku eksploatacji Grupa 1  w zakresie odpowiednim do wykonywanych prac, zgodnie z rozporządzeniem Ministra </w:t>
      </w:r>
      <w:r w:rsidRPr="00A30495">
        <w:rPr>
          <w:rFonts w:asciiTheme="minorHAnsi" w:hAnsiTheme="minorHAnsi" w:cstheme="minorHAnsi"/>
          <w:sz w:val="20"/>
          <w:szCs w:val="20"/>
        </w:rPr>
        <w:lastRenderedPageBreak/>
        <w:t xml:space="preserve">Gospodarki, Pracy i Polityki Społecznej z dnia 28 kwietnia 2003 r. w sprawie szczegółowych zasad stwierdzania posiadania kwalifikacji przez osoby zajmujące się eksploatacją urządzeń, instalacji i sieci (Dz.U.2003.129.1184 ze zm.); </w:t>
      </w:r>
    </w:p>
    <w:p w14:paraId="7CCE9CC1" w14:textId="128DEDF2" w:rsidR="00824841" w:rsidRPr="009A2621" w:rsidRDefault="00C61A5C" w:rsidP="009A2621">
      <w:pPr>
        <w:pStyle w:val="Akapitzlist"/>
        <w:numPr>
          <w:ilvl w:val="4"/>
          <w:numId w:val="26"/>
        </w:numPr>
        <w:suppressAutoHyphens/>
        <w:spacing w:after="0"/>
        <w:jc w:val="both"/>
        <w:rPr>
          <w:rFonts w:asciiTheme="minorHAnsi" w:hAnsiTheme="minorHAnsi" w:cstheme="minorHAnsi"/>
          <w:sz w:val="20"/>
          <w:szCs w:val="20"/>
        </w:rPr>
      </w:pPr>
      <w:r w:rsidRPr="00A30495">
        <w:rPr>
          <w:rFonts w:asciiTheme="minorHAnsi" w:hAnsiTheme="minorHAnsi" w:cstheme="minorHAnsi"/>
          <w:sz w:val="20"/>
          <w:szCs w:val="20"/>
        </w:rPr>
        <w:t>dysponuje co najmniej 1 osobą posiadającymi ważne zaświadczenie kwalifikacyjne do obsługi urządzeń transportu bliskiego w kategorii I W lub II W lub I S lub II S uprawniające do obsługi wciągników wydane przez Urząd Dozoru Technicznego;</w:t>
      </w:r>
    </w:p>
    <w:p w14:paraId="5544940D" w14:textId="05511971" w:rsidR="00683B29" w:rsidRPr="00FA3B64" w:rsidRDefault="00683B29" w:rsidP="00476B0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mogą wspólnie ubiegać się o udzielenie zamówienia</w:t>
      </w:r>
      <w:r w:rsidR="00093D2F" w:rsidRPr="00FA3B64">
        <w:rPr>
          <w:rFonts w:asciiTheme="minorHAnsi" w:eastAsia="Times New Roman" w:hAnsiTheme="minorHAnsi" w:cstheme="minorHAnsi"/>
          <w:sz w:val="20"/>
          <w:szCs w:val="20"/>
          <w:lang w:eastAsia="pl-PL"/>
        </w:rPr>
        <w:t>:</w:t>
      </w:r>
    </w:p>
    <w:p w14:paraId="1942DCE8" w14:textId="702D2211" w:rsidR="00683B29" w:rsidRPr="00FA3B64" w:rsidRDefault="00683B29" w:rsidP="00476B02">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Szczególny sposób spełniania zamówienia warunków udziału w postępowaniu: </w:t>
      </w:r>
      <w:r w:rsidR="00120114">
        <w:rPr>
          <w:rFonts w:asciiTheme="minorHAnsi" w:hAnsiTheme="minorHAnsi" w:cstheme="minorHAnsi"/>
          <w:sz w:val="20"/>
          <w:szCs w:val="20"/>
        </w:rPr>
        <w:t>nie dotyczy</w:t>
      </w:r>
    </w:p>
    <w:p w14:paraId="3A6DEAA8" w14:textId="03F88CEF" w:rsidR="00683B29" w:rsidRPr="00FA3B64" w:rsidRDefault="00683B29" w:rsidP="00476B02">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Szczególny sposób określenia </w:t>
      </w:r>
      <w:r w:rsidRPr="00FA3B64">
        <w:rPr>
          <w:rFonts w:asciiTheme="minorHAnsi" w:eastAsia="Times New Roman" w:hAnsiTheme="minorHAnsi" w:cstheme="minorHAnsi"/>
          <w:sz w:val="20"/>
          <w:szCs w:val="20"/>
          <w:lang w:eastAsia="pl-PL"/>
        </w:rPr>
        <w:t xml:space="preserve">wymagań związanych z realizacją zamówienia: </w:t>
      </w:r>
      <w:r w:rsidR="002D61A8">
        <w:rPr>
          <w:rFonts w:asciiTheme="minorHAnsi" w:eastAsia="Times New Roman" w:hAnsiTheme="minorHAnsi" w:cstheme="minorHAnsi"/>
          <w:sz w:val="20"/>
          <w:szCs w:val="20"/>
          <w:lang w:eastAsia="pl-PL"/>
        </w:rPr>
        <w:t>nie dotyczy.</w:t>
      </w:r>
    </w:p>
    <w:p w14:paraId="42F089F8" w14:textId="39024B61" w:rsidR="00683B29" w:rsidRPr="00FA3B64" w:rsidRDefault="00683B29" w:rsidP="00476B02">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Pr>
          <w:rFonts w:asciiTheme="minorHAnsi" w:eastAsia="Times New Roman" w:hAnsiTheme="minorHAnsi" w:cstheme="minorHAnsi"/>
          <w:sz w:val="20"/>
          <w:szCs w:val="20"/>
          <w:lang w:eastAsia="pl-PL"/>
        </w:rPr>
        <w:t xml:space="preserve"> W</w:t>
      </w:r>
      <w:r w:rsidR="00442E11" w:rsidRPr="005F6EC0">
        <w:rPr>
          <w:rFonts w:asciiTheme="minorHAnsi" w:eastAsia="Times New Roman" w:hAnsiTheme="minorHAnsi" w:cstheme="minorHAnsi"/>
          <w:bCs/>
          <w:sz w:val="20"/>
          <w:szCs w:val="20"/>
          <w:lang w:eastAsia="ar-SA"/>
        </w:rPr>
        <w:t>szelka korespondencja prowadzona będzie wyłącznie z pełnomocnikiem</w:t>
      </w:r>
      <w:r w:rsidR="00442E11">
        <w:rPr>
          <w:rFonts w:asciiTheme="minorHAnsi" w:eastAsia="Times New Roman" w:hAnsiTheme="minorHAnsi" w:cstheme="minorHAnsi"/>
          <w:bCs/>
          <w:sz w:val="20"/>
          <w:szCs w:val="20"/>
          <w:lang w:eastAsia="ar-SA"/>
        </w:rPr>
        <w:t>.</w:t>
      </w:r>
    </w:p>
    <w:p w14:paraId="42ABF78F" w14:textId="7023D885" w:rsidR="00683B29" w:rsidRPr="00FA3B64" w:rsidRDefault="00683B29" w:rsidP="00476B02">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FA3B64" w:rsidRDefault="006549AE" w:rsidP="00476B02">
      <w:pPr>
        <w:pStyle w:val="Akapitzlist"/>
        <w:numPr>
          <w:ilvl w:val="1"/>
          <w:numId w:val="26"/>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Poleganie na zasobach podmiotu trzeciego</w:t>
      </w:r>
      <w:r w:rsidR="001E76E8" w:rsidRPr="00FA3B64">
        <w:rPr>
          <w:rFonts w:asciiTheme="minorHAnsi" w:hAnsiTheme="minorHAnsi" w:cstheme="minorHAnsi"/>
          <w:sz w:val="20"/>
          <w:szCs w:val="20"/>
        </w:rPr>
        <w:t>:</w:t>
      </w:r>
    </w:p>
    <w:p w14:paraId="6819B2D0" w14:textId="3D99DB2F" w:rsidR="006549AE" w:rsidRPr="00FA3B64" w:rsidRDefault="00FB2D37" w:rsidP="00476B02">
      <w:pPr>
        <w:pStyle w:val="Akapitzlist"/>
        <w:numPr>
          <w:ilvl w:val="2"/>
          <w:numId w:val="2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FA3B64" w:rsidRDefault="00FB2D37" w:rsidP="00476B02">
      <w:pPr>
        <w:pStyle w:val="Akapitzlist"/>
        <w:numPr>
          <w:ilvl w:val="2"/>
          <w:numId w:val="2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FA3B64" w:rsidRDefault="00FB2D37" w:rsidP="00476B02">
      <w:pPr>
        <w:pStyle w:val="Akapitzlist"/>
        <w:numPr>
          <w:ilvl w:val="2"/>
          <w:numId w:val="2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FA3B64" w:rsidRDefault="00FB2D37" w:rsidP="00476B02">
      <w:pPr>
        <w:pStyle w:val="Akapitzlist"/>
        <w:numPr>
          <w:ilvl w:val="2"/>
          <w:numId w:val="2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Zobowiązanie podmiotu udostępniającego zasoby, o którym mowa w </w:t>
      </w:r>
      <w:r w:rsidR="00FA5DD5" w:rsidRPr="00FA3B64">
        <w:rPr>
          <w:rFonts w:asciiTheme="minorHAnsi" w:eastAsia="Times New Roman" w:hAnsiTheme="minorHAnsi" w:cstheme="minorHAnsi"/>
          <w:sz w:val="20"/>
          <w:szCs w:val="20"/>
          <w:lang w:eastAsia="pl-PL"/>
        </w:rPr>
        <w:t>pkt. poprzedzającym</w:t>
      </w:r>
      <w:r w:rsidRPr="00FA3B64">
        <w:rPr>
          <w:rFonts w:asciiTheme="minorHAnsi" w:eastAsia="Times New Roman" w:hAnsiTheme="minorHAnsi" w:cstheme="minorHAnsi"/>
          <w:sz w:val="20"/>
          <w:szCs w:val="20"/>
          <w:lang w:eastAsia="pl-PL"/>
        </w:rPr>
        <w:t xml:space="preserve">, potwierdza, że stosunek łączący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FA3B64" w:rsidRDefault="00FB2D37" w:rsidP="00476B02">
      <w:pPr>
        <w:pStyle w:val="Akapitzlist"/>
        <w:numPr>
          <w:ilvl w:val="3"/>
          <w:numId w:val="26"/>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zakres dostępnych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zasobów podmiotu udostępniającego zasoby;</w:t>
      </w:r>
    </w:p>
    <w:p w14:paraId="477EDF41" w14:textId="77777777" w:rsidR="00DD5B45" w:rsidRPr="00FA3B64" w:rsidRDefault="00FB2D37" w:rsidP="00476B02">
      <w:pPr>
        <w:pStyle w:val="Akapitzlist"/>
        <w:numPr>
          <w:ilvl w:val="3"/>
          <w:numId w:val="26"/>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sposób i okres udostępnienia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FA3B64" w:rsidRDefault="00FB2D37" w:rsidP="00476B02">
      <w:pPr>
        <w:pStyle w:val="Akapitzlist"/>
        <w:numPr>
          <w:ilvl w:val="3"/>
          <w:numId w:val="26"/>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3E632EB2" w:rsidR="00C44CDF" w:rsidRPr="00FA3B64" w:rsidRDefault="00560750" w:rsidP="00476B02">
      <w:pPr>
        <w:pStyle w:val="Akapitzlist"/>
        <w:numPr>
          <w:ilvl w:val="2"/>
          <w:numId w:val="2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Zamawiający ocenia, czy udostępniane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w:t>
      </w:r>
    </w:p>
    <w:p w14:paraId="2628EFDB" w14:textId="77777777" w:rsidR="00C44CDF" w:rsidRPr="00FA3B64" w:rsidRDefault="00560750" w:rsidP="00476B02">
      <w:pPr>
        <w:pStyle w:val="Akapitzlist"/>
        <w:numPr>
          <w:ilvl w:val="2"/>
          <w:numId w:val="2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FA3B64" w:rsidRDefault="00560750" w:rsidP="00476B02">
      <w:pPr>
        <w:pStyle w:val="Akapitzlist"/>
        <w:numPr>
          <w:ilvl w:val="2"/>
          <w:numId w:val="2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 xml:space="preserve">amawiający żąda, aby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ykonawca w terminie określonym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FA3B64" w:rsidRDefault="00560750" w:rsidP="00476B02">
      <w:pPr>
        <w:pStyle w:val="Akapitzlist"/>
        <w:numPr>
          <w:ilvl w:val="2"/>
          <w:numId w:val="2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7347E1" w:rsidRDefault="00234AD4"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CE0A95" w:rsidRDefault="00DB73E1" w:rsidP="00476B02">
      <w:pPr>
        <w:numPr>
          <w:ilvl w:val="0"/>
          <w:numId w:val="26"/>
        </w:numPr>
        <w:suppressAutoHyphens/>
        <w:spacing w:after="0"/>
        <w:ind w:left="284" w:hanging="426"/>
        <w:jc w:val="both"/>
        <w:rPr>
          <w:rFonts w:asciiTheme="minorHAnsi" w:eastAsia="Times New Roman" w:hAnsiTheme="minorHAnsi" w:cstheme="minorHAnsi"/>
          <w:b/>
          <w:sz w:val="20"/>
          <w:szCs w:val="20"/>
          <w:lang w:eastAsia="ar-SA"/>
        </w:rPr>
      </w:pPr>
      <w:r w:rsidRPr="00CE0A95">
        <w:rPr>
          <w:rFonts w:asciiTheme="minorHAnsi" w:eastAsia="Times New Roman" w:hAnsiTheme="minorHAnsi" w:cstheme="minorHAnsi"/>
          <w:b/>
          <w:sz w:val="20"/>
          <w:szCs w:val="20"/>
          <w:lang w:eastAsia="ar-SA"/>
        </w:rPr>
        <w:t>PODMIOTOWE ŚRODKI DOWODOWE:</w:t>
      </w:r>
    </w:p>
    <w:p w14:paraId="0588B99E" w14:textId="77777777" w:rsidR="00376132" w:rsidRPr="00CE0A95" w:rsidRDefault="00A25028" w:rsidP="00476B02">
      <w:pPr>
        <w:pStyle w:val="Akapitzlist"/>
        <w:numPr>
          <w:ilvl w:val="1"/>
          <w:numId w:val="26"/>
        </w:numPr>
        <w:suppressAutoHyphens/>
        <w:spacing w:after="0"/>
        <w:ind w:left="567" w:hanging="567"/>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 xml:space="preserve">Do </w:t>
      </w:r>
      <w:r w:rsidRPr="00CE0A95">
        <w:rPr>
          <w:rFonts w:asciiTheme="minorHAnsi" w:hAnsiTheme="minorHAnsi" w:cstheme="minorHAnsi"/>
          <w:b/>
          <w:sz w:val="20"/>
          <w:szCs w:val="20"/>
        </w:rPr>
        <w:t>oferty</w:t>
      </w:r>
      <w:r w:rsidRPr="00CE0A95">
        <w:rPr>
          <w:rFonts w:asciiTheme="minorHAnsi" w:hAnsiTheme="minorHAnsi" w:cstheme="minorHAnsi"/>
          <w:sz w:val="20"/>
          <w:szCs w:val="20"/>
        </w:rPr>
        <w:t xml:space="preserve"> </w:t>
      </w:r>
      <w:r w:rsidRPr="00CE0A95">
        <w:rPr>
          <w:rFonts w:asciiTheme="minorHAnsi" w:hAnsiTheme="minorHAnsi" w:cstheme="minorHAnsi"/>
          <w:b/>
          <w:sz w:val="20"/>
          <w:szCs w:val="20"/>
          <w:u w:val="single"/>
        </w:rPr>
        <w:t xml:space="preserve">każdy </w:t>
      </w:r>
      <w:r w:rsidR="0013229D" w:rsidRPr="00CE0A95">
        <w:rPr>
          <w:rFonts w:asciiTheme="minorHAnsi" w:hAnsiTheme="minorHAnsi" w:cstheme="minorHAnsi"/>
          <w:b/>
          <w:sz w:val="20"/>
          <w:szCs w:val="20"/>
          <w:u w:val="single"/>
        </w:rPr>
        <w:t>W</w:t>
      </w:r>
      <w:r w:rsidRPr="00CE0A95">
        <w:rPr>
          <w:rFonts w:asciiTheme="minorHAnsi" w:hAnsiTheme="minorHAnsi" w:cstheme="minorHAnsi"/>
          <w:b/>
          <w:sz w:val="20"/>
          <w:szCs w:val="20"/>
          <w:u w:val="single"/>
        </w:rPr>
        <w:t>ykonawca</w:t>
      </w:r>
      <w:r w:rsidRPr="00CE0A95">
        <w:rPr>
          <w:rFonts w:asciiTheme="minorHAnsi" w:hAnsiTheme="minorHAnsi" w:cstheme="minorHAnsi"/>
          <w:sz w:val="20"/>
          <w:szCs w:val="20"/>
        </w:rPr>
        <w:t xml:space="preserve"> zobowiązany jest dołączyć:</w:t>
      </w:r>
    </w:p>
    <w:p w14:paraId="5C1213FA" w14:textId="0825AD8C" w:rsidR="002B4F3C" w:rsidRPr="00CE0A95" w:rsidRDefault="00A25028" w:rsidP="00476B02">
      <w:pPr>
        <w:pStyle w:val="Akapitzlist"/>
        <w:numPr>
          <w:ilvl w:val="2"/>
          <w:numId w:val="26"/>
        </w:numPr>
        <w:suppressAutoHyphens/>
        <w:spacing w:after="0"/>
        <w:ind w:left="993" w:hanging="709"/>
        <w:jc w:val="both"/>
        <w:rPr>
          <w:rFonts w:asciiTheme="minorHAnsi" w:eastAsia="Times New Roman" w:hAnsiTheme="minorHAnsi" w:cstheme="minorHAnsi"/>
          <w:sz w:val="20"/>
          <w:szCs w:val="20"/>
          <w:lang w:eastAsia="ar-SA"/>
        </w:rPr>
      </w:pPr>
      <w:r w:rsidRPr="00CE0A95">
        <w:rPr>
          <w:rFonts w:asciiTheme="minorHAnsi" w:hAnsiTheme="minorHAnsi" w:cstheme="minorHAnsi"/>
          <w:sz w:val="20"/>
          <w:szCs w:val="20"/>
        </w:rPr>
        <w:lastRenderedPageBreak/>
        <w:t>Dokumenty</w:t>
      </w:r>
      <w:r w:rsidR="007B05B6">
        <w:rPr>
          <w:rFonts w:asciiTheme="minorHAnsi" w:hAnsiTheme="minorHAnsi" w:cstheme="minorHAnsi"/>
          <w:sz w:val="20"/>
          <w:szCs w:val="20"/>
        </w:rPr>
        <w:t>,</w:t>
      </w:r>
      <w:r w:rsidRPr="00CE0A95">
        <w:rPr>
          <w:rFonts w:asciiTheme="minorHAnsi" w:hAnsiTheme="minorHAnsi" w:cstheme="minorHAnsi"/>
          <w:sz w:val="20"/>
          <w:szCs w:val="20"/>
        </w:rPr>
        <w:t xml:space="preserve"> z których wynika </w:t>
      </w:r>
      <w:r w:rsidRPr="00CE0A95">
        <w:rPr>
          <w:rFonts w:asciiTheme="minorHAnsi" w:hAnsiTheme="minorHAnsi" w:cstheme="minorHAnsi"/>
          <w:b/>
          <w:bCs/>
          <w:sz w:val="20"/>
          <w:szCs w:val="20"/>
        </w:rPr>
        <w:t>umocowanie</w:t>
      </w:r>
      <w:r w:rsidRPr="00CE0A95">
        <w:rPr>
          <w:rFonts w:asciiTheme="minorHAnsi" w:hAnsiTheme="minorHAnsi" w:cstheme="minorHAnsi"/>
          <w:sz w:val="20"/>
          <w:szCs w:val="20"/>
        </w:rPr>
        <w:t xml:space="preserve"> do składania oświadczeń woli w imieniu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ykonawcy (przynajmniej do złożenia oferty) – np. odpis z KRS</w:t>
      </w:r>
      <w:r w:rsidR="002B4F3C"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lub CEIDG (o ile dotyczy). Jeżeli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D7211C" w:rsidRDefault="00A25028" w:rsidP="00476B02">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Wypełniony</w:t>
      </w:r>
      <w:r w:rsidR="00376132"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formularz ofertowy - stanowiący </w:t>
      </w:r>
      <w:r w:rsidRPr="00CE0A95">
        <w:rPr>
          <w:rFonts w:asciiTheme="minorHAnsi" w:hAnsiTheme="minorHAnsi" w:cstheme="minorHAnsi"/>
          <w:b/>
          <w:bCs/>
          <w:i/>
          <w:iCs/>
          <w:sz w:val="20"/>
          <w:szCs w:val="20"/>
        </w:rPr>
        <w:t>załącznik nr 2</w:t>
      </w:r>
      <w:r w:rsidRPr="00CE0A95">
        <w:rPr>
          <w:rFonts w:asciiTheme="minorHAnsi" w:hAnsiTheme="minorHAnsi" w:cstheme="minorHAnsi"/>
          <w:i/>
          <w:iCs/>
          <w:sz w:val="20"/>
          <w:szCs w:val="20"/>
        </w:rPr>
        <w:t xml:space="preserve"> </w:t>
      </w:r>
      <w:r w:rsidRPr="00CE0A95">
        <w:rPr>
          <w:rFonts w:asciiTheme="minorHAnsi" w:hAnsiTheme="minorHAnsi" w:cstheme="minorHAnsi"/>
          <w:sz w:val="20"/>
          <w:szCs w:val="20"/>
        </w:rPr>
        <w:t>do SWZ</w:t>
      </w:r>
      <w:r w:rsidR="00376132" w:rsidRPr="00CE0A95">
        <w:rPr>
          <w:rFonts w:asciiTheme="minorHAnsi" w:hAnsiTheme="minorHAnsi" w:cstheme="minorHAnsi"/>
          <w:sz w:val="20"/>
          <w:szCs w:val="20"/>
        </w:rPr>
        <w:t>.</w:t>
      </w:r>
    </w:p>
    <w:p w14:paraId="0051445D" w14:textId="672209B4" w:rsidR="00D7211C" w:rsidRPr="00D7211C" w:rsidRDefault="00D7211C" w:rsidP="00476B02">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D7211C">
        <w:rPr>
          <w:rFonts w:asciiTheme="minorHAnsi" w:eastAsia="Times New Roman" w:hAnsiTheme="minorHAnsi" w:cstheme="minorHAnsi"/>
          <w:sz w:val="20"/>
          <w:szCs w:val="20"/>
          <w:lang w:eastAsia="pl-PL"/>
        </w:rPr>
        <w:t>Zobowiązanie podmiotu udostępniającego zasoby (o ile dotyczy), wraz z oświadczeniem, o którym mowa w pkt. 12.1.</w:t>
      </w:r>
      <w:r w:rsidR="00453F64">
        <w:rPr>
          <w:rFonts w:asciiTheme="minorHAnsi" w:eastAsia="Times New Roman" w:hAnsiTheme="minorHAnsi" w:cstheme="minorHAnsi"/>
          <w:sz w:val="20"/>
          <w:szCs w:val="20"/>
          <w:lang w:eastAsia="pl-PL"/>
        </w:rPr>
        <w:t>6</w:t>
      </w:r>
      <w:r w:rsidRPr="00D7211C">
        <w:rPr>
          <w:rFonts w:asciiTheme="minorHAnsi" w:eastAsia="Times New Roman" w:hAnsiTheme="minorHAnsi" w:cstheme="minorHAnsi"/>
          <w:sz w:val="20"/>
          <w:szCs w:val="20"/>
          <w:lang w:eastAsia="pl-PL"/>
        </w:rPr>
        <w:t xml:space="preserve">  SWZ od tego podmiotu.</w:t>
      </w:r>
    </w:p>
    <w:p w14:paraId="4B0CC462" w14:textId="4A6193AC" w:rsidR="00D7211C" w:rsidRPr="00B20807" w:rsidRDefault="00D7211C" w:rsidP="00476B02">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D7211C">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31773E" w:rsidRDefault="00B20807" w:rsidP="00476B02">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31773E">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31773E">
        <w:rPr>
          <w:rFonts w:asciiTheme="minorHAnsi" w:eastAsia="Times New Roman" w:hAnsiTheme="minorHAnsi" w:cstheme="minorHAnsi"/>
          <w:i/>
          <w:iCs/>
          <w:sz w:val="20"/>
          <w:szCs w:val="20"/>
          <w:lang w:eastAsia="pl-PL"/>
        </w:rPr>
        <w:t>(jeśli dotyczy).</w:t>
      </w:r>
    </w:p>
    <w:p w14:paraId="02614853" w14:textId="5AE7AD0C" w:rsidR="00155D7E" w:rsidRPr="00CE0A95" w:rsidRDefault="00A25028" w:rsidP="00476B02">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31773E">
        <w:rPr>
          <w:rFonts w:asciiTheme="minorHAnsi" w:hAnsiTheme="minorHAnsi" w:cstheme="minorHAnsi"/>
          <w:bCs/>
          <w:sz w:val="20"/>
          <w:szCs w:val="20"/>
        </w:rPr>
        <w:t>Aktualne na dzień składania ofert</w:t>
      </w:r>
      <w:r w:rsidRPr="0031773E">
        <w:rPr>
          <w:rFonts w:asciiTheme="minorHAnsi" w:hAnsiTheme="minorHAnsi" w:cstheme="minorHAnsi"/>
          <w:b/>
          <w:sz w:val="20"/>
          <w:szCs w:val="20"/>
        </w:rPr>
        <w:t xml:space="preserve"> oświadczenie, </w:t>
      </w:r>
      <w:r w:rsidRPr="0031773E">
        <w:rPr>
          <w:rFonts w:asciiTheme="minorHAnsi" w:hAnsiTheme="minorHAnsi" w:cstheme="minorHAnsi"/>
          <w:bCs/>
          <w:sz w:val="20"/>
          <w:szCs w:val="20"/>
        </w:rPr>
        <w:t>o którym mowa w art. 125</w:t>
      </w:r>
      <w:r w:rsidRPr="0031773E">
        <w:rPr>
          <w:rFonts w:asciiTheme="minorHAnsi" w:hAnsiTheme="minorHAnsi" w:cstheme="minorHAnsi"/>
          <w:sz w:val="20"/>
          <w:szCs w:val="20"/>
        </w:rPr>
        <w:t xml:space="preserve"> </w:t>
      </w:r>
      <w:r w:rsidR="00DD5792" w:rsidRPr="0031773E">
        <w:rPr>
          <w:rFonts w:asciiTheme="minorHAnsi" w:hAnsiTheme="minorHAnsi" w:cstheme="minorHAnsi"/>
          <w:sz w:val="20"/>
          <w:szCs w:val="20"/>
        </w:rPr>
        <w:t xml:space="preserve">ust. 1 PZP o niepodleganiu wykluczeniu, </w:t>
      </w:r>
      <w:r w:rsidR="00DD5792" w:rsidRPr="00CE0A95">
        <w:rPr>
          <w:rFonts w:asciiTheme="minorHAnsi" w:hAnsiTheme="minorHAnsi" w:cstheme="minorHAnsi"/>
          <w:sz w:val="20"/>
          <w:szCs w:val="20"/>
        </w:rPr>
        <w:t>spełnianiu warunków udziału w postępowaniu w zakresie wskazanym w pkt.</w:t>
      </w:r>
      <w:r w:rsidR="008B2A29" w:rsidRPr="00CE0A95">
        <w:rPr>
          <w:rFonts w:asciiTheme="minorHAnsi" w:hAnsiTheme="minorHAnsi" w:cstheme="minorHAnsi"/>
          <w:sz w:val="20"/>
          <w:szCs w:val="20"/>
        </w:rPr>
        <w:t xml:space="preserve"> 10.1 SWZ.</w:t>
      </w:r>
    </w:p>
    <w:p w14:paraId="3AF87C63" w14:textId="69B52106" w:rsidR="00CE0A95" w:rsidRPr="00CE0A95" w:rsidRDefault="00FE79F6" w:rsidP="00476B02">
      <w:pPr>
        <w:pStyle w:val="Akapitzlist"/>
        <w:numPr>
          <w:ilvl w:val="2"/>
          <w:numId w:val="26"/>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shd w:val="clear" w:color="auto" w:fill="FFFFFF"/>
        </w:rPr>
        <w:t xml:space="preserve">Oświadczenie, o którym mowa w </w:t>
      </w:r>
      <w:r w:rsidR="00155D7E" w:rsidRPr="00CE0A95">
        <w:rPr>
          <w:rFonts w:asciiTheme="minorHAnsi" w:hAnsiTheme="minorHAnsi" w:cstheme="minorHAnsi"/>
          <w:sz w:val="20"/>
          <w:szCs w:val="20"/>
          <w:shd w:val="clear" w:color="auto" w:fill="FFFFFF"/>
        </w:rPr>
        <w:t>pkt. 12.1.</w:t>
      </w:r>
      <w:r w:rsidR="00D1365E">
        <w:rPr>
          <w:rFonts w:asciiTheme="minorHAnsi" w:hAnsiTheme="minorHAnsi" w:cstheme="minorHAnsi"/>
          <w:sz w:val="20"/>
          <w:szCs w:val="20"/>
          <w:shd w:val="clear" w:color="auto" w:fill="FFFFFF"/>
        </w:rPr>
        <w:t>6</w:t>
      </w:r>
      <w:r w:rsidR="00155D7E" w:rsidRPr="00CE0A95">
        <w:rPr>
          <w:rFonts w:asciiTheme="minorHAnsi" w:hAnsiTheme="minorHAnsi" w:cstheme="minorHAnsi"/>
          <w:sz w:val="20"/>
          <w:szCs w:val="20"/>
          <w:shd w:val="clear" w:color="auto" w:fill="FFFFFF"/>
        </w:rPr>
        <w:t xml:space="preserve"> SWZ</w:t>
      </w:r>
      <w:r w:rsidRPr="00CE0A95">
        <w:rPr>
          <w:rFonts w:asciiTheme="minorHAnsi" w:hAnsiTheme="minorHAnsi" w:cstheme="minorHAnsi"/>
          <w:sz w:val="20"/>
          <w:szCs w:val="20"/>
          <w:shd w:val="clear" w:color="auto" w:fill="FFFFFF"/>
        </w:rPr>
        <w:t xml:space="preserve">, składa się na formularzu jednolitego europejskiego dokumentu </w:t>
      </w:r>
      <w:r w:rsidRPr="00155D7E">
        <w:rPr>
          <w:rFonts w:asciiTheme="minorHAnsi" w:hAnsiTheme="minorHAnsi" w:cstheme="minorHAnsi"/>
          <w:sz w:val="20"/>
          <w:szCs w:val="20"/>
          <w:shd w:val="clear" w:color="auto" w:fill="FFFFFF"/>
        </w:rPr>
        <w:t xml:space="preserve">zamówienia, sporządzonym zgodnie ze wzorem standardowego formularza określonego w </w:t>
      </w:r>
      <w:hyperlink r:id="rId10" w:anchor="/document/68595443?cm=DOCUMENT" w:history="1">
        <w:r w:rsidRPr="00155D7E">
          <w:rPr>
            <w:rStyle w:val="Hipercze"/>
            <w:rFonts w:asciiTheme="minorHAnsi" w:hAnsiTheme="minorHAnsi" w:cstheme="minorHAnsi"/>
            <w:color w:val="auto"/>
            <w:sz w:val="20"/>
            <w:szCs w:val="20"/>
            <w:shd w:val="clear" w:color="auto" w:fill="FFFFFF"/>
          </w:rPr>
          <w:t>rozporządzeniu</w:t>
        </w:r>
      </w:hyperlink>
      <w:r w:rsidRPr="00155D7E">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155D7E">
        <w:rPr>
          <w:rFonts w:asciiTheme="minorHAnsi" w:hAnsiTheme="minorHAnsi" w:cstheme="minorHAnsi"/>
          <w:sz w:val="20"/>
          <w:szCs w:val="20"/>
          <w:shd w:val="clear" w:color="auto" w:fill="FFFFFF"/>
        </w:rPr>
        <w:t>JEDZ”</w:t>
      </w:r>
      <w:r w:rsidRPr="00155D7E">
        <w:rPr>
          <w:rFonts w:asciiTheme="minorHAnsi" w:hAnsiTheme="minorHAnsi" w:cstheme="minorHAnsi"/>
          <w:sz w:val="20"/>
          <w:szCs w:val="20"/>
          <w:shd w:val="clear" w:color="auto" w:fill="FFFFFF"/>
        </w:rPr>
        <w:t>.</w:t>
      </w:r>
    </w:p>
    <w:p w14:paraId="5A31B8F9" w14:textId="77F9888D" w:rsidR="00155D7E" w:rsidRPr="00CE0A95" w:rsidRDefault="00155D7E" w:rsidP="00476B02">
      <w:pPr>
        <w:pStyle w:val="Akapitzlist"/>
        <w:numPr>
          <w:ilvl w:val="2"/>
          <w:numId w:val="26"/>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rPr>
        <w:t>Dotyczy JEDZ:</w:t>
      </w:r>
    </w:p>
    <w:p w14:paraId="327E75B0" w14:textId="77777777" w:rsidR="00A362A0" w:rsidRDefault="00155D7E" w:rsidP="00476B02">
      <w:pPr>
        <w:pStyle w:val="Akapitzlist"/>
        <w:numPr>
          <w:ilvl w:val="3"/>
          <w:numId w:val="26"/>
        </w:numPr>
        <w:spacing w:after="0"/>
        <w:ind w:left="1276" w:hanging="850"/>
        <w:jc w:val="both"/>
        <w:rPr>
          <w:rFonts w:asciiTheme="minorHAnsi" w:hAnsiTheme="minorHAnsi" w:cstheme="minorHAnsi"/>
          <w:sz w:val="20"/>
          <w:szCs w:val="20"/>
        </w:rPr>
      </w:pPr>
      <w:r w:rsidRPr="00A362A0">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Default="00155D7E" w:rsidP="00476B02">
      <w:pPr>
        <w:pStyle w:val="Akapitzlist"/>
        <w:numPr>
          <w:ilvl w:val="3"/>
          <w:numId w:val="26"/>
        </w:numPr>
        <w:spacing w:after="0"/>
        <w:ind w:left="1276" w:hanging="850"/>
        <w:jc w:val="both"/>
        <w:rPr>
          <w:rFonts w:asciiTheme="minorHAnsi" w:hAnsiTheme="minorHAnsi" w:cstheme="minorHAnsi"/>
          <w:sz w:val="20"/>
          <w:szCs w:val="20"/>
        </w:rPr>
      </w:pPr>
      <w:r w:rsidRPr="00A362A0">
        <w:rPr>
          <w:rFonts w:asciiTheme="minorHAnsi" w:hAnsiTheme="minorHAnsi" w:cstheme="minorHAnsi"/>
          <w:sz w:val="20"/>
          <w:szCs w:val="20"/>
        </w:rPr>
        <w:t xml:space="preserve">Jednolity dokument przygotowany wstępnie przez Zamawiającego dla przedmiotowego postępowania jest dostępny na stronie internetowej </w:t>
      </w:r>
      <w:r w:rsidRPr="00A362A0">
        <w:rPr>
          <w:rFonts w:asciiTheme="minorHAnsi" w:eastAsia="Times New Roman" w:hAnsiTheme="minorHAnsi" w:cstheme="minorHAnsi"/>
          <w:bCs/>
          <w:sz w:val="20"/>
          <w:szCs w:val="20"/>
          <w:lang w:eastAsia="ar-SA"/>
        </w:rPr>
        <w:t>prowadzonego postępowania</w:t>
      </w:r>
      <w:r w:rsidRPr="00A362A0">
        <w:rPr>
          <w:rFonts w:asciiTheme="minorHAnsi" w:hAnsiTheme="minorHAnsi" w:cstheme="minorHAnsi"/>
          <w:sz w:val="20"/>
          <w:szCs w:val="20"/>
        </w:rPr>
        <w:t>.</w:t>
      </w:r>
    </w:p>
    <w:p w14:paraId="5B150B6E" w14:textId="34C0A3CB" w:rsidR="00155D7E" w:rsidRPr="00A362A0" w:rsidRDefault="00155D7E" w:rsidP="00476B02">
      <w:pPr>
        <w:pStyle w:val="Akapitzlist"/>
        <w:numPr>
          <w:ilvl w:val="3"/>
          <w:numId w:val="26"/>
        </w:numPr>
        <w:spacing w:after="0"/>
        <w:ind w:left="1276" w:hanging="850"/>
        <w:jc w:val="both"/>
        <w:rPr>
          <w:rFonts w:asciiTheme="minorHAnsi" w:hAnsiTheme="minorHAnsi" w:cstheme="minorHAnsi"/>
          <w:sz w:val="20"/>
          <w:szCs w:val="20"/>
        </w:rPr>
      </w:pPr>
      <w:r w:rsidRPr="00A362A0">
        <w:rPr>
          <w:rFonts w:asciiTheme="minorHAnsi" w:hAnsiTheme="minorHAnsi" w:cstheme="minorHAnsi"/>
          <w:sz w:val="20"/>
          <w:szCs w:val="20"/>
        </w:rPr>
        <w:t>UWAGA: w celu ułatwienia sporządzenia JEDZ, Zamawiający załącza formularz JEDZ/ESPD w formacie .</w:t>
      </w:r>
      <w:proofErr w:type="spellStart"/>
      <w:r w:rsidRPr="00A362A0">
        <w:rPr>
          <w:rFonts w:asciiTheme="minorHAnsi" w:hAnsiTheme="minorHAnsi" w:cstheme="minorHAnsi"/>
          <w:sz w:val="20"/>
          <w:szCs w:val="20"/>
        </w:rPr>
        <w:t>xml</w:t>
      </w:r>
      <w:proofErr w:type="spellEnd"/>
      <w:r w:rsidRPr="00A362A0">
        <w:rPr>
          <w:rFonts w:asciiTheme="minorHAnsi" w:hAnsiTheme="minorHAnsi" w:cstheme="minorHAnsi"/>
          <w:sz w:val="20"/>
          <w:szCs w:val="20"/>
        </w:rPr>
        <w:t xml:space="preserve"> jako </w:t>
      </w:r>
      <w:r w:rsidRPr="00A362A0">
        <w:rPr>
          <w:rFonts w:asciiTheme="minorHAnsi" w:hAnsiTheme="minorHAnsi" w:cstheme="minorHAnsi"/>
          <w:b/>
          <w:bCs/>
          <w:i/>
          <w:iCs/>
          <w:sz w:val="20"/>
          <w:szCs w:val="20"/>
        </w:rPr>
        <w:t xml:space="preserve">załącznik nr 4 </w:t>
      </w:r>
      <w:r w:rsidRPr="00A362A0">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A362A0">
        <w:rPr>
          <w:rFonts w:asciiTheme="minorHAnsi" w:hAnsiTheme="minorHAnsi" w:cstheme="minorHAnsi"/>
          <w:sz w:val="20"/>
          <w:szCs w:val="20"/>
        </w:rPr>
        <w:t>.</w:t>
      </w:r>
      <w:r w:rsidRPr="00A362A0">
        <w:rPr>
          <w:rFonts w:asciiTheme="minorHAnsi" w:hAnsiTheme="minorHAnsi" w:cstheme="minorHAnsi"/>
          <w:sz w:val="20"/>
          <w:szCs w:val="20"/>
        </w:rPr>
        <w:t xml:space="preserve"> </w:t>
      </w:r>
    </w:p>
    <w:p w14:paraId="5B0F72CF" w14:textId="44FF3682" w:rsidR="00A362A0" w:rsidRPr="00A362A0" w:rsidRDefault="00DD5792" w:rsidP="00476B02">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 przypadku wspólnego ubiegania się o zamówienie przez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składa każdy 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potwierdza brak podstaw wykluczenia oraz spełnianie warunków udziału w postępowaniu w zakresie, w jakim każdy z Wykonawców wykazuje spełnianie warunków udziału w postępowaniu.</w:t>
      </w:r>
    </w:p>
    <w:p w14:paraId="1A152949" w14:textId="50E070D0" w:rsidR="00376132" w:rsidRPr="00A362A0" w:rsidRDefault="0013229D" w:rsidP="00476B02">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Wykonawca, w przypadku polegania na zdolnościach lub sytuacji podmiotów udostępniających zasoby, przedstawia, wraz z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także </w:t>
      </w:r>
      <w:r w:rsidR="00155D7E" w:rsidRPr="00A362A0">
        <w:rPr>
          <w:rFonts w:asciiTheme="minorHAnsi" w:hAnsiTheme="minorHAnsi" w:cstheme="minorHAnsi"/>
          <w:sz w:val="20"/>
          <w:szCs w:val="20"/>
        </w:rPr>
        <w:t xml:space="preserve">JEDZ </w:t>
      </w:r>
      <w:r w:rsidRPr="00A362A0">
        <w:rPr>
          <w:rFonts w:asciiTheme="minorHAnsi" w:hAnsiTheme="minorHAnsi" w:cstheme="minorHAnsi"/>
          <w:sz w:val="20"/>
          <w:szCs w:val="20"/>
        </w:rPr>
        <w:t>podmiotu udostępniającego zasoby, potwierdzając</w:t>
      </w:r>
      <w:r w:rsidR="00155D7E" w:rsidRPr="00A362A0">
        <w:rPr>
          <w:rFonts w:asciiTheme="minorHAnsi" w:hAnsiTheme="minorHAnsi" w:cstheme="minorHAnsi"/>
          <w:sz w:val="20"/>
          <w:szCs w:val="20"/>
        </w:rPr>
        <w:t>y</w:t>
      </w:r>
      <w:r w:rsidRPr="00A362A0">
        <w:rPr>
          <w:rFonts w:asciiTheme="minorHAnsi" w:hAnsiTheme="minorHAnsi" w:cstheme="minorHAnsi"/>
          <w:sz w:val="20"/>
          <w:szCs w:val="20"/>
        </w:rPr>
        <w:t xml:space="preserve"> brak podstaw wykluczenia tego podmiotu oraz odpowiednio spełnianie warunków udziału w postępowaniu w zakresie, w jakim Wykonawca powołuje się na jego zasoby.</w:t>
      </w:r>
    </w:p>
    <w:p w14:paraId="6E9F6DBA" w14:textId="58654378" w:rsidR="0013229D" w:rsidRPr="009025A3" w:rsidRDefault="0013229D" w:rsidP="00476B02">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 xml:space="preserve">W postępowaniu o udzielenie zamówienia Zamawiający </w:t>
      </w:r>
      <w:r w:rsidRPr="00151938">
        <w:rPr>
          <w:rFonts w:asciiTheme="minorHAnsi" w:eastAsia="Times New Roman" w:hAnsiTheme="minorHAnsi" w:cstheme="minorHAnsi"/>
          <w:sz w:val="20"/>
          <w:szCs w:val="20"/>
          <w:lang w:eastAsia="pl-PL"/>
        </w:rPr>
        <w:t>żąda</w:t>
      </w:r>
      <w:r w:rsidRPr="009025A3">
        <w:rPr>
          <w:rFonts w:asciiTheme="minorHAnsi" w:eastAsia="Times New Roman" w:hAnsiTheme="minorHAnsi" w:cstheme="minorHAnsi"/>
          <w:sz w:val="20"/>
          <w:szCs w:val="20"/>
          <w:lang w:eastAsia="pl-PL"/>
        </w:rPr>
        <w:t xml:space="preserve"> podmiotowych środków dowodowych na potwierdzenie:</w:t>
      </w:r>
    </w:p>
    <w:p w14:paraId="21BA9423" w14:textId="77777777" w:rsidR="00A51324" w:rsidRPr="009025A3" w:rsidRDefault="0013229D" w:rsidP="00476B02">
      <w:pPr>
        <w:pStyle w:val="Akapitzlist"/>
        <w:numPr>
          <w:ilvl w:val="2"/>
          <w:numId w:val="26"/>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braku podstaw wykluczenia;</w:t>
      </w:r>
    </w:p>
    <w:p w14:paraId="5CF6251E" w14:textId="3BF01BC7" w:rsidR="0013229D" w:rsidRPr="009025A3" w:rsidRDefault="0013229D" w:rsidP="00476B02">
      <w:pPr>
        <w:pStyle w:val="Akapitzlist"/>
        <w:numPr>
          <w:ilvl w:val="2"/>
          <w:numId w:val="26"/>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spełniania warunków udziału w postępowaniu.</w:t>
      </w:r>
    </w:p>
    <w:p w14:paraId="64F28000" w14:textId="0DBEB72B" w:rsidR="00D7211C" w:rsidRDefault="00174472" w:rsidP="00476B02">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Z</w:t>
      </w:r>
      <w:r w:rsidR="00A81B3D">
        <w:rPr>
          <w:rFonts w:asciiTheme="minorHAnsi" w:eastAsia="Times New Roman" w:hAnsiTheme="minorHAnsi" w:cstheme="minorHAnsi"/>
          <w:sz w:val="20"/>
          <w:szCs w:val="20"/>
          <w:lang w:eastAsia="pl-PL"/>
        </w:rPr>
        <w:t>amawiający najpierw dokona badania i oceny ofert, a następnie kwalifikacji podmiotowej. Z</w:t>
      </w:r>
      <w:r w:rsidRPr="009025A3">
        <w:rPr>
          <w:rFonts w:asciiTheme="minorHAnsi" w:eastAsia="Times New Roman" w:hAnsiTheme="minorHAnsi" w:cstheme="minorHAnsi"/>
          <w:sz w:val="20"/>
          <w:szCs w:val="20"/>
          <w:lang w:eastAsia="pl-PL"/>
        </w:rPr>
        <w:t xml:space="preserve">amawiający wzywa </w:t>
      </w:r>
      <w:r w:rsidR="0067112C" w:rsidRPr="00DF6B33">
        <w:rPr>
          <w:rFonts w:asciiTheme="minorHAnsi" w:eastAsia="Times New Roman" w:hAnsiTheme="minorHAnsi" w:cstheme="minorHAnsi"/>
          <w:sz w:val="20"/>
          <w:szCs w:val="20"/>
          <w:u w:val="single"/>
          <w:lang w:eastAsia="pl-PL"/>
        </w:rPr>
        <w:t>W</w:t>
      </w:r>
      <w:r w:rsidRPr="00DF6B33">
        <w:rPr>
          <w:rFonts w:asciiTheme="minorHAnsi" w:eastAsia="Times New Roman" w:hAnsiTheme="minorHAnsi" w:cstheme="minorHAnsi"/>
          <w:sz w:val="20"/>
          <w:szCs w:val="20"/>
          <w:u w:val="single"/>
          <w:lang w:eastAsia="pl-PL"/>
        </w:rPr>
        <w:t>ykonawcę, którego oferta została najwyżej oceniona</w:t>
      </w:r>
      <w:r w:rsidRPr="009025A3">
        <w:rPr>
          <w:rFonts w:asciiTheme="minorHAnsi" w:eastAsia="Times New Roman" w:hAnsiTheme="minorHAnsi" w:cstheme="minorHAnsi"/>
          <w:sz w:val="20"/>
          <w:szCs w:val="20"/>
          <w:lang w:eastAsia="pl-PL"/>
        </w:rPr>
        <w:t xml:space="preserve">, do złożenia w wyznaczonym terminie, nie krótszym niż </w:t>
      </w:r>
      <w:r w:rsidR="00FE79F6" w:rsidRPr="009025A3">
        <w:rPr>
          <w:rFonts w:asciiTheme="minorHAnsi" w:eastAsia="Times New Roman" w:hAnsiTheme="minorHAnsi" w:cstheme="minorHAnsi"/>
          <w:sz w:val="20"/>
          <w:szCs w:val="20"/>
          <w:lang w:eastAsia="pl-PL"/>
        </w:rPr>
        <w:t>10</w:t>
      </w:r>
      <w:r w:rsidRPr="009025A3">
        <w:rPr>
          <w:rFonts w:asciiTheme="minorHAnsi" w:eastAsia="Times New Roman" w:hAnsiTheme="minorHAnsi" w:cstheme="minorHAnsi"/>
          <w:sz w:val="20"/>
          <w:szCs w:val="20"/>
          <w:lang w:eastAsia="pl-PL"/>
        </w:rPr>
        <w:t xml:space="preserve"> dni od dnia wezwania, podmiotowych środków dowodowych,</w:t>
      </w:r>
      <w:r w:rsidR="00D7211C">
        <w:rPr>
          <w:rFonts w:asciiTheme="minorHAnsi" w:eastAsia="Times New Roman" w:hAnsiTheme="minorHAnsi" w:cstheme="minorHAnsi"/>
          <w:sz w:val="20"/>
          <w:szCs w:val="20"/>
          <w:lang w:eastAsia="pl-PL"/>
        </w:rPr>
        <w:t xml:space="preserve"> wskazanych w pkt. 12.4 - 12.6 SWZ</w:t>
      </w:r>
      <w:r w:rsidRPr="009025A3">
        <w:rPr>
          <w:rFonts w:asciiTheme="minorHAnsi" w:eastAsia="Times New Roman" w:hAnsiTheme="minorHAnsi" w:cstheme="minorHAnsi"/>
          <w:sz w:val="20"/>
          <w:szCs w:val="20"/>
          <w:lang w:eastAsia="pl-PL"/>
        </w:rPr>
        <w:t>, aktualnych na dzień składania.</w:t>
      </w:r>
    </w:p>
    <w:p w14:paraId="1A09920C" w14:textId="223BA340" w:rsidR="00D7211C" w:rsidRPr="00BF2751" w:rsidRDefault="00D7211C" w:rsidP="00476B02">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BF2751">
        <w:rPr>
          <w:rFonts w:asciiTheme="minorHAnsi" w:eastAsia="Times New Roman" w:hAnsiTheme="minorHAnsi" w:cstheme="minorHAnsi"/>
          <w:sz w:val="20"/>
          <w:szCs w:val="20"/>
          <w:lang w:eastAsia="pl-PL"/>
        </w:rPr>
        <w:t>Oświadczenia i dokumenty potwierdzające spełnianie warunków udziału w postępowaniu przez Wykonawcę:</w:t>
      </w:r>
    </w:p>
    <w:p w14:paraId="45693C20" w14:textId="77777777" w:rsidR="00BF2751" w:rsidRDefault="00D7211C" w:rsidP="00BF2751">
      <w:pPr>
        <w:pStyle w:val="Akapitzlist"/>
        <w:numPr>
          <w:ilvl w:val="2"/>
          <w:numId w:val="26"/>
        </w:numPr>
        <w:shd w:val="clear" w:color="auto" w:fill="FFFFFF"/>
        <w:spacing w:after="0"/>
        <w:jc w:val="both"/>
        <w:rPr>
          <w:rFonts w:asciiTheme="minorHAnsi" w:eastAsia="Times New Roman" w:hAnsiTheme="minorHAnsi" w:cstheme="minorHAnsi"/>
          <w:sz w:val="20"/>
          <w:szCs w:val="20"/>
          <w:lang w:eastAsia="pl-PL"/>
        </w:rPr>
      </w:pPr>
      <w:r w:rsidRPr="00BF2751">
        <w:rPr>
          <w:rFonts w:asciiTheme="minorHAnsi" w:eastAsia="Times New Roman" w:hAnsiTheme="minorHAnsi" w:cstheme="minorHAnsi"/>
          <w:sz w:val="20"/>
          <w:szCs w:val="20"/>
          <w:lang w:eastAsia="pl-PL"/>
        </w:rPr>
        <w:t>W zakresie  warunku dotyczącego</w:t>
      </w:r>
      <w:r w:rsidRPr="00BF2751">
        <w:t xml:space="preserve"> </w:t>
      </w:r>
      <w:r w:rsidRPr="00BF2751">
        <w:rPr>
          <w:rFonts w:asciiTheme="minorHAnsi" w:eastAsia="Times New Roman" w:hAnsiTheme="minorHAnsi" w:cstheme="minorHAnsi"/>
          <w:sz w:val="20"/>
          <w:szCs w:val="20"/>
          <w:lang w:eastAsia="pl-PL"/>
        </w:rPr>
        <w:t>zdolności technicznej lub zawodowej:</w:t>
      </w:r>
    </w:p>
    <w:p w14:paraId="64FD0335" w14:textId="5E1E2473" w:rsidR="00BF2751" w:rsidRPr="00BF2751" w:rsidRDefault="00BF2751" w:rsidP="00BF2751">
      <w:pPr>
        <w:pStyle w:val="Akapitzlist"/>
        <w:numPr>
          <w:ilvl w:val="3"/>
          <w:numId w:val="26"/>
        </w:numPr>
        <w:shd w:val="clear" w:color="auto" w:fill="FFFFFF"/>
        <w:spacing w:after="0"/>
        <w:jc w:val="both"/>
        <w:rPr>
          <w:rFonts w:asciiTheme="minorHAnsi" w:eastAsia="Times New Roman" w:hAnsiTheme="minorHAnsi" w:cstheme="minorHAnsi"/>
          <w:sz w:val="20"/>
          <w:szCs w:val="20"/>
          <w:lang w:eastAsia="pl-PL"/>
        </w:rPr>
      </w:pPr>
      <w:r w:rsidRPr="00BF2751">
        <w:rPr>
          <w:rFonts w:asciiTheme="minorHAnsi" w:hAnsiTheme="minorHAnsi" w:cstheme="minorHAnsi"/>
          <w:color w:val="333333"/>
          <w:sz w:val="20"/>
          <w:szCs w:val="20"/>
          <w:shd w:val="clear" w:color="auto" w:fill="FFFFFF"/>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w:t>
      </w:r>
      <w:r w:rsidRPr="00BF2751">
        <w:rPr>
          <w:rFonts w:asciiTheme="minorHAnsi" w:hAnsiTheme="minorHAnsi" w:cstheme="minorHAnsi"/>
          <w:color w:val="333333"/>
          <w:sz w:val="20"/>
          <w:szCs w:val="20"/>
          <w:shd w:val="clear" w:color="auto" w:fill="FFFFFF"/>
        </w:rPr>
        <w:lastRenderedPageBreak/>
        <w:t>dopuszczenie do udziału w postępowaniu – w zakresie potwierdzającym spełnianie warunku, o którym mowa w pkt. 11.1.4.1. SWZ.</w:t>
      </w:r>
    </w:p>
    <w:p w14:paraId="6B5E43E0" w14:textId="77777777" w:rsidR="00BF2751" w:rsidRPr="00BF2751" w:rsidRDefault="00BF2751" w:rsidP="00BF2751">
      <w:pPr>
        <w:pStyle w:val="Akapitzlist"/>
        <w:numPr>
          <w:ilvl w:val="3"/>
          <w:numId w:val="26"/>
        </w:numPr>
        <w:rPr>
          <w:rFonts w:asciiTheme="minorHAnsi" w:eastAsia="Times New Roman" w:hAnsiTheme="minorHAnsi" w:cstheme="minorHAnsi"/>
          <w:sz w:val="20"/>
          <w:szCs w:val="20"/>
          <w:lang w:eastAsia="pl-PL"/>
        </w:rPr>
      </w:pPr>
      <w:r w:rsidRPr="00BF2751">
        <w:rPr>
          <w:rFonts w:asciiTheme="minorHAnsi" w:eastAsia="Times New Roman" w:hAnsiTheme="minorHAnsi" w:cstheme="minorHAnsi"/>
          <w:sz w:val="20"/>
          <w:szCs w:val="20"/>
          <w:lang w:eastAsia="pl-PL"/>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 zakresie potwierdzającym spełnianie warunków, o których mowa w pkt 11.1.4.2. </w:t>
      </w:r>
    </w:p>
    <w:p w14:paraId="6362E4CA" w14:textId="77777777" w:rsidR="00BF2751" w:rsidRPr="00BF2751" w:rsidRDefault="00BF2751" w:rsidP="00BF2751">
      <w:pPr>
        <w:pStyle w:val="Akapitzlist"/>
        <w:shd w:val="clear" w:color="auto" w:fill="FFFFFF"/>
        <w:spacing w:after="0"/>
        <w:ind w:left="1728"/>
        <w:jc w:val="both"/>
        <w:rPr>
          <w:rFonts w:asciiTheme="minorHAnsi" w:eastAsia="Times New Roman" w:hAnsiTheme="minorHAnsi" w:cstheme="minorHAnsi"/>
          <w:sz w:val="20"/>
          <w:szCs w:val="20"/>
          <w:highlight w:val="yellow"/>
          <w:lang w:eastAsia="pl-PL"/>
        </w:rPr>
      </w:pPr>
    </w:p>
    <w:p w14:paraId="3C2A5260" w14:textId="17784CDC" w:rsidR="00D7211C" w:rsidRDefault="00D7211C" w:rsidP="00476B02">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D7211C">
        <w:rPr>
          <w:rFonts w:asciiTheme="minorHAnsi" w:eastAsia="Times New Roman" w:hAnsiTheme="minorHAnsi" w:cstheme="minorHAnsi"/>
          <w:sz w:val="20"/>
          <w:szCs w:val="20"/>
          <w:lang w:eastAsia="pl-PL"/>
        </w:rPr>
        <w:t>Oświadczenia i dokumenty potwierdzające brak podstaw do wykluczenia Wykonawcy:</w:t>
      </w:r>
    </w:p>
    <w:p w14:paraId="519D660C" w14:textId="77777777" w:rsidR="00EC38E0" w:rsidRDefault="00EC38E0" w:rsidP="00476B02">
      <w:pPr>
        <w:pStyle w:val="Akapitzlist"/>
        <w:numPr>
          <w:ilvl w:val="2"/>
          <w:numId w:val="26"/>
        </w:numPr>
        <w:shd w:val="clear" w:color="auto" w:fill="FFFFFF"/>
        <w:spacing w:after="0"/>
        <w:ind w:hanging="657"/>
        <w:jc w:val="both"/>
        <w:rPr>
          <w:rFonts w:asciiTheme="minorHAnsi" w:eastAsia="Times New Roman" w:hAnsiTheme="minorHAnsi" w:cstheme="minorHAnsi"/>
          <w:sz w:val="20"/>
          <w:szCs w:val="20"/>
          <w:lang w:eastAsia="pl-PL"/>
        </w:rPr>
      </w:pPr>
      <w:r w:rsidRPr="00EC38E0">
        <w:rPr>
          <w:rFonts w:asciiTheme="minorHAnsi" w:eastAsia="Times New Roman" w:hAnsiTheme="minorHAnsi" w:cstheme="minorHAnsi"/>
          <w:sz w:val="20"/>
          <w:szCs w:val="20"/>
          <w:lang w:eastAsia="pl-PL"/>
        </w:rPr>
        <w:t>Informacja z Krajowego Rejestru Karnego w zakresie określonym w art. 108 ust. 1 pkt 1, 2, 4, oraz art. 109 ust. 1 pkt 2 lit. a) i b) i pkt 3 PZP sporządzonej nie wcześniej niż 6 miesięcy przed jej złożeniem;</w:t>
      </w:r>
    </w:p>
    <w:p w14:paraId="1E11E004" w14:textId="77777777" w:rsidR="00EC38E0" w:rsidRDefault="00EC38E0" w:rsidP="00476B02">
      <w:pPr>
        <w:pStyle w:val="Akapitzlist"/>
        <w:numPr>
          <w:ilvl w:val="2"/>
          <w:numId w:val="26"/>
        </w:numPr>
        <w:shd w:val="clear" w:color="auto" w:fill="FFFFFF"/>
        <w:spacing w:after="0"/>
        <w:ind w:hanging="657"/>
        <w:jc w:val="both"/>
        <w:rPr>
          <w:rFonts w:asciiTheme="minorHAnsi" w:eastAsia="Times New Roman" w:hAnsiTheme="minorHAnsi" w:cstheme="minorHAnsi"/>
          <w:sz w:val="20"/>
          <w:szCs w:val="20"/>
          <w:lang w:eastAsia="pl-PL"/>
        </w:rPr>
      </w:pPr>
      <w:r w:rsidRPr="00EC38E0">
        <w:rPr>
          <w:rFonts w:asciiTheme="minorHAnsi" w:eastAsia="Times New Roman" w:hAnsiTheme="minorHAnsi" w:cstheme="minorHAnsi"/>
          <w:sz w:val="20"/>
          <w:szCs w:val="20"/>
          <w:lang w:eastAsia="pl-PL"/>
        </w:rPr>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0DBBB677" w14:textId="77777777" w:rsidR="00EC38E0" w:rsidRDefault="00EC38E0" w:rsidP="00476B02">
      <w:pPr>
        <w:pStyle w:val="Akapitzlist"/>
        <w:numPr>
          <w:ilvl w:val="2"/>
          <w:numId w:val="26"/>
        </w:numPr>
        <w:shd w:val="clear" w:color="auto" w:fill="FFFFFF"/>
        <w:spacing w:after="0"/>
        <w:ind w:hanging="657"/>
        <w:jc w:val="both"/>
        <w:rPr>
          <w:rFonts w:asciiTheme="minorHAnsi" w:eastAsia="Times New Roman" w:hAnsiTheme="minorHAnsi" w:cstheme="minorHAnsi"/>
          <w:sz w:val="20"/>
          <w:szCs w:val="20"/>
          <w:lang w:eastAsia="pl-PL"/>
        </w:rPr>
      </w:pPr>
      <w:r w:rsidRPr="00EC38E0">
        <w:rPr>
          <w:rFonts w:asciiTheme="minorHAnsi" w:eastAsia="Times New Roman" w:hAnsiTheme="minorHAnsi" w:cstheme="minorHAnsi"/>
          <w:sz w:val="20"/>
          <w:szCs w:val="20"/>
          <w:lang w:eastAsia="pl-PL"/>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7444B762" w14:textId="24D34391" w:rsidR="00EC38E0" w:rsidRPr="00EC38E0" w:rsidRDefault="00EC38E0" w:rsidP="00476B02">
      <w:pPr>
        <w:pStyle w:val="Akapitzlist"/>
        <w:numPr>
          <w:ilvl w:val="2"/>
          <w:numId w:val="26"/>
        </w:numPr>
        <w:shd w:val="clear" w:color="auto" w:fill="FFFFFF"/>
        <w:spacing w:after="0"/>
        <w:ind w:hanging="657"/>
        <w:jc w:val="both"/>
        <w:rPr>
          <w:rFonts w:asciiTheme="minorHAnsi" w:eastAsia="Times New Roman" w:hAnsiTheme="minorHAnsi" w:cstheme="minorHAnsi"/>
          <w:sz w:val="20"/>
          <w:szCs w:val="20"/>
          <w:lang w:eastAsia="pl-PL"/>
        </w:rPr>
      </w:pPr>
      <w:r w:rsidRPr="00EC38E0">
        <w:rPr>
          <w:rFonts w:asciiTheme="minorHAnsi" w:eastAsia="Times New Roman" w:hAnsiTheme="minorHAnsi" w:cstheme="minorHAnsi"/>
          <w:sz w:val="20"/>
          <w:szCs w:val="20"/>
          <w:lang w:eastAsia="pl-PL"/>
        </w:rPr>
        <w:t xml:space="preserve">Oświadczenie Wykonawcy o aktualności informacji zawartych w oświadczeniu, o którym mowa w art. 125 ust. 1 ustawy, w zakresie podstaw wykluczenia z postępowania, o których mowa w art. 108 ust. 1 pkt 3-6 oraz art. 109 ust. 1 pkt 2 lit. b) i c) oraz pkt 3, 6, </w:t>
      </w:r>
      <w:r>
        <w:rPr>
          <w:rFonts w:asciiTheme="minorHAnsi" w:eastAsia="Times New Roman" w:hAnsiTheme="minorHAnsi" w:cstheme="minorHAnsi"/>
          <w:sz w:val="20"/>
          <w:szCs w:val="20"/>
          <w:lang w:eastAsia="pl-PL"/>
        </w:rPr>
        <w:t>8</w:t>
      </w:r>
      <w:r w:rsidRPr="00EC38E0">
        <w:rPr>
          <w:rFonts w:asciiTheme="minorHAnsi" w:eastAsia="Times New Roman" w:hAnsiTheme="minorHAnsi" w:cstheme="minorHAnsi"/>
          <w:sz w:val="20"/>
          <w:szCs w:val="20"/>
          <w:lang w:eastAsia="pl-PL"/>
        </w:rPr>
        <w:t>-10 PZP.</w:t>
      </w:r>
    </w:p>
    <w:p w14:paraId="4839A5BA" w14:textId="1C7E8112" w:rsidR="00D7211C" w:rsidRPr="0031773E" w:rsidRDefault="00D7211C" w:rsidP="00476B02">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31773E">
        <w:rPr>
          <w:rFonts w:asciiTheme="minorHAnsi" w:hAnsiTheme="minorHAnsi" w:cstheme="minorHAnsi"/>
          <w:sz w:val="20"/>
          <w:szCs w:val="20"/>
        </w:rPr>
        <w:t>Jeżeli Wykonawca ma siedzibę lub miejsce zamieszkania poza granicami Rzeczypospolitej Polskiej, zamiast:</w:t>
      </w:r>
    </w:p>
    <w:p w14:paraId="66979AD2" w14:textId="5426CF81" w:rsidR="00D7211C" w:rsidRPr="0031773E" w:rsidRDefault="00D7211C" w:rsidP="00476B02">
      <w:pPr>
        <w:pStyle w:val="Akapitzlist"/>
        <w:numPr>
          <w:ilvl w:val="2"/>
          <w:numId w:val="26"/>
        </w:numPr>
        <w:shd w:val="clear" w:color="auto" w:fill="FFFFFF"/>
        <w:spacing w:after="0"/>
        <w:jc w:val="both"/>
        <w:rPr>
          <w:rFonts w:asciiTheme="minorHAnsi" w:eastAsia="Times New Roman" w:hAnsiTheme="minorHAnsi" w:cstheme="minorHAnsi"/>
          <w:sz w:val="18"/>
          <w:szCs w:val="18"/>
          <w:lang w:eastAsia="pl-PL"/>
        </w:rPr>
      </w:pPr>
      <w:r w:rsidRPr="0031773E">
        <w:rPr>
          <w:rFonts w:asciiTheme="minorHAnsi" w:hAnsiTheme="minorHAnsi" w:cstheme="minorHAnsi"/>
          <w:sz w:val="20"/>
          <w:szCs w:val="20"/>
        </w:rPr>
        <w:t>informacji z Krajowego Rejestru Karnego, o której mowa w pkt 12.6.1 SWZ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E807EC" w:rsidRPr="0031773E">
        <w:rPr>
          <w:rFonts w:asciiTheme="minorHAnsi" w:hAnsiTheme="minorHAnsi" w:cstheme="minorHAnsi"/>
          <w:sz w:val="20"/>
          <w:szCs w:val="20"/>
        </w:rPr>
        <w:t xml:space="preserve"> lub miejsce zamieszkania ma osoba, której dotyczy informacja albo dokument</w:t>
      </w:r>
      <w:r w:rsidRPr="0031773E">
        <w:rPr>
          <w:rFonts w:asciiTheme="minorHAnsi" w:hAnsiTheme="minorHAnsi" w:cstheme="minorHAnsi"/>
          <w:sz w:val="20"/>
          <w:szCs w:val="20"/>
        </w:rPr>
        <w:t>, w zakresie, o którym mowa w w/w punkcie; dokument powinien być wystawiony nie wcześniej niż 6 miesięcy przed jego złożeniem;</w:t>
      </w:r>
    </w:p>
    <w:p w14:paraId="611B6AB7" w14:textId="1FCDADB8" w:rsidR="00D7211C" w:rsidRPr="0031773E" w:rsidRDefault="007634FE" w:rsidP="00476B02">
      <w:pPr>
        <w:pStyle w:val="Akapitzlist"/>
        <w:numPr>
          <w:ilvl w:val="2"/>
          <w:numId w:val="26"/>
        </w:numPr>
        <w:shd w:val="clear" w:color="auto" w:fill="FFFFFF"/>
        <w:spacing w:after="0"/>
        <w:jc w:val="both"/>
        <w:rPr>
          <w:rFonts w:asciiTheme="minorHAnsi" w:eastAsia="Times New Roman" w:hAnsiTheme="minorHAnsi" w:cstheme="minorHAnsi"/>
          <w:sz w:val="18"/>
          <w:szCs w:val="18"/>
          <w:lang w:eastAsia="pl-PL"/>
        </w:rPr>
      </w:pPr>
      <w:r w:rsidRPr="0031773E">
        <w:rPr>
          <w:rFonts w:asciiTheme="minorHAnsi" w:hAnsiTheme="minorHAnsi" w:cstheme="minorHAnsi"/>
          <w:sz w:val="20"/>
          <w:szCs w:val="20"/>
        </w:rPr>
        <w:t xml:space="preserve">Jeżeli w kraju, w którym </w:t>
      </w:r>
      <w:r w:rsidR="004516BD">
        <w:rPr>
          <w:rFonts w:asciiTheme="minorHAnsi" w:hAnsiTheme="minorHAnsi" w:cstheme="minorHAnsi"/>
          <w:sz w:val="20"/>
          <w:szCs w:val="20"/>
        </w:rPr>
        <w:t>W</w:t>
      </w:r>
      <w:r w:rsidRPr="0031773E">
        <w:rPr>
          <w:rFonts w:asciiTheme="minorHAnsi" w:hAnsiTheme="minorHAnsi" w:cstheme="minorHAnsi"/>
          <w:sz w:val="20"/>
          <w:szCs w:val="20"/>
        </w:rPr>
        <w:t xml:space="preserve">ykonawca ma siedzibę lub miejsce zamieszkania lub miejsce zamieszkania ma osoba, której dokument dotyczy, nie wydaje się dokumentów, o których mowa w pkt.12.6.1 SWZ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4516BD">
        <w:rPr>
          <w:rFonts w:asciiTheme="minorHAnsi" w:hAnsiTheme="minorHAnsi" w:cstheme="minorHAnsi"/>
          <w:sz w:val="20"/>
          <w:szCs w:val="20"/>
        </w:rPr>
        <w:t>W</w:t>
      </w:r>
      <w:r w:rsidRPr="0031773E">
        <w:rPr>
          <w:rFonts w:asciiTheme="minorHAnsi" w:hAnsiTheme="minorHAnsi" w:cstheme="minorHAnsi"/>
          <w:sz w:val="20"/>
          <w:szCs w:val="20"/>
        </w:rPr>
        <w:t xml:space="preserve">ykonawcy, ze wskazaniem osoby albo osób uprawnionych do jego reprezentacji, lub oświadczenie osoby, której dokument miał dotyczyć, złożone pod przysięgą, lub, jeżeli w kraju, w którym </w:t>
      </w:r>
      <w:r w:rsidR="004516BD">
        <w:rPr>
          <w:rFonts w:asciiTheme="minorHAnsi" w:hAnsiTheme="minorHAnsi" w:cstheme="minorHAnsi"/>
          <w:sz w:val="20"/>
          <w:szCs w:val="20"/>
        </w:rPr>
        <w:t>W</w:t>
      </w:r>
      <w:r w:rsidRPr="0031773E">
        <w:rPr>
          <w:rFonts w:asciiTheme="minorHAnsi" w:hAnsiTheme="minorHAnsi" w:cstheme="minorHAnsi"/>
          <w:sz w:val="20"/>
          <w:szCs w:val="20"/>
        </w:rPr>
        <w:t xml:space="preserve">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t>
      </w:r>
      <w:r w:rsidR="004516BD">
        <w:rPr>
          <w:rFonts w:asciiTheme="minorHAnsi" w:hAnsiTheme="minorHAnsi" w:cstheme="minorHAnsi"/>
          <w:sz w:val="20"/>
          <w:szCs w:val="20"/>
        </w:rPr>
        <w:t>W</w:t>
      </w:r>
      <w:r w:rsidRPr="0031773E">
        <w:rPr>
          <w:rFonts w:asciiTheme="minorHAnsi" w:hAnsiTheme="minorHAnsi" w:cstheme="minorHAnsi"/>
          <w:sz w:val="20"/>
          <w:szCs w:val="20"/>
        </w:rPr>
        <w:t>ykonawcy lub miejsce zamieszkania osoby, której dokument miał dotyczyć</w:t>
      </w:r>
      <w:r w:rsidR="00D7211C" w:rsidRPr="0031773E">
        <w:rPr>
          <w:rFonts w:asciiTheme="minorHAnsi" w:hAnsiTheme="minorHAnsi" w:cstheme="minorHAnsi"/>
          <w:sz w:val="20"/>
          <w:szCs w:val="20"/>
        </w:rPr>
        <w:t>.</w:t>
      </w:r>
    </w:p>
    <w:p w14:paraId="03C8A586" w14:textId="78ABEF29" w:rsidR="00A51324" w:rsidRPr="009025A3" w:rsidRDefault="00174472" w:rsidP="00476B02">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31773E">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31773E">
        <w:rPr>
          <w:rFonts w:asciiTheme="minorHAnsi" w:eastAsia="Times New Roman" w:hAnsiTheme="minorHAnsi" w:cstheme="minorHAnsi"/>
          <w:sz w:val="20"/>
          <w:szCs w:val="20"/>
          <w:lang w:eastAsia="pl-PL"/>
        </w:rPr>
        <w:t>Z</w:t>
      </w:r>
      <w:r w:rsidRPr="0031773E">
        <w:rPr>
          <w:rFonts w:asciiTheme="minorHAnsi" w:eastAsia="Times New Roman" w:hAnsiTheme="minorHAnsi" w:cstheme="minorHAnsi"/>
          <w:sz w:val="20"/>
          <w:szCs w:val="20"/>
          <w:lang w:eastAsia="pl-PL"/>
        </w:rPr>
        <w:t>amawiający</w:t>
      </w:r>
      <w:r w:rsidRPr="009025A3">
        <w:rPr>
          <w:rFonts w:asciiTheme="minorHAnsi" w:eastAsia="Times New Roman" w:hAnsiTheme="minorHAnsi" w:cstheme="minorHAnsi"/>
          <w:sz w:val="20"/>
          <w:szCs w:val="20"/>
          <w:lang w:eastAsia="pl-PL"/>
        </w:rPr>
        <w:t xml:space="preserve"> może na każdym etapie postępowania, w tym na etapie składania ofert podlegających negocjacjom lub niezwłocznie po ich złożeniu, wezwać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9025A3" w:rsidRDefault="00174472" w:rsidP="00476B02">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9025A3">
        <w:rPr>
          <w:rFonts w:asciiTheme="minorHAnsi" w:eastAsia="Times New Roman" w:hAnsiTheme="minorHAnsi" w:cstheme="minorHAnsi"/>
          <w:sz w:val="20"/>
          <w:szCs w:val="20"/>
          <w:lang w:eastAsia="pl-PL"/>
        </w:rPr>
        <w:t>Z</w:t>
      </w:r>
      <w:r w:rsidRPr="009025A3">
        <w:rPr>
          <w:rFonts w:asciiTheme="minorHAnsi" w:eastAsia="Times New Roman" w:hAnsiTheme="minorHAnsi" w:cstheme="minorHAnsi"/>
          <w:sz w:val="20"/>
          <w:szCs w:val="20"/>
          <w:lang w:eastAsia="pl-PL"/>
        </w:rPr>
        <w:t xml:space="preserve">amawiający może w każdym czasie wezwać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 xml:space="preserve">ykonawcę lub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9025A3" w:rsidRDefault="00B57944" w:rsidP="00476B02">
      <w:pPr>
        <w:pStyle w:val="Akapitzlist"/>
        <w:numPr>
          <w:ilvl w:val="1"/>
          <w:numId w:val="26"/>
        </w:numPr>
        <w:shd w:val="clear" w:color="auto" w:fill="FFFFFF"/>
        <w:spacing w:after="0"/>
        <w:ind w:left="567" w:hanging="567"/>
        <w:jc w:val="both"/>
        <w:rPr>
          <w:rFonts w:asciiTheme="minorHAnsi" w:eastAsia="Times New Roman" w:hAnsiTheme="minorHAnsi" w:cstheme="minorHAnsi"/>
          <w:sz w:val="16"/>
          <w:szCs w:val="16"/>
          <w:lang w:eastAsia="pl-PL"/>
        </w:rPr>
      </w:pPr>
      <w:r w:rsidRPr="009025A3">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9025A3">
        <w:rPr>
          <w:rFonts w:asciiTheme="minorHAnsi" w:hAnsiTheme="minorHAnsi" w:cstheme="minorHAnsi"/>
          <w:sz w:val="20"/>
          <w:szCs w:val="20"/>
        </w:rPr>
        <w:br/>
        <w:t>w oświadczeniu, o którym mowa w art. 125 ust. 1 PZP, dane umożliwiające dostęp do tych środków.</w:t>
      </w:r>
    </w:p>
    <w:p w14:paraId="085F9F73" w14:textId="77777777" w:rsidR="00BA7998" w:rsidRPr="004774C1" w:rsidRDefault="00846871" w:rsidP="00476B02">
      <w:pPr>
        <w:pStyle w:val="Akapitzlist"/>
        <w:numPr>
          <w:ilvl w:val="1"/>
          <w:numId w:val="26"/>
        </w:numPr>
        <w:shd w:val="clear" w:color="auto" w:fill="FFFFFF"/>
        <w:spacing w:after="0"/>
        <w:ind w:left="567" w:hanging="567"/>
        <w:jc w:val="both"/>
        <w:rPr>
          <w:rFonts w:asciiTheme="minorHAnsi" w:eastAsia="Times New Roman" w:hAnsiTheme="minorHAnsi" w:cstheme="minorHAnsi"/>
          <w:sz w:val="18"/>
          <w:szCs w:val="18"/>
          <w:lang w:eastAsia="pl-PL"/>
        </w:rPr>
      </w:pPr>
      <w:r w:rsidRPr="009025A3">
        <w:rPr>
          <w:rFonts w:asciiTheme="minorHAnsi" w:hAnsiTheme="minorHAnsi" w:cstheme="minorHAnsi"/>
          <w:sz w:val="20"/>
          <w:szCs w:val="20"/>
          <w:shd w:val="clear" w:color="auto" w:fill="FFFFFF"/>
        </w:rPr>
        <w:t xml:space="preserve">Wykonawca nie jest zobowiązany do złożenia podmiotowych środków dowodowych, które Zamawiający posiada, jeżeli </w:t>
      </w:r>
      <w:r w:rsidRPr="004774C1">
        <w:rPr>
          <w:rFonts w:asciiTheme="minorHAnsi" w:hAnsiTheme="minorHAnsi" w:cstheme="minorHAnsi"/>
          <w:sz w:val="20"/>
          <w:szCs w:val="20"/>
          <w:shd w:val="clear" w:color="auto" w:fill="FFFFFF"/>
        </w:rPr>
        <w:t>Wykonawca wskaże te środki oraz potwierdzi ich prawidłowość i aktualność.</w:t>
      </w:r>
    </w:p>
    <w:p w14:paraId="381AC1F3" w14:textId="503B274D" w:rsidR="00BA7998" w:rsidRPr="004774C1" w:rsidRDefault="00BA7998" w:rsidP="00476B02">
      <w:pPr>
        <w:pStyle w:val="Akapitzlist"/>
        <w:numPr>
          <w:ilvl w:val="1"/>
          <w:numId w:val="26"/>
        </w:numPr>
        <w:shd w:val="clear" w:color="auto" w:fill="FFFFFF"/>
        <w:spacing w:after="0"/>
        <w:ind w:left="567" w:hanging="567"/>
        <w:jc w:val="both"/>
        <w:rPr>
          <w:rFonts w:asciiTheme="minorHAnsi" w:eastAsia="Times New Roman" w:hAnsiTheme="minorHAnsi" w:cstheme="minorHAnsi"/>
          <w:sz w:val="18"/>
          <w:szCs w:val="18"/>
          <w:lang w:eastAsia="pl-PL"/>
        </w:rPr>
      </w:pPr>
      <w:r w:rsidRPr="004774C1">
        <w:rPr>
          <w:rStyle w:val="Uwydatnienie"/>
          <w:rFonts w:asciiTheme="minorHAnsi" w:hAnsiTheme="minorHAnsi" w:cstheme="minorHAnsi"/>
          <w:i w:val="0"/>
          <w:iCs w:val="0"/>
          <w:sz w:val="20"/>
          <w:szCs w:val="20"/>
        </w:rPr>
        <w:lastRenderedPageBreak/>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64616E31" w14:textId="390FC573" w:rsidR="00174472" w:rsidRPr="007347E1" w:rsidRDefault="00174472"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FA3B64" w:rsidRDefault="00784B61" w:rsidP="00476B02">
      <w:pPr>
        <w:numPr>
          <w:ilvl w:val="0"/>
          <w:numId w:val="26"/>
        </w:numPr>
        <w:suppressAutoHyphens/>
        <w:spacing w:after="0"/>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b/>
          <w:sz w:val="20"/>
          <w:szCs w:val="20"/>
          <w:lang w:eastAsia="ar-SA"/>
        </w:rPr>
        <w:t>PRZEDMIOTOWE ŚRODKI DOWODOWE:</w:t>
      </w:r>
    </w:p>
    <w:p w14:paraId="181BA445" w14:textId="77777777" w:rsidR="002D61A8" w:rsidRPr="002D61A8" w:rsidRDefault="00784B61" w:rsidP="002D61A8">
      <w:pPr>
        <w:pStyle w:val="Akapitzlist"/>
        <w:numPr>
          <w:ilvl w:val="1"/>
          <w:numId w:val="26"/>
        </w:numPr>
        <w:rPr>
          <w:rFonts w:asciiTheme="minorHAnsi" w:eastAsia="Times New Roman" w:hAnsiTheme="minorHAnsi" w:cstheme="minorHAnsi"/>
          <w:sz w:val="20"/>
          <w:szCs w:val="20"/>
          <w:lang w:eastAsia="pl-PL"/>
        </w:rPr>
      </w:pPr>
      <w:r w:rsidRPr="002D61A8">
        <w:rPr>
          <w:rFonts w:asciiTheme="minorHAnsi" w:eastAsia="Times New Roman" w:hAnsiTheme="minorHAnsi" w:cstheme="minorHAnsi"/>
          <w:sz w:val="20"/>
          <w:szCs w:val="20"/>
          <w:lang w:eastAsia="pl-PL"/>
        </w:rPr>
        <w:t xml:space="preserve"> </w:t>
      </w:r>
      <w:r w:rsidR="002D61A8" w:rsidRPr="002D61A8">
        <w:rPr>
          <w:rFonts w:asciiTheme="minorHAnsi" w:eastAsia="Times New Roman" w:hAnsiTheme="minorHAnsi" w:cstheme="minorHAnsi"/>
          <w:sz w:val="20"/>
          <w:szCs w:val="20"/>
          <w:lang w:eastAsia="pl-PL"/>
        </w:rPr>
        <w:t>W postępowaniu o udzielenie zamówienia Zamawiający nie żąda przedmiotowych środków dowodowych.</w:t>
      </w:r>
    </w:p>
    <w:p w14:paraId="0E121546" w14:textId="77799B51" w:rsidR="00784B61" w:rsidRPr="00FA3B64" w:rsidRDefault="00784B61" w:rsidP="002D61A8">
      <w:pPr>
        <w:pStyle w:val="Akapitzlist"/>
        <w:suppressAutoHyphens/>
        <w:spacing w:after="0"/>
        <w:ind w:left="567"/>
        <w:jc w:val="both"/>
        <w:rPr>
          <w:rFonts w:asciiTheme="minorHAnsi" w:eastAsia="Times New Roman" w:hAnsiTheme="minorHAnsi" w:cstheme="minorHAnsi"/>
          <w:bCs/>
          <w:sz w:val="20"/>
          <w:szCs w:val="20"/>
          <w:lang w:eastAsia="ar-SA"/>
        </w:rPr>
      </w:pPr>
    </w:p>
    <w:p w14:paraId="6F2DCCF4" w14:textId="7F2C2F95" w:rsidR="00DE2F48" w:rsidRPr="005F6EC0" w:rsidRDefault="00DE2F48" w:rsidP="00476B02">
      <w:pPr>
        <w:numPr>
          <w:ilvl w:val="0"/>
          <w:numId w:val="26"/>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hAnsiTheme="minorHAnsi" w:cstheme="minorHAnsi"/>
          <w:b/>
          <w:bCs/>
          <w:sz w:val="20"/>
          <w:szCs w:val="20"/>
          <w:shd w:val="clear" w:color="auto" w:fill="FFFFFF"/>
        </w:rPr>
        <w:t>ŚRODK</w:t>
      </w:r>
      <w:r w:rsidR="00DB73E1" w:rsidRPr="00FA3B64">
        <w:rPr>
          <w:rFonts w:asciiTheme="minorHAnsi" w:hAnsiTheme="minorHAnsi" w:cstheme="minorHAnsi"/>
          <w:b/>
          <w:bCs/>
          <w:sz w:val="20"/>
          <w:szCs w:val="20"/>
          <w:shd w:val="clear" w:color="auto" w:fill="FFFFFF"/>
        </w:rPr>
        <w:t>I</w:t>
      </w:r>
      <w:r w:rsidRPr="00FA3B64">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FA3B64">
        <w:rPr>
          <w:rFonts w:asciiTheme="minorHAnsi" w:hAnsiTheme="minorHAnsi" w:cstheme="minorHAnsi"/>
          <w:b/>
          <w:bCs/>
          <w:sz w:val="20"/>
          <w:szCs w:val="20"/>
          <w:shd w:val="clear" w:color="auto" w:fill="FFFFFF"/>
        </w:rPr>
        <w:br/>
      </w:r>
      <w:r w:rsidRPr="005F6EC0">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5F6EC0">
        <w:rPr>
          <w:rFonts w:asciiTheme="minorHAnsi" w:hAnsiTheme="minorHAnsi" w:cstheme="minorHAnsi"/>
          <w:sz w:val="20"/>
          <w:szCs w:val="20"/>
          <w:shd w:val="clear" w:color="auto" w:fill="FFFFFF"/>
        </w:rPr>
        <w:t>:</w:t>
      </w:r>
    </w:p>
    <w:p w14:paraId="68515288" w14:textId="77777777" w:rsidR="003077AE" w:rsidRPr="005F6EC0" w:rsidRDefault="003077AE" w:rsidP="00476B02">
      <w:pPr>
        <w:pStyle w:val="Akapitzlist"/>
        <w:numPr>
          <w:ilvl w:val="0"/>
          <w:numId w:val="25"/>
        </w:numPr>
        <w:suppressAutoHyphens/>
        <w:spacing w:after="0"/>
        <w:jc w:val="both"/>
        <w:rPr>
          <w:rFonts w:asciiTheme="minorHAnsi" w:hAnsiTheme="minorHAnsi" w:cstheme="minorHAnsi"/>
          <w:vanish/>
          <w:sz w:val="20"/>
          <w:szCs w:val="20"/>
        </w:rPr>
      </w:pPr>
    </w:p>
    <w:p w14:paraId="0A304FCC" w14:textId="77777777" w:rsidR="003077AE" w:rsidRPr="005F6EC0" w:rsidRDefault="003077AE" w:rsidP="00476B02">
      <w:pPr>
        <w:pStyle w:val="Akapitzlist"/>
        <w:numPr>
          <w:ilvl w:val="0"/>
          <w:numId w:val="25"/>
        </w:numPr>
        <w:suppressAutoHyphens/>
        <w:spacing w:after="0"/>
        <w:jc w:val="both"/>
        <w:rPr>
          <w:rFonts w:asciiTheme="minorHAnsi" w:hAnsiTheme="minorHAnsi" w:cstheme="minorHAnsi"/>
          <w:vanish/>
          <w:sz w:val="20"/>
          <w:szCs w:val="20"/>
        </w:rPr>
      </w:pPr>
    </w:p>
    <w:p w14:paraId="7F9FB814" w14:textId="77777777" w:rsidR="003077AE" w:rsidRPr="005F6EC0" w:rsidRDefault="003077AE" w:rsidP="00476B02">
      <w:pPr>
        <w:pStyle w:val="Akapitzlist"/>
        <w:numPr>
          <w:ilvl w:val="0"/>
          <w:numId w:val="25"/>
        </w:numPr>
        <w:suppressAutoHyphens/>
        <w:spacing w:after="0"/>
        <w:jc w:val="both"/>
        <w:rPr>
          <w:rFonts w:asciiTheme="minorHAnsi" w:hAnsiTheme="minorHAnsi" w:cstheme="minorHAnsi"/>
          <w:vanish/>
          <w:sz w:val="20"/>
          <w:szCs w:val="20"/>
        </w:rPr>
      </w:pPr>
    </w:p>
    <w:p w14:paraId="181527EF" w14:textId="77777777" w:rsidR="00096709" w:rsidRPr="005F6EC0" w:rsidRDefault="00096709" w:rsidP="00476B02">
      <w:pPr>
        <w:pStyle w:val="Akapitzlist"/>
        <w:numPr>
          <w:ilvl w:val="1"/>
          <w:numId w:val="25"/>
        </w:numPr>
        <w:suppressAutoHyphens/>
        <w:spacing w:after="0"/>
        <w:ind w:left="709" w:hanging="567"/>
        <w:jc w:val="both"/>
        <w:rPr>
          <w:rFonts w:asciiTheme="minorHAnsi" w:eastAsia="Times New Roman" w:hAnsiTheme="minorHAnsi" w:cstheme="minorHAnsi"/>
          <w:bCs/>
          <w:sz w:val="20"/>
          <w:szCs w:val="20"/>
          <w:lang w:eastAsia="ar-SA"/>
        </w:rPr>
      </w:pPr>
      <w:r w:rsidRPr="005F6EC0">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5F6EC0" w:rsidRDefault="00096709" w:rsidP="00476B02">
      <w:pPr>
        <w:pStyle w:val="Akapitzlist"/>
        <w:numPr>
          <w:ilvl w:val="1"/>
          <w:numId w:val="25"/>
        </w:numPr>
        <w:suppressAutoHyphens/>
        <w:spacing w:after="0"/>
        <w:ind w:left="709" w:hanging="567"/>
        <w:jc w:val="both"/>
        <w:rPr>
          <w:rFonts w:asciiTheme="minorHAnsi" w:eastAsia="Times New Roman" w:hAnsiTheme="minorHAnsi" w:cstheme="minorHAnsi"/>
          <w:bCs/>
          <w:sz w:val="20"/>
          <w:szCs w:val="20"/>
          <w:lang w:eastAsia="ar-SA"/>
        </w:rPr>
      </w:pPr>
      <w:r w:rsidRPr="005F6EC0">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111990" w:rsidRDefault="00096709" w:rsidP="00476B02">
      <w:pPr>
        <w:pStyle w:val="Tekstpodstawowy"/>
        <w:numPr>
          <w:ilvl w:val="1"/>
          <w:numId w:val="25"/>
        </w:numPr>
        <w:spacing w:after="0" w:line="276" w:lineRule="auto"/>
        <w:ind w:left="709" w:hanging="567"/>
        <w:contextualSpacing/>
        <w:jc w:val="both"/>
        <w:rPr>
          <w:rFonts w:asciiTheme="minorHAnsi" w:eastAsia="Calibri" w:hAnsiTheme="minorHAnsi" w:cstheme="minorHAnsi"/>
          <w:sz w:val="20"/>
          <w:szCs w:val="20"/>
          <w:lang w:eastAsia="en-US"/>
        </w:rPr>
      </w:pPr>
      <w:r w:rsidRPr="00111990">
        <w:rPr>
          <w:rFonts w:asciiTheme="minorHAnsi" w:eastAsia="Calibri" w:hAnsiTheme="minorHAnsi" w:cstheme="minorHAnsi"/>
          <w:sz w:val="20"/>
          <w:szCs w:val="20"/>
          <w:lang w:eastAsia="en-US"/>
        </w:rPr>
        <w:t xml:space="preserve">Forma dokumentów: </w:t>
      </w:r>
    </w:p>
    <w:p w14:paraId="50D0038D" w14:textId="77777777" w:rsidR="00096709" w:rsidRPr="00111990" w:rsidRDefault="00096709" w:rsidP="00476B02">
      <w:pPr>
        <w:pStyle w:val="Akapitzlist"/>
        <w:numPr>
          <w:ilvl w:val="2"/>
          <w:numId w:val="25"/>
        </w:numPr>
        <w:spacing w:after="0"/>
        <w:ind w:left="993" w:hanging="709"/>
        <w:rPr>
          <w:rFonts w:asciiTheme="minorHAnsi" w:hAnsiTheme="minorHAnsi" w:cstheme="minorHAnsi"/>
          <w:sz w:val="20"/>
          <w:szCs w:val="20"/>
        </w:rPr>
      </w:pPr>
      <w:r w:rsidRPr="00111990">
        <w:rPr>
          <w:rFonts w:asciiTheme="minorHAnsi" w:hAnsiTheme="minorHAnsi" w:cstheme="minorHAnsi"/>
          <w:sz w:val="20"/>
          <w:szCs w:val="20"/>
        </w:rPr>
        <w:t>Dokumenty, o których mowa w pkt 12.1 SWZ, Wykonawca składa wraz z ofertą:</w:t>
      </w:r>
    </w:p>
    <w:p w14:paraId="57251D60" w14:textId="77777777" w:rsidR="00096709" w:rsidRPr="00111990" w:rsidRDefault="00096709" w:rsidP="00476B02">
      <w:pPr>
        <w:pStyle w:val="Akapitzlist"/>
        <w:numPr>
          <w:ilvl w:val="3"/>
          <w:numId w:val="25"/>
        </w:numPr>
        <w:spacing w:after="0"/>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111990" w:rsidRDefault="00096709" w:rsidP="00476B02">
      <w:pPr>
        <w:pStyle w:val="Akapitzlist"/>
        <w:numPr>
          <w:ilvl w:val="3"/>
          <w:numId w:val="25"/>
        </w:numPr>
        <w:spacing w:after="0"/>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3348E7" w:rsidRDefault="00096709" w:rsidP="00476B02">
      <w:pPr>
        <w:pStyle w:val="Akapitzlist"/>
        <w:numPr>
          <w:ilvl w:val="3"/>
          <w:numId w:val="25"/>
        </w:numPr>
        <w:spacing w:after="0"/>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 w formie elektronicznej kopii poświadczonej za zgodność z oryginałem przez </w:t>
      </w:r>
      <w:r w:rsidR="00325090">
        <w:rPr>
          <w:rFonts w:asciiTheme="minorHAnsi" w:hAnsiTheme="minorHAnsi" w:cstheme="minorHAnsi"/>
          <w:sz w:val="20"/>
          <w:szCs w:val="20"/>
        </w:rPr>
        <w:t>W</w:t>
      </w:r>
      <w:r w:rsidRPr="00111990">
        <w:rPr>
          <w:rFonts w:asciiTheme="minorHAnsi" w:hAnsiTheme="minorHAnsi" w:cstheme="minorHAnsi"/>
          <w:sz w:val="20"/>
          <w:szCs w:val="20"/>
        </w:rPr>
        <w:t xml:space="preserve">ykonawcę z wykorzystaniem kwalifikowanego podpisu </w:t>
      </w:r>
      <w:r w:rsidRPr="003348E7">
        <w:rPr>
          <w:rFonts w:asciiTheme="minorHAnsi" w:hAnsiTheme="minorHAnsi" w:cstheme="minorHAnsi"/>
          <w:sz w:val="20"/>
          <w:szCs w:val="20"/>
        </w:rPr>
        <w:t>elektronicznego (</w:t>
      </w:r>
      <w:r w:rsidRPr="00CE4D37">
        <w:rPr>
          <w:rFonts w:asciiTheme="minorHAnsi" w:hAnsiTheme="minorHAnsi" w:cstheme="minorHAnsi"/>
          <w:sz w:val="20"/>
          <w:szCs w:val="20"/>
        </w:rPr>
        <w:t xml:space="preserve">dotyczy </w:t>
      </w:r>
      <w:r w:rsidRPr="004C7F75">
        <w:rPr>
          <w:rFonts w:asciiTheme="minorHAnsi" w:hAnsiTheme="minorHAnsi" w:cstheme="minorHAnsi"/>
          <w:b/>
          <w:bCs/>
          <w:sz w:val="20"/>
          <w:szCs w:val="20"/>
          <w:u w:val="single"/>
        </w:rPr>
        <w:t xml:space="preserve">kopii </w:t>
      </w:r>
      <w:r w:rsidRPr="00CE4D37">
        <w:rPr>
          <w:rFonts w:asciiTheme="minorHAnsi" w:hAnsiTheme="minorHAnsi" w:cstheme="minorHAnsi"/>
          <w:sz w:val="20"/>
          <w:szCs w:val="20"/>
        </w:rPr>
        <w:t xml:space="preserve">wyciągów </w:t>
      </w:r>
      <w:r w:rsidRPr="003348E7">
        <w:rPr>
          <w:rFonts w:asciiTheme="minorHAnsi" w:hAnsiTheme="minorHAnsi" w:cstheme="minorHAnsi"/>
          <w:sz w:val="20"/>
          <w:szCs w:val="20"/>
        </w:rPr>
        <w:t>z odpowiednich rejestrów).</w:t>
      </w:r>
    </w:p>
    <w:p w14:paraId="15366489" w14:textId="77777777" w:rsidR="00096709" w:rsidRPr="003348E7" w:rsidRDefault="00096709" w:rsidP="00476B02">
      <w:pPr>
        <w:pStyle w:val="Akapitzlist"/>
        <w:numPr>
          <w:ilvl w:val="2"/>
          <w:numId w:val="25"/>
        </w:numPr>
        <w:spacing w:after="0"/>
        <w:ind w:left="993" w:hanging="709"/>
        <w:jc w:val="both"/>
        <w:rPr>
          <w:rFonts w:asciiTheme="minorHAnsi" w:hAnsiTheme="minorHAnsi" w:cstheme="minorHAnsi"/>
          <w:sz w:val="20"/>
          <w:szCs w:val="20"/>
        </w:rPr>
      </w:pPr>
      <w:r w:rsidRPr="003348E7">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62BB868D" w14:textId="77777777" w:rsidR="00096709" w:rsidRPr="00111990" w:rsidRDefault="00096709" w:rsidP="00476B02">
      <w:pPr>
        <w:pStyle w:val="Akapitzlist"/>
        <w:numPr>
          <w:ilvl w:val="2"/>
          <w:numId w:val="25"/>
        </w:numPr>
        <w:spacing w:after="0"/>
        <w:ind w:left="993" w:hanging="709"/>
        <w:jc w:val="both"/>
        <w:rPr>
          <w:rFonts w:asciiTheme="minorHAnsi" w:hAnsiTheme="minorHAnsi" w:cstheme="minorHAnsi"/>
          <w:sz w:val="20"/>
          <w:szCs w:val="20"/>
        </w:rPr>
      </w:pPr>
      <w:r w:rsidRPr="00C30C7D">
        <w:rPr>
          <w:rFonts w:asciiTheme="minorHAnsi" w:hAnsiTheme="minorHAnsi" w:cstheme="minorHAnsi"/>
          <w:sz w:val="20"/>
          <w:szCs w:val="20"/>
        </w:rPr>
        <w:t xml:space="preserve">Pozostałe dokumenty, poza wskazanymi w </w:t>
      </w:r>
      <w:r w:rsidRPr="003348E7">
        <w:rPr>
          <w:rFonts w:asciiTheme="minorHAnsi" w:hAnsiTheme="minorHAnsi" w:cstheme="minorHAnsi"/>
          <w:sz w:val="20"/>
          <w:szCs w:val="20"/>
        </w:rPr>
        <w:t xml:space="preserve">pkt. 14.3.1 i 14.3.2 SWZ, składane są w formie elektronicznej </w:t>
      </w:r>
      <w:r w:rsidRPr="003348E7">
        <w:rPr>
          <w:rFonts w:asciiTheme="minorHAnsi" w:hAnsiTheme="minorHAnsi" w:cstheme="minorHAnsi"/>
          <w:sz w:val="20"/>
          <w:szCs w:val="20"/>
        </w:rPr>
        <w:br/>
        <w:t xml:space="preserve">(z wykorzystaniem kwalifikowanego podpisu elektronicznego) lub kopii poświadczonej </w:t>
      </w:r>
      <w:r w:rsidRPr="00111990">
        <w:rPr>
          <w:rFonts w:asciiTheme="minorHAnsi" w:hAnsiTheme="minorHAnsi" w:cstheme="minorHAnsi"/>
          <w:sz w:val="20"/>
          <w:szCs w:val="20"/>
        </w:rPr>
        <w:t xml:space="preserve">za zgodność z oryginałem w formie elektronicznej, (z wykorzystaniem kwalifikowanego podpisu elektronicznego). </w:t>
      </w:r>
    </w:p>
    <w:p w14:paraId="4F25C48F" w14:textId="77777777" w:rsidR="00096709" w:rsidRPr="00BD75D5" w:rsidRDefault="00096709" w:rsidP="00476B02">
      <w:pPr>
        <w:pStyle w:val="Akapitzlist"/>
        <w:numPr>
          <w:ilvl w:val="2"/>
          <w:numId w:val="25"/>
        </w:numPr>
        <w:spacing w:after="0"/>
        <w:ind w:left="993" w:hanging="709"/>
        <w:jc w:val="both"/>
        <w:rPr>
          <w:rFonts w:asciiTheme="minorHAnsi" w:hAnsiTheme="minorHAnsi" w:cstheme="minorHAnsi"/>
          <w:sz w:val="20"/>
          <w:szCs w:val="20"/>
        </w:rPr>
      </w:pPr>
      <w:r w:rsidRPr="00BD75D5">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9A0A8B" w:rsidRDefault="00096709" w:rsidP="00476B02">
      <w:pPr>
        <w:pStyle w:val="Akapitzlist"/>
        <w:numPr>
          <w:ilvl w:val="2"/>
          <w:numId w:val="25"/>
        </w:numPr>
        <w:spacing w:after="0"/>
        <w:ind w:left="993" w:hanging="709"/>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5218E84F" w14:textId="77777777" w:rsidR="00096709" w:rsidRPr="001B649C" w:rsidRDefault="00096709" w:rsidP="00476B02">
      <w:pPr>
        <w:pStyle w:val="Akapitzlist"/>
        <w:numPr>
          <w:ilvl w:val="2"/>
          <w:numId w:val="25"/>
        </w:numPr>
        <w:spacing w:after="0"/>
        <w:ind w:left="993" w:hanging="709"/>
        <w:jc w:val="both"/>
        <w:rPr>
          <w:rFonts w:asciiTheme="minorHAnsi" w:hAnsiTheme="minorHAnsi" w:cstheme="minorHAnsi"/>
          <w:sz w:val="18"/>
          <w:szCs w:val="18"/>
        </w:rPr>
      </w:pP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1B649C">
        <w:rPr>
          <w:rFonts w:asciiTheme="minorHAnsi" w:hAnsiTheme="minorHAnsi" w:cstheme="minorHAnsi"/>
          <w:sz w:val="20"/>
          <w:szCs w:val="20"/>
          <w:shd w:val="clear" w:color="auto" w:fill="FFFFFF"/>
        </w:rPr>
        <w:t xml:space="preserve">W przypadku wskazania przez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i bezpłatnych baz danych,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 xml:space="preserve">amawiający może żądać od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ykonawcy przedstawienia tłumaczenia na język polski pobranych samodzielnie przez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amawiającego podmiotowych środków dowodowych lub dokumentów</w:t>
      </w:r>
      <w:r>
        <w:rPr>
          <w:rFonts w:asciiTheme="minorHAnsi" w:hAnsiTheme="minorHAnsi" w:cstheme="minorHAnsi"/>
          <w:sz w:val="20"/>
          <w:szCs w:val="20"/>
          <w:shd w:val="clear" w:color="auto" w:fill="FFFFFF"/>
        </w:rPr>
        <w:t>.</w:t>
      </w:r>
    </w:p>
    <w:p w14:paraId="20950355" w14:textId="77777777" w:rsidR="00096709" w:rsidRPr="009A0A8B" w:rsidRDefault="00096709" w:rsidP="00476B02">
      <w:pPr>
        <w:pStyle w:val="Akapitzlist"/>
        <w:numPr>
          <w:ilvl w:val="2"/>
          <w:numId w:val="25"/>
        </w:numPr>
        <w:spacing w:after="0"/>
        <w:ind w:left="993" w:hanging="709"/>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165C8E" w:rsidRDefault="00096709" w:rsidP="00476B02">
      <w:pPr>
        <w:pStyle w:val="Akapitzlist"/>
        <w:numPr>
          <w:ilvl w:val="1"/>
          <w:numId w:val="25"/>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5F6EC0">
        <w:rPr>
          <w:rFonts w:asciiTheme="minorHAnsi" w:eastAsia="Times New Roman" w:hAnsiTheme="minorHAnsi" w:cstheme="minorHAnsi"/>
          <w:b/>
          <w:sz w:val="20"/>
          <w:szCs w:val="20"/>
          <w:lang w:eastAsia="ar-SA"/>
        </w:rPr>
        <w:t>https://platformazakupowa.pl/pn/khk</w:t>
      </w:r>
      <w:r w:rsidRPr="005F6EC0">
        <w:rPr>
          <w:rFonts w:asciiTheme="minorHAnsi" w:eastAsia="Times New Roman" w:hAnsiTheme="minorHAnsi" w:cstheme="minorHAnsi"/>
          <w:bCs/>
          <w:sz w:val="20"/>
          <w:szCs w:val="20"/>
          <w:lang w:eastAsia="ar-SA"/>
        </w:rPr>
        <w:t xml:space="preserve"> (wyjątkowo na adres mailowy: </w:t>
      </w:r>
      <w:hyperlink r:id="rId11" w:history="1">
        <w:r w:rsidRPr="005F6EC0">
          <w:rPr>
            <w:rStyle w:val="Hipercze"/>
            <w:rFonts w:asciiTheme="minorHAnsi" w:eastAsia="Times New Roman" w:hAnsiTheme="minorHAnsi" w:cstheme="minorHAnsi"/>
            <w:b/>
            <w:bCs/>
            <w:color w:val="auto"/>
            <w:sz w:val="20"/>
            <w:szCs w:val="20"/>
            <w:lang w:eastAsia="ar-SA"/>
          </w:rPr>
          <w:t>przetargi@khk.krakow.pl</w:t>
        </w:r>
      </w:hyperlink>
      <w:r w:rsidRPr="005F6EC0">
        <w:rPr>
          <w:rStyle w:val="Hipercze"/>
          <w:rFonts w:asciiTheme="minorHAnsi" w:eastAsia="Times New Roman" w:hAnsiTheme="minorHAnsi" w:cstheme="minorHAnsi"/>
          <w:bCs/>
          <w:color w:val="auto"/>
          <w:sz w:val="20"/>
          <w:szCs w:val="20"/>
          <w:lang w:eastAsia="ar-SA"/>
        </w:rPr>
        <w:t>)</w:t>
      </w:r>
      <w:r w:rsidRPr="005F6EC0">
        <w:rPr>
          <w:rFonts w:asciiTheme="minorHAnsi" w:eastAsia="Times New Roman" w:hAnsiTheme="minorHAnsi" w:cstheme="minorHAnsi"/>
          <w:bCs/>
          <w:sz w:val="20"/>
          <w:szCs w:val="20"/>
          <w:lang w:eastAsia="ar-SA"/>
        </w:rPr>
        <w:t>.</w:t>
      </w:r>
    </w:p>
    <w:p w14:paraId="7209C148" w14:textId="77777777" w:rsidR="00165C8E" w:rsidRPr="00F5250C" w:rsidRDefault="00165C8E" w:rsidP="0031773E">
      <w:pPr>
        <w:pStyle w:val="Akapitzlist"/>
        <w:suppressAutoHyphens/>
        <w:spacing w:after="0"/>
        <w:ind w:left="435" w:firstLine="273"/>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8121D3" w:rsidRDefault="00096709" w:rsidP="00476B02">
      <w:pPr>
        <w:pStyle w:val="Akapitzlist"/>
        <w:numPr>
          <w:ilvl w:val="1"/>
          <w:numId w:val="25"/>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1" w:name="_Hlk62204409"/>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07ED037F" w14:textId="77777777" w:rsidR="00096709" w:rsidRPr="00B64AD6" w:rsidRDefault="00096709" w:rsidP="00476B02">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64AD6">
        <w:rPr>
          <w:color w:val="000000"/>
          <w:sz w:val="20"/>
          <w:szCs w:val="20"/>
        </w:rPr>
        <w:t xml:space="preserve">Instrukcja obsługi platformy, znajduje się pod linkiem: https://platformazakupowa.pl/strona/45-instrukcje; </w:t>
      </w:r>
    </w:p>
    <w:p w14:paraId="2AABE280" w14:textId="1734C668" w:rsidR="00096709" w:rsidRPr="00B64AD6" w:rsidRDefault="00096709" w:rsidP="00476B02">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2" w:name="_Hlk86841125"/>
      <w:r w:rsidRPr="00B64AD6">
        <w:rPr>
          <w:sz w:val="20"/>
          <w:szCs w:val="20"/>
          <w:u w:val="single"/>
        </w:rPr>
        <w:t>Komunikacja poprzez „Wyślij wiadomość”</w:t>
      </w:r>
      <w:r w:rsidRPr="00B64AD6">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Pr>
          <w:sz w:val="20"/>
          <w:szCs w:val="20"/>
        </w:rPr>
        <w:t>;</w:t>
      </w:r>
    </w:p>
    <w:p w14:paraId="1F1D074B" w14:textId="2C8849AD" w:rsidR="00096709" w:rsidRPr="00B56675" w:rsidRDefault="00096709" w:rsidP="00476B02">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56675">
        <w:rPr>
          <w:rFonts w:asciiTheme="minorHAnsi" w:hAnsiTheme="minorHAnsi" w:cstheme="minorHAnsi"/>
          <w:sz w:val="20"/>
          <w:szCs w:val="20"/>
          <w:u w:val="single"/>
          <w:lang w:eastAsia="pl-PL"/>
        </w:rPr>
        <w:t xml:space="preserve">Składanie </w:t>
      </w:r>
      <w:r w:rsidR="003C1ED7" w:rsidRPr="00B56675">
        <w:rPr>
          <w:rFonts w:asciiTheme="minorHAnsi" w:hAnsiTheme="minorHAnsi" w:cstheme="minorHAnsi"/>
          <w:sz w:val="20"/>
          <w:szCs w:val="20"/>
          <w:u w:val="single"/>
          <w:lang w:eastAsia="pl-PL"/>
        </w:rPr>
        <w:t>ofert</w:t>
      </w:r>
      <w:r w:rsidRPr="00B56675">
        <w:rPr>
          <w:rFonts w:asciiTheme="minorHAnsi" w:hAnsiTheme="minorHAnsi" w:cstheme="minorHAnsi"/>
          <w:sz w:val="20"/>
          <w:szCs w:val="20"/>
          <w:u w:val="single"/>
          <w:lang w:eastAsia="pl-PL"/>
        </w:rPr>
        <w:t>:</w:t>
      </w:r>
      <w:r w:rsidRPr="00B56675">
        <w:rPr>
          <w:rFonts w:asciiTheme="minorHAnsi" w:hAnsiTheme="minorHAnsi" w:cstheme="minorHAnsi"/>
          <w:sz w:val="20"/>
          <w:szCs w:val="20"/>
          <w:lang w:eastAsia="pl-PL"/>
        </w:rPr>
        <w:t xml:space="preserve"> występuje limit objętości plików lub spakowanych folderów w zakresie całe</w:t>
      </w:r>
      <w:r w:rsidR="003C1ED7" w:rsidRPr="00B56675">
        <w:rPr>
          <w:rFonts w:asciiTheme="minorHAnsi" w:hAnsiTheme="minorHAnsi" w:cstheme="minorHAnsi"/>
          <w:sz w:val="20"/>
          <w:szCs w:val="20"/>
          <w:lang w:eastAsia="pl-PL"/>
        </w:rPr>
        <w:t xml:space="preserve">j oferty </w:t>
      </w:r>
      <w:r w:rsidRPr="00B56675">
        <w:rPr>
          <w:rFonts w:asciiTheme="minorHAnsi" w:hAnsiTheme="minorHAnsi" w:cstheme="minorHAnsi"/>
          <w:sz w:val="20"/>
          <w:szCs w:val="20"/>
          <w:lang w:eastAsia="pl-PL"/>
        </w:rPr>
        <w:t xml:space="preserve">do ilości 10 plików lub spakowanych folderów, przy maksymalnej wielkości 150 MB </w:t>
      </w:r>
      <w:r w:rsidRPr="00B56675">
        <w:rPr>
          <w:rFonts w:cs="Calibri"/>
          <w:sz w:val="20"/>
          <w:szCs w:val="20"/>
        </w:rPr>
        <w:t>każde</w:t>
      </w:r>
      <w:r w:rsidRPr="00B56675">
        <w:rPr>
          <w:sz w:val="20"/>
          <w:szCs w:val="20"/>
        </w:rPr>
        <w:t>go z nich</w:t>
      </w:r>
      <w:r w:rsidRPr="00B56675">
        <w:rPr>
          <w:rFonts w:asciiTheme="minorHAnsi" w:hAnsiTheme="minorHAnsi" w:cstheme="minorHAnsi"/>
          <w:sz w:val="20"/>
          <w:szCs w:val="20"/>
          <w:lang w:eastAsia="pl-PL"/>
        </w:rPr>
        <w:t xml:space="preserve">. </w:t>
      </w:r>
    </w:p>
    <w:bookmarkEnd w:id="1"/>
    <w:bookmarkEnd w:id="2"/>
    <w:p w14:paraId="37AD83F7" w14:textId="77777777" w:rsidR="00096709" w:rsidRPr="00B64AD6" w:rsidRDefault="00096709" w:rsidP="00476B02">
      <w:pPr>
        <w:pStyle w:val="Akapitzlist"/>
        <w:numPr>
          <w:ilvl w:val="1"/>
          <w:numId w:val="25"/>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lastRenderedPageBreak/>
        <w:t>Każda ze stron na żądanie drugiej, niezwłocznie potwierdza fakt otrzymania oświadczeń, wniosków, zawiadomień lub informacji.</w:t>
      </w:r>
    </w:p>
    <w:p w14:paraId="13817903" w14:textId="77777777" w:rsidR="00096709" w:rsidRPr="00A5697A" w:rsidRDefault="00096709" w:rsidP="00476B02">
      <w:pPr>
        <w:pStyle w:val="Akapitzlist"/>
        <w:numPr>
          <w:ilvl w:val="1"/>
          <w:numId w:val="25"/>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A5697A">
        <w:rPr>
          <w:sz w:val="20"/>
          <w:szCs w:val="20"/>
          <w:lang w:eastAsia="pl-PL"/>
        </w:rPr>
        <w:t>Wykonawca, przystępując do niniejszego postępowania o udzielenie zamówienia publicznego:</w:t>
      </w:r>
    </w:p>
    <w:p w14:paraId="690C2C33" w14:textId="77777777" w:rsidR="00096709" w:rsidRPr="00ED48D1" w:rsidRDefault="00096709" w:rsidP="00476B02">
      <w:pPr>
        <w:pStyle w:val="Akapitzlist"/>
        <w:numPr>
          <w:ilvl w:val="2"/>
          <w:numId w:val="25"/>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ED48D1">
        <w:rPr>
          <w:sz w:val="20"/>
          <w:szCs w:val="20"/>
          <w:lang w:eastAsia="pl-PL"/>
        </w:rPr>
        <w:t>akceptuje warunki korzystania z pla</w:t>
      </w:r>
      <w:r>
        <w:rPr>
          <w:sz w:val="20"/>
          <w:szCs w:val="20"/>
          <w:lang w:eastAsia="pl-PL"/>
        </w:rPr>
        <w:t>tf</w:t>
      </w:r>
      <w:r w:rsidRPr="00ED48D1">
        <w:rPr>
          <w:sz w:val="20"/>
          <w:szCs w:val="20"/>
          <w:lang w:eastAsia="pl-PL"/>
        </w:rPr>
        <w:t>orm</w:t>
      </w:r>
      <w:r>
        <w:rPr>
          <w:sz w:val="20"/>
          <w:szCs w:val="20"/>
          <w:lang w:eastAsia="pl-PL"/>
        </w:rPr>
        <w:t>y</w:t>
      </w:r>
      <w:r w:rsidRPr="00ED48D1">
        <w:rPr>
          <w:sz w:val="20"/>
          <w:szCs w:val="20"/>
          <w:lang w:eastAsia="pl-PL"/>
        </w:rPr>
        <w:t xml:space="preserve"> określone w Regulaminie zamieszczonym na stronie internetowej pod linkiem w zakładce „Regulamin" oraz uznaje go za wiążący,</w:t>
      </w:r>
    </w:p>
    <w:p w14:paraId="13087EA4" w14:textId="44996F6F" w:rsidR="00096709" w:rsidRPr="00ED48D1" w:rsidRDefault="00096709" w:rsidP="00476B02">
      <w:pPr>
        <w:pStyle w:val="Akapitzlist"/>
        <w:numPr>
          <w:ilvl w:val="2"/>
          <w:numId w:val="25"/>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ED48D1">
        <w:rPr>
          <w:sz w:val="20"/>
          <w:szCs w:val="20"/>
          <w:lang w:eastAsia="pl-PL"/>
        </w:rPr>
        <w:t>zapoznał i stosuje się do Instrukcji</w:t>
      </w:r>
      <w:r>
        <w:rPr>
          <w:sz w:val="20"/>
          <w:szCs w:val="20"/>
          <w:lang w:eastAsia="pl-PL"/>
        </w:rPr>
        <w:t>, o której mowa w pkt. 14.5.1 SWZ.</w:t>
      </w:r>
    </w:p>
    <w:p w14:paraId="47EF1273" w14:textId="5C57A7F8" w:rsidR="00096709" w:rsidRPr="005F6EC0" w:rsidRDefault="00096709" w:rsidP="00476B02">
      <w:pPr>
        <w:pStyle w:val="Akapitzlist"/>
        <w:numPr>
          <w:ilvl w:val="1"/>
          <w:numId w:val="25"/>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Osobą uprawnioną do porozumiewania się z Wykonawcami jest:</w:t>
      </w:r>
      <w:r>
        <w:rPr>
          <w:rFonts w:asciiTheme="minorHAnsi" w:eastAsia="Times New Roman" w:hAnsiTheme="minorHAnsi" w:cstheme="minorHAnsi"/>
          <w:bCs/>
          <w:sz w:val="20"/>
          <w:szCs w:val="20"/>
          <w:lang w:eastAsia="ar-SA"/>
        </w:rPr>
        <w:t xml:space="preserve"> </w:t>
      </w:r>
      <w:r w:rsidR="006642AE">
        <w:rPr>
          <w:rFonts w:asciiTheme="minorHAnsi" w:eastAsia="Times New Roman" w:hAnsiTheme="minorHAnsi" w:cstheme="minorHAnsi"/>
          <w:bCs/>
          <w:sz w:val="20"/>
          <w:szCs w:val="20"/>
          <w:lang w:eastAsia="ar-SA"/>
        </w:rPr>
        <w:t>Ewa Kwiatkowska i Paweł Urbańczyk</w:t>
      </w:r>
    </w:p>
    <w:p w14:paraId="5EB23E17" w14:textId="77777777" w:rsidR="00DE2F48" w:rsidRPr="005F6EC0" w:rsidRDefault="00DE2F48" w:rsidP="0031773E">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5F6EC0" w:rsidRDefault="00DB73E1" w:rsidP="00476B02">
      <w:pPr>
        <w:numPr>
          <w:ilvl w:val="0"/>
          <w:numId w:val="25"/>
        </w:numPr>
        <w:suppressAutoHyphens/>
        <w:spacing w:after="0"/>
        <w:ind w:left="284" w:hanging="426"/>
        <w:jc w:val="both"/>
        <w:rPr>
          <w:rFonts w:asciiTheme="minorHAnsi" w:eastAsia="Times New Roman" w:hAnsiTheme="minorHAnsi" w:cstheme="minorHAnsi"/>
          <w:b/>
          <w:bCs/>
          <w:sz w:val="20"/>
          <w:szCs w:val="20"/>
          <w:lang w:eastAsia="ar-SA"/>
        </w:rPr>
      </w:pPr>
      <w:r w:rsidRPr="005F6EC0">
        <w:rPr>
          <w:rFonts w:asciiTheme="minorHAnsi" w:hAnsiTheme="minorHAnsi" w:cstheme="minorHAnsi"/>
          <w:b/>
          <w:bCs/>
          <w:sz w:val="20"/>
          <w:szCs w:val="20"/>
          <w:shd w:val="clear" w:color="auto" w:fill="FFFFFF"/>
        </w:rPr>
        <w:t>S</w:t>
      </w:r>
      <w:r w:rsidR="00DE2F48" w:rsidRPr="005F6EC0">
        <w:rPr>
          <w:rFonts w:asciiTheme="minorHAnsi" w:hAnsiTheme="minorHAnsi" w:cstheme="minorHAnsi"/>
          <w:b/>
          <w:bCs/>
          <w:sz w:val="20"/>
          <w:szCs w:val="20"/>
          <w:shd w:val="clear" w:color="auto" w:fill="FFFFFF"/>
        </w:rPr>
        <w:t>POS</w:t>
      </w:r>
      <w:r w:rsidRPr="005F6EC0">
        <w:rPr>
          <w:rFonts w:asciiTheme="minorHAnsi" w:hAnsiTheme="minorHAnsi" w:cstheme="minorHAnsi"/>
          <w:b/>
          <w:bCs/>
          <w:sz w:val="20"/>
          <w:szCs w:val="20"/>
          <w:shd w:val="clear" w:color="auto" w:fill="FFFFFF"/>
        </w:rPr>
        <w:t>Ó</w:t>
      </w:r>
      <w:r w:rsidR="00DE2F48" w:rsidRPr="005F6EC0">
        <w:rPr>
          <w:rFonts w:asciiTheme="minorHAnsi" w:hAnsiTheme="minorHAnsi" w:cstheme="minorHAnsi"/>
          <w:b/>
          <w:bCs/>
          <w:sz w:val="20"/>
          <w:szCs w:val="20"/>
          <w:shd w:val="clear" w:color="auto" w:fill="FFFFFF"/>
        </w:rPr>
        <w:t xml:space="preserve">B KOMUNIKOWANIA SIĘ ZAMAWIAJĄCEGO Z WYKONAWCAMI </w:t>
      </w:r>
      <w:r w:rsidRPr="005F6EC0">
        <w:rPr>
          <w:rFonts w:asciiTheme="minorHAnsi" w:hAnsiTheme="minorHAnsi" w:cstheme="minorHAnsi"/>
          <w:b/>
          <w:bCs/>
          <w:sz w:val="20"/>
          <w:szCs w:val="20"/>
          <w:shd w:val="clear" w:color="auto" w:fill="FFFFFF"/>
        </w:rPr>
        <w:t xml:space="preserve">- </w:t>
      </w:r>
      <w:r w:rsidR="00DE2F48" w:rsidRPr="005F6EC0">
        <w:rPr>
          <w:rFonts w:asciiTheme="minorHAnsi" w:hAnsiTheme="minorHAnsi" w:cstheme="minorHAnsi"/>
          <w:b/>
          <w:bCs/>
          <w:sz w:val="20"/>
          <w:szCs w:val="20"/>
          <w:shd w:val="clear" w:color="auto" w:fill="FFFFFF"/>
        </w:rPr>
        <w:t xml:space="preserve">INNY </w:t>
      </w:r>
      <w:r w:rsidRPr="005F6EC0">
        <w:rPr>
          <w:rFonts w:asciiTheme="minorHAnsi" w:hAnsiTheme="minorHAnsi" w:cstheme="minorHAnsi"/>
          <w:b/>
          <w:bCs/>
          <w:sz w:val="20"/>
          <w:szCs w:val="20"/>
          <w:shd w:val="clear" w:color="auto" w:fill="FFFFFF"/>
        </w:rPr>
        <w:t>N</w:t>
      </w:r>
      <w:r w:rsidR="00DE2F48" w:rsidRPr="005F6EC0">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5F6EC0">
        <w:rPr>
          <w:rFonts w:asciiTheme="minorHAnsi" w:hAnsiTheme="minorHAnsi" w:cstheme="minorHAnsi"/>
          <w:b/>
          <w:bCs/>
          <w:sz w:val="20"/>
          <w:szCs w:val="20"/>
          <w:shd w:val="clear" w:color="auto" w:fill="FFFFFF"/>
        </w:rPr>
        <w:t xml:space="preserve"> PZP</w:t>
      </w:r>
      <w:r w:rsidR="00B91F68" w:rsidRPr="005F6EC0">
        <w:rPr>
          <w:rFonts w:asciiTheme="minorHAnsi" w:hAnsiTheme="minorHAnsi" w:cstheme="minorHAnsi"/>
          <w:b/>
          <w:bCs/>
          <w:sz w:val="20"/>
          <w:szCs w:val="20"/>
          <w:shd w:val="clear" w:color="auto" w:fill="FFFFFF"/>
        </w:rPr>
        <w:t>:</w:t>
      </w:r>
    </w:p>
    <w:p w14:paraId="429A4E51" w14:textId="16EBD4F3" w:rsidR="00DE2F48" w:rsidRPr="005F6EC0" w:rsidRDefault="00CE7111" w:rsidP="00476B02">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Cs/>
          <w:sz w:val="20"/>
          <w:szCs w:val="20"/>
          <w:lang w:eastAsia="ar-SA"/>
        </w:rPr>
        <w:t>Zamawiający nie określa.</w:t>
      </w:r>
    </w:p>
    <w:p w14:paraId="49ACFF2A" w14:textId="046E97DA" w:rsidR="00DE2F48" w:rsidRPr="005F6EC0" w:rsidRDefault="00DE2F48"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5F6EC0" w:rsidRDefault="009B558A" w:rsidP="00476B02">
      <w:pPr>
        <w:numPr>
          <w:ilvl w:val="0"/>
          <w:numId w:val="20"/>
        </w:numPr>
        <w:suppressAutoHyphens/>
        <w:spacing w:after="0"/>
        <w:ind w:left="284" w:hanging="426"/>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
          <w:bCs/>
          <w:sz w:val="20"/>
          <w:szCs w:val="20"/>
          <w:lang w:eastAsia="ar-SA"/>
        </w:rPr>
        <w:t>WYMAGANIA DOTYCZĄCE WADIUM:</w:t>
      </w:r>
    </w:p>
    <w:p w14:paraId="490691DC" w14:textId="6F1DEF7F" w:rsidR="009B558A" w:rsidRPr="007B7C9D" w:rsidRDefault="009B558A" w:rsidP="00476B02">
      <w:pPr>
        <w:numPr>
          <w:ilvl w:val="1"/>
          <w:numId w:val="20"/>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2A668D" w:rsidRPr="007B7C9D">
        <w:rPr>
          <w:rFonts w:asciiTheme="minorHAnsi" w:eastAsia="Times New Roman" w:hAnsiTheme="minorHAnsi" w:cstheme="minorHAnsi"/>
          <w:b/>
          <w:sz w:val="20"/>
          <w:szCs w:val="20"/>
          <w:lang w:eastAsia="ar-SA"/>
        </w:rPr>
        <w:t xml:space="preserve">49 000,00 </w:t>
      </w:r>
      <w:r w:rsidRPr="007B7C9D">
        <w:rPr>
          <w:rFonts w:asciiTheme="minorHAnsi" w:eastAsia="Times New Roman" w:hAnsiTheme="minorHAnsi" w:cstheme="minorHAnsi"/>
          <w:b/>
          <w:sz w:val="20"/>
          <w:szCs w:val="20"/>
          <w:lang w:eastAsia="ar-SA"/>
        </w:rPr>
        <w:t>zł</w:t>
      </w:r>
      <w:r w:rsidRPr="007B7C9D">
        <w:rPr>
          <w:rFonts w:asciiTheme="minorHAnsi" w:eastAsia="Times New Roman" w:hAnsiTheme="minorHAnsi" w:cstheme="minorHAnsi"/>
          <w:sz w:val="20"/>
          <w:szCs w:val="20"/>
          <w:lang w:eastAsia="ar-SA"/>
        </w:rPr>
        <w:t xml:space="preserve"> (</w:t>
      </w:r>
      <w:r w:rsidR="002A668D" w:rsidRPr="007B7C9D">
        <w:rPr>
          <w:rFonts w:asciiTheme="minorHAnsi" w:eastAsia="Times New Roman" w:hAnsiTheme="minorHAnsi" w:cstheme="minorHAnsi"/>
          <w:sz w:val="20"/>
          <w:szCs w:val="20"/>
          <w:lang w:eastAsia="ar-SA"/>
        </w:rPr>
        <w:t xml:space="preserve">czterdzieści </w:t>
      </w:r>
      <w:r w:rsidR="007B7C9D" w:rsidRPr="007B7C9D">
        <w:rPr>
          <w:rFonts w:asciiTheme="minorHAnsi" w:eastAsia="Times New Roman" w:hAnsiTheme="minorHAnsi" w:cstheme="minorHAnsi"/>
          <w:sz w:val="20"/>
          <w:szCs w:val="20"/>
          <w:lang w:eastAsia="ar-SA"/>
        </w:rPr>
        <w:t>dziewięć</w:t>
      </w:r>
      <w:r w:rsidR="002A668D" w:rsidRPr="007B7C9D">
        <w:rPr>
          <w:rFonts w:asciiTheme="minorHAnsi" w:eastAsia="Times New Roman" w:hAnsiTheme="minorHAnsi" w:cstheme="minorHAnsi"/>
          <w:sz w:val="20"/>
          <w:szCs w:val="20"/>
          <w:lang w:eastAsia="ar-SA"/>
        </w:rPr>
        <w:t xml:space="preserve"> </w:t>
      </w:r>
      <w:r w:rsidR="007B7C9D" w:rsidRPr="007B7C9D">
        <w:rPr>
          <w:rFonts w:asciiTheme="minorHAnsi" w:eastAsia="Times New Roman" w:hAnsiTheme="minorHAnsi" w:cstheme="minorHAnsi"/>
          <w:sz w:val="20"/>
          <w:szCs w:val="20"/>
          <w:lang w:eastAsia="ar-SA"/>
        </w:rPr>
        <w:t xml:space="preserve">tysięcy </w:t>
      </w:r>
      <w:r w:rsidRPr="007B7C9D">
        <w:rPr>
          <w:rFonts w:asciiTheme="minorHAnsi" w:eastAsia="Times New Roman" w:hAnsiTheme="minorHAnsi" w:cstheme="minorHAnsi"/>
          <w:sz w:val="20"/>
          <w:szCs w:val="20"/>
          <w:lang w:eastAsia="ar-SA"/>
        </w:rPr>
        <w:t>złotych 00/100)</w:t>
      </w:r>
    </w:p>
    <w:p w14:paraId="1C167F7A" w14:textId="77777777" w:rsidR="009B558A" w:rsidRPr="00EA4B99" w:rsidRDefault="009B558A" w:rsidP="00476B02">
      <w:pPr>
        <w:numPr>
          <w:ilvl w:val="1"/>
          <w:numId w:val="20"/>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EA4B99" w:rsidRDefault="009B558A" w:rsidP="00476B02">
      <w:pPr>
        <w:numPr>
          <w:ilvl w:val="1"/>
          <w:numId w:val="20"/>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Wadium wnosi się w następujących formach:</w:t>
      </w:r>
    </w:p>
    <w:p w14:paraId="792F68DF" w14:textId="77777777" w:rsidR="009B558A" w:rsidRPr="00EA4B99" w:rsidRDefault="009B558A" w:rsidP="00476B02">
      <w:pPr>
        <w:numPr>
          <w:ilvl w:val="2"/>
          <w:numId w:val="20"/>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pieniądzu,</w:t>
      </w:r>
    </w:p>
    <w:p w14:paraId="2AD73C48" w14:textId="77777777" w:rsidR="009B558A" w:rsidRPr="00EA4B99" w:rsidRDefault="009B558A" w:rsidP="00476B02">
      <w:pPr>
        <w:numPr>
          <w:ilvl w:val="2"/>
          <w:numId w:val="20"/>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bankowych,</w:t>
      </w:r>
    </w:p>
    <w:p w14:paraId="1E306702" w14:textId="77777777" w:rsidR="009B558A" w:rsidRPr="00EA4B99" w:rsidRDefault="009B558A" w:rsidP="00476B02">
      <w:pPr>
        <w:numPr>
          <w:ilvl w:val="2"/>
          <w:numId w:val="20"/>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ubezpieczeniowych,</w:t>
      </w:r>
    </w:p>
    <w:p w14:paraId="41EC6AD4" w14:textId="77777777" w:rsidR="009B558A" w:rsidRPr="00EA4B99" w:rsidRDefault="009B558A" w:rsidP="00476B02">
      <w:pPr>
        <w:numPr>
          <w:ilvl w:val="2"/>
          <w:numId w:val="20"/>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EA4B99" w:rsidRDefault="009B558A" w:rsidP="00476B02">
      <w:pPr>
        <w:pStyle w:val="Akapitzlist"/>
        <w:numPr>
          <w:ilvl w:val="1"/>
          <w:numId w:val="20"/>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b/>
          <w:sz w:val="20"/>
          <w:szCs w:val="20"/>
          <w:u w:val="single"/>
          <w:lang w:eastAsia="ar-SA"/>
        </w:rPr>
        <w:t>Uwaga:</w:t>
      </w:r>
      <w:r w:rsidRPr="00EA4B99">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EA4B99" w:rsidRDefault="009B558A" w:rsidP="00476B02">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EA4B99" w:rsidRDefault="009B558A" w:rsidP="00476B02">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kwoty poręczenia lub gwarancji;</w:t>
      </w:r>
    </w:p>
    <w:p w14:paraId="50D58B61" w14:textId="77777777" w:rsidR="009B558A" w:rsidRPr="00EA4B99" w:rsidRDefault="009B558A" w:rsidP="00476B02">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gwaranta poręczenia lub gwarancji;</w:t>
      </w:r>
    </w:p>
    <w:p w14:paraId="2B50F57C" w14:textId="77777777" w:rsidR="009B558A" w:rsidRPr="00EA4B99" w:rsidRDefault="009B558A" w:rsidP="00476B02">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beneficjenta poręczenia lub gwarancji;</w:t>
      </w:r>
    </w:p>
    <w:p w14:paraId="5BE66971" w14:textId="77777777" w:rsidR="009B558A" w:rsidRPr="00EA4B99" w:rsidRDefault="009B558A" w:rsidP="00476B02">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EA4B99">
        <w:rPr>
          <w:rFonts w:asciiTheme="minorHAnsi" w:eastAsia="Times New Roman" w:hAnsiTheme="minorHAnsi" w:cstheme="minorHAnsi"/>
          <w:sz w:val="20"/>
          <w:szCs w:val="20"/>
          <w:lang w:eastAsia="ar-SA"/>
        </w:rPr>
        <w:br/>
        <w:t>kwoty zabezpieczenia na rzecz beneficjenta,</w:t>
      </w:r>
    </w:p>
    <w:p w14:paraId="3167F443" w14:textId="77777777" w:rsidR="009B558A" w:rsidRPr="00EA4B99" w:rsidRDefault="009B558A" w:rsidP="00476B02">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nieodwołalność poręczenia lub gwarancji,</w:t>
      </w:r>
    </w:p>
    <w:p w14:paraId="7C126A81" w14:textId="77777777" w:rsidR="009B558A" w:rsidRPr="00EA4B99" w:rsidRDefault="009B558A" w:rsidP="00476B02">
      <w:pPr>
        <w:pStyle w:val="Akapitzlist"/>
        <w:numPr>
          <w:ilvl w:val="1"/>
          <w:numId w:val="20"/>
        </w:numPr>
        <w:suppressAutoHyphens/>
        <w:spacing w:after="0"/>
        <w:ind w:left="567" w:hanging="567"/>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4C1E73" w:rsidRDefault="004C1E73" w:rsidP="0031773E">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Nazwa banku: Santander Bank Polska S.A.</w:t>
      </w:r>
    </w:p>
    <w:p w14:paraId="65C2F65A" w14:textId="77777777" w:rsidR="004C1E73" w:rsidRPr="004C1E73" w:rsidRDefault="004C1E73" w:rsidP="0031773E">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Numer konta 73 1090 2053 0000 0001 4761 7962</w:t>
      </w:r>
    </w:p>
    <w:p w14:paraId="27BA01A5" w14:textId="77777777" w:rsidR="004C1E73" w:rsidRDefault="004C1E73" w:rsidP="0031773E">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(IBAN: PL73109020530000000147617962, SWIFT: WBKPPLPP)</w:t>
      </w:r>
    </w:p>
    <w:p w14:paraId="68BFABE9" w14:textId="573BE399" w:rsidR="009B558A" w:rsidRPr="00EA4B99" w:rsidRDefault="009B558A" w:rsidP="0031773E">
      <w:pPr>
        <w:suppressAutoHyphens/>
        <w:spacing w:after="0"/>
        <w:ind w:left="1842"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u w:val="single"/>
          <w:lang w:eastAsia="ar-SA"/>
        </w:rPr>
        <w:t>powołując się na nazwę postępowania</w:t>
      </w:r>
      <w:r w:rsidR="00D514DB">
        <w:rPr>
          <w:rFonts w:asciiTheme="minorHAnsi" w:eastAsia="Times New Roman" w:hAnsiTheme="minorHAnsi" w:cstheme="minorHAnsi"/>
          <w:sz w:val="20"/>
          <w:szCs w:val="20"/>
          <w:u w:val="single"/>
          <w:lang w:eastAsia="ar-SA"/>
        </w:rPr>
        <w:t xml:space="preserve"> i</w:t>
      </w:r>
      <w:r w:rsidRPr="00EA4B99">
        <w:rPr>
          <w:rFonts w:asciiTheme="minorHAnsi" w:eastAsia="Times New Roman" w:hAnsiTheme="minorHAnsi" w:cstheme="minorHAnsi"/>
          <w:sz w:val="20"/>
          <w:szCs w:val="20"/>
          <w:u w:val="single"/>
          <w:lang w:eastAsia="ar-SA"/>
        </w:rPr>
        <w:t xml:space="preserve"> nr sprawy.</w:t>
      </w:r>
    </w:p>
    <w:p w14:paraId="305943E0" w14:textId="77777777" w:rsidR="003077AE" w:rsidRPr="00EA4B99" w:rsidRDefault="009B558A" w:rsidP="00476B02">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EA4B99" w:rsidRDefault="009B558A" w:rsidP="00476B02">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EA4B99" w:rsidRDefault="009B558A" w:rsidP="00476B02">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EA4B99" w:rsidRDefault="009B558A" w:rsidP="00476B02">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Zasady zwrotu i zatrzymania wadium określa PZP.</w:t>
      </w:r>
    </w:p>
    <w:p w14:paraId="1C9F30B9" w14:textId="462B7EB3" w:rsidR="009B558A" w:rsidRPr="00EA4B99" w:rsidRDefault="009B558A" w:rsidP="00476B02">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Złożenie przez Wykonawcę wniosku o zwrot wadium, o którym mowa w art. 98 ust. 2 PZP powoduje</w:t>
      </w:r>
      <w:r w:rsidRPr="00EA4B99">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7347E1" w:rsidRDefault="009B558A"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5F6EC0" w:rsidRDefault="003077AE" w:rsidP="00476B02">
      <w:pPr>
        <w:pStyle w:val="Akapitzlist"/>
        <w:numPr>
          <w:ilvl w:val="0"/>
          <w:numId w:val="20"/>
        </w:numPr>
        <w:spacing w:after="0"/>
        <w:ind w:left="284"/>
        <w:rPr>
          <w:rFonts w:asciiTheme="minorHAnsi" w:hAnsiTheme="minorHAnsi" w:cstheme="minorHAnsi"/>
          <w:b/>
          <w:sz w:val="20"/>
          <w:szCs w:val="20"/>
        </w:rPr>
      </w:pPr>
      <w:r w:rsidRPr="005F6EC0">
        <w:rPr>
          <w:rFonts w:asciiTheme="minorHAnsi" w:eastAsia="Times New Roman" w:hAnsiTheme="minorHAnsi" w:cstheme="minorHAnsi"/>
          <w:b/>
          <w:bCs/>
          <w:sz w:val="20"/>
          <w:szCs w:val="20"/>
          <w:lang w:eastAsia="pl-PL"/>
        </w:rPr>
        <w:t xml:space="preserve">SPOSÓB OBLICZENIA CENY ORAZ </w:t>
      </w:r>
      <w:r w:rsidRPr="005F6EC0">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5F6EC0">
        <w:rPr>
          <w:rFonts w:asciiTheme="minorHAnsi" w:hAnsiTheme="minorHAnsi" w:cstheme="minorHAnsi"/>
          <w:b/>
          <w:sz w:val="20"/>
          <w:szCs w:val="20"/>
        </w:rPr>
        <w:t>:</w:t>
      </w:r>
    </w:p>
    <w:p w14:paraId="6C5EF212" w14:textId="11E0175D" w:rsidR="00E23B8D" w:rsidRPr="005F6EC0" w:rsidRDefault="00E23B8D" w:rsidP="00476B02">
      <w:pPr>
        <w:pStyle w:val="Akapitzlist"/>
        <w:numPr>
          <w:ilvl w:val="1"/>
          <w:numId w:val="20"/>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Default="00E23B8D" w:rsidP="00476B02">
      <w:pPr>
        <w:pStyle w:val="Akapitzlist"/>
        <w:numPr>
          <w:ilvl w:val="1"/>
          <w:numId w:val="20"/>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lastRenderedPageBreak/>
        <w:t>Ceny oferty winny obejmować podatek od towarów i usług według stawki obowiązującej w dniu składania ofert.</w:t>
      </w:r>
    </w:p>
    <w:p w14:paraId="26D90C3B" w14:textId="287A0EE2" w:rsidR="00BF1EF7" w:rsidRPr="005F6EC0" w:rsidRDefault="00BF1EF7" w:rsidP="00476B02">
      <w:pPr>
        <w:pStyle w:val="Akapitzlist"/>
        <w:numPr>
          <w:ilvl w:val="1"/>
          <w:numId w:val="20"/>
        </w:numPr>
        <w:spacing w:after="0"/>
        <w:ind w:left="567" w:hanging="567"/>
        <w:jc w:val="both"/>
        <w:rPr>
          <w:rFonts w:asciiTheme="minorHAnsi" w:hAnsiTheme="minorHAnsi" w:cstheme="minorHAnsi"/>
          <w:sz w:val="20"/>
          <w:szCs w:val="20"/>
        </w:rPr>
      </w:pPr>
      <w:r>
        <w:rPr>
          <w:rFonts w:cs="Calibri"/>
          <w:color w:val="000000"/>
          <w:sz w:val="20"/>
          <w:szCs w:val="20"/>
        </w:rPr>
        <w:t>Cenę oferty należy podać liczbowo (z zaokrągleniem do dwóch miejsc po przecinku, zgodnie z regułami matematycznymi oraz słownie. W przypadku rozbieżności w cenie podanej w formularzu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formularzu  oferta.</w:t>
      </w:r>
    </w:p>
    <w:p w14:paraId="7FB8CB33" w14:textId="77777777" w:rsidR="00E23B8D" w:rsidRPr="005F6EC0" w:rsidRDefault="00E23B8D" w:rsidP="00476B02">
      <w:pPr>
        <w:pStyle w:val="Akapitzlist"/>
        <w:numPr>
          <w:ilvl w:val="1"/>
          <w:numId w:val="20"/>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3E5F20AA" w:rsidR="00E23B8D" w:rsidRPr="005F6EC0" w:rsidRDefault="00E23B8D" w:rsidP="00476B02">
      <w:pPr>
        <w:pStyle w:val="Akapitzlist"/>
        <w:numPr>
          <w:ilvl w:val="1"/>
          <w:numId w:val="20"/>
        </w:numPr>
        <w:spacing w:after="0"/>
        <w:ind w:left="567" w:hanging="567"/>
        <w:jc w:val="both"/>
        <w:rPr>
          <w:rFonts w:asciiTheme="minorHAnsi" w:hAnsiTheme="minorHAnsi" w:cstheme="minorHAnsi"/>
          <w:bCs/>
          <w:sz w:val="20"/>
          <w:szCs w:val="20"/>
        </w:rPr>
      </w:pPr>
      <w:r w:rsidRPr="005F6EC0">
        <w:rPr>
          <w:rFonts w:asciiTheme="minorHAnsi" w:hAnsiTheme="minorHAnsi" w:cstheme="minorHAnsi"/>
          <w:bCs/>
          <w:sz w:val="20"/>
          <w:szCs w:val="20"/>
        </w:rPr>
        <w:t xml:space="preserve">Wykonawca, składając ofertę, o której mowa w pkt. </w:t>
      </w:r>
      <w:r w:rsidR="00874EB0">
        <w:rPr>
          <w:rFonts w:asciiTheme="minorHAnsi" w:hAnsiTheme="minorHAnsi" w:cstheme="minorHAnsi"/>
          <w:bCs/>
          <w:sz w:val="20"/>
          <w:szCs w:val="20"/>
        </w:rPr>
        <w:t>17</w:t>
      </w:r>
      <w:r w:rsidRPr="005F6EC0">
        <w:rPr>
          <w:rFonts w:asciiTheme="minorHAnsi" w:hAnsiTheme="minorHAnsi" w:cstheme="minorHAnsi"/>
          <w:bCs/>
          <w:sz w:val="20"/>
          <w:szCs w:val="20"/>
        </w:rPr>
        <w:t>.</w:t>
      </w:r>
      <w:r w:rsidR="00BF1EF7">
        <w:rPr>
          <w:rFonts w:asciiTheme="minorHAnsi" w:hAnsiTheme="minorHAnsi" w:cstheme="minorHAnsi"/>
          <w:bCs/>
          <w:sz w:val="20"/>
          <w:szCs w:val="20"/>
        </w:rPr>
        <w:t>4</w:t>
      </w:r>
      <w:r w:rsidRPr="005F6EC0">
        <w:rPr>
          <w:rFonts w:asciiTheme="minorHAnsi" w:hAnsiTheme="minorHAnsi" w:cstheme="minorHAnsi"/>
          <w:bCs/>
          <w:sz w:val="20"/>
          <w:szCs w:val="20"/>
        </w:rPr>
        <w:t xml:space="preserve"> SWZ, ma obowiązek:</w:t>
      </w:r>
    </w:p>
    <w:p w14:paraId="2DC8A52B" w14:textId="77777777" w:rsidR="00E23B8D" w:rsidRPr="005F6EC0" w:rsidRDefault="00E23B8D" w:rsidP="00476B02">
      <w:pPr>
        <w:pStyle w:val="Akapitzlist"/>
        <w:numPr>
          <w:ilvl w:val="2"/>
          <w:numId w:val="20"/>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5F6EC0" w:rsidRDefault="00E23B8D" w:rsidP="00476B02">
      <w:pPr>
        <w:pStyle w:val="Akapitzlist"/>
        <w:numPr>
          <w:ilvl w:val="2"/>
          <w:numId w:val="20"/>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5F6EC0" w:rsidRDefault="00E23B8D" w:rsidP="00476B02">
      <w:pPr>
        <w:pStyle w:val="Akapitzlist"/>
        <w:numPr>
          <w:ilvl w:val="2"/>
          <w:numId w:val="20"/>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5F6EC0" w:rsidRDefault="00E23B8D" w:rsidP="00476B02">
      <w:pPr>
        <w:pStyle w:val="Akapitzlist"/>
        <w:numPr>
          <w:ilvl w:val="2"/>
          <w:numId w:val="20"/>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5F6EC0" w:rsidRDefault="00E23B8D" w:rsidP="00476B02">
      <w:pPr>
        <w:pStyle w:val="Akapitzlist"/>
        <w:numPr>
          <w:ilvl w:val="1"/>
          <w:numId w:val="20"/>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5F6EC0" w:rsidRDefault="003077AE" w:rsidP="00476B02">
      <w:pPr>
        <w:pStyle w:val="Akapitzlist"/>
        <w:numPr>
          <w:ilvl w:val="1"/>
          <w:numId w:val="20"/>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Rozliczenia między Zamawiającym i Wykonawcą realizowane będą w walucie PLN. </w:t>
      </w:r>
    </w:p>
    <w:p w14:paraId="50323806" w14:textId="77777777" w:rsidR="00E23B8D" w:rsidRPr="005F6EC0" w:rsidRDefault="00E23B8D" w:rsidP="0031773E">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5F6EC0" w:rsidRDefault="009C4C0E" w:rsidP="00476B02">
      <w:pPr>
        <w:pStyle w:val="Akapitzlist"/>
        <w:numPr>
          <w:ilvl w:val="0"/>
          <w:numId w:val="27"/>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OPIS SPOSOBU PRZYGOTOWANIA OFERTY I </w:t>
      </w:r>
      <w:r w:rsidR="004172F7" w:rsidRPr="005F6EC0">
        <w:rPr>
          <w:rFonts w:asciiTheme="minorHAnsi" w:eastAsia="Times New Roman" w:hAnsiTheme="minorHAnsi" w:cstheme="minorHAnsi"/>
          <w:b/>
          <w:bCs/>
          <w:sz w:val="20"/>
          <w:szCs w:val="20"/>
          <w:lang w:eastAsia="pl-PL"/>
        </w:rPr>
        <w:t>SPOSÓB SKŁADANIA OFERT</w:t>
      </w:r>
      <w:r w:rsidR="00055991" w:rsidRPr="005F6EC0">
        <w:rPr>
          <w:rFonts w:asciiTheme="minorHAnsi" w:eastAsia="Times New Roman" w:hAnsiTheme="minorHAnsi" w:cstheme="minorHAnsi"/>
          <w:b/>
          <w:bCs/>
          <w:sz w:val="20"/>
          <w:szCs w:val="20"/>
          <w:lang w:eastAsia="pl-PL"/>
        </w:rPr>
        <w:t>:</w:t>
      </w:r>
    </w:p>
    <w:p w14:paraId="0ABC686D" w14:textId="77777777" w:rsidR="00B30FE0" w:rsidRPr="005F6EC0" w:rsidRDefault="00B30FE0" w:rsidP="00476B02">
      <w:pPr>
        <w:pStyle w:val="Akapitzlist"/>
        <w:widowControl w:val="0"/>
        <w:numPr>
          <w:ilvl w:val="0"/>
          <w:numId w:val="22"/>
        </w:numPr>
        <w:tabs>
          <w:tab w:val="left" w:pos="295"/>
        </w:tabs>
        <w:spacing w:after="0"/>
        <w:jc w:val="both"/>
        <w:rPr>
          <w:rFonts w:asciiTheme="minorHAnsi" w:hAnsiTheme="minorHAnsi" w:cstheme="minorHAnsi"/>
          <w:vanish/>
          <w:sz w:val="20"/>
          <w:szCs w:val="20"/>
          <w:lang w:eastAsia="pl-PL"/>
        </w:rPr>
      </w:pPr>
    </w:p>
    <w:p w14:paraId="78FEDDF5" w14:textId="77777777" w:rsidR="00B30FE0" w:rsidRPr="005F6EC0" w:rsidRDefault="00B30FE0" w:rsidP="00476B02">
      <w:pPr>
        <w:pStyle w:val="Akapitzlist"/>
        <w:widowControl w:val="0"/>
        <w:numPr>
          <w:ilvl w:val="0"/>
          <w:numId w:val="22"/>
        </w:numPr>
        <w:tabs>
          <w:tab w:val="left" w:pos="295"/>
        </w:tabs>
        <w:spacing w:after="0"/>
        <w:jc w:val="both"/>
        <w:rPr>
          <w:rFonts w:asciiTheme="minorHAnsi" w:hAnsiTheme="minorHAnsi" w:cstheme="minorHAnsi"/>
          <w:vanish/>
          <w:sz w:val="20"/>
          <w:szCs w:val="20"/>
          <w:lang w:eastAsia="pl-PL"/>
        </w:rPr>
      </w:pPr>
    </w:p>
    <w:p w14:paraId="64960154" w14:textId="77777777" w:rsidR="00B30FE0" w:rsidRPr="005F6EC0" w:rsidRDefault="00B30FE0" w:rsidP="00476B02">
      <w:pPr>
        <w:pStyle w:val="Akapitzlist"/>
        <w:widowControl w:val="0"/>
        <w:numPr>
          <w:ilvl w:val="0"/>
          <w:numId w:val="22"/>
        </w:numPr>
        <w:tabs>
          <w:tab w:val="left" w:pos="295"/>
        </w:tabs>
        <w:spacing w:after="0"/>
        <w:jc w:val="both"/>
        <w:rPr>
          <w:rFonts w:asciiTheme="minorHAnsi" w:hAnsiTheme="minorHAnsi" w:cstheme="minorHAnsi"/>
          <w:vanish/>
          <w:sz w:val="20"/>
          <w:szCs w:val="20"/>
          <w:lang w:eastAsia="pl-PL"/>
        </w:rPr>
      </w:pPr>
    </w:p>
    <w:p w14:paraId="69BDE122" w14:textId="77777777" w:rsidR="00B30FE0" w:rsidRPr="005F6EC0" w:rsidRDefault="00B30FE0" w:rsidP="00476B0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3472CB97" w14:textId="77777777" w:rsidR="00B30FE0" w:rsidRPr="005F6EC0" w:rsidRDefault="00B30FE0" w:rsidP="00476B0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32F92B76" w14:textId="77777777" w:rsidR="00B30FE0" w:rsidRPr="005F6EC0" w:rsidRDefault="00B30FE0" w:rsidP="00476B0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1C050BE9" w14:textId="77777777" w:rsidR="00B30FE0" w:rsidRPr="005F6EC0" w:rsidRDefault="00B30FE0" w:rsidP="00476B0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08A6AC69" w14:textId="77777777" w:rsidR="00B30FE0" w:rsidRPr="005F6EC0" w:rsidRDefault="00B30FE0" w:rsidP="00476B0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7D30E58C" w14:textId="77777777" w:rsidR="00B30FE0" w:rsidRPr="005F6EC0" w:rsidRDefault="00B30FE0" w:rsidP="00476B0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57E32EE8" w14:textId="77777777" w:rsidR="00B30FE0" w:rsidRPr="005F6EC0" w:rsidRDefault="00B30FE0" w:rsidP="00476B0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418B6EA5" w14:textId="77777777" w:rsidR="00B30FE0" w:rsidRPr="005F6EC0" w:rsidRDefault="00B30FE0" w:rsidP="00476B0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1D208D28" w14:textId="77777777" w:rsidR="00B30FE0" w:rsidRPr="005F6EC0" w:rsidRDefault="00B30FE0" w:rsidP="00476B0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04D3E983" w14:textId="77777777" w:rsidR="00B30FE0" w:rsidRPr="005F6EC0" w:rsidRDefault="00B30FE0" w:rsidP="00476B0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50B1FFFC" w14:textId="77777777" w:rsidR="00B30FE0" w:rsidRPr="005F6EC0" w:rsidRDefault="00B30FE0" w:rsidP="00476B0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57B645A1" w14:textId="77777777" w:rsidR="00B30FE0" w:rsidRPr="005F6EC0" w:rsidRDefault="00B30FE0" w:rsidP="00476B0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48BFF9C9" w14:textId="77777777" w:rsidR="009C4C0E" w:rsidRPr="005F6EC0" w:rsidRDefault="009C4C0E" w:rsidP="00476B02">
      <w:pPr>
        <w:pStyle w:val="Akapitzlist"/>
        <w:numPr>
          <w:ilvl w:val="1"/>
          <w:numId w:val="27"/>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5F6EC0" w:rsidRDefault="009C4C0E" w:rsidP="00476B02">
      <w:pPr>
        <w:pStyle w:val="Akapitzlist"/>
        <w:numPr>
          <w:ilvl w:val="1"/>
          <w:numId w:val="27"/>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5F6EC0" w:rsidRDefault="009C4C0E" w:rsidP="00476B02">
      <w:pPr>
        <w:pStyle w:val="Akapitzlist"/>
        <w:numPr>
          <w:ilvl w:val="1"/>
          <w:numId w:val="27"/>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5F6EC0" w:rsidRDefault="009C4C0E" w:rsidP="00476B02">
      <w:pPr>
        <w:pStyle w:val="Akapitzlist"/>
        <w:widowControl w:val="0"/>
        <w:numPr>
          <w:ilvl w:val="1"/>
          <w:numId w:val="27"/>
        </w:numPr>
        <w:tabs>
          <w:tab w:val="left" w:pos="295"/>
        </w:tabs>
        <w:spacing w:after="0"/>
        <w:ind w:left="567" w:hanging="567"/>
        <w:jc w:val="both"/>
        <w:rPr>
          <w:rFonts w:asciiTheme="minorHAnsi" w:eastAsia="Times New Roman" w:hAnsiTheme="minorHAnsi" w:cstheme="minorHAnsi"/>
          <w:sz w:val="20"/>
          <w:szCs w:val="20"/>
          <w:lang w:eastAsia="pl-PL"/>
        </w:rPr>
      </w:pPr>
      <w:r w:rsidRPr="005F6EC0">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5F6EC0" w:rsidRDefault="00B30FE0" w:rsidP="00476B02">
      <w:pPr>
        <w:pStyle w:val="Akapitzlist"/>
        <w:widowControl w:val="0"/>
        <w:numPr>
          <w:ilvl w:val="1"/>
          <w:numId w:val="27"/>
        </w:numPr>
        <w:tabs>
          <w:tab w:val="left" w:pos="295"/>
        </w:tabs>
        <w:spacing w:after="0"/>
        <w:ind w:left="567" w:hanging="567"/>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lang w:eastAsia="pl-PL"/>
        </w:rPr>
        <w:t xml:space="preserve">Ofertę wraz z wymaganymi dokumentami należy </w:t>
      </w:r>
      <w:r w:rsidR="00E81A8B" w:rsidRPr="005F6EC0">
        <w:rPr>
          <w:rFonts w:asciiTheme="minorHAnsi" w:hAnsiTheme="minorHAnsi" w:cstheme="minorHAnsi"/>
          <w:sz w:val="20"/>
          <w:szCs w:val="20"/>
          <w:lang w:eastAsia="pl-PL"/>
        </w:rPr>
        <w:t xml:space="preserve">złożyć za pośrednictwem </w:t>
      </w:r>
      <w:r w:rsidRPr="005F6EC0">
        <w:rPr>
          <w:rFonts w:asciiTheme="minorHAnsi" w:hAnsiTheme="minorHAnsi" w:cstheme="minorHAnsi"/>
          <w:sz w:val="20"/>
          <w:szCs w:val="20"/>
          <w:lang w:eastAsia="pl-PL"/>
        </w:rPr>
        <w:t>Platform</w:t>
      </w:r>
      <w:r w:rsidR="00E81A8B" w:rsidRPr="005F6EC0">
        <w:rPr>
          <w:rFonts w:asciiTheme="minorHAnsi" w:hAnsiTheme="minorHAnsi" w:cstheme="minorHAnsi"/>
          <w:sz w:val="20"/>
          <w:szCs w:val="20"/>
          <w:lang w:eastAsia="pl-PL"/>
        </w:rPr>
        <w:t>y</w:t>
      </w:r>
      <w:r w:rsidRPr="005F6EC0">
        <w:rPr>
          <w:rFonts w:asciiTheme="minorHAnsi" w:hAnsiTheme="minorHAnsi" w:cstheme="minorHAnsi"/>
          <w:sz w:val="20"/>
          <w:szCs w:val="20"/>
          <w:lang w:eastAsia="pl-PL"/>
        </w:rPr>
        <w:t xml:space="preserve"> </w:t>
      </w:r>
      <w:r w:rsidR="009E4F3B" w:rsidRPr="005F6EC0">
        <w:rPr>
          <w:rFonts w:asciiTheme="minorHAnsi" w:hAnsiTheme="minorHAnsi" w:cstheme="minorHAnsi"/>
          <w:sz w:val="20"/>
          <w:szCs w:val="20"/>
          <w:lang w:eastAsia="pl-PL"/>
        </w:rPr>
        <w:t>wskazanej w pkt 1.2. SWZ</w:t>
      </w:r>
      <w:r w:rsidRPr="005F6EC0">
        <w:rPr>
          <w:rFonts w:asciiTheme="minorHAnsi" w:hAnsiTheme="minorHAnsi" w:cstheme="minorHAnsi"/>
          <w:sz w:val="20"/>
          <w:szCs w:val="20"/>
          <w:lang w:eastAsia="pl-PL"/>
        </w:rPr>
        <w:t>. Oferta powinna być:</w:t>
      </w:r>
    </w:p>
    <w:p w14:paraId="6284F15D" w14:textId="77777777" w:rsidR="00FE28FC" w:rsidRPr="005F6EC0" w:rsidRDefault="00B30FE0" w:rsidP="00476B02">
      <w:pPr>
        <w:pStyle w:val="Akapitzlist"/>
        <w:widowControl w:val="0"/>
        <w:numPr>
          <w:ilvl w:val="2"/>
          <w:numId w:val="27"/>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sporządzona zgodnie z treścią niniejszej SWZ,</w:t>
      </w:r>
    </w:p>
    <w:p w14:paraId="0A9EF395" w14:textId="65E5CB11" w:rsidR="00C7757C" w:rsidRPr="005F6EC0" w:rsidRDefault="00B30FE0" w:rsidP="00476B02">
      <w:pPr>
        <w:pStyle w:val="Akapitzlist"/>
        <w:widowControl w:val="0"/>
        <w:numPr>
          <w:ilvl w:val="2"/>
          <w:numId w:val="27"/>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5F6EC0">
        <w:rPr>
          <w:rFonts w:asciiTheme="minorHAnsi" w:hAnsiTheme="minorHAnsi" w:cstheme="minorHAnsi"/>
          <w:sz w:val="20"/>
          <w:szCs w:val="20"/>
        </w:rPr>
        <w:t>https://platformazakupowa.pl/strona/45-instrukcje</w:t>
      </w:r>
      <w:r w:rsidRPr="005F6EC0">
        <w:rPr>
          <w:rFonts w:asciiTheme="minorHAnsi" w:hAnsiTheme="minorHAnsi" w:cstheme="minorHAnsi"/>
          <w:sz w:val="20"/>
          <w:szCs w:val="20"/>
        </w:rPr>
        <w:t>,</w:t>
      </w:r>
    </w:p>
    <w:p w14:paraId="1A9E901C" w14:textId="700BAAA8" w:rsidR="00B30FE0" w:rsidRPr="005F6EC0" w:rsidRDefault="00B30FE0" w:rsidP="00476B02">
      <w:pPr>
        <w:pStyle w:val="Akapitzlist"/>
        <w:widowControl w:val="0"/>
        <w:numPr>
          <w:ilvl w:val="2"/>
          <w:numId w:val="27"/>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podpisana kwalifikowanym podpisem elektronicznym przez osobę/osoby upoważnioną/upoważnione.</w:t>
      </w:r>
    </w:p>
    <w:p w14:paraId="2544CE77" w14:textId="77777777" w:rsidR="00C7757C" w:rsidRPr="005F6EC0" w:rsidRDefault="00B30FE0" w:rsidP="00476B02">
      <w:pPr>
        <w:pStyle w:val="Akapitzlist"/>
        <w:numPr>
          <w:ilvl w:val="1"/>
          <w:numId w:val="2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5F6EC0" w:rsidRDefault="00B30FE0" w:rsidP="00476B02">
      <w:pPr>
        <w:pStyle w:val="Akapitzlist"/>
        <w:numPr>
          <w:ilvl w:val="1"/>
          <w:numId w:val="2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5F6EC0" w:rsidRDefault="00B30FE0" w:rsidP="00476B02">
      <w:pPr>
        <w:pStyle w:val="Akapitzlist"/>
        <w:numPr>
          <w:ilvl w:val="1"/>
          <w:numId w:val="2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5F6EC0" w:rsidRDefault="00B30FE0" w:rsidP="00476B02">
      <w:pPr>
        <w:pStyle w:val="Akapitzlist"/>
        <w:numPr>
          <w:ilvl w:val="1"/>
          <w:numId w:val="2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Zgodnie z art. </w:t>
      </w:r>
      <w:r w:rsidR="00725A5F" w:rsidRPr="005F6EC0">
        <w:rPr>
          <w:rFonts w:asciiTheme="minorHAnsi" w:hAnsiTheme="minorHAnsi" w:cstheme="minorHAnsi"/>
          <w:sz w:val="20"/>
          <w:szCs w:val="20"/>
        </w:rPr>
        <w:t>1</w:t>
      </w:r>
      <w:r w:rsidRPr="005F6EC0">
        <w:rPr>
          <w:rFonts w:asciiTheme="minorHAnsi" w:hAnsiTheme="minorHAnsi" w:cstheme="minorHAnsi"/>
          <w:sz w:val="20"/>
          <w:szCs w:val="20"/>
        </w:rPr>
        <w:t xml:space="preserve">8 ust. 3 </w:t>
      </w:r>
      <w:r w:rsidR="00204D09">
        <w:rPr>
          <w:rFonts w:asciiTheme="minorHAnsi" w:hAnsiTheme="minorHAnsi" w:cstheme="minorHAnsi"/>
          <w:sz w:val="20"/>
          <w:szCs w:val="20"/>
        </w:rPr>
        <w:t>PZP</w:t>
      </w:r>
      <w:r w:rsidRPr="005F6EC0">
        <w:rPr>
          <w:rFonts w:asciiTheme="minorHAnsi" w:hAnsiTheme="minorHAnsi" w:cstheme="minorHAnsi"/>
          <w:sz w:val="20"/>
          <w:szCs w:val="20"/>
        </w:rPr>
        <w:t>, nie ujawnia się informacji stanowiących tajemnicę przedsiębiorstwa, w rozumieniu przepisów o zwalczaniu nieuczciwej konkurencji</w:t>
      </w:r>
      <w:r w:rsidR="00725A5F" w:rsidRPr="005F6EC0">
        <w:rPr>
          <w:rFonts w:asciiTheme="minorHAnsi" w:hAnsiTheme="minorHAnsi" w:cstheme="minorHAnsi"/>
          <w:sz w:val="20"/>
          <w:szCs w:val="20"/>
        </w:rPr>
        <w:t>,</w:t>
      </w:r>
      <w:r w:rsidRPr="005F6EC0">
        <w:rPr>
          <w:rFonts w:asciiTheme="minorHAnsi" w:hAnsiTheme="minorHAnsi" w:cstheme="minorHAnsi"/>
          <w:sz w:val="20"/>
          <w:szCs w:val="20"/>
        </w:rPr>
        <w:t xml:space="preserve"> </w:t>
      </w:r>
      <w:r w:rsidR="00725A5F" w:rsidRPr="005F6EC0">
        <w:rPr>
          <w:rFonts w:asciiTheme="minorHAnsi" w:hAnsiTheme="minorHAnsi" w:cstheme="minorHAnsi"/>
          <w:sz w:val="20"/>
          <w:szCs w:val="20"/>
        </w:rPr>
        <w:t>j</w:t>
      </w:r>
      <w:r w:rsidRPr="005F6EC0">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5F6EC0">
        <w:rPr>
          <w:rFonts w:asciiTheme="minorHAnsi" w:hAnsiTheme="minorHAnsi" w:cstheme="minorHAnsi"/>
          <w:sz w:val="20"/>
          <w:szCs w:val="20"/>
          <w:lang w:bidi="pl-PL"/>
        </w:rPr>
        <w:t>Zaleca się, aby każdy dokument zawierający tajemnicę przedsiębiorstwa został zamieszczony w odrębnym pliku.</w:t>
      </w:r>
      <w:r w:rsidR="00222320" w:rsidRPr="005F6EC0">
        <w:rPr>
          <w:rFonts w:asciiTheme="minorHAnsi" w:hAnsiTheme="minorHAnsi" w:cstheme="minorHAnsi"/>
          <w:sz w:val="20"/>
          <w:szCs w:val="20"/>
          <w:lang w:bidi="pl-PL"/>
        </w:rPr>
        <w:t xml:space="preserve"> </w:t>
      </w:r>
      <w:r w:rsidR="00222320" w:rsidRPr="005F6EC0">
        <w:rPr>
          <w:rFonts w:asciiTheme="minorHAnsi" w:eastAsia="Times New Roman" w:hAnsiTheme="minorHAnsi" w:cstheme="minorHAnsi"/>
          <w:sz w:val="20"/>
          <w:szCs w:val="20"/>
          <w:lang w:eastAsia="ar-SA"/>
        </w:rPr>
        <w:t xml:space="preserve">UWAGA: Na </w:t>
      </w:r>
      <w:r w:rsidR="00F54A71">
        <w:rPr>
          <w:rFonts w:asciiTheme="minorHAnsi" w:eastAsia="Times New Roman" w:hAnsiTheme="minorHAnsi" w:cstheme="minorHAnsi"/>
          <w:sz w:val="20"/>
          <w:szCs w:val="20"/>
          <w:lang w:eastAsia="ar-SA"/>
        </w:rPr>
        <w:t>w</w:t>
      </w:r>
      <w:r w:rsidR="00222320" w:rsidRPr="005F6EC0">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5F6EC0" w:rsidRDefault="00B30FE0" w:rsidP="00476B02">
      <w:pPr>
        <w:pStyle w:val="Akapitzlist"/>
        <w:numPr>
          <w:ilvl w:val="1"/>
          <w:numId w:val="2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5F6EC0" w:rsidRDefault="00B30FE0" w:rsidP="00476B02">
      <w:pPr>
        <w:pStyle w:val="Akapitzlist"/>
        <w:numPr>
          <w:ilvl w:val="1"/>
          <w:numId w:val="2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5F6EC0">
        <w:rPr>
          <w:rFonts w:asciiTheme="minorHAnsi" w:hAnsiTheme="minorHAnsi" w:cstheme="minorHAnsi"/>
          <w:sz w:val="20"/>
          <w:szCs w:val="20"/>
        </w:rPr>
        <w:t>https://platformazakupowa.pl/strona/45-instrukcje</w:t>
      </w:r>
      <w:r w:rsidRPr="005F6EC0">
        <w:rPr>
          <w:rFonts w:asciiTheme="minorHAnsi" w:hAnsiTheme="minorHAnsi" w:cstheme="minorHAnsi"/>
          <w:sz w:val="20"/>
          <w:szCs w:val="20"/>
        </w:rPr>
        <w:t>.</w:t>
      </w:r>
    </w:p>
    <w:p w14:paraId="0D07B04B" w14:textId="59094ACD" w:rsidR="00E278C2" w:rsidRPr="005F6EC0" w:rsidRDefault="00B30FE0" w:rsidP="00476B02">
      <w:pPr>
        <w:pStyle w:val="Akapitzlist"/>
        <w:numPr>
          <w:ilvl w:val="1"/>
          <w:numId w:val="2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Każdy z </w:t>
      </w:r>
      <w:r w:rsidR="004516BD">
        <w:rPr>
          <w:rFonts w:asciiTheme="minorHAnsi" w:hAnsiTheme="minorHAnsi" w:cstheme="minorHAnsi"/>
          <w:sz w:val="20"/>
          <w:szCs w:val="20"/>
        </w:rPr>
        <w:t>w</w:t>
      </w:r>
      <w:r w:rsidRPr="005F6EC0">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1845DA6B" w14:textId="5E4B6251" w:rsidR="00B30FE0" w:rsidRPr="005F6EC0" w:rsidRDefault="00B30FE0" w:rsidP="00476B02">
      <w:pPr>
        <w:pStyle w:val="Akapitzlist"/>
        <w:numPr>
          <w:ilvl w:val="1"/>
          <w:numId w:val="2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5F6EC0" w:rsidRDefault="00B30FE0" w:rsidP="00476B02">
      <w:pPr>
        <w:numPr>
          <w:ilvl w:val="1"/>
          <w:numId w:val="2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5F6EC0">
        <w:rPr>
          <w:rFonts w:asciiTheme="minorHAnsi" w:hAnsiTheme="minorHAnsi" w:cstheme="minorHAnsi"/>
          <w:sz w:val="20"/>
          <w:szCs w:val="20"/>
        </w:rPr>
        <w:t>W</w:t>
      </w:r>
      <w:r w:rsidRPr="005F6EC0">
        <w:rPr>
          <w:rFonts w:asciiTheme="minorHAnsi" w:hAnsiTheme="minorHAnsi" w:cstheme="minorHAnsi"/>
          <w:sz w:val="20"/>
          <w:szCs w:val="20"/>
        </w:rPr>
        <w:t xml:space="preserve">ykonawca, albo przez </w:t>
      </w:r>
      <w:r w:rsidR="00C7757C" w:rsidRPr="005F6EC0">
        <w:rPr>
          <w:rFonts w:asciiTheme="minorHAnsi" w:hAnsiTheme="minorHAnsi" w:cstheme="minorHAnsi"/>
          <w:sz w:val="20"/>
          <w:szCs w:val="20"/>
        </w:rPr>
        <w:t>P</w:t>
      </w:r>
      <w:r w:rsidRPr="005F6EC0">
        <w:rPr>
          <w:rFonts w:asciiTheme="minorHAnsi" w:hAnsiTheme="minorHAnsi" w:cstheme="minorHAnsi"/>
          <w:sz w:val="20"/>
          <w:szCs w:val="20"/>
        </w:rPr>
        <w:t>odwykonawcę.</w:t>
      </w:r>
    </w:p>
    <w:p w14:paraId="26299D79" w14:textId="77777777" w:rsidR="00C7757C" w:rsidRPr="005F6EC0" w:rsidRDefault="00B30FE0" w:rsidP="00476B02">
      <w:pPr>
        <w:numPr>
          <w:ilvl w:val="1"/>
          <w:numId w:val="2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5F6EC0" w:rsidRDefault="00B30FE0" w:rsidP="00476B02">
      <w:pPr>
        <w:numPr>
          <w:ilvl w:val="1"/>
          <w:numId w:val="27"/>
        </w:numPr>
        <w:spacing w:after="0"/>
        <w:ind w:left="567" w:hanging="567"/>
        <w:jc w:val="both"/>
        <w:rPr>
          <w:rFonts w:asciiTheme="minorHAnsi" w:hAnsiTheme="minorHAnsi" w:cstheme="minorHAnsi"/>
          <w:sz w:val="20"/>
          <w:szCs w:val="20"/>
        </w:rPr>
      </w:pPr>
      <w:r w:rsidRPr="005F6EC0">
        <w:rPr>
          <w:rFonts w:asciiTheme="minorHAnsi" w:eastAsia="Times New Roman" w:hAnsiTheme="minorHAnsi" w:cstheme="minorHAnsi"/>
          <w:sz w:val="20"/>
          <w:szCs w:val="20"/>
          <w:lang w:eastAsia="pl-PL" w:bidi="pl-PL"/>
        </w:rPr>
        <w:t xml:space="preserve">Formularz oferty </w:t>
      </w:r>
      <w:r w:rsidRPr="005F6EC0">
        <w:rPr>
          <w:rFonts w:asciiTheme="minorHAnsi" w:eastAsia="Times New Roman" w:hAnsiTheme="minorHAnsi" w:cstheme="minorHAnsi"/>
          <w:b/>
          <w:bCs/>
          <w:sz w:val="20"/>
          <w:szCs w:val="20"/>
          <w:lang w:eastAsia="pl-PL" w:bidi="pl-PL"/>
        </w:rPr>
        <w:t>nie podlega uzupełnieniu</w:t>
      </w:r>
      <w:r w:rsidR="00B644BB" w:rsidRPr="005F6EC0">
        <w:rPr>
          <w:rFonts w:asciiTheme="minorHAnsi" w:eastAsia="Times New Roman" w:hAnsiTheme="minorHAnsi" w:cstheme="minorHAnsi"/>
          <w:b/>
          <w:bCs/>
          <w:sz w:val="20"/>
          <w:szCs w:val="20"/>
          <w:lang w:eastAsia="pl-PL" w:bidi="pl-PL"/>
        </w:rPr>
        <w:t>.</w:t>
      </w:r>
    </w:p>
    <w:p w14:paraId="58CFE80D" w14:textId="6615645E" w:rsidR="00B30FE0" w:rsidRPr="005F6EC0" w:rsidRDefault="00B30FE0" w:rsidP="00476B02">
      <w:pPr>
        <w:numPr>
          <w:ilvl w:val="1"/>
          <w:numId w:val="27"/>
        </w:numPr>
        <w:spacing w:after="0"/>
        <w:ind w:left="567" w:hanging="567"/>
        <w:jc w:val="both"/>
        <w:rPr>
          <w:rFonts w:asciiTheme="minorHAnsi" w:hAnsiTheme="minorHAnsi" w:cstheme="minorHAnsi"/>
          <w:sz w:val="20"/>
          <w:szCs w:val="20"/>
        </w:rPr>
      </w:pPr>
      <w:r w:rsidRPr="005F6EC0">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5F6EC0" w:rsidRDefault="00B30FE0" w:rsidP="00476B02">
      <w:pPr>
        <w:numPr>
          <w:ilvl w:val="2"/>
          <w:numId w:val="27"/>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F6EC0">
        <w:rPr>
          <w:rFonts w:asciiTheme="minorHAnsi" w:hAnsiTheme="minorHAnsi" w:cstheme="minorHAnsi"/>
          <w:sz w:val="20"/>
          <w:szCs w:val="20"/>
        </w:rPr>
        <w:t>PAdES</w:t>
      </w:r>
      <w:proofErr w:type="spellEnd"/>
      <w:r w:rsidRPr="005F6EC0">
        <w:rPr>
          <w:rFonts w:asciiTheme="minorHAnsi" w:hAnsiTheme="minorHAnsi" w:cstheme="minorHAnsi"/>
          <w:sz w:val="20"/>
          <w:szCs w:val="20"/>
        </w:rPr>
        <w:t>.</w:t>
      </w:r>
    </w:p>
    <w:p w14:paraId="7307CD37" w14:textId="77777777" w:rsidR="00B30FE0" w:rsidRPr="005F6EC0" w:rsidRDefault="00B30FE0" w:rsidP="00476B02">
      <w:pPr>
        <w:numPr>
          <w:ilvl w:val="2"/>
          <w:numId w:val="27"/>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Pliki w innych formatach niż PDF zaleca się opatrzyć zewnętrznym podpisem </w:t>
      </w:r>
      <w:proofErr w:type="spellStart"/>
      <w:r w:rsidRPr="005F6EC0">
        <w:rPr>
          <w:rFonts w:asciiTheme="minorHAnsi" w:hAnsiTheme="minorHAnsi" w:cstheme="minorHAnsi"/>
          <w:sz w:val="20"/>
          <w:szCs w:val="20"/>
        </w:rPr>
        <w:t>XAdES</w:t>
      </w:r>
      <w:proofErr w:type="spellEnd"/>
      <w:r w:rsidRPr="005F6EC0">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5F6EC0" w:rsidRDefault="00B30FE0" w:rsidP="00476B02">
      <w:pPr>
        <w:numPr>
          <w:ilvl w:val="2"/>
          <w:numId w:val="27"/>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Osobą składającą ofertę powinna być osoba kontaktowa podawana w dokumentacji.</w:t>
      </w:r>
    </w:p>
    <w:p w14:paraId="1D984D59" w14:textId="77777777" w:rsidR="00B30FE0" w:rsidRPr="005F6EC0" w:rsidRDefault="00B30FE0" w:rsidP="00476B02">
      <w:pPr>
        <w:numPr>
          <w:ilvl w:val="2"/>
          <w:numId w:val="27"/>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5F6EC0" w:rsidRDefault="00B30FE0" w:rsidP="00476B02">
      <w:pPr>
        <w:numPr>
          <w:ilvl w:val="2"/>
          <w:numId w:val="27"/>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5F6EC0" w:rsidRDefault="00B30FE0" w:rsidP="00476B02">
      <w:pPr>
        <w:numPr>
          <w:ilvl w:val="2"/>
          <w:numId w:val="27"/>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852729" w:rsidRDefault="00B30FE0" w:rsidP="00476B02">
      <w:pPr>
        <w:numPr>
          <w:ilvl w:val="2"/>
          <w:numId w:val="27"/>
        </w:numPr>
        <w:spacing w:after="0"/>
        <w:ind w:left="993" w:hanging="851"/>
        <w:jc w:val="both"/>
        <w:rPr>
          <w:rFonts w:asciiTheme="minorHAnsi" w:hAnsiTheme="minorHAnsi" w:cstheme="minorHAnsi"/>
          <w:sz w:val="20"/>
          <w:szCs w:val="20"/>
        </w:rPr>
      </w:pPr>
      <w:r w:rsidRPr="00852729">
        <w:rPr>
          <w:rFonts w:asciiTheme="minorHAnsi" w:hAnsiTheme="minorHAnsi" w:cstheme="minorHAnsi"/>
          <w:sz w:val="20"/>
          <w:szCs w:val="20"/>
        </w:rPr>
        <w:t>Zamawiający rekomenduje wykorzystanie podpisu z kwalifikowanym znacznikiem czasu.</w:t>
      </w:r>
    </w:p>
    <w:p w14:paraId="4688CFC4" w14:textId="06EDFCD4" w:rsidR="00784B61" w:rsidRPr="00852729" w:rsidRDefault="00784B61" w:rsidP="0031773E">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852729" w:rsidRDefault="00E23B8D" w:rsidP="00476B02">
      <w:pPr>
        <w:pStyle w:val="Akapitzlist"/>
        <w:numPr>
          <w:ilvl w:val="0"/>
          <w:numId w:val="27"/>
        </w:numPr>
        <w:shd w:val="clear" w:color="auto" w:fill="FFFFFF"/>
        <w:spacing w:after="0"/>
        <w:ind w:left="284"/>
        <w:rPr>
          <w:rFonts w:asciiTheme="minorHAnsi" w:eastAsia="Times New Roman" w:hAnsiTheme="minorHAnsi" w:cstheme="minorHAnsi"/>
          <w:b/>
          <w:bCs/>
          <w:sz w:val="20"/>
          <w:szCs w:val="20"/>
          <w:lang w:eastAsia="pl-PL"/>
        </w:rPr>
      </w:pPr>
      <w:r w:rsidRPr="00852729">
        <w:rPr>
          <w:rFonts w:asciiTheme="minorHAnsi" w:eastAsia="Times New Roman" w:hAnsiTheme="minorHAnsi" w:cstheme="minorHAnsi"/>
          <w:b/>
          <w:bCs/>
          <w:sz w:val="20"/>
          <w:szCs w:val="20"/>
          <w:lang w:eastAsia="pl-PL"/>
        </w:rPr>
        <w:t>TERMIN SKŁADANIA I OTWARCIA OFERT:</w:t>
      </w:r>
    </w:p>
    <w:p w14:paraId="25013914" w14:textId="2B6A9286" w:rsidR="00E23B8D" w:rsidRPr="00852729" w:rsidRDefault="00E23B8D" w:rsidP="00476B02">
      <w:pPr>
        <w:numPr>
          <w:ilvl w:val="1"/>
          <w:numId w:val="27"/>
        </w:numPr>
        <w:suppressAutoHyphens/>
        <w:spacing w:after="0"/>
        <w:ind w:left="567" w:hanging="567"/>
        <w:rPr>
          <w:rStyle w:val="Tekstzastpczy"/>
          <w:rFonts w:asciiTheme="minorHAnsi" w:hAnsiTheme="minorHAnsi" w:cstheme="minorHAnsi"/>
          <w:color w:val="auto"/>
          <w:sz w:val="20"/>
          <w:szCs w:val="20"/>
          <w:lang w:eastAsia="ar-SA"/>
        </w:rPr>
      </w:pPr>
      <w:r w:rsidRPr="00852729">
        <w:rPr>
          <w:rFonts w:asciiTheme="minorHAnsi" w:eastAsia="Times New Roman" w:hAnsiTheme="minorHAnsi" w:cstheme="minorHAnsi"/>
          <w:sz w:val="20"/>
          <w:szCs w:val="20"/>
          <w:lang w:eastAsia="ar-SA"/>
        </w:rPr>
        <w:t xml:space="preserve">Termin złożenia oferty upływa </w:t>
      </w:r>
      <w:r w:rsidRPr="00852729">
        <w:rPr>
          <w:rFonts w:asciiTheme="minorHAnsi" w:eastAsia="Times New Roman" w:hAnsiTheme="minorHAnsi" w:cstheme="minorHAnsi"/>
          <w:b/>
          <w:bCs/>
          <w:sz w:val="20"/>
          <w:szCs w:val="20"/>
          <w:lang w:eastAsia="ar-SA"/>
        </w:rPr>
        <w:t xml:space="preserve">w dniu  </w:t>
      </w:r>
      <w:r w:rsidR="00852729" w:rsidRPr="00852729">
        <w:rPr>
          <w:rStyle w:val="Tekstzastpczy"/>
          <w:rFonts w:asciiTheme="minorHAnsi" w:hAnsiTheme="minorHAnsi" w:cstheme="minorHAnsi"/>
          <w:b/>
          <w:bCs/>
          <w:color w:val="auto"/>
          <w:sz w:val="20"/>
          <w:szCs w:val="20"/>
        </w:rPr>
        <w:t xml:space="preserve">5.07.2024 </w:t>
      </w:r>
      <w:r w:rsidRPr="00852729">
        <w:rPr>
          <w:rStyle w:val="Tekstzastpczy"/>
          <w:rFonts w:asciiTheme="minorHAnsi" w:hAnsiTheme="minorHAnsi" w:cstheme="minorHAnsi"/>
          <w:b/>
          <w:bCs/>
          <w:color w:val="auto"/>
          <w:sz w:val="20"/>
          <w:szCs w:val="20"/>
        </w:rPr>
        <w:t xml:space="preserve"> r. </w:t>
      </w:r>
      <w:r w:rsidRPr="00852729">
        <w:rPr>
          <w:rFonts w:asciiTheme="minorHAnsi" w:eastAsia="Times New Roman" w:hAnsiTheme="minorHAnsi" w:cstheme="minorHAnsi"/>
          <w:b/>
          <w:bCs/>
          <w:sz w:val="20"/>
          <w:szCs w:val="20"/>
          <w:lang w:eastAsia="ar-SA"/>
        </w:rPr>
        <w:t xml:space="preserve">godz. </w:t>
      </w:r>
      <w:r w:rsidR="00852729" w:rsidRPr="00852729">
        <w:rPr>
          <w:rFonts w:asciiTheme="minorHAnsi" w:eastAsia="Times New Roman" w:hAnsiTheme="minorHAnsi" w:cstheme="minorHAnsi"/>
          <w:b/>
          <w:bCs/>
          <w:sz w:val="20"/>
          <w:szCs w:val="20"/>
          <w:lang w:eastAsia="ar-SA"/>
        </w:rPr>
        <w:t>9:00</w:t>
      </w:r>
    </w:p>
    <w:p w14:paraId="3AF7723B" w14:textId="77777777" w:rsidR="00E23B8D" w:rsidRPr="00852729" w:rsidRDefault="00E23B8D" w:rsidP="0031773E">
      <w:pPr>
        <w:suppressAutoHyphens/>
        <w:spacing w:after="0"/>
        <w:ind w:left="708"/>
        <w:rPr>
          <w:rFonts w:asciiTheme="minorHAnsi" w:eastAsia="Times New Roman" w:hAnsiTheme="minorHAnsi" w:cstheme="minorHAnsi"/>
          <w:bCs/>
          <w:sz w:val="20"/>
          <w:szCs w:val="20"/>
          <w:lang w:eastAsia="ar-SA"/>
        </w:rPr>
      </w:pPr>
      <w:r w:rsidRPr="00852729">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852729">
        <w:rPr>
          <w:rFonts w:asciiTheme="minorHAnsi" w:eastAsia="Times New Roman" w:hAnsiTheme="minorHAnsi" w:cstheme="minorHAnsi"/>
          <w:bCs/>
          <w:sz w:val="20"/>
          <w:szCs w:val="20"/>
          <w:lang w:eastAsia="ar-SA"/>
        </w:rPr>
        <w:t xml:space="preserve"> </w:t>
      </w:r>
      <w:bookmarkStart w:id="3" w:name="_Toc56878493"/>
      <w:bookmarkStart w:id="4" w:name="_Toc136762103"/>
    </w:p>
    <w:bookmarkEnd w:id="3"/>
    <w:bookmarkEnd w:id="4"/>
    <w:p w14:paraId="41E62397" w14:textId="4AFD37F2" w:rsidR="00E23B8D" w:rsidRPr="00852729" w:rsidRDefault="00E23B8D" w:rsidP="00476B02">
      <w:pPr>
        <w:numPr>
          <w:ilvl w:val="1"/>
          <w:numId w:val="27"/>
        </w:numPr>
        <w:spacing w:after="0"/>
        <w:ind w:left="567" w:hanging="567"/>
        <w:rPr>
          <w:rFonts w:asciiTheme="minorHAnsi" w:hAnsiTheme="minorHAnsi" w:cstheme="minorHAnsi"/>
          <w:b/>
          <w:sz w:val="20"/>
          <w:szCs w:val="20"/>
        </w:rPr>
      </w:pPr>
      <w:r w:rsidRPr="00852729">
        <w:rPr>
          <w:rFonts w:asciiTheme="minorHAnsi" w:hAnsiTheme="minorHAnsi" w:cstheme="minorHAnsi"/>
          <w:sz w:val="20"/>
          <w:szCs w:val="20"/>
        </w:rPr>
        <w:t xml:space="preserve">Otwarcie ofert nastąpi w dniu </w:t>
      </w:r>
      <w:r w:rsidR="00852729" w:rsidRPr="00852729">
        <w:rPr>
          <w:rFonts w:asciiTheme="minorHAnsi" w:hAnsiTheme="minorHAnsi" w:cstheme="minorHAnsi"/>
          <w:b/>
          <w:sz w:val="20"/>
          <w:szCs w:val="20"/>
        </w:rPr>
        <w:t>5.07.2024</w:t>
      </w:r>
      <w:r w:rsidRPr="00852729">
        <w:rPr>
          <w:rFonts w:asciiTheme="minorHAnsi" w:hAnsiTheme="minorHAnsi" w:cstheme="minorHAnsi"/>
          <w:b/>
          <w:sz w:val="20"/>
          <w:szCs w:val="20"/>
        </w:rPr>
        <w:t xml:space="preserve"> r. o godz. </w:t>
      </w:r>
      <w:r w:rsidR="00852729" w:rsidRPr="00852729">
        <w:rPr>
          <w:rFonts w:asciiTheme="minorHAnsi" w:hAnsiTheme="minorHAnsi" w:cstheme="minorHAnsi"/>
          <w:b/>
          <w:sz w:val="20"/>
          <w:szCs w:val="20"/>
        </w:rPr>
        <w:t>9:15</w:t>
      </w:r>
      <w:r w:rsidRPr="00852729">
        <w:rPr>
          <w:rFonts w:asciiTheme="minorHAnsi" w:hAnsiTheme="minorHAnsi" w:cstheme="minorHAnsi"/>
          <w:b/>
          <w:sz w:val="20"/>
          <w:szCs w:val="20"/>
        </w:rPr>
        <w:t xml:space="preserve"> </w:t>
      </w:r>
      <w:r w:rsidRPr="00852729">
        <w:rPr>
          <w:rFonts w:asciiTheme="minorHAnsi" w:hAnsiTheme="minorHAnsi" w:cstheme="minorHAnsi"/>
          <w:bCs/>
          <w:sz w:val="20"/>
          <w:szCs w:val="20"/>
        </w:rPr>
        <w:t xml:space="preserve">(lub w przypadku awarii – zgodnie z dyspozycją art. 222 ust. 2 PZP). </w:t>
      </w:r>
    </w:p>
    <w:p w14:paraId="34F02FBF" w14:textId="77777777" w:rsidR="00E23B8D" w:rsidRPr="00852729" w:rsidRDefault="00E23B8D" w:rsidP="00476B02">
      <w:pPr>
        <w:numPr>
          <w:ilvl w:val="1"/>
          <w:numId w:val="27"/>
        </w:numPr>
        <w:spacing w:after="0"/>
        <w:ind w:left="567" w:hanging="567"/>
        <w:rPr>
          <w:rFonts w:asciiTheme="minorHAnsi" w:hAnsiTheme="minorHAnsi" w:cstheme="minorHAnsi"/>
          <w:b/>
          <w:sz w:val="20"/>
          <w:szCs w:val="20"/>
        </w:rPr>
      </w:pPr>
      <w:r w:rsidRPr="00852729">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852729" w:rsidRDefault="00E23B8D" w:rsidP="0031773E">
      <w:pPr>
        <w:spacing w:after="0"/>
        <w:ind w:left="435"/>
        <w:rPr>
          <w:rFonts w:asciiTheme="minorHAnsi" w:hAnsiTheme="minorHAnsi" w:cstheme="minorHAnsi"/>
          <w:b/>
          <w:bCs/>
          <w:color w:val="FF0000"/>
          <w:sz w:val="20"/>
          <w:szCs w:val="20"/>
        </w:rPr>
      </w:pPr>
    </w:p>
    <w:p w14:paraId="15C33A7A" w14:textId="77777777" w:rsidR="00E23B8D" w:rsidRPr="00852729" w:rsidRDefault="00E23B8D" w:rsidP="00476B02">
      <w:pPr>
        <w:pStyle w:val="Akapitzlist"/>
        <w:numPr>
          <w:ilvl w:val="0"/>
          <w:numId w:val="27"/>
        </w:numPr>
        <w:shd w:val="clear" w:color="auto" w:fill="FFFFFF"/>
        <w:spacing w:after="0"/>
        <w:ind w:left="284" w:hanging="426"/>
        <w:rPr>
          <w:rFonts w:asciiTheme="minorHAnsi" w:eastAsia="Times New Roman" w:hAnsiTheme="minorHAnsi" w:cstheme="minorHAnsi"/>
          <w:b/>
          <w:bCs/>
          <w:sz w:val="20"/>
          <w:szCs w:val="20"/>
          <w:lang w:eastAsia="pl-PL"/>
        </w:rPr>
      </w:pPr>
      <w:r w:rsidRPr="00852729">
        <w:rPr>
          <w:rFonts w:asciiTheme="minorHAnsi" w:eastAsia="Times New Roman" w:hAnsiTheme="minorHAnsi" w:cstheme="minorHAnsi"/>
          <w:b/>
          <w:bCs/>
          <w:sz w:val="20"/>
          <w:szCs w:val="20"/>
          <w:lang w:eastAsia="pl-PL"/>
        </w:rPr>
        <w:t>TERMIN ZWIĄZANIA OFERTĄ:</w:t>
      </w:r>
    </w:p>
    <w:p w14:paraId="7DA71EE0" w14:textId="74EC8139" w:rsidR="00E23B8D" w:rsidRPr="00852729" w:rsidRDefault="00E23B8D" w:rsidP="00476B02">
      <w:pPr>
        <w:pStyle w:val="Akapitzlist"/>
        <w:numPr>
          <w:ilvl w:val="1"/>
          <w:numId w:val="2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852729">
        <w:rPr>
          <w:rFonts w:asciiTheme="minorHAnsi" w:eastAsia="Times New Roman" w:hAnsiTheme="minorHAnsi" w:cstheme="minorHAnsi"/>
          <w:sz w:val="20"/>
          <w:szCs w:val="20"/>
          <w:lang w:eastAsia="pl-PL"/>
        </w:rPr>
        <w:t xml:space="preserve">Wykonawca jest związany ofertą </w:t>
      </w:r>
      <w:r w:rsidRPr="00852729">
        <w:rPr>
          <w:rFonts w:asciiTheme="minorHAnsi" w:eastAsia="Times New Roman" w:hAnsiTheme="minorHAnsi" w:cstheme="minorHAnsi"/>
          <w:b/>
          <w:bCs/>
          <w:sz w:val="20"/>
          <w:szCs w:val="20"/>
          <w:lang w:eastAsia="pl-PL"/>
        </w:rPr>
        <w:t xml:space="preserve">do </w:t>
      </w:r>
      <w:r w:rsidR="00852729" w:rsidRPr="00852729">
        <w:rPr>
          <w:rFonts w:asciiTheme="minorHAnsi" w:eastAsia="Times New Roman" w:hAnsiTheme="minorHAnsi" w:cstheme="minorHAnsi"/>
          <w:b/>
          <w:bCs/>
          <w:sz w:val="20"/>
          <w:szCs w:val="20"/>
          <w:lang w:eastAsia="pl-PL"/>
        </w:rPr>
        <w:t>2.10.2024</w:t>
      </w:r>
      <w:r w:rsidRPr="00852729">
        <w:rPr>
          <w:rFonts w:asciiTheme="minorHAnsi" w:eastAsia="Times New Roman" w:hAnsiTheme="minorHAnsi" w:cstheme="minorHAnsi"/>
          <w:b/>
          <w:bCs/>
          <w:sz w:val="20"/>
          <w:szCs w:val="20"/>
          <w:lang w:eastAsia="pl-PL"/>
        </w:rPr>
        <w:t xml:space="preserve"> r.</w:t>
      </w:r>
    </w:p>
    <w:p w14:paraId="0F587F4C" w14:textId="100B4888" w:rsidR="00E23B8D" w:rsidRPr="00C30D5F" w:rsidRDefault="00E23B8D" w:rsidP="00476B02">
      <w:pPr>
        <w:pStyle w:val="Akapitzlist"/>
        <w:numPr>
          <w:ilvl w:val="1"/>
          <w:numId w:val="2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Pr>
          <w:rFonts w:asciiTheme="minorHAnsi" w:eastAsia="Times New Roman" w:hAnsiTheme="minorHAnsi" w:cstheme="minorHAnsi"/>
          <w:sz w:val="20"/>
          <w:szCs w:val="20"/>
          <w:lang w:eastAsia="pl-PL"/>
        </w:rPr>
        <w:br/>
      </w:r>
      <w:r w:rsidRPr="00C30D5F">
        <w:rPr>
          <w:rFonts w:asciiTheme="minorHAnsi" w:eastAsia="Times New Roman" w:hAnsiTheme="minorHAnsi" w:cstheme="minorHAnsi"/>
          <w:sz w:val="20"/>
          <w:szCs w:val="20"/>
          <w:lang w:eastAsia="pl-PL"/>
        </w:rPr>
        <w:t>w pk</w:t>
      </w:r>
      <w:r w:rsidR="00C30D5F">
        <w:rPr>
          <w:rFonts w:asciiTheme="minorHAnsi" w:eastAsia="Times New Roman" w:hAnsiTheme="minorHAnsi" w:cstheme="minorHAnsi"/>
          <w:sz w:val="20"/>
          <w:szCs w:val="20"/>
          <w:lang w:eastAsia="pl-PL"/>
        </w:rPr>
        <w:t xml:space="preserve">t. </w:t>
      </w:r>
      <w:r w:rsidR="00192FA7">
        <w:rPr>
          <w:rFonts w:asciiTheme="minorHAnsi" w:eastAsia="Times New Roman" w:hAnsiTheme="minorHAnsi" w:cstheme="minorHAnsi"/>
          <w:sz w:val="20"/>
          <w:szCs w:val="20"/>
          <w:lang w:eastAsia="pl-PL"/>
        </w:rPr>
        <w:t>20.1 SWZ</w:t>
      </w:r>
      <w:r w:rsidRPr="00C30D5F">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C30D5F">
        <w:rPr>
          <w:rFonts w:asciiTheme="minorHAnsi" w:eastAsia="Times New Roman" w:hAnsiTheme="minorHAnsi" w:cstheme="minorHAnsi"/>
          <w:sz w:val="20"/>
          <w:szCs w:val="20"/>
          <w:lang w:eastAsia="pl-PL"/>
        </w:rPr>
        <w:t>6</w:t>
      </w:r>
      <w:r w:rsidRPr="00C30D5F">
        <w:rPr>
          <w:rFonts w:asciiTheme="minorHAnsi" w:eastAsia="Times New Roman" w:hAnsiTheme="minorHAnsi" w:cstheme="minorHAnsi"/>
          <w:sz w:val="20"/>
          <w:szCs w:val="20"/>
          <w:lang w:eastAsia="pl-PL"/>
        </w:rPr>
        <w:t>0 dni.</w:t>
      </w:r>
    </w:p>
    <w:p w14:paraId="51184D44" w14:textId="7F37C902" w:rsidR="00E23B8D" w:rsidRPr="00192FA7" w:rsidRDefault="00E23B8D" w:rsidP="00476B02">
      <w:pPr>
        <w:pStyle w:val="Akapitzlist"/>
        <w:numPr>
          <w:ilvl w:val="1"/>
          <w:numId w:val="2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192FA7" w:rsidRDefault="00E23B8D" w:rsidP="00476B02">
      <w:pPr>
        <w:pStyle w:val="Akapitzlist"/>
        <w:numPr>
          <w:ilvl w:val="1"/>
          <w:numId w:val="2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5F6EC0" w:rsidRDefault="003077AE" w:rsidP="0031773E">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5F6EC0" w:rsidRDefault="002003D4" w:rsidP="00476B02">
      <w:pPr>
        <w:pStyle w:val="Akapitzlist"/>
        <w:numPr>
          <w:ilvl w:val="0"/>
          <w:numId w:val="27"/>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5F6EC0" w:rsidRDefault="002003D4" w:rsidP="00476B02">
      <w:pPr>
        <w:pStyle w:val="Akapitzlist"/>
        <w:numPr>
          <w:ilvl w:val="1"/>
          <w:numId w:val="27"/>
        </w:numPr>
        <w:shd w:val="clear" w:color="auto" w:fill="FFFFFF"/>
        <w:spacing w:after="0"/>
        <w:ind w:left="567" w:hanging="567"/>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Ocenie podlegają nieodrzucone oferty.</w:t>
      </w:r>
    </w:p>
    <w:p w14:paraId="2523CB14" w14:textId="184D7904" w:rsidR="002003D4" w:rsidRPr="005F6EC0" w:rsidRDefault="002003D4" w:rsidP="00476B02">
      <w:pPr>
        <w:pStyle w:val="Akapitzlist"/>
        <w:numPr>
          <w:ilvl w:val="2"/>
          <w:numId w:val="27"/>
        </w:numPr>
        <w:tabs>
          <w:tab w:val="left" w:pos="-567"/>
        </w:tabs>
        <w:spacing w:after="0"/>
        <w:ind w:left="993" w:hanging="851"/>
        <w:jc w:val="both"/>
        <w:rPr>
          <w:rFonts w:asciiTheme="minorHAnsi" w:hAnsiTheme="minorHAnsi" w:cstheme="minorHAnsi"/>
          <w:b/>
          <w:sz w:val="20"/>
          <w:szCs w:val="20"/>
        </w:rPr>
      </w:pPr>
      <w:r w:rsidRPr="005F6EC0">
        <w:rPr>
          <w:rFonts w:asciiTheme="minorHAnsi" w:hAnsiTheme="minorHAnsi" w:cstheme="minorHAnsi"/>
          <w:b/>
          <w:sz w:val="20"/>
          <w:szCs w:val="20"/>
        </w:rPr>
        <w:t xml:space="preserve">Cena brutto –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 znaczenia (</w:t>
      </w:r>
      <w:proofErr w:type="spellStart"/>
      <w:r w:rsidRPr="005F6EC0">
        <w:rPr>
          <w:rFonts w:asciiTheme="minorHAnsi" w:hAnsiTheme="minorHAnsi" w:cstheme="minorHAnsi"/>
          <w:b/>
          <w:sz w:val="20"/>
          <w:szCs w:val="20"/>
        </w:rPr>
        <w:t>Wc</w:t>
      </w:r>
      <w:proofErr w:type="spellEnd"/>
      <w:r w:rsidRPr="005F6EC0">
        <w:rPr>
          <w:rFonts w:asciiTheme="minorHAnsi" w:hAnsiTheme="minorHAnsi" w:cstheme="minorHAnsi"/>
          <w:b/>
          <w:sz w:val="20"/>
          <w:szCs w:val="20"/>
        </w:rPr>
        <w:t>)</w:t>
      </w:r>
    </w:p>
    <w:p w14:paraId="69327D94" w14:textId="47162672" w:rsidR="002003D4" w:rsidRPr="005F6EC0" w:rsidRDefault="002003D4" w:rsidP="0031773E">
      <w:pPr>
        <w:pStyle w:val="Akapitzlist"/>
        <w:tabs>
          <w:tab w:val="left" w:pos="-567"/>
        </w:tabs>
        <w:spacing w:after="0"/>
        <w:ind w:left="2267" w:hanging="851"/>
        <w:jc w:val="both"/>
        <w:rPr>
          <w:rFonts w:asciiTheme="minorHAnsi" w:hAnsiTheme="minorHAnsi" w:cstheme="minorHAnsi"/>
          <w:sz w:val="20"/>
          <w:szCs w:val="20"/>
        </w:rPr>
      </w:pPr>
      <w:r w:rsidRPr="005F6EC0">
        <w:rPr>
          <w:rFonts w:asciiTheme="minorHAnsi" w:hAnsiTheme="minorHAnsi" w:cstheme="minorHAnsi"/>
          <w:sz w:val="20"/>
          <w:szCs w:val="20"/>
        </w:rPr>
        <w:lastRenderedPageBreak/>
        <w:t>Sposób dokonania oceny wg wzoru:</w:t>
      </w:r>
    </w:p>
    <w:p w14:paraId="37CDB516" w14:textId="77777777" w:rsidR="00B644BB" w:rsidRPr="005F6EC0"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5F6EC0"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C</w:t>
      </w:r>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n</w:t>
      </w:r>
      <w:proofErr w:type="spellEnd"/>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x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pkt</w:t>
      </w:r>
    </w:p>
    <w:p w14:paraId="0F9B0BD4" w14:textId="77777777" w:rsidR="00B644BB" w:rsidRPr="005F6EC0"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5F6EC0" w:rsidRDefault="002003D4" w:rsidP="0031773E">
      <w:pPr>
        <w:pStyle w:val="Akapitzlist"/>
        <w:tabs>
          <w:tab w:val="left" w:pos="-567"/>
        </w:tabs>
        <w:spacing w:after="0"/>
        <w:ind w:left="2267" w:hanging="851"/>
        <w:jc w:val="both"/>
        <w:rPr>
          <w:rFonts w:asciiTheme="minorHAnsi" w:hAnsiTheme="minorHAnsi" w:cstheme="minorHAnsi"/>
          <w:b/>
          <w:bCs/>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 xml:space="preserve">C </w:t>
      </w:r>
      <w:r w:rsidRPr="005F6EC0">
        <w:rPr>
          <w:rFonts w:asciiTheme="minorHAnsi" w:hAnsiTheme="minorHAnsi" w:cstheme="minorHAnsi"/>
          <w:b/>
          <w:sz w:val="20"/>
          <w:szCs w:val="20"/>
        </w:rPr>
        <w:t>– wartość punktowa ceny brutto</w:t>
      </w:r>
    </w:p>
    <w:p w14:paraId="7DB96458" w14:textId="77777777" w:rsidR="002003D4" w:rsidRPr="005F6EC0"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bCs/>
          <w:sz w:val="20"/>
          <w:szCs w:val="20"/>
        </w:rPr>
        <w:t>C</w:t>
      </w:r>
      <w:r w:rsidRPr="005F6EC0">
        <w:rPr>
          <w:rFonts w:asciiTheme="minorHAnsi" w:hAnsiTheme="minorHAnsi" w:cstheme="minorHAnsi"/>
          <w:b/>
          <w:bCs/>
          <w:sz w:val="20"/>
          <w:szCs w:val="20"/>
          <w:vertAlign w:val="subscript"/>
        </w:rPr>
        <w:t>n</w:t>
      </w:r>
      <w:proofErr w:type="spellEnd"/>
      <w:r w:rsidRPr="005F6EC0">
        <w:rPr>
          <w:rFonts w:asciiTheme="minorHAnsi" w:hAnsiTheme="minorHAnsi" w:cstheme="minorHAnsi"/>
          <w:b/>
          <w:bCs/>
          <w:sz w:val="20"/>
          <w:szCs w:val="20"/>
        </w:rPr>
        <w:t xml:space="preserve"> – cena brutto najniższa</w:t>
      </w:r>
    </w:p>
    <w:p w14:paraId="4C4B891E" w14:textId="77777777" w:rsidR="002003D4" w:rsidRPr="005F6EC0"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 cena brutto badanej oferty</w:t>
      </w:r>
    </w:p>
    <w:p w14:paraId="08D81533" w14:textId="77777777" w:rsidR="002003D4" w:rsidRPr="005F6EC0" w:rsidRDefault="002003D4" w:rsidP="0031773E">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7347E1" w:rsidRDefault="002003D4" w:rsidP="00476B02">
      <w:pPr>
        <w:pStyle w:val="Akapitzlist"/>
        <w:numPr>
          <w:ilvl w:val="0"/>
          <w:numId w:val="23"/>
        </w:numPr>
        <w:tabs>
          <w:tab w:val="left" w:pos="-567"/>
        </w:tabs>
        <w:spacing w:after="0"/>
        <w:jc w:val="both"/>
        <w:rPr>
          <w:rFonts w:asciiTheme="minorHAnsi" w:hAnsiTheme="minorHAnsi" w:cstheme="minorHAnsi"/>
          <w:b/>
          <w:vanish/>
          <w:color w:val="FF0000"/>
          <w:sz w:val="20"/>
          <w:szCs w:val="20"/>
        </w:rPr>
      </w:pPr>
    </w:p>
    <w:p w14:paraId="1B2047BC" w14:textId="77777777" w:rsidR="002003D4" w:rsidRPr="007347E1" w:rsidRDefault="002003D4" w:rsidP="00476B02">
      <w:pPr>
        <w:pStyle w:val="Akapitzlist"/>
        <w:numPr>
          <w:ilvl w:val="0"/>
          <w:numId w:val="23"/>
        </w:numPr>
        <w:tabs>
          <w:tab w:val="left" w:pos="-567"/>
        </w:tabs>
        <w:spacing w:after="0"/>
        <w:jc w:val="both"/>
        <w:rPr>
          <w:rFonts w:asciiTheme="minorHAnsi" w:hAnsiTheme="minorHAnsi" w:cstheme="minorHAnsi"/>
          <w:b/>
          <w:vanish/>
          <w:color w:val="FF0000"/>
          <w:sz w:val="20"/>
          <w:szCs w:val="20"/>
        </w:rPr>
      </w:pPr>
    </w:p>
    <w:p w14:paraId="406CC12D" w14:textId="77777777" w:rsidR="002003D4" w:rsidRPr="007347E1" w:rsidRDefault="002003D4" w:rsidP="00476B02">
      <w:pPr>
        <w:pStyle w:val="Akapitzlist"/>
        <w:numPr>
          <w:ilvl w:val="1"/>
          <w:numId w:val="23"/>
        </w:numPr>
        <w:tabs>
          <w:tab w:val="left" w:pos="-567"/>
        </w:tabs>
        <w:spacing w:after="0"/>
        <w:jc w:val="both"/>
        <w:rPr>
          <w:rFonts w:asciiTheme="minorHAnsi" w:hAnsiTheme="minorHAnsi" w:cstheme="minorHAnsi"/>
          <w:b/>
          <w:vanish/>
          <w:color w:val="FF0000"/>
          <w:sz w:val="20"/>
          <w:szCs w:val="20"/>
        </w:rPr>
      </w:pPr>
    </w:p>
    <w:p w14:paraId="0A8035BD" w14:textId="1DDAE176" w:rsidR="004172F7" w:rsidRPr="005F6EC0" w:rsidRDefault="004172F7" w:rsidP="00476B02">
      <w:pPr>
        <w:pStyle w:val="Akapitzlist"/>
        <w:numPr>
          <w:ilvl w:val="0"/>
          <w:numId w:val="27"/>
        </w:numPr>
        <w:shd w:val="clear" w:color="auto" w:fill="FFFFFF"/>
        <w:spacing w:after="0"/>
        <w:ind w:left="284" w:hanging="426"/>
        <w:jc w:val="both"/>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5F6EC0">
        <w:rPr>
          <w:rFonts w:asciiTheme="minorHAnsi" w:eastAsia="Times New Roman" w:hAnsiTheme="minorHAnsi" w:cstheme="minorHAnsi"/>
          <w:b/>
          <w:bCs/>
          <w:sz w:val="20"/>
          <w:szCs w:val="20"/>
          <w:lang w:eastAsia="pl-PL"/>
        </w:rPr>
        <w:br/>
      </w:r>
      <w:r w:rsidRPr="005F6EC0">
        <w:rPr>
          <w:rFonts w:asciiTheme="minorHAnsi" w:eastAsia="Times New Roman" w:hAnsiTheme="minorHAnsi" w:cstheme="minorHAnsi"/>
          <w:b/>
          <w:bCs/>
          <w:sz w:val="20"/>
          <w:szCs w:val="20"/>
          <w:lang w:eastAsia="pl-PL"/>
        </w:rPr>
        <w:t>W SPRAWIE ZAMÓWIENIA PUBLICZNEGO</w:t>
      </w:r>
      <w:r w:rsidR="003C2D92" w:rsidRPr="005F6EC0">
        <w:rPr>
          <w:rFonts w:asciiTheme="minorHAnsi" w:eastAsia="Times New Roman" w:hAnsiTheme="minorHAnsi" w:cstheme="minorHAnsi"/>
          <w:b/>
          <w:bCs/>
          <w:sz w:val="20"/>
          <w:szCs w:val="20"/>
          <w:lang w:eastAsia="pl-PL"/>
        </w:rPr>
        <w:t>:</w:t>
      </w:r>
    </w:p>
    <w:p w14:paraId="3997DFB2" w14:textId="77777777" w:rsidR="00F86ACF" w:rsidRPr="005F6EC0" w:rsidRDefault="00F86ACF" w:rsidP="00476B02">
      <w:pPr>
        <w:pStyle w:val="Akapitzlist"/>
        <w:numPr>
          <w:ilvl w:val="0"/>
          <w:numId w:val="24"/>
        </w:numPr>
        <w:spacing w:after="0"/>
        <w:jc w:val="both"/>
        <w:rPr>
          <w:rFonts w:asciiTheme="minorHAnsi" w:hAnsiTheme="minorHAnsi" w:cstheme="minorHAnsi"/>
          <w:vanish/>
          <w:sz w:val="20"/>
          <w:szCs w:val="20"/>
          <w:shd w:val="clear" w:color="auto" w:fill="FFFFFF"/>
        </w:rPr>
      </w:pPr>
    </w:p>
    <w:p w14:paraId="0E2FD7D3" w14:textId="77777777" w:rsidR="00F86ACF" w:rsidRPr="005F6EC0" w:rsidRDefault="00F86ACF" w:rsidP="00476B02">
      <w:pPr>
        <w:pStyle w:val="Akapitzlist"/>
        <w:numPr>
          <w:ilvl w:val="0"/>
          <w:numId w:val="24"/>
        </w:numPr>
        <w:spacing w:after="0"/>
        <w:jc w:val="both"/>
        <w:rPr>
          <w:rFonts w:asciiTheme="minorHAnsi" w:hAnsiTheme="minorHAnsi" w:cstheme="minorHAnsi"/>
          <w:vanish/>
          <w:sz w:val="20"/>
          <w:szCs w:val="20"/>
          <w:shd w:val="clear" w:color="auto" w:fill="FFFFFF"/>
        </w:rPr>
      </w:pPr>
    </w:p>
    <w:p w14:paraId="5E433F9C" w14:textId="447E1F83" w:rsidR="001A20D7" w:rsidRPr="005F6EC0" w:rsidRDefault="001A20D7" w:rsidP="00476B02">
      <w:pPr>
        <w:pStyle w:val="Akapitzlist"/>
        <w:numPr>
          <w:ilvl w:val="1"/>
          <w:numId w:val="24"/>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5F6EC0">
        <w:rPr>
          <w:rFonts w:asciiTheme="minorHAnsi" w:hAnsiTheme="minorHAnsi" w:cstheme="minorHAnsi"/>
          <w:sz w:val="20"/>
          <w:szCs w:val="20"/>
          <w:shd w:val="clear" w:color="auto" w:fill="FFFFFF"/>
        </w:rPr>
        <w:t>10</w:t>
      </w:r>
      <w:r w:rsidRPr="005F6EC0">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5F6EC0">
        <w:rPr>
          <w:rFonts w:asciiTheme="minorHAnsi" w:hAnsiTheme="minorHAnsi" w:cstheme="minorHAnsi"/>
          <w:sz w:val="20"/>
          <w:szCs w:val="20"/>
          <w:shd w:val="clear" w:color="auto" w:fill="FFFFFF"/>
        </w:rPr>
        <w:t>5</w:t>
      </w:r>
      <w:r w:rsidRPr="005F6EC0">
        <w:rPr>
          <w:rFonts w:asciiTheme="minorHAnsi" w:hAnsiTheme="minorHAnsi" w:cstheme="minorHAnsi"/>
          <w:sz w:val="20"/>
          <w:szCs w:val="20"/>
          <w:shd w:val="clear" w:color="auto" w:fill="FFFFFF"/>
        </w:rPr>
        <w:t xml:space="preserve"> dni, jeżeli zostało przesłane w inny sposób</w:t>
      </w:r>
      <w:r w:rsidRPr="005F6EC0">
        <w:rPr>
          <w:rFonts w:asciiTheme="minorHAnsi" w:eastAsia="Times New Roman" w:hAnsiTheme="minorHAnsi" w:cstheme="minorHAnsi"/>
          <w:sz w:val="20"/>
          <w:szCs w:val="20"/>
          <w:lang w:eastAsia="ar-SA"/>
        </w:rPr>
        <w:t>.</w:t>
      </w:r>
      <w:r w:rsidR="00F86ACF" w:rsidRPr="005F6EC0">
        <w:rPr>
          <w:rFonts w:asciiTheme="minorHAnsi" w:eastAsia="Times New Roman" w:hAnsiTheme="minorHAnsi" w:cstheme="minorHAnsi"/>
          <w:sz w:val="20"/>
          <w:szCs w:val="20"/>
          <w:lang w:eastAsia="ar-SA"/>
        </w:rPr>
        <w:t xml:space="preserve"> </w:t>
      </w:r>
      <w:r w:rsidRPr="005F6EC0">
        <w:rPr>
          <w:rFonts w:asciiTheme="minorHAnsi" w:eastAsia="Times New Roman" w:hAnsiTheme="minorHAnsi" w:cstheme="minorHAnsi"/>
          <w:sz w:val="20"/>
          <w:szCs w:val="20"/>
          <w:lang w:eastAsia="ar-SA"/>
        </w:rPr>
        <w:t>Zamawiający</w:t>
      </w:r>
      <w:r w:rsidR="00F134E0" w:rsidRPr="005F6EC0">
        <w:rPr>
          <w:rFonts w:asciiTheme="minorHAnsi" w:eastAsia="Times New Roman" w:hAnsiTheme="minorHAnsi" w:cstheme="minorHAnsi"/>
          <w:sz w:val="20"/>
          <w:szCs w:val="20"/>
          <w:lang w:eastAsia="ar-SA"/>
        </w:rPr>
        <w:t xml:space="preserve"> niezwłocznie </w:t>
      </w:r>
      <w:r w:rsidRPr="005F6EC0">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5F6EC0" w:rsidRDefault="001A20D7" w:rsidP="00476B02">
      <w:pPr>
        <w:pStyle w:val="Akapitzlist"/>
        <w:numPr>
          <w:ilvl w:val="1"/>
          <w:numId w:val="24"/>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 xml:space="preserve">Umowa może być zawarta przed upływem terminu, o którym mowa w pkt </w:t>
      </w:r>
      <w:r w:rsidR="00DD5792" w:rsidRPr="005F6EC0">
        <w:rPr>
          <w:rFonts w:asciiTheme="minorHAnsi" w:eastAsia="Times New Roman" w:hAnsiTheme="minorHAnsi" w:cstheme="minorHAnsi"/>
          <w:sz w:val="20"/>
          <w:szCs w:val="20"/>
          <w:lang w:eastAsia="ar-SA"/>
        </w:rPr>
        <w:t>2</w:t>
      </w:r>
      <w:r w:rsidR="00B11835">
        <w:rPr>
          <w:rFonts w:asciiTheme="minorHAnsi" w:eastAsia="Times New Roman" w:hAnsiTheme="minorHAnsi" w:cstheme="minorHAnsi"/>
          <w:sz w:val="20"/>
          <w:szCs w:val="20"/>
          <w:lang w:eastAsia="ar-SA"/>
        </w:rPr>
        <w:t>2</w:t>
      </w:r>
      <w:r w:rsidR="00DD5792" w:rsidRPr="005F6EC0">
        <w:rPr>
          <w:rFonts w:asciiTheme="minorHAnsi" w:eastAsia="Times New Roman" w:hAnsiTheme="minorHAnsi" w:cstheme="minorHAnsi"/>
          <w:sz w:val="20"/>
          <w:szCs w:val="20"/>
          <w:lang w:eastAsia="ar-SA"/>
        </w:rPr>
        <w:t>.</w:t>
      </w:r>
      <w:r w:rsidRPr="005F6EC0">
        <w:rPr>
          <w:rFonts w:asciiTheme="minorHAnsi" w:eastAsia="Times New Roman" w:hAnsiTheme="minorHAnsi" w:cstheme="minorHAnsi"/>
          <w:sz w:val="20"/>
          <w:szCs w:val="20"/>
          <w:lang w:eastAsia="ar-SA"/>
        </w:rPr>
        <w:t>1</w:t>
      </w:r>
      <w:r w:rsidR="00DD5792" w:rsidRPr="005F6EC0">
        <w:rPr>
          <w:rFonts w:asciiTheme="minorHAnsi" w:eastAsia="Times New Roman" w:hAnsiTheme="minorHAnsi" w:cstheme="minorHAnsi"/>
          <w:sz w:val="20"/>
          <w:szCs w:val="20"/>
          <w:lang w:eastAsia="ar-SA"/>
        </w:rPr>
        <w:t xml:space="preserve"> SWZ</w:t>
      </w:r>
      <w:r w:rsidRPr="005F6EC0">
        <w:rPr>
          <w:rFonts w:asciiTheme="minorHAnsi" w:eastAsia="Times New Roman" w:hAnsiTheme="minorHAnsi" w:cstheme="minorHAnsi"/>
          <w:sz w:val="20"/>
          <w:szCs w:val="20"/>
          <w:lang w:eastAsia="ar-SA"/>
        </w:rPr>
        <w:t xml:space="preserve">, jeżeli zachodzą okoliczności określone w art. </w:t>
      </w:r>
      <w:r w:rsidR="005F6EC0">
        <w:rPr>
          <w:rFonts w:asciiTheme="minorHAnsi" w:eastAsia="Times New Roman" w:hAnsiTheme="minorHAnsi" w:cstheme="minorHAnsi"/>
          <w:sz w:val="20"/>
          <w:szCs w:val="20"/>
          <w:lang w:eastAsia="ar-SA"/>
        </w:rPr>
        <w:t>264</w:t>
      </w:r>
      <w:r w:rsidRPr="005F6EC0">
        <w:rPr>
          <w:rFonts w:asciiTheme="minorHAnsi" w:eastAsia="Times New Roman" w:hAnsiTheme="minorHAnsi" w:cstheme="minorHAnsi"/>
          <w:sz w:val="20"/>
          <w:szCs w:val="20"/>
          <w:lang w:eastAsia="ar-SA"/>
        </w:rPr>
        <w:t xml:space="preserve"> ust. </w:t>
      </w:r>
      <w:r w:rsidR="005F6EC0">
        <w:rPr>
          <w:rFonts w:asciiTheme="minorHAnsi" w:eastAsia="Times New Roman" w:hAnsiTheme="minorHAnsi" w:cstheme="minorHAnsi"/>
          <w:sz w:val="20"/>
          <w:szCs w:val="20"/>
          <w:lang w:eastAsia="ar-SA"/>
        </w:rPr>
        <w:t>2</w:t>
      </w:r>
      <w:r w:rsidRPr="005F6EC0">
        <w:rPr>
          <w:rFonts w:asciiTheme="minorHAnsi" w:eastAsia="Times New Roman" w:hAnsiTheme="minorHAnsi" w:cstheme="minorHAnsi"/>
          <w:sz w:val="20"/>
          <w:szCs w:val="20"/>
          <w:lang w:eastAsia="ar-SA"/>
        </w:rPr>
        <w:t xml:space="preserve"> PZP.</w:t>
      </w:r>
    </w:p>
    <w:p w14:paraId="166DB7E7" w14:textId="77777777" w:rsidR="00D211E8" w:rsidRPr="00D211E8" w:rsidRDefault="001A20D7" w:rsidP="00D211E8">
      <w:pPr>
        <w:pStyle w:val="Akapitzlist"/>
        <w:numPr>
          <w:ilvl w:val="1"/>
          <w:numId w:val="24"/>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7FBF4352" w14:textId="77777777" w:rsidR="00D211E8" w:rsidRPr="00D211E8" w:rsidRDefault="00D211E8" w:rsidP="00D211E8">
      <w:pPr>
        <w:pStyle w:val="Akapitzlist"/>
        <w:numPr>
          <w:ilvl w:val="1"/>
          <w:numId w:val="24"/>
        </w:numPr>
        <w:spacing w:after="0"/>
        <w:ind w:left="567" w:hanging="567"/>
        <w:jc w:val="both"/>
        <w:rPr>
          <w:rFonts w:asciiTheme="minorHAnsi" w:hAnsiTheme="minorHAnsi" w:cstheme="minorHAnsi"/>
          <w:bCs/>
          <w:sz w:val="20"/>
          <w:szCs w:val="20"/>
        </w:rPr>
      </w:pPr>
      <w:r w:rsidRPr="00D211E8">
        <w:rPr>
          <w:rFonts w:asciiTheme="minorHAnsi" w:hAnsiTheme="minorHAnsi" w:cstheme="minorHAnsi"/>
          <w:bCs/>
          <w:sz w:val="20"/>
          <w:szCs w:val="20"/>
        </w:rPr>
        <w:t>Wykonawca przedstawi przed zawarciem Umowy:</w:t>
      </w:r>
    </w:p>
    <w:p w14:paraId="3CC99409" w14:textId="25D53782" w:rsidR="00D211E8" w:rsidRPr="00D211E8" w:rsidRDefault="00D211E8" w:rsidP="00D211E8">
      <w:pPr>
        <w:pStyle w:val="Akapitzlist"/>
        <w:numPr>
          <w:ilvl w:val="2"/>
          <w:numId w:val="24"/>
        </w:numPr>
        <w:spacing w:after="0"/>
        <w:jc w:val="both"/>
        <w:rPr>
          <w:rFonts w:asciiTheme="minorHAnsi" w:hAnsiTheme="minorHAnsi" w:cstheme="minorHAnsi"/>
          <w:bCs/>
          <w:sz w:val="20"/>
          <w:szCs w:val="20"/>
        </w:rPr>
      </w:pPr>
      <w:r w:rsidRPr="00D211E8">
        <w:rPr>
          <w:rFonts w:asciiTheme="minorHAnsi" w:hAnsiTheme="minorHAnsi" w:cstheme="minorHAnsi"/>
          <w:bCs/>
          <w:sz w:val="20"/>
          <w:szCs w:val="20"/>
        </w:rPr>
        <w:t>potwierdzoną za zgodność z oryginałem kopię dokumentu ubezpieczenia, o której mowa w §3 Projektowanych postanowień umowy.</w:t>
      </w:r>
    </w:p>
    <w:p w14:paraId="1F464F87" w14:textId="77777777" w:rsidR="00D211E8" w:rsidRPr="005F6EC0" w:rsidRDefault="00D211E8" w:rsidP="00D211E8">
      <w:pPr>
        <w:pStyle w:val="Akapitzlist"/>
        <w:spacing w:after="0"/>
        <w:ind w:left="567"/>
        <w:jc w:val="both"/>
        <w:rPr>
          <w:rFonts w:asciiTheme="minorHAnsi" w:hAnsiTheme="minorHAnsi" w:cstheme="minorHAnsi"/>
          <w:b/>
          <w:sz w:val="20"/>
          <w:szCs w:val="20"/>
        </w:rPr>
      </w:pPr>
    </w:p>
    <w:p w14:paraId="3FDA04E8" w14:textId="77777777" w:rsidR="001A20D7" w:rsidRPr="005F6EC0" w:rsidRDefault="001A20D7" w:rsidP="0031773E">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5F6EC0" w:rsidRDefault="007A2699" w:rsidP="00476B02">
      <w:pPr>
        <w:pStyle w:val="Akapitzlist"/>
        <w:numPr>
          <w:ilvl w:val="0"/>
          <w:numId w:val="28"/>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WYMAGANIA DOTYCZĄCE ZABEZPIECZENIA NALEŻYTEGO WYKONANIA UMOWY:</w:t>
      </w:r>
    </w:p>
    <w:p w14:paraId="3088C806" w14:textId="3E56ADCA" w:rsidR="0045187A" w:rsidRPr="005F6EC0" w:rsidRDefault="0045187A" w:rsidP="00476B02">
      <w:pPr>
        <w:pStyle w:val="Akapitzlist"/>
        <w:numPr>
          <w:ilvl w:val="1"/>
          <w:numId w:val="2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rPr>
        <w:t xml:space="preserve">Zamawiający wymaga wniesienia zabezpieczenia należytego wykonania umowy.  </w:t>
      </w:r>
    </w:p>
    <w:p w14:paraId="0A6E5909" w14:textId="28E7B7ED" w:rsidR="0045187A" w:rsidRPr="005F6EC0" w:rsidRDefault="0045187A" w:rsidP="00476B02">
      <w:pPr>
        <w:pStyle w:val="Akapitzlist"/>
        <w:numPr>
          <w:ilvl w:val="1"/>
          <w:numId w:val="2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EB14A0">
        <w:rPr>
          <w:rFonts w:asciiTheme="minorHAnsi" w:hAnsiTheme="minorHAnsi" w:cstheme="minorHAnsi"/>
          <w:sz w:val="20"/>
        </w:rPr>
        <w:t>5</w:t>
      </w:r>
      <w:r w:rsidRPr="005F6EC0">
        <w:rPr>
          <w:rFonts w:asciiTheme="minorHAnsi" w:hAnsiTheme="minorHAnsi" w:cstheme="minorHAnsi"/>
          <w:b/>
          <w:sz w:val="20"/>
        </w:rPr>
        <w:t>%</w:t>
      </w:r>
      <w:r w:rsidRPr="005F6EC0">
        <w:rPr>
          <w:rFonts w:asciiTheme="minorHAnsi" w:hAnsiTheme="minorHAnsi" w:cstheme="minorHAnsi"/>
          <w:sz w:val="20"/>
        </w:rPr>
        <w:t xml:space="preserve"> wartości całkowitej podanej w ofercie</w:t>
      </w:r>
      <w:r w:rsidR="00640290" w:rsidRPr="005F6EC0">
        <w:rPr>
          <w:rFonts w:asciiTheme="minorHAnsi" w:hAnsiTheme="minorHAnsi" w:cstheme="minorHAnsi"/>
          <w:sz w:val="20"/>
        </w:rPr>
        <w:t xml:space="preserve"> </w:t>
      </w:r>
      <w:r w:rsidR="00640290" w:rsidRPr="005F6EC0">
        <w:rPr>
          <w:rFonts w:asciiTheme="minorHAnsi" w:hAnsiTheme="minorHAnsi" w:cstheme="minorHAnsi"/>
          <w:sz w:val="20"/>
          <w:szCs w:val="20"/>
        </w:rPr>
        <w:t>a</w:t>
      </w:r>
      <w:r w:rsidR="00640290" w:rsidRPr="005F6EC0">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p>
    <w:p w14:paraId="465A735A" w14:textId="77777777" w:rsidR="0045187A" w:rsidRPr="005F6EC0" w:rsidRDefault="0045187A" w:rsidP="00476B02">
      <w:pPr>
        <w:pStyle w:val="Akapitzlist"/>
        <w:numPr>
          <w:ilvl w:val="1"/>
          <w:numId w:val="28"/>
        </w:numPr>
        <w:spacing w:after="0"/>
        <w:ind w:left="567" w:hanging="567"/>
        <w:jc w:val="both"/>
        <w:rPr>
          <w:rFonts w:asciiTheme="minorHAnsi" w:hAnsiTheme="minorHAnsi" w:cstheme="minorHAnsi"/>
          <w:sz w:val="20"/>
        </w:rPr>
      </w:pPr>
      <w:r w:rsidRPr="005F6EC0">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5F6EC0">
        <w:rPr>
          <w:rFonts w:asciiTheme="minorHAnsi" w:hAnsiTheme="minorHAnsi" w:cstheme="minorHAnsi"/>
          <w:sz w:val="20"/>
          <w:szCs w:val="20"/>
        </w:rPr>
        <w:t>30% wysokości zabezpieczenia zostanie zwrócone w ciągu 15 dni od upływu okresu rękojmi za wady lub gwarancji jakości</w:t>
      </w:r>
      <w:r w:rsidRPr="005F6EC0">
        <w:rPr>
          <w:rFonts w:asciiTheme="minorHAnsi" w:hAnsiTheme="minorHAnsi" w:cstheme="minorHAnsi"/>
          <w:sz w:val="20"/>
        </w:rPr>
        <w:t xml:space="preserve">. </w:t>
      </w:r>
    </w:p>
    <w:p w14:paraId="17082FAB" w14:textId="77777777" w:rsidR="0045187A" w:rsidRPr="005F6EC0" w:rsidRDefault="0045187A" w:rsidP="00476B02">
      <w:pPr>
        <w:pStyle w:val="Akapitzlist"/>
        <w:numPr>
          <w:ilvl w:val="1"/>
          <w:numId w:val="28"/>
        </w:numPr>
        <w:spacing w:after="0"/>
        <w:ind w:left="567" w:hanging="567"/>
        <w:jc w:val="both"/>
        <w:rPr>
          <w:rFonts w:asciiTheme="minorHAnsi" w:hAnsiTheme="minorHAnsi" w:cstheme="minorHAnsi"/>
          <w:sz w:val="20"/>
        </w:rPr>
      </w:pPr>
      <w:r w:rsidRPr="005F6EC0">
        <w:rPr>
          <w:rFonts w:asciiTheme="minorHAnsi" w:hAnsiTheme="minorHAnsi" w:cstheme="minorHAnsi"/>
          <w:sz w:val="20"/>
        </w:rPr>
        <w:t>Zabezpieczenie może być wnoszone:</w:t>
      </w:r>
    </w:p>
    <w:p w14:paraId="30198325" w14:textId="77777777" w:rsidR="0045187A" w:rsidRPr="005F6EC0" w:rsidRDefault="0045187A" w:rsidP="00476B02">
      <w:pPr>
        <w:pStyle w:val="Akapitzlist"/>
        <w:numPr>
          <w:ilvl w:val="2"/>
          <w:numId w:val="28"/>
        </w:numPr>
        <w:spacing w:after="0"/>
        <w:ind w:left="851" w:hanging="709"/>
        <w:jc w:val="both"/>
        <w:rPr>
          <w:rFonts w:asciiTheme="minorHAnsi" w:hAnsiTheme="minorHAnsi" w:cstheme="minorHAnsi"/>
          <w:sz w:val="20"/>
        </w:rPr>
      </w:pPr>
      <w:r w:rsidRPr="005F6EC0">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5F6EC0" w:rsidRDefault="0045187A" w:rsidP="00476B02">
      <w:pPr>
        <w:pStyle w:val="Akapitzlist"/>
        <w:numPr>
          <w:ilvl w:val="2"/>
          <w:numId w:val="28"/>
        </w:numPr>
        <w:spacing w:after="0"/>
        <w:ind w:left="851" w:hanging="709"/>
        <w:jc w:val="both"/>
        <w:rPr>
          <w:rFonts w:asciiTheme="minorHAnsi" w:hAnsiTheme="minorHAnsi" w:cstheme="minorHAnsi"/>
          <w:sz w:val="20"/>
        </w:rPr>
      </w:pPr>
      <w:r w:rsidRPr="005F6EC0">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5F6EC0">
        <w:rPr>
          <w:rFonts w:asciiTheme="minorHAnsi" w:hAnsiTheme="minorHAnsi" w:cstheme="minorHAnsi"/>
          <w:sz w:val="20"/>
          <w:szCs w:val="20"/>
          <w:shd w:val="clear" w:color="auto" w:fill="FFFFFF"/>
        </w:rPr>
        <w:t xml:space="preserve">z dnia 9 listopada 2000 r. </w:t>
      </w:r>
      <w:r w:rsidRPr="005F6EC0">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5F6EC0" w:rsidRDefault="0045187A" w:rsidP="00476B02">
      <w:pPr>
        <w:pStyle w:val="Akapitzlist"/>
        <w:numPr>
          <w:ilvl w:val="1"/>
          <w:numId w:val="28"/>
        </w:numPr>
        <w:spacing w:after="0"/>
        <w:ind w:left="567" w:hanging="567"/>
        <w:jc w:val="both"/>
        <w:rPr>
          <w:rFonts w:asciiTheme="minorHAnsi" w:hAnsiTheme="minorHAnsi" w:cstheme="minorHAnsi"/>
          <w:sz w:val="20"/>
        </w:rPr>
      </w:pPr>
      <w:r w:rsidRPr="005F6EC0">
        <w:rPr>
          <w:rFonts w:asciiTheme="minorHAnsi" w:hAnsiTheme="minorHAnsi" w:cstheme="minorHAnsi"/>
          <w:sz w:val="20"/>
        </w:rPr>
        <w:t>Dopuszczalne jest złożenie zabezpieczenia w więcej niż jednej formie.</w:t>
      </w:r>
    </w:p>
    <w:p w14:paraId="2AB9B073" w14:textId="77777777" w:rsidR="00640290" w:rsidRPr="005F6EC0" w:rsidRDefault="0045187A" w:rsidP="00476B02">
      <w:pPr>
        <w:pStyle w:val="Akapitzlist"/>
        <w:numPr>
          <w:ilvl w:val="1"/>
          <w:numId w:val="28"/>
        </w:numPr>
        <w:spacing w:after="0"/>
        <w:ind w:left="567" w:hanging="567"/>
        <w:jc w:val="both"/>
        <w:rPr>
          <w:rFonts w:asciiTheme="minorHAnsi" w:hAnsiTheme="minorHAnsi" w:cstheme="minorHAnsi"/>
          <w:sz w:val="20"/>
        </w:rPr>
      </w:pPr>
      <w:r w:rsidRPr="005F6EC0">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5F6EC0" w:rsidRDefault="00640290" w:rsidP="00476B02">
      <w:pPr>
        <w:pStyle w:val="Akapitzlist"/>
        <w:numPr>
          <w:ilvl w:val="1"/>
          <w:numId w:val="28"/>
        </w:numPr>
        <w:spacing w:after="0"/>
        <w:ind w:left="567" w:hanging="567"/>
        <w:jc w:val="both"/>
        <w:rPr>
          <w:rFonts w:asciiTheme="minorHAnsi" w:hAnsiTheme="minorHAnsi" w:cstheme="minorHAnsi"/>
          <w:sz w:val="20"/>
        </w:rPr>
      </w:pPr>
      <w:r w:rsidRPr="005F6EC0">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5F6EC0" w:rsidRDefault="00640290" w:rsidP="00476B02">
      <w:pPr>
        <w:pStyle w:val="Akapitzlist"/>
        <w:numPr>
          <w:ilvl w:val="1"/>
          <w:numId w:val="28"/>
        </w:numPr>
        <w:spacing w:after="0"/>
        <w:ind w:left="567" w:hanging="567"/>
        <w:jc w:val="both"/>
        <w:rPr>
          <w:rFonts w:asciiTheme="minorHAnsi" w:hAnsiTheme="minorHAnsi" w:cstheme="minorHAnsi"/>
          <w:sz w:val="20"/>
        </w:rPr>
      </w:pPr>
      <w:r w:rsidRPr="005F6EC0">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5F6EC0">
        <w:rPr>
          <w:rFonts w:asciiTheme="minorHAnsi" w:eastAsia="Times New Roman" w:hAnsiTheme="minorHAnsi" w:cstheme="minorHAnsi"/>
          <w:sz w:val="20"/>
          <w:szCs w:val="20"/>
          <w:lang w:eastAsia="pl-PL"/>
        </w:rPr>
        <w:t xml:space="preserve"> </w:t>
      </w:r>
      <w:r w:rsidRPr="005F6EC0">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5F6EC0" w:rsidRDefault="0045187A" w:rsidP="00476B02">
      <w:pPr>
        <w:pStyle w:val="Akapitzlist"/>
        <w:numPr>
          <w:ilvl w:val="1"/>
          <w:numId w:val="28"/>
        </w:numPr>
        <w:spacing w:after="0"/>
        <w:ind w:left="567" w:hanging="567"/>
        <w:jc w:val="both"/>
        <w:rPr>
          <w:rFonts w:asciiTheme="minorHAnsi" w:hAnsiTheme="minorHAnsi" w:cstheme="minorHAnsi"/>
          <w:sz w:val="20"/>
        </w:rPr>
      </w:pPr>
      <w:r w:rsidRPr="005F6EC0">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5F6EC0" w:rsidRDefault="0045187A" w:rsidP="00476B02">
      <w:pPr>
        <w:pStyle w:val="Akapitzlist"/>
        <w:numPr>
          <w:ilvl w:val="2"/>
          <w:numId w:val="28"/>
        </w:numPr>
        <w:spacing w:after="0"/>
        <w:ind w:left="993" w:hanging="851"/>
        <w:jc w:val="both"/>
        <w:rPr>
          <w:rFonts w:asciiTheme="minorHAnsi" w:hAnsiTheme="minorHAnsi" w:cstheme="minorHAnsi"/>
          <w:sz w:val="20"/>
        </w:rPr>
      </w:pPr>
      <w:r w:rsidRPr="005F6EC0">
        <w:rPr>
          <w:rFonts w:asciiTheme="minorHAnsi" w:hAnsiTheme="minorHAnsi" w:cstheme="minorHAnsi"/>
          <w:sz w:val="20"/>
        </w:rPr>
        <w:lastRenderedPageBreak/>
        <w:t xml:space="preserve">zawierać w swej treści oświadczenie gwaranta (poręczyciela), w którym zobowiązuje się on nieodwołalnie </w:t>
      </w:r>
      <w:r w:rsidRPr="005F6EC0">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5F6EC0" w:rsidRDefault="0045187A" w:rsidP="00476B02">
      <w:pPr>
        <w:pStyle w:val="Akapitzlist"/>
        <w:numPr>
          <w:ilvl w:val="2"/>
          <w:numId w:val="28"/>
        </w:numPr>
        <w:spacing w:after="0"/>
        <w:ind w:left="993" w:hanging="851"/>
        <w:jc w:val="both"/>
        <w:rPr>
          <w:rFonts w:asciiTheme="minorHAnsi" w:hAnsiTheme="minorHAnsi" w:cstheme="minorHAnsi"/>
          <w:sz w:val="20"/>
        </w:rPr>
      </w:pPr>
      <w:r w:rsidRPr="005F6EC0">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5F6EC0" w:rsidRDefault="0045187A" w:rsidP="00476B02">
      <w:pPr>
        <w:pStyle w:val="Akapitzlist"/>
        <w:numPr>
          <w:ilvl w:val="2"/>
          <w:numId w:val="28"/>
        </w:numPr>
        <w:spacing w:after="0"/>
        <w:ind w:left="993" w:hanging="851"/>
        <w:jc w:val="both"/>
        <w:rPr>
          <w:rFonts w:asciiTheme="minorHAnsi" w:hAnsiTheme="minorHAnsi" w:cstheme="minorHAnsi"/>
          <w:sz w:val="20"/>
        </w:rPr>
      </w:pPr>
      <w:r w:rsidRPr="005F6EC0">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21965CC" w14:textId="77777777" w:rsidR="0045187A" w:rsidRPr="005F6EC0" w:rsidRDefault="0045187A" w:rsidP="00476B02">
      <w:pPr>
        <w:pStyle w:val="Akapitzlist"/>
        <w:numPr>
          <w:ilvl w:val="2"/>
          <w:numId w:val="28"/>
        </w:numPr>
        <w:spacing w:after="0"/>
        <w:ind w:left="993" w:hanging="851"/>
        <w:jc w:val="both"/>
        <w:rPr>
          <w:rFonts w:asciiTheme="minorHAnsi" w:hAnsiTheme="minorHAnsi" w:cstheme="minorHAnsi"/>
          <w:sz w:val="20"/>
        </w:rPr>
      </w:pPr>
      <w:r w:rsidRPr="005F6EC0">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6DFD9DCB" w14:textId="0240614D" w:rsidR="0045187A" w:rsidRPr="005F6EC0" w:rsidRDefault="006C693C" w:rsidP="00476B02">
      <w:pPr>
        <w:pStyle w:val="Akapitzlist"/>
        <w:numPr>
          <w:ilvl w:val="1"/>
          <w:numId w:val="28"/>
        </w:numPr>
        <w:tabs>
          <w:tab w:val="left" w:pos="993"/>
        </w:tabs>
        <w:spacing w:after="0"/>
        <w:ind w:left="567" w:hanging="567"/>
        <w:jc w:val="both"/>
        <w:rPr>
          <w:rFonts w:asciiTheme="minorHAnsi" w:hAnsiTheme="minorHAnsi" w:cstheme="minorHAnsi"/>
          <w:sz w:val="18"/>
          <w:szCs w:val="18"/>
        </w:rPr>
      </w:pPr>
      <w:r w:rsidRPr="005F6EC0">
        <w:rPr>
          <w:rFonts w:asciiTheme="minorHAnsi" w:hAnsiTheme="minorHAnsi" w:cstheme="minorHAnsi"/>
          <w:sz w:val="20"/>
          <w:szCs w:val="20"/>
          <w:shd w:val="clear" w:color="auto" w:fill="FFFFFF"/>
        </w:rPr>
        <w:t>Zamawiający dokona częściowego zwrotu zabezpieczenia po wykonaniu części zamówienia</w:t>
      </w:r>
      <w:r w:rsidR="009800CC">
        <w:rPr>
          <w:rFonts w:asciiTheme="minorHAnsi" w:hAnsiTheme="minorHAnsi" w:cstheme="minorHAnsi"/>
          <w:sz w:val="20"/>
          <w:szCs w:val="20"/>
          <w:shd w:val="clear" w:color="auto" w:fill="FFFFFF"/>
        </w:rPr>
        <w:t xml:space="preserve">, </w:t>
      </w:r>
      <w:r w:rsidR="009800CC" w:rsidRPr="00D63028">
        <w:rPr>
          <w:rFonts w:asciiTheme="minorHAnsi" w:hAnsiTheme="minorHAnsi" w:cstheme="minorHAnsi"/>
          <w:sz w:val="20"/>
          <w:szCs w:val="20"/>
          <w:shd w:val="clear" w:color="auto" w:fill="FFFFFF"/>
        </w:rPr>
        <w:t>z zastrzeżeniem pkt. 23.3 SWZ</w:t>
      </w:r>
      <w:r w:rsidR="009800CC">
        <w:rPr>
          <w:rFonts w:asciiTheme="minorHAnsi" w:hAnsiTheme="minorHAnsi" w:cstheme="minorHAnsi"/>
          <w:sz w:val="20"/>
          <w:szCs w:val="20"/>
          <w:shd w:val="clear" w:color="auto" w:fill="FFFFFF"/>
        </w:rPr>
        <w:t>.</w:t>
      </w:r>
    </w:p>
    <w:p w14:paraId="5BB0DBFE" w14:textId="47141C5C" w:rsidR="00EE52B5" w:rsidRPr="007347E1" w:rsidRDefault="00EE52B5" w:rsidP="0031773E">
      <w:pPr>
        <w:pStyle w:val="Akapitzlist"/>
        <w:spacing w:after="0"/>
        <w:ind w:left="792"/>
        <w:jc w:val="both"/>
        <w:rPr>
          <w:rFonts w:asciiTheme="minorHAnsi" w:hAnsiTheme="minorHAnsi" w:cstheme="minorHAnsi"/>
          <w:color w:val="FF0000"/>
          <w:sz w:val="20"/>
          <w:szCs w:val="20"/>
        </w:rPr>
      </w:pPr>
    </w:p>
    <w:p w14:paraId="76013144" w14:textId="77777777" w:rsidR="003077AE" w:rsidRPr="00946A5E" w:rsidRDefault="003077AE" w:rsidP="00476B02">
      <w:pPr>
        <w:pStyle w:val="Akapitzlist"/>
        <w:numPr>
          <w:ilvl w:val="0"/>
          <w:numId w:val="29"/>
        </w:numPr>
        <w:shd w:val="clear" w:color="auto" w:fill="FFFFFF"/>
        <w:spacing w:after="0"/>
        <w:ind w:left="284" w:hanging="426"/>
        <w:rPr>
          <w:rFonts w:asciiTheme="minorHAnsi" w:eastAsia="Times New Roman" w:hAnsiTheme="minorHAnsi" w:cstheme="minorHAnsi"/>
          <w:b/>
          <w:bCs/>
          <w:sz w:val="20"/>
          <w:szCs w:val="20"/>
          <w:lang w:eastAsia="pl-PL"/>
        </w:rPr>
      </w:pPr>
      <w:r w:rsidRPr="00946A5E">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946A5E" w:rsidRDefault="003077AE" w:rsidP="00476B02">
      <w:pPr>
        <w:pStyle w:val="Akapitzlist"/>
        <w:numPr>
          <w:ilvl w:val="1"/>
          <w:numId w:val="29"/>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946A5E" w:rsidRDefault="003077AE" w:rsidP="00476B02">
      <w:pPr>
        <w:pStyle w:val="Akapitzlist"/>
        <w:numPr>
          <w:ilvl w:val="1"/>
          <w:numId w:val="29"/>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7347E1" w:rsidRDefault="003077AE" w:rsidP="0031773E">
      <w:pPr>
        <w:pStyle w:val="Akapitzlist"/>
        <w:spacing w:after="0"/>
        <w:ind w:left="792"/>
        <w:jc w:val="both"/>
        <w:rPr>
          <w:rFonts w:asciiTheme="minorHAnsi" w:hAnsiTheme="minorHAnsi" w:cstheme="minorHAnsi"/>
          <w:color w:val="FF0000"/>
          <w:sz w:val="20"/>
          <w:szCs w:val="20"/>
        </w:rPr>
      </w:pPr>
    </w:p>
    <w:p w14:paraId="2C772CF5" w14:textId="77777777" w:rsidR="007A2699" w:rsidRPr="005F6EC0" w:rsidRDefault="007A2699" w:rsidP="00476B02">
      <w:pPr>
        <w:pStyle w:val="Akapitzlist"/>
        <w:numPr>
          <w:ilvl w:val="0"/>
          <w:numId w:val="30"/>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POZOSTAŁE ZASTRZEŻENIA:</w:t>
      </w:r>
    </w:p>
    <w:p w14:paraId="72D492BC" w14:textId="7897B8D5" w:rsidR="00CC36CE" w:rsidRPr="005F6EC0" w:rsidRDefault="00CC36CE" w:rsidP="00476B02">
      <w:pPr>
        <w:pStyle w:val="Akapitzlist"/>
        <w:numPr>
          <w:ilvl w:val="1"/>
          <w:numId w:val="3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5F6EC0" w:rsidRDefault="007A2699" w:rsidP="00476B02">
      <w:pPr>
        <w:pStyle w:val="Akapitzlist"/>
        <w:numPr>
          <w:ilvl w:val="1"/>
          <w:numId w:val="3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zawarcia umowy ramowej</w:t>
      </w:r>
      <w:r w:rsidR="00DE59D0" w:rsidRPr="005F6EC0">
        <w:rPr>
          <w:rFonts w:asciiTheme="minorHAnsi" w:hAnsiTheme="minorHAnsi" w:cstheme="minorHAnsi"/>
          <w:sz w:val="20"/>
          <w:szCs w:val="20"/>
        </w:rPr>
        <w:t xml:space="preserve">, zatem nie wskazuje </w:t>
      </w:r>
      <w:r w:rsidR="00DE59D0" w:rsidRPr="005F6EC0">
        <w:rPr>
          <w:rFonts w:asciiTheme="minorHAnsi" w:hAnsiTheme="minorHAnsi" w:cstheme="minorHAnsi"/>
          <w:sz w:val="20"/>
          <w:szCs w:val="20"/>
          <w:shd w:val="clear" w:color="auto" w:fill="FFFFFF"/>
        </w:rPr>
        <w:t>maksymalnej liczby Wykonawców, z którymi ją zawrze.</w:t>
      </w:r>
    </w:p>
    <w:p w14:paraId="0CADF968" w14:textId="7EE99D55" w:rsidR="007A2699" w:rsidRPr="005F6EC0" w:rsidRDefault="007A2699" w:rsidP="00476B02">
      <w:pPr>
        <w:pStyle w:val="Akapitzlist"/>
        <w:numPr>
          <w:ilvl w:val="1"/>
          <w:numId w:val="3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udzieleni</w:t>
      </w:r>
      <w:r w:rsidR="00ED67A3" w:rsidRPr="005F6EC0">
        <w:rPr>
          <w:rFonts w:asciiTheme="minorHAnsi" w:hAnsiTheme="minorHAnsi" w:cstheme="minorHAnsi"/>
          <w:sz w:val="20"/>
          <w:szCs w:val="20"/>
        </w:rPr>
        <w:t>a</w:t>
      </w:r>
      <w:r w:rsidRPr="005F6EC0">
        <w:rPr>
          <w:rFonts w:asciiTheme="minorHAnsi" w:hAnsiTheme="minorHAnsi" w:cstheme="minorHAnsi"/>
          <w:sz w:val="20"/>
          <w:szCs w:val="20"/>
        </w:rPr>
        <w:t xml:space="preserve"> zamówień, o których mowa w art. </w:t>
      </w:r>
      <w:r w:rsidR="00ED67A3" w:rsidRPr="005F6EC0">
        <w:rPr>
          <w:rFonts w:asciiTheme="minorHAnsi" w:hAnsiTheme="minorHAnsi" w:cstheme="minorHAnsi"/>
          <w:sz w:val="20"/>
          <w:szCs w:val="20"/>
          <w:shd w:val="clear" w:color="auto" w:fill="FFFFFF"/>
        </w:rPr>
        <w:t>214 ust. 1 pkt 7 i 8</w:t>
      </w:r>
      <w:r w:rsidRPr="005F6EC0">
        <w:rPr>
          <w:rFonts w:asciiTheme="minorHAnsi" w:hAnsiTheme="minorHAnsi" w:cstheme="minorHAnsi"/>
          <w:sz w:val="20"/>
          <w:szCs w:val="20"/>
        </w:rPr>
        <w:t xml:space="preserve"> PZP.</w:t>
      </w:r>
    </w:p>
    <w:p w14:paraId="0945D4BD" w14:textId="50CCCC2C" w:rsidR="007A2699" w:rsidRPr="005F6EC0" w:rsidRDefault="007A2699" w:rsidP="00476B02">
      <w:pPr>
        <w:pStyle w:val="Akapitzlist"/>
        <w:numPr>
          <w:ilvl w:val="1"/>
          <w:numId w:val="3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wymaga oraz nie dopuszcza składania ofert wariantowych.</w:t>
      </w:r>
    </w:p>
    <w:p w14:paraId="5BC19A7C" w14:textId="7A5CD375" w:rsidR="00D752C0" w:rsidRPr="005F6EC0" w:rsidRDefault="00D752C0" w:rsidP="00476B02">
      <w:pPr>
        <w:pStyle w:val="Akapitzlist"/>
        <w:numPr>
          <w:ilvl w:val="1"/>
          <w:numId w:val="3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5F6EC0">
        <w:rPr>
          <w:rFonts w:asciiTheme="minorHAnsi" w:hAnsiTheme="minorHAnsi" w:cstheme="minorHAnsi"/>
          <w:sz w:val="20"/>
          <w:szCs w:val="20"/>
          <w:shd w:val="clear" w:color="auto" w:fill="FFFFFF"/>
        </w:rPr>
        <w:t>W</w:t>
      </w:r>
      <w:r w:rsidRPr="005F6EC0">
        <w:rPr>
          <w:rFonts w:asciiTheme="minorHAnsi" w:hAnsiTheme="minorHAnsi" w:cstheme="minorHAnsi"/>
          <w:sz w:val="20"/>
          <w:szCs w:val="20"/>
          <w:shd w:val="clear" w:color="auto" w:fill="FFFFFF"/>
        </w:rPr>
        <w:t>ykonawców, o których mowa w art. 94</w:t>
      </w:r>
      <w:r w:rsidR="00C4182E" w:rsidRPr="005F6EC0">
        <w:rPr>
          <w:rFonts w:asciiTheme="minorHAnsi" w:hAnsiTheme="minorHAnsi" w:cstheme="minorHAnsi"/>
          <w:sz w:val="20"/>
          <w:szCs w:val="20"/>
          <w:shd w:val="clear" w:color="auto" w:fill="FFFFFF"/>
        </w:rPr>
        <w:t xml:space="preserve"> PZP.</w:t>
      </w:r>
    </w:p>
    <w:p w14:paraId="12CFBFE5" w14:textId="120A3384" w:rsidR="007A2699" w:rsidRPr="005F6EC0" w:rsidRDefault="007A2699" w:rsidP="00476B02">
      <w:pPr>
        <w:pStyle w:val="Akapitzlist"/>
        <w:numPr>
          <w:ilvl w:val="1"/>
          <w:numId w:val="3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zastosowanie aukcji elektronicznej</w:t>
      </w:r>
      <w:r w:rsidR="001E25A4" w:rsidRPr="005F6EC0">
        <w:rPr>
          <w:rFonts w:asciiTheme="minorHAnsi" w:hAnsiTheme="minorHAnsi" w:cstheme="minorHAnsi"/>
          <w:sz w:val="20"/>
          <w:szCs w:val="20"/>
        </w:rPr>
        <w:t xml:space="preserve">, zatem nie wskazuje </w:t>
      </w:r>
      <w:r w:rsidR="001E25A4" w:rsidRPr="005F6EC0">
        <w:rPr>
          <w:rFonts w:asciiTheme="minorHAnsi" w:hAnsiTheme="minorHAnsi" w:cstheme="minorHAnsi"/>
          <w:sz w:val="20"/>
          <w:szCs w:val="20"/>
          <w:shd w:val="clear" w:color="auto" w:fill="FFFFFF"/>
        </w:rPr>
        <w:t>informacji, o których mowa w art. 230 PZP.</w:t>
      </w:r>
    </w:p>
    <w:p w14:paraId="47017FB8" w14:textId="77777777" w:rsidR="007A2699" w:rsidRPr="005F6EC0" w:rsidRDefault="007A2699" w:rsidP="00476B02">
      <w:pPr>
        <w:pStyle w:val="Akapitzlist"/>
        <w:numPr>
          <w:ilvl w:val="1"/>
          <w:numId w:val="3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Zamawiający nie przewiduje zwrotu kosztów udziału w postępowaniu. </w:t>
      </w:r>
    </w:p>
    <w:p w14:paraId="1F8D9348" w14:textId="5F3128CE" w:rsidR="007A2699" w:rsidRPr="005F6EC0" w:rsidRDefault="007A2699" w:rsidP="00476B02">
      <w:pPr>
        <w:pStyle w:val="Akapitzlist"/>
        <w:numPr>
          <w:ilvl w:val="1"/>
          <w:numId w:val="3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5F6EC0">
        <w:rPr>
          <w:rFonts w:asciiTheme="minorHAnsi" w:hAnsiTheme="minorHAnsi" w:cstheme="minorHAnsi"/>
          <w:sz w:val="20"/>
          <w:szCs w:val="20"/>
        </w:rPr>
        <w:t xml:space="preserve"> </w:t>
      </w:r>
      <w:r w:rsidR="00235F31" w:rsidRPr="005F6EC0">
        <w:rPr>
          <w:rFonts w:asciiTheme="minorHAnsi" w:hAnsiTheme="minorHAnsi" w:cstheme="minorHAnsi"/>
          <w:sz w:val="20"/>
          <w:szCs w:val="20"/>
          <w:shd w:val="clear" w:color="auto" w:fill="FFFFFF"/>
        </w:rPr>
        <w:t>w sytuacji określonej w art. 93 PZP</w:t>
      </w:r>
      <w:r w:rsidRPr="005F6EC0">
        <w:rPr>
          <w:rFonts w:asciiTheme="minorHAnsi" w:hAnsiTheme="minorHAnsi" w:cstheme="minorHAnsi"/>
          <w:sz w:val="20"/>
          <w:szCs w:val="20"/>
        </w:rPr>
        <w:t xml:space="preserve">, jak również nie dopuszcza takiej możliwości. </w:t>
      </w:r>
    </w:p>
    <w:p w14:paraId="1557F80B" w14:textId="77777777" w:rsidR="007A2699" w:rsidRPr="005F6EC0" w:rsidRDefault="007A2699" w:rsidP="0031773E">
      <w:pPr>
        <w:spacing w:after="0"/>
        <w:jc w:val="both"/>
        <w:rPr>
          <w:rFonts w:asciiTheme="minorHAnsi" w:hAnsiTheme="minorHAnsi" w:cstheme="minorHAnsi"/>
          <w:b/>
          <w:sz w:val="20"/>
          <w:szCs w:val="20"/>
        </w:rPr>
      </w:pPr>
    </w:p>
    <w:p w14:paraId="6AD36B07" w14:textId="77777777" w:rsidR="007A2699" w:rsidRPr="005F6EC0" w:rsidRDefault="007A2699" w:rsidP="00476B02">
      <w:pPr>
        <w:pStyle w:val="Akapitzlist"/>
        <w:numPr>
          <w:ilvl w:val="0"/>
          <w:numId w:val="30"/>
        </w:numPr>
        <w:tabs>
          <w:tab w:val="left" w:pos="-567"/>
        </w:tabs>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DOTYCZY WYKONAWCÓW BĘDĄCYCH OSOBAMI FIZYCZNYMI:</w:t>
      </w:r>
    </w:p>
    <w:p w14:paraId="4BBDCBC0" w14:textId="77777777" w:rsidR="007A2699" w:rsidRPr="005F6EC0" w:rsidRDefault="007A2699" w:rsidP="00476B02">
      <w:pPr>
        <w:pStyle w:val="Akapitzlist"/>
        <w:numPr>
          <w:ilvl w:val="1"/>
          <w:numId w:val="30"/>
        </w:numPr>
        <w:tabs>
          <w:tab w:val="left" w:pos="-567"/>
        </w:tabs>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Zamawiający informuje, że: </w:t>
      </w:r>
    </w:p>
    <w:p w14:paraId="4B3E6748" w14:textId="77777777" w:rsidR="007A2699" w:rsidRPr="00946A5E" w:rsidRDefault="007A2699" w:rsidP="00476B02">
      <w:pPr>
        <w:pStyle w:val="Akapitzlist"/>
        <w:numPr>
          <w:ilvl w:val="2"/>
          <w:numId w:val="30"/>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administratorem Pani/Pana danych osobowych jest Zamawiający. </w:t>
      </w:r>
    </w:p>
    <w:p w14:paraId="340D0987" w14:textId="77777777" w:rsidR="007A2699" w:rsidRPr="00946A5E" w:rsidRDefault="007A2699" w:rsidP="00476B02">
      <w:pPr>
        <w:pStyle w:val="Akapitzlist"/>
        <w:numPr>
          <w:ilvl w:val="2"/>
          <w:numId w:val="3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Kontakt do inspektora ochrony danych osobowych: </w:t>
      </w:r>
      <w:hyperlink r:id="rId12" w:history="1">
        <w:r w:rsidRPr="00946A5E">
          <w:rPr>
            <w:rStyle w:val="Hipercze"/>
            <w:rFonts w:asciiTheme="minorHAnsi" w:hAnsiTheme="minorHAnsi" w:cstheme="minorHAnsi"/>
            <w:color w:val="auto"/>
            <w:sz w:val="20"/>
            <w:szCs w:val="20"/>
          </w:rPr>
          <w:t>iod@khk.krakow.pl</w:t>
        </w:r>
      </w:hyperlink>
      <w:r w:rsidRPr="00946A5E">
        <w:rPr>
          <w:rFonts w:asciiTheme="minorHAnsi" w:hAnsiTheme="minorHAnsi" w:cstheme="minorHAnsi"/>
          <w:sz w:val="20"/>
          <w:szCs w:val="20"/>
        </w:rPr>
        <w:t xml:space="preserve">, tel.: 12 269 15 05. </w:t>
      </w:r>
    </w:p>
    <w:p w14:paraId="733347BF" w14:textId="77777777" w:rsidR="007A2699" w:rsidRPr="00946A5E" w:rsidRDefault="007A2699" w:rsidP="00476B02">
      <w:pPr>
        <w:pStyle w:val="Akapitzlist"/>
        <w:numPr>
          <w:ilvl w:val="2"/>
          <w:numId w:val="3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946A5E" w:rsidRDefault="007A2699" w:rsidP="00476B02">
      <w:pPr>
        <w:pStyle w:val="Akapitzlist"/>
        <w:numPr>
          <w:ilvl w:val="2"/>
          <w:numId w:val="3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8 oraz art. </w:t>
      </w:r>
      <w:r w:rsidR="00AA3B3C" w:rsidRPr="00946A5E">
        <w:rPr>
          <w:rFonts w:asciiTheme="minorHAnsi" w:hAnsiTheme="minorHAnsi" w:cstheme="minorHAnsi"/>
          <w:sz w:val="20"/>
          <w:szCs w:val="20"/>
        </w:rPr>
        <w:t>74</w:t>
      </w:r>
      <w:r w:rsidRPr="00946A5E">
        <w:rPr>
          <w:rFonts w:asciiTheme="minorHAnsi" w:hAnsiTheme="minorHAnsi" w:cstheme="minorHAnsi"/>
          <w:sz w:val="20"/>
          <w:szCs w:val="20"/>
        </w:rPr>
        <w:t xml:space="preserve"> ust.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 PZP oraz odpowiednie organy kontrole w zakresie ich kompetencji;  </w:t>
      </w:r>
    </w:p>
    <w:p w14:paraId="6D8FDFC7" w14:textId="3B352617" w:rsidR="007A2699" w:rsidRPr="00946A5E" w:rsidRDefault="007A2699" w:rsidP="00476B02">
      <w:pPr>
        <w:pStyle w:val="Akapitzlist"/>
        <w:numPr>
          <w:ilvl w:val="2"/>
          <w:numId w:val="3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będą przechowywane, zgodnie z art. 7</w:t>
      </w:r>
      <w:r w:rsidR="006423CD" w:rsidRPr="00946A5E">
        <w:rPr>
          <w:rFonts w:asciiTheme="minorHAnsi" w:hAnsiTheme="minorHAnsi" w:cstheme="minorHAnsi"/>
          <w:sz w:val="20"/>
          <w:szCs w:val="20"/>
        </w:rPr>
        <w:t>8</w:t>
      </w:r>
      <w:r w:rsidRPr="00946A5E">
        <w:rPr>
          <w:rFonts w:asciiTheme="minorHAnsi" w:hAnsiTheme="minorHAnsi" w:cstheme="minorHAnsi"/>
          <w:sz w:val="20"/>
          <w:szCs w:val="20"/>
        </w:rPr>
        <w:t xml:space="preserve"> ust. 1 </w:t>
      </w:r>
      <w:proofErr w:type="spellStart"/>
      <w:r w:rsidRPr="00946A5E">
        <w:rPr>
          <w:rFonts w:asciiTheme="minorHAnsi" w:hAnsiTheme="minorHAnsi" w:cstheme="minorHAnsi"/>
          <w:sz w:val="20"/>
          <w:szCs w:val="20"/>
        </w:rPr>
        <w:t>Pzp</w:t>
      </w:r>
      <w:proofErr w:type="spellEnd"/>
      <w:r w:rsidRPr="00946A5E">
        <w:rPr>
          <w:rFonts w:asciiTheme="minorHAnsi" w:hAnsiTheme="minorHAnsi" w:cstheme="minorHAnsi"/>
          <w:sz w:val="20"/>
          <w:szCs w:val="20"/>
        </w:rPr>
        <w:t xml:space="preserve">, przez okres 4 lat od dnia zakończenia postępowania o udzielenie zamówienia, a jeżeli czas trwania umowy przekracza 4 lata, okres przechowywania obejmuje cały czas trwania umowy. Dane te mogą być przechowywane przez okres dłuższy niż wskazany, o ile wynika </w:t>
      </w:r>
      <w:r w:rsidRPr="00946A5E">
        <w:rPr>
          <w:rFonts w:asciiTheme="minorHAnsi" w:hAnsiTheme="minorHAnsi" w:cstheme="minorHAnsi"/>
          <w:sz w:val="20"/>
          <w:szCs w:val="20"/>
        </w:rPr>
        <w:lastRenderedPageBreak/>
        <w:t>to z ustawy z dnia 14 lipca 1983 r. o narodowym zasobie archiwalnym i archiwach (t.</w:t>
      </w:r>
      <w:r w:rsidR="00786C2F" w:rsidRPr="00946A5E">
        <w:rPr>
          <w:rFonts w:asciiTheme="minorHAnsi" w:hAnsiTheme="minorHAnsi" w:cstheme="minorHAnsi"/>
          <w:sz w:val="20"/>
          <w:szCs w:val="20"/>
        </w:rPr>
        <w:t xml:space="preserve"> </w:t>
      </w:r>
      <w:r w:rsidRPr="00946A5E">
        <w:rPr>
          <w:rFonts w:asciiTheme="minorHAnsi" w:hAnsiTheme="minorHAnsi" w:cstheme="minorHAnsi"/>
          <w:sz w:val="20"/>
          <w:szCs w:val="20"/>
        </w:rPr>
        <w:t>j. Dz. U. z 20</w:t>
      </w:r>
      <w:r w:rsidR="009C2C51" w:rsidRPr="00946A5E">
        <w:rPr>
          <w:rFonts w:asciiTheme="minorHAnsi" w:hAnsiTheme="minorHAnsi" w:cstheme="minorHAnsi"/>
          <w:sz w:val="20"/>
          <w:szCs w:val="20"/>
        </w:rPr>
        <w:t>20</w:t>
      </w:r>
      <w:r w:rsidRPr="00946A5E">
        <w:rPr>
          <w:rFonts w:asciiTheme="minorHAnsi" w:hAnsiTheme="minorHAnsi" w:cstheme="minorHAnsi"/>
          <w:sz w:val="20"/>
          <w:szCs w:val="20"/>
        </w:rPr>
        <w:t xml:space="preserve"> r. poz. </w:t>
      </w:r>
      <w:r w:rsidR="009C2C51" w:rsidRPr="00946A5E">
        <w:rPr>
          <w:rFonts w:asciiTheme="minorHAnsi" w:hAnsiTheme="minorHAnsi" w:cstheme="minorHAnsi"/>
          <w:sz w:val="20"/>
          <w:szCs w:val="20"/>
        </w:rPr>
        <w:t>164</w:t>
      </w:r>
      <w:r w:rsidRPr="00946A5E">
        <w:rPr>
          <w:rFonts w:asciiTheme="minorHAnsi" w:hAnsiTheme="minorHAnsi" w:cstheme="minorHAnsi"/>
          <w:sz w:val="20"/>
          <w:szCs w:val="20"/>
        </w:rPr>
        <w:t xml:space="preserve"> </w:t>
      </w:r>
      <w:r w:rsidR="006423CD" w:rsidRPr="00946A5E">
        <w:rPr>
          <w:rFonts w:asciiTheme="minorHAnsi" w:hAnsiTheme="minorHAnsi" w:cstheme="minorHAnsi"/>
          <w:sz w:val="20"/>
          <w:szCs w:val="20"/>
        </w:rPr>
        <w:br/>
      </w:r>
      <w:r w:rsidRPr="00946A5E">
        <w:rPr>
          <w:rFonts w:asciiTheme="minorHAnsi" w:hAnsiTheme="minorHAnsi" w:cstheme="minorHAnsi"/>
          <w:sz w:val="20"/>
          <w:szCs w:val="20"/>
        </w:rPr>
        <w:t xml:space="preserve">z </w:t>
      </w:r>
      <w:proofErr w:type="spellStart"/>
      <w:r w:rsidRPr="00946A5E">
        <w:rPr>
          <w:rFonts w:asciiTheme="minorHAnsi" w:hAnsiTheme="minorHAnsi" w:cstheme="minorHAnsi"/>
          <w:sz w:val="20"/>
          <w:szCs w:val="20"/>
        </w:rPr>
        <w:t>późn</w:t>
      </w:r>
      <w:proofErr w:type="spellEnd"/>
      <w:r w:rsidRPr="00946A5E">
        <w:rPr>
          <w:rFonts w:asciiTheme="minorHAnsi" w:hAnsiTheme="minorHAnsi" w:cstheme="minorHAnsi"/>
          <w:sz w:val="20"/>
          <w:szCs w:val="20"/>
        </w:rPr>
        <w:t xml:space="preserve">. zm.) i przepisów wykonawczych do tej ustawy. </w:t>
      </w:r>
    </w:p>
    <w:p w14:paraId="4388BBF2" w14:textId="77777777" w:rsidR="007A2699" w:rsidRPr="00946A5E" w:rsidRDefault="007A2699" w:rsidP="00476B02">
      <w:pPr>
        <w:pStyle w:val="Akapitzlist"/>
        <w:numPr>
          <w:ilvl w:val="2"/>
          <w:numId w:val="3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946A5E" w:rsidRDefault="007A2699" w:rsidP="00476B02">
      <w:pPr>
        <w:pStyle w:val="Akapitzlist"/>
        <w:numPr>
          <w:ilvl w:val="2"/>
          <w:numId w:val="3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946A5E" w:rsidRDefault="007A2699" w:rsidP="00476B02">
      <w:pPr>
        <w:pStyle w:val="Akapitzlist"/>
        <w:numPr>
          <w:ilvl w:val="2"/>
          <w:numId w:val="3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posiada Pani/Pan:</w:t>
      </w:r>
    </w:p>
    <w:p w14:paraId="7B6CBF8F" w14:textId="77777777" w:rsidR="00F86ACF" w:rsidRPr="00946A5E" w:rsidRDefault="007A2699" w:rsidP="00476B0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dostępu do danych osobowych Pani/Pana dotyczących;</w:t>
      </w:r>
    </w:p>
    <w:p w14:paraId="075BEA06" w14:textId="77777777" w:rsidR="00F86ACF" w:rsidRPr="00946A5E" w:rsidRDefault="007A2699" w:rsidP="00476B0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946A5E" w:rsidRDefault="007A2699" w:rsidP="00476B0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946A5E" w:rsidRDefault="007A2699" w:rsidP="00476B0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946A5E" w:rsidRDefault="007A2699" w:rsidP="00476B02">
      <w:pPr>
        <w:pStyle w:val="Akapitzlist"/>
        <w:numPr>
          <w:ilvl w:val="2"/>
          <w:numId w:val="30"/>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nie przysługuje Pani/Panu:</w:t>
      </w:r>
    </w:p>
    <w:p w14:paraId="628E2C21" w14:textId="77777777" w:rsidR="002B4F3C" w:rsidRPr="00946A5E" w:rsidRDefault="007A2699" w:rsidP="00476B0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usunięcia danych osobowych;</w:t>
      </w:r>
    </w:p>
    <w:p w14:paraId="38F9C5BD" w14:textId="77777777" w:rsidR="002B4F3C" w:rsidRPr="00946A5E" w:rsidRDefault="007A2699" w:rsidP="00476B0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przenoszenia danych osobowych;</w:t>
      </w:r>
    </w:p>
    <w:p w14:paraId="36105271" w14:textId="0E324124" w:rsidR="007A2699" w:rsidRPr="00946A5E" w:rsidRDefault="007A2699" w:rsidP="00476B0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946A5E" w:rsidRDefault="00E81577" w:rsidP="00476B02">
      <w:pPr>
        <w:pStyle w:val="Akapitzlist"/>
        <w:numPr>
          <w:ilvl w:val="1"/>
          <w:numId w:val="30"/>
        </w:numPr>
        <w:tabs>
          <w:tab w:val="left" w:pos="-567"/>
        </w:tabs>
        <w:spacing w:after="0"/>
        <w:ind w:left="567" w:hanging="567"/>
        <w:jc w:val="both"/>
        <w:rPr>
          <w:rFonts w:asciiTheme="minorHAnsi" w:hAnsiTheme="minorHAnsi" w:cstheme="minorHAnsi"/>
          <w:sz w:val="20"/>
          <w:szCs w:val="20"/>
        </w:rPr>
      </w:pPr>
      <w:r w:rsidRPr="00946A5E">
        <w:rPr>
          <w:rFonts w:asciiTheme="minorHAnsi" w:hAnsiTheme="minorHAnsi" w:cstheme="minorHAnsi"/>
          <w:sz w:val="20"/>
          <w:szCs w:val="20"/>
        </w:rPr>
        <w:t xml:space="preserve">Ponadto Zamawiający informuje, iż: </w:t>
      </w:r>
    </w:p>
    <w:p w14:paraId="0EDFBCEF" w14:textId="77777777" w:rsidR="00E81577" w:rsidRPr="00946A5E" w:rsidRDefault="00E81577" w:rsidP="00476B02">
      <w:pPr>
        <w:pStyle w:val="Akapitzlist"/>
        <w:numPr>
          <w:ilvl w:val="2"/>
          <w:numId w:val="30"/>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946A5E" w:rsidRDefault="00E81577" w:rsidP="00476B02">
      <w:pPr>
        <w:pStyle w:val="Akapitzlist"/>
        <w:numPr>
          <w:ilvl w:val="2"/>
          <w:numId w:val="30"/>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7347E1" w:rsidRDefault="007A2699" w:rsidP="0031773E">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092206" w:rsidRDefault="007A2699" w:rsidP="00476B02">
      <w:pPr>
        <w:pStyle w:val="Akapitzlist"/>
        <w:numPr>
          <w:ilvl w:val="0"/>
          <w:numId w:val="30"/>
        </w:numPr>
        <w:tabs>
          <w:tab w:val="left" w:pos="-567"/>
        </w:tabs>
        <w:spacing w:after="0"/>
        <w:jc w:val="both"/>
        <w:rPr>
          <w:rFonts w:asciiTheme="minorHAnsi" w:hAnsiTheme="minorHAnsi" w:cstheme="minorHAnsi"/>
          <w:sz w:val="20"/>
          <w:szCs w:val="20"/>
        </w:rPr>
      </w:pPr>
      <w:r w:rsidRPr="00092206">
        <w:rPr>
          <w:rFonts w:asciiTheme="minorHAnsi" w:hAnsiTheme="minorHAnsi" w:cstheme="minorHAnsi"/>
          <w:b/>
          <w:sz w:val="20"/>
          <w:szCs w:val="20"/>
        </w:rPr>
        <w:t>ZAŁĄCZNIKI DO SWZ:</w:t>
      </w:r>
    </w:p>
    <w:p w14:paraId="5835B929" w14:textId="7BA2B60B" w:rsidR="007A2699" w:rsidRPr="00092206" w:rsidRDefault="007A2699" w:rsidP="00476B02">
      <w:pPr>
        <w:pStyle w:val="Akapitzlist"/>
        <w:numPr>
          <w:ilvl w:val="1"/>
          <w:numId w:val="30"/>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1 do SWZ – Opis przedmiotu zamówienia</w:t>
      </w:r>
      <w:r w:rsidR="00155D7E">
        <w:rPr>
          <w:rFonts w:asciiTheme="minorHAnsi" w:hAnsiTheme="minorHAnsi" w:cstheme="minorHAnsi"/>
          <w:sz w:val="20"/>
          <w:szCs w:val="20"/>
        </w:rPr>
        <w:t>,</w:t>
      </w:r>
    </w:p>
    <w:p w14:paraId="200D2BF1" w14:textId="6C6CCF90" w:rsidR="007A2699" w:rsidRPr="00092206" w:rsidRDefault="007A2699" w:rsidP="00476B02">
      <w:pPr>
        <w:pStyle w:val="Akapitzlist"/>
        <w:numPr>
          <w:ilvl w:val="1"/>
          <w:numId w:val="30"/>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2 do SWZ - Formularz ofertowy</w:t>
      </w:r>
      <w:r w:rsidR="00155D7E">
        <w:rPr>
          <w:rFonts w:asciiTheme="minorHAnsi" w:hAnsiTheme="minorHAnsi" w:cstheme="minorHAnsi"/>
          <w:sz w:val="20"/>
          <w:szCs w:val="20"/>
        </w:rPr>
        <w:t>,</w:t>
      </w:r>
    </w:p>
    <w:p w14:paraId="696E3EE6" w14:textId="64ABC146" w:rsidR="00866878" w:rsidRPr="00866878" w:rsidRDefault="007A2699" w:rsidP="00866878">
      <w:pPr>
        <w:pStyle w:val="Akapitzlist"/>
        <w:numPr>
          <w:ilvl w:val="1"/>
          <w:numId w:val="30"/>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 xml:space="preserve">Załącznik nr 3 do SWZ – </w:t>
      </w:r>
      <w:r w:rsidR="00D2483F">
        <w:rPr>
          <w:rFonts w:asciiTheme="minorHAnsi" w:hAnsiTheme="minorHAnsi" w:cstheme="minorHAnsi"/>
          <w:sz w:val="20"/>
          <w:szCs w:val="20"/>
        </w:rPr>
        <w:t xml:space="preserve">Projektowane postanowienia </w:t>
      </w:r>
      <w:r w:rsidRPr="00092206">
        <w:rPr>
          <w:rFonts w:asciiTheme="minorHAnsi" w:hAnsiTheme="minorHAnsi" w:cstheme="minorHAnsi"/>
          <w:sz w:val="20"/>
          <w:szCs w:val="20"/>
        </w:rPr>
        <w:t>umowy</w:t>
      </w:r>
      <w:r w:rsidR="00155D7E">
        <w:rPr>
          <w:rFonts w:asciiTheme="minorHAnsi" w:hAnsiTheme="minorHAnsi" w:cstheme="minorHAnsi"/>
          <w:sz w:val="20"/>
          <w:szCs w:val="20"/>
        </w:rPr>
        <w:t>,</w:t>
      </w:r>
    </w:p>
    <w:p w14:paraId="7DCDFB2D" w14:textId="6089CF47" w:rsidR="00155D7E" w:rsidRPr="00092206" w:rsidRDefault="00155D7E" w:rsidP="00476B02">
      <w:pPr>
        <w:pStyle w:val="Akapitzlist"/>
        <w:numPr>
          <w:ilvl w:val="1"/>
          <w:numId w:val="30"/>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4 do SWZ – JEDZ.</w:t>
      </w:r>
    </w:p>
    <w:p w14:paraId="63CD892F" w14:textId="77777777" w:rsidR="007A2699" w:rsidRPr="007347E1" w:rsidRDefault="007A2699" w:rsidP="0031773E">
      <w:pPr>
        <w:spacing w:after="0"/>
        <w:jc w:val="right"/>
        <w:rPr>
          <w:rFonts w:asciiTheme="minorHAnsi" w:hAnsiTheme="minorHAnsi" w:cstheme="minorHAnsi"/>
          <w:b/>
          <w:color w:val="FF0000"/>
          <w:sz w:val="20"/>
          <w:szCs w:val="20"/>
        </w:rPr>
      </w:pPr>
    </w:p>
    <w:p w14:paraId="5F14B0CE" w14:textId="53E185F1" w:rsidR="007A2699" w:rsidRPr="007347E1" w:rsidRDefault="007A2699" w:rsidP="0031773E">
      <w:pPr>
        <w:spacing w:after="0"/>
        <w:jc w:val="right"/>
        <w:rPr>
          <w:rFonts w:asciiTheme="minorHAnsi" w:hAnsiTheme="minorHAnsi" w:cstheme="minorHAnsi"/>
          <w:b/>
          <w:color w:val="FF0000"/>
          <w:sz w:val="20"/>
          <w:szCs w:val="20"/>
        </w:rPr>
      </w:pPr>
    </w:p>
    <w:p w14:paraId="37CFBBC8" w14:textId="78A864BA" w:rsidR="007A2699" w:rsidRDefault="007A2699" w:rsidP="00374CBD">
      <w:pPr>
        <w:spacing w:after="0"/>
        <w:rPr>
          <w:rFonts w:asciiTheme="minorHAnsi" w:hAnsiTheme="minorHAnsi" w:cstheme="minorHAnsi"/>
          <w:b/>
          <w:color w:val="FF0000"/>
        </w:rPr>
      </w:pPr>
    </w:p>
    <w:p w14:paraId="6E10D683" w14:textId="77777777" w:rsidR="00475A34" w:rsidRDefault="00475A34" w:rsidP="00374CBD">
      <w:pPr>
        <w:spacing w:after="0"/>
        <w:rPr>
          <w:rFonts w:asciiTheme="minorHAnsi" w:hAnsiTheme="minorHAnsi" w:cstheme="minorHAnsi"/>
          <w:b/>
          <w:color w:val="FF0000"/>
        </w:rPr>
      </w:pPr>
    </w:p>
    <w:p w14:paraId="4F0558CE" w14:textId="77777777" w:rsidR="00475A34" w:rsidRDefault="00475A34" w:rsidP="00374CBD">
      <w:pPr>
        <w:spacing w:after="0"/>
        <w:rPr>
          <w:rFonts w:asciiTheme="minorHAnsi" w:hAnsiTheme="minorHAnsi" w:cstheme="minorHAnsi"/>
          <w:b/>
          <w:color w:val="FF0000"/>
        </w:rPr>
      </w:pPr>
    </w:p>
    <w:p w14:paraId="1E9C3657" w14:textId="77777777" w:rsidR="00475A34" w:rsidRDefault="00475A34" w:rsidP="00374CBD">
      <w:pPr>
        <w:spacing w:after="0"/>
        <w:rPr>
          <w:rFonts w:asciiTheme="minorHAnsi" w:hAnsiTheme="minorHAnsi" w:cstheme="minorHAnsi"/>
          <w:b/>
          <w:color w:val="FF0000"/>
        </w:rPr>
      </w:pPr>
    </w:p>
    <w:p w14:paraId="6B696CE5" w14:textId="77777777" w:rsidR="00475A34" w:rsidRDefault="00475A34" w:rsidP="00374CBD">
      <w:pPr>
        <w:spacing w:after="0"/>
        <w:rPr>
          <w:rFonts w:asciiTheme="minorHAnsi" w:hAnsiTheme="minorHAnsi" w:cstheme="minorHAnsi"/>
          <w:b/>
          <w:color w:val="FF0000"/>
        </w:rPr>
      </w:pPr>
    </w:p>
    <w:p w14:paraId="3CC370D2" w14:textId="77777777" w:rsidR="00475A34" w:rsidRDefault="00475A34" w:rsidP="00374CBD">
      <w:pPr>
        <w:spacing w:after="0"/>
        <w:rPr>
          <w:rFonts w:asciiTheme="minorHAnsi" w:hAnsiTheme="minorHAnsi" w:cstheme="minorHAnsi"/>
          <w:b/>
          <w:color w:val="FF0000"/>
        </w:rPr>
      </w:pPr>
    </w:p>
    <w:p w14:paraId="1BA03300" w14:textId="77777777" w:rsidR="00475A34" w:rsidRDefault="00475A34" w:rsidP="00374CBD">
      <w:pPr>
        <w:spacing w:after="0"/>
        <w:rPr>
          <w:rFonts w:asciiTheme="minorHAnsi" w:hAnsiTheme="minorHAnsi" w:cstheme="minorHAnsi"/>
          <w:b/>
          <w:color w:val="FF0000"/>
        </w:rPr>
      </w:pPr>
    </w:p>
    <w:p w14:paraId="0551E9DE" w14:textId="77777777" w:rsidR="00475A34" w:rsidRDefault="00475A34" w:rsidP="00374CBD">
      <w:pPr>
        <w:spacing w:after="0"/>
        <w:rPr>
          <w:rFonts w:asciiTheme="minorHAnsi" w:hAnsiTheme="minorHAnsi" w:cstheme="minorHAnsi"/>
          <w:b/>
          <w:color w:val="FF0000"/>
        </w:rPr>
      </w:pPr>
    </w:p>
    <w:p w14:paraId="4B066501" w14:textId="77777777" w:rsidR="00475A34" w:rsidRDefault="00475A34" w:rsidP="00374CBD">
      <w:pPr>
        <w:spacing w:after="0"/>
        <w:rPr>
          <w:rFonts w:asciiTheme="minorHAnsi" w:hAnsiTheme="minorHAnsi" w:cstheme="minorHAnsi"/>
          <w:b/>
          <w:color w:val="FF0000"/>
        </w:rPr>
      </w:pPr>
    </w:p>
    <w:p w14:paraId="57E56F40" w14:textId="77777777" w:rsidR="00475A34" w:rsidRDefault="00475A34" w:rsidP="00374CBD">
      <w:pPr>
        <w:spacing w:after="0"/>
        <w:rPr>
          <w:rFonts w:asciiTheme="minorHAnsi" w:hAnsiTheme="minorHAnsi" w:cstheme="minorHAnsi"/>
          <w:b/>
          <w:color w:val="FF0000"/>
        </w:rPr>
      </w:pPr>
    </w:p>
    <w:p w14:paraId="023088B3" w14:textId="77777777" w:rsidR="00475A34" w:rsidRDefault="00475A34" w:rsidP="00374CBD">
      <w:pPr>
        <w:spacing w:after="0"/>
        <w:rPr>
          <w:rFonts w:asciiTheme="minorHAnsi" w:hAnsiTheme="minorHAnsi" w:cstheme="minorHAnsi"/>
          <w:b/>
          <w:color w:val="FF0000"/>
        </w:rPr>
      </w:pPr>
    </w:p>
    <w:p w14:paraId="58FFB243" w14:textId="77777777" w:rsidR="00475A34" w:rsidRDefault="00475A34" w:rsidP="00374CBD">
      <w:pPr>
        <w:spacing w:after="0"/>
        <w:rPr>
          <w:rFonts w:asciiTheme="minorHAnsi" w:hAnsiTheme="minorHAnsi" w:cstheme="minorHAnsi"/>
          <w:b/>
          <w:color w:val="FF0000"/>
        </w:rPr>
      </w:pPr>
    </w:p>
    <w:p w14:paraId="510F825A" w14:textId="77777777" w:rsidR="00475A34" w:rsidRDefault="00475A34" w:rsidP="00374CBD">
      <w:pPr>
        <w:spacing w:after="0"/>
        <w:rPr>
          <w:rFonts w:asciiTheme="minorHAnsi" w:hAnsiTheme="minorHAnsi" w:cstheme="minorHAnsi"/>
          <w:b/>
          <w:color w:val="FF0000"/>
        </w:rPr>
      </w:pPr>
    </w:p>
    <w:p w14:paraId="730DC465" w14:textId="77777777" w:rsidR="00475A34" w:rsidRDefault="00475A34" w:rsidP="00374CBD">
      <w:pPr>
        <w:spacing w:after="0"/>
        <w:rPr>
          <w:rFonts w:asciiTheme="minorHAnsi" w:hAnsiTheme="minorHAnsi" w:cstheme="minorHAnsi"/>
          <w:b/>
          <w:color w:val="FF0000"/>
        </w:rPr>
      </w:pPr>
    </w:p>
    <w:p w14:paraId="5BCE4E2F" w14:textId="77777777" w:rsidR="00475A34" w:rsidRDefault="00475A34" w:rsidP="00374CBD">
      <w:pPr>
        <w:spacing w:after="0"/>
        <w:rPr>
          <w:rFonts w:asciiTheme="minorHAnsi" w:hAnsiTheme="minorHAnsi" w:cstheme="minorHAnsi"/>
          <w:b/>
          <w:color w:val="FF0000"/>
        </w:rPr>
      </w:pPr>
    </w:p>
    <w:p w14:paraId="094308F6" w14:textId="77777777" w:rsidR="0060208B" w:rsidRDefault="0060208B" w:rsidP="00374CBD">
      <w:pPr>
        <w:spacing w:after="0"/>
        <w:rPr>
          <w:rFonts w:asciiTheme="minorHAnsi" w:hAnsiTheme="minorHAnsi" w:cstheme="minorHAnsi"/>
          <w:b/>
          <w:color w:val="FF0000"/>
        </w:rPr>
      </w:pPr>
    </w:p>
    <w:p w14:paraId="00AFC311" w14:textId="71DB2170" w:rsidR="005F6EC0" w:rsidRDefault="005F6EC0" w:rsidP="00C77816">
      <w:pPr>
        <w:spacing w:after="0"/>
        <w:rPr>
          <w:rFonts w:asciiTheme="minorHAnsi" w:hAnsiTheme="minorHAnsi" w:cstheme="minorHAnsi"/>
          <w:b/>
          <w:color w:val="FF0000"/>
        </w:rPr>
      </w:pPr>
    </w:p>
    <w:p w14:paraId="25E81C93" w14:textId="4A8F9CC3" w:rsidR="00F77459" w:rsidRPr="00092206" w:rsidRDefault="00AE55FA" w:rsidP="0031773E">
      <w:pPr>
        <w:spacing w:after="0"/>
        <w:jc w:val="right"/>
        <w:rPr>
          <w:rFonts w:asciiTheme="minorHAnsi" w:hAnsiTheme="minorHAnsi" w:cstheme="minorHAnsi"/>
          <w:b/>
          <w:sz w:val="20"/>
          <w:szCs w:val="20"/>
        </w:rPr>
      </w:pPr>
      <w:r w:rsidRPr="00092206">
        <w:rPr>
          <w:rFonts w:asciiTheme="minorHAnsi" w:hAnsiTheme="minorHAnsi" w:cstheme="minorHAnsi"/>
          <w:b/>
          <w:sz w:val="20"/>
          <w:szCs w:val="20"/>
        </w:rPr>
        <w:t>Załącznik nr 1 do SWZ</w:t>
      </w:r>
    </w:p>
    <w:p w14:paraId="549D0586" w14:textId="77777777" w:rsidR="00C41387" w:rsidRPr="00092206" w:rsidRDefault="00C41387" w:rsidP="0031773E">
      <w:pPr>
        <w:spacing w:after="0"/>
        <w:jc w:val="center"/>
        <w:rPr>
          <w:rFonts w:asciiTheme="minorHAnsi" w:hAnsiTheme="minorHAnsi" w:cstheme="minorHAnsi"/>
          <w:b/>
        </w:rPr>
      </w:pPr>
      <w:r w:rsidRPr="00092206">
        <w:rPr>
          <w:rFonts w:asciiTheme="minorHAnsi" w:hAnsiTheme="minorHAnsi" w:cstheme="minorHAnsi"/>
          <w:b/>
        </w:rPr>
        <w:t>OPIS PRZEDMIOTU ZAMÓWIENIA</w:t>
      </w:r>
    </w:p>
    <w:p w14:paraId="3A7AF8EB" w14:textId="1AAC10B6" w:rsidR="00FB299D" w:rsidRPr="00092206" w:rsidRDefault="00FB299D" w:rsidP="0031773E">
      <w:pPr>
        <w:spacing w:after="0"/>
        <w:rPr>
          <w:rFonts w:asciiTheme="minorHAnsi" w:hAnsiTheme="minorHAnsi" w:cstheme="minorHAnsi"/>
          <w:b/>
        </w:rPr>
      </w:pPr>
    </w:p>
    <w:p w14:paraId="5609E637" w14:textId="54D1AC7D" w:rsidR="00FB299D" w:rsidRPr="008959FE" w:rsidRDefault="00FB299D" w:rsidP="0031773E">
      <w:pPr>
        <w:spacing w:after="0"/>
        <w:rPr>
          <w:rFonts w:asciiTheme="minorHAnsi" w:hAnsiTheme="minorHAnsi" w:cstheme="minorHAnsi"/>
          <w:b/>
          <w:sz w:val="20"/>
          <w:szCs w:val="20"/>
        </w:rPr>
      </w:pPr>
    </w:p>
    <w:p w14:paraId="4641AEC0" w14:textId="77777777" w:rsidR="0060208B" w:rsidRPr="008959FE" w:rsidRDefault="0060208B" w:rsidP="0060208B">
      <w:pPr>
        <w:numPr>
          <w:ilvl w:val="0"/>
          <w:numId w:val="34"/>
        </w:numPr>
        <w:spacing w:after="160" w:line="256" w:lineRule="auto"/>
        <w:contextualSpacing/>
        <w:jc w:val="both"/>
        <w:rPr>
          <w:rFonts w:asciiTheme="minorHAnsi" w:hAnsiTheme="minorHAnsi" w:cstheme="minorHAnsi"/>
          <w:sz w:val="20"/>
          <w:szCs w:val="20"/>
        </w:rPr>
      </w:pPr>
      <w:r w:rsidRPr="008959FE">
        <w:rPr>
          <w:rFonts w:asciiTheme="minorHAnsi" w:hAnsiTheme="minorHAnsi" w:cstheme="minorHAnsi"/>
          <w:sz w:val="20"/>
          <w:szCs w:val="20"/>
        </w:rPr>
        <w:t>Przedmiot zamówienia:</w:t>
      </w:r>
    </w:p>
    <w:p w14:paraId="60D9E446" w14:textId="77777777" w:rsidR="0060208B" w:rsidRPr="008959FE" w:rsidRDefault="0060208B" w:rsidP="0060208B">
      <w:pPr>
        <w:spacing w:after="160"/>
        <w:contextualSpacing/>
        <w:jc w:val="both"/>
        <w:rPr>
          <w:rFonts w:asciiTheme="minorHAnsi" w:hAnsiTheme="minorHAnsi" w:cstheme="minorHAnsi"/>
          <w:sz w:val="20"/>
          <w:szCs w:val="20"/>
        </w:rPr>
      </w:pPr>
      <w:r w:rsidRPr="008959FE">
        <w:rPr>
          <w:rFonts w:asciiTheme="minorHAnsi" w:hAnsiTheme="minorHAnsi" w:cstheme="minorHAnsi"/>
          <w:sz w:val="20"/>
          <w:szCs w:val="20"/>
        </w:rPr>
        <w:t>Przedmiotem zamówienia jest dostawa, montaż i uruchomienie sprężarki śrubowej dwustopniowej zmienoobrotowej kompatybilnej z istniejącym układem, dostawa systemu odzysku ciepła do sprężarki powietrza z modułem sterowania wraz z instalacja hydrauliczną   zainstalowaną na terenie Zakładu Termicznego Przekształcania Odpadów w Krakowie.</w:t>
      </w:r>
    </w:p>
    <w:p w14:paraId="22173A2E" w14:textId="77777777" w:rsidR="0060208B" w:rsidRPr="008959FE" w:rsidRDefault="0060208B" w:rsidP="0060208B">
      <w:pPr>
        <w:spacing w:after="160"/>
        <w:contextualSpacing/>
        <w:jc w:val="both"/>
        <w:rPr>
          <w:rFonts w:asciiTheme="minorHAnsi" w:hAnsiTheme="minorHAnsi" w:cstheme="minorHAnsi"/>
          <w:sz w:val="20"/>
          <w:szCs w:val="20"/>
        </w:rPr>
      </w:pPr>
      <w:r w:rsidRPr="008959FE">
        <w:rPr>
          <w:rFonts w:asciiTheme="minorHAnsi" w:hAnsiTheme="minorHAnsi" w:cstheme="minorHAnsi"/>
          <w:sz w:val="20"/>
          <w:szCs w:val="20"/>
        </w:rPr>
        <w:t>W ramach postępowania należy:</w:t>
      </w:r>
    </w:p>
    <w:p w14:paraId="701FCE00" w14:textId="3E6A61D0" w:rsidR="0060208B" w:rsidRPr="008959FE" w:rsidRDefault="0060208B" w:rsidP="0060208B">
      <w:pPr>
        <w:numPr>
          <w:ilvl w:val="0"/>
          <w:numId w:val="36"/>
        </w:numPr>
        <w:spacing w:after="40"/>
        <w:ind w:left="714" w:hanging="357"/>
        <w:contextualSpacing/>
        <w:jc w:val="both"/>
        <w:rPr>
          <w:rFonts w:asciiTheme="minorHAnsi" w:hAnsiTheme="minorHAnsi" w:cstheme="minorHAnsi"/>
          <w:sz w:val="20"/>
          <w:szCs w:val="20"/>
        </w:rPr>
      </w:pPr>
      <w:r w:rsidRPr="008959FE">
        <w:rPr>
          <w:rFonts w:asciiTheme="minorHAnsi" w:hAnsiTheme="minorHAnsi" w:cstheme="minorHAnsi"/>
          <w:sz w:val="20"/>
          <w:szCs w:val="20"/>
        </w:rPr>
        <w:t>Dostarczyć, zamontować i uruchomić fabrycznie nową sprężark</w:t>
      </w:r>
      <w:r w:rsidR="001D14C5" w:rsidRPr="008959FE">
        <w:rPr>
          <w:rFonts w:asciiTheme="minorHAnsi" w:hAnsiTheme="minorHAnsi" w:cstheme="minorHAnsi"/>
          <w:sz w:val="20"/>
          <w:szCs w:val="20"/>
        </w:rPr>
        <w:t>ę</w:t>
      </w:r>
      <w:r w:rsidRPr="008959FE">
        <w:rPr>
          <w:rFonts w:asciiTheme="minorHAnsi" w:hAnsiTheme="minorHAnsi" w:cstheme="minorHAnsi"/>
          <w:sz w:val="20"/>
          <w:szCs w:val="20"/>
        </w:rPr>
        <w:t xml:space="preserve"> śrubową dwustopniową </w:t>
      </w:r>
      <w:proofErr w:type="spellStart"/>
      <w:r w:rsidRPr="008959FE">
        <w:rPr>
          <w:rFonts w:asciiTheme="minorHAnsi" w:hAnsiTheme="minorHAnsi" w:cstheme="minorHAnsi"/>
          <w:sz w:val="20"/>
          <w:szCs w:val="20"/>
        </w:rPr>
        <w:t>zmiennoobrotową</w:t>
      </w:r>
      <w:proofErr w:type="spellEnd"/>
      <w:r w:rsidRPr="008959FE">
        <w:rPr>
          <w:rFonts w:asciiTheme="minorHAnsi" w:hAnsiTheme="minorHAnsi" w:cstheme="minorHAnsi"/>
          <w:sz w:val="20"/>
          <w:szCs w:val="20"/>
        </w:rPr>
        <w:t xml:space="preserve"> o parametrach spełniających poniższe wymagania:</w:t>
      </w:r>
    </w:p>
    <w:tbl>
      <w:tblPr>
        <w:tblW w:w="8040" w:type="dxa"/>
        <w:tblCellMar>
          <w:left w:w="70" w:type="dxa"/>
          <w:right w:w="70" w:type="dxa"/>
        </w:tblCellMar>
        <w:tblLook w:val="04A0" w:firstRow="1" w:lastRow="0" w:firstColumn="1" w:lastColumn="0" w:noHBand="0" w:noVBand="1"/>
      </w:tblPr>
      <w:tblGrid>
        <w:gridCol w:w="3140"/>
        <w:gridCol w:w="4900"/>
      </w:tblGrid>
      <w:tr w:rsidR="0060208B" w:rsidRPr="008959FE" w14:paraId="10A0544D" w14:textId="77777777" w:rsidTr="00FE61E5">
        <w:trPr>
          <w:trHeight w:val="300"/>
        </w:trPr>
        <w:tc>
          <w:tcPr>
            <w:tcW w:w="804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0F2EC74B" w14:textId="77777777" w:rsidR="0060208B" w:rsidRPr="008959FE" w:rsidRDefault="0060208B" w:rsidP="0060208B">
            <w:pPr>
              <w:spacing w:after="0" w:line="240" w:lineRule="auto"/>
              <w:rPr>
                <w:rFonts w:asciiTheme="minorHAnsi" w:eastAsia="Times New Roman" w:hAnsiTheme="minorHAnsi" w:cstheme="minorHAnsi"/>
                <w:b/>
                <w:bCs/>
                <w:color w:val="000000"/>
                <w:sz w:val="20"/>
                <w:szCs w:val="20"/>
                <w:lang w:eastAsia="pl-PL"/>
              </w:rPr>
            </w:pPr>
            <w:r w:rsidRPr="008959FE">
              <w:rPr>
                <w:rFonts w:asciiTheme="minorHAnsi" w:eastAsia="Times New Roman" w:hAnsiTheme="minorHAnsi" w:cstheme="minorHAnsi"/>
                <w:b/>
                <w:bCs/>
                <w:color w:val="000000"/>
                <w:sz w:val="20"/>
                <w:szCs w:val="20"/>
                <w:lang w:eastAsia="pl-PL"/>
              </w:rPr>
              <w:t xml:space="preserve">Śrubowa sprężarka dwustopniowa </w:t>
            </w:r>
            <w:proofErr w:type="spellStart"/>
            <w:r w:rsidRPr="008959FE">
              <w:rPr>
                <w:rFonts w:asciiTheme="minorHAnsi" w:eastAsia="Times New Roman" w:hAnsiTheme="minorHAnsi" w:cstheme="minorHAnsi"/>
                <w:b/>
                <w:bCs/>
                <w:color w:val="000000"/>
                <w:sz w:val="20"/>
                <w:szCs w:val="20"/>
                <w:lang w:eastAsia="pl-PL"/>
              </w:rPr>
              <w:t>zmiennoobrotowa</w:t>
            </w:r>
            <w:proofErr w:type="spellEnd"/>
            <w:r w:rsidRPr="008959FE">
              <w:rPr>
                <w:rFonts w:asciiTheme="minorHAnsi" w:eastAsia="Times New Roman" w:hAnsiTheme="minorHAnsi" w:cstheme="minorHAnsi"/>
                <w:b/>
                <w:bCs/>
                <w:color w:val="000000"/>
                <w:sz w:val="20"/>
                <w:szCs w:val="20"/>
                <w:lang w:eastAsia="pl-PL"/>
              </w:rPr>
              <w:t xml:space="preserve"> </w:t>
            </w:r>
          </w:p>
        </w:tc>
      </w:tr>
      <w:tr w:rsidR="0060208B" w:rsidRPr="008959FE" w14:paraId="7738B0CB" w14:textId="77777777" w:rsidTr="00FE61E5">
        <w:trPr>
          <w:trHeight w:val="255"/>
        </w:trPr>
        <w:tc>
          <w:tcPr>
            <w:tcW w:w="3140" w:type="dxa"/>
            <w:tcBorders>
              <w:top w:val="nil"/>
              <w:left w:val="single" w:sz="8" w:space="0" w:color="auto"/>
              <w:bottom w:val="nil"/>
              <w:right w:val="nil"/>
            </w:tcBorders>
            <w:shd w:val="clear" w:color="auto" w:fill="auto"/>
            <w:noWrap/>
            <w:vAlign w:val="bottom"/>
            <w:hideMark/>
          </w:tcPr>
          <w:p w14:paraId="71CECF75"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 </w:t>
            </w:r>
          </w:p>
        </w:tc>
        <w:tc>
          <w:tcPr>
            <w:tcW w:w="4900" w:type="dxa"/>
            <w:tcBorders>
              <w:top w:val="nil"/>
              <w:left w:val="nil"/>
              <w:bottom w:val="nil"/>
              <w:right w:val="single" w:sz="8" w:space="0" w:color="auto"/>
            </w:tcBorders>
            <w:shd w:val="clear" w:color="auto" w:fill="auto"/>
            <w:noWrap/>
            <w:vAlign w:val="bottom"/>
            <w:hideMark/>
          </w:tcPr>
          <w:p w14:paraId="25F9B244"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 </w:t>
            </w:r>
          </w:p>
        </w:tc>
      </w:tr>
      <w:tr w:rsidR="0060208B" w:rsidRPr="008959FE" w14:paraId="24FEB02E" w14:textId="77777777" w:rsidTr="00FE61E5">
        <w:trPr>
          <w:trHeight w:val="255"/>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54E350A2"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 xml:space="preserve">Wydajność: </w:t>
            </w:r>
          </w:p>
        </w:tc>
        <w:tc>
          <w:tcPr>
            <w:tcW w:w="4900" w:type="dxa"/>
            <w:tcBorders>
              <w:top w:val="nil"/>
              <w:left w:val="nil"/>
              <w:bottom w:val="single" w:sz="4" w:space="0" w:color="auto"/>
              <w:right w:val="single" w:sz="8" w:space="0" w:color="auto"/>
            </w:tcBorders>
            <w:shd w:val="clear" w:color="auto" w:fill="auto"/>
            <w:noWrap/>
            <w:vAlign w:val="bottom"/>
            <w:hideMark/>
          </w:tcPr>
          <w:p w14:paraId="2F993E7B"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W zakresie min.: 0-31 m3/min</w:t>
            </w:r>
          </w:p>
        </w:tc>
      </w:tr>
      <w:tr w:rsidR="0060208B" w:rsidRPr="008959FE" w14:paraId="69371218" w14:textId="77777777" w:rsidTr="00FE61E5">
        <w:trPr>
          <w:trHeight w:val="255"/>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59B990BA"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 xml:space="preserve">Ciśnienie na wyjściu </w:t>
            </w:r>
          </w:p>
        </w:tc>
        <w:tc>
          <w:tcPr>
            <w:tcW w:w="4900" w:type="dxa"/>
            <w:tcBorders>
              <w:top w:val="nil"/>
              <w:left w:val="nil"/>
              <w:bottom w:val="single" w:sz="4" w:space="0" w:color="auto"/>
              <w:right w:val="single" w:sz="8" w:space="0" w:color="auto"/>
            </w:tcBorders>
            <w:shd w:val="clear" w:color="auto" w:fill="auto"/>
            <w:noWrap/>
            <w:vAlign w:val="bottom"/>
            <w:hideMark/>
          </w:tcPr>
          <w:p w14:paraId="3EF21C5E"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7,5 bar (g</w:t>
            </w:r>
          </w:p>
        </w:tc>
      </w:tr>
      <w:tr w:rsidR="0060208B" w:rsidRPr="008959FE" w14:paraId="2C4C14C7" w14:textId="77777777" w:rsidTr="00FE61E5">
        <w:trPr>
          <w:trHeight w:val="255"/>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00BE1BA8"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 xml:space="preserve">Maksymalne ciśnienie robocze </w:t>
            </w:r>
          </w:p>
        </w:tc>
        <w:tc>
          <w:tcPr>
            <w:tcW w:w="4900" w:type="dxa"/>
            <w:tcBorders>
              <w:top w:val="nil"/>
              <w:left w:val="nil"/>
              <w:bottom w:val="single" w:sz="4" w:space="0" w:color="auto"/>
              <w:right w:val="single" w:sz="8" w:space="0" w:color="auto"/>
            </w:tcBorders>
            <w:shd w:val="clear" w:color="auto" w:fill="auto"/>
            <w:noWrap/>
            <w:vAlign w:val="bottom"/>
            <w:hideMark/>
          </w:tcPr>
          <w:p w14:paraId="1837B5F4"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10,0 bar (g)</w:t>
            </w:r>
          </w:p>
        </w:tc>
      </w:tr>
      <w:tr w:rsidR="0060208B" w:rsidRPr="008959FE" w14:paraId="07E8BDD2" w14:textId="77777777" w:rsidTr="00FE61E5">
        <w:trPr>
          <w:trHeight w:val="255"/>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7DC5F20A"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Minimalne ciśnienie robocze:</w:t>
            </w:r>
          </w:p>
        </w:tc>
        <w:tc>
          <w:tcPr>
            <w:tcW w:w="4900" w:type="dxa"/>
            <w:tcBorders>
              <w:top w:val="nil"/>
              <w:left w:val="nil"/>
              <w:bottom w:val="single" w:sz="4" w:space="0" w:color="auto"/>
              <w:right w:val="single" w:sz="8" w:space="0" w:color="auto"/>
            </w:tcBorders>
            <w:shd w:val="clear" w:color="auto" w:fill="auto"/>
            <w:noWrap/>
            <w:vAlign w:val="bottom"/>
            <w:hideMark/>
          </w:tcPr>
          <w:p w14:paraId="2DE366BA"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4,5 bar (g)</w:t>
            </w:r>
          </w:p>
        </w:tc>
      </w:tr>
      <w:tr w:rsidR="0060208B" w:rsidRPr="008959FE" w14:paraId="7AE60EB2" w14:textId="77777777" w:rsidTr="00FE61E5">
        <w:trPr>
          <w:trHeight w:val="255"/>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06C6E960"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Dane dotyczące wody chłodzącej:</w:t>
            </w:r>
          </w:p>
        </w:tc>
        <w:tc>
          <w:tcPr>
            <w:tcW w:w="4900" w:type="dxa"/>
            <w:tcBorders>
              <w:top w:val="nil"/>
              <w:left w:val="nil"/>
              <w:bottom w:val="single" w:sz="4" w:space="0" w:color="auto"/>
              <w:right w:val="single" w:sz="8" w:space="0" w:color="auto"/>
            </w:tcBorders>
            <w:shd w:val="clear" w:color="auto" w:fill="auto"/>
            <w:noWrap/>
            <w:vAlign w:val="bottom"/>
            <w:hideMark/>
          </w:tcPr>
          <w:p w14:paraId="17F3B150"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(maks./min. temp. otocznia 46 / 2ºC)</w:t>
            </w:r>
          </w:p>
        </w:tc>
      </w:tr>
      <w:tr w:rsidR="0060208B" w:rsidRPr="008959FE" w14:paraId="4EC39D99" w14:textId="77777777" w:rsidTr="00FE61E5">
        <w:trPr>
          <w:trHeight w:val="255"/>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66CEAB30"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Układ olejowy</w:t>
            </w:r>
          </w:p>
        </w:tc>
        <w:tc>
          <w:tcPr>
            <w:tcW w:w="4900" w:type="dxa"/>
            <w:tcBorders>
              <w:top w:val="nil"/>
              <w:left w:val="nil"/>
              <w:bottom w:val="single" w:sz="4" w:space="0" w:color="auto"/>
              <w:right w:val="single" w:sz="8" w:space="0" w:color="auto"/>
            </w:tcBorders>
            <w:shd w:val="clear" w:color="auto" w:fill="auto"/>
            <w:noWrap/>
            <w:vAlign w:val="bottom"/>
            <w:hideMark/>
          </w:tcPr>
          <w:p w14:paraId="218A3944"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Chłodzony wodą obiegową</w:t>
            </w:r>
          </w:p>
        </w:tc>
      </w:tr>
      <w:tr w:rsidR="0060208B" w:rsidRPr="008959FE" w14:paraId="5B2BA576" w14:textId="77777777" w:rsidTr="00FE61E5">
        <w:trPr>
          <w:trHeight w:val="255"/>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4181E3C1"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Chłodnice powietrza i oleju</w:t>
            </w:r>
          </w:p>
        </w:tc>
        <w:tc>
          <w:tcPr>
            <w:tcW w:w="4900" w:type="dxa"/>
            <w:tcBorders>
              <w:top w:val="nil"/>
              <w:left w:val="nil"/>
              <w:bottom w:val="single" w:sz="4" w:space="0" w:color="auto"/>
              <w:right w:val="single" w:sz="8" w:space="0" w:color="auto"/>
            </w:tcBorders>
            <w:shd w:val="clear" w:color="auto" w:fill="auto"/>
            <w:noWrap/>
            <w:vAlign w:val="bottom"/>
            <w:hideMark/>
          </w:tcPr>
          <w:p w14:paraId="2F0B2F8B"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niezależnie szeregowo zamontowane</w:t>
            </w:r>
          </w:p>
        </w:tc>
      </w:tr>
      <w:tr w:rsidR="0060208B" w:rsidRPr="008959FE" w14:paraId="6410A6D9" w14:textId="77777777" w:rsidTr="00FE61E5">
        <w:trPr>
          <w:trHeight w:val="510"/>
        </w:trPr>
        <w:tc>
          <w:tcPr>
            <w:tcW w:w="3140" w:type="dxa"/>
            <w:tcBorders>
              <w:top w:val="nil"/>
              <w:left w:val="single" w:sz="8" w:space="0" w:color="auto"/>
              <w:bottom w:val="single" w:sz="4" w:space="0" w:color="auto"/>
              <w:right w:val="single" w:sz="4" w:space="0" w:color="auto"/>
            </w:tcBorders>
            <w:shd w:val="clear" w:color="auto" w:fill="auto"/>
            <w:vAlign w:val="bottom"/>
            <w:hideMark/>
          </w:tcPr>
          <w:p w14:paraId="34778206"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 xml:space="preserve">Wzrost temperatury powietrza chłodzącego </w:t>
            </w:r>
          </w:p>
        </w:tc>
        <w:tc>
          <w:tcPr>
            <w:tcW w:w="4900" w:type="dxa"/>
            <w:tcBorders>
              <w:top w:val="nil"/>
              <w:left w:val="nil"/>
              <w:bottom w:val="single" w:sz="4" w:space="0" w:color="auto"/>
              <w:right w:val="single" w:sz="8" w:space="0" w:color="auto"/>
            </w:tcBorders>
            <w:shd w:val="clear" w:color="auto" w:fill="auto"/>
            <w:noWrap/>
            <w:vAlign w:val="center"/>
            <w:hideMark/>
          </w:tcPr>
          <w:p w14:paraId="67C3F812"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Max.: 9 °C</w:t>
            </w:r>
          </w:p>
        </w:tc>
      </w:tr>
      <w:tr w:rsidR="0060208B" w:rsidRPr="008959FE" w14:paraId="70B3E06C" w14:textId="77777777" w:rsidTr="00FE61E5">
        <w:trPr>
          <w:trHeight w:val="255"/>
        </w:trPr>
        <w:tc>
          <w:tcPr>
            <w:tcW w:w="8040"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6DDDCAA4"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Poziom głośności:</w:t>
            </w:r>
          </w:p>
        </w:tc>
      </w:tr>
      <w:tr w:rsidR="0060208B" w:rsidRPr="008959FE" w14:paraId="4627B25F" w14:textId="77777777" w:rsidTr="00FE61E5">
        <w:trPr>
          <w:trHeight w:val="510"/>
        </w:trPr>
        <w:tc>
          <w:tcPr>
            <w:tcW w:w="3140" w:type="dxa"/>
            <w:tcBorders>
              <w:top w:val="nil"/>
              <w:left w:val="single" w:sz="8" w:space="0" w:color="auto"/>
              <w:bottom w:val="single" w:sz="4" w:space="0" w:color="auto"/>
              <w:right w:val="single" w:sz="4" w:space="0" w:color="auto"/>
            </w:tcBorders>
            <w:shd w:val="clear" w:color="auto" w:fill="auto"/>
            <w:vAlign w:val="bottom"/>
            <w:hideMark/>
          </w:tcPr>
          <w:p w14:paraId="3FB59056"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 xml:space="preserve">Ciśnienie akustyczne zgodne z ISO 2151 </w:t>
            </w:r>
          </w:p>
        </w:tc>
        <w:tc>
          <w:tcPr>
            <w:tcW w:w="4900" w:type="dxa"/>
            <w:tcBorders>
              <w:top w:val="nil"/>
              <w:left w:val="nil"/>
              <w:bottom w:val="single" w:sz="4" w:space="0" w:color="auto"/>
              <w:right w:val="single" w:sz="8" w:space="0" w:color="auto"/>
            </w:tcBorders>
            <w:shd w:val="clear" w:color="auto" w:fill="auto"/>
            <w:noWrap/>
            <w:vAlign w:val="center"/>
            <w:hideMark/>
          </w:tcPr>
          <w:p w14:paraId="336F0BE2"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 xml:space="preserve">Max.:75 </w:t>
            </w:r>
            <w:proofErr w:type="spellStart"/>
            <w:r w:rsidRPr="008959FE">
              <w:rPr>
                <w:rFonts w:asciiTheme="minorHAnsi" w:eastAsia="Times New Roman" w:hAnsiTheme="minorHAnsi" w:cstheme="minorHAnsi"/>
                <w:color w:val="000000"/>
                <w:sz w:val="20"/>
                <w:szCs w:val="20"/>
                <w:lang w:eastAsia="pl-PL"/>
              </w:rPr>
              <w:t>dB</w:t>
            </w:r>
            <w:proofErr w:type="spellEnd"/>
            <w:r w:rsidRPr="008959FE">
              <w:rPr>
                <w:rFonts w:asciiTheme="minorHAnsi" w:eastAsia="Times New Roman" w:hAnsiTheme="minorHAnsi" w:cstheme="minorHAnsi"/>
                <w:color w:val="000000"/>
                <w:sz w:val="20"/>
                <w:szCs w:val="20"/>
                <w:lang w:eastAsia="pl-PL"/>
              </w:rPr>
              <w:t>(A)</w:t>
            </w:r>
          </w:p>
        </w:tc>
      </w:tr>
      <w:tr w:rsidR="0060208B" w:rsidRPr="008959FE" w14:paraId="0753F9F1" w14:textId="77777777" w:rsidTr="00FE61E5">
        <w:trPr>
          <w:trHeight w:val="255"/>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7BF2B51C"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 xml:space="preserve">Wylot powietrza </w:t>
            </w:r>
          </w:p>
        </w:tc>
        <w:tc>
          <w:tcPr>
            <w:tcW w:w="4900" w:type="dxa"/>
            <w:tcBorders>
              <w:top w:val="nil"/>
              <w:left w:val="nil"/>
              <w:bottom w:val="single" w:sz="4" w:space="0" w:color="auto"/>
              <w:right w:val="single" w:sz="8" w:space="0" w:color="auto"/>
            </w:tcBorders>
            <w:shd w:val="clear" w:color="auto" w:fill="auto"/>
            <w:noWrap/>
            <w:vAlign w:val="bottom"/>
            <w:hideMark/>
          </w:tcPr>
          <w:p w14:paraId="291AE1C5"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3,0” BSPT</w:t>
            </w:r>
          </w:p>
        </w:tc>
      </w:tr>
      <w:tr w:rsidR="0060208B" w:rsidRPr="008959FE" w14:paraId="0D9AEC5D" w14:textId="77777777" w:rsidTr="00FE61E5">
        <w:trPr>
          <w:trHeight w:val="255"/>
        </w:trPr>
        <w:tc>
          <w:tcPr>
            <w:tcW w:w="3140" w:type="dxa"/>
            <w:tcBorders>
              <w:top w:val="nil"/>
              <w:left w:val="single" w:sz="8" w:space="0" w:color="auto"/>
              <w:bottom w:val="single" w:sz="4" w:space="0" w:color="auto"/>
              <w:right w:val="single" w:sz="4" w:space="0" w:color="auto"/>
            </w:tcBorders>
            <w:shd w:val="clear" w:color="auto" w:fill="auto"/>
            <w:vAlign w:val="bottom"/>
            <w:hideMark/>
          </w:tcPr>
          <w:p w14:paraId="3BA84EF2"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 xml:space="preserve">Automatyczny spust kondensatu </w:t>
            </w:r>
          </w:p>
        </w:tc>
        <w:tc>
          <w:tcPr>
            <w:tcW w:w="4900" w:type="dxa"/>
            <w:tcBorders>
              <w:top w:val="nil"/>
              <w:left w:val="nil"/>
              <w:bottom w:val="single" w:sz="4" w:space="0" w:color="auto"/>
              <w:right w:val="single" w:sz="8" w:space="0" w:color="auto"/>
            </w:tcBorders>
            <w:shd w:val="clear" w:color="auto" w:fill="auto"/>
            <w:noWrap/>
            <w:vAlign w:val="center"/>
            <w:hideMark/>
          </w:tcPr>
          <w:p w14:paraId="42E95CD3"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0,38” BSPT</w:t>
            </w:r>
          </w:p>
        </w:tc>
      </w:tr>
      <w:tr w:rsidR="0060208B" w:rsidRPr="008959FE" w14:paraId="32DD075A" w14:textId="77777777" w:rsidTr="00FE61E5">
        <w:trPr>
          <w:trHeight w:val="255"/>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0B6A59DF"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Średnica zasilania</w:t>
            </w:r>
          </w:p>
        </w:tc>
        <w:tc>
          <w:tcPr>
            <w:tcW w:w="4900" w:type="dxa"/>
            <w:tcBorders>
              <w:top w:val="nil"/>
              <w:left w:val="nil"/>
              <w:bottom w:val="single" w:sz="4" w:space="0" w:color="auto"/>
              <w:right w:val="single" w:sz="8" w:space="0" w:color="auto"/>
            </w:tcBorders>
            <w:shd w:val="clear" w:color="auto" w:fill="auto"/>
            <w:noWrap/>
            <w:vAlign w:val="bottom"/>
            <w:hideMark/>
          </w:tcPr>
          <w:p w14:paraId="0A066854"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Max.: 4”</w:t>
            </w:r>
          </w:p>
        </w:tc>
      </w:tr>
      <w:tr w:rsidR="0060208B" w:rsidRPr="008959FE" w14:paraId="332376D5" w14:textId="77777777" w:rsidTr="00FE61E5">
        <w:trPr>
          <w:trHeight w:val="255"/>
        </w:trPr>
        <w:tc>
          <w:tcPr>
            <w:tcW w:w="8040"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646FE14F"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Dane konstrukcyjne:</w:t>
            </w:r>
          </w:p>
        </w:tc>
      </w:tr>
      <w:tr w:rsidR="0060208B" w:rsidRPr="008959FE" w14:paraId="5D270883" w14:textId="77777777" w:rsidTr="00FE61E5">
        <w:trPr>
          <w:trHeight w:val="255"/>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729288C4"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Długość/szerokość/wysokość</w:t>
            </w:r>
          </w:p>
        </w:tc>
        <w:tc>
          <w:tcPr>
            <w:tcW w:w="4900" w:type="dxa"/>
            <w:tcBorders>
              <w:top w:val="nil"/>
              <w:left w:val="nil"/>
              <w:bottom w:val="single" w:sz="4" w:space="0" w:color="auto"/>
              <w:right w:val="single" w:sz="8" w:space="0" w:color="auto"/>
            </w:tcBorders>
            <w:shd w:val="clear" w:color="auto" w:fill="auto"/>
            <w:noWrap/>
            <w:vAlign w:val="bottom"/>
            <w:hideMark/>
          </w:tcPr>
          <w:p w14:paraId="7A95BAAA"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Max.: 2860/1850/2050 mm</w:t>
            </w:r>
          </w:p>
        </w:tc>
      </w:tr>
      <w:tr w:rsidR="0060208B" w:rsidRPr="008959FE" w14:paraId="639AA7F7" w14:textId="77777777" w:rsidTr="00FE61E5">
        <w:trPr>
          <w:trHeight w:val="255"/>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3D7E7410"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 xml:space="preserve">Napięcie zasilania </w:t>
            </w:r>
          </w:p>
        </w:tc>
        <w:tc>
          <w:tcPr>
            <w:tcW w:w="4900" w:type="dxa"/>
            <w:tcBorders>
              <w:top w:val="nil"/>
              <w:left w:val="nil"/>
              <w:bottom w:val="single" w:sz="4" w:space="0" w:color="auto"/>
              <w:right w:val="single" w:sz="8" w:space="0" w:color="auto"/>
            </w:tcBorders>
            <w:shd w:val="clear" w:color="auto" w:fill="auto"/>
            <w:noWrap/>
            <w:vAlign w:val="bottom"/>
            <w:hideMark/>
          </w:tcPr>
          <w:p w14:paraId="373767EC"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400 +/- 10% V</w:t>
            </w:r>
          </w:p>
        </w:tc>
      </w:tr>
      <w:tr w:rsidR="0060208B" w:rsidRPr="008959FE" w14:paraId="67D4CF11" w14:textId="77777777" w:rsidTr="00FE61E5">
        <w:trPr>
          <w:trHeight w:val="255"/>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3F2AA9C3"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 xml:space="preserve">Częstotliwość zasilania </w:t>
            </w:r>
          </w:p>
        </w:tc>
        <w:tc>
          <w:tcPr>
            <w:tcW w:w="4900" w:type="dxa"/>
            <w:tcBorders>
              <w:top w:val="nil"/>
              <w:left w:val="nil"/>
              <w:bottom w:val="single" w:sz="4" w:space="0" w:color="auto"/>
              <w:right w:val="single" w:sz="8" w:space="0" w:color="auto"/>
            </w:tcBorders>
            <w:shd w:val="clear" w:color="auto" w:fill="auto"/>
            <w:noWrap/>
            <w:vAlign w:val="bottom"/>
            <w:hideMark/>
          </w:tcPr>
          <w:p w14:paraId="62BF816B"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 xml:space="preserve">50 +/- 2% </w:t>
            </w:r>
            <w:proofErr w:type="spellStart"/>
            <w:r w:rsidRPr="008959FE">
              <w:rPr>
                <w:rFonts w:asciiTheme="minorHAnsi" w:eastAsia="Times New Roman" w:hAnsiTheme="minorHAnsi" w:cstheme="minorHAnsi"/>
                <w:color w:val="000000"/>
                <w:sz w:val="20"/>
                <w:szCs w:val="20"/>
                <w:lang w:eastAsia="pl-PL"/>
              </w:rPr>
              <w:t>Hz</w:t>
            </w:r>
            <w:proofErr w:type="spellEnd"/>
          </w:p>
        </w:tc>
      </w:tr>
      <w:tr w:rsidR="0060208B" w:rsidRPr="008959FE" w14:paraId="423963B9" w14:textId="77777777" w:rsidTr="00FE61E5">
        <w:trPr>
          <w:trHeight w:val="255"/>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6A18C046"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Silnik główny:</w:t>
            </w:r>
          </w:p>
        </w:tc>
        <w:tc>
          <w:tcPr>
            <w:tcW w:w="4900" w:type="dxa"/>
            <w:tcBorders>
              <w:top w:val="nil"/>
              <w:left w:val="nil"/>
              <w:bottom w:val="single" w:sz="4" w:space="0" w:color="auto"/>
              <w:right w:val="single" w:sz="8" w:space="0" w:color="auto"/>
            </w:tcBorders>
            <w:shd w:val="clear" w:color="auto" w:fill="auto"/>
            <w:vAlign w:val="bottom"/>
            <w:hideMark/>
          </w:tcPr>
          <w:p w14:paraId="52953C5B"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silnik elektryczny wysokosprawny</w:t>
            </w:r>
          </w:p>
        </w:tc>
      </w:tr>
      <w:tr w:rsidR="0060208B" w:rsidRPr="008959FE" w14:paraId="5C8980AE" w14:textId="77777777" w:rsidTr="00FE61E5">
        <w:trPr>
          <w:trHeight w:val="255"/>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2EB382EE"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 xml:space="preserve">Moc znamionowa </w:t>
            </w:r>
          </w:p>
        </w:tc>
        <w:tc>
          <w:tcPr>
            <w:tcW w:w="4900" w:type="dxa"/>
            <w:tcBorders>
              <w:top w:val="nil"/>
              <w:left w:val="nil"/>
              <w:bottom w:val="single" w:sz="4" w:space="0" w:color="auto"/>
              <w:right w:val="single" w:sz="8" w:space="0" w:color="auto"/>
            </w:tcBorders>
            <w:shd w:val="clear" w:color="auto" w:fill="auto"/>
            <w:noWrap/>
            <w:vAlign w:val="bottom"/>
            <w:hideMark/>
          </w:tcPr>
          <w:p w14:paraId="37B2AC51"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160 kW</w:t>
            </w:r>
          </w:p>
        </w:tc>
      </w:tr>
      <w:tr w:rsidR="0060208B" w:rsidRPr="008959FE" w14:paraId="7528BE00" w14:textId="77777777" w:rsidTr="00FE61E5">
        <w:trPr>
          <w:trHeight w:val="255"/>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221A8A93"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Klasa izolacji</w:t>
            </w:r>
          </w:p>
        </w:tc>
        <w:tc>
          <w:tcPr>
            <w:tcW w:w="4900" w:type="dxa"/>
            <w:tcBorders>
              <w:top w:val="nil"/>
              <w:left w:val="nil"/>
              <w:bottom w:val="single" w:sz="4" w:space="0" w:color="auto"/>
              <w:right w:val="single" w:sz="8" w:space="0" w:color="auto"/>
            </w:tcBorders>
            <w:shd w:val="clear" w:color="auto" w:fill="auto"/>
            <w:noWrap/>
            <w:vAlign w:val="bottom"/>
            <w:hideMark/>
          </w:tcPr>
          <w:p w14:paraId="6F42EA70"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F</w:t>
            </w:r>
          </w:p>
        </w:tc>
      </w:tr>
      <w:tr w:rsidR="0060208B" w:rsidRPr="008959FE" w14:paraId="1F6AB8F1" w14:textId="77777777" w:rsidTr="00FE61E5">
        <w:trPr>
          <w:trHeight w:val="510"/>
        </w:trPr>
        <w:tc>
          <w:tcPr>
            <w:tcW w:w="31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70DF4D2"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Sterownik</w:t>
            </w:r>
          </w:p>
        </w:tc>
        <w:tc>
          <w:tcPr>
            <w:tcW w:w="4900" w:type="dxa"/>
            <w:tcBorders>
              <w:top w:val="nil"/>
              <w:left w:val="nil"/>
              <w:bottom w:val="single" w:sz="4" w:space="0" w:color="auto"/>
              <w:right w:val="single" w:sz="8" w:space="0" w:color="auto"/>
            </w:tcBorders>
            <w:shd w:val="clear" w:color="auto" w:fill="auto"/>
            <w:hideMark/>
          </w:tcPr>
          <w:p w14:paraId="2D75E8A4"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mikroprocesorowy wraz z kalkulatorem oszczędności energii</w:t>
            </w:r>
          </w:p>
        </w:tc>
      </w:tr>
      <w:tr w:rsidR="0060208B" w:rsidRPr="008959FE" w14:paraId="77321838" w14:textId="77777777" w:rsidTr="00FE61E5">
        <w:trPr>
          <w:trHeight w:val="510"/>
        </w:trPr>
        <w:tc>
          <w:tcPr>
            <w:tcW w:w="3140" w:type="dxa"/>
            <w:vMerge/>
            <w:tcBorders>
              <w:top w:val="nil"/>
              <w:left w:val="single" w:sz="8" w:space="0" w:color="auto"/>
              <w:bottom w:val="single" w:sz="4" w:space="0" w:color="000000"/>
              <w:right w:val="single" w:sz="4" w:space="0" w:color="auto"/>
            </w:tcBorders>
            <w:vAlign w:val="center"/>
            <w:hideMark/>
          </w:tcPr>
          <w:p w14:paraId="5C45B577"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p>
        </w:tc>
        <w:tc>
          <w:tcPr>
            <w:tcW w:w="4900" w:type="dxa"/>
            <w:tcBorders>
              <w:top w:val="nil"/>
              <w:left w:val="nil"/>
              <w:bottom w:val="single" w:sz="4" w:space="0" w:color="auto"/>
              <w:right w:val="single" w:sz="8" w:space="0" w:color="auto"/>
            </w:tcBorders>
            <w:shd w:val="clear" w:color="auto" w:fill="auto"/>
            <w:hideMark/>
          </w:tcPr>
          <w:p w14:paraId="794F6DBE"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kompatybilność ze sterowaniem nadrzędnym X8i, protokół Multi 485</w:t>
            </w:r>
          </w:p>
        </w:tc>
      </w:tr>
      <w:tr w:rsidR="0060208B" w:rsidRPr="008959FE" w14:paraId="6DA08DA9" w14:textId="77777777" w:rsidTr="00FE61E5">
        <w:trPr>
          <w:trHeight w:val="255"/>
        </w:trPr>
        <w:tc>
          <w:tcPr>
            <w:tcW w:w="3140" w:type="dxa"/>
            <w:vMerge w:val="restart"/>
            <w:tcBorders>
              <w:top w:val="nil"/>
              <w:left w:val="single" w:sz="8" w:space="0" w:color="auto"/>
              <w:right w:val="single" w:sz="4" w:space="0" w:color="auto"/>
            </w:tcBorders>
            <w:shd w:val="clear" w:color="auto" w:fill="auto"/>
            <w:noWrap/>
            <w:vAlign w:val="center"/>
            <w:hideMark/>
          </w:tcPr>
          <w:p w14:paraId="57D80278"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Dodatkowo:</w:t>
            </w:r>
          </w:p>
          <w:p w14:paraId="14E3A59D"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 </w:t>
            </w:r>
          </w:p>
        </w:tc>
        <w:tc>
          <w:tcPr>
            <w:tcW w:w="4900" w:type="dxa"/>
            <w:tcBorders>
              <w:top w:val="nil"/>
              <w:left w:val="nil"/>
              <w:bottom w:val="single" w:sz="4" w:space="0" w:color="auto"/>
              <w:right w:val="single" w:sz="8" w:space="0" w:color="auto"/>
            </w:tcBorders>
            <w:shd w:val="clear" w:color="auto" w:fill="auto"/>
            <w:noWrap/>
            <w:vAlign w:val="bottom"/>
            <w:hideMark/>
          </w:tcPr>
          <w:p w14:paraId="7C5540B6"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Wbudowany separator cyklonowy</w:t>
            </w:r>
          </w:p>
        </w:tc>
      </w:tr>
      <w:tr w:rsidR="0060208B" w:rsidRPr="008959FE" w14:paraId="2255E8D6" w14:textId="77777777" w:rsidTr="00FE61E5">
        <w:trPr>
          <w:trHeight w:val="799"/>
        </w:trPr>
        <w:tc>
          <w:tcPr>
            <w:tcW w:w="3140" w:type="dxa"/>
            <w:vMerge/>
            <w:tcBorders>
              <w:left w:val="single" w:sz="8" w:space="0" w:color="auto"/>
              <w:right w:val="single" w:sz="4" w:space="0" w:color="auto"/>
            </w:tcBorders>
            <w:vAlign w:val="center"/>
            <w:hideMark/>
          </w:tcPr>
          <w:p w14:paraId="43677CDD"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p>
        </w:tc>
        <w:tc>
          <w:tcPr>
            <w:tcW w:w="4900" w:type="dxa"/>
            <w:tcBorders>
              <w:top w:val="nil"/>
              <w:left w:val="nil"/>
              <w:bottom w:val="single" w:sz="4" w:space="0" w:color="auto"/>
              <w:right w:val="single" w:sz="8" w:space="0" w:color="auto"/>
            </w:tcBorders>
            <w:shd w:val="clear" w:color="auto" w:fill="auto"/>
            <w:vAlign w:val="bottom"/>
            <w:hideMark/>
          </w:tcPr>
          <w:p w14:paraId="742DF67C"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System który ma za zadanie - dostosowywanie parametrów roboczych do warunków pracy</w:t>
            </w:r>
          </w:p>
        </w:tc>
      </w:tr>
      <w:tr w:rsidR="0060208B" w:rsidRPr="008959FE" w14:paraId="5B356FAA" w14:textId="77777777" w:rsidTr="00FE61E5">
        <w:trPr>
          <w:trHeight w:val="255"/>
        </w:trPr>
        <w:tc>
          <w:tcPr>
            <w:tcW w:w="3140" w:type="dxa"/>
            <w:vMerge/>
            <w:tcBorders>
              <w:left w:val="single" w:sz="8" w:space="0" w:color="auto"/>
              <w:right w:val="single" w:sz="4" w:space="0" w:color="auto"/>
            </w:tcBorders>
            <w:vAlign w:val="center"/>
            <w:hideMark/>
          </w:tcPr>
          <w:p w14:paraId="54D221E6"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p>
        </w:tc>
        <w:tc>
          <w:tcPr>
            <w:tcW w:w="4900" w:type="dxa"/>
            <w:tcBorders>
              <w:top w:val="nil"/>
              <w:left w:val="nil"/>
              <w:bottom w:val="single" w:sz="4" w:space="0" w:color="auto"/>
              <w:right w:val="single" w:sz="8" w:space="0" w:color="auto"/>
            </w:tcBorders>
            <w:shd w:val="clear" w:color="auto" w:fill="auto"/>
            <w:noWrap/>
            <w:vAlign w:val="bottom"/>
            <w:hideMark/>
          </w:tcPr>
          <w:p w14:paraId="1C6B4B53"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Automatyczny rozruch po zaniku napięcia</w:t>
            </w:r>
          </w:p>
        </w:tc>
      </w:tr>
      <w:tr w:rsidR="0060208B" w:rsidRPr="008959FE" w14:paraId="67D77406" w14:textId="77777777" w:rsidTr="00FE61E5">
        <w:trPr>
          <w:trHeight w:val="270"/>
        </w:trPr>
        <w:tc>
          <w:tcPr>
            <w:tcW w:w="3140" w:type="dxa"/>
            <w:vMerge/>
            <w:tcBorders>
              <w:left w:val="single" w:sz="8" w:space="0" w:color="auto"/>
              <w:bottom w:val="single" w:sz="8" w:space="0" w:color="auto"/>
              <w:right w:val="single" w:sz="4" w:space="0" w:color="auto"/>
            </w:tcBorders>
            <w:shd w:val="clear" w:color="auto" w:fill="auto"/>
            <w:noWrap/>
            <w:vAlign w:val="bottom"/>
            <w:hideMark/>
          </w:tcPr>
          <w:p w14:paraId="2C09B5A9"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p>
        </w:tc>
        <w:tc>
          <w:tcPr>
            <w:tcW w:w="4900" w:type="dxa"/>
            <w:tcBorders>
              <w:top w:val="nil"/>
              <w:left w:val="nil"/>
              <w:bottom w:val="single" w:sz="8" w:space="0" w:color="auto"/>
              <w:right w:val="single" w:sz="8" w:space="0" w:color="auto"/>
            </w:tcBorders>
            <w:shd w:val="clear" w:color="auto" w:fill="auto"/>
            <w:noWrap/>
            <w:vAlign w:val="bottom"/>
            <w:hideMark/>
          </w:tcPr>
          <w:p w14:paraId="0B8AD343" w14:textId="77777777" w:rsidR="0060208B" w:rsidRPr="008959FE" w:rsidRDefault="0060208B" w:rsidP="0060208B">
            <w:pPr>
              <w:spacing w:after="0" w:line="240" w:lineRule="auto"/>
              <w:rPr>
                <w:rFonts w:asciiTheme="minorHAnsi" w:eastAsia="Times New Roman" w:hAnsiTheme="minorHAnsi" w:cstheme="minorHAnsi"/>
                <w:color w:val="000000"/>
                <w:sz w:val="20"/>
                <w:szCs w:val="20"/>
                <w:lang w:eastAsia="pl-PL"/>
              </w:rPr>
            </w:pPr>
            <w:r w:rsidRPr="008959FE">
              <w:rPr>
                <w:rFonts w:asciiTheme="minorHAnsi" w:eastAsia="Times New Roman" w:hAnsiTheme="minorHAnsi" w:cstheme="minorHAnsi"/>
                <w:color w:val="000000"/>
                <w:sz w:val="20"/>
                <w:szCs w:val="20"/>
                <w:lang w:eastAsia="pl-PL"/>
              </w:rPr>
              <w:t>Nielimitowana ilość rozruchów i zatrzymań</w:t>
            </w:r>
          </w:p>
        </w:tc>
      </w:tr>
    </w:tbl>
    <w:p w14:paraId="4F8AFD58" w14:textId="77777777" w:rsidR="0060208B" w:rsidRPr="008959FE" w:rsidRDefault="0060208B" w:rsidP="0060208B">
      <w:pPr>
        <w:spacing w:after="0" w:line="360" w:lineRule="auto"/>
        <w:jc w:val="both"/>
        <w:rPr>
          <w:rFonts w:asciiTheme="minorHAnsi" w:hAnsiTheme="minorHAnsi" w:cstheme="minorHAnsi"/>
          <w:sz w:val="20"/>
          <w:szCs w:val="20"/>
        </w:rPr>
      </w:pPr>
    </w:p>
    <w:p w14:paraId="2225F9C7" w14:textId="77777777" w:rsidR="0060208B" w:rsidRPr="008959FE" w:rsidRDefault="0060208B" w:rsidP="0060208B">
      <w:pPr>
        <w:spacing w:after="0"/>
        <w:jc w:val="both"/>
        <w:rPr>
          <w:rFonts w:asciiTheme="minorHAnsi" w:hAnsiTheme="minorHAnsi" w:cstheme="minorHAnsi"/>
          <w:sz w:val="20"/>
          <w:szCs w:val="20"/>
        </w:rPr>
      </w:pPr>
      <w:r w:rsidRPr="008959FE">
        <w:rPr>
          <w:rFonts w:asciiTheme="minorHAnsi" w:hAnsiTheme="minorHAnsi" w:cstheme="minorHAnsi"/>
          <w:sz w:val="20"/>
          <w:szCs w:val="20"/>
        </w:rPr>
        <w:t>Zakres prac wchodzących w skład zadania:</w:t>
      </w:r>
    </w:p>
    <w:p w14:paraId="25EC14D8" w14:textId="77777777" w:rsidR="0060208B" w:rsidRPr="008959FE" w:rsidRDefault="0060208B" w:rsidP="0060208B">
      <w:pPr>
        <w:numPr>
          <w:ilvl w:val="1"/>
          <w:numId w:val="57"/>
        </w:numPr>
        <w:spacing w:after="0"/>
        <w:contextualSpacing/>
        <w:jc w:val="both"/>
        <w:rPr>
          <w:rFonts w:asciiTheme="minorHAnsi" w:hAnsiTheme="minorHAnsi" w:cstheme="minorHAnsi"/>
          <w:sz w:val="20"/>
          <w:szCs w:val="20"/>
        </w:rPr>
      </w:pPr>
      <w:r w:rsidRPr="008959FE">
        <w:rPr>
          <w:rFonts w:asciiTheme="minorHAnsi" w:hAnsiTheme="minorHAnsi" w:cstheme="minorHAnsi"/>
          <w:sz w:val="20"/>
          <w:szCs w:val="20"/>
        </w:rPr>
        <w:t>Demontaż istniejącej sprężarki zgodnie ze Schematem układu sprężonego powietrza</w:t>
      </w:r>
    </w:p>
    <w:p w14:paraId="6CE87C3B" w14:textId="77777777" w:rsidR="0060208B" w:rsidRPr="008959FE" w:rsidRDefault="0060208B" w:rsidP="0060208B">
      <w:pPr>
        <w:numPr>
          <w:ilvl w:val="1"/>
          <w:numId w:val="57"/>
        </w:numPr>
        <w:spacing w:after="0"/>
        <w:contextualSpacing/>
        <w:jc w:val="both"/>
        <w:rPr>
          <w:rFonts w:asciiTheme="minorHAnsi" w:hAnsiTheme="minorHAnsi" w:cstheme="minorHAnsi"/>
          <w:sz w:val="20"/>
          <w:szCs w:val="20"/>
        </w:rPr>
      </w:pPr>
      <w:r w:rsidRPr="008959FE">
        <w:rPr>
          <w:rFonts w:asciiTheme="minorHAnsi" w:hAnsiTheme="minorHAnsi" w:cstheme="minorHAnsi"/>
          <w:sz w:val="20"/>
          <w:szCs w:val="20"/>
        </w:rPr>
        <w:t>Posadowienie nowego kompresora</w:t>
      </w:r>
    </w:p>
    <w:p w14:paraId="2DF2D480" w14:textId="77777777" w:rsidR="0060208B" w:rsidRPr="008959FE" w:rsidRDefault="0060208B" w:rsidP="0060208B">
      <w:pPr>
        <w:numPr>
          <w:ilvl w:val="1"/>
          <w:numId w:val="57"/>
        </w:numPr>
        <w:spacing w:after="0"/>
        <w:contextualSpacing/>
        <w:jc w:val="both"/>
        <w:rPr>
          <w:rFonts w:asciiTheme="minorHAnsi" w:hAnsiTheme="minorHAnsi" w:cstheme="minorHAnsi"/>
          <w:sz w:val="20"/>
          <w:szCs w:val="20"/>
        </w:rPr>
      </w:pPr>
      <w:r w:rsidRPr="008959FE">
        <w:rPr>
          <w:rFonts w:asciiTheme="minorHAnsi" w:hAnsiTheme="minorHAnsi" w:cstheme="minorHAnsi"/>
          <w:sz w:val="20"/>
          <w:szCs w:val="20"/>
        </w:rPr>
        <w:t>Podłączenie nowego urządzenia do istniejących  instalacji wodnej, powietrza sprężonego oraz elektrycznej</w:t>
      </w:r>
    </w:p>
    <w:p w14:paraId="57CF1016" w14:textId="77777777" w:rsidR="0060208B" w:rsidRPr="008959FE" w:rsidRDefault="0060208B" w:rsidP="0060208B">
      <w:pPr>
        <w:numPr>
          <w:ilvl w:val="1"/>
          <w:numId w:val="57"/>
        </w:numPr>
        <w:spacing w:after="0"/>
        <w:contextualSpacing/>
        <w:jc w:val="both"/>
        <w:rPr>
          <w:rFonts w:asciiTheme="minorHAnsi" w:hAnsiTheme="minorHAnsi" w:cstheme="minorHAnsi"/>
          <w:sz w:val="20"/>
          <w:szCs w:val="20"/>
        </w:rPr>
      </w:pPr>
      <w:r w:rsidRPr="008959FE">
        <w:rPr>
          <w:rFonts w:asciiTheme="minorHAnsi" w:hAnsiTheme="minorHAnsi" w:cstheme="minorHAnsi"/>
          <w:sz w:val="20"/>
          <w:szCs w:val="20"/>
        </w:rPr>
        <w:t>Przystosowanie układu zasilania do nowej sprężarki</w:t>
      </w:r>
    </w:p>
    <w:p w14:paraId="3DA8F0D0" w14:textId="4331441B" w:rsidR="0060208B" w:rsidRPr="008959FE" w:rsidRDefault="0060208B" w:rsidP="0060208B">
      <w:pPr>
        <w:numPr>
          <w:ilvl w:val="1"/>
          <w:numId w:val="57"/>
        </w:numPr>
        <w:spacing w:after="0"/>
        <w:contextualSpacing/>
        <w:jc w:val="both"/>
        <w:rPr>
          <w:rFonts w:asciiTheme="minorHAnsi" w:hAnsiTheme="minorHAnsi" w:cstheme="minorHAnsi"/>
          <w:sz w:val="20"/>
          <w:szCs w:val="20"/>
        </w:rPr>
      </w:pPr>
      <w:r w:rsidRPr="008959FE">
        <w:rPr>
          <w:rFonts w:asciiTheme="minorHAnsi" w:hAnsiTheme="minorHAnsi" w:cstheme="minorHAnsi"/>
          <w:sz w:val="20"/>
          <w:szCs w:val="20"/>
        </w:rPr>
        <w:lastRenderedPageBreak/>
        <w:t xml:space="preserve">Pełną integrację poprzez modernizację istniejącego nadrzędnego systemu sterowania i monitoringu w tym: </w:t>
      </w:r>
      <w:r w:rsidR="00D90CD9" w:rsidRPr="008959FE">
        <w:rPr>
          <w:rFonts w:asciiTheme="minorHAnsi" w:hAnsiTheme="minorHAnsi" w:cstheme="minorHAnsi"/>
          <w:sz w:val="20"/>
          <w:szCs w:val="20"/>
        </w:rPr>
        <w:t>w</w:t>
      </w:r>
      <w:r w:rsidRPr="008959FE">
        <w:rPr>
          <w:rFonts w:asciiTheme="minorHAnsi" w:hAnsiTheme="minorHAnsi" w:cstheme="minorHAnsi"/>
          <w:sz w:val="20"/>
          <w:szCs w:val="20"/>
        </w:rPr>
        <w:t xml:space="preserve">yprowadzenie sygnałów sterujących, monitorujących oraz alarmujących pracą wszystkich sprężarek również na potrzeby systemu DCS Zamawiającego z wykorzystaniem protokołu </w:t>
      </w:r>
      <w:proofErr w:type="spellStart"/>
      <w:r w:rsidRPr="008959FE">
        <w:rPr>
          <w:rFonts w:asciiTheme="minorHAnsi" w:hAnsiTheme="minorHAnsi" w:cstheme="minorHAnsi"/>
          <w:sz w:val="20"/>
          <w:szCs w:val="20"/>
        </w:rPr>
        <w:t>Modbus</w:t>
      </w:r>
      <w:proofErr w:type="spellEnd"/>
      <w:r w:rsidRPr="008959FE">
        <w:rPr>
          <w:rFonts w:asciiTheme="minorHAnsi" w:hAnsiTheme="minorHAnsi" w:cstheme="minorHAnsi"/>
          <w:sz w:val="20"/>
          <w:szCs w:val="20"/>
        </w:rPr>
        <w:t xml:space="preserve"> TCP. System powinien  umożliwiać  zdalne sterowanie pracą (przykładowo załączanie, wyłączanie, ustawianie wybranej wydajności ) zarówno w trybie automatycznym jak i ręcznym, monitorowanie parametrów procesowych oraz alarmowanie awarii i błędów.</w:t>
      </w:r>
    </w:p>
    <w:p w14:paraId="152B26B8" w14:textId="77777777" w:rsidR="0060208B" w:rsidRPr="008959FE" w:rsidRDefault="0060208B" w:rsidP="0060208B">
      <w:pPr>
        <w:numPr>
          <w:ilvl w:val="1"/>
          <w:numId w:val="57"/>
        </w:numPr>
        <w:spacing w:after="0"/>
        <w:contextualSpacing/>
        <w:jc w:val="both"/>
        <w:rPr>
          <w:rFonts w:asciiTheme="minorHAnsi" w:hAnsiTheme="minorHAnsi" w:cstheme="minorHAnsi"/>
          <w:sz w:val="20"/>
          <w:szCs w:val="20"/>
        </w:rPr>
      </w:pPr>
      <w:r w:rsidRPr="008959FE">
        <w:rPr>
          <w:rFonts w:asciiTheme="minorHAnsi" w:hAnsiTheme="minorHAnsi" w:cstheme="minorHAnsi"/>
          <w:sz w:val="20"/>
          <w:szCs w:val="20"/>
        </w:rPr>
        <w:t>Uruchomienie urządzenia.</w:t>
      </w:r>
    </w:p>
    <w:p w14:paraId="33791B70" w14:textId="77777777" w:rsidR="0060208B" w:rsidRPr="008959FE" w:rsidRDefault="0060208B" w:rsidP="0060208B">
      <w:pPr>
        <w:numPr>
          <w:ilvl w:val="1"/>
          <w:numId w:val="57"/>
        </w:numPr>
        <w:spacing w:after="0"/>
        <w:contextualSpacing/>
        <w:jc w:val="both"/>
        <w:rPr>
          <w:rFonts w:asciiTheme="minorHAnsi" w:hAnsiTheme="minorHAnsi" w:cstheme="minorHAnsi"/>
          <w:sz w:val="20"/>
          <w:szCs w:val="20"/>
        </w:rPr>
      </w:pPr>
      <w:r w:rsidRPr="008959FE">
        <w:rPr>
          <w:rFonts w:asciiTheme="minorHAnsi" w:hAnsiTheme="minorHAnsi" w:cstheme="minorHAnsi"/>
          <w:sz w:val="20"/>
          <w:szCs w:val="20"/>
        </w:rPr>
        <w:t xml:space="preserve"> Przed uruchomieniem urządzenia Wykonawca zobowiązany jest do uzyskania protokołu odbioru i Decyzji zezwalającej na eksploatację wydaną przez Urząd Dozoru Technicznego.</w:t>
      </w:r>
    </w:p>
    <w:p w14:paraId="481E732D" w14:textId="77777777" w:rsidR="0060208B" w:rsidRPr="008959FE" w:rsidRDefault="0060208B" w:rsidP="0060208B">
      <w:pPr>
        <w:tabs>
          <w:tab w:val="left" w:pos="426"/>
          <w:tab w:val="right" w:leader="dot" w:pos="9072"/>
        </w:tabs>
        <w:spacing w:after="80"/>
        <w:ind w:left="360"/>
        <w:contextualSpacing/>
        <w:jc w:val="both"/>
        <w:rPr>
          <w:rFonts w:asciiTheme="minorHAnsi" w:hAnsiTheme="minorHAnsi" w:cstheme="minorHAnsi"/>
          <w:sz w:val="20"/>
          <w:szCs w:val="20"/>
        </w:rPr>
      </w:pPr>
    </w:p>
    <w:p w14:paraId="533556DE" w14:textId="77777777" w:rsidR="0060208B" w:rsidRPr="008959FE" w:rsidRDefault="0060208B" w:rsidP="0060208B">
      <w:pPr>
        <w:numPr>
          <w:ilvl w:val="0"/>
          <w:numId w:val="35"/>
        </w:num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Dostarczyć  system odzysku ciepła do sprężarki powietrza z modułem sterowania i instalacją hydrauliczną. </w:t>
      </w:r>
    </w:p>
    <w:p w14:paraId="40527477"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p>
    <w:p w14:paraId="364ACFB3"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W ramach postepowania należy: </w:t>
      </w:r>
    </w:p>
    <w:p w14:paraId="6F0ED107"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p>
    <w:p w14:paraId="2675F2EE" w14:textId="7165AA5D" w:rsidR="0060208B" w:rsidRPr="008959FE" w:rsidRDefault="0060208B" w:rsidP="0060208B">
      <w:pPr>
        <w:autoSpaceDE w:val="0"/>
        <w:autoSpaceDN w:val="0"/>
        <w:adjustRightInd w:val="0"/>
        <w:spacing w:after="0"/>
        <w:rPr>
          <w:rFonts w:asciiTheme="minorHAnsi" w:hAnsiTheme="minorHAnsi" w:cstheme="minorHAnsi"/>
          <w:color w:val="000000"/>
          <w:sz w:val="20"/>
          <w:szCs w:val="20"/>
        </w:rPr>
      </w:pPr>
      <w:r w:rsidRPr="008959FE">
        <w:rPr>
          <w:rFonts w:asciiTheme="minorHAnsi" w:hAnsiTheme="minorHAnsi" w:cstheme="minorHAnsi"/>
          <w:color w:val="000000"/>
          <w:sz w:val="20"/>
          <w:szCs w:val="20"/>
        </w:rPr>
        <w:t>Dostarczyć, zamontować i uruchomić fabrycznie now</w:t>
      </w:r>
      <w:r w:rsidR="00335907" w:rsidRPr="008959FE">
        <w:rPr>
          <w:rFonts w:asciiTheme="minorHAnsi" w:hAnsiTheme="minorHAnsi" w:cstheme="minorHAnsi"/>
          <w:color w:val="000000"/>
          <w:sz w:val="20"/>
          <w:szCs w:val="20"/>
        </w:rPr>
        <w:t xml:space="preserve">y </w:t>
      </w:r>
      <w:r w:rsidRPr="008959FE">
        <w:rPr>
          <w:rFonts w:asciiTheme="minorHAnsi" w:hAnsiTheme="minorHAnsi" w:cstheme="minorHAnsi"/>
          <w:color w:val="000000"/>
          <w:sz w:val="20"/>
          <w:szCs w:val="20"/>
        </w:rPr>
        <w:t xml:space="preserve"> </w:t>
      </w:r>
      <w:r w:rsidR="00335907" w:rsidRPr="008959FE">
        <w:rPr>
          <w:rFonts w:asciiTheme="minorHAnsi" w:hAnsiTheme="minorHAnsi" w:cstheme="minorHAnsi"/>
          <w:color w:val="000000"/>
          <w:sz w:val="20"/>
          <w:szCs w:val="20"/>
        </w:rPr>
        <w:t xml:space="preserve">układ odzysku ciepła o mocy cieplnej min. 180 kW, w tym </w:t>
      </w:r>
      <w:r w:rsidRPr="008959FE">
        <w:rPr>
          <w:rFonts w:asciiTheme="minorHAnsi" w:hAnsiTheme="minorHAnsi" w:cstheme="minorHAnsi"/>
          <w:color w:val="000000"/>
          <w:sz w:val="20"/>
          <w:szCs w:val="20"/>
        </w:rPr>
        <w:t xml:space="preserve">sterowniki wraz z </w:t>
      </w:r>
      <w:r w:rsidR="00335907" w:rsidRPr="008959FE">
        <w:rPr>
          <w:rFonts w:asciiTheme="minorHAnsi" w:hAnsiTheme="minorHAnsi" w:cstheme="minorHAnsi"/>
          <w:color w:val="000000"/>
          <w:sz w:val="20"/>
          <w:szCs w:val="20"/>
        </w:rPr>
        <w:t>układem pomp.</w:t>
      </w:r>
      <w:r w:rsidRPr="008959FE">
        <w:rPr>
          <w:rFonts w:asciiTheme="minorHAnsi" w:hAnsiTheme="minorHAnsi" w:cstheme="minorHAnsi"/>
          <w:color w:val="000000"/>
          <w:sz w:val="20"/>
          <w:szCs w:val="20"/>
        </w:rPr>
        <w:t xml:space="preserve"> </w:t>
      </w:r>
      <w:r w:rsidR="00335907" w:rsidRPr="008959FE">
        <w:rPr>
          <w:rFonts w:asciiTheme="minorHAnsi" w:hAnsiTheme="minorHAnsi" w:cstheme="minorHAnsi"/>
          <w:color w:val="000000"/>
          <w:sz w:val="20"/>
          <w:szCs w:val="20"/>
        </w:rPr>
        <w:t>W</w:t>
      </w:r>
      <w:r w:rsidRPr="008959FE">
        <w:rPr>
          <w:rFonts w:asciiTheme="minorHAnsi" w:hAnsiTheme="minorHAnsi" w:cstheme="minorHAnsi"/>
          <w:color w:val="000000"/>
          <w:sz w:val="20"/>
          <w:szCs w:val="20"/>
        </w:rPr>
        <w:t>ykonać instalacje hydrauliczną przekazania energii od sprężarek powietrza do przepompowni kondensatu</w:t>
      </w:r>
      <w:r w:rsidR="001F1056" w:rsidRPr="008959FE">
        <w:rPr>
          <w:rFonts w:asciiTheme="minorHAnsi" w:hAnsiTheme="minorHAnsi" w:cstheme="minorHAnsi"/>
          <w:color w:val="000000"/>
          <w:sz w:val="20"/>
          <w:szCs w:val="20"/>
        </w:rPr>
        <w:t xml:space="preserve"> </w:t>
      </w:r>
      <w:r w:rsidRPr="008959FE">
        <w:rPr>
          <w:rFonts w:asciiTheme="minorHAnsi" w:hAnsiTheme="minorHAnsi" w:cstheme="minorHAnsi"/>
          <w:color w:val="000000"/>
          <w:sz w:val="20"/>
          <w:szCs w:val="20"/>
        </w:rPr>
        <w:t>wchodzącej w skład instalacji ZTPO</w:t>
      </w:r>
      <w:r w:rsidR="001F1056" w:rsidRPr="008959FE">
        <w:rPr>
          <w:rFonts w:asciiTheme="minorHAnsi" w:hAnsiTheme="minorHAnsi" w:cstheme="minorHAnsi"/>
          <w:color w:val="000000"/>
          <w:sz w:val="20"/>
          <w:szCs w:val="20"/>
        </w:rPr>
        <w:t>,</w:t>
      </w:r>
      <w:r w:rsidR="00335907" w:rsidRPr="008959FE">
        <w:rPr>
          <w:rFonts w:asciiTheme="minorHAnsi" w:hAnsiTheme="minorHAnsi" w:cstheme="minorHAnsi"/>
          <w:color w:val="000000"/>
          <w:sz w:val="20"/>
          <w:szCs w:val="20"/>
        </w:rPr>
        <w:t xml:space="preserve"> </w:t>
      </w:r>
      <w:r w:rsidRPr="008959FE">
        <w:rPr>
          <w:rFonts w:asciiTheme="minorHAnsi" w:hAnsiTheme="minorHAnsi" w:cstheme="minorHAnsi"/>
          <w:color w:val="000000"/>
          <w:sz w:val="20"/>
          <w:szCs w:val="20"/>
        </w:rPr>
        <w:t>wg załączonego Schematu odzysku ciepła</w:t>
      </w:r>
      <w:r w:rsidR="00D90CD9" w:rsidRPr="008959FE">
        <w:rPr>
          <w:rFonts w:asciiTheme="minorHAnsi" w:hAnsiTheme="minorHAnsi" w:cstheme="minorHAnsi"/>
          <w:color w:val="000000"/>
          <w:sz w:val="20"/>
          <w:szCs w:val="20"/>
        </w:rPr>
        <w:t xml:space="preserve"> ( załącznik nr </w:t>
      </w:r>
      <w:r w:rsidR="008959FE" w:rsidRPr="008959FE">
        <w:rPr>
          <w:rFonts w:asciiTheme="minorHAnsi" w:hAnsiTheme="minorHAnsi" w:cstheme="minorHAnsi"/>
          <w:color w:val="000000"/>
          <w:sz w:val="20"/>
          <w:szCs w:val="20"/>
        </w:rPr>
        <w:t>1 d</w:t>
      </w:r>
      <w:r w:rsidR="00D90CD9" w:rsidRPr="008959FE">
        <w:rPr>
          <w:rFonts w:asciiTheme="minorHAnsi" w:hAnsiTheme="minorHAnsi" w:cstheme="minorHAnsi"/>
          <w:color w:val="000000"/>
          <w:sz w:val="20"/>
          <w:szCs w:val="20"/>
        </w:rPr>
        <w:t>o OPZ)</w:t>
      </w:r>
      <w:r w:rsidRPr="008959FE">
        <w:rPr>
          <w:rFonts w:asciiTheme="minorHAnsi" w:hAnsiTheme="minorHAnsi" w:cstheme="minorHAnsi"/>
          <w:color w:val="000000"/>
          <w:sz w:val="20"/>
          <w:szCs w:val="20"/>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1"/>
        <w:gridCol w:w="4351"/>
      </w:tblGrid>
      <w:tr w:rsidR="0060208B" w:rsidRPr="008959FE" w14:paraId="7F5102C9" w14:textId="77777777" w:rsidTr="00FE61E5">
        <w:trPr>
          <w:trHeight w:val="120"/>
        </w:trPr>
        <w:tc>
          <w:tcPr>
            <w:tcW w:w="8702" w:type="dxa"/>
            <w:gridSpan w:val="2"/>
          </w:tcPr>
          <w:p w14:paraId="15F551D5"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b/>
                <w:bCs/>
                <w:color w:val="000000"/>
                <w:sz w:val="20"/>
                <w:szCs w:val="20"/>
              </w:rPr>
              <w:t xml:space="preserve">Sterownik: </w:t>
            </w:r>
          </w:p>
        </w:tc>
      </w:tr>
      <w:tr w:rsidR="0060208B" w:rsidRPr="008959FE" w14:paraId="1E778637" w14:textId="77777777" w:rsidTr="00FE61E5">
        <w:trPr>
          <w:trHeight w:val="120"/>
        </w:trPr>
        <w:tc>
          <w:tcPr>
            <w:tcW w:w="4351" w:type="dxa"/>
          </w:tcPr>
          <w:p w14:paraId="61E4D1E1"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Wyświetlacz </w:t>
            </w:r>
          </w:p>
        </w:tc>
        <w:tc>
          <w:tcPr>
            <w:tcW w:w="4351" w:type="dxa"/>
          </w:tcPr>
          <w:p w14:paraId="22547E21"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Kolorowy, dotykowy o przekątnej ekranu 7 cali </w:t>
            </w:r>
          </w:p>
        </w:tc>
      </w:tr>
      <w:tr w:rsidR="0060208B" w:rsidRPr="008959FE" w14:paraId="7AF8254F" w14:textId="77777777" w:rsidTr="00FE61E5">
        <w:trPr>
          <w:trHeight w:val="120"/>
        </w:trPr>
        <w:tc>
          <w:tcPr>
            <w:tcW w:w="4351" w:type="dxa"/>
          </w:tcPr>
          <w:p w14:paraId="6A64B7BB"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Komunikacja </w:t>
            </w:r>
          </w:p>
        </w:tc>
        <w:tc>
          <w:tcPr>
            <w:tcW w:w="4351" w:type="dxa"/>
          </w:tcPr>
          <w:p w14:paraId="34E97346"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Wbudowany interfejs Ethernet </w:t>
            </w:r>
          </w:p>
        </w:tc>
      </w:tr>
      <w:tr w:rsidR="0060208B" w:rsidRPr="008959FE" w14:paraId="79902E01" w14:textId="77777777" w:rsidTr="00FE61E5">
        <w:trPr>
          <w:trHeight w:val="560"/>
        </w:trPr>
        <w:tc>
          <w:tcPr>
            <w:tcW w:w="4351" w:type="dxa"/>
          </w:tcPr>
          <w:p w14:paraId="1CBC4296"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Funkcje/nastawy </w:t>
            </w:r>
          </w:p>
        </w:tc>
        <w:tc>
          <w:tcPr>
            <w:tcW w:w="4351" w:type="dxa"/>
          </w:tcPr>
          <w:p w14:paraId="7D5323C5"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Maksymalizacja mocy odzysku, nastawy temperatury, funkcja ciepłomierza, informacje o stanie pracy pompy, informacje o parametrach temperatury po stronie wodnej i olejowej. </w:t>
            </w:r>
          </w:p>
        </w:tc>
      </w:tr>
      <w:tr w:rsidR="0060208B" w:rsidRPr="008959FE" w14:paraId="0AAD4F29" w14:textId="77777777" w:rsidTr="00FE61E5">
        <w:trPr>
          <w:trHeight w:val="122"/>
        </w:trPr>
        <w:tc>
          <w:tcPr>
            <w:tcW w:w="4351" w:type="dxa"/>
          </w:tcPr>
          <w:p w14:paraId="2B41DCDE"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Czujniki temperatury </w:t>
            </w:r>
          </w:p>
        </w:tc>
        <w:tc>
          <w:tcPr>
            <w:tcW w:w="4351" w:type="dxa"/>
          </w:tcPr>
          <w:p w14:paraId="18C2F7E8"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Czujniki po stronie olejowej oraz wodnej </w:t>
            </w:r>
          </w:p>
        </w:tc>
      </w:tr>
      <w:tr w:rsidR="0060208B" w:rsidRPr="008959FE" w14:paraId="2B17863D" w14:textId="77777777" w:rsidTr="00FE61E5">
        <w:trPr>
          <w:trHeight w:val="120"/>
        </w:trPr>
        <w:tc>
          <w:tcPr>
            <w:tcW w:w="4351" w:type="dxa"/>
          </w:tcPr>
          <w:p w14:paraId="35C27D23"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Zasilanie </w:t>
            </w:r>
          </w:p>
        </w:tc>
        <w:tc>
          <w:tcPr>
            <w:tcW w:w="4351" w:type="dxa"/>
          </w:tcPr>
          <w:p w14:paraId="014765C2"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230v </w:t>
            </w:r>
          </w:p>
        </w:tc>
      </w:tr>
      <w:tr w:rsidR="0060208B" w:rsidRPr="008959FE" w14:paraId="203653EB" w14:textId="77777777" w:rsidTr="00FE61E5">
        <w:trPr>
          <w:trHeight w:val="120"/>
        </w:trPr>
        <w:tc>
          <w:tcPr>
            <w:tcW w:w="4351" w:type="dxa"/>
          </w:tcPr>
          <w:p w14:paraId="4085A5EE"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Wymiary </w:t>
            </w:r>
          </w:p>
        </w:tc>
        <w:tc>
          <w:tcPr>
            <w:tcW w:w="4351" w:type="dxa"/>
          </w:tcPr>
          <w:p w14:paraId="623B83A6"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410/310/170 (długość x szerokość x wysokość mm) </w:t>
            </w:r>
          </w:p>
        </w:tc>
      </w:tr>
      <w:tr w:rsidR="0060208B" w:rsidRPr="008959FE" w14:paraId="6E2AE1E0" w14:textId="77777777" w:rsidTr="00FE61E5">
        <w:trPr>
          <w:trHeight w:val="120"/>
        </w:trPr>
        <w:tc>
          <w:tcPr>
            <w:tcW w:w="8702" w:type="dxa"/>
            <w:gridSpan w:val="2"/>
          </w:tcPr>
          <w:p w14:paraId="5F3E2554"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b/>
                <w:bCs/>
                <w:color w:val="000000"/>
                <w:sz w:val="20"/>
                <w:szCs w:val="20"/>
              </w:rPr>
              <w:t xml:space="preserve">Grupa pompowa: </w:t>
            </w:r>
          </w:p>
        </w:tc>
      </w:tr>
      <w:tr w:rsidR="0060208B" w:rsidRPr="008959FE" w14:paraId="162CCBBF" w14:textId="77777777" w:rsidTr="00FE61E5">
        <w:trPr>
          <w:trHeight w:val="265"/>
        </w:trPr>
        <w:tc>
          <w:tcPr>
            <w:tcW w:w="4351" w:type="dxa"/>
          </w:tcPr>
          <w:p w14:paraId="7E2850D2"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Ciśnienie dyspozycyjne po stronie wodnej </w:t>
            </w:r>
          </w:p>
        </w:tc>
        <w:tc>
          <w:tcPr>
            <w:tcW w:w="4351" w:type="dxa"/>
          </w:tcPr>
          <w:p w14:paraId="6BB191A1"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40kPa </w:t>
            </w:r>
          </w:p>
        </w:tc>
      </w:tr>
      <w:tr w:rsidR="0060208B" w:rsidRPr="008959FE" w14:paraId="3328CCAD" w14:textId="77777777" w:rsidTr="00FE61E5">
        <w:trPr>
          <w:trHeight w:val="120"/>
        </w:trPr>
        <w:tc>
          <w:tcPr>
            <w:tcW w:w="4351" w:type="dxa"/>
          </w:tcPr>
          <w:p w14:paraId="4F911469"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Pompa </w:t>
            </w:r>
          </w:p>
        </w:tc>
        <w:tc>
          <w:tcPr>
            <w:tcW w:w="4351" w:type="dxa"/>
          </w:tcPr>
          <w:p w14:paraId="0BC8D890"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Zmienno-obrotowa z pomiarem przepływu </w:t>
            </w:r>
          </w:p>
        </w:tc>
      </w:tr>
      <w:tr w:rsidR="0060208B" w:rsidRPr="008959FE" w14:paraId="6E92AD6B" w14:textId="77777777" w:rsidTr="00FE61E5">
        <w:trPr>
          <w:trHeight w:val="265"/>
        </w:trPr>
        <w:tc>
          <w:tcPr>
            <w:tcW w:w="4351" w:type="dxa"/>
          </w:tcPr>
          <w:p w14:paraId="3F40E3D0"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Armatura </w:t>
            </w:r>
          </w:p>
        </w:tc>
        <w:tc>
          <w:tcPr>
            <w:tcW w:w="4351" w:type="dxa"/>
          </w:tcPr>
          <w:p w14:paraId="377069AC"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Zawory odcinające i balansujące przepływ wody, filtry, miejsca osadzenia czujników temperatur </w:t>
            </w:r>
          </w:p>
        </w:tc>
      </w:tr>
      <w:tr w:rsidR="0060208B" w:rsidRPr="008959FE" w14:paraId="1487DD6A" w14:textId="77777777" w:rsidTr="00FE61E5">
        <w:trPr>
          <w:trHeight w:val="267"/>
        </w:trPr>
        <w:tc>
          <w:tcPr>
            <w:tcW w:w="4351" w:type="dxa"/>
          </w:tcPr>
          <w:p w14:paraId="0C13DC15"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Wymiary </w:t>
            </w:r>
          </w:p>
        </w:tc>
        <w:tc>
          <w:tcPr>
            <w:tcW w:w="4351" w:type="dxa"/>
          </w:tcPr>
          <w:p w14:paraId="70EECEFE"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2x550/175/240 (długość x szerokość x wysokość mm) </w:t>
            </w:r>
          </w:p>
        </w:tc>
      </w:tr>
      <w:tr w:rsidR="0060208B" w:rsidRPr="008959FE" w14:paraId="64ECF73A" w14:textId="77777777" w:rsidTr="00FE61E5">
        <w:trPr>
          <w:trHeight w:val="120"/>
        </w:trPr>
        <w:tc>
          <w:tcPr>
            <w:tcW w:w="4351" w:type="dxa"/>
          </w:tcPr>
          <w:p w14:paraId="3B45D7CB"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Izolacja </w:t>
            </w:r>
          </w:p>
        </w:tc>
        <w:tc>
          <w:tcPr>
            <w:tcW w:w="4351" w:type="dxa"/>
          </w:tcPr>
          <w:p w14:paraId="017447A3"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Izolowana obudowa z pianki na bazie polipropylenu </w:t>
            </w:r>
          </w:p>
        </w:tc>
      </w:tr>
      <w:tr w:rsidR="0060208B" w:rsidRPr="008959FE" w14:paraId="7373297E" w14:textId="77777777" w:rsidTr="00FE61E5">
        <w:trPr>
          <w:trHeight w:val="120"/>
        </w:trPr>
        <w:tc>
          <w:tcPr>
            <w:tcW w:w="4351" w:type="dxa"/>
          </w:tcPr>
          <w:p w14:paraId="71D5630E"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Moc elektryczna </w:t>
            </w:r>
          </w:p>
        </w:tc>
        <w:tc>
          <w:tcPr>
            <w:tcW w:w="4351" w:type="dxa"/>
          </w:tcPr>
          <w:p w14:paraId="2246067A"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r w:rsidRPr="008959FE">
              <w:rPr>
                <w:rFonts w:asciiTheme="minorHAnsi" w:hAnsiTheme="minorHAnsi" w:cstheme="minorHAnsi"/>
                <w:color w:val="000000"/>
                <w:sz w:val="20"/>
                <w:szCs w:val="20"/>
              </w:rPr>
              <w:t xml:space="preserve">&lt;300W </w:t>
            </w:r>
          </w:p>
        </w:tc>
      </w:tr>
    </w:tbl>
    <w:p w14:paraId="240BC94D"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p>
    <w:p w14:paraId="38B3F8B3" w14:textId="77777777" w:rsidR="0060208B" w:rsidRPr="008959FE" w:rsidRDefault="0060208B" w:rsidP="0060208B">
      <w:pPr>
        <w:autoSpaceDE w:val="0"/>
        <w:autoSpaceDN w:val="0"/>
        <w:adjustRightInd w:val="0"/>
        <w:spacing w:after="0" w:line="240" w:lineRule="auto"/>
        <w:rPr>
          <w:rFonts w:asciiTheme="minorHAnsi" w:hAnsiTheme="minorHAnsi" w:cstheme="minorHAnsi"/>
          <w:color w:val="000000"/>
          <w:sz w:val="20"/>
          <w:szCs w:val="20"/>
        </w:rPr>
      </w:pPr>
    </w:p>
    <w:p w14:paraId="6B58CB62" w14:textId="77777777" w:rsidR="0060208B" w:rsidRPr="008959FE" w:rsidRDefault="0060208B" w:rsidP="0060208B">
      <w:pPr>
        <w:tabs>
          <w:tab w:val="left" w:pos="426"/>
          <w:tab w:val="right" w:leader="dot" w:pos="9072"/>
        </w:tabs>
        <w:spacing w:after="80"/>
        <w:ind w:left="360"/>
        <w:contextualSpacing/>
        <w:jc w:val="both"/>
        <w:rPr>
          <w:rFonts w:asciiTheme="minorHAnsi" w:hAnsiTheme="minorHAnsi" w:cstheme="minorHAnsi"/>
          <w:sz w:val="20"/>
          <w:szCs w:val="20"/>
        </w:rPr>
      </w:pPr>
    </w:p>
    <w:p w14:paraId="487F5F12" w14:textId="77777777" w:rsidR="0060208B" w:rsidRPr="008959FE" w:rsidRDefault="0060208B" w:rsidP="0060208B">
      <w:pPr>
        <w:rPr>
          <w:rFonts w:asciiTheme="minorHAnsi" w:hAnsiTheme="minorHAnsi" w:cstheme="minorHAnsi"/>
          <w:sz w:val="20"/>
          <w:szCs w:val="20"/>
        </w:rPr>
      </w:pPr>
      <w:r w:rsidRPr="008959FE">
        <w:rPr>
          <w:rFonts w:asciiTheme="minorHAnsi" w:hAnsiTheme="minorHAnsi" w:cstheme="minorHAnsi"/>
          <w:sz w:val="20"/>
          <w:szCs w:val="20"/>
        </w:rPr>
        <w:t>Uwagi:</w:t>
      </w:r>
    </w:p>
    <w:p w14:paraId="7C6DCA8B" w14:textId="26A645AE" w:rsidR="00443AD7" w:rsidRPr="008959FE" w:rsidRDefault="00443AD7" w:rsidP="0060208B">
      <w:pPr>
        <w:numPr>
          <w:ilvl w:val="0"/>
          <w:numId w:val="58"/>
        </w:numPr>
        <w:tabs>
          <w:tab w:val="left" w:pos="426"/>
          <w:tab w:val="right" w:leader="dot" w:pos="9072"/>
        </w:tabs>
        <w:spacing w:after="80"/>
        <w:contextualSpacing/>
        <w:jc w:val="both"/>
        <w:rPr>
          <w:rFonts w:asciiTheme="minorHAnsi" w:hAnsiTheme="minorHAnsi" w:cstheme="minorHAnsi"/>
          <w:sz w:val="20"/>
          <w:szCs w:val="20"/>
        </w:rPr>
      </w:pPr>
      <w:r w:rsidRPr="008959FE">
        <w:rPr>
          <w:rFonts w:asciiTheme="minorHAnsi" w:hAnsiTheme="minorHAnsi" w:cstheme="minorHAnsi"/>
          <w:sz w:val="20"/>
          <w:szCs w:val="20"/>
        </w:rPr>
        <w:t xml:space="preserve">Zamawiający wymaga przed rozpoczęciem </w:t>
      </w:r>
      <w:r w:rsidR="00B3204E" w:rsidRPr="008959FE">
        <w:rPr>
          <w:rFonts w:asciiTheme="minorHAnsi" w:hAnsiTheme="minorHAnsi" w:cstheme="minorHAnsi"/>
          <w:sz w:val="20"/>
          <w:szCs w:val="20"/>
        </w:rPr>
        <w:t>prac</w:t>
      </w:r>
      <w:r w:rsidRPr="008959FE">
        <w:rPr>
          <w:rFonts w:asciiTheme="minorHAnsi" w:hAnsiTheme="minorHAnsi" w:cstheme="minorHAnsi"/>
          <w:sz w:val="20"/>
          <w:szCs w:val="20"/>
        </w:rPr>
        <w:t xml:space="preserve"> dostarczenie projektu układu odzysku ciepła.</w:t>
      </w:r>
    </w:p>
    <w:p w14:paraId="596F01BD" w14:textId="728BE8C5" w:rsidR="0060208B" w:rsidRPr="008959FE" w:rsidRDefault="0060208B" w:rsidP="0060208B">
      <w:pPr>
        <w:numPr>
          <w:ilvl w:val="0"/>
          <w:numId w:val="58"/>
        </w:numPr>
        <w:tabs>
          <w:tab w:val="left" w:pos="426"/>
          <w:tab w:val="right" w:leader="dot" w:pos="9072"/>
        </w:tabs>
        <w:spacing w:after="80"/>
        <w:contextualSpacing/>
        <w:jc w:val="both"/>
        <w:rPr>
          <w:rFonts w:asciiTheme="minorHAnsi" w:hAnsiTheme="minorHAnsi" w:cstheme="minorHAnsi"/>
          <w:sz w:val="20"/>
          <w:szCs w:val="20"/>
        </w:rPr>
      </w:pPr>
      <w:r w:rsidRPr="008959FE">
        <w:rPr>
          <w:rFonts w:asciiTheme="minorHAnsi" w:hAnsiTheme="minorHAnsi" w:cstheme="minorHAnsi"/>
          <w:sz w:val="20"/>
          <w:szCs w:val="20"/>
          <w:lang w:eastAsia="ar-SA"/>
        </w:rPr>
        <w:t>Wszelkie modernizacje, dostosowanie instalacji, które wyniknął w trakcie realizacji są po stronie Wykonawcy</w:t>
      </w:r>
    </w:p>
    <w:p w14:paraId="12A2A573" w14:textId="77777777" w:rsidR="0060208B" w:rsidRPr="008959FE" w:rsidRDefault="0060208B" w:rsidP="0060208B">
      <w:pPr>
        <w:numPr>
          <w:ilvl w:val="0"/>
          <w:numId w:val="58"/>
        </w:numPr>
        <w:tabs>
          <w:tab w:val="left" w:pos="426"/>
          <w:tab w:val="right" w:leader="dot" w:pos="9072"/>
        </w:tabs>
        <w:spacing w:after="80"/>
        <w:contextualSpacing/>
        <w:jc w:val="both"/>
        <w:rPr>
          <w:rFonts w:asciiTheme="minorHAnsi" w:hAnsiTheme="minorHAnsi" w:cstheme="minorHAnsi"/>
          <w:sz w:val="20"/>
          <w:szCs w:val="20"/>
          <w:lang w:eastAsia="ar-SA"/>
        </w:rPr>
      </w:pPr>
      <w:r w:rsidRPr="008959FE">
        <w:rPr>
          <w:rFonts w:asciiTheme="minorHAnsi" w:hAnsiTheme="minorHAnsi" w:cstheme="minorHAnsi"/>
          <w:sz w:val="20"/>
          <w:szCs w:val="20"/>
          <w:lang w:eastAsia="ar-SA"/>
        </w:rPr>
        <w:t>Wszelkie modernizacje wszystkich instalacji – po stronie Wykonawcy – po wcześniejszym uzgodnieniu z Zamawiającym.</w:t>
      </w:r>
    </w:p>
    <w:p w14:paraId="04B1F4F0" w14:textId="77777777" w:rsidR="0060208B" w:rsidRPr="008959FE" w:rsidRDefault="0060208B" w:rsidP="0060208B">
      <w:pPr>
        <w:numPr>
          <w:ilvl w:val="0"/>
          <w:numId w:val="58"/>
        </w:numPr>
        <w:tabs>
          <w:tab w:val="left" w:pos="426"/>
          <w:tab w:val="right" w:leader="dot" w:pos="9072"/>
        </w:tabs>
        <w:spacing w:after="80"/>
        <w:contextualSpacing/>
        <w:jc w:val="both"/>
        <w:rPr>
          <w:rFonts w:asciiTheme="minorHAnsi" w:hAnsiTheme="minorHAnsi" w:cstheme="minorHAnsi"/>
          <w:sz w:val="20"/>
          <w:szCs w:val="20"/>
          <w:lang w:eastAsia="ar-SA"/>
        </w:rPr>
      </w:pPr>
      <w:r w:rsidRPr="008959FE">
        <w:rPr>
          <w:rFonts w:asciiTheme="minorHAnsi" w:hAnsiTheme="minorHAnsi" w:cstheme="minorHAnsi"/>
          <w:sz w:val="20"/>
          <w:szCs w:val="20"/>
          <w:lang w:eastAsia="ar-SA"/>
        </w:rPr>
        <w:t>Wszystkie przekładki powstałe na skutek kolizji z istniejącą infrastrukturą – po stronie Wykonawcy.</w:t>
      </w:r>
    </w:p>
    <w:p w14:paraId="3A0E4B98" w14:textId="77777777" w:rsidR="0060208B" w:rsidRPr="008959FE" w:rsidRDefault="0060208B" w:rsidP="0060208B">
      <w:pPr>
        <w:numPr>
          <w:ilvl w:val="0"/>
          <w:numId w:val="58"/>
        </w:numPr>
        <w:tabs>
          <w:tab w:val="left" w:pos="426"/>
          <w:tab w:val="right" w:leader="dot" w:pos="9072"/>
        </w:tabs>
        <w:spacing w:after="80"/>
        <w:contextualSpacing/>
        <w:jc w:val="both"/>
        <w:rPr>
          <w:rFonts w:asciiTheme="minorHAnsi" w:hAnsiTheme="minorHAnsi" w:cstheme="minorHAnsi"/>
          <w:sz w:val="20"/>
          <w:szCs w:val="20"/>
          <w:lang w:eastAsia="ar-SA"/>
        </w:rPr>
      </w:pPr>
      <w:r w:rsidRPr="008959FE">
        <w:rPr>
          <w:rFonts w:asciiTheme="minorHAnsi" w:hAnsiTheme="minorHAnsi" w:cstheme="minorHAnsi"/>
          <w:sz w:val="20"/>
          <w:szCs w:val="20"/>
          <w:lang w:eastAsia="ar-SA"/>
        </w:rPr>
        <w:t>Wykonawca zobowiązany jest do wykonania pełnego opisu armatury i urządzeń zgodnie z oznaczeniem w projekcie.</w:t>
      </w:r>
    </w:p>
    <w:p w14:paraId="5176C6BB" w14:textId="77777777" w:rsidR="0060208B" w:rsidRPr="008959FE" w:rsidRDefault="0060208B" w:rsidP="0060208B">
      <w:pPr>
        <w:numPr>
          <w:ilvl w:val="0"/>
          <w:numId w:val="58"/>
        </w:numPr>
        <w:tabs>
          <w:tab w:val="left" w:pos="426"/>
          <w:tab w:val="right" w:leader="dot" w:pos="9072"/>
        </w:tabs>
        <w:spacing w:after="80"/>
        <w:contextualSpacing/>
        <w:jc w:val="both"/>
        <w:rPr>
          <w:rFonts w:asciiTheme="minorHAnsi" w:hAnsiTheme="minorHAnsi" w:cstheme="minorHAnsi"/>
          <w:sz w:val="20"/>
          <w:szCs w:val="20"/>
        </w:rPr>
      </w:pPr>
      <w:r w:rsidRPr="008959FE">
        <w:rPr>
          <w:rFonts w:asciiTheme="minorHAnsi" w:hAnsiTheme="minorHAnsi" w:cstheme="minorHAnsi"/>
          <w:sz w:val="20"/>
          <w:szCs w:val="20"/>
        </w:rPr>
        <w:t>Wykonawca zobowiązany jest do dostarczenia kompletnej dokumentacji powykonawczej tzw. RED COREX z opisem technicznym zainstalowanych urządzeń, armatury (DTR), Instrukcji Eksploatacji  oraz dokumentacji jakościowej. Pod pojęciem dokumentacji powykonawczej Zamawiający rozumie rysunki lub schematy instalacji, urządzeń z naniesionymi poprawkami powstałymi podczas montażu. Pod pojęciem dokumentacji jakościowej Zamawiający rozumie dostarczenie Świadectwa odbioru wyrobu 3.1 lub 3.2  wg normy PN-EN 10204 użytych do produkcji materiałów, protokoły z badań NDT zgodnie z wytycznymi zawartymi w projekcie.</w:t>
      </w:r>
    </w:p>
    <w:p w14:paraId="54B2DCD5" w14:textId="77777777" w:rsidR="0060208B" w:rsidRPr="008959FE" w:rsidRDefault="0060208B" w:rsidP="0060208B">
      <w:pPr>
        <w:numPr>
          <w:ilvl w:val="0"/>
          <w:numId w:val="58"/>
        </w:numPr>
        <w:tabs>
          <w:tab w:val="left" w:pos="426"/>
          <w:tab w:val="right" w:leader="dot" w:pos="9072"/>
        </w:tabs>
        <w:spacing w:after="80"/>
        <w:contextualSpacing/>
        <w:jc w:val="both"/>
        <w:rPr>
          <w:rFonts w:asciiTheme="minorHAnsi" w:hAnsiTheme="minorHAnsi" w:cstheme="minorHAnsi"/>
          <w:sz w:val="20"/>
          <w:szCs w:val="20"/>
        </w:rPr>
      </w:pPr>
      <w:r w:rsidRPr="008959FE">
        <w:rPr>
          <w:rFonts w:asciiTheme="minorHAnsi" w:hAnsiTheme="minorHAnsi" w:cstheme="minorHAnsi"/>
          <w:sz w:val="20"/>
          <w:szCs w:val="20"/>
        </w:rPr>
        <w:t>Dokumentacja powykonawcza i jakościowa powinna być sporządzona w języku polskim i dostarczona Zamawiającemu najpóźniej 14 dni od daty dostawy.</w:t>
      </w:r>
    </w:p>
    <w:p w14:paraId="6CCEBC9B" w14:textId="77777777" w:rsidR="0060208B" w:rsidRPr="008959FE" w:rsidRDefault="0060208B" w:rsidP="0060208B">
      <w:pPr>
        <w:numPr>
          <w:ilvl w:val="0"/>
          <w:numId w:val="58"/>
        </w:numPr>
        <w:tabs>
          <w:tab w:val="left" w:pos="426"/>
          <w:tab w:val="right" w:leader="dot" w:pos="9072"/>
        </w:tabs>
        <w:spacing w:after="80"/>
        <w:contextualSpacing/>
        <w:jc w:val="both"/>
        <w:rPr>
          <w:rFonts w:asciiTheme="minorHAnsi" w:hAnsiTheme="minorHAnsi" w:cstheme="minorHAnsi"/>
          <w:sz w:val="20"/>
          <w:szCs w:val="20"/>
        </w:rPr>
      </w:pPr>
      <w:r w:rsidRPr="008959FE">
        <w:rPr>
          <w:rFonts w:asciiTheme="minorHAnsi" w:hAnsiTheme="minorHAnsi" w:cstheme="minorHAnsi"/>
          <w:sz w:val="20"/>
          <w:szCs w:val="20"/>
        </w:rPr>
        <w:t>Koordynacja i stały nadzór nad całym zakresem prac po stronie Wykonawcy.</w:t>
      </w:r>
    </w:p>
    <w:p w14:paraId="52266F5B" w14:textId="77777777" w:rsidR="0060208B" w:rsidRPr="008959FE" w:rsidRDefault="0060208B" w:rsidP="0060208B">
      <w:pPr>
        <w:numPr>
          <w:ilvl w:val="0"/>
          <w:numId w:val="58"/>
        </w:numPr>
        <w:tabs>
          <w:tab w:val="left" w:pos="426"/>
          <w:tab w:val="right" w:leader="dot" w:pos="9072"/>
        </w:tabs>
        <w:spacing w:after="80"/>
        <w:contextualSpacing/>
        <w:jc w:val="both"/>
        <w:rPr>
          <w:rFonts w:asciiTheme="minorHAnsi" w:hAnsiTheme="minorHAnsi" w:cstheme="minorHAnsi"/>
          <w:sz w:val="20"/>
          <w:szCs w:val="20"/>
        </w:rPr>
      </w:pPr>
      <w:r w:rsidRPr="008959FE">
        <w:rPr>
          <w:rFonts w:asciiTheme="minorHAnsi" w:hAnsiTheme="minorHAnsi" w:cstheme="minorHAnsi"/>
          <w:sz w:val="20"/>
          <w:szCs w:val="20"/>
          <w:lang w:eastAsia="ar-SA"/>
        </w:rPr>
        <w:lastRenderedPageBreak/>
        <w:t>Zamawiający przez równoważne uzna produkty, oryginalne, nieprzerabiane, niemodyfikowane posiadające parametry wydajności, wytrzymałości i niezawodności nie gorsze niż wskazane produkty, dla których instalacja/urządzenie w ramach której będą instalowane nie będzie wymagała dodatkowego dostosowania zarówno głównego urządzenia, całej linii produkcyjnej, algorytmu systemu sterowania jak i zamawianej części, które będą w pełni współpracować z pozostałymi urządzeniami zamawiającego, w sposób nie zakłócający ani utrudniający bieżącego funkcjonowania zakładu. Produkty o tych samych wymiarach i przyłączach co wskazany produkt, o tej samej konstrukcji i zasadzie działania co produkt wyspecyfikowany przez Zamawiającego, tak aby stanowił on częścią zamienną</w:t>
      </w:r>
    </w:p>
    <w:p w14:paraId="278AE960" w14:textId="77777777" w:rsidR="0060208B" w:rsidRPr="008959FE" w:rsidRDefault="0060208B" w:rsidP="0060208B">
      <w:pPr>
        <w:tabs>
          <w:tab w:val="left" w:pos="426"/>
          <w:tab w:val="right" w:leader="dot" w:pos="9072"/>
        </w:tabs>
        <w:spacing w:after="80"/>
        <w:ind w:left="360"/>
        <w:contextualSpacing/>
        <w:jc w:val="both"/>
        <w:rPr>
          <w:rFonts w:asciiTheme="minorHAnsi" w:hAnsiTheme="minorHAnsi" w:cstheme="minorHAnsi"/>
          <w:sz w:val="20"/>
          <w:szCs w:val="20"/>
        </w:rPr>
      </w:pPr>
    </w:p>
    <w:p w14:paraId="1727D042" w14:textId="77777777" w:rsidR="0060208B" w:rsidRPr="008959FE" w:rsidRDefault="0060208B" w:rsidP="0060208B">
      <w:pPr>
        <w:tabs>
          <w:tab w:val="left" w:pos="426"/>
          <w:tab w:val="right" w:leader="dot" w:pos="9072"/>
        </w:tabs>
        <w:spacing w:after="80"/>
        <w:contextualSpacing/>
        <w:jc w:val="both"/>
        <w:rPr>
          <w:rFonts w:asciiTheme="minorHAnsi" w:hAnsiTheme="minorHAnsi" w:cstheme="minorHAnsi"/>
          <w:sz w:val="20"/>
          <w:szCs w:val="20"/>
        </w:rPr>
      </w:pPr>
      <w:r w:rsidRPr="008959FE">
        <w:rPr>
          <w:rFonts w:asciiTheme="minorHAnsi" w:hAnsiTheme="minorHAnsi" w:cstheme="minorHAnsi"/>
          <w:sz w:val="20"/>
          <w:szCs w:val="20"/>
        </w:rPr>
        <w:t>Gwarancje:</w:t>
      </w:r>
    </w:p>
    <w:p w14:paraId="6D6D3948" w14:textId="77777777" w:rsidR="0060208B" w:rsidRPr="008959FE" w:rsidRDefault="0060208B" w:rsidP="0060208B">
      <w:pPr>
        <w:numPr>
          <w:ilvl w:val="0"/>
          <w:numId w:val="33"/>
        </w:numPr>
        <w:tabs>
          <w:tab w:val="left" w:pos="426"/>
          <w:tab w:val="right" w:leader="dot" w:pos="9072"/>
        </w:tabs>
        <w:spacing w:after="80"/>
        <w:contextualSpacing/>
        <w:jc w:val="both"/>
        <w:rPr>
          <w:rFonts w:asciiTheme="minorHAnsi" w:hAnsiTheme="minorHAnsi" w:cstheme="minorHAnsi"/>
          <w:sz w:val="20"/>
          <w:szCs w:val="20"/>
        </w:rPr>
      </w:pPr>
      <w:r w:rsidRPr="008959FE">
        <w:rPr>
          <w:rFonts w:asciiTheme="minorHAnsi" w:hAnsiTheme="minorHAnsi" w:cstheme="minorHAnsi"/>
          <w:sz w:val="20"/>
          <w:szCs w:val="20"/>
        </w:rPr>
        <w:t>Wykonawca zobowiązany jest do udzielenia Zamawiającemu 24 miesięcznej gwarancji.</w:t>
      </w:r>
    </w:p>
    <w:p w14:paraId="123B8009" w14:textId="77777777" w:rsidR="0060208B" w:rsidRPr="008959FE" w:rsidRDefault="0060208B" w:rsidP="0060208B">
      <w:pPr>
        <w:numPr>
          <w:ilvl w:val="0"/>
          <w:numId w:val="33"/>
        </w:numPr>
        <w:tabs>
          <w:tab w:val="left" w:pos="426"/>
          <w:tab w:val="right" w:leader="dot" w:pos="9072"/>
        </w:tabs>
        <w:spacing w:after="80"/>
        <w:contextualSpacing/>
        <w:jc w:val="both"/>
        <w:rPr>
          <w:rFonts w:asciiTheme="minorHAnsi" w:hAnsiTheme="minorHAnsi" w:cstheme="minorHAnsi"/>
          <w:sz w:val="20"/>
          <w:szCs w:val="20"/>
        </w:rPr>
      </w:pPr>
      <w:r w:rsidRPr="008959FE">
        <w:rPr>
          <w:rFonts w:asciiTheme="minorHAnsi" w:hAnsiTheme="minorHAnsi" w:cstheme="minorHAnsi"/>
          <w:sz w:val="20"/>
          <w:szCs w:val="20"/>
        </w:rPr>
        <w:t>Gwarancja obejmuje wszystkie wady materiałowe i niezgodności powstałe podczas eksploatacji.</w:t>
      </w:r>
    </w:p>
    <w:p w14:paraId="0FAB9CEF" w14:textId="77777777" w:rsidR="0060208B" w:rsidRPr="008959FE" w:rsidRDefault="0060208B" w:rsidP="0060208B">
      <w:pPr>
        <w:numPr>
          <w:ilvl w:val="0"/>
          <w:numId w:val="33"/>
        </w:numPr>
        <w:tabs>
          <w:tab w:val="left" w:pos="426"/>
          <w:tab w:val="right" w:leader="dot" w:pos="9072"/>
        </w:tabs>
        <w:spacing w:after="80"/>
        <w:contextualSpacing/>
        <w:jc w:val="both"/>
        <w:rPr>
          <w:rFonts w:asciiTheme="minorHAnsi" w:hAnsiTheme="minorHAnsi" w:cstheme="minorHAnsi"/>
          <w:sz w:val="20"/>
          <w:szCs w:val="20"/>
        </w:rPr>
      </w:pPr>
      <w:r w:rsidRPr="008959FE">
        <w:rPr>
          <w:rFonts w:asciiTheme="minorHAnsi" w:hAnsiTheme="minorHAnsi" w:cstheme="minorHAnsi"/>
          <w:sz w:val="20"/>
          <w:szCs w:val="20"/>
        </w:rPr>
        <w:t>Gwarancja nie obejmuje uszkodzeń powstałych w czasie eksploatacji.</w:t>
      </w:r>
    </w:p>
    <w:p w14:paraId="45B03120" w14:textId="77777777" w:rsidR="0060208B" w:rsidRPr="008959FE" w:rsidRDefault="0060208B" w:rsidP="0060208B">
      <w:pPr>
        <w:numPr>
          <w:ilvl w:val="0"/>
          <w:numId w:val="33"/>
        </w:numPr>
        <w:tabs>
          <w:tab w:val="left" w:pos="426"/>
          <w:tab w:val="right" w:leader="dot" w:pos="9072"/>
        </w:tabs>
        <w:spacing w:after="80" w:line="360" w:lineRule="auto"/>
        <w:contextualSpacing/>
        <w:jc w:val="both"/>
        <w:rPr>
          <w:rFonts w:asciiTheme="minorHAnsi" w:hAnsiTheme="minorHAnsi" w:cstheme="minorHAnsi"/>
          <w:sz w:val="20"/>
          <w:szCs w:val="20"/>
        </w:rPr>
      </w:pPr>
      <w:r w:rsidRPr="008959FE">
        <w:rPr>
          <w:rFonts w:asciiTheme="minorHAnsi" w:hAnsiTheme="minorHAnsi" w:cstheme="minorHAnsi"/>
          <w:sz w:val="20"/>
          <w:szCs w:val="20"/>
        </w:rPr>
        <w:t xml:space="preserve">Wykonawca zobowiązany jest do dostarczenia kompletnej dokumentacji techniczno-ruchowej urządzenia.  </w:t>
      </w:r>
    </w:p>
    <w:p w14:paraId="13596A3A" w14:textId="77777777" w:rsidR="0060208B" w:rsidRPr="008959FE" w:rsidRDefault="0060208B" w:rsidP="0060208B">
      <w:pPr>
        <w:numPr>
          <w:ilvl w:val="0"/>
          <w:numId w:val="33"/>
        </w:numPr>
        <w:tabs>
          <w:tab w:val="left" w:pos="426"/>
          <w:tab w:val="right" w:leader="dot" w:pos="9072"/>
        </w:tabs>
        <w:spacing w:after="80" w:line="360" w:lineRule="auto"/>
        <w:contextualSpacing/>
        <w:jc w:val="both"/>
        <w:rPr>
          <w:rFonts w:asciiTheme="minorHAnsi" w:hAnsiTheme="minorHAnsi" w:cstheme="minorHAnsi"/>
          <w:sz w:val="20"/>
          <w:szCs w:val="20"/>
        </w:rPr>
      </w:pPr>
      <w:r w:rsidRPr="008959FE">
        <w:rPr>
          <w:rFonts w:asciiTheme="minorHAnsi" w:hAnsiTheme="minorHAnsi" w:cstheme="minorHAnsi"/>
          <w:sz w:val="20"/>
          <w:szCs w:val="20"/>
        </w:rPr>
        <w:t>Dokumentacja techniczno-ruchowa powinna być sporządzona w języku polskim i dostarczona Zamawiającemu najpóźniej 14 dni od daty dostawy.</w:t>
      </w:r>
    </w:p>
    <w:p w14:paraId="0AD30F74" w14:textId="5E049906" w:rsidR="00FB299D" w:rsidRPr="008959FE" w:rsidRDefault="00FB299D" w:rsidP="0031773E">
      <w:pPr>
        <w:spacing w:after="0"/>
        <w:rPr>
          <w:rFonts w:asciiTheme="minorHAnsi" w:hAnsiTheme="minorHAnsi" w:cstheme="minorHAnsi"/>
          <w:b/>
        </w:rPr>
      </w:pPr>
    </w:p>
    <w:p w14:paraId="716F6ABF" w14:textId="4F47A028" w:rsidR="00FB299D" w:rsidRPr="008959FE" w:rsidRDefault="008959FE" w:rsidP="0031773E">
      <w:pPr>
        <w:spacing w:after="0"/>
        <w:rPr>
          <w:rFonts w:asciiTheme="minorHAnsi" w:hAnsiTheme="minorHAnsi" w:cstheme="minorHAnsi"/>
          <w:bCs/>
          <w:sz w:val="20"/>
          <w:szCs w:val="20"/>
        </w:rPr>
      </w:pPr>
      <w:r w:rsidRPr="008959FE">
        <w:rPr>
          <w:rFonts w:asciiTheme="minorHAnsi" w:hAnsiTheme="minorHAnsi" w:cstheme="minorHAnsi"/>
          <w:bCs/>
          <w:sz w:val="20"/>
          <w:szCs w:val="20"/>
        </w:rPr>
        <w:t>Załączniki:</w:t>
      </w:r>
    </w:p>
    <w:p w14:paraId="3BCAD86B" w14:textId="2C2F1117" w:rsidR="008959FE" w:rsidRPr="008959FE" w:rsidRDefault="008959FE" w:rsidP="0031773E">
      <w:pPr>
        <w:spacing w:after="0"/>
        <w:rPr>
          <w:rFonts w:asciiTheme="minorHAnsi" w:hAnsiTheme="minorHAnsi" w:cstheme="minorHAnsi"/>
          <w:bCs/>
          <w:sz w:val="20"/>
          <w:szCs w:val="20"/>
        </w:rPr>
      </w:pPr>
      <w:r w:rsidRPr="008959FE">
        <w:rPr>
          <w:rFonts w:asciiTheme="minorHAnsi" w:hAnsiTheme="minorHAnsi" w:cstheme="minorHAnsi"/>
          <w:bCs/>
          <w:sz w:val="20"/>
          <w:szCs w:val="20"/>
        </w:rPr>
        <w:t>Załącznik nr 1 do OPZ - Schemat układu powietrza sprężonego</w:t>
      </w:r>
    </w:p>
    <w:p w14:paraId="0B81F318" w14:textId="1357A781" w:rsidR="00FB299D" w:rsidRPr="007347E1" w:rsidRDefault="00FB299D" w:rsidP="0031773E">
      <w:pPr>
        <w:spacing w:after="0"/>
        <w:rPr>
          <w:rFonts w:asciiTheme="minorHAnsi" w:hAnsiTheme="minorHAnsi" w:cstheme="minorHAnsi"/>
          <w:b/>
          <w:color w:val="FF0000"/>
        </w:rPr>
      </w:pPr>
    </w:p>
    <w:p w14:paraId="24C1B3CA" w14:textId="361B2181" w:rsidR="00FB299D" w:rsidRPr="007347E1" w:rsidRDefault="00FB299D" w:rsidP="0031773E">
      <w:pPr>
        <w:spacing w:after="0"/>
        <w:rPr>
          <w:rFonts w:asciiTheme="minorHAnsi" w:hAnsiTheme="minorHAnsi" w:cstheme="minorHAnsi"/>
          <w:b/>
          <w:color w:val="FF0000"/>
        </w:rPr>
      </w:pPr>
    </w:p>
    <w:p w14:paraId="49E11287" w14:textId="5A909584" w:rsidR="00FB299D" w:rsidRPr="007347E1" w:rsidRDefault="00FB299D" w:rsidP="0031773E">
      <w:pPr>
        <w:spacing w:after="0"/>
        <w:rPr>
          <w:rFonts w:asciiTheme="minorHAnsi" w:hAnsiTheme="minorHAnsi" w:cstheme="minorHAnsi"/>
          <w:b/>
          <w:color w:val="FF0000"/>
        </w:rPr>
      </w:pPr>
    </w:p>
    <w:p w14:paraId="365F896E" w14:textId="77777777" w:rsidR="00BB6552" w:rsidRPr="007347E1" w:rsidRDefault="00BB6552" w:rsidP="0031773E">
      <w:pPr>
        <w:spacing w:after="0"/>
        <w:rPr>
          <w:rFonts w:asciiTheme="minorHAnsi" w:hAnsiTheme="minorHAnsi" w:cstheme="minorHAnsi"/>
          <w:b/>
          <w:color w:val="FF0000"/>
        </w:rPr>
      </w:pPr>
    </w:p>
    <w:p w14:paraId="03F4AB55" w14:textId="5C5DA11C" w:rsidR="002B4F3C" w:rsidRDefault="002B4F3C" w:rsidP="0031773E">
      <w:pPr>
        <w:spacing w:after="0"/>
        <w:rPr>
          <w:rFonts w:asciiTheme="minorHAnsi" w:hAnsiTheme="minorHAnsi" w:cstheme="minorHAnsi"/>
          <w:b/>
          <w:color w:val="FF0000"/>
        </w:rPr>
      </w:pPr>
    </w:p>
    <w:p w14:paraId="0FA24477" w14:textId="77777777" w:rsidR="0060208B" w:rsidRDefault="0060208B" w:rsidP="0031773E">
      <w:pPr>
        <w:spacing w:after="0"/>
        <w:rPr>
          <w:rFonts w:asciiTheme="minorHAnsi" w:hAnsiTheme="minorHAnsi" w:cstheme="minorHAnsi"/>
          <w:b/>
          <w:color w:val="FF0000"/>
        </w:rPr>
      </w:pPr>
    </w:p>
    <w:p w14:paraId="4F019B48" w14:textId="77777777" w:rsidR="0060208B" w:rsidRDefault="0060208B" w:rsidP="0031773E">
      <w:pPr>
        <w:spacing w:after="0"/>
        <w:rPr>
          <w:rFonts w:asciiTheme="minorHAnsi" w:hAnsiTheme="minorHAnsi" w:cstheme="minorHAnsi"/>
          <w:b/>
          <w:color w:val="FF0000"/>
        </w:rPr>
      </w:pPr>
    </w:p>
    <w:p w14:paraId="554A88AA" w14:textId="77777777" w:rsidR="0060208B" w:rsidRDefault="0060208B" w:rsidP="0031773E">
      <w:pPr>
        <w:spacing w:after="0"/>
        <w:rPr>
          <w:rFonts w:asciiTheme="minorHAnsi" w:hAnsiTheme="minorHAnsi" w:cstheme="minorHAnsi"/>
          <w:b/>
          <w:color w:val="FF0000"/>
        </w:rPr>
      </w:pPr>
    </w:p>
    <w:p w14:paraId="209913E0" w14:textId="77777777" w:rsidR="0060208B" w:rsidRDefault="0060208B" w:rsidP="0031773E">
      <w:pPr>
        <w:spacing w:after="0"/>
        <w:rPr>
          <w:rFonts w:asciiTheme="minorHAnsi" w:hAnsiTheme="minorHAnsi" w:cstheme="minorHAnsi"/>
          <w:b/>
          <w:color w:val="FF0000"/>
        </w:rPr>
      </w:pPr>
    </w:p>
    <w:p w14:paraId="21B856F4" w14:textId="77777777" w:rsidR="0060208B" w:rsidRDefault="0060208B" w:rsidP="0031773E">
      <w:pPr>
        <w:spacing w:after="0"/>
        <w:rPr>
          <w:rFonts w:asciiTheme="minorHAnsi" w:hAnsiTheme="minorHAnsi" w:cstheme="minorHAnsi"/>
          <w:b/>
          <w:color w:val="FF0000"/>
        </w:rPr>
      </w:pPr>
    </w:p>
    <w:p w14:paraId="0C7E4E91" w14:textId="77777777" w:rsidR="0060208B" w:rsidRDefault="0060208B" w:rsidP="0031773E">
      <w:pPr>
        <w:spacing w:after="0"/>
        <w:rPr>
          <w:rFonts w:asciiTheme="minorHAnsi" w:hAnsiTheme="minorHAnsi" w:cstheme="minorHAnsi"/>
          <w:b/>
          <w:color w:val="FF0000"/>
        </w:rPr>
      </w:pPr>
    </w:p>
    <w:p w14:paraId="547E9445" w14:textId="77777777" w:rsidR="0060208B" w:rsidRDefault="0060208B" w:rsidP="0031773E">
      <w:pPr>
        <w:spacing w:after="0"/>
        <w:rPr>
          <w:rFonts w:asciiTheme="minorHAnsi" w:hAnsiTheme="minorHAnsi" w:cstheme="minorHAnsi"/>
          <w:b/>
          <w:color w:val="FF0000"/>
        </w:rPr>
      </w:pPr>
    </w:p>
    <w:p w14:paraId="1A9BB75F" w14:textId="77777777" w:rsidR="0060208B" w:rsidRDefault="0060208B" w:rsidP="0031773E">
      <w:pPr>
        <w:spacing w:after="0"/>
        <w:rPr>
          <w:rFonts w:asciiTheme="minorHAnsi" w:hAnsiTheme="minorHAnsi" w:cstheme="minorHAnsi"/>
          <w:b/>
          <w:color w:val="FF0000"/>
        </w:rPr>
      </w:pPr>
    </w:p>
    <w:p w14:paraId="55E78830" w14:textId="77777777" w:rsidR="0060208B" w:rsidRDefault="0060208B" w:rsidP="0031773E">
      <w:pPr>
        <w:spacing w:after="0"/>
        <w:rPr>
          <w:rFonts w:asciiTheme="minorHAnsi" w:hAnsiTheme="minorHAnsi" w:cstheme="minorHAnsi"/>
          <w:b/>
          <w:color w:val="FF0000"/>
        </w:rPr>
      </w:pPr>
    </w:p>
    <w:p w14:paraId="440849EA" w14:textId="77777777" w:rsidR="0060208B" w:rsidRDefault="0060208B" w:rsidP="0031773E">
      <w:pPr>
        <w:spacing w:after="0"/>
        <w:rPr>
          <w:rFonts w:asciiTheme="minorHAnsi" w:hAnsiTheme="minorHAnsi" w:cstheme="minorHAnsi"/>
          <w:b/>
          <w:color w:val="FF0000"/>
        </w:rPr>
      </w:pPr>
    </w:p>
    <w:p w14:paraId="0EFAA915" w14:textId="77777777" w:rsidR="002B4F3C" w:rsidRDefault="002B4F3C" w:rsidP="0031773E">
      <w:pPr>
        <w:spacing w:after="0"/>
        <w:rPr>
          <w:rFonts w:asciiTheme="minorHAnsi" w:hAnsiTheme="minorHAnsi" w:cstheme="minorHAnsi"/>
          <w:b/>
          <w:color w:val="FF0000"/>
        </w:rPr>
      </w:pPr>
    </w:p>
    <w:p w14:paraId="48FE9FCF" w14:textId="77777777" w:rsidR="008959FE" w:rsidRDefault="008959FE" w:rsidP="0031773E">
      <w:pPr>
        <w:spacing w:after="0"/>
        <w:rPr>
          <w:rFonts w:asciiTheme="minorHAnsi" w:hAnsiTheme="minorHAnsi" w:cstheme="minorHAnsi"/>
          <w:b/>
          <w:color w:val="FF0000"/>
        </w:rPr>
      </w:pPr>
    </w:p>
    <w:p w14:paraId="6C48EA11" w14:textId="77777777" w:rsidR="008959FE" w:rsidRDefault="008959FE" w:rsidP="0031773E">
      <w:pPr>
        <w:spacing w:after="0"/>
        <w:rPr>
          <w:rFonts w:asciiTheme="minorHAnsi" w:hAnsiTheme="minorHAnsi" w:cstheme="minorHAnsi"/>
          <w:b/>
          <w:color w:val="FF0000"/>
        </w:rPr>
      </w:pPr>
    </w:p>
    <w:p w14:paraId="2AFE99DB" w14:textId="77777777" w:rsidR="008959FE" w:rsidRDefault="008959FE" w:rsidP="0031773E">
      <w:pPr>
        <w:spacing w:after="0"/>
        <w:rPr>
          <w:rFonts w:asciiTheme="minorHAnsi" w:hAnsiTheme="minorHAnsi" w:cstheme="minorHAnsi"/>
          <w:b/>
          <w:color w:val="FF0000"/>
        </w:rPr>
      </w:pPr>
    </w:p>
    <w:p w14:paraId="1CDA3550" w14:textId="77777777" w:rsidR="008959FE" w:rsidRDefault="008959FE" w:rsidP="0031773E">
      <w:pPr>
        <w:spacing w:after="0"/>
        <w:rPr>
          <w:rFonts w:asciiTheme="minorHAnsi" w:hAnsiTheme="minorHAnsi" w:cstheme="minorHAnsi"/>
          <w:b/>
          <w:color w:val="FF0000"/>
        </w:rPr>
      </w:pPr>
    </w:p>
    <w:p w14:paraId="6C6B41BD" w14:textId="77777777" w:rsidR="008959FE" w:rsidRDefault="008959FE" w:rsidP="0031773E">
      <w:pPr>
        <w:spacing w:after="0"/>
        <w:rPr>
          <w:rFonts w:asciiTheme="minorHAnsi" w:hAnsiTheme="minorHAnsi" w:cstheme="minorHAnsi"/>
          <w:b/>
          <w:color w:val="FF0000"/>
        </w:rPr>
      </w:pPr>
    </w:p>
    <w:p w14:paraId="6511F6C3" w14:textId="77777777" w:rsidR="008959FE" w:rsidRDefault="008959FE" w:rsidP="0031773E">
      <w:pPr>
        <w:spacing w:after="0"/>
        <w:rPr>
          <w:rFonts w:asciiTheme="minorHAnsi" w:hAnsiTheme="minorHAnsi" w:cstheme="minorHAnsi"/>
          <w:b/>
          <w:color w:val="FF0000"/>
        </w:rPr>
      </w:pPr>
    </w:p>
    <w:p w14:paraId="609FABB3" w14:textId="77777777" w:rsidR="008959FE" w:rsidRDefault="008959FE" w:rsidP="0031773E">
      <w:pPr>
        <w:spacing w:after="0"/>
        <w:rPr>
          <w:rFonts w:asciiTheme="minorHAnsi" w:hAnsiTheme="minorHAnsi" w:cstheme="minorHAnsi"/>
          <w:b/>
          <w:color w:val="FF0000"/>
        </w:rPr>
      </w:pPr>
    </w:p>
    <w:p w14:paraId="31D27D44" w14:textId="77777777" w:rsidR="008959FE" w:rsidRDefault="008959FE" w:rsidP="0031773E">
      <w:pPr>
        <w:spacing w:after="0"/>
        <w:rPr>
          <w:rFonts w:asciiTheme="minorHAnsi" w:hAnsiTheme="minorHAnsi" w:cstheme="minorHAnsi"/>
          <w:b/>
          <w:color w:val="FF0000"/>
        </w:rPr>
      </w:pPr>
    </w:p>
    <w:p w14:paraId="2594ECA7" w14:textId="77777777" w:rsidR="008959FE" w:rsidRDefault="008959FE" w:rsidP="0031773E">
      <w:pPr>
        <w:spacing w:after="0"/>
        <w:rPr>
          <w:rFonts w:asciiTheme="minorHAnsi" w:hAnsiTheme="minorHAnsi" w:cstheme="minorHAnsi"/>
          <w:b/>
          <w:color w:val="FF0000"/>
        </w:rPr>
      </w:pPr>
    </w:p>
    <w:p w14:paraId="1CC815DF" w14:textId="77777777" w:rsidR="008959FE" w:rsidRDefault="008959FE" w:rsidP="0031773E">
      <w:pPr>
        <w:spacing w:after="0"/>
        <w:rPr>
          <w:rFonts w:asciiTheme="minorHAnsi" w:hAnsiTheme="minorHAnsi" w:cstheme="minorHAnsi"/>
          <w:b/>
          <w:color w:val="FF0000"/>
        </w:rPr>
      </w:pPr>
    </w:p>
    <w:p w14:paraId="4F38ACB8" w14:textId="77777777" w:rsidR="008959FE" w:rsidRDefault="008959FE" w:rsidP="0031773E">
      <w:pPr>
        <w:spacing w:after="0"/>
        <w:rPr>
          <w:rFonts w:asciiTheme="minorHAnsi" w:hAnsiTheme="minorHAnsi" w:cstheme="minorHAnsi"/>
          <w:b/>
          <w:color w:val="FF0000"/>
        </w:rPr>
      </w:pPr>
    </w:p>
    <w:p w14:paraId="5878C650" w14:textId="77777777" w:rsidR="008959FE" w:rsidRDefault="008959FE" w:rsidP="0031773E">
      <w:pPr>
        <w:spacing w:after="0"/>
        <w:rPr>
          <w:rFonts w:asciiTheme="minorHAnsi" w:hAnsiTheme="minorHAnsi" w:cstheme="minorHAnsi"/>
          <w:b/>
          <w:color w:val="FF0000"/>
        </w:rPr>
      </w:pPr>
    </w:p>
    <w:p w14:paraId="7F64D34B" w14:textId="77777777" w:rsidR="008959FE" w:rsidRDefault="008959FE" w:rsidP="0031773E">
      <w:pPr>
        <w:spacing w:after="0"/>
        <w:rPr>
          <w:rFonts w:asciiTheme="minorHAnsi" w:hAnsiTheme="minorHAnsi" w:cstheme="minorHAnsi"/>
          <w:b/>
          <w:color w:val="FF0000"/>
        </w:rPr>
      </w:pPr>
    </w:p>
    <w:p w14:paraId="6BC605BC" w14:textId="77777777" w:rsidR="008959FE" w:rsidRDefault="008959FE" w:rsidP="0031773E">
      <w:pPr>
        <w:spacing w:after="0"/>
        <w:rPr>
          <w:rFonts w:asciiTheme="minorHAnsi" w:hAnsiTheme="minorHAnsi" w:cstheme="minorHAnsi"/>
          <w:b/>
          <w:color w:val="FF0000"/>
        </w:rPr>
      </w:pPr>
    </w:p>
    <w:p w14:paraId="1C753B1D" w14:textId="77777777" w:rsidR="008959FE" w:rsidRDefault="008959FE" w:rsidP="0031773E">
      <w:pPr>
        <w:spacing w:after="0"/>
        <w:rPr>
          <w:rFonts w:asciiTheme="minorHAnsi" w:hAnsiTheme="minorHAnsi" w:cstheme="minorHAnsi"/>
          <w:b/>
          <w:color w:val="FF0000"/>
        </w:rPr>
      </w:pPr>
    </w:p>
    <w:p w14:paraId="65B464D0" w14:textId="77777777" w:rsidR="008959FE" w:rsidRDefault="008959FE" w:rsidP="0031773E">
      <w:pPr>
        <w:spacing w:after="0"/>
        <w:rPr>
          <w:rFonts w:asciiTheme="minorHAnsi" w:hAnsiTheme="minorHAnsi" w:cstheme="minorHAnsi"/>
          <w:b/>
          <w:color w:val="FF0000"/>
        </w:rPr>
      </w:pPr>
    </w:p>
    <w:p w14:paraId="2D05B444" w14:textId="77777777" w:rsidR="008959FE" w:rsidRDefault="008959FE" w:rsidP="0031773E">
      <w:pPr>
        <w:spacing w:after="0"/>
        <w:rPr>
          <w:rFonts w:asciiTheme="minorHAnsi" w:hAnsiTheme="minorHAnsi" w:cstheme="minorHAnsi"/>
          <w:b/>
          <w:color w:val="FF0000"/>
        </w:rPr>
      </w:pPr>
    </w:p>
    <w:p w14:paraId="4BA83C7E" w14:textId="77777777" w:rsidR="00A302B9" w:rsidRPr="007347E1" w:rsidRDefault="00A302B9" w:rsidP="0031773E">
      <w:pPr>
        <w:spacing w:after="0"/>
        <w:rPr>
          <w:rFonts w:asciiTheme="minorHAnsi" w:hAnsiTheme="minorHAnsi" w:cstheme="minorHAnsi"/>
          <w:b/>
          <w:color w:val="FF0000"/>
        </w:rPr>
      </w:pPr>
    </w:p>
    <w:p w14:paraId="47C607EA" w14:textId="04D8E5B6" w:rsidR="00AE55FA" w:rsidRPr="00092206" w:rsidRDefault="006C3A46" w:rsidP="0031773E">
      <w:pPr>
        <w:spacing w:after="0"/>
        <w:jc w:val="right"/>
        <w:rPr>
          <w:rFonts w:asciiTheme="minorHAnsi" w:hAnsiTheme="minorHAnsi" w:cstheme="minorHAnsi"/>
          <w:b/>
          <w:sz w:val="20"/>
          <w:szCs w:val="20"/>
        </w:rPr>
      </w:pPr>
      <w:r w:rsidRPr="00092206">
        <w:rPr>
          <w:rFonts w:asciiTheme="minorHAnsi" w:hAnsiTheme="minorHAnsi" w:cstheme="minorHAnsi"/>
          <w:b/>
          <w:sz w:val="20"/>
          <w:szCs w:val="20"/>
        </w:rPr>
        <w:t xml:space="preserve">Załącznik nr </w:t>
      </w:r>
      <w:r w:rsidR="004A7A8C" w:rsidRPr="00092206">
        <w:rPr>
          <w:rFonts w:asciiTheme="minorHAnsi" w:hAnsiTheme="minorHAnsi" w:cstheme="minorHAnsi"/>
          <w:b/>
          <w:sz w:val="20"/>
          <w:szCs w:val="20"/>
        </w:rPr>
        <w:t>2</w:t>
      </w:r>
      <w:r w:rsidR="00B74635" w:rsidRPr="00092206">
        <w:rPr>
          <w:rFonts w:asciiTheme="minorHAnsi" w:hAnsiTheme="minorHAnsi" w:cstheme="minorHAnsi"/>
          <w:b/>
          <w:sz w:val="20"/>
          <w:szCs w:val="20"/>
        </w:rPr>
        <w:t xml:space="preserve"> </w:t>
      </w:r>
      <w:r w:rsidRPr="00092206">
        <w:rPr>
          <w:rFonts w:asciiTheme="minorHAnsi" w:hAnsiTheme="minorHAnsi" w:cstheme="minorHAnsi"/>
          <w:b/>
          <w:sz w:val="20"/>
          <w:szCs w:val="20"/>
        </w:rPr>
        <w:t>do SWZ</w:t>
      </w:r>
    </w:p>
    <w:p w14:paraId="132A86A2" w14:textId="77777777" w:rsidR="006C3A46" w:rsidRPr="00092206" w:rsidRDefault="006C3A46" w:rsidP="0031773E">
      <w:pPr>
        <w:tabs>
          <w:tab w:val="num" w:pos="0"/>
        </w:tabs>
        <w:spacing w:after="0"/>
        <w:ind w:left="432" w:hanging="432"/>
        <w:jc w:val="right"/>
        <w:outlineLvl w:val="0"/>
        <w:rPr>
          <w:rFonts w:asciiTheme="minorHAnsi" w:hAnsiTheme="minorHAnsi" w:cstheme="minorHAnsi"/>
          <w:sz w:val="20"/>
          <w:szCs w:val="20"/>
        </w:rPr>
      </w:pPr>
      <w:r w:rsidRPr="00092206">
        <w:rPr>
          <w:rFonts w:asciiTheme="minorHAnsi" w:hAnsiTheme="minorHAnsi" w:cstheme="minorHAnsi"/>
          <w:sz w:val="20"/>
          <w:szCs w:val="20"/>
        </w:rPr>
        <w:t>........................................</w:t>
      </w:r>
    </w:p>
    <w:p w14:paraId="617BBA88" w14:textId="77777777" w:rsidR="006C3A46" w:rsidRPr="00092206" w:rsidRDefault="006C3A46" w:rsidP="0031773E">
      <w:pPr>
        <w:spacing w:after="0"/>
        <w:jc w:val="right"/>
        <w:rPr>
          <w:rFonts w:asciiTheme="minorHAnsi" w:hAnsiTheme="minorHAnsi" w:cstheme="minorHAnsi"/>
          <w:sz w:val="20"/>
          <w:szCs w:val="20"/>
        </w:rPr>
      </w:pPr>
      <w:r w:rsidRPr="00092206">
        <w:rPr>
          <w:rFonts w:asciiTheme="minorHAnsi" w:hAnsiTheme="minorHAnsi" w:cstheme="minorHAnsi"/>
          <w:sz w:val="20"/>
          <w:szCs w:val="20"/>
        </w:rPr>
        <w:t>(</w:t>
      </w:r>
      <w:r w:rsidRPr="00092206">
        <w:rPr>
          <w:rFonts w:asciiTheme="minorHAnsi" w:hAnsiTheme="minorHAnsi" w:cstheme="minorHAnsi"/>
          <w:i/>
          <w:sz w:val="20"/>
          <w:szCs w:val="20"/>
        </w:rPr>
        <w:t>miejscowość i data)</w:t>
      </w:r>
    </w:p>
    <w:p w14:paraId="62AFF0C2" w14:textId="77777777" w:rsidR="006C3A46" w:rsidRPr="00092206" w:rsidRDefault="006C3A46" w:rsidP="0031773E">
      <w:pPr>
        <w:spacing w:after="0"/>
        <w:rPr>
          <w:rFonts w:asciiTheme="minorHAnsi" w:hAnsiTheme="minorHAnsi" w:cstheme="minorHAnsi"/>
          <w:sz w:val="20"/>
          <w:szCs w:val="20"/>
        </w:rPr>
      </w:pPr>
      <w:r w:rsidRPr="00092206">
        <w:rPr>
          <w:rFonts w:asciiTheme="minorHAnsi" w:hAnsiTheme="minorHAnsi" w:cstheme="minorHAnsi"/>
          <w:sz w:val="20"/>
          <w:szCs w:val="20"/>
        </w:rPr>
        <w:t>...................................................................</w:t>
      </w:r>
    </w:p>
    <w:p w14:paraId="12B43E43" w14:textId="6695D3E8" w:rsidR="006C3A46" w:rsidRPr="00092206" w:rsidRDefault="006C3A46" w:rsidP="0031773E">
      <w:pPr>
        <w:spacing w:after="0"/>
        <w:rPr>
          <w:rFonts w:asciiTheme="minorHAnsi" w:hAnsiTheme="minorHAnsi" w:cstheme="minorHAnsi"/>
          <w:i/>
          <w:sz w:val="20"/>
          <w:szCs w:val="20"/>
        </w:rPr>
      </w:pPr>
      <w:r w:rsidRPr="00092206">
        <w:rPr>
          <w:rFonts w:asciiTheme="minorHAnsi" w:hAnsiTheme="minorHAnsi" w:cstheme="minorHAnsi"/>
          <w:sz w:val="20"/>
          <w:szCs w:val="20"/>
        </w:rPr>
        <w:t xml:space="preserve"> (</w:t>
      </w:r>
      <w:r w:rsidRPr="00092206">
        <w:rPr>
          <w:rFonts w:asciiTheme="minorHAnsi" w:hAnsiTheme="minorHAnsi" w:cstheme="minorHAnsi"/>
          <w:i/>
          <w:sz w:val="20"/>
          <w:szCs w:val="20"/>
        </w:rPr>
        <w:t xml:space="preserve">nazwa i </w:t>
      </w:r>
      <w:r w:rsidR="009709AF">
        <w:rPr>
          <w:rFonts w:asciiTheme="minorHAnsi" w:hAnsiTheme="minorHAnsi" w:cstheme="minorHAnsi"/>
          <w:i/>
          <w:sz w:val="20"/>
          <w:szCs w:val="20"/>
        </w:rPr>
        <w:t xml:space="preserve">adres </w:t>
      </w:r>
      <w:r w:rsidRPr="00092206">
        <w:rPr>
          <w:rFonts w:asciiTheme="minorHAnsi" w:hAnsiTheme="minorHAnsi" w:cstheme="minorHAnsi"/>
          <w:i/>
          <w:sz w:val="20"/>
          <w:szCs w:val="20"/>
        </w:rPr>
        <w:t>Wykonawcy/Wykonawców)</w:t>
      </w:r>
    </w:p>
    <w:p w14:paraId="27C54684" w14:textId="77777777" w:rsidR="006C3A46" w:rsidRPr="00092206" w:rsidRDefault="006C3A46" w:rsidP="0031773E">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REGON: ........................................</w:t>
      </w:r>
    </w:p>
    <w:p w14:paraId="562EF5F1" w14:textId="77777777" w:rsidR="006C3A46" w:rsidRPr="00092206" w:rsidRDefault="006C3A46" w:rsidP="0031773E">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NIP: ..............................................</w:t>
      </w:r>
    </w:p>
    <w:p w14:paraId="629DFD09" w14:textId="77777777" w:rsidR="00C3682A" w:rsidRPr="00092206" w:rsidRDefault="00C3682A" w:rsidP="0031773E">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KRS: …………………………….</w:t>
      </w:r>
    </w:p>
    <w:p w14:paraId="62011DFB" w14:textId="77777777" w:rsidR="006C3A46" w:rsidRPr="00092206" w:rsidRDefault="00C3682A" w:rsidP="0031773E">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Tel.</w:t>
      </w:r>
      <w:r w:rsidR="006C3A46" w:rsidRPr="00092206">
        <w:rPr>
          <w:rFonts w:asciiTheme="minorHAnsi" w:hAnsiTheme="minorHAnsi" w:cstheme="minorHAnsi"/>
          <w:sz w:val="20"/>
          <w:szCs w:val="20"/>
          <w:lang w:val="en-US"/>
        </w:rPr>
        <w:t>: …………………………….</w:t>
      </w:r>
    </w:p>
    <w:p w14:paraId="5FE80C9C" w14:textId="77777777" w:rsidR="006C3A46" w:rsidRPr="00092206" w:rsidRDefault="006C3A46" w:rsidP="0031773E">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Mail: …………………………</w:t>
      </w:r>
      <w:r w:rsidR="00C3682A" w:rsidRPr="00092206">
        <w:rPr>
          <w:rFonts w:asciiTheme="minorHAnsi" w:hAnsiTheme="minorHAnsi" w:cstheme="minorHAnsi"/>
          <w:sz w:val="20"/>
          <w:szCs w:val="20"/>
          <w:lang w:val="en-US"/>
        </w:rPr>
        <w:t>.</w:t>
      </w:r>
      <w:r w:rsidRPr="00092206">
        <w:rPr>
          <w:rFonts w:asciiTheme="minorHAnsi" w:hAnsiTheme="minorHAnsi" w:cstheme="minorHAnsi"/>
          <w:sz w:val="20"/>
          <w:szCs w:val="20"/>
          <w:lang w:val="en-US"/>
        </w:rPr>
        <w:t>….</w:t>
      </w:r>
    </w:p>
    <w:p w14:paraId="6438A21F" w14:textId="77777777" w:rsidR="006C3A46" w:rsidRPr="00092206" w:rsidRDefault="006C3A46" w:rsidP="0031773E">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092206" w:rsidRDefault="006C3A46" w:rsidP="0031773E">
      <w:pPr>
        <w:tabs>
          <w:tab w:val="num" w:pos="0"/>
        </w:tabs>
        <w:spacing w:after="0"/>
        <w:ind w:left="576" w:hanging="576"/>
        <w:jc w:val="center"/>
        <w:outlineLvl w:val="1"/>
        <w:rPr>
          <w:rFonts w:asciiTheme="minorHAnsi" w:hAnsiTheme="minorHAnsi" w:cstheme="minorHAnsi"/>
          <w:b/>
          <w:sz w:val="24"/>
          <w:szCs w:val="24"/>
        </w:rPr>
      </w:pPr>
      <w:r w:rsidRPr="00092206">
        <w:rPr>
          <w:rFonts w:asciiTheme="minorHAnsi" w:hAnsiTheme="minorHAnsi" w:cstheme="minorHAnsi"/>
          <w:b/>
          <w:sz w:val="24"/>
          <w:szCs w:val="24"/>
        </w:rPr>
        <w:t>FORMULARZ OFERTOWY</w:t>
      </w:r>
    </w:p>
    <w:p w14:paraId="320C1397" w14:textId="77777777" w:rsidR="006C3A46" w:rsidRPr="00092206" w:rsidRDefault="006C3A46" w:rsidP="0031773E">
      <w:pPr>
        <w:spacing w:after="0"/>
        <w:jc w:val="right"/>
        <w:rPr>
          <w:rFonts w:asciiTheme="minorHAnsi" w:hAnsiTheme="minorHAnsi" w:cstheme="minorHAnsi"/>
          <w:sz w:val="20"/>
          <w:szCs w:val="20"/>
        </w:rPr>
      </w:pPr>
      <w:r w:rsidRPr="00092206">
        <w:rPr>
          <w:rFonts w:asciiTheme="minorHAnsi" w:hAnsiTheme="minorHAnsi" w:cstheme="minorHAnsi"/>
          <w:sz w:val="20"/>
          <w:szCs w:val="20"/>
        </w:rPr>
        <w:t xml:space="preserve"> Do: Krakowski Holding Komunalny </w:t>
      </w:r>
    </w:p>
    <w:p w14:paraId="14584AEB" w14:textId="77777777" w:rsidR="006C3A46" w:rsidRPr="00092206" w:rsidRDefault="006C3A46" w:rsidP="0031773E">
      <w:pPr>
        <w:spacing w:after="0"/>
        <w:jc w:val="right"/>
        <w:rPr>
          <w:rFonts w:asciiTheme="minorHAnsi" w:hAnsiTheme="minorHAnsi" w:cstheme="minorHAnsi"/>
          <w:sz w:val="20"/>
          <w:szCs w:val="20"/>
        </w:rPr>
      </w:pPr>
      <w:r w:rsidRPr="00092206">
        <w:rPr>
          <w:rFonts w:asciiTheme="minorHAnsi" w:hAnsiTheme="minorHAnsi" w:cstheme="minorHAnsi"/>
          <w:sz w:val="20"/>
          <w:szCs w:val="20"/>
        </w:rPr>
        <w:t>Spółka Akcyjna w Krakowie</w:t>
      </w:r>
    </w:p>
    <w:p w14:paraId="1A3EE2A7" w14:textId="77777777" w:rsidR="006C3A46" w:rsidRPr="00092206" w:rsidRDefault="006C3A46" w:rsidP="0031773E">
      <w:pPr>
        <w:spacing w:after="0"/>
        <w:jc w:val="right"/>
        <w:rPr>
          <w:rFonts w:asciiTheme="minorHAnsi" w:hAnsiTheme="minorHAnsi" w:cstheme="minorHAnsi"/>
          <w:sz w:val="20"/>
          <w:szCs w:val="20"/>
        </w:rPr>
      </w:pPr>
      <w:r w:rsidRPr="00092206">
        <w:rPr>
          <w:rFonts w:asciiTheme="minorHAnsi" w:hAnsiTheme="minorHAnsi" w:cstheme="minorHAnsi"/>
          <w:sz w:val="20"/>
          <w:szCs w:val="20"/>
        </w:rPr>
        <w:t>ul. Jana Brożka 3, 30-347 Kraków</w:t>
      </w:r>
    </w:p>
    <w:p w14:paraId="7989ECDE" w14:textId="77777777" w:rsidR="00857E15" w:rsidRPr="007347E1" w:rsidRDefault="00857E15" w:rsidP="0031773E">
      <w:pPr>
        <w:spacing w:after="0"/>
        <w:jc w:val="right"/>
        <w:rPr>
          <w:rFonts w:asciiTheme="minorHAnsi" w:hAnsiTheme="minorHAnsi" w:cstheme="minorHAnsi"/>
          <w:color w:val="FF0000"/>
          <w:sz w:val="20"/>
          <w:szCs w:val="20"/>
        </w:rPr>
      </w:pPr>
    </w:p>
    <w:p w14:paraId="2C0AEED8" w14:textId="2F1AD07C" w:rsidR="006C3A46" w:rsidRPr="00092206" w:rsidRDefault="00351658" w:rsidP="0031773E">
      <w:pPr>
        <w:spacing w:after="0"/>
        <w:jc w:val="center"/>
        <w:rPr>
          <w:rFonts w:asciiTheme="minorHAnsi" w:hAnsiTheme="minorHAnsi" w:cstheme="minorHAnsi"/>
          <w:bCs/>
          <w:sz w:val="20"/>
          <w:szCs w:val="20"/>
        </w:rPr>
      </w:pPr>
      <w:r>
        <w:rPr>
          <w:rFonts w:asciiTheme="minorHAnsi" w:hAnsiTheme="minorHAnsi" w:cstheme="minorHAnsi"/>
          <w:b/>
          <w:sz w:val="20"/>
          <w:szCs w:val="20"/>
        </w:rPr>
        <w:t>M</w:t>
      </w:r>
      <w:r w:rsidRPr="00351658">
        <w:rPr>
          <w:rFonts w:asciiTheme="minorHAnsi" w:hAnsiTheme="minorHAnsi" w:cstheme="minorHAnsi"/>
          <w:b/>
          <w:sz w:val="20"/>
          <w:szCs w:val="20"/>
        </w:rPr>
        <w:t>odernizacj</w:t>
      </w:r>
      <w:r>
        <w:rPr>
          <w:rFonts w:asciiTheme="minorHAnsi" w:hAnsiTheme="minorHAnsi" w:cstheme="minorHAnsi"/>
          <w:b/>
          <w:sz w:val="20"/>
          <w:szCs w:val="20"/>
        </w:rPr>
        <w:t>a</w:t>
      </w:r>
      <w:r w:rsidRPr="00351658">
        <w:rPr>
          <w:rFonts w:asciiTheme="minorHAnsi" w:hAnsiTheme="minorHAnsi" w:cstheme="minorHAnsi"/>
          <w:b/>
          <w:sz w:val="20"/>
          <w:szCs w:val="20"/>
        </w:rPr>
        <w:t xml:space="preserve"> układu sprężarek wraz z instalacją odzysku ciepła </w:t>
      </w:r>
      <w:r>
        <w:rPr>
          <w:rFonts w:asciiTheme="minorHAnsi" w:hAnsiTheme="minorHAnsi" w:cstheme="minorHAnsi"/>
          <w:b/>
          <w:sz w:val="20"/>
          <w:szCs w:val="20"/>
        </w:rPr>
        <w:br/>
      </w:r>
      <w:r w:rsidRPr="00351658">
        <w:rPr>
          <w:rFonts w:asciiTheme="minorHAnsi" w:hAnsiTheme="minorHAnsi" w:cstheme="minorHAnsi"/>
          <w:b/>
          <w:sz w:val="20"/>
          <w:szCs w:val="20"/>
        </w:rPr>
        <w:t xml:space="preserve">na terenie Zakładu Termicznego Przekształcania Odpadów w Krakowie </w:t>
      </w:r>
      <w:r>
        <w:rPr>
          <w:rFonts w:asciiTheme="minorHAnsi" w:hAnsiTheme="minorHAnsi" w:cstheme="minorHAnsi"/>
          <w:b/>
          <w:sz w:val="20"/>
          <w:szCs w:val="20"/>
        </w:rPr>
        <w:br/>
      </w:r>
      <w:r w:rsidR="00857E15" w:rsidRPr="00092206">
        <w:rPr>
          <w:rFonts w:asciiTheme="minorHAnsi" w:hAnsiTheme="minorHAnsi" w:cstheme="minorHAnsi"/>
          <w:bCs/>
          <w:sz w:val="20"/>
          <w:szCs w:val="20"/>
        </w:rPr>
        <w:t>(</w:t>
      </w:r>
      <w:r w:rsidR="00F31F63" w:rsidRPr="00092206">
        <w:rPr>
          <w:rFonts w:asciiTheme="minorHAnsi" w:hAnsiTheme="minorHAnsi" w:cstheme="minorHAnsi"/>
          <w:bCs/>
          <w:sz w:val="20"/>
          <w:szCs w:val="20"/>
        </w:rPr>
        <w:t xml:space="preserve">Sprawa nr:  </w:t>
      </w:r>
      <w:r w:rsidR="003A4ED8">
        <w:rPr>
          <w:rFonts w:asciiTheme="minorHAnsi" w:hAnsiTheme="minorHAnsi" w:cstheme="minorHAnsi"/>
          <w:b/>
          <w:sz w:val="20"/>
          <w:szCs w:val="20"/>
        </w:rPr>
        <w:t>K</w:t>
      </w:r>
      <w:r w:rsidR="004C7C99" w:rsidRPr="00092206">
        <w:rPr>
          <w:rFonts w:asciiTheme="minorHAnsi" w:hAnsiTheme="minorHAnsi" w:cstheme="minorHAnsi"/>
          <w:b/>
          <w:sz w:val="20"/>
          <w:szCs w:val="20"/>
        </w:rPr>
        <w:t>Z</w:t>
      </w:r>
      <w:r w:rsidR="00F31F63" w:rsidRPr="00092206">
        <w:rPr>
          <w:rFonts w:asciiTheme="minorHAnsi" w:hAnsiTheme="minorHAnsi" w:cstheme="minorHAnsi"/>
          <w:b/>
          <w:sz w:val="20"/>
          <w:szCs w:val="20"/>
        </w:rPr>
        <w:t>P</w:t>
      </w:r>
      <w:r w:rsidR="004C7C99" w:rsidRPr="00092206">
        <w:rPr>
          <w:rFonts w:asciiTheme="minorHAnsi" w:hAnsiTheme="minorHAnsi" w:cstheme="minorHAnsi"/>
          <w:b/>
          <w:sz w:val="20"/>
          <w:szCs w:val="20"/>
        </w:rPr>
        <w:t>-271-</w:t>
      </w:r>
      <w:r w:rsidR="00F31F63" w:rsidRPr="00092206">
        <w:rPr>
          <w:rFonts w:asciiTheme="minorHAnsi" w:hAnsiTheme="minorHAnsi" w:cstheme="minorHAnsi"/>
          <w:b/>
          <w:sz w:val="20"/>
          <w:szCs w:val="20"/>
        </w:rPr>
        <w:t>P</w:t>
      </w:r>
      <w:r w:rsidR="00092206" w:rsidRPr="00092206">
        <w:rPr>
          <w:rFonts w:asciiTheme="minorHAnsi" w:hAnsiTheme="minorHAnsi" w:cstheme="minorHAnsi"/>
          <w:b/>
          <w:sz w:val="20"/>
          <w:szCs w:val="20"/>
        </w:rPr>
        <w:t>N</w:t>
      </w:r>
      <w:r w:rsidR="004C7C99" w:rsidRPr="00092206">
        <w:rPr>
          <w:rFonts w:asciiTheme="minorHAnsi" w:hAnsiTheme="minorHAnsi" w:cstheme="minorHAnsi"/>
          <w:b/>
          <w:sz w:val="20"/>
          <w:szCs w:val="20"/>
        </w:rPr>
        <w:t>-</w:t>
      </w:r>
      <w:r>
        <w:rPr>
          <w:rFonts w:asciiTheme="minorHAnsi" w:hAnsiTheme="minorHAnsi" w:cstheme="minorHAnsi"/>
          <w:b/>
          <w:sz w:val="20"/>
          <w:szCs w:val="20"/>
        </w:rPr>
        <w:t>9</w:t>
      </w:r>
      <w:r w:rsidR="006C3A46" w:rsidRPr="00092206">
        <w:rPr>
          <w:rFonts w:asciiTheme="minorHAnsi" w:hAnsiTheme="minorHAnsi" w:cstheme="minorHAnsi"/>
          <w:b/>
          <w:sz w:val="20"/>
          <w:szCs w:val="20"/>
        </w:rPr>
        <w:t>/20</w:t>
      </w:r>
      <w:r w:rsidR="004C7C99" w:rsidRPr="00092206">
        <w:rPr>
          <w:rFonts w:asciiTheme="minorHAnsi" w:hAnsiTheme="minorHAnsi" w:cstheme="minorHAnsi"/>
          <w:b/>
          <w:sz w:val="20"/>
          <w:szCs w:val="20"/>
        </w:rPr>
        <w:t>2</w:t>
      </w:r>
      <w:r>
        <w:rPr>
          <w:rFonts w:asciiTheme="minorHAnsi" w:hAnsiTheme="minorHAnsi" w:cstheme="minorHAnsi"/>
          <w:b/>
          <w:sz w:val="20"/>
          <w:szCs w:val="20"/>
        </w:rPr>
        <w:t>4</w:t>
      </w:r>
      <w:r w:rsidR="00857E15" w:rsidRPr="00092206">
        <w:rPr>
          <w:rFonts w:asciiTheme="minorHAnsi" w:hAnsiTheme="minorHAnsi" w:cstheme="minorHAnsi"/>
          <w:b/>
          <w:sz w:val="20"/>
          <w:szCs w:val="20"/>
        </w:rPr>
        <w:t>)</w:t>
      </w:r>
    </w:p>
    <w:p w14:paraId="3A79AB3D" w14:textId="77777777" w:rsidR="006C3A46" w:rsidRPr="00092206" w:rsidRDefault="006C3A46" w:rsidP="0031773E">
      <w:pPr>
        <w:spacing w:after="0"/>
        <w:jc w:val="center"/>
        <w:rPr>
          <w:rFonts w:asciiTheme="minorHAnsi" w:hAnsiTheme="minorHAnsi" w:cstheme="minorHAnsi"/>
          <w:bCs/>
          <w:sz w:val="20"/>
          <w:szCs w:val="20"/>
        </w:rPr>
      </w:pPr>
    </w:p>
    <w:p w14:paraId="68AB03AC" w14:textId="23D38E40" w:rsidR="006C3A46" w:rsidRPr="00092206" w:rsidRDefault="006C3A46" w:rsidP="0031773E">
      <w:pPr>
        <w:spacing w:after="0"/>
        <w:jc w:val="both"/>
        <w:rPr>
          <w:rFonts w:asciiTheme="minorHAnsi" w:hAnsiTheme="minorHAnsi" w:cstheme="minorHAnsi"/>
          <w:bCs/>
          <w:sz w:val="20"/>
          <w:szCs w:val="20"/>
        </w:rPr>
      </w:pPr>
      <w:r w:rsidRPr="00092206">
        <w:rPr>
          <w:rFonts w:asciiTheme="minorHAnsi" w:hAnsiTheme="minorHAnsi" w:cstheme="minorHAnsi"/>
          <w:bCs/>
          <w:sz w:val="20"/>
          <w:szCs w:val="20"/>
        </w:rPr>
        <w:t xml:space="preserve">Składamy ofertę w postępowaniu o udzielenie zamówienia publicznego w </w:t>
      </w:r>
      <w:r w:rsidRPr="00092206">
        <w:rPr>
          <w:rFonts w:asciiTheme="minorHAnsi" w:hAnsiTheme="minorHAnsi" w:cstheme="minorHAnsi"/>
          <w:b/>
          <w:sz w:val="20"/>
          <w:szCs w:val="20"/>
          <w:u w:val="single"/>
        </w:rPr>
        <w:t xml:space="preserve">trybie </w:t>
      </w:r>
      <w:r w:rsidR="00092206" w:rsidRPr="00092206">
        <w:rPr>
          <w:rFonts w:asciiTheme="minorHAnsi" w:hAnsiTheme="minorHAnsi" w:cstheme="minorHAnsi"/>
          <w:b/>
          <w:sz w:val="20"/>
          <w:szCs w:val="20"/>
          <w:u w:val="single"/>
        </w:rPr>
        <w:t>przetargu nieograniczonego</w:t>
      </w:r>
      <w:r w:rsidR="00092206" w:rsidRPr="00092206">
        <w:rPr>
          <w:rFonts w:asciiTheme="minorHAnsi" w:hAnsiTheme="minorHAnsi" w:cstheme="minorHAnsi"/>
          <w:b/>
          <w:sz w:val="20"/>
          <w:szCs w:val="20"/>
        </w:rPr>
        <w:t xml:space="preserve"> </w:t>
      </w:r>
      <w:r w:rsidRPr="00092206">
        <w:rPr>
          <w:rFonts w:asciiTheme="minorHAnsi" w:hAnsiTheme="minorHAnsi" w:cstheme="minorHAnsi"/>
          <w:bCs/>
          <w:sz w:val="20"/>
          <w:szCs w:val="20"/>
        </w:rPr>
        <w:t>o następującej treści:</w:t>
      </w:r>
    </w:p>
    <w:p w14:paraId="03B8C663" w14:textId="61463629" w:rsidR="00B03444" w:rsidRPr="00092206" w:rsidRDefault="00B03444" w:rsidP="00476B02">
      <w:pPr>
        <w:numPr>
          <w:ilvl w:val="3"/>
          <w:numId w:val="3"/>
        </w:numPr>
        <w:spacing w:after="0"/>
        <w:ind w:left="284" w:hanging="284"/>
        <w:contextualSpacing/>
        <w:jc w:val="both"/>
        <w:rPr>
          <w:rFonts w:asciiTheme="minorHAnsi" w:hAnsiTheme="minorHAnsi" w:cstheme="minorHAnsi"/>
          <w:bCs/>
          <w:sz w:val="20"/>
          <w:szCs w:val="20"/>
        </w:rPr>
      </w:pPr>
      <w:r w:rsidRPr="00092206">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9709AF" w:rsidRDefault="0054350B" w:rsidP="00476B02">
      <w:pPr>
        <w:numPr>
          <w:ilvl w:val="0"/>
          <w:numId w:val="5"/>
        </w:numPr>
        <w:spacing w:after="0"/>
        <w:contextualSpacing/>
        <w:jc w:val="both"/>
        <w:rPr>
          <w:rFonts w:asciiTheme="minorHAnsi" w:hAnsiTheme="minorHAnsi" w:cstheme="minorHAnsi"/>
          <w:b/>
          <w:sz w:val="20"/>
          <w:szCs w:val="20"/>
        </w:rPr>
      </w:pPr>
      <w:r w:rsidRPr="009709AF">
        <w:rPr>
          <w:rFonts w:asciiTheme="minorHAnsi" w:hAnsiTheme="minorHAnsi" w:cstheme="minorHAnsi"/>
          <w:b/>
          <w:sz w:val="20"/>
          <w:szCs w:val="20"/>
        </w:rPr>
        <w:t>…………………….. zł brutto (słownie: …………………),</w:t>
      </w:r>
    </w:p>
    <w:p w14:paraId="1C6AE811" w14:textId="77777777" w:rsidR="00B03444" w:rsidRPr="00092206" w:rsidRDefault="0054350B" w:rsidP="00476B02">
      <w:pPr>
        <w:numPr>
          <w:ilvl w:val="0"/>
          <w:numId w:val="5"/>
        </w:numPr>
        <w:spacing w:after="0"/>
        <w:contextualSpacing/>
        <w:jc w:val="both"/>
        <w:rPr>
          <w:rFonts w:asciiTheme="minorHAnsi" w:hAnsiTheme="minorHAnsi" w:cstheme="minorHAnsi"/>
          <w:bCs/>
          <w:sz w:val="20"/>
          <w:szCs w:val="20"/>
        </w:rPr>
      </w:pPr>
      <w:r w:rsidRPr="00092206">
        <w:rPr>
          <w:rFonts w:asciiTheme="minorHAnsi" w:hAnsiTheme="minorHAnsi" w:cstheme="minorHAnsi"/>
          <w:bCs/>
          <w:sz w:val="20"/>
          <w:szCs w:val="20"/>
        </w:rPr>
        <w:t>w tym ……% podatku VAT, tj. ….. zł,</w:t>
      </w:r>
    </w:p>
    <w:p w14:paraId="4C55A0FA" w14:textId="083A7AD4" w:rsidR="0054350B" w:rsidRDefault="0054350B" w:rsidP="00476B02">
      <w:pPr>
        <w:numPr>
          <w:ilvl w:val="0"/>
          <w:numId w:val="5"/>
        </w:numPr>
        <w:spacing w:after="0"/>
        <w:contextualSpacing/>
        <w:jc w:val="both"/>
        <w:rPr>
          <w:rFonts w:asciiTheme="minorHAnsi" w:hAnsiTheme="minorHAnsi" w:cstheme="minorHAnsi"/>
          <w:bCs/>
          <w:sz w:val="20"/>
          <w:szCs w:val="20"/>
        </w:rPr>
      </w:pPr>
      <w:r w:rsidRPr="00092206">
        <w:rPr>
          <w:rFonts w:asciiTheme="minorHAnsi" w:hAnsiTheme="minorHAnsi" w:cstheme="minorHAnsi"/>
          <w:bCs/>
          <w:sz w:val="20"/>
          <w:szCs w:val="20"/>
        </w:rPr>
        <w:t>……. zł netto (słownie: …………….)</w:t>
      </w:r>
    </w:p>
    <w:p w14:paraId="6B6B0F56" w14:textId="77777777" w:rsidR="001169E6" w:rsidRPr="00845982" w:rsidRDefault="001169E6" w:rsidP="001169E6">
      <w:pPr>
        <w:spacing w:after="0"/>
        <w:contextualSpacing/>
        <w:jc w:val="both"/>
        <w:rPr>
          <w:rFonts w:asciiTheme="minorHAnsi" w:hAnsiTheme="minorHAnsi" w:cstheme="minorHAnsi"/>
          <w:bCs/>
          <w:sz w:val="20"/>
          <w:szCs w:val="20"/>
        </w:rPr>
      </w:pPr>
      <w:r w:rsidRPr="003E760C">
        <w:rPr>
          <w:rFonts w:asciiTheme="minorHAnsi" w:hAnsiTheme="minorHAnsi" w:cstheme="minorHAnsi"/>
          <w:bCs/>
          <w:sz w:val="20"/>
          <w:szCs w:val="20"/>
        </w:rPr>
        <w:t>w tym kwota z tytułu przeniesienia praw autorskich wynosi ……… zł (</w:t>
      </w:r>
      <w:r>
        <w:rPr>
          <w:rFonts w:asciiTheme="minorHAnsi" w:hAnsiTheme="minorHAnsi" w:cstheme="minorHAnsi"/>
          <w:bCs/>
          <w:sz w:val="20"/>
          <w:szCs w:val="20"/>
        </w:rPr>
        <w:t xml:space="preserve">słownie </w:t>
      </w:r>
      <w:r w:rsidRPr="003E760C">
        <w:rPr>
          <w:rFonts w:asciiTheme="minorHAnsi" w:hAnsiTheme="minorHAnsi" w:cstheme="minorHAnsi"/>
          <w:bCs/>
          <w:sz w:val="20"/>
          <w:szCs w:val="20"/>
        </w:rPr>
        <w:t>……………….zł</w:t>
      </w:r>
      <w:r>
        <w:rPr>
          <w:rFonts w:asciiTheme="minorHAnsi" w:hAnsiTheme="minorHAnsi" w:cstheme="minorHAnsi"/>
          <w:bCs/>
          <w:sz w:val="20"/>
          <w:szCs w:val="20"/>
        </w:rPr>
        <w:t>)</w:t>
      </w:r>
      <w:r w:rsidRPr="003E760C">
        <w:rPr>
          <w:rFonts w:asciiTheme="minorHAnsi" w:hAnsiTheme="minorHAnsi" w:cstheme="minorHAnsi"/>
          <w:bCs/>
          <w:sz w:val="20"/>
          <w:szCs w:val="20"/>
        </w:rPr>
        <w:t>.</w:t>
      </w:r>
    </w:p>
    <w:p w14:paraId="0C0D77A2" w14:textId="77777777" w:rsidR="00086B37" w:rsidRPr="00092206" w:rsidRDefault="00086B37" w:rsidP="001169E6">
      <w:pPr>
        <w:spacing w:after="0"/>
        <w:contextualSpacing/>
        <w:jc w:val="both"/>
        <w:rPr>
          <w:rFonts w:asciiTheme="minorHAnsi" w:hAnsiTheme="minorHAnsi" w:cstheme="minorHAnsi"/>
          <w:sz w:val="20"/>
          <w:szCs w:val="20"/>
        </w:rPr>
      </w:pPr>
    </w:p>
    <w:p w14:paraId="2355C3ED" w14:textId="4033E980" w:rsidR="009709AF" w:rsidRPr="00751EC7" w:rsidRDefault="009709AF" w:rsidP="00476B02">
      <w:pPr>
        <w:numPr>
          <w:ilvl w:val="0"/>
          <w:numId w:val="9"/>
        </w:numPr>
        <w:spacing w:after="0"/>
        <w:ind w:left="284" w:hanging="284"/>
        <w:jc w:val="both"/>
        <w:rPr>
          <w:rFonts w:asciiTheme="minorHAnsi" w:hAnsiTheme="minorHAnsi" w:cstheme="minorHAnsi"/>
          <w:sz w:val="20"/>
          <w:szCs w:val="20"/>
        </w:rPr>
      </w:pPr>
      <w:r w:rsidRPr="008758CE">
        <w:rPr>
          <w:rFonts w:asciiTheme="minorHAnsi" w:hAnsiTheme="minorHAnsi" w:cstheme="minorHAnsi"/>
          <w:sz w:val="20"/>
        </w:rPr>
        <w:t>Oświadczamy, że zapoznaliśmy się ze wszystkimi dokumentami zamówienia, w tym dokumentami w zakresie BHP, ochrony środowiska i ppoż., instrukcją transportu wewnątrzzakładowego, obowiązujący</w:t>
      </w:r>
      <w:r>
        <w:rPr>
          <w:rFonts w:asciiTheme="minorHAnsi" w:hAnsiTheme="minorHAnsi" w:cstheme="minorHAnsi"/>
          <w:sz w:val="20"/>
        </w:rPr>
        <w:t>mi</w:t>
      </w:r>
      <w:r w:rsidRPr="008758CE">
        <w:rPr>
          <w:rFonts w:asciiTheme="minorHAnsi" w:hAnsiTheme="minorHAnsi" w:cstheme="minorHAnsi"/>
          <w:sz w:val="20"/>
        </w:rPr>
        <w:t xml:space="preserve"> na terenie ZTPO i udostępniony</w:t>
      </w:r>
      <w:r>
        <w:rPr>
          <w:rFonts w:asciiTheme="minorHAnsi" w:hAnsiTheme="minorHAnsi" w:cstheme="minorHAnsi"/>
          <w:sz w:val="20"/>
        </w:rPr>
        <w:t>mi</w:t>
      </w:r>
      <w:r w:rsidRPr="008758CE">
        <w:rPr>
          <w:rFonts w:asciiTheme="minorHAnsi" w:hAnsiTheme="minorHAnsi" w:cstheme="minorHAnsi"/>
          <w:sz w:val="20"/>
        </w:rPr>
        <w:t xml:space="preserve"> w BIP na stronie internetowej Zamawiającego </w:t>
      </w:r>
      <w:r w:rsidRPr="008758CE">
        <w:rPr>
          <w:rFonts w:asciiTheme="minorHAnsi" w:hAnsiTheme="minorHAnsi" w:cstheme="minorHAnsi"/>
          <w:sz w:val="20"/>
          <w:szCs w:val="20"/>
        </w:rPr>
        <w:t>(</w:t>
      </w:r>
      <w:r w:rsidRPr="009709AF">
        <w:rPr>
          <w:rFonts w:asciiTheme="minorHAnsi" w:hAnsiTheme="minorHAnsi" w:cstheme="minorHAnsi"/>
          <w:sz w:val="20"/>
          <w:szCs w:val="20"/>
        </w:rPr>
        <w:t>https://khk.krakow.pl/pl/bip/pozostale-informacje/zasady-dotyczace-bhp-1/</w:t>
      </w:r>
      <w:r w:rsidRPr="008758CE">
        <w:rPr>
          <w:rFonts w:asciiTheme="minorHAnsi" w:hAnsiTheme="minorHAnsi" w:cstheme="minorHAnsi"/>
          <w:sz w:val="20"/>
          <w:szCs w:val="20"/>
        </w:rPr>
        <w:t xml:space="preserve">) i je </w:t>
      </w:r>
      <w:r w:rsidRPr="00751EC7">
        <w:rPr>
          <w:rFonts w:asciiTheme="minorHAnsi" w:hAnsiTheme="minorHAnsi" w:cstheme="minorHAnsi"/>
          <w:sz w:val="20"/>
          <w:szCs w:val="20"/>
        </w:rPr>
        <w:t>akceptujemy.</w:t>
      </w:r>
    </w:p>
    <w:p w14:paraId="6BC22EF1" w14:textId="77777777" w:rsidR="00751EC7" w:rsidRPr="00751EC7" w:rsidRDefault="00751EC7" w:rsidP="00476B02">
      <w:pPr>
        <w:numPr>
          <w:ilvl w:val="0"/>
          <w:numId w:val="9"/>
        </w:numPr>
        <w:spacing w:after="0"/>
        <w:ind w:left="284" w:hanging="284"/>
        <w:jc w:val="both"/>
        <w:rPr>
          <w:rFonts w:asciiTheme="minorHAnsi" w:hAnsiTheme="minorHAnsi" w:cstheme="minorHAnsi"/>
          <w:sz w:val="20"/>
          <w:szCs w:val="20"/>
        </w:rPr>
      </w:pPr>
      <w:r w:rsidRPr="00751EC7">
        <w:rPr>
          <w:rFonts w:asciiTheme="minorHAnsi" w:hAnsiTheme="minorHAnsi" w:cstheme="minorHAnsi"/>
          <w:sz w:val="20"/>
          <w:szCs w:val="20"/>
        </w:rPr>
        <w:t>Oświadczamy, że zawarte w SWZ projektowane postanowienia umowy zostały przez nas zaakceptowane i zobowiązujemy się, w przypadku wyboru oferty, do zawarcia umowy na wymienionych warunkach, w miejscu i terminie wskazanym przez Zamawiającego.</w:t>
      </w:r>
    </w:p>
    <w:p w14:paraId="138FCF43" w14:textId="77777777" w:rsidR="00751EC7" w:rsidRPr="00751EC7" w:rsidRDefault="00751EC7" w:rsidP="00476B02">
      <w:pPr>
        <w:numPr>
          <w:ilvl w:val="0"/>
          <w:numId w:val="9"/>
        </w:numPr>
        <w:spacing w:after="0"/>
        <w:ind w:left="284" w:hanging="284"/>
        <w:jc w:val="both"/>
        <w:rPr>
          <w:rFonts w:asciiTheme="minorHAnsi" w:hAnsiTheme="minorHAnsi" w:cstheme="minorHAnsi"/>
          <w:sz w:val="20"/>
          <w:szCs w:val="20"/>
        </w:rPr>
      </w:pPr>
      <w:r w:rsidRPr="00751EC7">
        <w:rPr>
          <w:rFonts w:asciiTheme="minorHAnsi" w:hAnsiTheme="minorHAnsi" w:cstheme="minorHAnsi"/>
          <w:sz w:val="20"/>
          <w:szCs w:val="20"/>
        </w:rPr>
        <w:t>Oświadczamy, że w przypadku wyboru oferty, gwarantujemy niezmienność cen przez okres obowiązywania umowy, za wyjątkiem sytuacji określonych w projektowanych postanowieniach mowy.</w:t>
      </w:r>
    </w:p>
    <w:p w14:paraId="1A2FEF4A" w14:textId="5D599D61" w:rsidR="00AB709F" w:rsidRPr="009709AF" w:rsidRDefault="00AB709F" w:rsidP="00476B02">
      <w:pPr>
        <w:numPr>
          <w:ilvl w:val="0"/>
          <w:numId w:val="9"/>
        </w:numPr>
        <w:spacing w:after="0"/>
        <w:ind w:left="284" w:hanging="284"/>
        <w:jc w:val="both"/>
        <w:rPr>
          <w:rFonts w:asciiTheme="minorHAnsi" w:hAnsiTheme="minorHAnsi" w:cstheme="minorHAnsi"/>
          <w:sz w:val="20"/>
          <w:szCs w:val="20"/>
        </w:rPr>
      </w:pPr>
      <w:r w:rsidRPr="009709AF">
        <w:rPr>
          <w:rFonts w:asciiTheme="minorHAnsi" w:hAnsiTheme="minorHAnsi" w:cstheme="minorHAnsi"/>
          <w:sz w:val="20"/>
          <w:szCs w:val="20"/>
        </w:rPr>
        <w:t xml:space="preserve">Oświadczamy, że nie podlegamy wykluczeniu z postępowania na podstawie </w:t>
      </w:r>
      <w:r w:rsidRPr="009709AF">
        <w:rPr>
          <w:rFonts w:asciiTheme="minorHAnsi" w:eastAsia="Times New Roman" w:hAnsiTheme="minorHAnsi" w:cstheme="minorHAnsi"/>
          <w:bCs/>
          <w:sz w:val="20"/>
          <w:szCs w:val="20"/>
          <w:lang w:eastAsia="ar-SA"/>
        </w:rPr>
        <w:t>ar</w:t>
      </w:r>
      <w:r w:rsidRPr="009709AF">
        <w:rPr>
          <w:sz w:val="20"/>
          <w:szCs w:val="20"/>
          <w:lang w:eastAsia="pl-PL"/>
        </w:rPr>
        <w:t xml:space="preserve">t. 7 ust. 1 ustawy </w:t>
      </w:r>
      <w:r w:rsidRPr="009709AF">
        <w:rPr>
          <w:sz w:val="20"/>
          <w:szCs w:val="20"/>
        </w:rPr>
        <w:t xml:space="preserve">z dnia 13 kwietnia 2022 r. o szczególnych rozwiązaniach w zakresie przeciwdziałania wspieraniu agresji na Ukrainę oraz służących ochronie bezpieczeństwa narodowego </w:t>
      </w:r>
      <w:r w:rsidR="00FA0C42" w:rsidRPr="000C1943">
        <w:rPr>
          <w:rFonts w:asciiTheme="minorHAnsi" w:hAnsiTheme="minorHAnsi" w:cstheme="minorHAnsi"/>
          <w:sz w:val="20"/>
          <w:szCs w:val="20"/>
        </w:rPr>
        <w:t>(</w:t>
      </w:r>
      <w:r w:rsidR="00FA0C42">
        <w:rPr>
          <w:rFonts w:asciiTheme="minorHAnsi" w:hAnsiTheme="minorHAnsi" w:cstheme="minorHAnsi"/>
          <w:sz w:val="20"/>
          <w:szCs w:val="20"/>
        </w:rPr>
        <w:t xml:space="preserve">t. j. </w:t>
      </w:r>
      <w:r w:rsidR="00FA0C42" w:rsidRPr="000C1943">
        <w:rPr>
          <w:rFonts w:asciiTheme="minorHAnsi" w:hAnsiTheme="minorHAnsi" w:cstheme="minorHAnsi"/>
          <w:sz w:val="20"/>
          <w:szCs w:val="20"/>
        </w:rPr>
        <w:t xml:space="preserve">Dz. U.  </w:t>
      </w:r>
      <w:r w:rsidR="00FA0C42">
        <w:rPr>
          <w:rFonts w:asciiTheme="minorHAnsi" w:hAnsiTheme="minorHAnsi" w:cstheme="minorHAnsi"/>
          <w:sz w:val="20"/>
          <w:szCs w:val="20"/>
        </w:rPr>
        <w:t>z 2023</w:t>
      </w:r>
      <w:r w:rsidR="00CC4011">
        <w:rPr>
          <w:rFonts w:asciiTheme="minorHAnsi" w:hAnsiTheme="minorHAnsi" w:cstheme="minorHAnsi"/>
          <w:sz w:val="20"/>
          <w:szCs w:val="20"/>
        </w:rPr>
        <w:t xml:space="preserve"> </w:t>
      </w:r>
      <w:r w:rsidR="00FA0C42">
        <w:rPr>
          <w:rFonts w:asciiTheme="minorHAnsi" w:hAnsiTheme="minorHAnsi" w:cstheme="minorHAnsi"/>
          <w:sz w:val="20"/>
          <w:szCs w:val="20"/>
        </w:rPr>
        <w:t xml:space="preserve">r. </w:t>
      </w:r>
      <w:r w:rsidR="00FA0C42" w:rsidRPr="000C1943">
        <w:rPr>
          <w:rFonts w:asciiTheme="minorHAnsi" w:hAnsiTheme="minorHAnsi" w:cstheme="minorHAnsi"/>
          <w:sz w:val="20"/>
          <w:szCs w:val="20"/>
        </w:rPr>
        <w:t xml:space="preserve">poz. </w:t>
      </w:r>
      <w:r w:rsidR="00FA0C42">
        <w:rPr>
          <w:rFonts w:asciiTheme="minorHAnsi" w:hAnsiTheme="minorHAnsi" w:cstheme="minorHAnsi"/>
          <w:sz w:val="20"/>
          <w:szCs w:val="20"/>
        </w:rPr>
        <w:t xml:space="preserve">1497 z </w:t>
      </w:r>
      <w:proofErr w:type="spellStart"/>
      <w:r w:rsidR="00FA0C42">
        <w:rPr>
          <w:rFonts w:asciiTheme="minorHAnsi" w:hAnsiTheme="minorHAnsi" w:cstheme="minorHAnsi"/>
          <w:sz w:val="20"/>
          <w:szCs w:val="20"/>
        </w:rPr>
        <w:t>późn</w:t>
      </w:r>
      <w:proofErr w:type="spellEnd"/>
      <w:r w:rsidR="00FA0C42">
        <w:rPr>
          <w:rFonts w:asciiTheme="minorHAnsi" w:hAnsiTheme="minorHAnsi" w:cstheme="minorHAnsi"/>
          <w:sz w:val="20"/>
          <w:szCs w:val="20"/>
        </w:rPr>
        <w:t>. zm.</w:t>
      </w:r>
      <w:r w:rsidRPr="009709AF">
        <w:rPr>
          <w:sz w:val="20"/>
          <w:szCs w:val="20"/>
        </w:rPr>
        <w:t>).</w:t>
      </w:r>
    </w:p>
    <w:p w14:paraId="4E314162" w14:textId="7BDAC7D5" w:rsidR="00955BF3" w:rsidRPr="009709AF" w:rsidRDefault="00955BF3" w:rsidP="00476B02">
      <w:pPr>
        <w:numPr>
          <w:ilvl w:val="0"/>
          <w:numId w:val="9"/>
        </w:numPr>
        <w:spacing w:after="0"/>
        <w:ind w:left="284" w:hanging="284"/>
        <w:jc w:val="both"/>
        <w:rPr>
          <w:rFonts w:asciiTheme="minorHAnsi" w:hAnsiTheme="minorHAnsi" w:cstheme="minorHAnsi"/>
          <w:sz w:val="20"/>
          <w:szCs w:val="20"/>
        </w:rPr>
      </w:pPr>
      <w:r w:rsidRPr="009709AF">
        <w:rPr>
          <w:rFonts w:asciiTheme="minorHAnsi" w:hAnsiTheme="minorHAnsi" w:cstheme="minorHAnsi"/>
          <w:sz w:val="20"/>
          <w:szCs w:val="20"/>
        </w:rPr>
        <w:t>Oświadczamy, że nie podlegamy wykluczeniu z postępowania na podstawie przesłanki, wynikającej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13313BD4" w14:textId="77777777" w:rsidR="00C054E6" w:rsidRPr="009709AF" w:rsidRDefault="00C054E6" w:rsidP="0031773E">
      <w:pPr>
        <w:spacing w:after="0"/>
        <w:ind w:left="284"/>
        <w:jc w:val="both"/>
        <w:rPr>
          <w:rFonts w:asciiTheme="minorHAnsi" w:hAnsiTheme="minorHAnsi" w:cstheme="minorHAnsi"/>
          <w:sz w:val="20"/>
          <w:szCs w:val="20"/>
        </w:rPr>
      </w:pPr>
    </w:p>
    <w:p w14:paraId="06863B55" w14:textId="68FCE109" w:rsidR="00C054E6" w:rsidRPr="009709AF" w:rsidRDefault="00C054E6" w:rsidP="0031773E">
      <w:pPr>
        <w:spacing w:after="0"/>
        <w:ind w:left="284"/>
        <w:jc w:val="both"/>
        <w:rPr>
          <w:rFonts w:asciiTheme="minorHAnsi" w:eastAsia="Times New Roman" w:hAnsiTheme="minorHAnsi" w:cstheme="minorHAnsi"/>
          <w:i/>
          <w:iCs/>
          <w:sz w:val="20"/>
          <w:szCs w:val="20"/>
          <w:lang w:eastAsia="pl-PL"/>
        </w:rPr>
      </w:pPr>
      <w:r w:rsidRPr="009709AF">
        <w:rPr>
          <w:rFonts w:asciiTheme="minorHAnsi" w:eastAsia="Times New Roman" w:hAnsiTheme="minorHAnsi" w:cstheme="minorHAnsi"/>
          <w:i/>
          <w:iCs/>
          <w:sz w:val="20"/>
          <w:szCs w:val="20"/>
          <w:lang w:eastAsia="pl-PL"/>
        </w:rPr>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485209E2" w14:textId="77777777" w:rsidR="00C054E6" w:rsidRPr="009709AF" w:rsidRDefault="00C054E6" w:rsidP="0031773E">
      <w:pPr>
        <w:spacing w:after="0"/>
        <w:ind w:left="284"/>
        <w:jc w:val="both"/>
        <w:rPr>
          <w:rFonts w:asciiTheme="minorHAnsi" w:hAnsiTheme="minorHAnsi" w:cstheme="minorHAnsi"/>
          <w:sz w:val="20"/>
          <w:szCs w:val="20"/>
        </w:rPr>
      </w:pPr>
    </w:p>
    <w:p w14:paraId="556DA622" w14:textId="50114CF3" w:rsidR="006C3A46" w:rsidRPr="00092206" w:rsidRDefault="006C3A46" w:rsidP="00476B02">
      <w:pPr>
        <w:numPr>
          <w:ilvl w:val="0"/>
          <w:numId w:val="9"/>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 xml:space="preserve">Oświadczamy, że uważamy się za związanych niniejszą ofertą przez okres </w:t>
      </w:r>
      <w:r w:rsidR="002B4F3C" w:rsidRPr="00092206">
        <w:rPr>
          <w:rFonts w:asciiTheme="minorHAnsi" w:hAnsiTheme="minorHAnsi" w:cstheme="minorHAnsi"/>
          <w:sz w:val="20"/>
          <w:szCs w:val="20"/>
        </w:rPr>
        <w:t>wskazany w dokumentach zamówienia</w:t>
      </w:r>
      <w:r w:rsidR="00DB2079" w:rsidRPr="00092206">
        <w:rPr>
          <w:rFonts w:asciiTheme="minorHAnsi" w:hAnsiTheme="minorHAnsi" w:cstheme="minorHAnsi"/>
          <w:sz w:val="20"/>
          <w:szCs w:val="20"/>
        </w:rPr>
        <w:t xml:space="preserve">. </w:t>
      </w:r>
    </w:p>
    <w:p w14:paraId="6A8B4FEC" w14:textId="77777777" w:rsidR="006C3A46" w:rsidRPr="00092206" w:rsidRDefault="006C3A46" w:rsidP="00476B02">
      <w:pPr>
        <w:numPr>
          <w:ilvl w:val="0"/>
          <w:numId w:val="9"/>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Oświadczamy, iż zamierzam(y)/nie zamierzam(y) powierzyć podwykonawcom wykonanie następujących części zamówienia (</w:t>
      </w:r>
      <w:r w:rsidRPr="00092206">
        <w:rPr>
          <w:rFonts w:asciiTheme="minorHAnsi" w:hAnsiTheme="minorHAnsi" w:cstheme="minorHAnsi"/>
          <w:i/>
          <w:sz w:val="20"/>
          <w:szCs w:val="20"/>
        </w:rPr>
        <w:t>wypełnić o ile dotyczy</w:t>
      </w:r>
      <w:r w:rsidRPr="00092206">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092206" w:rsidRPr="00092206"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092206" w:rsidRDefault="006C3A46" w:rsidP="0031773E">
            <w:pPr>
              <w:snapToGrid w:val="0"/>
              <w:spacing w:after="0"/>
              <w:ind w:left="284" w:hanging="284"/>
              <w:jc w:val="both"/>
              <w:rPr>
                <w:rFonts w:asciiTheme="minorHAnsi" w:hAnsiTheme="minorHAnsi" w:cstheme="minorHAnsi"/>
                <w:b/>
                <w:sz w:val="20"/>
                <w:szCs w:val="20"/>
                <w:lang w:eastAsia="hi-IN" w:bidi="hi-IN"/>
              </w:rPr>
            </w:pPr>
            <w:r w:rsidRPr="00092206">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092206" w:rsidRDefault="006C3A46" w:rsidP="0031773E">
            <w:pPr>
              <w:snapToGrid w:val="0"/>
              <w:spacing w:after="0"/>
              <w:ind w:left="284" w:hanging="284"/>
              <w:jc w:val="center"/>
              <w:rPr>
                <w:rFonts w:asciiTheme="minorHAnsi" w:hAnsiTheme="minorHAnsi" w:cstheme="minorHAnsi"/>
                <w:sz w:val="20"/>
                <w:szCs w:val="20"/>
                <w:lang w:eastAsia="hi-IN" w:bidi="hi-IN"/>
              </w:rPr>
            </w:pPr>
            <w:r w:rsidRPr="00092206">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092206" w:rsidRDefault="006C3A46" w:rsidP="0031773E">
            <w:pPr>
              <w:snapToGrid w:val="0"/>
              <w:spacing w:after="0"/>
              <w:ind w:left="284" w:hanging="284"/>
              <w:jc w:val="center"/>
              <w:rPr>
                <w:rFonts w:asciiTheme="minorHAnsi" w:hAnsiTheme="minorHAnsi" w:cstheme="minorHAnsi"/>
                <w:b/>
                <w:sz w:val="20"/>
                <w:szCs w:val="20"/>
              </w:rPr>
            </w:pPr>
            <w:r w:rsidRPr="00092206">
              <w:rPr>
                <w:rFonts w:asciiTheme="minorHAnsi" w:hAnsiTheme="minorHAnsi" w:cstheme="minorHAnsi"/>
                <w:b/>
                <w:sz w:val="20"/>
                <w:szCs w:val="20"/>
              </w:rPr>
              <w:t xml:space="preserve">Nazwa firmy podwykonawcy </w:t>
            </w:r>
          </w:p>
        </w:tc>
      </w:tr>
      <w:tr w:rsidR="00092206" w:rsidRPr="00092206"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092206" w:rsidRDefault="006C3A46" w:rsidP="0031773E">
            <w:pPr>
              <w:snapToGrid w:val="0"/>
              <w:spacing w:after="0"/>
              <w:ind w:left="284" w:hanging="284"/>
              <w:jc w:val="both"/>
              <w:rPr>
                <w:rFonts w:asciiTheme="minorHAnsi" w:hAnsiTheme="minorHAnsi" w:cstheme="minorHAnsi"/>
                <w:sz w:val="20"/>
                <w:szCs w:val="20"/>
                <w:lang w:eastAsia="hi-IN" w:bidi="hi-IN"/>
              </w:rPr>
            </w:pPr>
            <w:r w:rsidRPr="00092206">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092206" w:rsidRDefault="006C3A46" w:rsidP="0031773E">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092206" w:rsidRDefault="006C3A46" w:rsidP="0031773E">
            <w:pPr>
              <w:snapToGrid w:val="0"/>
              <w:spacing w:after="0"/>
              <w:ind w:left="284" w:hanging="284"/>
              <w:jc w:val="both"/>
              <w:rPr>
                <w:rFonts w:asciiTheme="minorHAnsi" w:hAnsiTheme="minorHAnsi" w:cstheme="minorHAnsi"/>
                <w:sz w:val="20"/>
                <w:szCs w:val="20"/>
                <w:lang w:eastAsia="hi-IN" w:bidi="hi-IN"/>
              </w:rPr>
            </w:pPr>
          </w:p>
        </w:tc>
      </w:tr>
    </w:tbl>
    <w:p w14:paraId="7AA19F9A" w14:textId="3EC8C439" w:rsidR="002F312D" w:rsidRPr="002F312D" w:rsidRDefault="006C3A46" w:rsidP="00476B02">
      <w:pPr>
        <w:numPr>
          <w:ilvl w:val="0"/>
          <w:numId w:val="9"/>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Integralną część złożonej oferty stanowią następujące dokumenty: ………………………………………</w:t>
      </w:r>
    </w:p>
    <w:p w14:paraId="54F5D239" w14:textId="77777777" w:rsidR="006C3A46" w:rsidRPr="00092206" w:rsidRDefault="006C3A46" w:rsidP="00476B02">
      <w:pPr>
        <w:numPr>
          <w:ilvl w:val="0"/>
          <w:numId w:val="9"/>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Wadium wpłacone w pieniądzu należy zwrócić na konto nr.: …………………………</w:t>
      </w:r>
    </w:p>
    <w:p w14:paraId="758EA7BA" w14:textId="77777777" w:rsidR="00441B77" w:rsidRPr="00092206" w:rsidRDefault="006C3A46" w:rsidP="00476B02">
      <w:pPr>
        <w:numPr>
          <w:ilvl w:val="0"/>
          <w:numId w:val="9"/>
        </w:numPr>
        <w:spacing w:after="0"/>
        <w:ind w:left="284" w:hanging="284"/>
        <w:contextualSpacing/>
        <w:jc w:val="both"/>
        <w:rPr>
          <w:rFonts w:asciiTheme="minorHAnsi" w:hAnsiTheme="minorHAnsi" w:cstheme="minorHAnsi"/>
          <w:i/>
          <w:sz w:val="20"/>
          <w:szCs w:val="20"/>
        </w:rPr>
      </w:pPr>
      <w:r w:rsidRPr="00092206">
        <w:rPr>
          <w:rFonts w:asciiTheme="minorHAnsi" w:hAnsiTheme="minorHAnsi" w:cstheme="minorHAnsi"/>
          <w:sz w:val="20"/>
          <w:szCs w:val="20"/>
        </w:rPr>
        <w:t>Oświadczam</w:t>
      </w:r>
      <w:r w:rsidR="00A60D05" w:rsidRPr="00092206">
        <w:rPr>
          <w:rFonts w:asciiTheme="minorHAnsi" w:hAnsiTheme="minorHAnsi" w:cstheme="minorHAnsi"/>
          <w:sz w:val="20"/>
          <w:szCs w:val="20"/>
        </w:rPr>
        <w:t>y</w:t>
      </w:r>
      <w:r w:rsidRPr="00092206">
        <w:rPr>
          <w:rFonts w:asciiTheme="minorHAnsi" w:hAnsiTheme="minorHAnsi" w:cstheme="minorHAnsi"/>
          <w:sz w:val="20"/>
          <w:szCs w:val="20"/>
        </w:rPr>
        <w:t xml:space="preserve">, iż Wykonawca jest </w:t>
      </w:r>
      <w:r w:rsidRPr="00092206">
        <w:rPr>
          <w:rFonts w:asciiTheme="minorHAnsi" w:hAnsiTheme="minorHAnsi" w:cstheme="minorHAnsi"/>
          <w:i/>
          <w:sz w:val="20"/>
          <w:szCs w:val="20"/>
        </w:rPr>
        <w:t>mikro / małym / średnim / dużym / przedsiębiorcą. (niepotrzebne skreślić).</w:t>
      </w:r>
    </w:p>
    <w:p w14:paraId="45343D0C" w14:textId="371C9B52" w:rsidR="00263CBD" w:rsidRDefault="00441B77" w:rsidP="00476B02">
      <w:pPr>
        <w:numPr>
          <w:ilvl w:val="0"/>
          <w:numId w:val="9"/>
        </w:numPr>
        <w:spacing w:after="0"/>
        <w:ind w:left="284" w:hanging="284"/>
        <w:contextualSpacing/>
        <w:jc w:val="both"/>
        <w:rPr>
          <w:rFonts w:asciiTheme="minorHAnsi" w:hAnsiTheme="minorHAnsi" w:cstheme="minorHAnsi"/>
          <w:i/>
          <w:sz w:val="20"/>
          <w:szCs w:val="20"/>
        </w:rPr>
      </w:pPr>
      <w:r w:rsidRPr="00092206">
        <w:rPr>
          <w:rFonts w:asciiTheme="minorHAnsi" w:hAnsiTheme="minorHAnsi" w:cstheme="minorHAnsi"/>
          <w:sz w:val="20"/>
          <w:szCs w:val="20"/>
        </w:rPr>
        <w:t>Oświadczam</w:t>
      </w:r>
      <w:r w:rsidR="00A60D05" w:rsidRPr="00092206">
        <w:rPr>
          <w:rFonts w:asciiTheme="minorHAnsi" w:hAnsiTheme="minorHAnsi" w:cstheme="minorHAnsi"/>
          <w:sz w:val="20"/>
          <w:szCs w:val="20"/>
        </w:rPr>
        <w:t>y</w:t>
      </w:r>
      <w:r w:rsidRPr="00092206">
        <w:rPr>
          <w:rFonts w:asciiTheme="minorHAnsi" w:hAnsiTheme="minorHAnsi" w:cstheme="minorHAnsi"/>
          <w:sz w:val="20"/>
          <w:szCs w:val="20"/>
        </w:rPr>
        <w:t>, że wypełni</w:t>
      </w:r>
      <w:r w:rsidR="00A60D05" w:rsidRPr="00092206">
        <w:rPr>
          <w:rFonts w:asciiTheme="minorHAnsi" w:hAnsiTheme="minorHAnsi" w:cstheme="minorHAnsi"/>
          <w:sz w:val="20"/>
          <w:szCs w:val="20"/>
        </w:rPr>
        <w:t>liśmy</w:t>
      </w:r>
      <w:r w:rsidRPr="00092206">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092206">
        <w:rPr>
          <w:rFonts w:asciiTheme="minorHAnsi" w:hAnsiTheme="minorHAnsi" w:cstheme="minorHAnsi"/>
          <w:sz w:val="20"/>
          <w:szCs w:val="20"/>
        </w:rPr>
        <w:t xml:space="preserve">liśmy </w:t>
      </w:r>
      <w:r w:rsidRPr="00092206">
        <w:rPr>
          <w:rFonts w:asciiTheme="minorHAnsi" w:hAnsiTheme="minorHAnsi" w:cstheme="minorHAnsi"/>
          <w:sz w:val="20"/>
          <w:szCs w:val="20"/>
        </w:rPr>
        <w:t>w celu ubiegania się o udzielenie zamówienia publicznego  w niniejszym postępowaniu (o ile dotyczy).</w:t>
      </w:r>
    </w:p>
    <w:p w14:paraId="75208DE5" w14:textId="00ADB1C3" w:rsidR="00263CBD" w:rsidRPr="00D47844" w:rsidRDefault="00DB6E04" w:rsidP="00476B02">
      <w:pPr>
        <w:numPr>
          <w:ilvl w:val="0"/>
          <w:numId w:val="9"/>
        </w:numPr>
        <w:spacing w:after="0"/>
        <w:ind w:left="284" w:hanging="284"/>
        <w:contextualSpacing/>
        <w:jc w:val="both"/>
        <w:rPr>
          <w:rFonts w:asciiTheme="minorHAnsi" w:hAnsiTheme="minorHAnsi" w:cstheme="minorHAnsi"/>
          <w:i/>
          <w:sz w:val="20"/>
          <w:szCs w:val="20"/>
        </w:rPr>
      </w:pPr>
      <w:r>
        <w:rPr>
          <w:rFonts w:asciiTheme="minorHAnsi" w:hAnsiTheme="minorHAnsi" w:cstheme="minorHAnsi"/>
          <w:sz w:val="20"/>
          <w:szCs w:val="20"/>
        </w:rPr>
        <w:t>Oświadczamy, że</w:t>
      </w:r>
      <w:r w:rsidR="00263CBD" w:rsidRPr="00263CBD">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172F92A1" w14:textId="77777777" w:rsidR="00E74B6A" w:rsidRPr="00A96D20" w:rsidRDefault="00E74B6A" w:rsidP="00476B02">
      <w:pPr>
        <w:numPr>
          <w:ilvl w:val="0"/>
          <w:numId w:val="9"/>
        </w:numPr>
        <w:spacing w:after="0"/>
        <w:ind w:left="284" w:hanging="284"/>
        <w:contextualSpacing/>
        <w:jc w:val="both"/>
        <w:rPr>
          <w:rFonts w:asciiTheme="minorHAnsi" w:hAnsiTheme="minorHAnsi" w:cstheme="minorHAnsi"/>
          <w:i/>
          <w:sz w:val="20"/>
          <w:szCs w:val="20"/>
        </w:rPr>
      </w:pPr>
      <w:r w:rsidRPr="00A96D20">
        <w:rPr>
          <w:rFonts w:eastAsia="Times New Roman" w:cs="Calibri"/>
          <w:color w:val="000000"/>
          <w:sz w:val="20"/>
          <w:szCs w:val="20"/>
          <w:lang w:eastAsia="pl-PL"/>
        </w:rPr>
        <w:t>Oferta:   </w:t>
      </w:r>
    </w:p>
    <w:p w14:paraId="1718E2D6" w14:textId="77777777" w:rsidR="00E74B6A" w:rsidRPr="00A96D20" w:rsidRDefault="00E74B6A" w:rsidP="00E74B6A">
      <w:pPr>
        <w:spacing w:after="0" w:line="240" w:lineRule="auto"/>
        <w:ind w:left="709" w:hanging="425"/>
        <w:jc w:val="both"/>
        <w:rPr>
          <w:rFonts w:ascii="Times New Roman" w:eastAsia="Times New Roman" w:hAnsi="Times New Roman"/>
          <w:sz w:val="24"/>
          <w:szCs w:val="24"/>
          <w:lang w:eastAsia="pl-PL"/>
        </w:rPr>
      </w:pPr>
      <w:r w:rsidRPr="00A96D20">
        <w:rPr>
          <w:rFonts w:ascii="Segoe UI Symbol" w:eastAsia="Times New Roman" w:hAnsi="Segoe UI Symbol" w:cs="Segoe UI Symbol"/>
          <w:color w:val="000000"/>
          <w:sz w:val="20"/>
          <w:szCs w:val="20"/>
          <w:shd w:val="clear" w:color="auto" w:fill="FFFFFF"/>
          <w:lang w:eastAsia="pl-PL"/>
        </w:rPr>
        <w:t>☐</w:t>
      </w:r>
      <w:r w:rsidRPr="00A96D20">
        <w:rPr>
          <w:rFonts w:eastAsia="Times New Roman" w:cs="Calibri"/>
          <w:color w:val="000000"/>
          <w:sz w:val="20"/>
          <w:szCs w:val="20"/>
          <w:shd w:val="clear" w:color="auto" w:fill="FFFFFF"/>
          <w:lang w:eastAsia="pl-PL"/>
        </w:rPr>
        <w:t xml:space="preserve">   </w:t>
      </w:r>
      <w:r w:rsidRPr="00A96D20">
        <w:rPr>
          <w:rFonts w:eastAsia="Times New Roman" w:cs="Calibri"/>
          <w:color w:val="000000"/>
          <w:sz w:val="20"/>
          <w:szCs w:val="20"/>
          <w:lang w:eastAsia="pl-PL"/>
        </w:rPr>
        <w:t>nie zawiera informacji stanowiących tajemnicę przedsiębiorstwa, w rozumieniu przepisów o zwalczaniu nieuczciwej konkurencji </w:t>
      </w:r>
    </w:p>
    <w:p w14:paraId="30C2F5FF" w14:textId="77777777" w:rsidR="00E74B6A" w:rsidRPr="00A96D20" w:rsidRDefault="00E74B6A" w:rsidP="00E74B6A">
      <w:pPr>
        <w:spacing w:after="0" w:line="240" w:lineRule="auto"/>
        <w:ind w:left="709" w:hanging="425"/>
        <w:jc w:val="both"/>
        <w:rPr>
          <w:rFonts w:ascii="Times New Roman" w:eastAsia="Times New Roman" w:hAnsi="Times New Roman"/>
          <w:sz w:val="24"/>
          <w:szCs w:val="24"/>
          <w:lang w:eastAsia="pl-PL"/>
        </w:rPr>
      </w:pPr>
      <w:r w:rsidRPr="00A96D20">
        <w:rPr>
          <w:rFonts w:ascii="Segoe UI Symbol" w:eastAsia="Times New Roman" w:hAnsi="Segoe UI Symbol" w:cs="Segoe UI Symbol"/>
          <w:color w:val="000000"/>
          <w:sz w:val="20"/>
          <w:szCs w:val="20"/>
          <w:shd w:val="clear" w:color="auto" w:fill="FFFFFF"/>
          <w:lang w:eastAsia="pl-PL"/>
        </w:rPr>
        <w:t>☐</w:t>
      </w:r>
      <w:r w:rsidRPr="00A96D20">
        <w:rPr>
          <w:rFonts w:eastAsia="Times New Roman" w:cs="Calibri"/>
          <w:color w:val="000000"/>
          <w:sz w:val="20"/>
          <w:szCs w:val="20"/>
          <w:shd w:val="clear" w:color="auto" w:fill="FFFFFF"/>
          <w:lang w:eastAsia="pl-PL"/>
        </w:rPr>
        <w:t xml:space="preserve"> </w:t>
      </w:r>
      <w:r>
        <w:rPr>
          <w:rFonts w:eastAsia="Times New Roman" w:cs="Calibri"/>
          <w:color w:val="000000"/>
          <w:sz w:val="20"/>
          <w:szCs w:val="20"/>
          <w:shd w:val="clear" w:color="auto" w:fill="FFFFFF"/>
          <w:lang w:eastAsia="pl-PL"/>
        </w:rPr>
        <w:t xml:space="preserve">   </w:t>
      </w:r>
      <w:r w:rsidRPr="00A96D20">
        <w:rPr>
          <w:rFonts w:eastAsia="Times New Roman" w:cs="Calibri"/>
          <w:color w:val="000000"/>
          <w:sz w:val="20"/>
          <w:szCs w:val="20"/>
          <w:lang w:eastAsia="pl-PL"/>
        </w:rPr>
        <w:t>zawiera informacje stanowiące tajemnicę przedsiębiorstwa w rozumieniu przepisów o zwalczaniu nieuczciwej konkurencji. </w:t>
      </w:r>
    </w:p>
    <w:p w14:paraId="426411B3" w14:textId="77777777" w:rsidR="00E74B6A" w:rsidRPr="00A96D20" w:rsidRDefault="00E74B6A" w:rsidP="00E74B6A">
      <w:pPr>
        <w:spacing w:after="0" w:line="240" w:lineRule="auto"/>
        <w:ind w:left="782"/>
        <w:rPr>
          <w:rFonts w:ascii="Times New Roman" w:eastAsia="Times New Roman" w:hAnsi="Times New Roman"/>
          <w:sz w:val="24"/>
          <w:szCs w:val="24"/>
          <w:lang w:eastAsia="pl-PL"/>
        </w:rPr>
      </w:pPr>
      <w:r w:rsidRPr="00A96D20">
        <w:rPr>
          <w:rFonts w:eastAsia="Times New Roman" w:cs="Calibri"/>
          <w:color w:val="000000"/>
          <w:sz w:val="20"/>
          <w:szCs w:val="20"/>
          <w:lang w:eastAsia="pl-PL"/>
        </w:rPr>
        <w:t xml:space="preserve">Uzasadnienie </w:t>
      </w:r>
      <w:r w:rsidRPr="00A96D20">
        <w:rPr>
          <w:rFonts w:eastAsia="Times New Roman" w:cs="Calibri"/>
          <w:i/>
          <w:iCs/>
          <w:color w:val="000000"/>
          <w:sz w:val="18"/>
          <w:szCs w:val="18"/>
          <w:lang w:eastAsia="pl-PL"/>
        </w:rPr>
        <w:t>(należy wykazać, ze zastrzeżone informacje stanowią tajemnicę przedsiębiorstwa):</w:t>
      </w:r>
      <w:r w:rsidRPr="00A96D20">
        <w:rPr>
          <w:rFonts w:eastAsia="Times New Roman" w:cs="Calibri"/>
          <w:color w:val="000000"/>
          <w:sz w:val="18"/>
          <w:szCs w:val="18"/>
          <w:lang w:eastAsia="pl-PL"/>
        </w:rPr>
        <w:t xml:space="preserve"> </w:t>
      </w:r>
      <w:r w:rsidRPr="00A96D20">
        <w:rPr>
          <w:rFonts w:eastAsia="Times New Roman" w:cs="Calibri"/>
          <w:color w:val="000000"/>
          <w:sz w:val="20"/>
          <w:szCs w:val="20"/>
          <w:lang w:eastAsia="pl-PL"/>
        </w:rPr>
        <w:t>…………………………………………………………………………………………………………………………..…………………………………………</w:t>
      </w:r>
    </w:p>
    <w:p w14:paraId="1407E69B" w14:textId="77777777" w:rsidR="00E74B6A" w:rsidRPr="00A96D20" w:rsidRDefault="00E74B6A" w:rsidP="00E74B6A">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Uzasadnienie można złożyć na osobnym podpisanym dokumencie.</w:t>
      </w:r>
    </w:p>
    <w:p w14:paraId="0E269557" w14:textId="77777777" w:rsidR="00E74B6A" w:rsidRPr="00A96D20" w:rsidRDefault="00E74B6A" w:rsidP="00E74B6A">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 xml:space="preserve">Zaznaczyć właściwe pole wyboru znakiem </w:t>
      </w:r>
      <w:r w:rsidRPr="00A96D20">
        <w:rPr>
          <w:rFonts w:ascii="Segoe UI Symbol" w:eastAsia="Times New Roman" w:hAnsi="Segoe UI Symbol" w:cs="Segoe UI Symbol"/>
          <w:color w:val="000000"/>
          <w:lang w:eastAsia="pl-PL"/>
        </w:rPr>
        <w:t>☒</w:t>
      </w:r>
      <w:r w:rsidRPr="00A96D20">
        <w:rPr>
          <w:rFonts w:eastAsia="Times New Roman" w:cs="Calibri"/>
          <w:i/>
          <w:iCs/>
          <w:color w:val="000000"/>
          <w:sz w:val="18"/>
          <w:szCs w:val="18"/>
          <w:lang w:eastAsia="pl-PL"/>
        </w:rPr>
        <w:t xml:space="preserve">. Brak zaznaczenia będzie oznaczał iż Wykonawca nie </w:t>
      </w:r>
      <w:r>
        <w:rPr>
          <w:rFonts w:eastAsia="Times New Roman" w:cs="Calibri"/>
          <w:i/>
          <w:iCs/>
          <w:color w:val="000000"/>
          <w:sz w:val="18"/>
          <w:szCs w:val="18"/>
          <w:lang w:eastAsia="pl-PL"/>
        </w:rPr>
        <w:t>zastrzega</w:t>
      </w:r>
      <w:r w:rsidRPr="00A96D20">
        <w:rPr>
          <w:rFonts w:eastAsia="Times New Roman" w:cs="Calibri"/>
          <w:i/>
          <w:iCs/>
          <w:color w:val="000000"/>
          <w:sz w:val="18"/>
          <w:szCs w:val="18"/>
          <w:lang w:eastAsia="pl-PL"/>
        </w:rPr>
        <w:t xml:space="preserve"> tajemnic</w:t>
      </w:r>
      <w:r>
        <w:rPr>
          <w:rFonts w:eastAsia="Times New Roman" w:cs="Calibri"/>
          <w:i/>
          <w:iCs/>
          <w:color w:val="000000"/>
          <w:sz w:val="18"/>
          <w:szCs w:val="18"/>
          <w:lang w:eastAsia="pl-PL"/>
        </w:rPr>
        <w:t>y</w:t>
      </w:r>
      <w:r w:rsidRPr="00A96D20">
        <w:rPr>
          <w:rFonts w:eastAsia="Times New Roman" w:cs="Calibri"/>
          <w:i/>
          <w:iCs/>
          <w:color w:val="000000"/>
          <w:sz w:val="18"/>
          <w:szCs w:val="18"/>
          <w:lang w:eastAsia="pl-PL"/>
        </w:rPr>
        <w:t xml:space="preserve"> przedsiębiorstwa.</w:t>
      </w:r>
    </w:p>
    <w:p w14:paraId="076FB533" w14:textId="1860495C" w:rsidR="005246D5" w:rsidRDefault="006C3A46" w:rsidP="00476B02">
      <w:pPr>
        <w:numPr>
          <w:ilvl w:val="0"/>
          <w:numId w:val="9"/>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Osoba umocowana do kontaktów z zamawiającym: ……………… tel.: …………………mail: ……………..</w:t>
      </w:r>
    </w:p>
    <w:p w14:paraId="3D2550D2" w14:textId="63ACEC2B" w:rsidR="006C3A46" w:rsidRPr="00092206" w:rsidRDefault="005246D5" w:rsidP="0031773E">
      <w:pPr>
        <w:spacing w:after="0"/>
        <w:ind w:left="284"/>
        <w:contextualSpacing/>
        <w:jc w:val="both"/>
        <w:rPr>
          <w:rFonts w:asciiTheme="minorHAnsi" w:hAnsiTheme="minorHAnsi" w:cstheme="minorHAnsi"/>
          <w:sz w:val="20"/>
          <w:szCs w:val="20"/>
        </w:rPr>
      </w:pPr>
      <w:r>
        <w:rPr>
          <w:rFonts w:asciiTheme="minorHAnsi" w:hAnsiTheme="minorHAnsi" w:cstheme="minorHAnsi"/>
          <w:sz w:val="20"/>
          <w:szCs w:val="20"/>
        </w:rPr>
        <w:t xml:space="preserve">UWAGA: </w:t>
      </w:r>
      <w:r>
        <w:rPr>
          <w:rFonts w:asciiTheme="minorHAnsi" w:eastAsia="Times New Roman" w:hAnsiTheme="minorHAnsi" w:cstheme="minorHAnsi"/>
          <w:bCs/>
          <w:sz w:val="20"/>
          <w:szCs w:val="20"/>
          <w:lang w:eastAsia="ar-SA"/>
        </w:rPr>
        <w:t xml:space="preserve">zgodnie z SWZ, Zamawiający będzie kontaktował się ze wskazanym tutaj przedstawicielem Wykonawcy </w:t>
      </w:r>
      <w:r w:rsidRPr="005F6EC0">
        <w:rPr>
          <w:rFonts w:asciiTheme="minorHAnsi" w:eastAsia="Times New Roman" w:hAnsiTheme="minorHAnsi" w:cstheme="minorHAnsi"/>
          <w:bCs/>
          <w:sz w:val="20"/>
          <w:szCs w:val="20"/>
          <w:lang w:eastAsia="ar-SA"/>
        </w:rPr>
        <w:t xml:space="preserve"> elektronicznie poprzez: </w:t>
      </w:r>
      <w:r w:rsidRPr="005F6EC0">
        <w:rPr>
          <w:rFonts w:asciiTheme="minorHAnsi" w:eastAsia="Times New Roman" w:hAnsiTheme="minorHAnsi" w:cstheme="minorHAnsi"/>
          <w:b/>
          <w:sz w:val="20"/>
          <w:szCs w:val="20"/>
          <w:lang w:eastAsia="ar-SA"/>
        </w:rPr>
        <w:t>https://platformazakupowa.pl/pn/khk</w:t>
      </w:r>
      <w:r w:rsidRPr="005F6EC0">
        <w:rPr>
          <w:rFonts w:asciiTheme="minorHAnsi" w:eastAsia="Times New Roman" w:hAnsiTheme="minorHAnsi" w:cstheme="minorHAnsi"/>
          <w:bCs/>
          <w:sz w:val="20"/>
          <w:szCs w:val="20"/>
          <w:lang w:eastAsia="ar-SA"/>
        </w:rPr>
        <w:t xml:space="preserve"> (</w:t>
      </w:r>
      <w:r w:rsidR="00F9448F" w:rsidRPr="00F9448F">
        <w:rPr>
          <w:rFonts w:asciiTheme="minorHAnsi" w:eastAsia="Times New Roman" w:hAnsiTheme="minorHAnsi" w:cstheme="minorHAnsi"/>
          <w:bCs/>
          <w:sz w:val="20"/>
          <w:szCs w:val="20"/>
          <w:lang w:eastAsia="ar-SA"/>
        </w:rPr>
        <w:t>wyjątkowo na adres mailowy: na adres mailowy podany w pkt 1</w:t>
      </w:r>
      <w:r w:rsidR="00E74B6A">
        <w:rPr>
          <w:rFonts w:asciiTheme="minorHAnsi" w:eastAsia="Times New Roman" w:hAnsiTheme="minorHAnsi" w:cstheme="minorHAnsi"/>
          <w:bCs/>
          <w:sz w:val="20"/>
          <w:szCs w:val="20"/>
          <w:lang w:eastAsia="ar-SA"/>
        </w:rPr>
        <w:t>5</w:t>
      </w:r>
      <w:r w:rsidR="00F9448F" w:rsidRPr="00F9448F">
        <w:rPr>
          <w:rFonts w:asciiTheme="minorHAnsi" w:eastAsia="Times New Roman" w:hAnsiTheme="minorHAnsi" w:cstheme="minorHAnsi"/>
          <w:bCs/>
          <w:sz w:val="20"/>
          <w:szCs w:val="20"/>
          <w:lang w:eastAsia="ar-SA"/>
        </w:rPr>
        <w:t>)</w:t>
      </w:r>
      <w:r w:rsidR="009709AF">
        <w:rPr>
          <w:rFonts w:asciiTheme="minorHAnsi" w:eastAsia="Times New Roman" w:hAnsiTheme="minorHAnsi" w:cstheme="minorHAnsi"/>
          <w:bCs/>
          <w:sz w:val="20"/>
          <w:szCs w:val="20"/>
          <w:lang w:eastAsia="ar-SA"/>
        </w:rPr>
        <w:t>.</w:t>
      </w:r>
    </w:p>
    <w:p w14:paraId="5B9A61D4" w14:textId="77777777" w:rsidR="00D170A1" w:rsidRPr="00092206" w:rsidRDefault="00D170A1" w:rsidP="0031773E">
      <w:pPr>
        <w:spacing w:after="0"/>
        <w:ind w:left="-142"/>
        <w:jc w:val="both"/>
        <w:rPr>
          <w:rFonts w:asciiTheme="minorHAnsi" w:hAnsiTheme="minorHAnsi" w:cstheme="minorHAnsi"/>
          <w:b/>
          <w:sz w:val="20"/>
          <w:szCs w:val="20"/>
          <w:u w:val="single"/>
          <w:lang w:eastAsia="ar-SA"/>
        </w:rPr>
      </w:pPr>
    </w:p>
    <w:p w14:paraId="22B32CF2" w14:textId="57092CE2" w:rsidR="002B4F3C" w:rsidRPr="00092206" w:rsidRDefault="002B4F3C" w:rsidP="0031773E">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092206" w:rsidRDefault="007C5E27" w:rsidP="0031773E">
      <w:pPr>
        <w:keepNext/>
        <w:tabs>
          <w:tab w:val="num" w:pos="0"/>
        </w:tabs>
        <w:spacing w:after="0"/>
        <w:ind w:left="5368"/>
        <w:jc w:val="center"/>
        <w:outlineLvl w:val="0"/>
        <w:rPr>
          <w:rFonts w:asciiTheme="minorHAnsi" w:hAnsiTheme="minorHAnsi" w:cstheme="minorHAnsi"/>
          <w:i/>
          <w:sz w:val="20"/>
          <w:szCs w:val="20"/>
        </w:rPr>
      </w:pPr>
    </w:p>
    <w:p w14:paraId="5F034E38" w14:textId="20095FF6" w:rsidR="007112A0" w:rsidRPr="00092206" w:rsidRDefault="002B4F3C" w:rsidP="0031773E">
      <w:pPr>
        <w:keepNext/>
        <w:tabs>
          <w:tab w:val="num" w:pos="0"/>
        </w:tabs>
        <w:spacing w:after="0"/>
        <w:ind w:left="5368"/>
        <w:jc w:val="center"/>
        <w:outlineLvl w:val="0"/>
        <w:rPr>
          <w:rFonts w:asciiTheme="minorHAnsi" w:hAnsiTheme="minorHAnsi" w:cstheme="minorHAnsi"/>
          <w:sz w:val="20"/>
          <w:szCs w:val="20"/>
        </w:rPr>
      </w:pPr>
      <w:r w:rsidRPr="00092206">
        <w:rPr>
          <w:rFonts w:asciiTheme="minorHAnsi" w:hAnsiTheme="minorHAnsi" w:cstheme="minorHAnsi"/>
          <w:i/>
          <w:sz w:val="20"/>
          <w:szCs w:val="20"/>
        </w:rPr>
        <w:t xml:space="preserve">(kwalifikowany </w:t>
      </w:r>
      <w:r w:rsidR="007112A0" w:rsidRPr="00092206">
        <w:rPr>
          <w:rFonts w:asciiTheme="minorHAnsi" w:hAnsiTheme="minorHAnsi" w:cstheme="minorHAnsi"/>
          <w:i/>
          <w:sz w:val="20"/>
          <w:szCs w:val="20"/>
        </w:rPr>
        <w:t>podpis</w:t>
      </w:r>
      <w:r w:rsidRPr="00092206">
        <w:rPr>
          <w:rFonts w:asciiTheme="minorHAnsi" w:hAnsiTheme="minorHAnsi" w:cstheme="minorHAnsi"/>
          <w:i/>
          <w:sz w:val="20"/>
          <w:szCs w:val="20"/>
        </w:rPr>
        <w:t xml:space="preserve"> elektroniczny)</w:t>
      </w:r>
    </w:p>
    <w:p w14:paraId="1CDCAD70" w14:textId="77777777" w:rsidR="007112A0" w:rsidRPr="00092206" w:rsidRDefault="007112A0" w:rsidP="0031773E">
      <w:pPr>
        <w:spacing w:after="0"/>
        <w:ind w:left="-142"/>
        <w:jc w:val="both"/>
        <w:rPr>
          <w:rFonts w:asciiTheme="minorHAnsi" w:hAnsiTheme="minorHAnsi" w:cstheme="minorHAnsi"/>
          <w:b/>
          <w:sz w:val="20"/>
          <w:szCs w:val="20"/>
          <w:u w:val="single"/>
          <w:lang w:eastAsia="ar-SA"/>
        </w:rPr>
      </w:pPr>
    </w:p>
    <w:p w14:paraId="3BE5FFC8" w14:textId="77777777" w:rsidR="007C5E27" w:rsidRPr="007347E1" w:rsidRDefault="007C5E27" w:rsidP="0031773E">
      <w:pPr>
        <w:spacing w:after="0"/>
        <w:jc w:val="right"/>
        <w:rPr>
          <w:rFonts w:asciiTheme="minorHAnsi" w:hAnsiTheme="minorHAnsi" w:cstheme="minorHAnsi"/>
          <w:b/>
          <w:color w:val="FF0000"/>
        </w:rPr>
      </w:pPr>
    </w:p>
    <w:p w14:paraId="08B28B33" w14:textId="77777777" w:rsidR="00263CBD" w:rsidRDefault="00263CBD" w:rsidP="0031773E">
      <w:pPr>
        <w:spacing w:after="0"/>
        <w:jc w:val="right"/>
        <w:rPr>
          <w:rFonts w:asciiTheme="minorHAnsi" w:hAnsiTheme="minorHAnsi" w:cstheme="minorHAnsi"/>
          <w:b/>
        </w:rPr>
      </w:pPr>
    </w:p>
    <w:p w14:paraId="0D9827D1" w14:textId="77777777" w:rsidR="009709AF" w:rsidRDefault="009709AF" w:rsidP="0031773E">
      <w:pPr>
        <w:spacing w:after="0"/>
        <w:jc w:val="right"/>
        <w:rPr>
          <w:rFonts w:asciiTheme="minorHAnsi" w:hAnsiTheme="minorHAnsi" w:cstheme="minorHAnsi"/>
          <w:b/>
        </w:rPr>
      </w:pPr>
    </w:p>
    <w:p w14:paraId="1CBAD55C" w14:textId="77777777" w:rsidR="009709AF" w:rsidRDefault="009709AF" w:rsidP="0031773E">
      <w:pPr>
        <w:spacing w:after="0"/>
        <w:jc w:val="right"/>
        <w:rPr>
          <w:rFonts w:asciiTheme="minorHAnsi" w:hAnsiTheme="minorHAnsi" w:cstheme="minorHAnsi"/>
          <w:b/>
        </w:rPr>
      </w:pPr>
    </w:p>
    <w:p w14:paraId="4E394EEC" w14:textId="77777777" w:rsidR="009709AF" w:rsidRDefault="009709AF" w:rsidP="0031773E">
      <w:pPr>
        <w:spacing w:after="0"/>
        <w:jc w:val="right"/>
        <w:rPr>
          <w:rFonts w:asciiTheme="minorHAnsi" w:hAnsiTheme="minorHAnsi" w:cstheme="minorHAnsi"/>
          <w:b/>
        </w:rPr>
      </w:pPr>
    </w:p>
    <w:p w14:paraId="0D73C873" w14:textId="77777777" w:rsidR="009709AF" w:rsidRDefault="009709AF" w:rsidP="0031773E">
      <w:pPr>
        <w:spacing w:after="0"/>
        <w:jc w:val="right"/>
        <w:rPr>
          <w:rFonts w:asciiTheme="minorHAnsi" w:hAnsiTheme="minorHAnsi" w:cstheme="minorHAnsi"/>
          <w:b/>
        </w:rPr>
      </w:pPr>
    </w:p>
    <w:p w14:paraId="2C4AA465" w14:textId="77777777" w:rsidR="009709AF" w:rsidRDefault="009709AF" w:rsidP="0031773E">
      <w:pPr>
        <w:spacing w:after="0"/>
        <w:jc w:val="right"/>
        <w:rPr>
          <w:rFonts w:asciiTheme="minorHAnsi" w:hAnsiTheme="minorHAnsi" w:cstheme="minorHAnsi"/>
          <w:b/>
        </w:rPr>
      </w:pPr>
    </w:p>
    <w:p w14:paraId="5696C347" w14:textId="77777777" w:rsidR="009709AF" w:rsidRDefault="009709AF" w:rsidP="0031773E">
      <w:pPr>
        <w:spacing w:after="0"/>
        <w:jc w:val="right"/>
        <w:rPr>
          <w:rFonts w:asciiTheme="minorHAnsi" w:hAnsiTheme="minorHAnsi" w:cstheme="minorHAnsi"/>
          <w:b/>
        </w:rPr>
      </w:pPr>
    </w:p>
    <w:p w14:paraId="3ACD4BC5" w14:textId="77777777" w:rsidR="009709AF" w:rsidRDefault="009709AF" w:rsidP="0031773E">
      <w:pPr>
        <w:spacing w:after="0"/>
        <w:jc w:val="right"/>
        <w:rPr>
          <w:rFonts w:asciiTheme="minorHAnsi" w:hAnsiTheme="minorHAnsi" w:cstheme="minorHAnsi"/>
          <w:b/>
        </w:rPr>
      </w:pPr>
    </w:p>
    <w:p w14:paraId="713E6F13" w14:textId="77777777" w:rsidR="009709AF" w:rsidRDefault="009709AF" w:rsidP="0031773E">
      <w:pPr>
        <w:spacing w:after="0"/>
        <w:jc w:val="right"/>
        <w:rPr>
          <w:rFonts w:asciiTheme="minorHAnsi" w:hAnsiTheme="minorHAnsi" w:cstheme="minorHAnsi"/>
          <w:b/>
        </w:rPr>
      </w:pPr>
    </w:p>
    <w:p w14:paraId="1C8DDEBB" w14:textId="77777777" w:rsidR="009709AF" w:rsidRDefault="009709AF" w:rsidP="0031773E">
      <w:pPr>
        <w:spacing w:after="0"/>
        <w:jc w:val="right"/>
        <w:rPr>
          <w:rFonts w:asciiTheme="minorHAnsi" w:hAnsiTheme="minorHAnsi" w:cstheme="minorHAnsi"/>
          <w:b/>
        </w:rPr>
      </w:pPr>
    </w:p>
    <w:p w14:paraId="515628E9" w14:textId="77777777" w:rsidR="009709AF" w:rsidRDefault="009709AF" w:rsidP="0031773E">
      <w:pPr>
        <w:spacing w:after="0"/>
        <w:jc w:val="right"/>
        <w:rPr>
          <w:rFonts w:asciiTheme="minorHAnsi" w:hAnsiTheme="minorHAnsi" w:cstheme="minorHAnsi"/>
          <w:b/>
        </w:rPr>
      </w:pPr>
    </w:p>
    <w:p w14:paraId="6331FD8B" w14:textId="77777777" w:rsidR="009709AF" w:rsidRDefault="009709AF" w:rsidP="0031773E">
      <w:pPr>
        <w:spacing w:after="0"/>
        <w:jc w:val="right"/>
        <w:rPr>
          <w:rFonts w:asciiTheme="minorHAnsi" w:hAnsiTheme="minorHAnsi" w:cstheme="minorHAnsi"/>
          <w:b/>
        </w:rPr>
      </w:pPr>
    </w:p>
    <w:p w14:paraId="0731E1E1" w14:textId="77777777" w:rsidR="009709AF" w:rsidRDefault="009709AF" w:rsidP="0031773E">
      <w:pPr>
        <w:spacing w:after="0"/>
        <w:jc w:val="right"/>
        <w:rPr>
          <w:rFonts w:asciiTheme="minorHAnsi" w:hAnsiTheme="minorHAnsi" w:cstheme="minorHAnsi"/>
          <w:b/>
        </w:rPr>
      </w:pPr>
    </w:p>
    <w:p w14:paraId="35A4E877" w14:textId="77777777" w:rsidR="009709AF" w:rsidRDefault="009709AF" w:rsidP="0031773E">
      <w:pPr>
        <w:spacing w:after="0"/>
        <w:jc w:val="right"/>
        <w:rPr>
          <w:rFonts w:asciiTheme="minorHAnsi" w:hAnsiTheme="minorHAnsi" w:cstheme="minorHAnsi"/>
          <w:b/>
        </w:rPr>
      </w:pPr>
    </w:p>
    <w:p w14:paraId="78AC4250" w14:textId="77777777" w:rsidR="009709AF" w:rsidRDefault="009709AF" w:rsidP="0031773E">
      <w:pPr>
        <w:spacing w:after="0"/>
        <w:jc w:val="right"/>
        <w:rPr>
          <w:rFonts w:asciiTheme="minorHAnsi" w:hAnsiTheme="minorHAnsi" w:cstheme="minorHAnsi"/>
          <w:b/>
        </w:rPr>
      </w:pPr>
    </w:p>
    <w:p w14:paraId="50349A29" w14:textId="77777777" w:rsidR="009709AF" w:rsidRDefault="009709AF" w:rsidP="0031773E">
      <w:pPr>
        <w:spacing w:after="0"/>
        <w:jc w:val="right"/>
        <w:rPr>
          <w:rFonts w:asciiTheme="minorHAnsi" w:hAnsiTheme="minorHAnsi" w:cstheme="minorHAnsi"/>
          <w:b/>
        </w:rPr>
      </w:pPr>
    </w:p>
    <w:p w14:paraId="77DC0CCD" w14:textId="77777777" w:rsidR="009709AF" w:rsidRDefault="009709AF" w:rsidP="0031773E">
      <w:pPr>
        <w:spacing w:after="0"/>
        <w:jc w:val="right"/>
        <w:rPr>
          <w:rFonts w:asciiTheme="minorHAnsi" w:hAnsiTheme="minorHAnsi" w:cstheme="minorHAnsi"/>
          <w:b/>
        </w:rPr>
      </w:pPr>
    </w:p>
    <w:p w14:paraId="7C19A13E" w14:textId="77777777" w:rsidR="009709AF" w:rsidRDefault="009709AF" w:rsidP="0031773E">
      <w:pPr>
        <w:spacing w:after="0"/>
        <w:jc w:val="right"/>
        <w:rPr>
          <w:rFonts w:asciiTheme="minorHAnsi" w:hAnsiTheme="minorHAnsi" w:cstheme="minorHAnsi"/>
          <w:b/>
        </w:rPr>
      </w:pPr>
    </w:p>
    <w:p w14:paraId="3D341124" w14:textId="77777777" w:rsidR="009709AF" w:rsidRDefault="009709AF" w:rsidP="0031773E">
      <w:pPr>
        <w:spacing w:after="0"/>
        <w:jc w:val="right"/>
        <w:rPr>
          <w:rFonts w:asciiTheme="minorHAnsi" w:hAnsiTheme="minorHAnsi" w:cstheme="minorHAnsi"/>
          <w:b/>
        </w:rPr>
      </w:pPr>
    </w:p>
    <w:p w14:paraId="537E6786" w14:textId="77777777" w:rsidR="009709AF" w:rsidRDefault="009709AF" w:rsidP="0031773E">
      <w:pPr>
        <w:spacing w:after="0"/>
        <w:jc w:val="right"/>
        <w:rPr>
          <w:rFonts w:asciiTheme="minorHAnsi" w:hAnsiTheme="minorHAnsi" w:cstheme="minorHAnsi"/>
          <w:b/>
        </w:rPr>
      </w:pPr>
    </w:p>
    <w:p w14:paraId="15EB3001" w14:textId="77777777" w:rsidR="009709AF" w:rsidRDefault="009709AF" w:rsidP="0031773E">
      <w:pPr>
        <w:spacing w:after="0"/>
        <w:jc w:val="right"/>
        <w:rPr>
          <w:rFonts w:asciiTheme="minorHAnsi" w:hAnsiTheme="minorHAnsi" w:cstheme="minorHAnsi"/>
          <w:b/>
        </w:rPr>
      </w:pPr>
    </w:p>
    <w:p w14:paraId="50B0DC4B" w14:textId="77777777" w:rsidR="00263CBD" w:rsidRDefault="00263CBD" w:rsidP="00476B02">
      <w:pPr>
        <w:spacing w:after="0"/>
        <w:rPr>
          <w:rFonts w:asciiTheme="minorHAnsi" w:hAnsiTheme="minorHAnsi" w:cstheme="minorHAnsi"/>
          <w:b/>
        </w:rPr>
      </w:pPr>
    </w:p>
    <w:p w14:paraId="623A86F3" w14:textId="2BD0F669" w:rsidR="00B74635" w:rsidRPr="00751EC7" w:rsidRDefault="00B74635" w:rsidP="0031773E">
      <w:pPr>
        <w:spacing w:after="0"/>
        <w:jc w:val="right"/>
        <w:rPr>
          <w:rFonts w:asciiTheme="minorHAnsi" w:hAnsiTheme="minorHAnsi" w:cstheme="minorHAnsi"/>
          <w:b/>
          <w:sz w:val="20"/>
          <w:szCs w:val="20"/>
        </w:rPr>
      </w:pPr>
      <w:r w:rsidRPr="00751EC7">
        <w:rPr>
          <w:rFonts w:asciiTheme="minorHAnsi" w:hAnsiTheme="minorHAnsi" w:cstheme="minorHAnsi"/>
          <w:b/>
          <w:sz w:val="20"/>
          <w:szCs w:val="20"/>
        </w:rPr>
        <w:t xml:space="preserve">Załącznik nr </w:t>
      </w:r>
      <w:r w:rsidR="004A7A8C" w:rsidRPr="00751EC7">
        <w:rPr>
          <w:rFonts w:asciiTheme="minorHAnsi" w:hAnsiTheme="minorHAnsi" w:cstheme="minorHAnsi"/>
          <w:b/>
          <w:sz w:val="20"/>
          <w:szCs w:val="20"/>
        </w:rPr>
        <w:t>3</w:t>
      </w:r>
      <w:r w:rsidRPr="00751EC7">
        <w:rPr>
          <w:rFonts w:asciiTheme="minorHAnsi" w:hAnsiTheme="minorHAnsi" w:cstheme="minorHAnsi"/>
          <w:b/>
          <w:sz w:val="20"/>
          <w:szCs w:val="20"/>
        </w:rPr>
        <w:t xml:space="preserve"> do SWZ</w:t>
      </w:r>
    </w:p>
    <w:p w14:paraId="7A57F350" w14:textId="77777777" w:rsidR="00B74635" w:rsidRPr="00751EC7" w:rsidRDefault="00B74635" w:rsidP="0031773E">
      <w:pPr>
        <w:spacing w:after="0"/>
        <w:jc w:val="right"/>
        <w:rPr>
          <w:rFonts w:asciiTheme="minorHAnsi" w:hAnsiTheme="minorHAnsi" w:cstheme="minorHAnsi"/>
          <w:b/>
          <w:sz w:val="20"/>
          <w:szCs w:val="20"/>
        </w:rPr>
      </w:pPr>
    </w:p>
    <w:p w14:paraId="1B1E3881" w14:textId="77777777" w:rsidR="009068E6" w:rsidRPr="00751EC7" w:rsidRDefault="009068E6" w:rsidP="0031773E">
      <w:pPr>
        <w:spacing w:after="0"/>
        <w:jc w:val="center"/>
        <w:rPr>
          <w:rFonts w:asciiTheme="minorHAnsi" w:hAnsiTheme="minorHAnsi" w:cstheme="minorHAnsi"/>
          <w:b/>
          <w:sz w:val="20"/>
          <w:szCs w:val="20"/>
        </w:rPr>
      </w:pPr>
      <w:r w:rsidRPr="00751EC7">
        <w:rPr>
          <w:rFonts w:asciiTheme="minorHAnsi" w:hAnsiTheme="minorHAnsi" w:cstheme="minorHAnsi"/>
          <w:b/>
          <w:sz w:val="20"/>
          <w:szCs w:val="20"/>
        </w:rPr>
        <w:t xml:space="preserve">UMOWA </w:t>
      </w:r>
    </w:p>
    <w:p w14:paraId="034F56D9" w14:textId="77777777" w:rsidR="00476B02" w:rsidRPr="00476B02" w:rsidRDefault="00476B02" w:rsidP="00476B02">
      <w:pPr>
        <w:spacing w:after="0"/>
        <w:rPr>
          <w:rFonts w:asciiTheme="minorHAnsi" w:hAnsiTheme="minorHAnsi" w:cstheme="minorHAnsi"/>
          <w:sz w:val="20"/>
          <w:szCs w:val="20"/>
        </w:rPr>
      </w:pPr>
      <w:r w:rsidRPr="00476B02">
        <w:rPr>
          <w:rFonts w:asciiTheme="minorHAnsi" w:hAnsiTheme="minorHAnsi" w:cstheme="minorHAnsi"/>
          <w:sz w:val="20"/>
          <w:szCs w:val="20"/>
        </w:rPr>
        <w:t>zawarta w dniu ……………………2024 r. w Krakowie pomiędzy:</w:t>
      </w:r>
    </w:p>
    <w:p w14:paraId="15C376C3" w14:textId="77777777" w:rsidR="00476B02" w:rsidRPr="00476B02" w:rsidRDefault="00476B02" w:rsidP="00476B02">
      <w:pPr>
        <w:shd w:val="clear" w:color="auto" w:fill="FFFFFF"/>
        <w:spacing w:after="0"/>
        <w:jc w:val="both"/>
        <w:rPr>
          <w:rFonts w:asciiTheme="minorHAnsi" w:hAnsiTheme="minorHAnsi" w:cstheme="minorHAnsi"/>
          <w:b/>
          <w:spacing w:val="1"/>
          <w:sz w:val="20"/>
          <w:szCs w:val="20"/>
        </w:rPr>
      </w:pPr>
    </w:p>
    <w:p w14:paraId="06AFC59A" w14:textId="77777777" w:rsidR="00476B02" w:rsidRPr="00476B02" w:rsidRDefault="00476B02" w:rsidP="00476B02">
      <w:pPr>
        <w:shd w:val="clear" w:color="auto" w:fill="FFFFFF"/>
        <w:spacing w:after="0"/>
        <w:jc w:val="both"/>
        <w:rPr>
          <w:rFonts w:asciiTheme="minorHAnsi" w:hAnsiTheme="minorHAnsi" w:cstheme="minorHAnsi"/>
          <w:spacing w:val="1"/>
          <w:sz w:val="20"/>
          <w:szCs w:val="20"/>
        </w:rPr>
      </w:pPr>
      <w:r w:rsidRPr="00476B02">
        <w:rPr>
          <w:rFonts w:asciiTheme="minorHAnsi" w:hAnsiTheme="minorHAnsi" w:cstheme="minorHAnsi"/>
          <w:b/>
          <w:spacing w:val="1"/>
          <w:sz w:val="20"/>
          <w:szCs w:val="20"/>
        </w:rPr>
        <w:t>Krakowskim Holdingiem Komunalnym Spółką Akcyjną w Krakowie</w:t>
      </w:r>
      <w:r w:rsidRPr="00476B02">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1 390 650 000,00 zł w całości opłaconym, zwaną dalej „</w:t>
      </w:r>
      <w:r w:rsidRPr="00476B02">
        <w:rPr>
          <w:rFonts w:asciiTheme="minorHAnsi" w:hAnsiTheme="minorHAnsi" w:cstheme="minorHAnsi"/>
          <w:b/>
          <w:bCs/>
          <w:spacing w:val="1"/>
          <w:sz w:val="20"/>
          <w:szCs w:val="20"/>
        </w:rPr>
        <w:t>Zamawiającym</w:t>
      </w:r>
      <w:r w:rsidRPr="00476B02">
        <w:rPr>
          <w:rFonts w:asciiTheme="minorHAnsi" w:hAnsiTheme="minorHAnsi" w:cstheme="minorHAnsi"/>
          <w:spacing w:val="1"/>
          <w:sz w:val="20"/>
          <w:szCs w:val="20"/>
        </w:rPr>
        <w:t>”, reprezentowaną przez:</w:t>
      </w:r>
    </w:p>
    <w:p w14:paraId="203C5640" w14:textId="77777777" w:rsidR="00476B02" w:rsidRPr="00476B02" w:rsidRDefault="00476B02" w:rsidP="00476B02">
      <w:pPr>
        <w:shd w:val="clear" w:color="auto" w:fill="FFFFFF"/>
        <w:tabs>
          <w:tab w:val="right" w:leader="dot" w:pos="6237"/>
        </w:tabs>
        <w:spacing w:after="0"/>
        <w:jc w:val="both"/>
        <w:rPr>
          <w:rFonts w:asciiTheme="minorHAnsi" w:hAnsiTheme="minorHAnsi" w:cstheme="minorHAnsi"/>
          <w:spacing w:val="1"/>
          <w:sz w:val="20"/>
          <w:szCs w:val="20"/>
        </w:rPr>
      </w:pPr>
      <w:r w:rsidRPr="00476B02">
        <w:rPr>
          <w:rFonts w:asciiTheme="minorHAnsi" w:hAnsiTheme="minorHAnsi" w:cstheme="minorHAnsi"/>
          <w:spacing w:val="1"/>
          <w:sz w:val="20"/>
          <w:szCs w:val="20"/>
        </w:rPr>
        <w:tab/>
      </w:r>
    </w:p>
    <w:p w14:paraId="45C59CA8" w14:textId="77777777" w:rsidR="00476B02" w:rsidRPr="00476B02" w:rsidRDefault="00476B02" w:rsidP="00476B02">
      <w:pPr>
        <w:shd w:val="clear" w:color="auto" w:fill="FFFFFF"/>
        <w:tabs>
          <w:tab w:val="right" w:leader="dot" w:pos="6237"/>
        </w:tabs>
        <w:spacing w:after="0"/>
        <w:jc w:val="both"/>
        <w:rPr>
          <w:rFonts w:asciiTheme="minorHAnsi" w:hAnsiTheme="minorHAnsi" w:cstheme="minorHAnsi"/>
          <w:spacing w:val="1"/>
          <w:sz w:val="20"/>
          <w:szCs w:val="20"/>
        </w:rPr>
      </w:pPr>
      <w:r w:rsidRPr="00476B02">
        <w:rPr>
          <w:rFonts w:asciiTheme="minorHAnsi" w:hAnsiTheme="minorHAnsi" w:cstheme="minorHAnsi"/>
          <w:spacing w:val="1"/>
          <w:sz w:val="20"/>
          <w:szCs w:val="20"/>
        </w:rPr>
        <w:tab/>
      </w:r>
    </w:p>
    <w:p w14:paraId="4917B6D7" w14:textId="77777777" w:rsidR="00476B02" w:rsidRPr="00476B02" w:rsidRDefault="00476B02" w:rsidP="00476B02">
      <w:pPr>
        <w:shd w:val="clear" w:color="auto" w:fill="FFFFFF"/>
        <w:spacing w:after="0"/>
        <w:jc w:val="both"/>
        <w:rPr>
          <w:rFonts w:asciiTheme="minorHAnsi" w:hAnsiTheme="minorHAnsi" w:cstheme="minorHAnsi"/>
          <w:spacing w:val="1"/>
          <w:sz w:val="20"/>
          <w:szCs w:val="20"/>
        </w:rPr>
      </w:pPr>
      <w:r w:rsidRPr="00476B02">
        <w:rPr>
          <w:rFonts w:asciiTheme="minorHAnsi" w:hAnsiTheme="minorHAnsi" w:cstheme="minorHAnsi"/>
          <w:spacing w:val="1"/>
          <w:sz w:val="20"/>
          <w:szCs w:val="20"/>
        </w:rPr>
        <w:t>a</w:t>
      </w:r>
    </w:p>
    <w:p w14:paraId="2DCE3FD5" w14:textId="77777777" w:rsidR="00476B02" w:rsidRPr="00476B02" w:rsidRDefault="00476B02" w:rsidP="00476B02">
      <w:pPr>
        <w:shd w:val="clear" w:color="auto" w:fill="FFFFFF"/>
        <w:spacing w:after="0"/>
        <w:jc w:val="both"/>
        <w:rPr>
          <w:rFonts w:asciiTheme="minorHAnsi" w:hAnsiTheme="minorHAnsi" w:cstheme="minorHAnsi"/>
          <w:spacing w:val="1"/>
          <w:sz w:val="20"/>
          <w:szCs w:val="20"/>
        </w:rPr>
      </w:pPr>
      <w:r w:rsidRPr="00476B02">
        <w:rPr>
          <w:rFonts w:asciiTheme="minorHAnsi" w:hAnsiTheme="minorHAnsi" w:cstheme="minorHAnsi"/>
          <w:spacing w:val="1"/>
          <w:sz w:val="20"/>
          <w:szCs w:val="20"/>
        </w:rPr>
        <w:t xml:space="preserve">………………………………………………………………………………., reprezentowanym przez: </w:t>
      </w:r>
    </w:p>
    <w:p w14:paraId="5C738D2B" w14:textId="77777777" w:rsidR="00476B02" w:rsidRPr="00476B02" w:rsidRDefault="00476B02" w:rsidP="00476B02">
      <w:pPr>
        <w:shd w:val="clear" w:color="auto" w:fill="FFFFFF"/>
        <w:tabs>
          <w:tab w:val="right" w:leader="dot" w:pos="6237"/>
        </w:tabs>
        <w:spacing w:after="0"/>
        <w:jc w:val="both"/>
        <w:rPr>
          <w:rFonts w:asciiTheme="minorHAnsi" w:hAnsiTheme="minorHAnsi" w:cstheme="minorHAnsi"/>
          <w:spacing w:val="1"/>
          <w:sz w:val="20"/>
          <w:szCs w:val="20"/>
        </w:rPr>
      </w:pPr>
      <w:r w:rsidRPr="00476B02">
        <w:rPr>
          <w:rFonts w:asciiTheme="minorHAnsi" w:hAnsiTheme="minorHAnsi" w:cstheme="minorHAnsi"/>
          <w:spacing w:val="1"/>
          <w:sz w:val="20"/>
          <w:szCs w:val="20"/>
        </w:rPr>
        <w:tab/>
      </w:r>
    </w:p>
    <w:p w14:paraId="57FB8CB3" w14:textId="77777777" w:rsidR="00476B02" w:rsidRPr="00476B02" w:rsidRDefault="00476B02" w:rsidP="00476B02">
      <w:pPr>
        <w:shd w:val="clear" w:color="auto" w:fill="FFFFFF"/>
        <w:tabs>
          <w:tab w:val="right" w:leader="dot" w:pos="6237"/>
        </w:tabs>
        <w:spacing w:after="0"/>
        <w:jc w:val="both"/>
        <w:rPr>
          <w:rFonts w:asciiTheme="minorHAnsi" w:hAnsiTheme="minorHAnsi" w:cstheme="minorHAnsi"/>
          <w:spacing w:val="1"/>
          <w:sz w:val="20"/>
          <w:szCs w:val="20"/>
        </w:rPr>
      </w:pPr>
      <w:r w:rsidRPr="00476B02">
        <w:rPr>
          <w:rFonts w:asciiTheme="minorHAnsi" w:hAnsiTheme="minorHAnsi" w:cstheme="minorHAnsi"/>
          <w:spacing w:val="1"/>
          <w:sz w:val="20"/>
          <w:szCs w:val="20"/>
        </w:rPr>
        <w:tab/>
      </w:r>
    </w:p>
    <w:p w14:paraId="6851A650" w14:textId="77777777" w:rsidR="00476B02" w:rsidRPr="00476B02" w:rsidRDefault="00476B02" w:rsidP="00476B02">
      <w:pPr>
        <w:shd w:val="clear" w:color="auto" w:fill="FFFFFF"/>
        <w:tabs>
          <w:tab w:val="right" w:leader="dot" w:pos="6237"/>
        </w:tabs>
        <w:spacing w:after="0"/>
        <w:jc w:val="both"/>
        <w:rPr>
          <w:rFonts w:asciiTheme="minorHAnsi" w:hAnsiTheme="minorHAnsi" w:cstheme="minorHAnsi"/>
          <w:spacing w:val="1"/>
          <w:sz w:val="20"/>
          <w:szCs w:val="20"/>
        </w:rPr>
      </w:pPr>
      <w:r w:rsidRPr="00476B02">
        <w:rPr>
          <w:rFonts w:asciiTheme="minorHAnsi" w:hAnsiTheme="minorHAnsi" w:cstheme="minorHAnsi"/>
          <w:spacing w:val="1"/>
          <w:sz w:val="20"/>
          <w:szCs w:val="20"/>
        </w:rPr>
        <w:t xml:space="preserve">zwanym dalej </w:t>
      </w:r>
      <w:r w:rsidRPr="00476B02">
        <w:rPr>
          <w:rFonts w:asciiTheme="minorHAnsi" w:hAnsiTheme="minorHAnsi" w:cstheme="minorHAnsi"/>
          <w:b/>
          <w:i/>
          <w:spacing w:val="1"/>
          <w:sz w:val="20"/>
          <w:szCs w:val="20"/>
        </w:rPr>
        <w:t>„</w:t>
      </w:r>
      <w:r w:rsidRPr="00476B02">
        <w:rPr>
          <w:rFonts w:asciiTheme="minorHAnsi" w:hAnsiTheme="minorHAnsi" w:cstheme="minorHAnsi"/>
          <w:b/>
          <w:iCs/>
          <w:spacing w:val="1"/>
          <w:sz w:val="20"/>
          <w:szCs w:val="20"/>
        </w:rPr>
        <w:t>Wykonawcą</w:t>
      </w:r>
      <w:r w:rsidRPr="00476B02">
        <w:rPr>
          <w:rFonts w:asciiTheme="minorHAnsi" w:hAnsiTheme="minorHAnsi" w:cstheme="minorHAnsi"/>
          <w:b/>
          <w:i/>
          <w:spacing w:val="1"/>
          <w:sz w:val="20"/>
          <w:szCs w:val="20"/>
        </w:rPr>
        <w:t>”</w:t>
      </w:r>
      <w:r w:rsidRPr="00476B02">
        <w:rPr>
          <w:rFonts w:asciiTheme="minorHAnsi" w:hAnsiTheme="minorHAnsi" w:cstheme="minorHAnsi"/>
          <w:spacing w:val="1"/>
          <w:sz w:val="20"/>
          <w:szCs w:val="20"/>
        </w:rPr>
        <w:t>.</w:t>
      </w:r>
    </w:p>
    <w:p w14:paraId="1F662B7F" w14:textId="77777777" w:rsidR="00476B02" w:rsidRPr="00476B02" w:rsidRDefault="00476B02" w:rsidP="00476B02">
      <w:pPr>
        <w:shd w:val="clear" w:color="auto" w:fill="FFFFFF"/>
        <w:spacing w:after="0"/>
        <w:rPr>
          <w:rFonts w:asciiTheme="minorHAnsi" w:hAnsiTheme="minorHAnsi" w:cstheme="minorHAnsi"/>
          <w:bCs/>
          <w:i/>
          <w:sz w:val="20"/>
          <w:szCs w:val="20"/>
        </w:rPr>
      </w:pPr>
    </w:p>
    <w:p w14:paraId="2D9F7836" w14:textId="77777777" w:rsidR="00476B02" w:rsidRPr="00476B02" w:rsidRDefault="00476B02" w:rsidP="00476B02">
      <w:pPr>
        <w:shd w:val="clear" w:color="auto" w:fill="FFFFFF"/>
        <w:spacing w:after="0"/>
        <w:jc w:val="both"/>
        <w:rPr>
          <w:rFonts w:asciiTheme="minorHAnsi" w:hAnsiTheme="minorHAnsi" w:cstheme="minorHAnsi"/>
          <w:bCs/>
          <w:spacing w:val="1"/>
          <w:sz w:val="20"/>
          <w:szCs w:val="20"/>
        </w:rPr>
      </w:pPr>
      <w:r w:rsidRPr="00476B02">
        <w:rPr>
          <w:rFonts w:asciiTheme="minorHAnsi" w:hAnsiTheme="minorHAnsi" w:cstheme="minorHAnsi"/>
          <w:bCs/>
          <w:spacing w:val="1"/>
          <w:sz w:val="20"/>
          <w:szCs w:val="20"/>
        </w:rPr>
        <w:t>Mając na uwadze fakt, że:</w:t>
      </w:r>
    </w:p>
    <w:p w14:paraId="59D3779F" w14:textId="6B5256F8" w:rsidR="00476B02" w:rsidRPr="00476B02" w:rsidRDefault="00476B02" w:rsidP="00476B02">
      <w:pPr>
        <w:numPr>
          <w:ilvl w:val="0"/>
          <w:numId w:val="6"/>
        </w:numPr>
        <w:shd w:val="clear" w:color="auto" w:fill="FFFFFF"/>
        <w:spacing w:after="0"/>
        <w:ind w:left="284"/>
        <w:jc w:val="both"/>
        <w:rPr>
          <w:rFonts w:asciiTheme="minorHAnsi" w:hAnsiTheme="minorHAnsi" w:cstheme="minorHAnsi"/>
          <w:bCs/>
          <w:spacing w:val="1"/>
          <w:sz w:val="20"/>
          <w:szCs w:val="20"/>
        </w:rPr>
      </w:pPr>
      <w:r w:rsidRPr="00476B02">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w:t>
      </w:r>
      <w:r w:rsidRPr="00476B02">
        <w:rPr>
          <w:rFonts w:asciiTheme="minorHAnsi" w:eastAsia="Times New Roman" w:hAnsiTheme="minorHAnsi" w:cstheme="minorHAnsi"/>
          <w:bCs/>
          <w:sz w:val="20"/>
          <w:szCs w:val="20"/>
          <w:lang w:eastAsia="ar-SA"/>
        </w:rPr>
        <w:t xml:space="preserve">(t. j. Dz. U z 2023 poz. 1605 z </w:t>
      </w:r>
      <w:proofErr w:type="spellStart"/>
      <w:r w:rsidRPr="00476B02">
        <w:rPr>
          <w:rFonts w:asciiTheme="minorHAnsi" w:eastAsia="Times New Roman" w:hAnsiTheme="minorHAnsi" w:cstheme="minorHAnsi"/>
          <w:bCs/>
          <w:sz w:val="20"/>
          <w:szCs w:val="20"/>
          <w:lang w:eastAsia="ar-SA"/>
        </w:rPr>
        <w:t>późn</w:t>
      </w:r>
      <w:proofErr w:type="spellEnd"/>
      <w:r w:rsidRPr="00476B02">
        <w:rPr>
          <w:rFonts w:asciiTheme="minorHAnsi" w:eastAsia="Times New Roman" w:hAnsiTheme="minorHAnsi" w:cstheme="minorHAnsi"/>
          <w:bCs/>
          <w:sz w:val="20"/>
          <w:szCs w:val="20"/>
          <w:lang w:eastAsia="ar-SA"/>
        </w:rPr>
        <w:t>. zm.),</w:t>
      </w:r>
      <w:r w:rsidRPr="00476B02">
        <w:rPr>
          <w:rFonts w:asciiTheme="minorHAnsi" w:hAnsiTheme="minorHAnsi" w:cstheme="minorHAnsi"/>
          <w:bCs/>
          <w:spacing w:val="1"/>
          <w:sz w:val="20"/>
          <w:szCs w:val="20"/>
        </w:rPr>
        <w:t xml:space="preserve"> zwanej dalej: „PZP”, znak postępowania: </w:t>
      </w:r>
      <w:r w:rsidRPr="00476B02">
        <w:rPr>
          <w:rFonts w:asciiTheme="minorHAnsi" w:hAnsiTheme="minorHAnsi" w:cstheme="minorHAnsi"/>
          <w:b/>
          <w:sz w:val="20"/>
          <w:szCs w:val="20"/>
        </w:rPr>
        <w:t>KZP-271-</w:t>
      </w:r>
      <w:r>
        <w:rPr>
          <w:rFonts w:asciiTheme="minorHAnsi" w:hAnsiTheme="minorHAnsi" w:cstheme="minorHAnsi"/>
          <w:b/>
          <w:sz w:val="20"/>
          <w:szCs w:val="20"/>
        </w:rPr>
        <w:t>PN</w:t>
      </w:r>
      <w:r w:rsidRPr="00476B02">
        <w:rPr>
          <w:rFonts w:asciiTheme="minorHAnsi" w:hAnsiTheme="minorHAnsi" w:cstheme="minorHAnsi"/>
          <w:b/>
          <w:sz w:val="20"/>
          <w:szCs w:val="20"/>
        </w:rPr>
        <w:t>-</w:t>
      </w:r>
      <w:r>
        <w:rPr>
          <w:rFonts w:asciiTheme="minorHAnsi" w:hAnsiTheme="minorHAnsi" w:cstheme="minorHAnsi"/>
          <w:b/>
          <w:sz w:val="20"/>
          <w:szCs w:val="20"/>
        </w:rPr>
        <w:t>9</w:t>
      </w:r>
      <w:r w:rsidRPr="00476B02">
        <w:rPr>
          <w:rFonts w:asciiTheme="minorHAnsi" w:hAnsiTheme="minorHAnsi" w:cstheme="minorHAnsi"/>
          <w:b/>
          <w:sz w:val="20"/>
          <w:szCs w:val="20"/>
        </w:rPr>
        <w:t>/2024;</w:t>
      </w:r>
    </w:p>
    <w:p w14:paraId="20A0FDF5" w14:textId="77777777" w:rsidR="00476B02" w:rsidRPr="00476B02" w:rsidRDefault="00476B02" w:rsidP="00476B02">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sidRPr="00476B02">
        <w:rPr>
          <w:rFonts w:asciiTheme="minorHAnsi" w:hAnsiTheme="minorHAnsi" w:cstheme="minorHAnsi"/>
          <w:bCs/>
          <w:spacing w:val="1"/>
          <w:sz w:val="20"/>
          <w:szCs w:val="20"/>
        </w:rPr>
        <w:t>osoby reprezentujące Strony mają stosowne umocowania, aby zaciągnąć zobowiązania wynikające z niniejszej Umowy;</w:t>
      </w:r>
    </w:p>
    <w:p w14:paraId="5B3B68C2" w14:textId="77777777" w:rsidR="00476B02" w:rsidRPr="00476B02" w:rsidRDefault="00476B02" w:rsidP="00476B02">
      <w:pPr>
        <w:numPr>
          <w:ilvl w:val="0"/>
          <w:numId w:val="6"/>
        </w:numPr>
        <w:shd w:val="clear" w:color="auto" w:fill="FFFFFF"/>
        <w:tabs>
          <w:tab w:val="num" w:pos="142"/>
        </w:tabs>
        <w:spacing w:after="0"/>
        <w:ind w:left="284" w:hanging="284"/>
        <w:jc w:val="both"/>
        <w:rPr>
          <w:rFonts w:asciiTheme="minorHAnsi" w:hAnsiTheme="minorHAnsi" w:cstheme="minorHAnsi"/>
          <w:bCs/>
          <w:i/>
          <w:iCs/>
          <w:spacing w:val="1"/>
          <w:sz w:val="20"/>
          <w:szCs w:val="20"/>
        </w:rPr>
      </w:pPr>
      <w:r w:rsidRPr="00476B02">
        <w:rPr>
          <w:rFonts w:asciiTheme="minorHAnsi" w:hAnsiTheme="minorHAnsi" w:cstheme="minorHAnsi"/>
          <w:i/>
          <w:iCs/>
          <w:spacing w:val="1"/>
          <w:sz w:val="20"/>
          <w:szCs w:val="20"/>
          <w:shd w:val="clear" w:color="auto" w:fill="FFFFFF"/>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w:t>
      </w:r>
      <w:r w:rsidRPr="00476B02">
        <w:rPr>
          <w:rFonts w:asciiTheme="minorHAnsi" w:hAnsiTheme="minorHAnsi" w:cstheme="minorHAnsi"/>
          <w:i/>
          <w:iCs/>
          <w:sz w:val="20"/>
          <w:szCs w:val="20"/>
          <w:shd w:val="clear" w:color="auto" w:fill="FFFFFF"/>
        </w:rPr>
        <w:t>dwukrotnie przewyższającej wysokość kapitału zakładowego Wykonawcy, </w:t>
      </w:r>
      <w:r w:rsidRPr="00476B02">
        <w:rPr>
          <w:rFonts w:asciiTheme="minorHAnsi" w:hAnsiTheme="minorHAnsi" w:cstheme="minorHAnsi"/>
          <w:i/>
          <w:iCs/>
          <w:spacing w:val="1"/>
          <w:sz w:val="20"/>
          <w:szCs w:val="20"/>
          <w:shd w:val="clear" w:color="auto" w:fill="FFFFFF"/>
        </w:rPr>
        <w:t>nie jest wymagana (jeśli Wykonawca jest spółką z o.o.),</w:t>
      </w:r>
    </w:p>
    <w:p w14:paraId="112EC2A1" w14:textId="77777777" w:rsidR="00476B02" w:rsidRPr="00476B02" w:rsidRDefault="00476B02" w:rsidP="00476B02">
      <w:pPr>
        <w:shd w:val="clear" w:color="auto" w:fill="FFFFFF"/>
        <w:spacing w:after="0"/>
        <w:jc w:val="both"/>
        <w:rPr>
          <w:rFonts w:asciiTheme="minorHAnsi" w:hAnsiTheme="minorHAnsi" w:cstheme="minorHAnsi"/>
          <w:bCs/>
          <w:spacing w:val="1"/>
          <w:sz w:val="20"/>
          <w:szCs w:val="20"/>
        </w:rPr>
      </w:pPr>
      <w:r w:rsidRPr="00476B02">
        <w:rPr>
          <w:rFonts w:asciiTheme="minorHAnsi" w:hAnsiTheme="minorHAnsi" w:cstheme="minorHAnsi"/>
          <w:bCs/>
          <w:spacing w:val="1"/>
          <w:sz w:val="20"/>
          <w:szCs w:val="20"/>
        </w:rPr>
        <w:t>Strony postanowiły zawrzeć Umowę o następującej treści:</w:t>
      </w:r>
    </w:p>
    <w:p w14:paraId="49ED6065" w14:textId="77777777" w:rsidR="00476B02" w:rsidRPr="00476B02" w:rsidRDefault="00476B02" w:rsidP="00476B02">
      <w:pPr>
        <w:shd w:val="clear" w:color="auto" w:fill="FFFFFF"/>
        <w:spacing w:after="0"/>
        <w:rPr>
          <w:rFonts w:asciiTheme="minorHAnsi" w:hAnsiTheme="minorHAnsi" w:cstheme="minorHAnsi"/>
          <w:bCs/>
          <w:spacing w:val="1"/>
          <w:sz w:val="20"/>
          <w:szCs w:val="20"/>
        </w:rPr>
      </w:pPr>
    </w:p>
    <w:p w14:paraId="3297EE97"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 1</w:t>
      </w:r>
    </w:p>
    <w:p w14:paraId="09A8DFEA"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Przedmiot Umowy</w:t>
      </w:r>
    </w:p>
    <w:p w14:paraId="2EA2CB4E" w14:textId="28949992" w:rsidR="00476B02" w:rsidRPr="00476B02" w:rsidRDefault="00476B02" w:rsidP="00476B02">
      <w:pPr>
        <w:numPr>
          <w:ilvl w:val="0"/>
          <w:numId w:val="7"/>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476B02">
        <w:rPr>
          <w:rFonts w:asciiTheme="minorHAnsi" w:hAnsiTheme="minorHAnsi" w:cstheme="minorHAnsi"/>
          <w:sz w:val="20"/>
          <w:szCs w:val="20"/>
        </w:rPr>
        <w:t xml:space="preserve">Zamawiający zleca, a Wykonawca przyjmuje do realizacji zamówienie polegające na </w:t>
      </w:r>
      <w:r w:rsidRPr="00476B02">
        <w:rPr>
          <w:rFonts w:asciiTheme="minorHAnsi" w:hAnsiTheme="minorHAnsi" w:cstheme="minorHAnsi"/>
          <w:b/>
          <w:sz w:val="20"/>
          <w:szCs w:val="20"/>
        </w:rPr>
        <w:t>modernizacj</w:t>
      </w:r>
      <w:r>
        <w:rPr>
          <w:rFonts w:asciiTheme="minorHAnsi" w:hAnsiTheme="minorHAnsi" w:cstheme="minorHAnsi"/>
          <w:b/>
          <w:sz w:val="20"/>
          <w:szCs w:val="20"/>
        </w:rPr>
        <w:t>i</w:t>
      </w:r>
      <w:r w:rsidRPr="00476B02">
        <w:rPr>
          <w:rFonts w:asciiTheme="minorHAnsi" w:hAnsiTheme="minorHAnsi" w:cstheme="minorHAnsi"/>
          <w:b/>
          <w:sz w:val="20"/>
          <w:szCs w:val="20"/>
        </w:rPr>
        <w:t xml:space="preserve"> układu sprężarek wraz z instalacją odzysku ciepła na terenie Zakładu Termicznego Przekształcania Odpadów w Krakowie </w:t>
      </w:r>
      <w:r w:rsidRPr="00476B02">
        <w:rPr>
          <w:rFonts w:asciiTheme="minorHAnsi" w:hAnsiTheme="minorHAnsi" w:cstheme="minorHAnsi"/>
          <w:sz w:val="20"/>
          <w:szCs w:val="20"/>
        </w:rPr>
        <w:t xml:space="preserve">(dalej: </w:t>
      </w:r>
      <w:r w:rsidRPr="00476B02">
        <w:rPr>
          <w:rFonts w:asciiTheme="minorHAnsi" w:hAnsiTheme="minorHAnsi" w:cstheme="minorHAnsi"/>
          <w:i/>
          <w:sz w:val="20"/>
          <w:szCs w:val="20"/>
        </w:rPr>
        <w:t>„przedmiot Umowy”</w:t>
      </w:r>
      <w:r w:rsidRPr="00476B02">
        <w:rPr>
          <w:rFonts w:asciiTheme="minorHAnsi" w:hAnsiTheme="minorHAnsi" w:cstheme="minorHAnsi"/>
          <w:sz w:val="20"/>
          <w:szCs w:val="20"/>
        </w:rPr>
        <w:t>).</w:t>
      </w:r>
    </w:p>
    <w:p w14:paraId="365E4B20" w14:textId="77777777" w:rsidR="00476B02" w:rsidRPr="00476B02" w:rsidRDefault="00476B02" w:rsidP="00476B02">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476B02">
        <w:rPr>
          <w:rFonts w:asciiTheme="minorHAnsi" w:hAnsiTheme="minorHAnsi" w:cstheme="minorHAnsi"/>
          <w:sz w:val="20"/>
          <w:szCs w:val="20"/>
        </w:rPr>
        <w:t xml:space="preserve">Szczegółowy opis przedmiotu Umowy zawiera </w:t>
      </w:r>
      <w:r w:rsidRPr="00476B02">
        <w:rPr>
          <w:rFonts w:asciiTheme="minorHAnsi" w:hAnsiTheme="minorHAnsi" w:cstheme="minorHAnsi"/>
          <w:b/>
          <w:bCs/>
          <w:i/>
          <w:iCs/>
          <w:sz w:val="20"/>
          <w:szCs w:val="20"/>
        </w:rPr>
        <w:t>załącznik nr 1</w:t>
      </w:r>
      <w:r w:rsidRPr="00476B02">
        <w:rPr>
          <w:rFonts w:asciiTheme="minorHAnsi" w:hAnsiTheme="minorHAnsi" w:cstheme="minorHAnsi"/>
          <w:sz w:val="20"/>
          <w:szCs w:val="20"/>
        </w:rPr>
        <w:t xml:space="preserve"> do Umowy.</w:t>
      </w:r>
    </w:p>
    <w:p w14:paraId="5A74D1A8" w14:textId="77777777" w:rsidR="00476B02" w:rsidRPr="00476B02" w:rsidRDefault="00476B02" w:rsidP="00476B02">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476B02">
        <w:rPr>
          <w:rFonts w:asciiTheme="minorHAnsi" w:hAnsiTheme="minorHAnsi" w:cstheme="minorHAnsi"/>
          <w:sz w:val="20"/>
          <w:szCs w:val="20"/>
        </w:rPr>
        <w:t>Miejsce realizacji Umowy: Zakład Termicznego Przekształcania Odpadów w Krakowie, ul. Giedroycia 23, Kraków.</w:t>
      </w:r>
    </w:p>
    <w:p w14:paraId="4E9BFB5D" w14:textId="77777777" w:rsidR="00476B02" w:rsidRPr="00476B02" w:rsidRDefault="00476B02" w:rsidP="00476B02">
      <w:pPr>
        <w:numPr>
          <w:ilvl w:val="0"/>
          <w:numId w:val="7"/>
        </w:numPr>
        <w:tabs>
          <w:tab w:val="num" w:pos="284"/>
        </w:tabs>
        <w:spacing w:after="0"/>
        <w:ind w:left="284" w:hanging="284"/>
        <w:jc w:val="both"/>
        <w:rPr>
          <w:rFonts w:asciiTheme="minorHAnsi" w:hAnsiTheme="minorHAnsi" w:cstheme="minorHAnsi"/>
          <w:sz w:val="20"/>
          <w:szCs w:val="20"/>
        </w:rPr>
      </w:pPr>
      <w:r w:rsidRPr="00476B02">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określonymi w </w:t>
      </w:r>
      <w:r w:rsidRPr="00476B02">
        <w:rPr>
          <w:rFonts w:asciiTheme="minorHAnsi" w:hAnsiTheme="minorHAnsi" w:cstheme="minorHAnsi"/>
          <w:b/>
          <w:bCs/>
          <w:i/>
          <w:iCs/>
          <w:sz w:val="20"/>
          <w:szCs w:val="20"/>
        </w:rPr>
        <w:t>załączniku nr 1</w:t>
      </w:r>
      <w:r w:rsidRPr="00476B02">
        <w:rPr>
          <w:rFonts w:asciiTheme="minorHAnsi" w:hAnsiTheme="minorHAnsi" w:cstheme="minorHAnsi"/>
          <w:sz w:val="20"/>
          <w:szCs w:val="20"/>
        </w:rPr>
        <w:t xml:space="preserve"> do Umowy oraz ofertą Wykonawcy, stanowiącą </w:t>
      </w:r>
      <w:r w:rsidRPr="00476B02">
        <w:rPr>
          <w:rFonts w:asciiTheme="minorHAnsi" w:hAnsiTheme="minorHAnsi" w:cstheme="minorHAnsi"/>
          <w:b/>
          <w:bCs/>
          <w:i/>
          <w:iCs/>
          <w:sz w:val="20"/>
          <w:szCs w:val="20"/>
        </w:rPr>
        <w:t>załącznik nr 2</w:t>
      </w:r>
      <w:r w:rsidRPr="00476B02">
        <w:rPr>
          <w:rFonts w:asciiTheme="minorHAnsi" w:hAnsiTheme="minorHAnsi" w:cstheme="minorHAnsi"/>
          <w:sz w:val="20"/>
          <w:szCs w:val="20"/>
        </w:rPr>
        <w:t xml:space="preserve"> do Umowy. </w:t>
      </w:r>
    </w:p>
    <w:p w14:paraId="5106F6C0" w14:textId="77777777" w:rsidR="00476B02" w:rsidRPr="00476B02" w:rsidRDefault="00476B02" w:rsidP="00476B02">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476B02">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13350708" w14:textId="77777777" w:rsidR="00476B02" w:rsidRPr="00476B02" w:rsidRDefault="00476B02" w:rsidP="00476B02">
      <w:pPr>
        <w:numPr>
          <w:ilvl w:val="0"/>
          <w:numId w:val="7"/>
        </w:numPr>
        <w:tabs>
          <w:tab w:val="clear" w:pos="720"/>
          <w:tab w:val="num" w:pos="284"/>
        </w:tabs>
        <w:spacing w:after="0"/>
        <w:ind w:left="284" w:hanging="284"/>
        <w:jc w:val="both"/>
        <w:rPr>
          <w:rFonts w:asciiTheme="minorHAnsi" w:hAnsiTheme="minorHAnsi" w:cstheme="minorHAnsi"/>
          <w:sz w:val="20"/>
          <w:szCs w:val="20"/>
        </w:rPr>
      </w:pPr>
      <w:bookmarkStart w:id="5" w:name="_Hlk62634916"/>
      <w:r w:rsidRPr="00476B02">
        <w:rPr>
          <w:rFonts w:asciiTheme="minorHAnsi" w:hAnsiTheme="minorHAnsi" w:cstheme="minorHAnsi"/>
          <w:sz w:val="20"/>
          <w:szCs w:val="20"/>
        </w:rPr>
        <w:t>W przypadku</w:t>
      </w:r>
      <w:bookmarkEnd w:id="5"/>
      <w:r w:rsidRPr="00476B02">
        <w:rPr>
          <w:rFonts w:asciiTheme="minorHAnsi" w:hAnsiTheme="minorHAnsi" w:cstheme="minorHAnsi"/>
          <w:sz w:val="20"/>
          <w:szCs w:val="20"/>
        </w:rPr>
        <w:t xml:space="preserve">,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w:t>
      </w:r>
      <w:r w:rsidRPr="00476B02">
        <w:rPr>
          <w:rFonts w:asciiTheme="minorHAnsi" w:hAnsiTheme="minorHAnsi" w:cstheme="minorHAnsi"/>
          <w:sz w:val="20"/>
          <w:szCs w:val="20"/>
        </w:rPr>
        <w:lastRenderedPageBreak/>
        <w:t>(https://khk.krakow.pl/pl/bip/pozostale-informacje/zasady-dotyczace-bhp-1/).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8 ust. 1 pkt. 4 Umowy.</w:t>
      </w:r>
    </w:p>
    <w:p w14:paraId="745B8B3B" w14:textId="77777777" w:rsidR="00476B02" w:rsidRPr="00476B02" w:rsidRDefault="00476B02" w:rsidP="00476B02">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476B02">
        <w:rPr>
          <w:rFonts w:asciiTheme="minorHAnsi" w:hAnsiTheme="minorHAnsi" w:cstheme="minorHAnsi"/>
          <w:sz w:val="20"/>
          <w:szCs w:val="20"/>
        </w:rPr>
        <w:t xml:space="preserve">Jeżeli przedmiot Umowy dotyczy również świadczenia usług w zakresie budowy, rozbiórki, remontu obiektów, czyszczenia zbiorników lub urządzeń oraz sprzątania, konserwacji i napraw, Wykonawca staje się wytwórcą odpadów powstałych w wyniku świadczenia tych usług i jest do ich wytwarzania uprawniony. Po zrealizowaniu usług Wykonawca jest obowiązany do przekazania Zamawiającemu informacji o ilości i rodzaju wytworzonych odpadów </w:t>
      </w:r>
      <w:r w:rsidRPr="00476B02">
        <w:rPr>
          <w:sz w:val="20"/>
          <w:szCs w:val="20"/>
        </w:rPr>
        <w:t>i jest obowiązany do zagospodarowania tych odpadów na swój koszt i ryzyko.</w:t>
      </w:r>
    </w:p>
    <w:p w14:paraId="76F941A7" w14:textId="77777777" w:rsidR="00476B02" w:rsidRPr="00476B02" w:rsidRDefault="00476B02" w:rsidP="00476B02">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476B02">
        <w:rPr>
          <w:rFonts w:asciiTheme="minorHAnsi" w:hAnsiTheme="minorHAnsi" w:cstheme="minorHAnsi"/>
          <w:sz w:val="20"/>
          <w:szCs w:val="20"/>
        </w:rPr>
        <w:t xml:space="preserve">Zamawiający zastrzega sobie prawo do przeprowadzenia w trakcie realizacji Umowy, w każdej chwili i bez uprzedzenia, kontroli sposobu realizacji zamówieni. Wykonawca ma obowiązek umożliwić Zamawiającemu przeprowadzenie takiej kontroli, </w:t>
      </w:r>
      <w:r w:rsidRPr="00476B02">
        <w:rPr>
          <w:rFonts w:asciiTheme="minorHAnsi" w:hAnsiTheme="minorHAnsi" w:cstheme="minorHAnsi"/>
          <w:sz w:val="20"/>
          <w:szCs w:val="20"/>
        </w:rPr>
        <w:br/>
        <w:t xml:space="preserve">w szczególności ma przedstawić wszelkie niezbędne dokumenty w terminie 3 dni od żądania Zamawiającego. </w:t>
      </w:r>
    </w:p>
    <w:p w14:paraId="5358A12C" w14:textId="77777777" w:rsidR="00476B02" w:rsidRPr="00476B02" w:rsidRDefault="00476B02" w:rsidP="00476B02">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476B02">
        <w:rPr>
          <w:rFonts w:asciiTheme="minorHAnsi" w:hAnsiTheme="minorHAnsi" w:cstheme="minorHAnsi"/>
          <w:sz w:val="20"/>
          <w:szCs w:val="20"/>
          <w:u w:val="single"/>
        </w:rPr>
        <w:t>Postanowienia niniejszej Umowy w zakresie obowiązków Wykonawcy dotyczą również Podwykonawców</w:t>
      </w:r>
      <w:r w:rsidRPr="00476B02">
        <w:rPr>
          <w:rFonts w:asciiTheme="minorHAnsi" w:hAnsiTheme="minorHAnsi" w:cstheme="minorHAnsi"/>
          <w:sz w:val="20"/>
          <w:szCs w:val="20"/>
        </w:rPr>
        <w:t xml:space="preserve">, w zakresie, w jakim Wykonawca powierzył im do realizacji część zamówienia, </w:t>
      </w:r>
      <w:r w:rsidRPr="00476B02">
        <w:rPr>
          <w:rFonts w:asciiTheme="minorHAnsi" w:hAnsiTheme="minorHAnsi" w:cstheme="minorHAnsi"/>
          <w:iCs/>
          <w:sz w:val="20"/>
          <w:szCs w:val="20"/>
          <w:lang w:eastAsia="pl-PL"/>
        </w:rPr>
        <w:t xml:space="preserve">a odpowiedzialność za ewentualne niedotrzymanie tych obowiązków obarcza Wykonawcę. </w:t>
      </w:r>
    </w:p>
    <w:p w14:paraId="0A2BF86B" w14:textId="77777777" w:rsidR="00476B02" w:rsidRPr="00476B02" w:rsidRDefault="00476B02" w:rsidP="00476B02">
      <w:pPr>
        <w:spacing w:after="0"/>
        <w:ind w:left="284"/>
        <w:jc w:val="both"/>
        <w:rPr>
          <w:rFonts w:asciiTheme="minorHAnsi" w:hAnsiTheme="minorHAnsi" w:cstheme="minorHAnsi"/>
          <w:color w:val="FF0000"/>
          <w:sz w:val="20"/>
          <w:szCs w:val="20"/>
        </w:rPr>
      </w:pPr>
    </w:p>
    <w:p w14:paraId="53E5D5C5"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 2</w:t>
      </w:r>
    </w:p>
    <w:p w14:paraId="3346C98C"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Termin realizacji Umowy</w:t>
      </w:r>
    </w:p>
    <w:p w14:paraId="3DAED7AD" w14:textId="76557D51" w:rsidR="00476B02" w:rsidRPr="00476B02" w:rsidRDefault="00476B02" w:rsidP="00476B02">
      <w:pPr>
        <w:tabs>
          <w:tab w:val="left" w:pos="426"/>
          <w:tab w:val="center" w:pos="4536"/>
          <w:tab w:val="right" w:pos="9072"/>
        </w:tabs>
        <w:spacing w:after="0"/>
        <w:jc w:val="both"/>
        <w:rPr>
          <w:rFonts w:asciiTheme="minorHAnsi" w:hAnsiTheme="minorHAnsi" w:cstheme="minorHAnsi"/>
          <w:sz w:val="20"/>
          <w:szCs w:val="20"/>
        </w:rPr>
      </w:pPr>
      <w:r w:rsidRPr="00476B02">
        <w:rPr>
          <w:rFonts w:asciiTheme="minorHAnsi" w:hAnsiTheme="minorHAnsi" w:cstheme="minorHAnsi"/>
          <w:sz w:val="20"/>
          <w:szCs w:val="20"/>
        </w:rPr>
        <w:t xml:space="preserve">Przedmiot Umowy zostanie zrealizowany w terminie ustalonym z Zamawiającym wynoszącym </w:t>
      </w:r>
      <w:r w:rsidRPr="00476B02">
        <w:rPr>
          <w:rFonts w:asciiTheme="minorHAnsi" w:hAnsiTheme="minorHAnsi" w:cstheme="minorHAnsi"/>
          <w:b/>
          <w:bCs/>
          <w:sz w:val="20"/>
          <w:szCs w:val="20"/>
        </w:rPr>
        <w:t xml:space="preserve">do </w:t>
      </w:r>
      <w:r>
        <w:rPr>
          <w:rFonts w:asciiTheme="minorHAnsi" w:hAnsiTheme="minorHAnsi" w:cstheme="minorHAnsi"/>
          <w:b/>
          <w:bCs/>
          <w:sz w:val="20"/>
          <w:szCs w:val="20"/>
        </w:rPr>
        <w:t>18</w:t>
      </w:r>
      <w:r w:rsidRPr="00476B02">
        <w:rPr>
          <w:rFonts w:asciiTheme="minorHAnsi" w:hAnsiTheme="minorHAnsi" w:cstheme="minorHAnsi"/>
          <w:b/>
          <w:bCs/>
          <w:sz w:val="20"/>
          <w:szCs w:val="20"/>
        </w:rPr>
        <w:t xml:space="preserve"> tygodni </w:t>
      </w:r>
      <w:r w:rsidRPr="00476B02">
        <w:rPr>
          <w:rFonts w:asciiTheme="minorHAnsi" w:hAnsiTheme="minorHAnsi" w:cstheme="minorHAnsi"/>
          <w:sz w:val="20"/>
          <w:szCs w:val="20"/>
        </w:rPr>
        <w:t xml:space="preserve">od dnia podpisania Umowy.  </w:t>
      </w:r>
    </w:p>
    <w:p w14:paraId="7794DD30" w14:textId="77777777" w:rsidR="00476B02" w:rsidRPr="00476B02" w:rsidRDefault="00476B02" w:rsidP="00476B02">
      <w:pPr>
        <w:spacing w:after="0"/>
        <w:jc w:val="center"/>
        <w:rPr>
          <w:rFonts w:asciiTheme="minorHAnsi" w:hAnsiTheme="minorHAnsi" w:cstheme="minorHAnsi"/>
          <w:b/>
          <w:color w:val="FF0000"/>
          <w:sz w:val="20"/>
          <w:szCs w:val="20"/>
        </w:rPr>
      </w:pPr>
    </w:p>
    <w:p w14:paraId="24F6765F"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 3</w:t>
      </w:r>
    </w:p>
    <w:p w14:paraId="1E27DEC6"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Ubezpieczenie</w:t>
      </w:r>
    </w:p>
    <w:p w14:paraId="7A9A179C" w14:textId="4CF2BB12" w:rsidR="00476B02" w:rsidRPr="00476B02" w:rsidRDefault="00476B02" w:rsidP="00476B02">
      <w:pPr>
        <w:widowControl w:val="0"/>
        <w:numPr>
          <w:ilvl w:val="0"/>
          <w:numId w:val="37"/>
        </w:numPr>
        <w:tabs>
          <w:tab w:val="num" w:pos="426"/>
        </w:tabs>
        <w:adjustRightInd w:val="0"/>
        <w:spacing w:after="0"/>
        <w:ind w:left="426" w:hanging="426"/>
        <w:jc w:val="both"/>
        <w:textAlignment w:val="baseline"/>
        <w:rPr>
          <w:rFonts w:asciiTheme="minorHAnsi" w:hAnsiTheme="minorHAnsi" w:cstheme="minorHAnsi"/>
          <w:sz w:val="20"/>
          <w:szCs w:val="20"/>
        </w:rPr>
      </w:pPr>
      <w:r w:rsidRPr="00476B02">
        <w:rPr>
          <w:rFonts w:asciiTheme="minorHAnsi" w:hAnsiTheme="minorHAnsi" w:cstheme="minorHAnsi"/>
          <w:sz w:val="20"/>
          <w:szCs w:val="20"/>
        </w:rPr>
        <w:t xml:space="preserve">Wykonawca zobowiązany jest przez cały okres realizacji Umowy być ubezpieczony od odpowiedzialności cywilnej w zakresie obejmującym przedmiot Umowy na sumę (na jedno i wszystkie zdarzenia) nie mniejszą niż </w:t>
      </w:r>
      <w:r w:rsidR="00120F8C">
        <w:rPr>
          <w:rFonts w:asciiTheme="minorHAnsi" w:hAnsiTheme="minorHAnsi" w:cstheme="minorHAnsi"/>
          <w:sz w:val="20"/>
          <w:szCs w:val="20"/>
        </w:rPr>
        <w:t>2</w:t>
      </w:r>
      <w:r w:rsidRPr="00476B02">
        <w:rPr>
          <w:rFonts w:asciiTheme="minorHAnsi" w:hAnsiTheme="minorHAnsi" w:cstheme="minorHAnsi"/>
          <w:sz w:val="20"/>
          <w:szCs w:val="20"/>
        </w:rPr>
        <w:t> 000</w:t>
      </w:r>
      <w:r w:rsidR="00120F8C">
        <w:rPr>
          <w:rFonts w:asciiTheme="minorHAnsi" w:hAnsiTheme="minorHAnsi" w:cstheme="minorHAnsi"/>
          <w:sz w:val="20"/>
          <w:szCs w:val="20"/>
        </w:rPr>
        <w:t> </w:t>
      </w:r>
      <w:r w:rsidRPr="00476B02">
        <w:rPr>
          <w:rFonts w:asciiTheme="minorHAnsi" w:hAnsiTheme="minorHAnsi" w:cstheme="minorHAnsi"/>
          <w:sz w:val="20"/>
          <w:szCs w:val="20"/>
        </w:rPr>
        <w:t>000</w:t>
      </w:r>
      <w:r w:rsidR="00120F8C">
        <w:rPr>
          <w:rFonts w:asciiTheme="minorHAnsi" w:hAnsiTheme="minorHAnsi" w:cstheme="minorHAnsi"/>
          <w:sz w:val="20"/>
          <w:szCs w:val="20"/>
        </w:rPr>
        <w:t>,00</w:t>
      </w:r>
      <w:r w:rsidRPr="00476B02">
        <w:rPr>
          <w:rFonts w:asciiTheme="minorHAnsi" w:hAnsiTheme="minorHAnsi" w:cstheme="minorHAnsi"/>
          <w:sz w:val="20"/>
          <w:szCs w:val="20"/>
        </w:rPr>
        <w:t xml:space="preserve"> zł.</w:t>
      </w:r>
    </w:p>
    <w:p w14:paraId="0488B908" w14:textId="77777777" w:rsidR="00476B02" w:rsidRPr="00476B02" w:rsidRDefault="00476B02" w:rsidP="00476B02">
      <w:pPr>
        <w:widowControl w:val="0"/>
        <w:numPr>
          <w:ilvl w:val="0"/>
          <w:numId w:val="37"/>
        </w:numPr>
        <w:tabs>
          <w:tab w:val="num" w:pos="426"/>
        </w:tabs>
        <w:adjustRightInd w:val="0"/>
        <w:spacing w:after="0"/>
        <w:ind w:left="426" w:hanging="426"/>
        <w:jc w:val="both"/>
        <w:textAlignment w:val="baseline"/>
        <w:rPr>
          <w:rFonts w:asciiTheme="minorHAnsi" w:hAnsiTheme="minorHAnsi" w:cstheme="minorHAnsi"/>
          <w:sz w:val="20"/>
          <w:szCs w:val="20"/>
        </w:rPr>
      </w:pPr>
      <w:r w:rsidRPr="00476B02">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0C2F170A" w14:textId="77777777" w:rsidR="00476B02" w:rsidRPr="00476B02" w:rsidRDefault="00476B02" w:rsidP="00476B02">
      <w:pPr>
        <w:widowControl w:val="0"/>
        <w:numPr>
          <w:ilvl w:val="0"/>
          <w:numId w:val="37"/>
        </w:numPr>
        <w:tabs>
          <w:tab w:val="num" w:pos="426"/>
        </w:tabs>
        <w:adjustRightInd w:val="0"/>
        <w:spacing w:after="0"/>
        <w:ind w:left="426" w:hanging="426"/>
        <w:jc w:val="both"/>
        <w:textAlignment w:val="baseline"/>
        <w:rPr>
          <w:rFonts w:asciiTheme="minorHAnsi" w:hAnsiTheme="minorHAnsi" w:cstheme="minorHAnsi"/>
          <w:sz w:val="20"/>
          <w:szCs w:val="20"/>
        </w:rPr>
      </w:pPr>
      <w:r w:rsidRPr="00476B02">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059397C7" w14:textId="77777777" w:rsidR="00476B02" w:rsidRPr="00476B02" w:rsidRDefault="00476B02" w:rsidP="00476B02">
      <w:pPr>
        <w:spacing w:after="0"/>
        <w:jc w:val="center"/>
        <w:rPr>
          <w:rFonts w:asciiTheme="minorHAnsi" w:hAnsiTheme="minorHAnsi" w:cstheme="minorHAnsi"/>
          <w:b/>
          <w:color w:val="FF0000"/>
          <w:sz w:val="20"/>
          <w:szCs w:val="20"/>
          <w:highlight w:val="yellow"/>
        </w:rPr>
      </w:pPr>
    </w:p>
    <w:p w14:paraId="0A32692A"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 4</w:t>
      </w:r>
    </w:p>
    <w:p w14:paraId="4AF928C1"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Odbiór</w:t>
      </w:r>
    </w:p>
    <w:p w14:paraId="539D4C4E" w14:textId="77777777" w:rsidR="00476B02" w:rsidRPr="00476B02" w:rsidRDefault="00476B02" w:rsidP="00476B02">
      <w:pPr>
        <w:numPr>
          <w:ilvl w:val="0"/>
          <w:numId w:val="15"/>
        </w:numPr>
        <w:spacing w:after="0"/>
        <w:ind w:left="426" w:hanging="426"/>
        <w:jc w:val="both"/>
        <w:rPr>
          <w:rFonts w:asciiTheme="minorHAnsi" w:hAnsiTheme="minorHAnsi" w:cstheme="minorHAnsi"/>
          <w:sz w:val="20"/>
          <w:szCs w:val="20"/>
        </w:rPr>
      </w:pPr>
      <w:r w:rsidRPr="00476B02">
        <w:rPr>
          <w:rFonts w:asciiTheme="minorHAnsi" w:hAnsiTheme="minorHAnsi" w:cstheme="minorHAnsi"/>
          <w:sz w:val="20"/>
          <w:szCs w:val="20"/>
        </w:rPr>
        <w:t xml:space="preserve">Po zakończeniu realizacji Umowy Strony sporządzą protokół odbioru, który zostanie podpisany przez Strony. </w:t>
      </w:r>
    </w:p>
    <w:p w14:paraId="54851E28" w14:textId="77777777" w:rsidR="00476B02" w:rsidRPr="00476B02" w:rsidRDefault="00476B02" w:rsidP="00476B02">
      <w:pPr>
        <w:numPr>
          <w:ilvl w:val="0"/>
          <w:numId w:val="15"/>
        </w:numPr>
        <w:spacing w:after="0"/>
        <w:ind w:left="426" w:hanging="426"/>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niezależnie od uprawnienia do naliczenia kary umownej, może wedle własnego wyboru:</w:t>
      </w:r>
    </w:p>
    <w:p w14:paraId="11E2CBDC" w14:textId="77777777" w:rsidR="00476B02" w:rsidRPr="00476B02" w:rsidRDefault="00476B02" w:rsidP="00476B02">
      <w:pPr>
        <w:numPr>
          <w:ilvl w:val="0"/>
          <w:numId w:val="52"/>
        </w:numPr>
        <w:spacing w:after="0"/>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odstąpić od Umowy,</w:t>
      </w:r>
    </w:p>
    <w:p w14:paraId="44B37CE8" w14:textId="77777777" w:rsidR="00476B02" w:rsidRPr="00476B02" w:rsidRDefault="00476B02" w:rsidP="00476B02">
      <w:pPr>
        <w:numPr>
          <w:ilvl w:val="0"/>
          <w:numId w:val="52"/>
        </w:numPr>
        <w:spacing w:after="0"/>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obniżyć wynagrodzenie Wykonawcy w odpowiednim stosunku,</w:t>
      </w:r>
    </w:p>
    <w:p w14:paraId="34CB9CC9" w14:textId="77777777" w:rsidR="00476B02" w:rsidRPr="00476B02" w:rsidRDefault="00476B02" w:rsidP="00476B02">
      <w:pPr>
        <w:numPr>
          <w:ilvl w:val="0"/>
          <w:numId w:val="52"/>
        </w:numPr>
        <w:spacing w:after="0"/>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powierzyć usunięcie wad innemu podmiotowi na koszt Wykonawcy.</w:t>
      </w:r>
    </w:p>
    <w:p w14:paraId="024A8FF5" w14:textId="77777777" w:rsidR="00476B02" w:rsidRPr="00476B02" w:rsidRDefault="00476B02" w:rsidP="00476B02">
      <w:pPr>
        <w:numPr>
          <w:ilvl w:val="0"/>
          <w:numId w:val="15"/>
        </w:numPr>
        <w:ind w:left="360"/>
        <w:contextualSpacing/>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 xml:space="preserve">Wykonawca zobowiązany jest do dostarczenia kompletnej dokumentacji powykonawczej oraz dokumentacji jakościowej. Pod pojęciem dokumentacji powykonawczej Zamawiający rozumie rysunek urządzeń z naniesionymi wymiarami oraz z zaznaczonymi tolerancjami wykonania. Pod pojęciem dokumentacji jakościowej Zamawiający rozumie dostarczenie Świadectwa odbioru wyrobu 3.1 wg normy PN-EN 10204 użytych do produkcji materiałów. </w:t>
      </w:r>
    </w:p>
    <w:p w14:paraId="018161AE" w14:textId="77777777" w:rsidR="00476B02" w:rsidRPr="00476B02" w:rsidRDefault="00476B02" w:rsidP="00476B02">
      <w:pPr>
        <w:numPr>
          <w:ilvl w:val="0"/>
          <w:numId w:val="15"/>
        </w:numPr>
        <w:ind w:left="360"/>
        <w:contextualSpacing/>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Dokumentacja powykonawcza i jakościowa powinna być sporządzona w języku polskim i dostarczona Zamawiającemu najpóźniej 14 dni od daty dostawy.</w:t>
      </w:r>
    </w:p>
    <w:p w14:paraId="5B8D021D" w14:textId="77777777" w:rsidR="00476B02" w:rsidRPr="00476B02" w:rsidRDefault="00476B02" w:rsidP="00476B02">
      <w:pPr>
        <w:numPr>
          <w:ilvl w:val="0"/>
          <w:numId w:val="15"/>
        </w:numPr>
        <w:ind w:left="360"/>
        <w:contextualSpacing/>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lastRenderedPageBreak/>
        <w:t xml:space="preserve">Zamawiający zastrzega sobie prawo do dokonania kontroli poszczególnych urządzeń na etapie produkcji u Wykonawcy po wcześniejszym poinformowaniu Wykonawcy i wcześniejszym ustaleniu daty inspekcji. </w:t>
      </w:r>
    </w:p>
    <w:p w14:paraId="4B970252" w14:textId="77777777" w:rsidR="00476B02" w:rsidRPr="00476B02" w:rsidRDefault="00476B02" w:rsidP="00476B02">
      <w:pPr>
        <w:spacing w:after="0"/>
        <w:ind w:left="360"/>
        <w:contextualSpacing/>
        <w:jc w:val="both"/>
        <w:rPr>
          <w:rFonts w:asciiTheme="minorHAnsi" w:eastAsia="Times New Roman" w:hAnsiTheme="minorHAnsi" w:cstheme="minorHAnsi"/>
          <w:sz w:val="20"/>
          <w:szCs w:val="20"/>
          <w:lang w:eastAsia="pl-PL"/>
        </w:rPr>
      </w:pPr>
    </w:p>
    <w:p w14:paraId="7B40F12E" w14:textId="77777777" w:rsidR="00476B02" w:rsidRPr="00476B02" w:rsidRDefault="00476B02" w:rsidP="00476B02">
      <w:pPr>
        <w:spacing w:after="0"/>
        <w:jc w:val="center"/>
        <w:rPr>
          <w:rFonts w:asciiTheme="minorHAnsi" w:hAnsiTheme="minorHAnsi" w:cstheme="minorHAnsi"/>
          <w:b/>
          <w:color w:val="FF0000"/>
          <w:sz w:val="20"/>
          <w:szCs w:val="20"/>
        </w:rPr>
      </w:pPr>
    </w:p>
    <w:p w14:paraId="05717969" w14:textId="77777777" w:rsidR="00476B02" w:rsidRPr="00476B02" w:rsidRDefault="00476B02" w:rsidP="00476B02">
      <w:pPr>
        <w:spacing w:after="0"/>
        <w:jc w:val="center"/>
        <w:rPr>
          <w:rFonts w:asciiTheme="minorHAnsi" w:hAnsiTheme="minorHAnsi" w:cstheme="minorHAnsi"/>
          <w:b/>
          <w:sz w:val="20"/>
          <w:szCs w:val="20"/>
        </w:rPr>
      </w:pPr>
    </w:p>
    <w:p w14:paraId="6D4B62D2"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 5</w:t>
      </w:r>
    </w:p>
    <w:p w14:paraId="001AFC8B"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Gwarancja i rękojmia</w:t>
      </w:r>
    </w:p>
    <w:p w14:paraId="2657037D" w14:textId="49FA4584" w:rsidR="00476B02" w:rsidRPr="00476B02" w:rsidRDefault="00476B02" w:rsidP="00476B02">
      <w:pPr>
        <w:numPr>
          <w:ilvl w:val="1"/>
          <w:numId w:val="10"/>
        </w:numPr>
        <w:spacing w:after="0"/>
        <w:ind w:left="284" w:hanging="284"/>
        <w:jc w:val="both"/>
        <w:rPr>
          <w:rFonts w:asciiTheme="minorHAnsi" w:eastAsia="Times New Roman" w:hAnsiTheme="minorHAnsi" w:cstheme="minorHAnsi"/>
          <w:sz w:val="20"/>
          <w:szCs w:val="20"/>
          <w:lang w:eastAsia="pl-PL"/>
        </w:rPr>
      </w:pPr>
      <w:r w:rsidRPr="00476B02">
        <w:rPr>
          <w:rFonts w:asciiTheme="minorHAnsi" w:hAnsiTheme="minorHAnsi" w:cstheme="minorHAnsi"/>
          <w:sz w:val="20"/>
          <w:szCs w:val="20"/>
        </w:rPr>
        <w:t>W</w:t>
      </w:r>
      <w:r w:rsidRPr="00476B02">
        <w:rPr>
          <w:rFonts w:asciiTheme="minorHAnsi" w:eastAsia="Times New Roman" w:hAnsiTheme="minorHAnsi" w:cstheme="minorHAnsi"/>
          <w:sz w:val="20"/>
          <w:szCs w:val="20"/>
          <w:lang w:eastAsia="pl-PL"/>
        </w:rPr>
        <w:t xml:space="preserve">ykonawca zobowiązuje się do udzielenia gwarancji przez okres </w:t>
      </w:r>
      <w:r w:rsidR="00460CE3">
        <w:rPr>
          <w:rFonts w:asciiTheme="minorHAnsi" w:eastAsia="Times New Roman" w:hAnsiTheme="minorHAnsi" w:cstheme="minorHAnsi"/>
          <w:b/>
          <w:bCs/>
          <w:sz w:val="20"/>
          <w:szCs w:val="20"/>
          <w:lang w:eastAsia="pl-PL"/>
        </w:rPr>
        <w:t>24</w:t>
      </w:r>
      <w:r w:rsidRPr="00476B02">
        <w:rPr>
          <w:rFonts w:asciiTheme="minorHAnsi" w:eastAsia="Times New Roman" w:hAnsiTheme="minorHAnsi" w:cstheme="minorHAnsi"/>
          <w:b/>
          <w:bCs/>
          <w:sz w:val="20"/>
          <w:szCs w:val="20"/>
          <w:lang w:eastAsia="pl-PL"/>
        </w:rPr>
        <w:t xml:space="preserve"> miesięcy</w:t>
      </w:r>
      <w:r w:rsidRPr="00476B02">
        <w:rPr>
          <w:rFonts w:asciiTheme="minorHAnsi" w:eastAsia="Times New Roman" w:hAnsiTheme="minorHAnsi" w:cstheme="minorHAnsi"/>
          <w:sz w:val="20"/>
          <w:szCs w:val="20"/>
          <w:lang w:eastAsia="pl-PL"/>
        </w:rPr>
        <w:t xml:space="preserve"> od dnia sporządzenia bezusterkowego protokołu odbioru, o którym mowa w </w:t>
      </w:r>
      <w:r w:rsidRPr="00476B02">
        <w:rPr>
          <w:rFonts w:asciiTheme="minorHAnsi" w:hAnsiTheme="minorHAnsi" w:cstheme="minorHAnsi"/>
          <w:sz w:val="20"/>
          <w:szCs w:val="20"/>
        </w:rPr>
        <w:t>§ 4 ust. 1 Umowy</w:t>
      </w:r>
      <w:r w:rsidRPr="00476B02">
        <w:rPr>
          <w:rFonts w:asciiTheme="minorHAnsi" w:eastAsia="Times New Roman" w:hAnsiTheme="minorHAnsi" w:cstheme="minorHAnsi"/>
          <w:sz w:val="20"/>
          <w:szCs w:val="20"/>
          <w:lang w:eastAsia="pl-PL"/>
        </w:rPr>
        <w:t xml:space="preserve">. </w:t>
      </w:r>
      <w:r w:rsidRPr="00476B02">
        <w:rPr>
          <w:rFonts w:asciiTheme="minorHAnsi" w:hAnsiTheme="minorHAnsi" w:cstheme="minorHAnsi"/>
          <w:sz w:val="20"/>
          <w:szCs w:val="20"/>
        </w:rPr>
        <w:t>Wykonawca ponosi odpowiedzialność za braki i wady powstałe w przedmiocie Umowy do chwili ich przejęcia przez Zamawiającego.</w:t>
      </w:r>
    </w:p>
    <w:p w14:paraId="732DA594" w14:textId="77777777" w:rsidR="00476B02" w:rsidRPr="00476B02" w:rsidRDefault="00476B02" w:rsidP="00476B02">
      <w:pPr>
        <w:numPr>
          <w:ilvl w:val="1"/>
          <w:numId w:val="10"/>
        </w:numPr>
        <w:spacing w:after="0"/>
        <w:ind w:left="284" w:hanging="284"/>
        <w:jc w:val="both"/>
        <w:rPr>
          <w:rFonts w:asciiTheme="minorHAnsi" w:eastAsia="Times New Roman" w:hAnsiTheme="minorHAnsi" w:cstheme="minorHAnsi"/>
          <w:sz w:val="20"/>
          <w:szCs w:val="20"/>
          <w:lang w:eastAsia="pl-PL"/>
        </w:rPr>
      </w:pPr>
      <w:r w:rsidRPr="00476B02">
        <w:rPr>
          <w:rFonts w:asciiTheme="minorHAnsi" w:hAnsiTheme="minorHAnsi" w:cstheme="minorHAnsi"/>
          <w:sz w:val="20"/>
          <w:szCs w:val="20"/>
        </w:rPr>
        <w:t xml:space="preserve">Podpisanie przez Zamawiającego protokołu odbioru bez uwag nie wyklucza dochodzenia roszczeń z tytułu rękojmi </w:t>
      </w:r>
      <w:r w:rsidRPr="00476B02">
        <w:rPr>
          <w:rFonts w:asciiTheme="minorHAnsi" w:hAnsiTheme="minorHAnsi" w:cstheme="minorHAnsi"/>
          <w:sz w:val="20"/>
          <w:szCs w:val="20"/>
        </w:rPr>
        <w:br/>
        <w:t>i gwarancji w przypadku wykrycia wad lub usterek lub braków w przedmiocie Umowy w terminie późniejszym.</w:t>
      </w:r>
    </w:p>
    <w:p w14:paraId="39361ED2" w14:textId="77777777" w:rsidR="00476B02" w:rsidRPr="00476B02" w:rsidRDefault="00476B02" w:rsidP="00476B02">
      <w:pPr>
        <w:numPr>
          <w:ilvl w:val="1"/>
          <w:numId w:val="10"/>
        </w:numPr>
        <w:spacing w:after="0"/>
        <w:ind w:left="284" w:hanging="284"/>
        <w:jc w:val="both"/>
        <w:rPr>
          <w:rFonts w:asciiTheme="minorHAnsi" w:eastAsia="Times New Roman" w:hAnsiTheme="minorHAnsi" w:cstheme="minorHAnsi"/>
          <w:sz w:val="20"/>
          <w:szCs w:val="20"/>
          <w:lang w:eastAsia="pl-PL"/>
        </w:rPr>
      </w:pPr>
      <w:r w:rsidRPr="00476B02">
        <w:rPr>
          <w:rFonts w:asciiTheme="minorHAnsi" w:hAnsiTheme="minorHAnsi" w:cstheme="minorHAnsi"/>
          <w:sz w:val="20"/>
          <w:szCs w:val="20"/>
        </w:rPr>
        <w:t xml:space="preserve">Wykonawca udziela rękojmi za wady na okres wynikający z przepisów ogólnych. </w:t>
      </w:r>
    </w:p>
    <w:p w14:paraId="6C492219" w14:textId="77777777" w:rsidR="00476B02" w:rsidRPr="00476B02" w:rsidRDefault="00476B02" w:rsidP="00476B02">
      <w:pPr>
        <w:numPr>
          <w:ilvl w:val="1"/>
          <w:numId w:val="10"/>
        </w:numPr>
        <w:spacing w:after="0"/>
        <w:ind w:left="284" w:hanging="284"/>
        <w:jc w:val="both"/>
        <w:rPr>
          <w:rFonts w:asciiTheme="minorHAnsi" w:eastAsia="Times New Roman" w:hAnsiTheme="minorHAnsi" w:cstheme="minorHAnsi"/>
          <w:sz w:val="20"/>
          <w:szCs w:val="20"/>
          <w:lang w:eastAsia="pl-PL"/>
        </w:rPr>
      </w:pPr>
      <w:r w:rsidRPr="00476B02">
        <w:rPr>
          <w:rFonts w:asciiTheme="minorHAnsi" w:hAnsiTheme="minorHAnsi" w:cstheme="minorHAnsi"/>
          <w:sz w:val="20"/>
          <w:szCs w:val="20"/>
        </w:rPr>
        <w:t>W czasie powyższym w ramach gwarancji lub rękojmi – według wyboru Zamawiającego – Wykonawca zobowiązany jest do usuwania usterek i awarii w przedmiocie Umowy.</w:t>
      </w:r>
    </w:p>
    <w:p w14:paraId="4CAE01AE" w14:textId="77777777" w:rsidR="00476B02" w:rsidRPr="00476B02" w:rsidRDefault="00476B02" w:rsidP="00476B02">
      <w:pPr>
        <w:numPr>
          <w:ilvl w:val="1"/>
          <w:numId w:val="10"/>
        </w:numPr>
        <w:spacing w:after="0"/>
        <w:ind w:left="284" w:hanging="284"/>
        <w:jc w:val="both"/>
        <w:rPr>
          <w:rFonts w:asciiTheme="minorHAnsi" w:eastAsia="Times New Roman" w:hAnsiTheme="minorHAnsi" w:cstheme="minorHAnsi"/>
          <w:sz w:val="20"/>
          <w:szCs w:val="20"/>
          <w:lang w:eastAsia="pl-PL"/>
        </w:rPr>
      </w:pPr>
      <w:r w:rsidRPr="00476B02">
        <w:rPr>
          <w:rFonts w:asciiTheme="minorHAnsi" w:hAnsiTheme="minorHAnsi" w:cstheme="minorHAnsi"/>
          <w:sz w:val="20"/>
          <w:szCs w:val="20"/>
        </w:rPr>
        <w:t>Zamawiający zgłasza reklamacje dotyczące wad przedmiotu Umowy, w tym ewentualnych braków ilościowych Przedmiotu umowy, dostarczenia Przedmiotu umowy innego niż objęty usługą lub niespełniającego wymagań opisanych w Umowie w terminie 7 dni od daty powzięcia informacji o wadliwości dostarczonego przedmiotu Umowy, nie później niż 14 dni od daty wykonania przedmiotu Umowy, a w przypadku wad ukrytych (w tym jakościowych) - w terminie 14 dni od daty powzięcia informacji o wadliwości przedmiotu Umowy.</w:t>
      </w:r>
    </w:p>
    <w:p w14:paraId="4A835FEE" w14:textId="77777777" w:rsidR="00476B02" w:rsidRPr="00476B02" w:rsidRDefault="00476B02" w:rsidP="00476B02">
      <w:pPr>
        <w:numPr>
          <w:ilvl w:val="1"/>
          <w:numId w:val="10"/>
        </w:numPr>
        <w:spacing w:after="0"/>
        <w:ind w:left="284" w:hanging="284"/>
        <w:jc w:val="both"/>
        <w:rPr>
          <w:rFonts w:asciiTheme="minorHAnsi" w:eastAsia="Times New Roman" w:hAnsiTheme="minorHAnsi" w:cstheme="minorHAnsi"/>
          <w:sz w:val="20"/>
          <w:szCs w:val="20"/>
          <w:lang w:eastAsia="pl-PL"/>
        </w:rPr>
      </w:pPr>
      <w:r w:rsidRPr="00476B02">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usunie wadę w przedmiocie Umowy w terminie określonym przez Zamawiającego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usunięcia wad w przedmiocie Umowy, objętego reklamacją. </w:t>
      </w:r>
    </w:p>
    <w:p w14:paraId="2D0400A2" w14:textId="03B548D1" w:rsidR="00476B02" w:rsidRPr="00476B02" w:rsidRDefault="00476B02" w:rsidP="00476B02">
      <w:pPr>
        <w:numPr>
          <w:ilvl w:val="1"/>
          <w:numId w:val="10"/>
        </w:numPr>
        <w:spacing w:after="0"/>
        <w:ind w:left="284" w:hanging="284"/>
        <w:jc w:val="both"/>
        <w:rPr>
          <w:rFonts w:asciiTheme="minorHAnsi" w:eastAsia="Times New Roman" w:hAnsiTheme="minorHAnsi" w:cstheme="minorHAnsi"/>
          <w:sz w:val="20"/>
          <w:szCs w:val="20"/>
          <w:lang w:eastAsia="pl-PL"/>
        </w:rPr>
      </w:pPr>
      <w:r w:rsidRPr="00476B02">
        <w:rPr>
          <w:rFonts w:asciiTheme="minorHAnsi" w:hAnsiTheme="minorHAnsi" w:cstheme="minorHAnsi"/>
          <w:sz w:val="20"/>
          <w:szCs w:val="20"/>
        </w:rPr>
        <w:t>Zgłoszenie reklamacyjne przesyłane jest Wykonawcy elektronicznie, na wskazany w § 1</w:t>
      </w:r>
      <w:r w:rsidR="00C62B7F">
        <w:rPr>
          <w:rFonts w:asciiTheme="minorHAnsi" w:hAnsiTheme="minorHAnsi" w:cstheme="minorHAnsi"/>
          <w:sz w:val="20"/>
          <w:szCs w:val="20"/>
        </w:rPr>
        <w:t>6</w:t>
      </w:r>
      <w:r w:rsidRPr="00476B02">
        <w:rPr>
          <w:rFonts w:asciiTheme="minorHAnsi" w:hAnsiTheme="minorHAnsi" w:cstheme="minorHAnsi"/>
          <w:sz w:val="20"/>
          <w:szCs w:val="20"/>
        </w:rPr>
        <w:t xml:space="preserve"> Umowy adres e-mail i zawiera wskazanie i opis wady przedmiotu Umowy wad oraz okoliczności ich ujawnienia. Zamawiającemu przysługuje prawo żądania usunięcia wad w przedmiocie Umowy w terminie wskazanym w ust. 8. </w:t>
      </w:r>
    </w:p>
    <w:p w14:paraId="0D991228" w14:textId="77777777" w:rsidR="00476B02" w:rsidRPr="00476B02" w:rsidRDefault="00476B02" w:rsidP="00476B02">
      <w:pPr>
        <w:numPr>
          <w:ilvl w:val="1"/>
          <w:numId w:val="10"/>
        </w:numPr>
        <w:spacing w:after="0"/>
        <w:ind w:left="284" w:hanging="284"/>
        <w:jc w:val="both"/>
        <w:rPr>
          <w:rFonts w:asciiTheme="minorHAnsi" w:eastAsia="Times New Roman" w:hAnsiTheme="minorHAnsi" w:cstheme="minorHAnsi"/>
          <w:sz w:val="20"/>
          <w:szCs w:val="20"/>
          <w:lang w:eastAsia="pl-PL"/>
        </w:rPr>
      </w:pPr>
      <w:r w:rsidRPr="00476B02">
        <w:rPr>
          <w:rFonts w:asciiTheme="minorHAnsi" w:hAnsiTheme="minorHAnsi" w:cstheme="minorHAnsi"/>
          <w:sz w:val="20"/>
          <w:szCs w:val="20"/>
        </w:rPr>
        <w:t>W razie stwierdzenia w okresie trwania gwarancji lub rękojmi istnienia wad w przedmiocie Umowy, Zamawiający będzie uprawniony do żądania od Wykonawcy usunięcia stwierdzonych wad w terminie wskazanym przez Zamawiającego, nie krótszym niż 14 dni.</w:t>
      </w:r>
    </w:p>
    <w:p w14:paraId="445A5110" w14:textId="77777777" w:rsidR="00476B02" w:rsidRPr="00476B02" w:rsidRDefault="00476B02" w:rsidP="00476B02">
      <w:pPr>
        <w:numPr>
          <w:ilvl w:val="0"/>
          <w:numId w:val="51"/>
        </w:numPr>
        <w:spacing w:after="0"/>
        <w:ind w:left="284" w:hanging="284"/>
        <w:jc w:val="both"/>
        <w:rPr>
          <w:rFonts w:asciiTheme="minorHAnsi" w:eastAsia="Times New Roman" w:hAnsiTheme="minorHAnsi" w:cstheme="minorHAnsi"/>
          <w:sz w:val="20"/>
          <w:szCs w:val="20"/>
          <w:lang w:eastAsia="pl-PL"/>
        </w:rPr>
      </w:pPr>
      <w:r w:rsidRPr="00476B02">
        <w:rPr>
          <w:rFonts w:asciiTheme="minorHAnsi" w:hAnsiTheme="minorHAnsi" w:cstheme="minorHAnsi"/>
          <w:sz w:val="20"/>
          <w:szCs w:val="20"/>
        </w:rPr>
        <w:t>W przypadku niedotrzymania terminu, o którym mowa w ust. 8, Zamawiający jest uprawniony do zlecenia innym podmiotom usunięcia wad w przedmiocie Umowy, na koszt i ryzyko Wykonawcy, bez dodatkowego upoważnienia sądu.</w:t>
      </w:r>
    </w:p>
    <w:p w14:paraId="57E4A60F" w14:textId="77777777" w:rsidR="00476B02" w:rsidRPr="00476B02" w:rsidRDefault="00476B02" w:rsidP="00476B02">
      <w:pPr>
        <w:numPr>
          <w:ilvl w:val="0"/>
          <w:numId w:val="51"/>
        </w:numPr>
        <w:spacing w:after="0"/>
        <w:ind w:left="284" w:hanging="284"/>
        <w:jc w:val="both"/>
        <w:rPr>
          <w:rFonts w:asciiTheme="minorHAnsi" w:eastAsia="Times New Roman" w:hAnsiTheme="minorHAnsi" w:cstheme="minorHAnsi"/>
          <w:sz w:val="20"/>
          <w:szCs w:val="20"/>
          <w:lang w:eastAsia="pl-PL"/>
        </w:rPr>
      </w:pPr>
      <w:r w:rsidRPr="00476B02">
        <w:rPr>
          <w:rFonts w:asciiTheme="minorHAnsi" w:hAnsiTheme="minorHAnsi" w:cstheme="minorHAnsi"/>
          <w:sz w:val="20"/>
          <w:szCs w:val="20"/>
        </w:rPr>
        <w:t>Przez cały okres gwarancji Wykonawca zobligowany jest zapewnić w ramach wynagrodzenia, o którym mowa w § 7 ust. 1 Umowy wszelki niezbędny serwis i konserwację sprzętu dostarczonego w ramach przedmiotu Umowy, wynikającą z wymagań producenta w okresie gwarancji oraz z normalnego użytkowania. Wykonawca nie może odmówić usunięcia wad lub wymiany towaru lub jego podzespołu bez względu na wysokość związanych z tym kosztów.</w:t>
      </w:r>
    </w:p>
    <w:p w14:paraId="79C35FB8" w14:textId="77777777" w:rsidR="00476B02" w:rsidRPr="00476B02" w:rsidRDefault="00476B02" w:rsidP="00476B02">
      <w:pPr>
        <w:numPr>
          <w:ilvl w:val="0"/>
          <w:numId w:val="51"/>
        </w:numPr>
        <w:spacing w:after="0"/>
        <w:ind w:left="284" w:hanging="284"/>
        <w:jc w:val="both"/>
        <w:rPr>
          <w:rFonts w:asciiTheme="minorHAnsi" w:eastAsia="Times New Roman" w:hAnsiTheme="minorHAnsi" w:cstheme="minorHAnsi"/>
          <w:sz w:val="20"/>
          <w:szCs w:val="20"/>
          <w:lang w:eastAsia="pl-PL"/>
        </w:rPr>
      </w:pPr>
      <w:r w:rsidRPr="00476B02">
        <w:rPr>
          <w:rFonts w:asciiTheme="minorHAnsi" w:hAnsiTheme="minorHAnsi" w:cstheme="minorHAnsi"/>
          <w:sz w:val="20"/>
          <w:szCs w:val="20"/>
        </w:rPr>
        <w:t>Jeżeli w wykonaniu swoich obowiązków, Wykonawca usunął wady w przedmiocie Umowy, termin gwarancji w zakresie objętym reklamacją biegnie na nowo od chwili usunięcia wad. Jeżeli Wykonawca, wymienił w część przedmiotu Umowy części lub podzespoły, postanowienia powyższe stosuje się odpowiednio do części lub podzespołów wymienionych.</w:t>
      </w:r>
    </w:p>
    <w:p w14:paraId="573C009E" w14:textId="77777777" w:rsidR="00476B02" w:rsidRPr="00476B02" w:rsidRDefault="00476B02" w:rsidP="00476B02">
      <w:pPr>
        <w:numPr>
          <w:ilvl w:val="0"/>
          <w:numId w:val="51"/>
        </w:numPr>
        <w:spacing w:after="0"/>
        <w:ind w:left="284" w:hanging="284"/>
        <w:jc w:val="both"/>
        <w:rPr>
          <w:rFonts w:asciiTheme="minorHAnsi" w:eastAsia="Times New Roman" w:hAnsiTheme="minorHAnsi" w:cstheme="minorHAnsi"/>
          <w:sz w:val="20"/>
          <w:szCs w:val="20"/>
          <w:lang w:eastAsia="pl-PL"/>
        </w:rPr>
      </w:pPr>
      <w:r w:rsidRPr="00476B02">
        <w:rPr>
          <w:rFonts w:asciiTheme="minorHAnsi" w:hAnsiTheme="minorHAnsi" w:cstheme="minorHAnsi"/>
          <w:sz w:val="20"/>
          <w:szCs w:val="20"/>
        </w:rPr>
        <w:t xml:space="preserve"> Przez wadę fizyczną rozumie się w szczególności jakąkolwiek niezgodność przedmiotu Umowy z opisem przedmiotu zamówienia zawartym w Ofercie Wykonawcy. Gwarancja obejmuje wszelkie wady produkcyjne i materiałowe.</w:t>
      </w:r>
    </w:p>
    <w:p w14:paraId="33F08118" w14:textId="77777777" w:rsidR="00476B02" w:rsidRPr="00476B02" w:rsidRDefault="00476B02" w:rsidP="00476B02">
      <w:pPr>
        <w:numPr>
          <w:ilvl w:val="0"/>
          <w:numId w:val="51"/>
        </w:numPr>
        <w:spacing w:after="0"/>
        <w:ind w:left="284" w:hanging="284"/>
        <w:jc w:val="both"/>
        <w:rPr>
          <w:rFonts w:asciiTheme="minorHAnsi" w:eastAsia="Times New Roman" w:hAnsiTheme="minorHAnsi" w:cstheme="minorHAnsi"/>
          <w:sz w:val="20"/>
          <w:szCs w:val="20"/>
          <w:lang w:eastAsia="pl-PL"/>
        </w:rPr>
      </w:pPr>
      <w:r w:rsidRPr="00476B02">
        <w:rPr>
          <w:rFonts w:asciiTheme="minorHAnsi" w:hAnsiTheme="minorHAnsi" w:cstheme="minorHAnsi"/>
          <w:sz w:val="20"/>
          <w:szCs w:val="20"/>
        </w:rPr>
        <w:t>Okres gwarancji i rękojmi zostaje przedłużony o czas rozpoznania reklamacji, nie dłużej jednak niż o 30 dni.</w:t>
      </w:r>
    </w:p>
    <w:p w14:paraId="2C954B70" w14:textId="77777777" w:rsidR="00476B02" w:rsidRPr="00476B02" w:rsidRDefault="00476B02" w:rsidP="00476B02">
      <w:pPr>
        <w:spacing w:after="0"/>
        <w:jc w:val="center"/>
        <w:rPr>
          <w:rFonts w:asciiTheme="minorHAnsi" w:hAnsiTheme="minorHAnsi" w:cstheme="minorHAnsi"/>
          <w:b/>
          <w:color w:val="FF0000"/>
          <w:sz w:val="20"/>
          <w:szCs w:val="20"/>
          <w:highlight w:val="yellow"/>
        </w:rPr>
      </w:pPr>
    </w:p>
    <w:p w14:paraId="767BD9BB"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 6</w:t>
      </w:r>
    </w:p>
    <w:p w14:paraId="085CD72B"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Wykonawcy występujący wspólnie</w:t>
      </w:r>
    </w:p>
    <w:p w14:paraId="6CB74663" w14:textId="77777777" w:rsidR="00476B02" w:rsidRPr="00476B02" w:rsidRDefault="00476B02" w:rsidP="00476B02">
      <w:pPr>
        <w:numPr>
          <w:ilvl w:val="0"/>
          <w:numId w:val="44"/>
        </w:numPr>
        <w:spacing w:after="0"/>
        <w:ind w:left="426" w:hanging="426"/>
        <w:jc w:val="both"/>
        <w:rPr>
          <w:rFonts w:asciiTheme="minorHAnsi" w:hAnsiTheme="minorHAnsi" w:cstheme="minorHAnsi"/>
          <w:sz w:val="20"/>
          <w:szCs w:val="20"/>
        </w:rPr>
      </w:pPr>
      <w:r w:rsidRPr="00476B02">
        <w:rPr>
          <w:rFonts w:asciiTheme="minorHAnsi" w:hAnsiTheme="minorHAnsi" w:cstheme="minorHAnsi"/>
          <w:sz w:val="20"/>
          <w:szCs w:val="20"/>
        </w:rPr>
        <w:t>Wykonawcy występujący wspólnie ponoszą solidarną odpowiedzialność za realizację Umowy.</w:t>
      </w:r>
    </w:p>
    <w:p w14:paraId="4E1445E4" w14:textId="77777777" w:rsidR="00476B02" w:rsidRPr="00476B02" w:rsidRDefault="00476B02" w:rsidP="00476B02">
      <w:pPr>
        <w:numPr>
          <w:ilvl w:val="0"/>
          <w:numId w:val="44"/>
        </w:numPr>
        <w:spacing w:after="0"/>
        <w:ind w:left="426" w:hanging="426"/>
        <w:jc w:val="both"/>
        <w:rPr>
          <w:rFonts w:asciiTheme="minorHAnsi" w:hAnsiTheme="minorHAnsi" w:cstheme="minorHAnsi"/>
          <w:sz w:val="20"/>
          <w:szCs w:val="20"/>
        </w:rPr>
      </w:pPr>
      <w:r w:rsidRPr="00476B02">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7ACA1477" w14:textId="77777777" w:rsidR="00476B02" w:rsidRPr="00476B02" w:rsidRDefault="00476B02" w:rsidP="00476B02">
      <w:pPr>
        <w:numPr>
          <w:ilvl w:val="0"/>
          <w:numId w:val="44"/>
        </w:numPr>
        <w:spacing w:after="0"/>
        <w:ind w:left="426" w:hanging="426"/>
        <w:jc w:val="both"/>
        <w:rPr>
          <w:rFonts w:asciiTheme="minorHAnsi" w:hAnsiTheme="minorHAnsi" w:cstheme="minorHAnsi"/>
          <w:sz w:val="20"/>
          <w:szCs w:val="20"/>
        </w:rPr>
      </w:pPr>
      <w:r w:rsidRPr="00476B02">
        <w:rPr>
          <w:rFonts w:asciiTheme="minorHAnsi" w:hAnsiTheme="minorHAnsi" w:cstheme="minorHAnsi"/>
          <w:sz w:val="20"/>
          <w:szCs w:val="20"/>
        </w:rPr>
        <w:lastRenderedPageBreak/>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476B02">
        <w:rPr>
          <w:rFonts w:asciiTheme="minorHAnsi" w:hAnsiTheme="minorHAnsi" w:cstheme="minorHAnsi"/>
          <w:sz w:val="20"/>
          <w:szCs w:val="20"/>
        </w:rPr>
        <w:br/>
        <w:t xml:space="preserve">i wszystkich Wykonawców wspólnie realizujących Umowę. </w:t>
      </w:r>
    </w:p>
    <w:p w14:paraId="358014DD" w14:textId="77777777" w:rsidR="00476B02" w:rsidRPr="00476B02" w:rsidRDefault="00476B02" w:rsidP="00476B02">
      <w:pPr>
        <w:spacing w:after="0"/>
        <w:jc w:val="center"/>
        <w:rPr>
          <w:rFonts w:asciiTheme="minorHAnsi" w:hAnsiTheme="minorHAnsi" w:cstheme="minorHAnsi"/>
          <w:b/>
          <w:sz w:val="20"/>
          <w:szCs w:val="20"/>
          <w:highlight w:val="yellow"/>
        </w:rPr>
      </w:pPr>
    </w:p>
    <w:p w14:paraId="0DAD310A" w14:textId="77777777" w:rsidR="00476B02" w:rsidRPr="00476B02" w:rsidRDefault="00476B02" w:rsidP="00476B02">
      <w:pPr>
        <w:spacing w:after="0"/>
        <w:jc w:val="center"/>
        <w:rPr>
          <w:rFonts w:asciiTheme="minorHAnsi" w:hAnsiTheme="minorHAnsi" w:cstheme="minorHAnsi"/>
          <w:b/>
          <w:sz w:val="20"/>
          <w:szCs w:val="20"/>
        </w:rPr>
      </w:pPr>
    </w:p>
    <w:p w14:paraId="483EFC70"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 7</w:t>
      </w:r>
    </w:p>
    <w:p w14:paraId="33672A2F"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Wynagrodzenie</w:t>
      </w:r>
    </w:p>
    <w:p w14:paraId="17CA0A38" w14:textId="77777777" w:rsidR="00476B02" w:rsidRPr="00476B02" w:rsidRDefault="00476B02" w:rsidP="00476B02">
      <w:pPr>
        <w:numPr>
          <w:ilvl w:val="0"/>
          <w:numId w:val="19"/>
        </w:numPr>
        <w:tabs>
          <w:tab w:val="left" w:pos="426"/>
          <w:tab w:val="left" w:pos="567"/>
          <w:tab w:val="center" w:pos="4536"/>
          <w:tab w:val="right" w:pos="9072"/>
        </w:tabs>
        <w:spacing w:after="0"/>
        <w:ind w:left="426" w:hanging="426"/>
        <w:jc w:val="both"/>
        <w:rPr>
          <w:rFonts w:asciiTheme="minorHAnsi" w:hAnsiTheme="minorHAnsi" w:cstheme="minorHAnsi"/>
          <w:sz w:val="20"/>
          <w:szCs w:val="20"/>
        </w:rPr>
      </w:pPr>
      <w:r w:rsidRPr="00476B02">
        <w:rPr>
          <w:rFonts w:asciiTheme="minorHAnsi" w:hAnsiTheme="minorHAnsi" w:cstheme="minorHAnsi"/>
          <w:sz w:val="20"/>
          <w:szCs w:val="20"/>
        </w:rPr>
        <w:t xml:space="preserve">Wynagrodzenie Wykonawcy za wykonanie przedmiotu Umowy wynosi: </w:t>
      </w:r>
      <w:r w:rsidRPr="00476B02">
        <w:rPr>
          <w:rFonts w:asciiTheme="minorHAnsi" w:hAnsiTheme="minorHAnsi" w:cstheme="minorHAnsi"/>
          <w:b/>
          <w:bCs/>
          <w:sz w:val="20"/>
          <w:szCs w:val="20"/>
        </w:rPr>
        <w:t>…………..  zł brutto</w:t>
      </w:r>
      <w:r w:rsidRPr="00476B02">
        <w:rPr>
          <w:rFonts w:asciiTheme="minorHAnsi" w:hAnsiTheme="minorHAnsi" w:cstheme="minorHAnsi"/>
          <w:sz w:val="20"/>
          <w:szCs w:val="20"/>
        </w:rPr>
        <w:t>, w tym ….. zł netto oraz …. %  VAT</w:t>
      </w:r>
      <w:r w:rsidRPr="00476B02">
        <w:rPr>
          <w:rFonts w:asciiTheme="minorHAnsi" w:hAnsiTheme="minorHAnsi" w:cstheme="minorHAnsi"/>
          <w:b/>
          <w:bCs/>
          <w:sz w:val="20"/>
          <w:szCs w:val="20"/>
        </w:rPr>
        <w:t>.</w:t>
      </w:r>
    </w:p>
    <w:p w14:paraId="3CF6C236" w14:textId="77777777" w:rsidR="00476B02" w:rsidRPr="00476B02" w:rsidRDefault="00476B02" w:rsidP="00476B02">
      <w:pPr>
        <w:numPr>
          <w:ilvl w:val="0"/>
          <w:numId w:val="19"/>
        </w:numPr>
        <w:spacing w:after="0"/>
        <w:ind w:left="426" w:hanging="426"/>
        <w:jc w:val="both"/>
        <w:rPr>
          <w:rFonts w:asciiTheme="minorHAnsi" w:hAnsiTheme="minorHAnsi" w:cstheme="minorHAnsi"/>
          <w:sz w:val="20"/>
          <w:szCs w:val="20"/>
        </w:rPr>
      </w:pPr>
      <w:r w:rsidRPr="00476B02">
        <w:rPr>
          <w:rFonts w:asciiTheme="minorHAnsi" w:hAnsiTheme="minorHAnsi" w:cstheme="minorHAnsi"/>
          <w:sz w:val="20"/>
          <w:szCs w:val="20"/>
        </w:rPr>
        <w:t xml:space="preserve">Wynagrodzenie wskazane w ust. 1 obejmuje wszelkie koszty, jakie poniesie Wykonawca z tytułu należytej oraz zgodnej </w:t>
      </w:r>
      <w:r w:rsidRPr="00476B02">
        <w:rPr>
          <w:rFonts w:asciiTheme="minorHAnsi" w:hAnsiTheme="minorHAnsi" w:cstheme="minorHAnsi"/>
          <w:sz w:val="20"/>
          <w:szCs w:val="20"/>
        </w:rPr>
        <w:br/>
        <w:t>z Umową i obowiązującymi przepisami realizacji przedmiotu zamówienia (w tym wszelkie opłaty, podatki).</w:t>
      </w:r>
    </w:p>
    <w:p w14:paraId="6185707A" w14:textId="77777777" w:rsidR="00476B02" w:rsidRPr="00476B02" w:rsidRDefault="00476B02" w:rsidP="00476B02">
      <w:pPr>
        <w:numPr>
          <w:ilvl w:val="0"/>
          <w:numId w:val="19"/>
        </w:numPr>
        <w:spacing w:after="0"/>
        <w:ind w:left="426" w:hanging="426"/>
        <w:jc w:val="both"/>
        <w:rPr>
          <w:rFonts w:asciiTheme="minorHAnsi" w:hAnsiTheme="minorHAnsi" w:cstheme="minorHAnsi"/>
          <w:sz w:val="20"/>
          <w:szCs w:val="20"/>
        </w:rPr>
      </w:pPr>
      <w:r w:rsidRPr="00476B02">
        <w:rPr>
          <w:rFonts w:asciiTheme="minorHAnsi" w:hAnsiTheme="minorHAnsi" w:cstheme="minorHAnsi"/>
          <w:sz w:val="20"/>
          <w:szCs w:val="20"/>
        </w:rPr>
        <w:t>Zapłata wynagrodzenia nastąpi każdorazowo na podstawie faktury wystawionej przez Wykonawcę po zrealizowaniu przedmiotu Umowy.</w:t>
      </w:r>
    </w:p>
    <w:p w14:paraId="5738D083" w14:textId="77777777" w:rsidR="00476B02" w:rsidRPr="00476B02" w:rsidRDefault="00476B02" w:rsidP="00476B02">
      <w:pPr>
        <w:numPr>
          <w:ilvl w:val="0"/>
          <w:numId w:val="19"/>
        </w:numPr>
        <w:spacing w:after="0"/>
        <w:ind w:left="426" w:hanging="426"/>
        <w:jc w:val="both"/>
        <w:rPr>
          <w:rFonts w:asciiTheme="minorHAnsi" w:hAnsiTheme="minorHAnsi" w:cstheme="minorHAnsi"/>
          <w:sz w:val="20"/>
          <w:szCs w:val="20"/>
        </w:rPr>
      </w:pPr>
      <w:r w:rsidRPr="00476B02">
        <w:rPr>
          <w:rFonts w:asciiTheme="minorHAnsi" w:hAnsiTheme="minorHAnsi" w:cstheme="minorHAns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Wykonawca zapewnia, że podany rachunek bankowy na fakturze będzie rachunkiem znajdującym się w elektronicznym wykazie podmiotów (tzw. biała lista) prowadzonym przez Szefa Krajowej Administracji Skarbowej. Za termin płatności faktury przyjmuje się dzień obciążenia rachunku Zamawiającego.</w:t>
      </w:r>
    </w:p>
    <w:p w14:paraId="39A4036A" w14:textId="77777777" w:rsidR="00476B02" w:rsidRPr="00476B02" w:rsidRDefault="00476B02" w:rsidP="00476B02">
      <w:pPr>
        <w:numPr>
          <w:ilvl w:val="0"/>
          <w:numId w:val="19"/>
        </w:numPr>
        <w:spacing w:after="0"/>
        <w:ind w:left="426" w:hanging="426"/>
        <w:jc w:val="both"/>
        <w:rPr>
          <w:rFonts w:asciiTheme="minorHAnsi" w:hAnsiTheme="minorHAnsi" w:cstheme="minorHAnsi"/>
          <w:sz w:val="20"/>
          <w:szCs w:val="20"/>
        </w:rPr>
      </w:pPr>
      <w:r w:rsidRPr="00476B02">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6423BA78" w14:textId="77777777" w:rsidR="00476B02" w:rsidRPr="00476B02" w:rsidRDefault="00476B02" w:rsidP="00476B02">
      <w:pPr>
        <w:numPr>
          <w:ilvl w:val="0"/>
          <w:numId w:val="19"/>
        </w:numPr>
        <w:spacing w:after="0"/>
        <w:ind w:left="426" w:hanging="426"/>
        <w:jc w:val="both"/>
        <w:rPr>
          <w:rFonts w:asciiTheme="minorHAnsi" w:hAnsiTheme="minorHAnsi" w:cstheme="minorHAnsi"/>
          <w:sz w:val="20"/>
          <w:szCs w:val="20"/>
        </w:rPr>
      </w:pPr>
      <w:r w:rsidRPr="00476B02">
        <w:rPr>
          <w:rFonts w:asciiTheme="minorHAnsi" w:hAnsiTheme="minorHAnsi" w:cstheme="minorHAnsi"/>
          <w:sz w:val="20"/>
          <w:szCs w:val="20"/>
        </w:rPr>
        <w:t xml:space="preserve">Przeniesienie wierzytelności wynikających z niniejszej Umowy na osobę trzecią wymaga zgody Zamawiającego wyrażonej na piśmie pod rygorem nieważności. </w:t>
      </w:r>
    </w:p>
    <w:p w14:paraId="49B579F1" w14:textId="77777777" w:rsidR="00476B02" w:rsidRPr="00476B02" w:rsidRDefault="00476B02" w:rsidP="00476B02">
      <w:pPr>
        <w:numPr>
          <w:ilvl w:val="0"/>
          <w:numId w:val="19"/>
        </w:numPr>
        <w:ind w:left="360"/>
        <w:contextualSpacing/>
        <w:rPr>
          <w:rFonts w:asciiTheme="minorHAnsi" w:hAnsiTheme="minorHAnsi" w:cstheme="minorHAnsi"/>
          <w:sz w:val="20"/>
          <w:szCs w:val="20"/>
        </w:rPr>
      </w:pPr>
      <w:r w:rsidRPr="00476B02">
        <w:rPr>
          <w:rFonts w:asciiTheme="minorHAnsi" w:hAnsiTheme="minorHAnsi" w:cstheme="minorHAnsi"/>
          <w:sz w:val="20"/>
          <w:szCs w:val="20"/>
        </w:rPr>
        <w:t>Wykonawca oświadcza, iż kwota z tytułu przeniesienia praw autorskich wynosi ……… zł (słownie ……………….zł).</w:t>
      </w:r>
    </w:p>
    <w:p w14:paraId="5213DF0D" w14:textId="77777777" w:rsidR="00476B02" w:rsidRPr="00476B02" w:rsidRDefault="00476B02" w:rsidP="00476B02">
      <w:pPr>
        <w:spacing w:after="0"/>
        <w:ind w:left="426"/>
        <w:jc w:val="both"/>
        <w:rPr>
          <w:rFonts w:asciiTheme="minorHAnsi" w:hAnsiTheme="minorHAnsi" w:cstheme="minorHAnsi"/>
          <w:sz w:val="20"/>
          <w:szCs w:val="20"/>
        </w:rPr>
      </w:pPr>
    </w:p>
    <w:p w14:paraId="5F60E105" w14:textId="77777777" w:rsidR="00476B02" w:rsidRPr="00476B02" w:rsidRDefault="00476B02" w:rsidP="00476B02">
      <w:pPr>
        <w:spacing w:after="0"/>
        <w:rPr>
          <w:rFonts w:asciiTheme="minorHAnsi" w:hAnsiTheme="minorHAnsi" w:cstheme="minorHAnsi"/>
          <w:sz w:val="20"/>
          <w:szCs w:val="20"/>
        </w:rPr>
      </w:pPr>
    </w:p>
    <w:p w14:paraId="22A55ADB"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 8</w:t>
      </w:r>
    </w:p>
    <w:p w14:paraId="3C9B3576"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 xml:space="preserve">Kary umowne </w:t>
      </w:r>
    </w:p>
    <w:p w14:paraId="295EC8A9" w14:textId="77777777" w:rsidR="00476B02" w:rsidRPr="00476B02" w:rsidRDefault="00476B02" w:rsidP="00476B02">
      <w:pPr>
        <w:widowControl w:val="0"/>
        <w:numPr>
          <w:ilvl w:val="0"/>
          <w:numId w:val="12"/>
        </w:numPr>
        <w:adjustRightInd w:val="0"/>
        <w:spacing w:after="0"/>
        <w:jc w:val="both"/>
        <w:textAlignment w:val="baseline"/>
        <w:rPr>
          <w:rFonts w:asciiTheme="minorHAnsi" w:hAnsiTheme="minorHAnsi" w:cstheme="minorHAnsi"/>
          <w:sz w:val="20"/>
          <w:szCs w:val="20"/>
        </w:rPr>
      </w:pPr>
      <w:r w:rsidRPr="00476B02">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3444B83D" w14:textId="334B1EEF" w:rsidR="00476B02" w:rsidRPr="00476B02" w:rsidRDefault="00476B02" w:rsidP="00476B02">
      <w:pPr>
        <w:widowControl w:val="0"/>
        <w:numPr>
          <w:ilvl w:val="0"/>
          <w:numId w:val="47"/>
        </w:numPr>
        <w:adjustRightInd w:val="0"/>
        <w:spacing w:after="0"/>
        <w:jc w:val="both"/>
        <w:textAlignment w:val="baseline"/>
        <w:rPr>
          <w:rFonts w:asciiTheme="minorHAnsi" w:hAnsiTheme="minorHAnsi" w:cstheme="minorHAnsi"/>
          <w:sz w:val="20"/>
          <w:szCs w:val="20"/>
        </w:rPr>
      </w:pPr>
      <w:r w:rsidRPr="00476B02">
        <w:rPr>
          <w:rFonts w:asciiTheme="minorHAnsi" w:hAnsiTheme="minorHAnsi" w:cstheme="minorHAnsi"/>
          <w:sz w:val="20"/>
          <w:szCs w:val="20"/>
        </w:rPr>
        <w:t>niezrealizowania lub wadliwego zrealizowania przez Wykonawcę przedmiotu Umowy, zgodnie z zakresem i terminami wynikającymi z Umowy – w wysokości 0,</w:t>
      </w:r>
      <w:r w:rsidR="00B46F1B">
        <w:rPr>
          <w:rFonts w:asciiTheme="minorHAnsi" w:hAnsiTheme="minorHAnsi" w:cstheme="minorHAnsi"/>
          <w:sz w:val="20"/>
          <w:szCs w:val="20"/>
        </w:rPr>
        <w:t>3</w:t>
      </w:r>
      <w:r w:rsidRPr="00476B02">
        <w:rPr>
          <w:rFonts w:asciiTheme="minorHAnsi" w:hAnsiTheme="minorHAnsi" w:cstheme="minorHAnsi"/>
          <w:sz w:val="20"/>
          <w:szCs w:val="20"/>
        </w:rPr>
        <w:t xml:space="preserve"> % wynagrodzenia brutto, o którym mowa w § 7 ust. 1 Umowy za każdy dzień </w:t>
      </w:r>
      <w:bookmarkStart w:id="6" w:name="_Hlk63857318"/>
      <w:r w:rsidRPr="00476B02">
        <w:rPr>
          <w:rFonts w:asciiTheme="minorHAnsi" w:hAnsiTheme="minorHAnsi" w:cstheme="minorHAnsi"/>
          <w:sz w:val="20"/>
          <w:szCs w:val="20"/>
        </w:rPr>
        <w:t>zwłoki</w:t>
      </w:r>
      <w:bookmarkEnd w:id="6"/>
      <w:r w:rsidRPr="00476B02">
        <w:rPr>
          <w:rFonts w:asciiTheme="minorHAnsi" w:hAnsiTheme="minorHAnsi" w:cstheme="minorHAnsi"/>
          <w:sz w:val="20"/>
          <w:szCs w:val="20"/>
        </w:rPr>
        <w:t>;</w:t>
      </w:r>
    </w:p>
    <w:p w14:paraId="4B5CC284" w14:textId="4E006BAB" w:rsidR="00476B02" w:rsidRPr="00476B02" w:rsidRDefault="00476B02" w:rsidP="00476B02">
      <w:pPr>
        <w:widowControl w:val="0"/>
        <w:numPr>
          <w:ilvl w:val="0"/>
          <w:numId w:val="47"/>
        </w:numPr>
        <w:adjustRightInd w:val="0"/>
        <w:spacing w:after="0"/>
        <w:jc w:val="both"/>
        <w:textAlignment w:val="baseline"/>
        <w:rPr>
          <w:rFonts w:asciiTheme="minorHAnsi" w:hAnsiTheme="minorHAnsi" w:cstheme="minorHAnsi"/>
          <w:sz w:val="20"/>
          <w:szCs w:val="20"/>
        </w:rPr>
      </w:pPr>
      <w:r w:rsidRPr="00476B02">
        <w:rPr>
          <w:rFonts w:asciiTheme="minorHAnsi" w:hAnsiTheme="minorHAnsi" w:cstheme="minorHAnsi"/>
          <w:sz w:val="20"/>
          <w:szCs w:val="20"/>
        </w:rPr>
        <w:t>nieusunięcia w przewidzianym terminie wad stwierdzonych przy odbiorze, w okresie rękojmi za wady przedmiotu Umowy lub w okresie gwarancji – w wysokości 0,</w:t>
      </w:r>
      <w:r w:rsidR="00B46F1B">
        <w:rPr>
          <w:rFonts w:asciiTheme="minorHAnsi" w:hAnsiTheme="minorHAnsi" w:cstheme="minorHAnsi"/>
          <w:sz w:val="20"/>
          <w:szCs w:val="20"/>
        </w:rPr>
        <w:t>3</w:t>
      </w:r>
      <w:r w:rsidRPr="00476B02">
        <w:rPr>
          <w:rFonts w:asciiTheme="minorHAnsi" w:hAnsiTheme="minorHAnsi" w:cstheme="minorHAnsi"/>
          <w:sz w:val="20"/>
          <w:szCs w:val="20"/>
        </w:rPr>
        <w:t xml:space="preserve"> % wynagrodzenia brutto, o którym mowa w § 7 ust. 1 umowy za każdy dzień zwłoki</w:t>
      </w:r>
      <w:r w:rsidRPr="00476B02">
        <w:rPr>
          <w:rFonts w:asciiTheme="minorHAnsi" w:hAnsiTheme="minorHAnsi" w:cstheme="minorHAnsi"/>
          <w:bCs/>
          <w:sz w:val="20"/>
          <w:szCs w:val="20"/>
        </w:rPr>
        <w:t>;</w:t>
      </w:r>
    </w:p>
    <w:p w14:paraId="409F314C" w14:textId="10C8034B" w:rsidR="00476B02" w:rsidRPr="00476B02" w:rsidRDefault="00476B02" w:rsidP="00476B02">
      <w:pPr>
        <w:widowControl w:val="0"/>
        <w:numPr>
          <w:ilvl w:val="0"/>
          <w:numId w:val="47"/>
        </w:numPr>
        <w:adjustRightInd w:val="0"/>
        <w:spacing w:after="0"/>
        <w:jc w:val="both"/>
        <w:textAlignment w:val="baseline"/>
        <w:rPr>
          <w:rFonts w:asciiTheme="minorHAnsi" w:hAnsiTheme="minorHAnsi" w:cstheme="minorHAnsi"/>
          <w:sz w:val="20"/>
          <w:szCs w:val="20"/>
        </w:rPr>
      </w:pPr>
      <w:r w:rsidRPr="00476B02">
        <w:rPr>
          <w:rFonts w:asciiTheme="minorHAnsi" w:hAnsiTheme="minorHAnsi" w:cstheme="minorHAnsi"/>
          <w:bCs/>
          <w:sz w:val="20"/>
          <w:szCs w:val="20"/>
        </w:rPr>
        <w:t>niespełnienia przez Wykonawcę wymogu zatrudnienia na podstawie Umowy o pracę osób wykonujących wskazane w § 12 ust. 1 Umowy czynności – w</w:t>
      </w:r>
      <w:r w:rsidRPr="00476B02">
        <w:rPr>
          <w:rFonts w:asciiTheme="minorHAnsi" w:hAnsiTheme="minorHAnsi" w:cstheme="minorHAnsi"/>
          <w:sz w:val="20"/>
          <w:szCs w:val="20"/>
        </w:rPr>
        <w:t xml:space="preserve"> wysokości 0,</w:t>
      </w:r>
      <w:r w:rsidR="00B46F1B">
        <w:rPr>
          <w:rFonts w:asciiTheme="minorHAnsi" w:hAnsiTheme="minorHAnsi" w:cstheme="minorHAnsi"/>
          <w:sz w:val="20"/>
          <w:szCs w:val="20"/>
        </w:rPr>
        <w:t>2</w:t>
      </w:r>
      <w:r w:rsidRPr="00476B02">
        <w:rPr>
          <w:rFonts w:asciiTheme="minorHAnsi" w:hAnsiTheme="minorHAnsi" w:cstheme="minorHAnsi"/>
          <w:sz w:val="20"/>
          <w:szCs w:val="20"/>
        </w:rPr>
        <w:t xml:space="preserve">% wynagrodzenia brutto, o którym mowa w § 7 ust. 1 </w:t>
      </w:r>
      <w:r w:rsidRPr="00476B02">
        <w:rPr>
          <w:rFonts w:asciiTheme="minorHAnsi" w:hAnsiTheme="minorHAnsi" w:cstheme="minorHAnsi"/>
          <w:bCs/>
          <w:sz w:val="20"/>
          <w:szCs w:val="20"/>
        </w:rPr>
        <w:t>za każdy dzień niezatrudnienia;</w:t>
      </w:r>
    </w:p>
    <w:p w14:paraId="3633074D" w14:textId="77777777" w:rsidR="00476B02" w:rsidRPr="00476B02" w:rsidRDefault="00476B02" w:rsidP="00476B02">
      <w:pPr>
        <w:widowControl w:val="0"/>
        <w:numPr>
          <w:ilvl w:val="0"/>
          <w:numId w:val="47"/>
        </w:numPr>
        <w:adjustRightInd w:val="0"/>
        <w:spacing w:after="0"/>
        <w:jc w:val="both"/>
        <w:textAlignment w:val="baseline"/>
        <w:rPr>
          <w:rFonts w:asciiTheme="minorHAnsi" w:hAnsiTheme="minorHAnsi" w:cstheme="minorHAnsi"/>
          <w:sz w:val="20"/>
          <w:szCs w:val="20"/>
        </w:rPr>
      </w:pPr>
      <w:r w:rsidRPr="00476B02">
        <w:rPr>
          <w:rFonts w:asciiTheme="minorHAnsi" w:hAnsiTheme="minorHAnsi" w:cstheme="minorHAnsi"/>
          <w:sz w:val="20"/>
          <w:szCs w:val="20"/>
        </w:rPr>
        <w:t>nieprzestrzegania zasad BHP lub ochrony środowiska lub ppoż., instrukcją transportu wewnątrzzakładowego, o których mowa w § 1 ust. 6 Umowy – w wysokości wynikającej z taryfikatora kar, stanowiącego załącznik do dokumentu BHP, o którym mowa w § 1 ust. 6 Umowy za każdy stwierdzony przypadek, z zastrzeżeniem, że w przypadku zmiany treści tych dokumentów po dniu wszczęcia postępowania, obowiązujący jest stan prawny korzystniejszy dla Wykonawcy;</w:t>
      </w:r>
    </w:p>
    <w:p w14:paraId="5EABF4E1" w14:textId="77777777" w:rsidR="00476B02" w:rsidRPr="00476B02" w:rsidRDefault="00476B02" w:rsidP="00476B02">
      <w:pPr>
        <w:widowControl w:val="0"/>
        <w:numPr>
          <w:ilvl w:val="0"/>
          <w:numId w:val="47"/>
        </w:numPr>
        <w:adjustRightInd w:val="0"/>
        <w:spacing w:after="0"/>
        <w:jc w:val="both"/>
        <w:textAlignment w:val="baseline"/>
        <w:rPr>
          <w:rFonts w:asciiTheme="minorHAnsi" w:hAnsiTheme="minorHAnsi" w:cstheme="minorHAnsi"/>
          <w:sz w:val="20"/>
          <w:szCs w:val="20"/>
        </w:rPr>
      </w:pPr>
      <w:bookmarkStart w:id="7" w:name="_Hlk123123600"/>
      <w:r w:rsidRPr="00476B02">
        <w:rPr>
          <w:rFonts w:asciiTheme="minorHAnsi" w:hAnsiTheme="minorHAnsi" w:cstheme="minorHAnsi"/>
          <w:sz w:val="20"/>
          <w:szCs w:val="20"/>
        </w:rPr>
        <w:t>innego naruszenia postanowień Umowy za które odpowiedzialność ponosi Wykonawca – w wysokości 3000 zł za każdy stwierdzony przypadek</w:t>
      </w:r>
      <w:bookmarkEnd w:id="7"/>
      <w:r w:rsidRPr="00476B02">
        <w:rPr>
          <w:rFonts w:asciiTheme="minorHAnsi" w:hAnsiTheme="minorHAnsi" w:cstheme="minorHAnsi"/>
          <w:sz w:val="20"/>
          <w:szCs w:val="20"/>
        </w:rPr>
        <w:t>.</w:t>
      </w:r>
    </w:p>
    <w:p w14:paraId="05DE48C3" w14:textId="77777777" w:rsidR="00476B02" w:rsidRPr="00476B02" w:rsidRDefault="00476B02" w:rsidP="00476B02">
      <w:pPr>
        <w:widowControl w:val="0"/>
        <w:numPr>
          <w:ilvl w:val="0"/>
          <w:numId w:val="12"/>
        </w:numPr>
        <w:tabs>
          <w:tab w:val="num" w:pos="426"/>
        </w:tabs>
        <w:adjustRightInd w:val="0"/>
        <w:spacing w:after="0"/>
        <w:ind w:left="426" w:hanging="426"/>
        <w:jc w:val="both"/>
        <w:textAlignment w:val="baseline"/>
        <w:rPr>
          <w:rFonts w:asciiTheme="minorHAnsi" w:hAnsiTheme="minorHAnsi" w:cstheme="minorHAnsi"/>
          <w:sz w:val="20"/>
          <w:szCs w:val="20"/>
        </w:rPr>
      </w:pPr>
      <w:r w:rsidRPr="00476B02">
        <w:rPr>
          <w:rFonts w:asciiTheme="minorHAnsi" w:hAnsiTheme="minorHAnsi" w:cstheme="minorHAnsi"/>
          <w:sz w:val="20"/>
          <w:szCs w:val="20"/>
        </w:rPr>
        <w:t>Łączna wysokość kar wskazanych w ust. 1 nie przekroczy 25% wynagrodzenia brutto za realizację całego przedmiotu Umowy.</w:t>
      </w:r>
    </w:p>
    <w:p w14:paraId="3B9A1F55" w14:textId="77777777" w:rsidR="00476B02" w:rsidRPr="00476B02" w:rsidRDefault="00476B02" w:rsidP="00476B02">
      <w:pPr>
        <w:widowControl w:val="0"/>
        <w:numPr>
          <w:ilvl w:val="0"/>
          <w:numId w:val="12"/>
        </w:numPr>
        <w:tabs>
          <w:tab w:val="num" w:pos="426"/>
        </w:tabs>
        <w:adjustRightInd w:val="0"/>
        <w:spacing w:after="0"/>
        <w:ind w:left="426" w:hanging="426"/>
        <w:contextualSpacing/>
        <w:jc w:val="both"/>
        <w:textAlignment w:val="baseline"/>
        <w:rPr>
          <w:rFonts w:asciiTheme="minorHAnsi" w:hAnsiTheme="minorHAnsi" w:cstheme="minorHAnsi"/>
          <w:sz w:val="20"/>
          <w:szCs w:val="20"/>
        </w:rPr>
      </w:pPr>
      <w:r w:rsidRPr="00476B02">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22B0C617" w14:textId="77777777" w:rsidR="00476B02" w:rsidRPr="00476B02" w:rsidRDefault="00476B02" w:rsidP="00476B02">
      <w:pPr>
        <w:widowControl w:val="0"/>
        <w:numPr>
          <w:ilvl w:val="0"/>
          <w:numId w:val="12"/>
        </w:numPr>
        <w:tabs>
          <w:tab w:val="num" w:pos="426"/>
        </w:tabs>
        <w:adjustRightInd w:val="0"/>
        <w:spacing w:after="0"/>
        <w:ind w:left="426" w:hanging="426"/>
        <w:jc w:val="both"/>
        <w:textAlignment w:val="baseline"/>
        <w:rPr>
          <w:rFonts w:asciiTheme="minorHAnsi" w:hAnsiTheme="minorHAnsi" w:cstheme="minorHAnsi"/>
          <w:sz w:val="20"/>
          <w:szCs w:val="20"/>
        </w:rPr>
      </w:pPr>
      <w:r w:rsidRPr="00476B02">
        <w:rPr>
          <w:rFonts w:asciiTheme="minorHAnsi" w:hAnsiTheme="minorHAnsi" w:cstheme="minorHAnsi"/>
          <w:sz w:val="20"/>
          <w:szCs w:val="20"/>
        </w:rPr>
        <w:t xml:space="preserve">Wykonawca nie będzie mógł zwolnić się od odpowiedzialności względem Zamawiającego z tego powodu, że niewykonanie </w:t>
      </w:r>
      <w:r w:rsidRPr="00476B02">
        <w:rPr>
          <w:rFonts w:asciiTheme="minorHAnsi" w:hAnsiTheme="minorHAnsi" w:cstheme="minorHAnsi"/>
          <w:sz w:val="20"/>
          <w:szCs w:val="20"/>
        </w:rPr>
        <w:lastRenderedPageBreak/>
        <w:t>lub nienależyte wykonanie przez niego Umowy było następstwem niewykonania lub nienależytego wykonania zobowiązań wobec Wykonawcy przez jego kooperantów lub Podwykonawców.</w:t>
      </w:r>
    </w:p>
    <w:p w14:paraId="72AC1B65" w14:textId="77777777" w:rsidR="00476B02" w:rsidRPr="00476B02" w:rsidRDefault="00476B02" w:rsidP="00476B02">
      <w:pPr>
        <w:widowControl w:val="0"/>
        <w:numPr>
          <w:ilvl w:val="0"/>
          <w:numId w:val="12"/>
        </w:numPr>
        <w:tabs>
          <w:tab w:val="num" w:pos="426"/>
        </w:tabs>
        <w:adjustRightInd w:val="0"/>
        <w:spacing w:after="0"/>
        <w:ind w:left="426" w:hanging="426"/>
        <w:jc w:val="both"/>
        <w:textAlignment w:val="baseline"/>
        <w:rPr>
          <w:rFonts w:asciiTheme="minorHAnsi" w:hAnsiTheme="minorHAnsi" w:cstheme="minorHAnsi"/>
          <w:sz w:val="20"/>
          <w:szCs w:val="20"/>
        </w:rPr>
      </w:pPr>
      <w:r w:rsidRPr="00476B02">
        <w:rPr>
          <w:rFonts w:asciiTheme="minorHAnsi" w:hAnsiTheme="minorHAnsi" w:cstheme="minorHAnsi"/>
          <w:sz w:val="20"/>
          <w:szCs w:val="20"/>
        </w:rPr>
        <w:t>Zamawiający zastrzega sobie prawo do zlecenia realizacji umowy podmiotowi trzeciemu na koszt i ryzyko Wykonawcy w przypadku zwłoki przez Wykonawcę realizacji usługi przekraczającej 5 dni, bez dodatkowego upoważnienia sądu.</w:t>
      </w:r>
    </w:p>
    <w:p w14:paraId="4FA3F6FD" w14:textId="77777777" w:rsidR="00476B02" w:rsidRPr="00476B02" w:rsidRDefault="00476B02" w:rsidP="00476B02">
      <w:pPr>
        <w:widowControl w:val="0"/>
        <w:numPr>
          <w:ilvl w:val="0"/>
          <w:numId w:val="12"/>
        </w:numPr>
        <w:tabs>
          <w:tab w:val="num" w:pos="426"/>
        </w:tabs>
        <w:adjustRightInd w:val="0"/>
        <w:spacing w:after="0"/>
        <w:ind w:left="426" w:hanging="426"/>
        <w:jc w:val="both"/>
        <w:textAlignment w:val="baseline"/>
        <w:rPr>
          <w:rFonts w:asciiTheme="minorHAnsi" w:hAnsiTheme="minorHAnsi" w:cstheme="minorHAnsi"/>
          <w:sz w:val="20"/>
          <w:szCs w:val="20"/>
        </w:rPr>
      </w:pPr>
      <w:r w:rsidRPr="00476B02">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60472724" w14:textId="77777777" w:rsidR="00476B02" w:rsidRPr="00476B02" w:rsidRDefault="00476B02" w:rsidP="00476B02">
      <w:pPr>
        <w:spacing w:after="0"/>
        <w:jc w:val="center"/>
        <w:rPr>
          <w:rFonts w:asciiTheme="minorHAnsi" w:hAnsiTheme="minorHAnsi" w:cstheme="minorHAnsi"/>
          <w:b/>
          <w:color w:val="FF0000"/>
          <w:sz w:val="20"/>
          <w:szCs w:val="20"/>
        </w:rPr>
      </w:pPr>
    </w:p>
    <w:p w14:paraId="24B58B1D" w14:textId="77777777" w:rsidR="00476B02" w:rsidRPr="00476B02" w:rsidRDefault="00476B02" w:rsidP="00476B02">
      <w:pPr>
        <w:spacing w:after="0"/>
        <w:jc w:val="center"/>
        <w:rPr>
          <w:rFonts w:asciiTheme="minorHAnsi" w:hAnsiTheme="minorHAnsi" w:cstheme="minorHAnsi"/>
          <w:b/>
          <w:sz w:val="20"/>
          <w:szCs w:val="20"/>
        </w:rPr>
      </w:pPr>
    </w:p>
    <w:p w14:paraId="63A694C0" w14:textId="77777777" w:rsidR="00476B02" w:rsidRPr="00476B02" w:rsidRDefault="00476B02" w:rsidP="00476B02">
      <w:pPr>
        <w:spacing w:after="0"/>
        <w:jc w:val="center"/>
        <w:rPr>
          <w:rFonts w:asciiTheme="minorHAnsi" w:hAnsiTheme="minorHAnsi" w:cstheme="minorHAnsi"/>
          <w:b/>
          <w:sz w:val="20"/>
          <w:szCs w:val="20"/>
        </w:rPr>
      </w:pPr>
    </w:p>
    <w:p w14:paraId="08A572F4"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 9</w:t>
      </w:r>
    </w:p>
    <w:p w14:paraId="4E37AF04" w14:textId="77777777" w:rsidR="00476B02" w:rsidRPr="00476B02" w:rsidRDefault="00476B02" w:rsidP="00476B02">
      <w:pPr>
        <w:spacing w:after="0"/>
        <w:ind w:left="360"/>
        <w:contextualSpacing/>
        <w:jc w:val="center"/>
        <w:rPr>
          <w:rFonts w:asciiTheme="minorHAnsi" w:hAnsiTheme="minorHAnsi" w:cstheme="minorHAnsi"/>
          <w:b/>
          <w:sz w:val="20"/>
          <w:szCs w:val="20"/>
        </w:rPr>
      </w:pPr>
      <w:r w:rsidRPr="00476B02">
        <w:rPr>
          <w:rFonts w:asciiTheme="minorHAnsi" w:hAnsiTheme="minorHAnsi" w:cstheme="minorHAnsi"/>
          <w:b/>
          <w:sz w:val="20"/>
          <w:szCs w:val="20"/>
        </w:rPr>
        <w:t>Wypowiedzenie lub odstąpienie od Umowy</w:t>
      </w:r>
    </w:p>
    <w:p w14:paraId="49420505" w14:textId="77777777" w:rsidR="00476B02" w:rsidRPr="00476B02" w:rsidRDefault="00476B02" w:rsidP="00476B02">
      <w:pPr>
        <w:numPr>
          <w:ilvl w:val="0"/>
          <w:numId w:val="16"/>
        </w:numPr>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Zamawiający może wypowiedzieć Umowę lub odstąpić od Umowy w całości lub w części w sytuacjach przewidzianych prawem oraz w przypadku:</w:t>
      </w:r>
    </w:p>
    <w:p w14:paraId="04C75F1F" w14:textId="0DB82B87" w:rsidR="00476B02" w:rsidRPr="00476B02" w:rsidRDefault="00476B02" w:rsidP="00476B02">
      <w:pPr>
        <w:numPr>
          <w:ilvl w:val="0"/>
          <w:numId w:val="17"/>
        </w:numPr>
        <w:spacing w:after="0"/>
        <w:contextualSpacing/>
        <w:jc w:val="both"/>
        <w:rPr>
          <w:rFonts w:asciiTheme="minorHAnsi" w:hAnsiTheme="minorHAnsi" w:cstheme="minorHAnsi"/>
          <w:sz w:val="20"/>
          <w:szCs w:val="20"/>
        </w:rPr>
      </w:pPr>
      <w:bookmarkStart w:id="8" w:name="_Hlk123120368"/>
      <w:r w:rsidRPr="00476B02">
        <w:rPr>
          <w:rFonts w:asciiTheme="minorHAnsi" w:hAnsiTheme="minorHAnsi" w:cstheme="minorHAnsi"/>
          <w:sz w:val="20"/>
          <w:szCs w:val="20"/>
        </w:rPr>
        <w:t xml:space="preserve">zwłoki w realizacji przedmiotu Umowy w stosunku do terminu wskazanego w § 2 Umowy, przekraczającego </w:t>
      </w:r>
      <w:r w:rsidR="00886446">
        <w:rPr>
          <w:rFonts w:asciiTheme="minorHAnsi" w:hAnsiTheme="minorHAnsi" w:cstheme="minorHAnsi"/>
          <w:sz w:val="20"/>
          <w:szCs w:val="20"/>
        </w:rPr>
        <w:t>10</w:t>
      </w:r>
      <w:r w:rsidRPr="00476B02">
        <w:rPr>
          <w:rFonts w:asciiTheme="minorHAnsi" w:hAnsiTheme="minorHAnsi" w:cstheme="minorHAnsi"/>
          <w:sz w:val="20"/>
          <w:szCs w:val="20"/>
        </w:rPr>
        <w:t xml:space="preserve"> dni</w:t>
      </w:r>
      <w:bookmarkEnd w:id="8"/>
      <w:r w:rsidRPr="00476B02">
        <w:rPr>
          <w:rFonts w:asciiTheme="minorHAnsi" w:hAnsiTheme="minorHAnsi" w:cstheme="minorHAnsi"/>
          <w:sz w:val="20"/>
          <w:szCs w:val="20"/>
        </w:rPr>
        <w:t xml:space="preserve">; </w:t>
      </w:r>
    </w:p>
    <w:p w14:paraId="6F98D49E" w14:textId="77777777" w:rsidR="00476B02" w:rsidRPr="00476B02" w:rsidRDefault="00476B02" w:rsidP="00476B02">
      <w:pPr>
        <w:numPr>
          <w:ilvl w:val="0"/>
          <w:numId w:val="17"/>
        </w:numPr>
        <w:tabs>
          <w:tab w:val="left" w:pos="851"/>
        </w:tabs>
        <w:spacing w:after="0"/>
        <w:jc w:val="both"/>
        <w:rPr>
          <w:rFonts w:asciiTheme="minorHAnsi" w:hAnsiTheme="minorHAnsi" w:cstheme="minorHAnsi"/>
          <w:sz w:val="20"/>
          <w:szCs w:val="20"/>
        </w:rPr>
      </w:pPr>
      <w:r w:rsidRPr="00476B02">
        <w:rPr>
          <w:rFonts w:asciiTheme="minorHAnsi" w:hAnsiTheme="minorHAnsi" w:cstheme="minorHAnsi"/>
          <w:sz w:val="20"/>
          <w:szCs w:val="20"/>
        </w:rPr>
        <w:t>utraty lub wygaśnięcia uprawnień, o których mowa w § 1 ust. 4 Umowy;</w:t>
      </w:r>
    </w:p>
    <w:p w14:paraId="55219F9E" w14:textId="77777777" w:rsidR="00476B02" w:rsidRPr="00476B02" w:rsidRDefault="00476B02" w:rsidP="00476B02">
      <w:pPr>
        <w:numPr>
          <w:ilvl w:val="0"/>
          <w:numId w:val="17"/>
        </w:numPr>
        <w:tabs>
          <w:tab w:val="left" w:pos="851"/>
        </w:tabs>
        <w:spacing w:after="0"/>
        <w:jc w:val="both"/>
        <w:rPr>
          <w:rFonts w:asciiTheme="minorHAnsi" w:hAnsiTheme="minorHAnsi" w:cstheme="minorHAnsi"/>
          <w:sz w:val="20"/>
          <w:szCs w:val="20"/>
        </w:rPr>
      </w:pPr>
      <w:r w:rsidRPr="00476B02">
        <w:rPr>
          <w:rFonts w:asciiTheme="minorHAnsi" w:hAnsiTheme="minorHAnsi" w:cstheme="minorHAnsi"/>
          <w:sz w:val="20"/>
          <w:szCs w:val="20"/>
        </w:rPr>
        <w:t>zwłoki w zrealizowaniu reklamacji  w wyznaczonym terminie przekraczającym 14 dni;</w:t>
      </w:r>
    </w:p>
    <w:p w14:paraId="05F551BC" w14:textId="77777777" w:rsidR="00476B02" w:rsidRPr="00476B02" w:rsidRDefault="00476B02" w:rsidP="00476B02">
      <w:pPr>
        <w:numPr>
          <w:ilvl w:val="0"/>
          <w:numId w:val="17"/>
        </w:numPr>
        <w:tabs>
          <w:tab w:val="left" w:pos="851"/>
        </w:tabs>
        <w:spacing w:after="0"/>
        <w:jc w:val="both"/>
        <w:rPr>
          <w:rFonts w:asciiTheme="minorHAnsi" w:hAnsiTheme="minorHAnsi" w:cstheme="minorHAnsi"/>
          <w:sz w:val="20"/>
          <w:szCs w:val="20"/>
        </w:rPr>
      </w:pPr>
      <w:r w:rsidRPr="00476B02">
        <w:rPr>
          <w:rFonts w:asciiTheme="minorHAnsi" w:hAnsiTheme="minorHAnsi" w:cstheme="minorHAnsi"/>
          <w:sz w:val="20"/>
          <w:szCs w:val="20"/>
        </w:rPr>
        <w:t>gdy reklamacje będą dotyczyć ponad 20% wartości brutto Umowy, określonej w § 7 ust. 1 Umowy;</w:t>
      </w:r>
    </w:p>
    <w:p w14:paraId="2F4D4AE7" w14:textId="77777777" w:rsidR="00476B02" w:rsidRPr="00476B02" w:rsidRDefault="00476B02" w:rsidP="00476B02">
      <w:pPr>
        <w:numPr>
          <w:ilvl w:val="0"/>
          <w:numId w:val="17"/>
        </w:numPr>
        <w:tabs>
          <w:tab w:val="left" w:pos="851"/>
        </w:tabs>
        <w:spacing w:after="0"/>
        <w:jc w:val="both"/>
        <w:rPr>
          <w:rFonts w:asciiTheme="minorHAnsi" w:hAnsiTheme="minorHAnsi" w:cstheme="minorHAnsi"/>
          <w:sz w:val="20"/>
          <w:szCs w:val="20"/>
        </w:rPr>
      </w:pPr>
      <w:r w:rsidRPr="00476B02">
        <w:rPr>
          <w:rFonts w:asciiTheme="minorHAnsi" w:hAnsiTheme="minorHAnsi" w:cstheme="minorHAnsi"/>
          <w:sz w:val="20"/>
          <w:szCs w:val="20"/>
        </w:rPr>
        <w:t>gdy wobec Wykonawcy zostało wszczęte postępowanie likwidacyjne lub Wykonawca zawiesi działalność;</w:t>
      </w:r>
    </w:p>
    <w:p w14:paraId="433F3CD6" w14:textId="77777777" w:rsidR="00476B02" w:rsidRPr="00476B02" w:rsidRDefault="00476B02" w:rsidP="00476B02">
      <w:pPr>
        <w:numPr>
          <w:ilvl w:val="0"/>
          <w:numId w:val="17"/>
        </w:numPr>
        <w:tabs>
          <w:tab w:val="left" w:pos="851"/>
        </w:tabs>
        <w:spacing w:after="0"/>
        <w:jc w:val="both"/>
        <w:rPr>
          <w:rFonts w:asciiTheme="minorHAnsi" w:hAnsiTheme="minorHAnsi" w:cstheme="minorHAnsi"/>
          <w:sz w:val="20"/>
          <w:szCs w:val="20"/>
        </w:rPr>
      </w:pPr>
      <w:r w:rsidRPr="00476B02">
        <w:rPr>
          <w:rFonts w:asciiTheme="minorHAnsi" w:hAnsiTheme="minorHAnsi" w:cstheme="minorHAnsi"/>
          <w:bCs/>
          <w:sz w:val="20"/>
          <w:szCs w:val="20"/>
        </w:rPr>
        <w:t>w przypadku utrzymywania się stanu zaniechania zatrudnienia którejkolwiek z osób, o których mowa w § 12 ust. 1 Umowy na podstawie umowy o pracę przez okres dłuższy niż 1 tydzień, Zamawiającemu – po uprzednim wezwaniu Wykonawcy do usunięcia tego stanu rzeczy</w:t>
      </w:r>
      <w:r w:rsidRPr="00476B02">
        <w:rPr>
          <w:rFonts w:asciiTheme="minorHAnsi" w:hAnsiTheme="minorHAnsi" w:cstheme="minorHAnsi"/>
          <w:sz w:val="20"/>
          <w:szCs w:val="20"/>
        </w:rPr>
        <w:t>;</w:t>
      </w:r>
    </w:p>
    <w:p w14:paraId="6C0DAB11" w14:textId="77777777" w:rsidR="00476B02" w:rsidRPr="00476B02" w:rsidRDefault="00476B02" w:rsidP="00476B02">
      <w:pPr>
        <w:numPr>
          <w:ilvl w:val="0"/>
          <w:numId w:val="17"/>
        </w:numPr>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gdy naliczone Wykonawcy kary umowne osiągną pułap określony w § 8 ust. 2 Umowy;</w:t>
      </w:r>
    </w:p>
    <w:p w14:paraId="63689665" w14:textId="77777777" w:rsidR="00476B02" w:rsidRPr="00476B02" w:rsidRDefault="00476B02" w:rsidP="00476B02">
      <w:pPr>
        <w:numPr>
          <w:ilvl w:val="0"/>
          <w:numId w:val="17"/>
        </w:numPr>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wykonywania przedmiotu Umowy w sposób niezgodny z Umową, pomimo wezwania Wykonawcy przez Zamawiającego do należytego wykonywania Umowy i wyznaczenia mu dodatkowego terminu wynoszącego co najmniej 5 dni.</w:t>
      </w:r>
    </w:p>
    <w:p w14:paraId="3E5E9E32" w14:textId="77777777" w:rsidR="00476B02" w:rsidRPr="00476B02" w:rsidRDefault="00476B02" w:rsidP="00476B02">
      <w:pPr>
        <w:numPr>
          <w:ilvl w:val="0"/>
          <w:numId w:val="16"/>
        </w:numPr>
        <w:shd w:val="clear" w:color="auto" w:fill="FFFFFF"/>
        <w:spacing w:after="0"/>
        <w:contextualSpacing/>
        <w:rPr>
          <w:rFonts w:asciiTheme="minorHAnsi" w:hAnsiTheme="minorHAnsi" w:cstheme="minorHAnsi"/>
          <w:sz w:val="20"/>
          <w:szCs w:val="20"/>
          <w:lang w:eastAsia="pl-PL"/>
        </w:rPr>
      </w:pPr>
      <w:r w:rsidRPr="00476B02">
        <w:rPr>
          <w:rFonts w:asciiTheme="minorHAnsi" w:hAnsiTheme="minorHAnsi" w:cstheme="minorHAnsi"/>
          <w:sz w:val="20"/>
          <w:szCs w:val="20"/>
        </w:rPr>
        <w:t>Dodatkowo Zamawiający może odstąpić od Umowy:</w:t>
      </w:r>
    </w:p>
    <w:p w14:paraId="4EE7C785" w14:textId="77777777" w:rsidR="00476B02" w:rsidRPr="00476B02" w:rsidRDefault="00476B02" w:rsidP="00476B02">
      <w:pPr>
        <w:numPr>
          <w:ilvl w:val="2"/>
          <w:numId w:val="21"/>
        </w:numPr>
        <w:shd w:val="clear" w:color="auto" w:fill="FFFFFF"/>
        <w:spacing w:after="0"/>
        <w:ind w:left="851" w:hanging="360"/>
        <w:contextualSpacing/>
        <w:jc w:val="both"/>
        <w:rPr>
          <w:rFonts w:asciiTheme="minorHAnsi" w:hAnsiTheme="minorHAnsi" w:cstheme="minorHAnsi"/>
          <w:sz w:val="20"/>
          <w:szCs w:val="20"/>
          <w:lang w:eastAsia="pl-PL"/>
        </w:rPr>
      </w:pPr>
      <w:r w:rsidRPr="00476B02">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CDE0D9D" w14:textId="77777777" w:rsidR="00476B02" w:rsidRPr="00476B02" w:rsidRDefault="00476B02" w:rsidP="00476B02">
      <w:pPr>
        <w:numPr>
          <w:ilvl w:val="2"/>
          <w:numId w:val="21"/>
        </w:numPr>
        <w:shd w:val="clear" w:color="auto" w:fill="FFFFFF"/>
        <w:spacing w:after="0"/>
        <w:ind w:left="851" w:hanging="360"/>
        <w:contextualSpacing/>
        <w:jc w:val="both"/>
        <w:rPr>
          <w:rFonts w:asciiTheme="minorHAnsi" w:hAnsiTheme="minorHAnsi" w:cstheme="minorHAnsi"/>
          <w:sz w:val="20"/>
          <w:szCs w:val="20"/>
          <w:lang w:eastAsia="pl-PL"/>
        </w:rPr>
      </w:pPr>
      <w:r w:rsidRPr="00476B02">
        <w:rPr>
          <w:rFonts w:asciiTheme="minorHAnsi" w:hAnsiTheme="minorHAnsi" w:cstheme="minorHAnsi"/>
          <w:sz w:val="20"/>
          <w:szCs w:val="20"/>
        </w:rPr>
        <w:t>jeżeli zachodzi co najmniej jedna z następujących okoliczności:</w:t>
      </w:r>
    </w:p>
    <w:p w14:paraId="5DBD00C6" w14:textId="77777777" w:rsidR="00476B02" w:rsidRPr="00476B02" w:rsidRDefault="00476B02" w:rsidP="00476B02">
      <w:pPr>
        <w:numPr>
          <w:ilvl w:val="0"/>
          <w:numId w:val="43"/>
        </w:numPr>
        <w:shd w:val="clear" w:color="auto" w:fill="FFFFFF"/>
        <w:spacing w:after="0"/>
        <w:contextualSpacing/>
        <w:jc w:val="both"/>
        <w:rPr>
          <w:rFonts w:asciiTheme="minorHAnsi" w:hAnsiTheme="minorHAnsi" w:cstheme="minorHAnsi"/>
          <w:sz w:val="20"/>
          <w:szCs w:val="20"/>
          <w:lang w:eastAsia="pl-PL"/>
        </w:rPr>
      </w:pPr>
      <w:r w:rsidRPr="00476B02">
        <w:rPr>
          <w:rFonts w:asciiTheme="minorHAnsi" w:hAnsiTheme="minorHAnsi" w:cstheme="minorHAnsi"/>
          <w:sz w:val="20"/>
          <w:szCs w:val="20"/>
        </w:rPr>
        <w:t>dokonano zmiany Umowy z naruszeniem art. 454 i art. 455 PZP – wówczas Zamawiający odstępuje od Umowy w części, której zmiana dotyczy,</w:t>
      </w:r>
    </w:p>
    <w:p w14:paraId="36D3835F" w14:textId="77777777" w:rsidR="00476B02" w:rsidRPr="00476B02" w:rsidRDefault="00476B02" w:rsidP="00476B02">
      <w:pPr>
        <w:numPr>
          <w:ilvl w:val="0"/>
          <w:numId w:val="43"/>
        </w:numPr>
        <w:shd w:val="clear" w:color="auto" w:fill="FFFFFF"/>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Wykonawca w chwili zawarcia Umowy podlegał wykluczeniu na podstawie art. 108 PZP,</w:t>
      </w:r>
    </w:p>
    <w:p w14:paraId="6B63AC60" w14:textId="77777777" w:rsidR="00476B02" w:rsidRPr="00476B02" w:rsidRDefault="00476B02" w:rsidP="00476B02">
      <w:pPr>
        <w:numPr>
          <w:ilvl w:val="0"/>
          <w:numId w:val="43"/>
        </w:numPr>
        <w:shd w:val="clear" w:color="auto" w:fill="FFFFFF"/>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9D8C90C" w14:textId="77777777" w:rsidR="00476B02" w:rsidRPr="00476B02" w:rsidRDefault="00476B02" w:rsidP="00476B02">
      <w:pPr>
        <w:numPr>
          <w:ilvl w:val="0"/>
          <w:numId w:val="16"/>
        </w:numPr>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 xml:space="preserve">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(Dz. U. z 2023 r. poz. 1790 z </w:t>
      </w:r>
      <w:proofErr w:type="spellStart"/>
      <w:r w:rsidRPr="00476B02">
        <w:rPr>
          <w:rFonts w:asciiTheme="minorHAnsi" w:hAnsiTheme="minorHAnsi" w:cstheme="minorHAnsi"/>
          <w:sz w:val="20"/>
          <w:szCs w:val="20"/>
        </w:rPr>
        <w:t>późn</w:t>
      </w:r>
      <w:proofErr w:type="spellEnd"/>
      <w:r w:rsidRPr="00476B02">
        <w:rPr>
          <w:rFonts w:asciiTheme="minorHAnsi" w:hAnsiTheme="minorHAnsi" w:cstheme="minorHAnsi"/>
          <w:sz w:val="20"/>
          <w:szCs w:val="20"/>
        </w:rPr>
        <w:t>. zm.), za każdy dzień opóźnienia liczony od dnia upływu terminu płatności wskazanego w § 7 ust. 4 i 5 Umowy.</w:t>
      </w:r>
    </w:p>
    <w:p w14:paraId="3CA5BA09" w14:textId="77777777" w:rsidR="00476B02" w:rsidRPr="00476B02" w:rsidRDefault="00476B02" w:rsidP="00476B02">
      <w:pPr>
        <w:numPr>
          <w:ilvl w:val="0"/>
          <w:numId w:val="16"/>
        </w:numPr>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Każda ze Stron może wypowiedzieć lub odstąpić od niezrealizowanej części Umowy w okolicznościach dot. siły wyższej, wskazanych w § 13  Umowy.</w:t>
      </w:r>
    </w:p>
    <w:p w14:paraId="3CDEBB98" w14:textId="77777777" w:rsidR="00476B02" w:rsidRPr="00476B02" w:rsidRDefault="00476B02" w:rsidP="00476B02">
      <w:pPr>
        <w:numPr>
          <w:ilvl w:val="0"/>
          <w:numId w:val="16"/>
        </w:numPr>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Wypowiedzenie Umowy lub odstąpienie od Umowy (względnie jej części) następuje w formie pisemnej pod rygorem nieważności i zawiera uzasadnienie.</w:t>
      </w:r>
    </w:p>
    <w:p w14:paraId="47CF8545" w14:textId="77777777" w:rsidR="00476B02" w:rsidRPr="00476B02" w:rsidRDefault="00476B02" w:rsidP="00476B02">
      <w:pPr>
        <w:numPr>
          <w:ilvl w:val="0"/>
          <w:numId w:val="16"/>
        </w:numPr>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7F3873BE" w14:textId="77777777" w:rsidR="00476B02" w:rsidRPr="00476B02" w:rsidRDefault="00476B02" w:rsidP="00476B02">
      <w:pPr>
        <w:widowControl w:val="0"/>
        <w:numPr>
          <w:ilvl w:val="0"/>
          <w:numId w:val="16"/>
        </w:numPr>
        <w:tabs>
          <w:tab w:val="num" w:pos="426"/>
        </w:tabs>
        <w:adjustRightInd w:val="0"/>
        <w:spacing w:after="0"/>
        <w:jc w:val="both"/>
        <w:textAlignment w:val="baseline"/>
        <w:rPr>
          <w:rFonts w:asciiTheme="minorHAnsi" w:hAnsiTheme="minorHAnsi" w:cstheme="minorHAnsi"/>
          <w:sz w:val="20"/>
          <w:szCs w:val="20"/>
        </w:rPr>
      </w:pPr>
      <w:r w:rsidRPr="00476B02">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w:t>
      </w:r>
      <w:bookmarkStart w:id="9" w:name="_Hlk65676556"/>
      <w:r w:rsidRPr="00476B02">
        <w:rPr>
          <w:rFonts w:asciiTheme="minorHAnsi" w:hAnsiTheme="minorHAnsi" w:cstheme="minorHAnsi"/>
          <w:sz w:val="20"/>
          <w:szCs w:val="20"/>
        </w:rPr>
        <w:t xml:space="preserve">karę umową </w:t>
      </w:r>
      <w:bookmarkEnd w:id="9"/>
      <w:r w:rsidRPr="00476B02">
        <w:rPr>
          <w:rFonts w:asciiTheme="minorHAnsi" w:hAnsiTheme="minorHAnsi" w:cstheme="minorHAnsi"/>
          <w:sz w:val="20"/>
          <w:szCs w:val="20"/>
        </w:rPr>
        <w:t xml:space="preserve">w wysokości 20% wynagrodzenia brutto, o którym mowa w § 7 ust. 1 Umowy. Kara umowna wlicza się do limitu określonego w § 8 ust. 2 Umowy. </w:t>
      </w:r>
    </w:p>
    <w:p w14:paraId="33BD2B66" w14:textId="77777777" w:rsidR="00476B02" w:rsidRPr="00476B02" w:rsidRDefault="00476B02" w:rsidP="00476B02">
      <w:pPr>
        <w:numPr>
          <w:ilvl w:val="0"/>
          <w:numId w:val="16"/>
        </w:numPr>
        <w:shd w:val="clear" w:color="auto" w:fill="FFFFFF"/>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7B36A6C4" w14:textId="77777777" w:rsidR="00476B02" w:rsidRPr="00476B02" w:rsidRDefault="00476B02" w:rsidP="00476B02">
      <w:pPr>
        <w:numPr>
          <w:ilvl w:val="0"/>
          <w:numId w:val="16"/>
        </w:numPr>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lastRenderedPageBreak/>
        <w:t xml:space="preserve">W przypadku </w:t>
      </w:r>
      <w:bookmarkStart w:id="10" w:name="_Hlk65676285"/>
      <w:r w:rsidRPr="00476B02">
        <w:rPr>
          <w:rFonts w:asciiTheme="minorHAnsi" w:hAnsiTheme="minorHAnsi" w:cstheme="minorHAnsi"/>
          <w:sz w:val="20"/>
          <w:szCs w:val="20"/>
        </w:rPr>
        <w:t xml:space="preserve">wypowiedzenia Umowy lub </w:t>
      </w:r>
      <w:bookmarkEnd w:id="10"/>
      <w:r w:rsidRPr="00476B02">
        <w:rPr>
          <w:rFonts w:asciiTheme="minorHAnsi" w:hAnsiTheme="minorHAnsi" w:cstheme="minorHAnsi"/>
          <w:sz w:val="20"/>
          <w:szCs w:val="20"/>
        </w:rPr>
        <w:t xml:space="preserve">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7AA8AEAD" w14:textId="77777777" w:rsidR="00476B02" w:rsidRPr="00476B02" w:rsidRDefault="00476B02" w:rsidP="00476B02">
      <w:pPr>
        <w:spacing w:after="0"/>
        <w:ind w:left="360"/>
        <w:contextualSpacing/>
        <w:jc w:val="both"/>
        <w:rPr>
          <w:rFonts w:asciiTheme="minorHAnsi" w:hAnsiTheme="minorHAnsi" w:cstheme="minorHAnsi"/>
          <w:sz w:val="20"/>
          <w:szCs w:val="20"/>
        </w:rPr>
      </w:pPr>
    </w:p>
    <w:p w14:paraId="242EBDFB" w14:textId="77777777" w:rsidR="00460CE3" w:rsidRDefault="00460CE3" w:rsidP="00476B02">
      <w:pPr>
        <w:spacing w:after="0"/>
        <w:jc w:val="center"/>
        <w:rPr>
          <w:rFonts w:asciiTheme="minorHAnsi" w:hAnsiTheme="minorHAnsi" w:cstheme="minorHAnsi"/>
          <w:b/>
          <w:sz w:val="20"/>
          <w:szCs w:val="20"/>
        </w:rPr>
      </w:pPr>
    </w:p>
    <w:p w14:paraId="34421E41" w14:textId="2149B844"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 xml:space="preserve">§ 10 </w:t>
      </w:r>
    </w:p>
    <w:p w14:paraId="678F83BF"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Zmiana Umowy</w:t>
      </w:r>
    </w:p>
    <w:p w14:paraId="07BE11F4" w14:textId="77777777" w:rsidR="00476B02" w:rsidRPr="00476B02" w:rsidRDefault="00476B02" w:rsidP="00476B02">
      <w:pPr>
        <w:numPr>
          <w:ilvl w:val="0"/>
          <w:numId w:val="13"/>
        </w:numPr>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Wszelkie zmiany Umowy wymagają formy pisemnej pod rygorem nieważności, z zastrzeżeniem odrębnych postanowień niniejszej Umowy.</w:t>
      </w:r>
    </w:p>
    <w:p w14:paraId="21C36FC5" w14:textId="77777777" w:rsidR="00476B02" w:rsidRPr="00476B02" w:rsidRDefault="00476B02" w:rsidP="00476B02">
      <w:pPr>
        <w:numPr>
          <w:ilvl w:val="0"/>
          <w:numId w:val="13"/>
        </w:numPr>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61A39FE5" w14:textId="77777777" w:rsidR="00476B02" w:rsidRPr="00476B02" w:rsidRDefault="00476B02" w:rsidP="00476B02">
      <w:pPr>
        <w:numPr>
          <w:ilvl w:val="0"/>
          <w:numId w:val="14"/>
        </w:numPr>
        <w:spacing w:after="0"/>
        <w:ind w:left="851"/>
        <w:contextualSpacing/>
        <w:jc w:val="both"/>
        <w:rPr>
          <w:rFonts w:asciiTheme="minorHAnsi" w:hAnsiTheme="minorHAnsi" w:cstheme="minorHAnsi"/>
          <w:sz w:val="20"/>
          <w:szCs w:val="20"/>
        </w:rPr>
      </w:pPr>
      <w:r w:rsidRPr="00476B02">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5D3A1165" w14:textId="77777777" w:rsidR="00476B02" w:rsidRPr="00476B02" w:rsidRDefault="00476B02" w:rsidP="00476B02">
      <w:pPr>
        <w:numPr>
          <w:ilvl w:val="0"/>
          <w:numId w:val="14"/>
        </w:numPr>
        <w:spacing w:after="0"/>
        <w:ind w:left="851"/>
        <w:contextualSpacing/>
        <w:jc w:val="both"/>
        <w:rPr>
          <w:rFonts w:asciiTheme="minorHAnsi" w:hAnsiTheme="minorHAnsi" w:cstheme="minorHAnsi"/>
          <w:sz w:val="20"/>
          <w:szCs w:val="20"/>
        </w:rPr>
      </w:pPr>
      <w:r w:rsidRPr="00476B02">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17BA3D8A" w14:textId="77777777" w:rsidR="00476B02" w:rsidRPr="00476B02" w:rsidRDefault="00476B02" w:rsidP="00476B02">
      <w:pPr>
        <w:numPr>
          <w:ilvl w:val="0"/>
          <w:numId w:val="13"/>
        </w:numPr>
        <w:shd w:val="clear" w:color="auto" w:fill="FFFFFF"/>
        <w:spacing w:after="0"/>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W każdym z przypadków, o których mowa w ust. powyższych,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wynagrodzenia określonego w § 7 ust. 1 Umowy.</w:t>
      </w:r>
    </w:p>
    <w:p w14:paraId="5ED7958C" w14:textId="77777777" w:rsidR="00476B02" w:rsidRPr="00476B02" w:rsidRDefault="00476B02" w:rsidP="00476B02">
      <w:pPr>
        <w:numPr>
          <w:ilvl w:val="0"/>
          <w:numId w:val="13"/>
        </w:numPr>
        <w:shd w:val="clear" w:color="auto" w:fill="FFFFFF"/>
        <w:spacing w:after="0"/>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 xml:space="preserve">Wykonawca w terminie 3 dni od złożenia wniosku, o którym mowa w ust. 3, przedstawi informację zawierającą szczegółową kalkulację wpływu opisanych w punktach powyższych zmian na koszty realizacji zamówienia przez Wykonawcę, </w:t>
      </w:r>
      <w:r w:rsidRPr="00476B02">
        <w:rPr>
          <w:rFonts w:asciiTheme="minorHAnsi" w:eastAsia="Times New Roman" w:hAnsiTheme="minorHAnsi" w:cstheme="minorHAnsi"/>
          <w:sz w:val="20"/>
          <w:szCs w:val="20"/>
          <w:lang w:eastAsia="pl-PL"/>
        </w:rPr>
        <w:br/>
        <w:t>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0F910177" w14:textId="77777777" w:rsidR="00476B02" w:rsidRPr="00476B02" w:rsidRDefault="00476B02" w:rsidP="00476B02">
      <w:pPr>
        <w:shd w:val="clear" w:color="auto" w:fill="FFFFFF"/>
        <w:spacing w:after="0"/>
        <w:ind w:left="360"/>
        <w:jc w:val="both"/>
        <w:rPr>
          <w:rFonts w:asciiTheme="minorHAnsi" w:eastAsia="Times New Roman" w:hAnsiTheme="minorHAnsi" w:cstheme="minorHAnsi"/>
          <w:color w:val="FF0000"/>
          <w:sz w:val="20"/>
          <w:szCs w:val="20"/>
          <w:lang w:eastAsia="pl-PL"/>
        </w:rPr>
      </w:pPr>
    </w:p>
    <w:p w14:paraId="48F1F165"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 11</w:t>
      </w:r>
    </w:p>
    <w:p w14:paraId="04C68E41"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Zabezpieczenie należytego wykonania Umowy</w:t>
      </w:r>
    </w:p>
    <w:p w14:paraId="504C0FEE" w14:textId="77777777" w:rsidR="00476B02" w:rsidRPr="00476B02" w:rsidRDefault="00476B02" w:rsidP="00476B02">
      <w:pPr>
        <w:spacing w:after="0"/>
        <w:ind w:left="426"/>
        <w:contextualSpacing/>
        <w:jc w:val="both"/>
        <w:rPr>
          <w:rFonts w:asciiTheme="minorHAnsi" w:hAnsiTheme="minorHAnsi" w:cstheme="minorHAnsi"/>
          <w:sz w:val="20"/>
          <w:szCs w:val="20"/>
        </w:rPr>
      </w:pPr>
      <w:r w:rsidRPr="00476B02">
        <w:rPr>
          <w:rFonts w:asciiTheme="minorHAnsi" w:hAnsiTheme="minorHAnsi" w:cstheme="minorHAnsi"/>
          <w:sz w:val="20"/>
          <w:szCs w:val="20"/>
        </w:rPr>
        <w:t>1.</w:t>
      </w:r>
      <w:r w:rsidRPr="00476B02">
        <w:rPr>
          <w:rFonts w:asciiTheme="minorHAnsi" w:hAnsiTheme="minorHAnsi" w:cstheme="minorHAnsi"/>
          <w:sz w:val="20"/>
          <w:szCs w:val="20"/>
        </w:rPr>
        <w:tab/>
        <w:t>Wykonawca wniósł zabezpieczenie należytego wykonania Umowy w kwocie ……………… zł (słownie ……………………………………… zł) w formie: …………………..(Wysokość zabezpieczenia wyniesie 3 % wartości brutto z § 7 ust. 1 Umowy)</w:t>
      </w:r>
    </w:p>
    <w:p w14:paraId="110BFFC5" w14:textId="77777777" w:rsidR="00476B02" w:rsidRPr="00476B02" w:rsidRDefault="00476B02" w:rsidP="00476B02">
      <w:pPr>
        <w:spacing w:after="0"/>
        <w:ind w:left="426"/>
        <w:contextualSpacing/>
        <w:jc w:val="both"/>
        <w:rPr>
          <w:rFonts w:asciiTheme="minorHAnsi" w:hAnsiTheme="minorHAnsi" w:cstheme="minorHAnsi"/>
          <w:sz w:val="20"/>
          <w:szCs w:val="20"/>
        </w:rPr>
      </w:pPr>
      <w:r w:rsidRPr="00476B02">
        <w:rPr>
          <w:rFonts w:asciiTheme="minorHAnsi" w:hAnsiTheme="minorHAnsi" w:cstheme="minorHAnsi"/>
          <w:sz w:val="20"/>
          <w:szCs w:val="20"/>
        </w:rPr>
        <w:t>2.</w:t>
      </w:r>
      <w:r w:rsidRPr="00476B02">
        <w:rPr>
          <w:rFonts w:asciiTheme="minorHAnsi" w:hAnsiTheme="minorHAnsi" w:cstheme="minorHAnsi"/>
          <w:sz w:val="20"/>
          <w:szCs w:val="20"/>
        </w:rPr>
        <w:tab/>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145FE809" w14:textId="77777777" w:rsidR="00476B02" w:rsidRPr="00476B02" w:rsidRDefault="00476B02" w:rsidP="00476B02">
      <w:pPr>
        <w:spacing w:after="0"/>
        <w:ind w:left="426"/>
        <w:contextualSpacing/>
        <w:jc w:val="both"/>
        <w:rPr>
          <w:rFonts w:asciiTheme="minorHAnsi" w:hAnsiTheme="minorHAnsi" w:cstheme="minorHAnsi"/>
          <w:sz w:val="20"/>
          <w:szCs w:val="20"/>
        </w:rPr>
      </w:pPr>
      <w:r w:rsidRPr="00476B02">
        <w:rPr>
          <w:rFonts w:asciiTheme="minorHAnsi" w:hAnsiTheme="minorHAnsi" w:cstheme="minorHAnsi"/>
          <w:sz w:val="20"/>
          <w:szCs w:val="20"/>
        </w:rPr>
        <w:t>3.</w:t>
      </w:r>
      <w:r w:rsidRPr="00476B02">
        <w:rPr>
          <w:rFonts w:asciiTheme="minorHAnsi" w:hAnsiTheme="minorHAnsi" w:cstheme="minorHAnsi"/>
          <w:sz w:val="20"/>
          <w:szCs w:val="20"/>
        </w:rPr>
        <w:tab/>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3E554EFA" w14:textId="77777777" w:rsidR="00476B02" w:rsidRPr="00476B02" w:rsidRDefault="00476B02" w:rsidP="00476B02">
      <w:pPr>
        <w:spacing w:after="0"/>
        <w:ind w:left="426"/>
        <w:contextualSpacing/>
        <w:jc w:val="both"/>
        <w:rPr>
          <w:rFonts w:asciiTheme="minorHAnsi" w:hAnsiTheme="minorHAnsi" w:cstheme="minorHAnsi"/>
          <w:sz w:val="20"/>
          <w:szCs w:val="20"/>
        </w:rPr>
      </w:pPr>
      <w:r w:rsidRPr="00476B02">
        <w:rPr>
          <w:rFonts w:asciiTheme="minorHAnsi" w:hAnsiTheme="minorHAnsi" w:cstheme="minorHAnsi"/>
          <w:sz w:val="20"/>
          <w:szCs w:val="20"/>
        </w:rPr>
        <w:t>4.</w:t>
      </w:r>
      <w:r w:rsidRPr="00476B02">
        <w:rPr>
          <w:rFonts w:asciiTheme="minorHAnsi" w:hAnsiTheme="minorHAnsi" w:cstheme="minorHAnsi"/>
          <w:sz w:val="20"/>
          <w:szCs w:val="20"/>
        </w:rPr>
        <w:tab/>
        <w:t>W razie uchybienia zobowiązaniom opisanym w ust. 2 lub 3 Zamawiający uprawniony będzie do żądania wypłaty przez gwaranta (poręczyciela) kwoty zabezpieczenia. Kwota ta zostanie zatrzymana przez Zamawiającego jako zabezpieczenie wniesione w pieniądzu.</w:t>
      </w:r>
    </w:p>
    <w:p w14:paraId="69C39F04" w14:textId="77777777" w:rsidR="00476B02" w:rsidRPr="00476B02" w:rsidRDefault="00476B02" w:rsidP="00476B02">
      <w:pPr>
        <w:spacing w:after="0"/>
        <w:ind w:left="426"/>
        <w:contextualSpacing/>
        <w:jc w:val="both"/>
        <w:rPr>
          <w:rFonts w:asciiTheme="minorHAnsi" w:hAnsiTheme="minorHAnsi" w:cstheme="minorHAnsi"/>
          <w:sz w:val="20"/>
          <w:szCs w:val="20"/>
        </w:rPr>
      </w:pPr>
      <w:r w:rsidRPr="00476B02">
        <w:rPr>
          <w:rFonts w:asciiTheme="minorHAnsi" w:hAnsiTheme="minorHAnsi" w:cstheme="minorHAnsi"/>
          <w:sz w:val="20"/>
          <w:szCs w:val="20"/>
        </w:rPr>
        <w:t>5.</w:t>
      </w:r>
      <w:r w:rsidRPr="00476B02">
        <w:rPr>
          <w:rFonts w:asciiTheme="minorHAnsi" w:hAnsiTheme="minorHAnsi" w:cstheme="minorHAnsi"/>
          <w:sz w:val="20"/>
          <w:szCs w:val="20"/>
        </w:rPr>
        <w:tab/>
        <w:t>Koszty uzyskania zabezpieczenia należytego wykonania Umowy oraz zmian wynikających z ust. 2 i 3 obciążają Wykonawcę.</w:t>
      </w:r>
    </w:p>
    <w:p w14:paraId="10B84043" w14:textId="77777777" w:rsidR="00476B02" w:rsidRPr="00476B02" w:rsidRDefault="00476B02" w:rsidP="00476B02">
      <w:pPr>
        <w:spacing w:after="0"/>
        <w:ind w:left="426"/>
        <w:contextualSpacing/>
        <w:jc w:val="both"/>
        <w:rPr>
          <w:rFonts w:asciiTheme="minorHAnsi" w:hAnsiTheme="minorHAnsi" w:cstheme="minorHAnsi"/>
          <w:sz w:val="20"/>
          <w:szCs w:val="20"/>
        </w:rPr>
      </w:pPr>
      <w:r w:rsidRPr="00476B02">
        <w:rPr>
          <w:rFonts w:asciiTheme="minorHAnsi" w:hAnsiTheme="minorHAnsi" w:cstheme="minorHAnsi"/>
          <w:sz w:val="20"/>
          <w:szCs w:val="20"/>
        </w:rPr>
        <w:t>6.</w:t>
      </w:r>
      <w:r w:rsidRPr="00476B02">
        <w:rPr>
          <w:rFonts w:asciiTheme="minorHAnsi" w:hAnsiTheme="minorHAnsi" w:cstheme="minorHAnsi"/>
          <w:sz w:val="20"/>
          <w:szCs w:val="20"/>
        </w:rPr>
        <w:tab/>
        <w:t>Zabezpieczenie zostanie zwrócone w całości w ciągu 30 dni od dnia wykonania zamówienia i uznania go przez Zamawiającego za należycie wykonane, z zastrzeżeniem, iż 30% wysokości zabezpieczenia zostanie zwrócone w ciągu 15 dni od upływu okresu rękojmi za wady lub gwarancji jakości.</w:t>
      </w:r>
    </w:p>
    <w:p w14:paraId="0785FBB9" w14:textId="77777777" w:rsidR="00476B02" w:rsidRPr="00476B02" w:rsidRDefault="00476B02" w:rsidP="00476B02">
      <w:pPr>
        <w:spacing w:after="0"/>
        <w:jc w:val="center"/>
        <w:rPr>
          <w:rFonts w:asciiTheme="minorHAnsi" w:hAnsiTheme="minorHAnsi" w:cstheme="minorHAnsi"/>
          <w:b/>
          <w:sz w:val="20"/>
          <w:szCs w:val="20"/>
        </w:rPr>
      </w:pPr>
    </w:p>
    <w:p w14:paraId="3A169038" w14:textId="77777777" w:rsidR="00476B02" w:rsidRPr="00476B02" w:rsidRDefault="00476B02" w:rsidP="00476B02">
      <w:pPr>
        <w:spacing w:after="0"/>
        <w:jc w:val="center"/>
        <w:rPr>
          <w:rFonts w:asciiTheme="minorHAnsi" w:hAnsiTheme="minorHAnsi" w:cstheme="minorHAnsi"/>
          <w:b/>
          <w:sz w:val="20"/>
          <w:szCs w:val="20"/>
        </w:rPr>
      </w:pPr>
    </w:p>
    <w:p w14:paraId="0EA78E09" w14:textId="77777777" w:rsidR="00476B02" w:rsidRPr="00FB778B" w:rsidRDefault="00476B02" w:rsidP="00476B02">
      <w:pPr>
        <w:spacing w:after="0"/>
        <w:jc w:val="center"/>
        <w:rPr>
          <w:rFonts w:asciiTheme="minorHAnsi" w:hAnsiTheme="minorHAnsi" w:cstheme="minorHAnsi"/>
          <w:b/>
          <w:sz w:val="20"/>
          <w:szCs w:val="20"/>
        </w:rPr>
      </w:pPr>
      <w:r w:rsidRPr="00FB778B">
        <w:rPr>
          <w:rFonts w:asciiTheme="minorHAnsi" w:hAnsiTheme="minorHAnsi" w:cstheme="minorHAnsi"/>
          <w:b/>
          <w:sz w:val="20"/>
          <w:szCs w:val="20"/>
        </w:rPr>
        <w:t>§ 12</w:t>
      </w:r>
    </w:p>
    <w:p w14:paraId="4D00B301" w14:textId="77777777" w:rsidR="00476B02" w:rsidRPr="00FB778B" w:rsidRDefault="00476B02" w:rsidP="00476B02">
      <w:pPr>
        <w:tabs>
          <w:tab w:val="left" w:pos="284"/>
        </w:tabs>
        <w:spacing w:after="0"/>
        <w:jc w:val="center"/>
        <w:rPr>
          <w:rFonts w:asciiTheme="minorHAnsi" w:hAnsiTheme="minorHAnsi" w:cstheme="minorHAnsi"/>
          <w:b/>
          <w:bCs/>
          <w:sz w:val="20"/>
          <w:szCs w:val="20"/>
        </w:rPr>
      </w:pPr>
      <w:r w:rsidRPr="00FB778B">
        <w:rPr>
          <w:rFonts w:asciiTheme="minorHAnsi" w:hAnsiTheme="minorHAnsi" w:cstheme="minorHAnsi"/>
          <w:b/>
          <w:bCs/>
          <w:sz w:val="20"/>
          <w:szCs w:val="20"/>
        </w:rPr>
        <w:t>Umowy o pracę</w:t>
      </w:r>
    </w:p>
    <w:p w14:paraId="2EE00EFF" w14:textId="77777777" w:rsidR="00476B02" w:rsidRPr="00FB778B" w:rsidRDefault="00476B02" w:rsidP="00476B02">
      <w:pPr>
        <w:widowControl w:val="0"/>
        <w:numPr>
          <w:ilvl w:val="0"/>
          <w:numId w:val="38"/>
        </w:numPr>
        <w:suppressAutoHyphens/>
        <w:spacing w:after="0"/>
        <w:contextualSpacing/>
        <w:jc w:val="both"/>
        <w:rPr>
          <w:rFonts w:asciiTheme="minorHAnsi" w:hAnsiTheme="minorHAnsi" w:cstheme="minorHAnsi"/>
          <w:bCs/>
          <w:sz w:val="20"/>
          <w:szCs w:val="20"/>
        </w:rPr>
      </w:pPr>
      <w:r w:rsidRPr="00FB778B">
        <w:rPr>
          <w:rFonts w:asciiTheme="minorHAnsi" w:hAnsiTheme="minorHAnsi" w:cstheme="minorHAnsi"/>
          <w:bCs/>
          <w:sz w:val="20"/>
          <w:szCs w:val="20"/>
        </w:rPr>
        <w:t>Wykonawca oświadcza, że osoby które w imieniu Wykonawcy będą dokonywać następujących czynności: osoby które będą wykonywać wszelkie czynności związane z realizacją usług (za wyjątkiem osób nadzorujących realizację zamówienia) – w wymiarze czasu pracy niezbędnym do realizacji niniejszego zamówienia</w:t>
      </w:r>
    </w:p>
    <w:p w14:paraId="64AC1A1C" w14:textId="77777777" w:rsidR="00476B02" w:rsidRPr="00FB778B" w:rsidRDefault="00476B02" w:rsidP="00476B02">
      <w:pPr>
        <w:widowControl w:val="0"/>
        <w:suppressAutoHyphens/>
        <w:spacing w:after="0"/>
        <w:ind w:firstLine="283"/>
        <w:contextualSpacing/>
        <w:jc w:val="both"/>
        <w:rPr>
          <w:rFonts w:asciiTheme="minorHAnsi" w:hAnsiTheme="minorHAnsi" w:cstheme="minorHAnsi"/>
          <w:bCs/>
          <w:sz w:val="20"/>
          <w:szCs w:val="20"/>
        </w:rPr>
      </w:pPr>
      <w:r w:rsidRPr="00FB778B">
        <w:rPr>
          <w:rFonts w:asciiTheme="minorHAnsi" w:hAnsiTheme="minorHAnsi" w:cstheme="minorHAnsi"/>
          <w:bCs/>
          <w:sz w:val="20"/>
          <w:szCs w:val="20"/>
        </w:rPr>
        <w:t xml:space="preserve">- będą zatrudnione przez Wykonawcę lub podwykonawcę na podstawie umów o pracę. </w:t>
      </w:r>
    </w:p>
    <w:p w14:paraId="39729D55" w14:textId="77777777" w:rsidR="00476B02" w:rsidRPr="00476B02" w:rsidRDefault="00476B02" w:rsidP="00476B02">
      <w:pPr>
        <w:widowControl w:val="0"/>
        <w:numPr>
          <w:ilvl w:val="0"/>
          <w:numId w:val="38"/>
        </w:numPr>
        <w:tabs>
          <w:tab w:val="clear" w:pos="283"/>
          <w:tab w:val="left" w:pos="284"/>
        </w:tabs>
        <w:suppressAutoHyphens/>
        <w:spacing w:after="0"/>
        <w:contextualSpacing/>
        <w:jc w:val="both"/>
        <w:rPr>
          <w:rFonts w:asciiTheme="minorHAnsi" w:hAnsiTheme="minorHAnsi" w:cstheme="minorHAnsi"/>
          <w:bCs/>
          <w:sz w:val="20"/>
          <w:szCs w:val="20"/>
        </w:rPr>
      </w:pPr>
      <w:r w:rsidRPr="00FB778B">
        <w:rPr>
          <w:rFonts w:asciiTheme="minorHAnsi" w:hAnsiTheme="minorHAnsi" w:cstheme="minorHAnsi"/>
          <w:bCs/>
          <w:sz w:val="20"/>
          <w:szCs w:val="20"/>
        </w:rPr>
        <w:t>W przypadku</w:t>
      </w:r>
      <w:r w:rsidRPr="00476B02">
        <w:rPr>
          <w:rFonts w:asciiTheme="minorHAnsi" w:hAnsiTheme="minorHAnsi" w:cstheme="minorHAnsi"/>
          <w:bCs/>
          <w:sz w:val="20"/>
          <w:szCs w:val="20"/>
        </w:rPr>
        <w:t xml:space="preserve"> rozwiązania stosunku pracy przez którąkolwiek z jego stron przed zakończeniem okresu realizacji Umowy, Wykonawca na jej miejsce może zatrudnić inną osobę tylko na podstawie umowy o pracę. </w:t>
      </w:r>
    </w:p>
    <w:p w14:paraId="7D0A94B3" w14:textId="77777777" w:rsidR="00476B02" w:rsidRPr="00476B02" w:rsidRDefault="00476B02" w:rsidP="00476B02">
      <w:pPr>
        <w:widowControl w:val="0"/>
        <w:numPr>
          <w:ilvl w:val="0"/>
          <w:numId w:val="38"/>
        </w:numPr>
        <w:tabs>
          <w:tab w:val="clear" w:pos="283"/>
          <w:tab w:val="left" w:pos="284"/>
        </w:tabs>
        <w:suppressAutoHyphens/>
        <w:spacing w:after="0"/>
        <w:contextualSpacing/>
        <w:jc w:val="both"/>
        <w:rPr>
          <w:rFonts w:asciiTheme="minorHAnsi" w:hAnsiTheme="minorHAnsi" w:cstheme="minorHAnsi"/>
          <w:bCs/>
          <w:sz w:val="20"/>
          <w:szCs w:val="20"/>
        </w:rPr>
      </w:pPr>
      <w:r w:rsidRPr="00476B02">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19F79A87" w14:textId="77777777" w:rsidR="00476B02" w:rsidRPr="00476B02" w:rsidRDefault="00476B02" w:rsidP="00476B02">
      <w:pPr>
        <w:widowControl w:val="0"/>
        <w:numPr>
          <w:ilvl w:val="1"/>
          <w:numId w:val="38"/>
        </w:numPr>
        <w:tabs>
          <w:tab w:val="left" w:pos="284"/>
        </w:tabs>
        <w:suppressAutoHyphens/>
        <w:spacing w:after="0"/>
        <w:ind w:left="851"/>
        <w:contextualSpacing/>
        <w:jc w:val="both"/>
        <w:rPr>
          <w:rFonts w:asciiTheme="minorHAnsi" w:hAnsiTheme="minorHAnsi" w:cstheme="minorHAnsi"/>
          <w:bCs/>
          <w:sz w:val="20"/>
          <w:szCs w:val="20"/>
        </w:rPr>
      </w:pPr>
      <w:r w:rsidRPr="00476B02">
        <w:rPr>
          <w:rFonts w:asciiTheme="minorHAnsi" w:hAnsiTheme="minorHAnsi" w:cstheme="minorHAnsi"/>
          <w:bCs/>
          <w:sz w:val="20"/>
          <w:szCs w:val="20"/>
        </w:rPr>
        <w:t>żądania oświadczeń i dokumentów w zakresie potwierdzenia spełniania ww. wymogów i dokonywania ich oceny,</w:t>
      </w:r>
    </w:p>
    <w:p w14:paraId="4AEFFE7D" w14:textId="77777777" w:rsidR="00476B02" w:rsidRPr="00476B02" w:rsidRDefault="00476B02" w:rsidP="00476B02">
      <w:pPr>
        <w:widowControl w:val="0"/>
        <w:numPr>
          <w:ilvl w:val="1"/>
          <w:numId w:val="38"/>
        </w:numPr>
        <w:tabs>
          <w:tab w:val="left" w:pos="284"/>
        </w:tabs>
        <w:suppressAutoHyphens/>
        <w:spacing w:after="0"/>
        <w:ind w:left="851"/>
        <w:contextualSpacing/>
        <w:jc w:val="both"/>
        <w:rPr>
          <w:rFonts w:asciiTheme="minorHAnsi" w:hAnsiTheme="minorHAnsi" w:cstheme="minorHAnsi"/>
          <w:bCs/>
          <w:sz w:val="20"/>
          <w:szCs w:val="20"/>
        </w:rPr>
      </w:pPr>
      <w:r w:rsidRPr="00476B02">
        <w:rPr>
          <w:rFonts w:asciiTheme="minorHAnsi" w:hAnsiTheme="minorHAnsi" w:cstheme="minorHAnsi"/>
          <w:bCs/>
          <w:sz w:val="20"/>
          <w:szCs w:val="20"/>
        </w:rPr>
        <w:t>żądania wyjaśnień w przypadku wątpliwości w zakresie potwierdzenia spełniania ww. wymogów,</w:t>
      </w:r>
    </w:p>
    <w:p w14:paraId="7402EC41" w14:textId="77777777" w:rsidR="00476B02" w:rsidRPr="00476B02" w:rsidRDefault="00476B02" w:rsidP="00476B02">
      <w:pPr>
        <w:widowControl w:val="0"/>
        <w:numPr>
          <w:ilvl w:val="1"/>
          <w:numId w:val="38"/>
        </w:numPr>
        <w:tabs>
          <w:tab w:val="left" w:pos="284"/>
        </w:tabs>
        <w:suppressAutoHyphens/>
        <w:spacing w:after="0"/>
        <w:ind w:left="851"/>
        <w:contextualSpacing/>
        <w:jc w:val="both"/>
        <w:rPr>
          <w:rFonts w:asciiTheme="minorHAnsi" w:hAnsiTheme="minorHAnsi" w:cstheme="minorHAnsi"/>
          <w:bCs/>
          <w:sz w:val="20"/>
          <w:szCs w:val="20"/>
        </w:rPr>
      </w:pPr>
      <w:r w:rsidRPr="00476B02">
        <w:rPr>
          <w:rFonts w:asciiTheme="minorHAnsi" w:hAnsiTheme="minorHAnsi" w:cstheme="minorHAnsi"/>
          <w:bCs/>
          <w:sz w:val="20"/>
          <w:szCs w:val="20"/>
        </w:rPr>
        <w:t>przeprowadzania kontroli na miejscu wykonywania świadczenia.</w:t>
      </w:r>
    </w:p>
    <w:p w14:paraId="2F2E7A91" w14:textId="77777777" w:rsidR="00476B02" w:rsidRPr="00476B02" w:rsidRDefault="00476B02" w:rsidP="00476B02">
      <w:pPr>
        <w:widowControl w:val="0"/>
        <w:numPr>
          <w:ilvl w:val="0"/>
          <w:numId w:val="38"/>
        </w:numPr>
        <w:tabs>
          <w:tab w:val="clear" w:pos="283"/>
          <w:tab w:val="left" w:pos="284"/>
        </w:tabs>
        <w:suppressAutoHyphens/>
        <w:spacing w:after="0"/>
        <w:contextualSpacing/>
        <w:jc w:val="both"/>
        <w:rPr>
          <w:rFonts w:asciiTheme="minorHAnsi" w:hAnsiTheme="minorHAnsi" w:cstheme="minorHAnsi"/>
          <w:bCs/>
          <w:sz w:val="20"/>
          <w:szCs w:val="20"/>
        </w:rPr>
      </w:pPr>
      <w:r w:rsidRPr="00476B02">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2520D762" w14:textId="77777777" w:rsidR="00476B02" w:rsidRPr="00476B02" w:rsidRDefault="00476B02" w:rsidP="00476B02">
      <w:pPr>
        <w:widowControl w:val="0"/>
        <w:numPr>
          <w:ilvl w:val="1"/>
          <w:numId w:val="38"/>
        </w:numPr>
        <w:tabs>
          <w:tab w:val="left" w:pos="284"/>
        </w:tabs>
        <w:suppressAutoHyphens/>
        <w:spacing w:after="0"/>
        <w:contextualSpacing/>
        <w:jc w:val="both"/>
        <w:rPr>
          <w:rFonts w:asciiTheme="minorHAnsi" w:hAnsiTheme="minorHAnsi" w:cstheme="minorHAnsi"/>
          <w:bCs/>
          <w:sz w:val="20"/>
          <w:szCs w:val="20"/>
        </w:rPr>
      </w:pPr>
      <w:bookmarkStart w:id="11" w:name="_Hlk82409871"/>
      <w:r w:rsidRPr="00476B02">
        <w:rPr>
          <w:rFonts w:asciiTheme="minorHAnsi" w:hAnsiTheme="minorHAnsi" w:cstheme="minorHAnsi"/>
          <w:sz w:val="20"/>
          <w:szCs w:val="20"/>
        </w:rPr>
        <w:t>oświadczenie zatrudnionego pracownika</w:t>
      </w:r>
      <w:bookmarkEnd w:id="11"/>
      <w:r w:rsidRPr="00476B02">
        <w:rPr>
          <w:rFonts w:asciiTheme="minorHAnsi" w:hAnsiTheme="minorHAnsi" w:cstheme="minorHAnsi"/>
          <w:sz w:val="20"/>
          <w:szCs w:val="20"/>
        </w:rPr>
        <w:t>;</w:t>
      </w:r>
    </w:p>
    <w:p w14:paraId="77F381BF" w14:textId="77777777" w:rsidR="00476B02" w:rsidRPr="00476B02" w:rsidRDefault="00476B02" w:rsidP="00476B02">
      <w:pPr>
        <w:widowControl w:val="0"/>
        <w:numPr>
          <w:ilvl w:val="1"/>
          <w:numId w:val="38"/>
        </w:numPr>
        <w:tabs>
          <w:tab w:val="left" w:pos="284"/>
        </w:tabs>
        <w:suppressAutoHyphens/>
        <w:spacing w:after="0"/>
        <w:contextualSpacing/>
        <w:jc w:val="both"/>
        <w:rPr>
          <w:rFonts w:asciiTheme="minorHAnsi" w:hAnsiTheme="minorHAnsi" w:cstheme="minorHAnsi"/>
          <w:bCs/>
          <w:sz w:val="20"/>
          <w:szCs w:val="20"/>
        </w:rPr>
      </w:pPr>
      <w:r w:rsidRPr="00476B02">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53C5709A" w14:textId="77777777" w:rsidR="00476B02" w:rsidRPr="00476B02" w:rsidRDefault="00476B02" w:rsidP="00476B02">
      <w:pPr>
        <w:widowControl w:val="0"/>
        <w:numPr>
          <w:ilvl w:val="1"/>
          <w:numId w:val="38"/>
        </w:numPr>
        <w:tabs>
          <w:tab w:val="left" w:pos="284"/>
        </w:tabs>
        <w:suppressAutoHyphens/>
        <w:spacing w:after="0"/>
        <w:contextualSpacing/>
        <w:jc w:val="both"/>
        <w:rPr>
          <w:rFonts w:asciiTheme="minorHAnsi" w:hAnsiTheme="minorHAnsi" w:cstheme="minorHAnsi"/>
          <w:bCs/>
          <w:sz w:val="20"/>
          <w:szCs w:val="20"/>
        </w:rPr>
      </w:pPr>
      <w:r w:rsidRPr="00476B02">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587D934B" w14:textId="77777777" w:rsidR="00476B02" w:rsidRPr="00476B02" w:rsidRDefault="00476B02" w:rsidP="00476B02">
      <w:pPr>
        <w:widowControl w:val="0"/>
        <w:numPr>
          <w:ilvl w:val="1"/>
          <w:numId w:val="38"/>
        </w:numPr>
        <w:tabs>
          <w:tab w:val="left" w:pos="284"/>
        </w:tabs>
        <w:suppressAutoHyphens/>
        <w:spacing w:after="0"/>
        <w:contextualSpacing/>
        <w:jc w:val="both"/>
        <w:rPr>
          <w:rFonts w:asciiTheme="minorHAnsi" w:hAnsiTheme="minorHAnsi" w:cstheme="minorHAnsi"/>
          <w:bCs/>
          <w:sz w:val="20"/>
          <w:szCs w:val="20"/>
        </w:rPr>
      </w:pPr>
      <w:r w:rsidRPr="00476B02">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64888BCC" w14:textId="77777777" w:rsidR="00476B02" w:rsidRPr="00476B02" w:rsidRDefault="00476B02" w:rsidP="00476B02">
      <w:pPr>
        <w:widowControl w:val="0"/>
        <w:numPr>
          <w:ilvl w:val="1"/>
          <w:numId w:val="38"/>
        </w:numPr>
        <w:tabs>
          <w:tab w:val="left" w:pos="284"/>
        </w:tabs>
        <w:suppressAutoHyphens/>
        <w:spacing w:after="0"/>
        <w:contextualSpacing/>
        <w:jc w:val="both"/>
        <w:rPr>
          <w:rFonts w:asciiTheme="minorHAnsi" w:hAnsiTheme="minorHAnsi" w:cstheme="minorHAnsi"/>
          <w:bCs/>
          <w:sz w:val="20"/>
          <w:szCs w:val="20"/>
        </w:rPr>
      </w:pPr>
      <w:r w:rsidRPr="00476B02">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6567EBFF" w14:textId="77777777" w:rsidR="00476B02" w:rsidRPr="00476B02" w:rsidRDefault="00476B02" w:rsidP="00476B02">
      <w:pPr>
        <w:widowControl w:val="0"/>
        <w:numPr>
          <w:ilvl w:val="0"/>
          <w:numId w:val="38"/>
        </w:numPr>
        <w:tabs>
          <w:tab w:val="clear" w:pos="283"/>
          <w:tab w:val="left" w:pos="284"/>
        </w:tabs>
        <w:suppressAutoHyphens/>
        <w:spacing w:after="0"/>
        <w:contextualSpacing/>
        <w:jc w:val="both"/>
        <w:rPr>
          <w:rFonts w:asciiTheme="minorHAnsi" w:hAnsiTheme="minorHAnsi" w:cstheme="minorHAnsi"/>
          <w:bCs/>
          <w:sz w:val="20"/>
          <w:szCs w:val="20"/>
        </w:rPr>
      </w:pPr>
      <w:r w:rsidRPr="00476B02">
        <w:rPr>
          <w:rFonts w:asciiTheme="minorHAnsi" w:hAnsiTheme="minorHAnsi" w:cstheme="minorHAnsi"/>
          <w:bCs/>
          <w:sz w:val="20"/>
          <w:szCs w:val="20"/>
        </w:rPr>
        <w:t xml:space="preserve">Niezłożenie przez Wykonawcę w wyznaczonym przez Zamawiającego terminie żądanych przez Zamawiającego dowodów </w:t>
      </w:r>
      <w:r w:rsidRPr="00476B02">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5ED57C23" w14:textId="77777777" w:rsidR="00476B02" w:rsidRPr="00476B02" w:rsidRDefault="00476B02" w:rsidP="00476B02">
      <w:pPr>
        <w:widowControl w:val="0"/>
        <w:numPr>
          <w:ilvl w:val="0"/>
          <w:numId w:val="38"/>
        </w:numPr>
        <w:tabs>
          <w:tab w:val="clear" w:pos="283"/>
          <w:tab w:val="left" w:pos="284"/>
        </w:tabs>
        <w:suppressAutoHyphens/>
        <w:spacing w:after="0"/>
        <w:contextualSpacing/>
        <w:jc w:val="both"/>
        <w:rPr>
          <w:rFonts w:asciiTheme="minorHAnsi" w:hAnsiTheme="minorHAnsi" w:cstheme="minorHAnsi"/>
          <w:bCs/>
          <w:sz w:val="20"/>
          <w:szCs w:val="20"/>
        </w:rPr>
      </w:pPr>
      <w:r w:rsidRPr="00476B02">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3F083723" w14:textId="77777777" w:rsidR="00476B02" w:rsidRPr="00476B02" w:rsidRDefault="00476B02" w:rsidP="00476B02">
      <w:pPr>
        <w:spacing w:after="0"/>
        <w:jc w:val="center"/>
        <w:rPr>
          <w:rFonts w:asciiTheme="minorHAnsi" w:hAnsiTheme="minorHAnsi" w:cstheme="minorHAnsi"/>
          <w:b/>
          <w:sz w:val="20"/>
          <w:szCs w:val="20"/>
        </w:rPr>
      </w:pPr>
    </w:p>
    <w:p w14:paraId="39380D30"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 13</w:t>
      </w:r>
    </w:p>
    <w:p w14:paraId="365EAB40"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Siła wyższa</w:t>
      </w:r>
    </w:p>
    <w:p w14:paraId="68DC94A8" w14:textId="77777777" w:rsidR="00476B02" w:rsidRPr="00476B02" w:rsidRDefault="00476B02" w:rsidP="00476B02">
      <w:pPr>
        <w:numPr>
          <w:ilvl w:val="0"/>
          <w:numId w:val="45"/>
        </w:numPr>
        <w:spacing w:after="0"/>
        <w:ind w:left="709" w:right="68"/>
        <w:jc w:val="both"/>
        <w:rPr>
          <w:rFonts w:asciiTheme="minorHAnsi" w:hAnsiTheme="minorHAnsi" w:cstheme="minorHAnsi"/>
          <w:sz w:val="20"/>
          <w:szCs w:val="20"/>
        </w:rPr>
      </w:pPr>
      <w:r w:rsidRPr="00476B02">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713FEC23" w14:textId="77777777" w:rsidR="00476B02" w:rsidRPr="00476B02" w:rsidRDefault="00476B02" w:rsidP="00476B02">
      <w:pPr>
        <w:numPr>
          <w:ilvl w:val="0"/>
          <w:numId w:val="45"/>
        </w:numPr>
        <w:spacing w:after="0"/>
        <w:ind w:left="709" w:right="68"/>
        <w:jc w:val="both"/>
        <w:rPr>
          <w:rFonts w:asciiTheme="minorHAnsi" w:hAnsiTheme="minorHAnsi" w:cstheme="minorHAnsi"/>
          <w:sz w:val="20"/>
          <w:szCs w:val="20"/>
        </w:rPr>
      </w:pPr>
      <w:r w:rsidRPr="00476B02">
        <w:rPr>
          <w:rFonts w:asciiTheme="minorHAnsi" w:hAnsiTheme="minorHAnsi" w:cstheme="minorHAnsi"/>
          <w:sz w:val="20"/>
          <w:szCs w:val="20"/>
        </w:rPr>
        <w:t>Za siłę wyższą uznaje się w szczególności:</w:t>
      </w:r>
    </w:p>
    <w:p w14:paraId="3C52E543" w14:textId="77777777" w:rsidR="00476B02" w:rsidRPr="00476B02" w:rsidRDefault="00476B02" w:rsidP="00476B02">
      <w:pPr>
        <w:numPr>
          <w:ilvl w:val="0"/>
          <w:numId w:val="46"/>
        </w:numPr>
        <w:spacing w:after="0"/>
        <w:ind w:right="68"/>
        <w:jc w:val="both"/>
        <w:rPr>
          <w:rFonts w:asciiTheme="minorHAnsi" w:hAnsiTheme="minorHAnsi" w:cstheme="minorHAnsi"/>
          <w:sz w:val="20"/>
          <w:szCs w:val="20"/>
        </w:rPr>
      </w:pPr>
      <w:r w:rsidRPr="00476B02">
        <w:rPr>
          <w:rFonts w:asciiTheme="minorHAnsi" w:hAnsiTheme="minorHAnsi" w:cstheme="minorHAnsi"/>
          <w:sz w:val="20"/>
          <w:szCs w:val="20"/>
        </w:rPr>
        <w:t>wojny (wypowiedziane lub nie) oraz inne działania zbrojne, inwazje, działania wrogów zewnętrznych, mobilizacje, rekwizycje lub embarga;</w:t>
      </w:r>
    </w:p>
    <w:p w14:paraId="53322091" w14:textId="77777777" w:rsidR="00476B02" w:rsidRPr="00476B02" w:rsidRDefault="00476B02" w:rsidP="00476B02">
      <w:pPr>
        <w:numPr>
          <w:ilvl w:val="0"/>
          <w:numId w:val="46"/>
        </w:numPr>
        <w:spacing w:after="0"/>
        <w:ind w:right="68"/>
        <w:jc w:val="both"/>
        <w:rPr>
          <w:rFonts w:asciiTheme="minorHAnsi" w:hAnsiTheme="minorHAnsi" w:cstheme="minorHAnsi"/>
          <w:sz w:val="20"/>
          <w:szCs w:val="20"/>
        </w:rPr>
      </w:pPr>
      <w:r w:rsidRPr="00476B02">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451843BA" w14:textId="77777777" w:rsidR="00476B02" w:rsidRPr="00476B02" w:rsidRDefault="00476B02" w:rsidP="00476B02">
      <w:pPr>
        <w:numPr>
          <w:ilvl w:val="0"/>
          <w:numId w:val="46"/>
        </w:numPr>
        <w:spacing w:after="0"/>
        <w:ind w:right="68"/>
        <w:jc w:val="both"/>
        <w:rPr>
          <w:rFonts w:asciiTheme="minorHAnsi" w:hAnsiTheme="minorHAnsi" w:cstheme="minorHAnsi"/>
          <w:sz w:val="20"/>
          <w:szCs w:val="20"/>
        </w:rPr>
      </w:pPr>
      <w:r w:rsidRPr="00476B02">
        <w:rPr>
          <w:rFonts w:asciiTheme="minorHAnsi" w:hAnsiTheme="minorHAnsi" w:cstheme="minorHAnsi"/>
          <w:sz w:val="20"/>
          <w:szCs w:val="20"/>
        </w:rPr>
        <w:lastRenderedPageBreak/>
        <w:t xml:space="preserve">rebelia, rewolucja, powstanie, przewrót wojskowy lub cywilny lub wojna domowa; </w:t>
      </w:r>
    </w:p>
    <w:p w14:paraId="4EEB035F" w14:textId="77777777" w:rsidR="00476B02" w:rsidRPr="00476B02" w:rsidRDefault="00476B02" w:rsidP="00476B02">
      <w:pPr>
        <w:numPr>
          <w:ilvl w:val="0"/>
          <w:numId w:val="46"/>
        </w:numPr>
        <w:spacing w:after="0"/>
        <w:ind w:right="68"/>
        <w:jc w:val="both"/>
        <w:rPr>
          <w:rFonts w:asciiTheme="minorHAnsi" w:hAnsiTheme="minorHAnsi" w:cstheme="minorHAnsi"/>
          <w:sz w:val="20"/>
          <w:szCs w:val="20"/>
        </w:rPr>
      </w:pPr>
      <w:r w:rsidRPr="00476B02">
        <w:rPr>
          <w:rFonts w:asciiTheme="minorHAnsi" w:hAnsiTheme="minorHAnsi" w:cstheme="minorHAnsi"/>
          <w:sz w:val="20"/>
          <w:szCs w:val="20"/>
        </w:rPr>
        <w:t xml:space="preserve">trzęsienie ziemi, powódź, pożar lub inne klęski żywiołowe (ogłoszone przez stosowne władze); </w:t>
      </w:r>
    </w:p>
    <w:p w14:paraId="28ED3452" w14:textId="77777777" w:rsidR="00476B02" w:rsidRPr="00476B02" w:rsidRDefault="00476B02" w:rsidP="00476B02">
      <w:pPr>
        <w:numPr>
          <w:ilvl w:val="0"/>
          <w:numId w:val="45"/>
        </w:numPr>
        <w:spacing w:after="0"/>
        <w:ind w:left="709" w:right="68" w:hanging="425"/>
        <w:jc w:val="both"/>
        <w:rPr>
          <w:rFonts w:asciiTheme="minorHAnsi" w:hAnsiTheme="minorHAnsi" w:cstheme="minorHAnsi"/>
          <w:sz w:val="20"/>
          <w:szCs w:val="20"/>
        </w:rPr>
      </w:pPr>
      <w:r w:rsidRPr="00476B02">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2EFCFB57" w14:textId="77777777" w:rsidR="00476B02" w:rsidRPr="00476B02" w:rsidRDefault="00476B02" w:rsidP="00476B02">
      <w:pPr>
        <w:numPr>
          <w:ilvl w:val="0"/>
          <w:numId w:val="45"/>
        </w:numPr>
        <w:spacing w:after="0"/>
        <w:ind w:left="709" w:right="68" w:hanging="425"/>
        <w:jc w:val="both"/>
        <w:rPr>
          <w:rFonts w:asciiTheme="minorHAnsi" w:hAnsiTheme="minorHAnsi" w:cstheme="minorHAnsi"/>
          <w:sz w:val="20"/>
          <w:szCs w:val="20"/>
        </w:rPr>
      </w:pPr>
      <w:r w:rsidRPr="00476B02">
        <w:rPr>
          <w:rFonts w:asciiTheme="minorHAnsi" w:hAnsiTheme="minorHAnsi" w:cstheme="minorHAnsi"/>
          <w:sz w:val="20"/>
          <w:szCs w:val="20"/>
        </w:rPr>
        <w:t>Strona informująca o zaistnieniu siły wyższej jest zobowiązana określić zdarzenie, jego przyczyny oraz konsekwencje dla realizacji Umowy.</w:t>
      </w:r>
    </w:p>
    <w:p w14:paraId="3A43125F" w14:textId="77777777" w:rsidR="00476B02" w:rsidRPr="00476B02" w:rsidRDefault="00476B02" w:rsidP="00476B02">
      <w:pPr>
        <w:numPr>
          <w:ilvl w:val="0"/>
          <w:numId w:val="45"/>
        </w:numPr>
        <w:spacing w:after="0"/>
        <w:ind w:left="709" w:right="68" w:hanging="425"/>
        <w:jc w:val="both"/>
        <w:rPr>
          <w:rFonts w:asciiTheme="minorHAnsi" w:hAnsiTheme="minorHAnsi" w:cstheme="minorHAnsi"/>
          <w:sz w:val="20"/>
          <w:szCs w:val="20"/>
        </w:rPr>
      </w:pPr>
      <w:r w:rsidRPr="00476B02">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3A249137" w14:textId="77777777" w:rsidR="00476B02" w:rsidRPr="00476B02" w:rsidRDefault="00476B02" w:rsidP="00476B02">
      <w:pPr>
        <w:numPr>
          <w:ilvl w:val="0"/>
          <w:numId w:val="45"/>
        </w:numPr>
        <w:spacing w:after="0"/>
        <w:ind w:left="709" w:right="68" w:hanging="425"/>
        <w:jc w:val="both"/>
        <w:rPr>
          <w:rFonts w:asciiTheme="minorHAnsi" w:hAnsiTheme="minorHAnsi" w:cstheme="minorHAnsi"/>
          <w:sz w:val="20"/>
          <w:szCs w:val="20"/>
        </w:rPr>
      </w:pPr>
      <w:r w:rsidRPr="00476B02">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27E3C87E" w14:textId="77777777" w:rsidR="00476B02" w:rsidRPr="00476B02" w:rsidRDefault="00476B02" w:rsidP="00476B02">
      <w:pPr>
        <w:numPr>
          <w:ilvl w:val="0"/>
          <w:numId w:val="45"/>
        </w:numPr>
        <w:spacing w:after="0"/>
        <w:ind w:left="709" w:right="68" w:hanging="425"/>
        <w:jc w:val="both"/>
        <w:rPr>
          <w:rFonts w:asciiTheme="minorHAnsi" w:hAnsiTheme="minorHAnsi" w:cstheme="minorHAnsi"/>
          <w:sz w:val="20"/>
          <w:szCs w:val="20"/>
        </w:rPr>
      </w:pPr>
      <w:r w:rsidRPr="00476B02">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688F579F" w14:textId="77777777" w:rsidR="00476B02" w:rsidRPr="00476B02" w:rsidRDefault="00476B02" w:rsidP="00476B02">
      <w:pPr>
        <w:numPr>
          <w:ilvl w:val="0"/>
          <w:numId w:val="45"/>
        </w:numPr>
        <w:spacing w:after="0"/>
        <w:ind w:left="709" w:right="68" w:hanging="425"/>
        <w:jc w:val="both"/>
        <w:rPr>
          <w:rFonts w:asciiTheme="minorHAnsi" w:hAnsiTheme="minorHAnsi" w:cstheme="minorHAnsi"/>
          <w:sz w:val="20"/>
          <w:szCs w:val="20"/>
        </w:rPr>
      </w:pPr>
      <w:r w:rsidRPr="00476B02">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5E216466" w14:textId="77777777" w:rsidR="00476B02" w:rsidRPr="00476B02" w:rsidRDefault="00476B02" w:rsidP="00476B02">
      <w:pPr>
        <w:spacing w:after="0"/>
        <w:ind w:left="426"/>
        <w:contextualSpacing/>
        <w:jc w:val="both"/>
        <w:rPr>
          <w:rFonts w:asciiTheme="minorHAnsi" w:hAnsiTheme="minorHAnsi" w:cstheme="minorHAnsi"/>
          <w:sz w:val="20"/>
          <w:szCs w:val="20"/>
        </w:rPr>
      </w:pPr>
    </w:p>
    <w:p w14:paraId="42157DA3" w14:textId="77777777" w:rsidR="00476B02" w:rsidRPr="00476B02" w:rsidRDefault="00476B02" w:rsidP="00476B02">
      <w:pPr>
        <w:spacing w:after="0"/>
        <w:contextualSpacing/>
        <w:jc w:val="center"/>
        <w:rPr>
          <w:rFonts w:asciiTheme="minorHAnsi" w:hAnsiTheme="minorHAnsi" w:cstheme="minorHAnsi"/>
          <w:b/>
          <w:sz w:val="20"/>
          <w:szCs w:val="20"/>
        </w:rPr>
      </w:pPr>
      <w:r w:rsidRPr="00476B02">
        <w:rPr>
          <w:rFonts w:asciiTheme="minorHAnsi" w:hAnsiTheme="minorHAnsi" w:cstheme="minorHAnsi"/>
          <w:b/>
          <w:bCs/>
          <w:sz w:val="20"/>
          <w:szCs w:val="20"/>
        </w:rPr>
        <w:t>§ 14</w:t>
      </w:r>
      <w:r w:rsidRPr="00476B02">
        <w:rPr>
          <w:rFonts w:asciiTheme="minorHAnsi" w:hAnsiTheme="minorHAnsi" w:cstheme="minorHAnsi"/>
          <w:b/>
          <w:bCs/>
          <w:sz w:val="20"/>
          <w:szCs w:val="20"/>
        </w:rPr>
        <w:br/>
      </w:r>
      <w:r w:rsidRPr="00476B02">
        <w:rPr>
          <w:rFonts w:asciiTheme="minorHAnsi" w:hAnsiTheme="minorHAnsi" w:cstheme="minorHAnsi"/>
          <w:b/>
          <w:sz w:val="20"/>
          <w:szCs w:val="20"/>
        </w:rPr>
        <w:t>Prawa autorskie</w:t>
      </w:r>
    </w:p>
    <w:p w14:paraId="4D81B539" w14:textId="77777777" w:rsidR="00476B02" w:rsidRPr="00476B02" w:rsidRDefault="00476B02" w:rsidP="00476B02">
      <w:pPr>
        <w:widowControl w:val="0"/>
        <w:numPr>
          <w:ilvl w:val="0"/>
          <w:numId w:val="48"/>
        </w:numPr>
        <w:autoSpaceDE w:val="0"/>
        <w:autoSpaceDN w:val="0"/>
        <w:adjustRightInd w:val="0"/>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W ramach niniejszej Umowy Wykonawca z dniem odbioru przedmiotu umowy (wykonania i przekazania przedmiotu umowy) przenosi na Zamawiającego autorskie prawa majątkowe do Dzieła/ Utworu/ dokumentacji projektowej/ oraz do wyłącznego, nieograniczonego w czasie (bezterminowo) i przestrzeni korzystania i rozporządzania poszczególnymi utworami powstałymi w ramach ww. zlecenia, w całości i we fragmentach oraz udziela Zamawiającemu wyłącznego prawa zezwalania na wykonywanie autorskich praw zależnych oraz używania utworów z pominięciem oznaczenia ich autorstwa.</w:t>
      </w:r>
    </w:p>
    <w:p w14:paraId="041231D7" w14:textId="77777777" w:rsidR="00476B02" w:rsidRPr="00476B02" w:rsidRDefault="00476B02" w:rsidP="00476B02">
      <w:pPr>
        <w:widowControl w:val="0"/>
        <w:numPr>
          <w:ilvl w:val="0"/>
          <w:numId w:val="48"/>
        </w:numPr>
        <w:autoSpaceDE w:val="0"/>
        <w:autoSpaceDN w:val="0"/>
        <w:adjustRightInd w:val="0"/>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Przeniesienie praw, o których mowa powyżej obejmuje następujące pola eksploatacji:</w:t>
      </w:r>
    </w:p>
    <w:p w14:paraId="490EA852" w14:textId="77777777" w:rsidR="00476B02" w:rsidRPr="00476B02" w:rsidRDefault="00476B02" w:rsidP="00476B02">
      <w:pPr>
        <w:numPr>
          <w:ilvl w:val="0"/>
          <w:numId w:val="49"/>
        </w:numPr>
        <w:spacing w:after="0"/>
        <w:ind w:left="1560" w:hanging="425"/>
        <w:jc w:val="both"/>
        <w:rPr>
          <w:rFonts w:asciiTheme="minorHAnsi" w:hAnsiTheme="minorHAnsi" w:cstheme="minorHAnsi"/>
          <w:sz w:val="20"/>
          <w:szCs w:val="20"/>
        </w:rPr>
      </w:pPr>
      <w:r w:rsidRPr="00476B02">
        <w:rPr>
          <w:rFonts w:asciiTheme="minorHAnsi" w:hAnsiTheme="minorHAnsi" w:cstheme="minorHAnsi"/>
          <w:sz w:val="20"/>
          <w:szCs w:val="20"/>
        </w:rPr>
        <w:t>utrwalanie utworu na nośnikach drukarskich, plastycznych, fotograficznych, elektronicznych, audiowizualnych;</w:t>
      </w:r>
    </w:p>
    <w:p w14:paraId="525C39DD" w14:textId="77777777" w:rsidR="00476B02" w:rsidRPr="00476B02" w:rsidRDefault="00476B02" w:rsidP="00476B02">
      <w:pPr>
        <w:numPr>
          <w:ilvl w:val="0"/>
          <w:numId w:val="49"/>
        </w:numPr>
        <w:spacing w:after="0"/>
        <w:ind w:left="1560" w:hanging="425"/>
        <w:jc w:val="both"/>
        <w:rPr>
          <w:rFonts w:asciiTheme="minorHAnsi" w:hAnsiTheme="minorHAnsi" w:cstheme="minorHAnsi"/>
          <w:sz w:val="20"/>
          <w:szCs w:val="20"/>
        </w:rPr>
      </w:pPr>
      <w:r w:rsidRPr="00476B02">
        <w:rPr>
          <w:rFonts w:asciiTheme="minorHAnsi" w:hAnsiTheme="minorHAnsi" w:cstheme="minorHAnsi"/>
          <w:sz w:val="20"/>
          <w:szCs w:val="20"/>
        </w:rPr>
        <w:t>zwielokrotnianie utworu techniką drukarską, reprograficzną oraz cyfrową;</w:t>
      </w:r>
    </w:p>
    <w:p w14:paraId="3724B897" w14:textId="77777777" w:rsidR="00476B02" w:rsidRPr="00476B02" w:rsidRDefault="00476B02" w:rsidP="00476B02">
      <w:pPr>
        <w:numPr>
          <w:ilvl w:val="0"/>
          <w:numId w:val="49"/>
        </w:numPr>
        <w:spacing w:after="0"/>
        <w:ind w:left="1560" w:hanging="425"/>
        <w:jc w:val="both"/>
        <w:rPr>
          <w:rFonts w:asciiTheme="minorHAnsi" w:hAnsiTheme="minorHAnsi" w:cstheme="minorHAnsi"/>
          <w:sz w:val="20"/>
          <w:szCs w:val="20"/>
        </w:rPr>
      </w:pPr>
      <w:r w:rsidRPr="00476B02">
        <w:rPr>
          <w:rFonts w:asciiTheme="minorHAnsi" w:hAnsiTheme="minorHAnsi" w:cstheme="minorHAnsi"/>
          <w:sz w:val="20"/>
          <w:szCs w:val="20"/>
        </w:rPr>
        <w:t>wprowadzanie utworu do pamięci komputera;</w:t>
      </w:r>
    </w:p>
    <w:p w14:paraId="16CA4283" w14:textId="77777777" w:rsidR="00476B02" w:rsidRPr="00476B02" w:rsidRDefault="00476B02" w:rsidP="00476B02">
      <w:pPr>
        <w:numPr>
          <w:ilvl w:val="0"/>
          <w:numId w:val="49"/>
        </w:numPr>
        <w:spacing w:after="0"/>
        <w:ind w:left="1560" w:hanging="425"/>
        <w:jc w:val="both"/>
        <w:rPr>
          <w:rFonts w:asciiTheme="minorHAnsi" w:hAnsiTheme="minorHAnsi" w:cstheme="minorHAnsi"/>
          <w:sz w:val="20"/>
          <w:szCs w:val="20"/>
        </w:rPr>
      </w:pPr>
      <w:r w:rsidRPr="00476B02">
        <w:rPr>
          <w:rFonts w:asciiTheme="minorHAnsi" w:hAnsiTheme="minorHAnsi" w:cstheme="minorHAnsi"/>
          <w:sz w:val="20"/>
          <w:szCs w:val="20"/>
        </w:rPr>
        <w:t>publiczne udostępnianie całości lub części utworu w taki sposób, aby każdy mógł mieć do niego dostęp w miejscu i czasie przez siebie wybranym, w tym w Internecie;</w:t>
      </w:r>
    </w:p>
    <w:p w14:paraId="68666445" w14:textId="77777777" w:rsidR="00476B02" w:rsidRPr="00476B02" w:rsidRDefault="00476B02" w:rsidP="00476B02">
      <w:pPr>
        <w:numPr>
          <w:ilvl w:val="0"/>
          <w:numId w:val="49"/>
        </w:numPr>
        <w:spacing w:after="0"/>
        <w:ind w:left="1560" w:hanging="425"/>
        <w:jc w:val="both"/>
        <w:rPr>
          <w:rFonts w:asciiTheme="minorHAnsi" w:hAnsiTheme="minorHAnsi" w:cstheme="minorHAnsi"/>
          <w:sz w:val="20"/>
          <w:szCs w:val="20"/>
        </w:rPr>
      </w:pPr>
      <w:r w:rsidRPr="00476B02">
        <w:rPr>
          <w:rFonts w:asciiTheme="minorHAnsi" w:hAnsiTheme="minorHAnsi" w:cstheme="minorHAnsi"/>
          <w:sz w:val="20"/>
          <w:szCs w:val="20"/>
        </w:rPr>
        <w:t>wprowadzanie do obrotu, użyczenia lub najmu oryginału lub egzemplarzy, na których utwór utrwalono;</w:t>
      </w:r>
    </w:p>
    <w:p w14:paraId="3B218C40" w14:textId="77777777" w:rsidR="00476B02" w:rsidRPr="00476B02" w:rsidRDefault="00476B02" w:rsidP="00476B02">
      <w:pPr>
        <w:numPr>
          <w:ilvl w:val="0"/>
          <w:numId w:val="49"/>
        </w:numPr>
        <w:spacing w:after="0"/>
        <w:ind w:left="1560" w:hanging="425"/>
        <w:jc w:val="both"/>
        <w:rPr>
          <w:rFonts w:asciiTheme="minorHAnsi" w:hAnsiTheme="minorHAnsi" w:cstheme="minorHAnsi"/>
          <w:sz w:val="20"/>
          <w:szCs w:val="20"/>
        </w:rPr>
      </w:pPr>
      <w:r w:rsidRPr="00476B02">
        <w:rPr>
          <w:rFonts w:asciiTheme="minorHAnsi" w:hAnsiTheme="minorHAnsi" w:cstheme="minorHAnsi"/>
          <w:sz w:val="20"/>
          <w:szCs w:val="20"/>
        </w:rPr>
        <w:t>wprowadzenie do obrotu utworu;</w:t>
      </w:r>
    </w:p>
    <w:p w14:paraId="110E3D48" w14:textId="77777777" w:rsidR="00476B02" w:rsidRPr="00476B02" w:rsidRDefault="00476B02" w:rsidP="00476B02">
      <w:pPr>
        <w:numPr>
          <w:ilvl w:val="0"/>
          <w:numId w:val="49"/>
        </w:numPr>
        <w:spacing w:after="0"/>
        <w:ind w:left="1560" w:hanging="425"/>
        <w:jc w:val="both"/>
        <w:rPr>
          <w:rFonts w:asciiTheme="minorHAnsi" w:hAnsiTheme="minorHAnsi" w:cstheme="minorHAnsi"/>
          <w:sz w:val="20"/>
          <w:szCs w:val="20"/>
        </w:rPr>
      </w:pPr>
      <w:r w:rsidRPr="00476B02">
        <w:rPr>
          <w:rFonts w:asciiTheme="minorHAnsi" w:hAnsiTheme="minorHAnsi" w:cstheme="minorHAnsi"/>
          <w:sz w:val="20"/>
          <w:szCs w:val="20"/>
        </w:rPr>
        <w:t xml:space="preserve">wprowadzenie zmian do utworu poprzez aktualizację jego danych jak również wprowadzenie nowych rozwiązań związanych z Przedmiotem Umowy.  </w:t>
      </w:r>
    </w:p>
    <w:p w14:paraId="6A51B850" w14:textId="77777777" w:rsidR="00476B02" w:rsidRPr="00476B02" w:rsidRDefault="00476B02" w:rsidP="00476B02">
      <w:pPr>
        <w:widowControl w:val="0"/>
        <w:numPr>
          <w:ilvl w:val="0"/>
          <w:numId w:val="48"/>
        </w:numPr>
        <w:autoSpaceDE w:val="0"/>
        <w:autoSpaceDN w:val="0"/>
        <w:adjustRightInd w:val="0"/>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5C18C800" w14:textId="77777777" w:rsidR="00476B02" w:rsidRPr="00476B02" w:rsidRDefault="00476B02" w:rsidP="00476B02">
      <w:pPr>
        <w:widowControl w:val="0"/>
        <w:numPr>
          <w:ilvl w:val="0"/>
          <w:numId w:val="48"/>
        </w:numPr>
        <w:autoSpaceDE w:val="0"/>
        <w:autoSpaceDN w:val="0"/>
        <w:adjustRightInd w:val="0"/>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Wykonawca przenosi na Zamawiającego własność nośników, na których zostały przekazane utwory.</w:t>
      </w:r>
    </w:p>
    <w:p w14:paraId="3DBD9A44" w14:textId="0929D6B9" w:rsidR="00476B02" w:rsidRPr="00476B02" w:rsidRDefault="00476B02" w:rsidP="00476B02">
      <w:pPr>
        <w:widowControl w:val="0"/>
        <w:numPr>
          <w:ilvl w:val="0"/>
          <w:numId w:val="48"/>
        </w:numPr>
        <w:autoSpaceDE w:val="0"/>
        <w:autoSpaceDN w:val="0"/>
        <w:adjustRightInd w:val="0"/>
        <w:spacing w:after="0"/>
        <w:contextualSpacing/>
        <w:jc w:val="both"/>
        <w:rPr>
          <w:rFonts w:asciiTheme="minorHAnsi" w:hAnsiTheme="minorHAnsi" w:cstheme="minorHAnsi"/>
          <w:sz w:val="20"/>
          <w:szCs w:val="20"/>
        </w:rPr>
      </w:pPr>
      <w:bookmarkStart w:id="12" w:name="_Hlk155773649"/>
      <w:r w:rsidRPr="00476B02">
        <w:rPr>
          <w:rFonts w:asciiTheme="minorHAnsi" w:hAnsiTheme="minorHAnsi" w:cstheme="minorHAnsi"/>
          <w:sz w:val="20"/>
          <w:szCs w:val="20"/>
        </w:rPr>
        <w:t>Wykonawca udziela Zamawiającemu zezwolenia na wykonywanie zależnych praw autorskich</w:t>
      </w:r>
      <w:r w:rsidR="00A302B9">
        <w:rPr>
          <w:rFonts w:asciiTheme="minorHAnsi" w:hAnsiTheme="minorHAnsi" w:cstheme="minorHAnsi"/>
          <w:sz w:val="20"/>
          <w:szCs w:val="20"/>
        </w:rPr>
        <w:t xml:space="preserve"> </w:t>
      </w:r>
      <w:r w:rsidRPr="00476B02">
        <w:rPr>
          <w:rFonts w:asciiTheme="minorHAnsi" w:hAnsiTheme="minorHAnsi" w:cstheme="minorHAnsi"/>
          <w:sz w:val="20"/>
          <w:szCs w:val="20"/>
        </w:rPr>
        <w:t>do przedmiotu umowy, w całości lub w częściach oraz przenosi na Wykonawcę wyłączne prawo zezwalania na wykonywanie zależnych praw autorskich.</w:t>
      </w:r>
    </w:p>
    <w:bookmarkEnd w:id="12"/>
    <w:p w14:paraId="2DD3FC9E" w14:textId="77777777" w:rsidR="00476B02" w:rsidRPr="00476B02" w:rsidRDefault="00476B02" w:rsidP="00476B02">
      <w:pPr>
        <w:widowControl w:val="0"/>
        <w:numPr>
          <w:ilvl w:val="0"/>
          <w:numId w:val="48"/>
        </w:numPr>
        <w:autoSpaceDE w:val="0"/>
        <w:autoSpaceDN w:val="0"/>
        <w:adjustRightInd w:val="0"/>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Nabycie praw, o których mowa powyżej następuje w ramach otrzymanego wynagrodzenia z tytułu niniejszej Umowy.</w:t>
      </w:r>
    </w:p>
    <w:p w14:paraId="388F120A" w14:textId="77777777" w:rsidR="00476B02" w:rsidRPr="00476B02" w:rsidRDefault="00476B02" w:rsidP="00476B02">
      <w:pPr>
        <w:spacing w:after="0"/>
        <w:jc w:val="center"/>
        <w:rPr>
          <w:rFonts w:asciiTheme="minorHAnsi" w:hAnsiTheme="minorHAnsi" w:cstheme="minorHAnsi"/>
          <w:b/>
          <w:color w:val="FF0000"/>
          <w:sz w:val="20"/>
          <w:szCs w:val="20"/>
        </w:rPr>
      </w:pPr>
    </w:p>
    <w:p w14:paraId="63B3DEE6"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 15</w:t>
      </w:r>
    </w:p>
    <w:p w14:paraId="067B1286"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Poufność</w:t>
      </w:r>
    </w:p>
    <w:p w14:paraId="3A82408C" w14:textId="77777777" w:rsidR="00476B02" w:rsidRPr="00476B02" w:rsidRDefault="00476B02" w:rsidP="00476B02">
      <w:pPr>
        <w:numPr>
          <w:ilvl w:val="0"/>
          <w:numId w:val="50"/>
        </w:numPr>
        <w:spacing w:after="0"/>
        <w:ind w:right="68"/>
        <w:jc w:val="both"/>
        <w:rPr>
          <w:rFonts w:asciiTheme="minorHAnsi" w:hAnsiTheme="minorHAnsi" w:cstheme="minorHAnsi"/>
          <w:sz w:val="20"/>
          <w:szCs w:val="20"/>
        </w:rPr>
      </w:pPr>
      <w:r w:rsidRPr="00476B02">
        <w:rPr>
          <w:rFonts w:asciiTheme="minorHAnsi" w:hAnsiTheme="minorHAnsi" w:cstheme="minorHAnsi"/>
          <w:sz w:val="20"/>
          <w:szCs w:val="20"/>
        </w:rPr>
        <w:t>Definicje:</w:t>
      </w:r>
    </w:p>
    <w:p w14:paraId="31F31899" w14:textId="77777777" w:rsidR="00476B02" w:rsidRPr="00476B02" w:rsidRDefault="00476B02" w:rsidP="00476B02">
      <w:pPr>
        <w:numPr>
          <w:ilvl w:val="1"/>
          <w:numId w:val="50"/>
        </w:numPr>
        <w:tabs>
          <w:tab w:val="num" w:pos="567"/>
        </w:tabs>
        <w:spacing w:after="0"/>
        <w:ind w:left="709" w:right="68"/>
        <w:jc w:val="both"/>
        <w:rPr>
          <w:rFonts w:asciiTheme="minorHAnsi" w:hAnsiTheme="minorHAnsi" w:cstheme="minorHAnsi"/>
          <w:sz w:val="20"/>
          <w:szCs w:val="20"/>
        </w:rPr>
      </w:pPr>
      <w:r w:rsidRPr="00476B02">
        <w:rPr>
          <w:rFonts w:asciiTheme="minorHAnsi" w:hAnsiTheme="minorHAnsi" w:cstheme="minorHAnsi"/>
          <w:sz w:val="20"/>
          <w:szCs w:val="20"/>
        </w:rPr>
        <w:t xml:space="preserve">„Własność Intelektualna” oznacza prawa patentowe (włącznie z ujawnieniami i zgłoszeniami patentowymi), prawa pierwszeństwa, prawa autorskie, prawa do matrycy, prawa do tajemnicy handlowej, wiedzę specjalistyczną (know-how), </w:t>
      </w:r>
      <w:r w:rsidRPr="00476B02">
        <w:rPr>
          <w:rFonts w:asciiTheme="minorHAnsi" w:hAnsiTheme="minorHAnsi" w:cstheme="minorHAnsi"/>
          <w:sz w:val="20"/>
          <w:szCs w:val="20"/>
        </w:rPr>
        <w:lastRenderedPageBreak/>
        <w:t>prawa projektowe oraz inne prawa własności intelektualnej lub prawa zastrzeżone uznawane w dowolnym kraju lub jurysdykcji na świecie, istniejące teraz lub w przyszłości, niezależnie od tego, czy zostały zgłoszone, ulepszone lub zarejestrowane,</w:t>
      </w:r>
    </w:p>
    <w:p w14:paraId="560361F9" w14:textId="77777777" w:rsidR="00476B02" w:rsidRPr="00476B02" w:rsidRDefault="00476B02" w:rsidP="00476B02">
      <w:pPr>
        <w:numPr>
          <w:ilvl w:val="1"/>
          <w:numId w:val="50"/>
        </w:numPr>
        <w:tabs>
          <w:tab w:val="num" w:pos="567"/>
        </w:tabs>
        <w:spacing w:after="0"/>
        <w:ind w:left="709" w:right="68"/>
        <w:jc w:val="both"/>
        <w:rPr>
          <w:rFonts w:asciiTheme="minorHAnsi" w:hAnsiTheme="minorHAnsi" w:cstheme="minorHAnsi"/>
          <w:sz w:val="20"/>
          <w:szCs w:val="20"/>
        </w:rPr>
      </w:pPr>
      <w:r w:rsidRPr="00476B02">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5AD276BB" w14:textId="77777777" w:rsidR="00476B02" w:rsidRPr="00476B02" w:rsidRDefault="00476B02" w:rsidP="00476B02">
      <w:pPr>
        <w:numPr>
          <w:ilvl w:val="1"/>
          <w:numId w:val="50"/>
        </w:numPr>
        <w:tabs>
          <w:tab w:val="num" w:pos="567"/>
        </w:tabs>
        <w:spacing w:after="0"/>
        <w:ind w:left="709" w:right="68"/>
        <w:jc w:val="both"/>
        <w:rPr>
          <w:rFonts w:asciiTheme="minorHAnsi" w:hAnsiTheme="minorHAnsi" w:cstheme="minorHAnsi"/>
          <w:sz w:val="20"/>
          <w:szCs w:val="20"/>
        </w:rPr>
      </w:pPr>
      <w:r w:rsidRPr="00476B02">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5721C5A4" w14:textId="77777777" w:rsidR="00476B02" w:rsidRPr="00476B02" w:rsidRDefault="00476B02" w:rsidP="00476B02">
      <w:pPr>
        <w:numPr>
          <w:ilvl w:val="1"/>
          <w:numId w:val="50"/>
        </w:numPr>
        <w:tabs>
          <w:tab w:val="num" w:pos="567"/>
        </w:tabs>
        <w:spacing w:after="0"/>
        <w:ind w:left="709" w:right="68"/>
        <w:jc w:val="both"/>
        <w:rPr>
          <w:rFonts w:asciiTheme="minorHAnsi" w:hAnsiTheme="minorHAnsi" w:cstheme="minorHAnsi"/>
          <w:sz w:val="20"/>
          <w:szCs w:val="20"/>
        </w:rPr>
      </w:pPr>
      <w:r w:rsidRPr="00476B02">
        <w:rPr>
          <w:rFonts w:asciiTheme="minorHAnsi" w:hAnsiTheme="minorHAnsi" w:cstheme="minorHAnsi"/>
          <w:sz w:val="20"/>
          <w:szCs w:val="20"/>
        </w:rPr>
        <w:t xml:space="preserve">„Informacje Poufne” oznaczają wszelkie informacje operacyjne i produkcyjne, wszelkie informacje techniczne (włącznie </w:t>
      </w:r>
      <w:r w:rsidRPr="00476B02">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45A7F906" w14:textId="77777777" w:rsidR="00476B02" w:rsidRPr="00476B02" w:rsidRDefault="00476B02" w:rsidP="00476B02">
      <w:pPr>
        <w:numPr>
          <w:ilvl w:val="0"/>
          <w:numId w:val="50"/>
        </w:numPr>
        <w:spacing w:after="0"/>
        <w:ind w:right="68"/>
        <w:jc w:val="both"/>
        <w:rPr>
          <w:rFonts w:asciiTheme="minorHAnsi" w:hAnsiTheme="minorHAnsi" w:cstheme="minorHAnsi"/>
          <w:sz w:val="20"/>
          <w:szCs w:val="20"/>
        </w:rPr>
      </w:pPr>
      <w:r w:rsidRPr="00476B02">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580929DA" w14:textId="77777777" w:rsidR="00476B02" w:rsidRPr="00476B02" w:rsidRDefault="00476B02" w:rsidP="00476B02">
      <w:pPr>
        <w:numPr>
          <w:ilvl w:val="0"/>
          <w:numId w:val="50"/>
        </w:numPr>
        <w:spacing w:after="0"/>
        <w:jc w:val="both"/>
        <w:rPr>
          <w:rFonts w:asciiTheme="minorHAnsi" w:hAnsiTheme="minorHAnsi" w:cstheme="minorHAnsi"/>
          <w:sz w:val="20"/>
          <w:szCs w:val="20"/>
        </w:rPr>
      </w:pPr>
      <w:r w:rsidRPr="00476B02">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476B02">
        <w:rPr>
          <w:rFonts w:asciiTheme="minorHAnsi" w:hAnsiTheme="minorHAnsi" w:cstheme="minorHAnsi"/>
          <w:sz w:val="20"/>
          <w:szCs w:val="20"/>
        </w:rPr>
        <w:br/>
        <w:t>z wyłączeniem informacji podlegających obowiązkowi podania ich do wiadomości publicznej lub na żądanie uprawnionego organu lub władzy.</w:t>
      </w:r>
    </w:p>
    <w:p w14:paraId="729785C1" w14:textId="77777777" w:rsidR="00476B02" w:rsidRPr="00476B02" w:rsidRDefault="00476B02" w:rsidP="00476B02">
      <w:pPr>
        <w:numPr>
          <w:ilvl w:val="0"/>
          <w:numId w:val="50"/>
        </w:numPr>
        <w:spacing w:after="0"/>
        <w:ind w:right="68"/>
        <w:jc w:val="both"/>
        <w:rPr>
          <w:rFonts w:asciiTheme="minorHAnsi" w:hAnsiTheme="minorHAnsi" w:cstheme="minorHAnsi"/>
          <w:sz w:val="20"/>
          <w:szCs w:val="20"/>
        </w:rPr>
      </w:pPr>
      <w:r w:rsidRPr="00476B02">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39F33D17" w14:textId="77777777" w:rsidR="00476B02" w:rsidRPr="00476B02" w:rsidRDefault="00476B02" w:rsidP="00476B02">
      <w:pPr>
        <w:spacing w:after="0"/>
        <w:jc w:val="center"/>
        <w:rPr>
          <w:rFonts w:asciiTheme="minorHAnsi" w:hAnsiTheme="minorHAnsi" w:cstheme="minorHAnsi"/>
          <w:b/>
          <w:sz w:val="20"/>
          <w:szCs w:val="20"/>
        </w:rPr>
      </w:pPr>
    </w:p>
    <w:p w14:paraId="437B7E7C"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 16</w:t>
      </w:r>
    </w:p>
    <w:p w14:paraId="73B040CC" w14:textId="77777777" w:rsidR="00476B02" w:rsidRPr="00476B02" w:rsidRDefault="00476B02" w:rsidP="00476B02">
      <w:pPr>
        <w:spacing w:after="0"/>
        <w:jc w:val="center"/>
        <w:rPr>
          <w:rFonts w:asciiTheme="minorHAnsi" w:hAnsiTheme="minorHAnsi" w:cstheme="minorHAnsi"/>
          <w:b/>
          <w:sz w:val="20"/>
          <w:szCs w:val="20"/>
        </w:rPr>
      </w:pPr>
      <w:bookmarkStart w:id="13" w:name="_Hlk60997027"/>
      <w:r w:rsidRPr="00476B02">
        <w:rPr>
          <w:rFonts w:asciiTheme="minorHAnsi" w:hAnsiTheme="minorHAnsi" w:cstheme="minorHAnsi"/>
          <w:b/>
          <w:sz w:val="20"/>
          <w:szCs w:val="20"/>
        </w:rPr>
        <w:t>Osoby odpowiedzialne</w:t>
      </w:r>
    </w:p>
    <w:bookmarkEnd w:id="13"/>
    <w:p w14:paraId="4BB2C593" w14:textId="77777777" w:rsidR="00476B02" w:rsidRPr="00476B02" w:rsidRDefault="00476B02" w:rsidP="00476B02">
      <w:pPr>
        <w:numPr>
          <w:ilvl w:val="0"/>
          <w:numId w:val="18"/>
        </w:numPr>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Ze strony Wykonawcy osobą odpowiedzialną za realizację Umowy jest ………………….. (tel. ………………., e-mail: …………..).</w:t>
      </w:r>
    </w:p>
    <w:p w14:paraId="24526ECC" w14:textId="77777777" w:rsidR="00476B02" w:rsidRPr="00476B02" w:rsidRDefault="00476B02" w:rsidP="00476B02">
      <w:pPr>
        <w:numPr>
          <w:ilvl w:val="0"/>
          <w:numId w:val="18"/>
        </w:numPr>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Ze strony Zamawiającego osobą odpowiedzialną za realizację Umowy jest ……………………. (tel. ……………., e-mail: ............).</w:t>
      </w:r>
    </w:p>
    <w:p w14:paraId="09714C26" w14:textId="77777777" w:rsidR="00476B02" w:rsidRPr="00476B02" w:rsidRDefault="00476B02" w:rsidP="00476B02">
      <w:pPr>
        <w:numPr>
          <w:ilvl w:val="0"/>
          <w:numId w:val="18"/>
        </w:numPr>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5A82FE95" w14:textId="77777777" w:rsidR="00476B02" w:rsidRPr="00476B02" w:rsidRDefault="00476B02" w:rsidP="00476B02">
      <w:pPr>
        <w:widowControl w:val="0"/>
        <w:tabs>
          <w:tab w:val="left" w:pos="567"/>
        </w:tabs>
        <w:spacing w:after="0"/>
        <w:ind w:left="567" w:hanging="567"/>
        <w:jc w:val="center"/>
        <w:rPr>
          <w:rFonts w:asciiTheme="minorHAnsi" w:hAnsiTheme="minorHAnsi" w:cstheme="minorHAnsi"/>
          <w:b/>
          <w:bCs/>
          <w:snapToGrid w:val="0"/>
          <w:sz w:val="20"/>
          <w:szCs w:val="20"/>
        </w:rPr>
      </w:pPr>
    </w:p>
    <w:p w14:paraId="6E6D7D7B" w14:textId="77777777" w:rsidR="00476B02" w:rsidRPr="00476B02" w:rsidRDefault="00476B02" w:rsidP="00476B02">
      <w:pPr>
        <w:widowControl w:val="0"/>
        <w:tabs>
          <w:tab w:val="left" w:pos="567"/>
        </w:tabs>
        <w:spacing w:after="0"/>
        <w:ind w:left="567" w:hanging="567"/>
        <w:jc w:val="center"/>
        <w:rPr>
          <w:rFonts w:asciiTheme="minorHAnsi" w:hAnsiTheme="minorHAnsi" w:cstheme="minorHAnsi"/>
          <w:b/>
          <w:bCs/>
          <w:snapToGrid w:val="0"/>
          <w:sz w:val="20"/>
          <w:szCs w:val="20"/>
        </w:rPr>
      </w:pPr>
      <w:r w:rsidRPr="00476B02">
        <w:rPr>
          <w:rFonts w:asciiTheme="minorHAnsi" w:hAnsiTheme="minorHAnsi" w:cstheme="minorHAnsi"/>
          <w:b/>
          <w:bCs/>
          <w:snapToGrid w:val="0"/>
          <w:sz w:val="20"/>
          <w:szCs w:val="20"/>
        </w:rPr>
        <w:t>§ 17</w:t>
      </w:r>
    </w:p>
    <w:p w14:paraId="7973D257" w14:textId="77777777" w:rsidR="00476B02" w:rsidRPr="00476B02" w:rsidRDefault="00476B02" w:rsidP="00476B02">
      <w:pPr>
        <w:widowControl w:val="0"/>
        <w:tabs>
          <w:tab w:val="left" w:pos="567"/>
        </w:tabs>
        <w:spacing w:after="0"/>
        <w:ind w:left="567" w:hanging="567"/>
        <w:jc w:val="center"/>
        <w:rPr>
          <w:rFonts w:asciiTheme="minorHAnsi" w:hAnsiTheme="minorHAnsi" w:cstheme="minorHAnsi"/>
          <w:b/>
          <w:bCs/>
          <w:snapToGrid w:val="0"/>
          <w:sz w:val="20"/>
          <w:szCs w:val="20"/>
        </w:rPr>
      </w:pPr>
      <w:r w:rsidRPr="00476B02">
        <w:rPr>
          <w:rFonts w:asciiTheme="minorHAnsi" w:hAnsiTheme="minorHAnsi" w:cstheme="minorHAnsi"/>
          <w:b/>
          <w:bCs/>
          <w:snapToGrid w:val="0"/>
          <w:sz w:val="20"/>
          <w:szCs w:val="20"/>
        </w:rPr>
        <w:t>Ochrona danych osobowych</w:t>
      </w:r>
    </w:p>
    <w:p w14:paraId="6B593AC8" w14:textId="77777777" w:rsidR="00476B02" w:rsidRPr="00476B02" w:rsidRDefault="00476B02" w:rsidP="00476B02">
      <w:pPr>
        <w:numPr>
          <w:ilvl w:val="0"/>
          <w:numId w:val="53"/>
        </w:numPr>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5930E924" w14:textId="77777777" w:rsidR="00476B02" w:rsidRPr="00476B02" w:rsidRDefault="00476B02" w:rsidP="00476B02">
      <w:pPr>
        <w:numPr>
          <w:ilvl w:val="0"/>
          <w:numId w:val="54"/>
        </w:numPr>
        <w:spacing w:after="0"/>
        <w:ind w:left="567" w:hanging="283"/>
        <w:jc w:val="both"/>
        <w:rPr>
          <w:rFonts w:asciiTheme="minorHAnsi" w:hAnsiTheme="minorHAnsi" w:cstheme="minorHAnsi"/>
          <w:sz w:val="20"/>
          <w:szCs w:val="20"/>
        </w:rPr>
      </w:pPr>
      <w:r w:rsidRPr="00476B02">
        <w:rPr>
          <w:rFonts w:asciiTheme="minorHAnsi" w:hAnsiTheme="minorHAnsi" w:cstheme="minorHAnsi"/>
          <w:sz w:val="20"/>
          <w:szCs w:val="20"/>
        </w:rPr>
        <w:t xml:space="preserve">osób wskazanych przez Wykonawcę jako osoby nadzorujące i koordynujące realizację umowy ze strony Wykonawcy, </w:t>
      </w:r>
    </w:p>
    <w:p w14:paraId="446CE5DE" w14:textId="77777777" w:rsidR="00476B02" w:rsidRPr="00476B02" w:rsidRDefault="00476B02" w:rsidP="00476B02">
      <w:pPr>
        <w:numPr>
          <w:ilvl w:val="0"/>
          <w:numId w:val="54"/>
        </w:numPr>
        <w:spacing w:after="0"/>
        <w:ind w:left="567" w:hanging="283"/>
        <w:jc w:val="both"/>
        <w:rPr>
          <w:rFonts w:asciiTheme="minorHAnsi" w:hAnsiTheme="minorHAnsi" w:cstheme="minorHAnsi"/>
          <w:sz w:val="20"/>
          <w:szCs w:val="20"/>
        </w:rPr>
      </w:pPr>
      <w:r w:rsidRPr="00476B02">
        <w:rPr>
          <w:rFonts w:asciiTheme="minorHAnsi" w:hAnsiTheme="minorHAnsi" w:cstheme="minorHAnsi"/>
          <w:sz w:val="20"/>
          <w:szCs w:val="20"/>
        </w:rPr>
        <w:t>osób wskazanych przez Wykonawcę do  realizacji określonych obowiązków (np. Kierownik Budowy),</w:t>
      </w:r>
    </w:p>
    <w:p w14:paraId="20BB3CAF" w14:textId="77777777" w:rsidR="00476B02" w:rsidRPr="00476B02" w:rsidRDefault="00476B02" w:rsidP="00476B02">
      <w:pPr>
        <w:numPr>
          <w:ilvl w:val="0"/>
          <w:numId w:val="54"/>
        </w:numPr>
        <w:spacing w:after="0"/>
        <w:ind w:left="567" w:hanging="283"/>
        <w:jc w:val="both"/>
        <w:rPr>
          <w:rFonts w:asciiTheme="minorHAnsi" w:hAnsiTheme="minorHAnsi" w:cstheme="minorHAnsi"/>
          <w:sz w:val="20"/>
          <w:szCs w:val="20"/>
        </w:rPr>
      </w:pPr>
      <w:r w:rsidRPr="00476B02">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4A13C08B" w14:textId="77777777" w:rsidR="00476B02" w:rsidRPr="00476B02" w:rsidRDefault="00476B02" w:rsidP="00476B02">
      <w:pPr>
        <w:numPr>
          <w:ilvl w:val="0"/>
          <w:numId w:val="54"/>
        </w:numPr>
        <w:spacing w:after="0"/>
        <w:ind w:left="567" w:hanging="283"/>
        <w:jc w:val="both"/>
        <w:rPr>
          <w:rFonts w:asciiTheme="minorHAnsi" w:hAnsiTheme="minorHAnsi" w:cstheme="minorHAnsi"/>
          <w:sz w:val="20"/>
          <w:szCs w:val="20"/>
        </w:rPr>
      </w:pPr>
      <w:r w:rsidRPr="00476B02">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476B02">
        <w:rPr>
          <w:rFonts w:asciiTheme="minorHAnsi" w:hAnsiTheme="minorHAnsi" w:cstheme="minorHAnsi"/>
          <w:b/>
          <w:bCs/>
          <w:i/>
          <w:iCs/>
          <w:sz w:val="20"/>
          <w:szCs w:val="20"/>
        </w:rPr>
        <w:t>załącznik nr  3</w:t>
      </w:r>
      <w:r w:rsidRPr="00476B02">
        <w:rPr>
          <w:rFonts w:asciiTheme="minorHAnsi" w:hAnsiTheme="minorHAnsi" w:cstheme="minorHAnsi"/>
          <w:sz w:val="20"/>
          <w:szCs w:val="20"/>
        </w:rPr>
        <w:t xml:space="preserve"> do Umowy.</w:t>
      </w:r>
    </w:p>
    <w:p w14:paraId="72CE6C76" w14:textId="677D187F" w:rsidR="00476B02" w:rsidRPr="00476B02" w:rsidRDefault="00476B02" w:rsidP="00476B02">
      <w:pPr>
        <w:numPr>
          <w:ilvl w:val="0"/>
          <w:numId w:val="53"/>
        </w:numPr>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w:t>
      </w:r>
      <w:r w:rsidR="00C62B7F">
        <w:rPr>
          <w:rFonts w:asciiTheme="minorHAnsi" w:hAnsiTheme="minorHAnsi" w:cstheme="minorHAnsi"/>
          <w:sz w:val="20"/>
          <w:szCs w:val="20"/>
        </w:rPr>
        <w:t>)</w:t>
      </w:r>
      <w:r w:rsidRPr="00476B02">
        <w:rPr>
          <w:rFonts w:asciiTheme="minorHAnsi" w:hAnsiTheme="minorHAnsi" w:cstheme="minorHAnsi"/>
          <w:sz w:val="20"/>
          <w:szCs w:val="20"/>
        </w:rPr>
        <w:t>-4</w:t>
      </w:r>
      <w:r w:rsidR="00C62B7F">
        <w:rPr>
          <w:rFonts w:asciiTheme="minorHAnsi" w:hAnsiTheme="minorHAnsi" w:cstheme="minorHAnsi"/>
          <w:sz w:val="20"/>
          <w:szCs w:val="20"/>
        </w:rPr>
        <w:t>)</w:t>
      </w:r>
      <w:r w:rsidRPr="00476B02">
        <w:rPr>
          <w:rFonts w:asciiTheme="minorHAnsi" w:hAnsiTheme="minorHAnsi" w:cstheme="minorHAnsi"/>
          <w:sz w:val="20"/>
          <w:szCs w:val="20"/>
        </w:rPr>
        <w:t xml:space="preserve">, </w:t>
      </w:r>
      <w:r w:rsidRPr="00476B02">
        <w:rPr>
          <w:rFonts w:asciiTheme="minorHAnsi" w:hAnsiTheme="minorHAnsi" w:cstheme="minorHAnsi"/>
          <w:sz w:val="20"/>
          <w:szCs w:val="20"/>
        </w:rPr>
        <w:lastRenderedPageBreak/>
        <w:t xml:space="preserve">Wykonawca zobowiązuje się do przekazania tym osobom informacji, zgodnie ze wzorem klauzuli informacyjnej,  stanowiącym </w:t>
      </w:r>
      <w:r w:rsidRPr="00476B02">
        <w:rPr>
          <w:rFonts w:asciiTheme="minorHAnsi" w:hAnsiTheme="minorHAnsi" w:cstheme="minorHAnsi"/>
          <w:b/>
          <w:bCs/>
          <w:i/>
          <w:iCs/>
          <w:sz w:val="20"/>
          <w:szCs w:val="20"/>
        </w:rPr>
        <w:t xml:space="preserve">załącznik nr 3 </w:t>
      </w:r>
      <w:r w:rsidRPr="00476B02">
        <w:rPr>
          <w:rFonts w:asciiTheme="minorHAnsi" w:hAnsiTheme="minorHAnsi" w:cstheme="minorHAnsi"/>
          <w:sz w:val="20"/>
          <w:szCs w:val="20"/>
        </w:rPr>
        <w:t xml:space="preserve">do Umowy. </w:t>
      </w:r>
    </w:p>
    <w:p w14:paraId="7423CE25" w14:textId="77777777" w:rsidR="00476B02" w:rsidRPr="00476B02" w:rsidRDefault="00476B02" w:rsidP="00476B02">
      <w:pPr>
        <w:numPr>
          <w:ilvl w:val="0"/>
          <w:numId w:val="53"/>
        </w:numPr>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1CA85535" w14:textId="77777777" w:rsidR="00476B02" w:rsidRPr="00476B02" w:rsidRDefault="00476B02" w:rsidP="00476B02">
      <w:pPr>
        <w:numPr>
          <w:ilvl w:val="0"/>
          <w:numId w:val="53"/>
        </w:numPr>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00D99E29" w14:textId="77777777" w:rsidR="00476B02" w:rsidRPr="00476B02" w:rsidRDefault="00476B02" w:rsidP="00476B02">
      <w:pPr>
        <w:spacing w:after="0"/>
        <w:jc w:val="center"/>
        <w:rPr>
          <w:rFonts w:asciiTheme="minorHAnsi" w:hAnsiTheme="minorHAnsi" w:cstheme="minorHAnsi"/>
          <w:b/>
          <w:sz w:val="20"/>
          <w:szCs w:val="20"/>
        </w:rPr>
      </w:pPr>
    </w:p>
    <w:p w14:paraId="37953E72"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 18</w:t>
      </w:r>
    </w:p>
    <w:p w14:paraId="7389740D" w14:textId="77777777" w:rsidR="00476B02" w:rsidRPr="00476B02" w:rsidRDefault="00476B02" w:rsidP="00476B02">
      <w:pPr>
        <w:spacing w:after="0"/>
        <w:jc w:val="center"/>
        <w:rPr>
          <w:rFonts w:asciiTheme="minorHAnsi" w:hAnsiTheme="minorHAnsi" w:cstheme="minorHAnsi"/>
          <w:b/>
          <w:sz w:val="20"/>
          <w:szCs w:val="20"/>
        </w:rPr>
      </w:pPr>
      <w:r w:rsidRPr="00476B02">
        <w:rPr>
          <w:rFonts w:asciiTheme="minorHAnsi" w:hAnsiTheme="minorHAnsi" w:cstheme="minorHAnsi"/>
          <w:b/>
          <w:sz w:val="20"/>
          <w:szCs w:val="20"/>
        </w:rPr>
        <w:t>Postanowienia końcowe</w:t>
      </w:r>
    </w:p>
    <w:p w14:paraId="7B361DD1" w14:textId="77777777" w:rsidR="00476B02" w:rsidRPr="00476B02" w:rsidRDefault="00476B02" w:rsidP="00476B02">
      <w:pPr>
        <w:numPr>
          <w:ilvl w:val="0"/>
          <w:numId w:val="11"/>
        </w:numPr>
        <w:tabs>
          <w:tab w:val="num" w:pos="284"/>
        </w:tabs>
        <w:spacing w:after="0"/>
        <w:ind w:left="284" w:hanging="284"/>
        <w:jc w:val="both"/>
        <w:rPr>
          <w:rFonts w:asciiTheme="minorHAnsi" w:hAnsiTheme="minorHAnsi" w:cstheme="minorHAnsi"/>
          <w:sz w:val="20"/>
          <w:szCs w:val="20"/>
        </w:rPr>
      </w:pPr>
      <w:r w:rsidRPr="00476B02">
        <w:rPr>
          <w:rFonts w:asciiTheme="minorHAnsi" w:hAnsiTheme="minorHAnsi" w:cstheme="minorHAnsi"/>
          <w:sz w:val="20"/>
          <w:szCs w:val="20"/>
        </w:rPr>
        <w:t>Spory  mogące wynikać w związku z realizacją Umowy będą rozstrzygane przez sąd właściwy dla siedziby Zamawiającego.</w:t>
      </w:r>
    </w:p>
    <w:p w14:paraId="6622C7F2" w14:textId="77777777" w:rsidR="00476B02" w:rsidRPr="00476B02" w:rsidRDefault="00476B02" w:rsidP="00476B02">
      <w:pPr>
        <w:numPr>
          <w:ilvl w:val="0"/>
          <w:numId w:val="11"/>
        </w:numPr>
        <w:tabs>
          <w:tab w:val="num" w:pos="284"/>
        </w:tabs>
        <w:spacing w:after="0"/>
        <w:ind w:left="284" w:hanging="284"/>
        <w:jc w:val="both"/>
        <w:rPr>
          <w:rFonts w:asciiTheme="minorHAnsi" w:hAnsiTheme="minorHAnsi" w:cstheme="minorHAnsi"/>
          <w:sz w:val="20"/>
          <w:szCs w:val="20"/>
        </w:rPr>
      </w:pPr>
      <w:r w:rsidRPr="00476B02">
        <w:rPr>
          <w:rFonts w:asciiTheme="minorHAnsi" w:hAnsiTheme="minorHAnsi" w:cstheme="minorHAnsi"/>
          <w:sz w:val="20"/>
          <w:szCs w:val="20"/>
        </w:rPr>
        <w:t>Wykonawca oświadcza, że:</w:t>
      </w:r>
    </w:p>
    <w:p w14:paraId="5F5D73D7" w14:textId="77777777" w:rsidR="00476B02" w:rsidRPr="00476B02" w:rsidRDefault="00476B02" w:rsidP="00476B02">
      <w:pPr>
        <w:numPr>
          <w:ilvl w:val="0"/>
          <w:numId w:val="55"/>
        </w:numPr>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jest rzeczywistym właścicielem</w:t>
      </w:r>
      <w:r w:rsidRPr="00476B02">
        <w:rPr>
          <w:rFonts w:asciiTheme="minorHAnsi" w:hAnsiTheme="minorHAnsi" w:cstheme="minorHAnsi"/>
          <w:sz w:val="20"/>
          <w:szCs w:val="20"/>
          <w:vertAlign w:val="superscript"/>
        </w:rPr>
        <w:footnoteReference w:id="1"/>
      </w:r>
      <w:r w:rsidRPr="00476B02">
        <w:rPr>
          <w:rFonts w:asciiTheme="minorHAnsi" w:hAnsiTheme="minorHAnsi" w:cstheme="minorHAnsi"/>
          <w:sz w:val="20"/>
          <w:szCs w:val="20"/>
        </w:rPr>
        <w:t xml:space="preserve"> wypłacanych przez Zamawiającego na jego rzecz należności;</w:t>
      </w:r>
    </w:p>
    <w:p w14:paraId="1F31F2A6" w14:textId="77777777" w:rsidR="00476B02" w:rsidRPr="00476B02" w:rsidRDefault="00476B02" w:rsidP="00476B02">
      <w:pPr>
        <w:numPr>
          <w:ilvl w:val="0"/>
          <w:numId w:val="55"/>
        </w:numPr>
        <w:spacing w:after="0"/>
        <w:contextualSpacing/>
        <w:jc w:val="both"/>
        <w:rPr>
          <w:rFonts w:asciiTheme="minorHAnsi" w:hAnsiTheme="minorHAnsi" w:cstheme="minorHAnsi"/>
          <w:i/>
          <w:iCs/>
          <w:sz w:val="20"/>
          <w:szCs w:val="20"/>
        </w:rPr>
      </w:pPr>
      <w:r w:rsidRPr="00476B02">
        <w:rPr>
          <w:rFonts w:asciiTheme="minorHAnsi" w:hAnsiTheme="minorHAnsi" w:cstheme="minorHAnsi"/>
          <w:i/>
          <w:iCs/>
          <w:sz w:val="20"/>
          <w:szCs w:val="20"/>
          <w:u w:val="single"/>
        </w:rPr>
        <w:t xml:space="preserve">(jeśli Wykonawca jest wpisany do CRBR) </w:t>
      </w:r>
      <w:r w:rsidRPr="00476B02">
        <w:rPr>
          <w:rFonts w:asciiTheme="minorHAnsi" w:hAnsiTheme="minorHAnsi" w:cstheme="minorHAnsi"/>
          <w:sz w:val="20"/>
          <w:szCs w:val="20"/>
        </w:rPr>
        <w:t>dane beneficjentów rzeczywistych</w:t>
      </w:r>
      <w:r w:rsidRPr="00476B02">
        <w:rPr>
          <w:rFonts w:asciiTheme="minorHAnsi" w:hAnsiTheme="minorHAnsi" w:cstheme="minorHAnsi"/>
          <w:sz w:val="20"/>
          <w:szCs w:val="20"/>
          <w:vertAlign w:val="superscript"/>
        </w:rPr>
        <w:footnoteReference w:id="2"/>
      </w:r>
      <w:r w:rsidRPr="00476B02">
        <w:rPr>
          <w:rFonts w:asciiTheme="minorHAnsi" w:hAnsiTheme="minorHAnsi" w:cstheme="minorHAnsi"/>
          <w:sz w:val="20"/>
          <w:szCs w:val="20"/>
        </w:rPr>
        <w:t xml:space="preserve"> Wykonawcy wskazane w Centralnym Rejestrze Beneficjentów Rzeczywistych są zgodne z prawdą albo </w:t>
      </w:r>
    </w:p>
    <w:p w14:paraId="5A36813A" w14:textId="77777777" w:rsidR="00476B02" w:rsidRPr="00476B02" w:rsidRDefault="00476B02" w:rsidP="00476B02">
      <w:pPr>
        <w:spacing w:after="0"/>
        <w:ind w:left="709" w:hanging="425"/>
        <w:jc w:val="both"/>
        <w:rPr>
          <w:rFonts w:asciiTheme="minorHAnsi" w:hAnsiTheme="minorHAnsi" w:cstheme="minorHAnsi"/>
          <w:sz w:val="20"/>
          <w:szCs w:val="20"/>
        </w:rPr>
      </w:pPr>
      <w:r w:rsidRPr="00476B02">
        <w:rPr>
          <w:rFonts w:asciiTheme="minorHAnsi" w:hAnsiTheme="minorHAnsi" w:cstheme="minorHAnsi"/>
          <w:i/>
          <w:iCs/>
          <w:sz w:val="20"/>
          <w:szCs w:val="20"/>
        </w:rPr>
        <w:t xml:space="preserve"> 2a)    </w:t>
      </w:r>
      <w:r w:rsidRPr="00476B02">
        <w:rPr>
          <w:rFonts w:asciiTheme="minorHAnsi" w:hAnsiTheme="minorHAnsi" w:cstheme="minorHAnsi"/>
          <w:i/>
          <w:iCs/>
          <w:sz w:val="20"/>
          <w:szCs w:val="20"/>
          <w:u w:val="single"/>
        </w:rPr>
        <w:t>(jeśli Wykonawca nie jest wpisany do CRBR)</w:t>
      </w:r>
      <w:r w:rsidRPr="00476B02">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78086D60" w14:textId="77777777" w:rsidR="00476B02" w:rsidRPr="00476B02" w:rsidRDefault="00476B02" w:rsidP="00476B02">
      <w:pPr>
        <w:numPr>
          <w:ilvl w:val="0"/>
          <w:numId w:val="39"/>
        </w:numPr>
        <w:spacing w:after="0"/>
        <w:ind w:left="1276"/>
        <w:contextualSpacing/>
        <w:jc w:val="both"/>
        <w:rPr>
          <w:rFonts w:asciiTheme="minorHAnsi" w:hAnsiTheme="minorHAnsi" w:cstheme="minorHAnsi"/>
          <w:sz w:val="20"/>
          <w:szCs w:val="20"/>
        </w:rPr>
      </w:pPr>
      <w:r w:rsidRPr="00476B02">
        <w:rPr>
          <w:rFonts w:asciiTheme="minorHAnsi" w:hAnsiTheme="minorHAnsi" w:cstheme="minorHAnsi"/>
          <w:sz w:val="20"/>
          <w:szCs w:val="20"/>
        </w:rPr>
        <w:t>……………………………………………………………………………………………………………………………………</w:t>
      </w:r>
    </w:p>
    <w:p w14:paraId="7658FDDF" w14:textId="77777777" w:rsidR="00476B02" w:rsidRPr="00476B02" w:rsidRDefault="00476B02" w:rsidP="00476B02">
      <w:pPr>
        <w:numPr>
          <w:ilvl w:val="0"/>
          <w:numId w:val="55"/>
        </w:numPr>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jest zobowiązany do poinformowania Zamawiającego o każdej zmianie w zakresie złożonych oświadczeń w ramach pkt. 1 i 2;</w:t>
      </w:r>
    </w:p>
    <w:p w14:paraId="4F1059E8" w14:textId="7366D86D" w:rsidR="00476B02" w:rsidRPr="00476B02" w:rsidRDefault="00476B02" w:rsidP="00476B02">
      <w:pPr>
        <w:numPr>
          <w:ilvl w:val="0"/>
          <w:numId w:val="55"/>
        </w:numPr>
        <w:spacing w:after="0"/>
        <w:contextualSpacing/>
        <w:jc w:val="both"/>
        <w:rPr>
          <w:rFonts w:asciiTheme="minorHAnsi" w:hAnsiTheme="minorHAnsi" w:cstheme="minorHAnsi"/>
          <w:sz w:val="20"/>
          <w:szCs w:val="20"/>
        </w:rPr>
      </w:pPr>
      <w:r w:rsidRPr="00476B02">
        <w:rPr>
          <w:rFonts w:asciiTheme="minorHAnsi" w:hAnsiTheme="minorHAnsi" w:cstheme="minorHAnsi"/>
          <w:sz w:val="20"/>
          <w:szCs w:val="20"/>
        </w:rPr>
        <w:t>brak uzyskania przez Zamawiającego informacji w zakresie zmiany oświadczeń złożonych w ramach pkt.  1</w:t>
      </w:r>
      <w:r w:rsidR="00C62B7F">
        <w:rPr>
          <w:rFonts w:asciiTheme="minorHAnsi" w:hAnsiTheme="minorHAnsi" w:cstheme="minorHAnsi"/>
          <w:sz w:val="20"/>
          <w:szCs w:val="20"/>
        </w:rPr>
        <w:t>)</w:t>
      </w:r>
      <w:r w:rsidRPr="00476B02">
        <w:rPr>
          <w:rFonts w:asciiTheme="minorHAnsi" w:hAnsiTheme="minorHAnsi" w:cstheme="minorHAnsi"/>
          <w:sz w:val="20"/>
          <w:szCs w:val="20"/>
        </w:rPr>
        <w:t xml:space="preserve"> i 2</w:t>
      </w:r>
      <w:r w:rsidR="00C62B7F">
        <w:rPr>
          <w:rFonts w:asciiTheme="minorHAnsi" w:hAnsiTheme="minorHAnsi" w:cstheme="minorHAnsi"/>
          <w:sz w:val="20"/>
          <w:szCs w:val="20"/>
        </w:rPr>
        <w:t>)</w:t>
      </w:r>
      <w:r w:rsidRPr="00476B02">
        <w:rPr>
          <w:rFonts w:asciiTheme="minorHAnsi" w:hAnsiTheme="minorHAnsi" w:cstheme="minorHAnsi"/>
          <w:sz w:val="20"/>
          <w:szCs w:val="20"/>
        </w:rPr>
        <w:t xml:space="preserve"> lub 2a</w:t>
      </w:r>
      <w:r w:rsidR="00C62B7F">
        <w:rPr>
          <w:rFonts w:asciiTheme="minorHAnsi" w:hAnsiTheme="minorHAnsi" w:cstheme="minorHAnsi"/>
          <w:sz w:val="20"/>
          <w:szCs w:val="20"/>
        </w:rPr>
        <w:t>)</w:t>
      </w:r>
      <w:r w:rsidRPr="00476B02">
        <w:rPr>
          <w:rFonts w:asciiTheme="minorHAnsi" w:hAnsiTheme="minorHAnsi" w:cstheme="minorHAnsi"/>
          <w:sz w:val="20"/>
          <w:szCs w:val="20"/>
        </w:rPr>
        <w:t xml:space="preserve"> jest równoznaczny z ich aktualnością.</w:t>
      </w:r>
    </w:p>
    <w:p w14:paraId="415609E6" w14:textId="0A393A2A" w:rsidR="00476B02" w:rsidRPr="00476B02" w:rsidRDefault="00476B02" w:rsidP="00476B02">
      <w:pPr>
        <w:numPr>
          <w:ilvl w:val="0"/>
          <w:numId w:val="11"/>
        </w:numPr>
        <w:tabs>
          <w:tab w:val="num" w:pos="284"/>
        </w:tabs>
        <w:spacing w:after="0"/>
        <w:ind w:left="284" w:hanging="284"/>
        <w:jc w:val="both"/>
        <w:rPr>
          <w:rFonts w:asciiTheme="minorHAnsi" w:hAnsiTheme="minorHAnsi" w:cstheme="minorHAnsi"/>
          <w:sz w:val="20"/>
          <w:szCs w:val="20"/>
        </w:rPr>
      </w:pPr>
      <w:r w:rsidRPr="00476B02">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476B02">
        <w:rPr>
          <w:rFonts w:asciiTheme="minorHAnsi" w:hAnsiTheme="minorHAnsi" w:cstheme="minorHAnsi"/>
          <w:sz w:val="20"/>
          <w:szCs w:val="20"/>
          <w:lang w:eastAsia="pl-PL"/>
        </w:rPr>
        <w:t xml:space="preserve">art. 7 ust. 1 ustawy </w:t>
      </w:r>
      <w:r w:rsidRPr="00476B02">
        <w:rPr>
          <w:rFonts w:asciiTheme="minorHAnsi" w:hAnsiTheme="minorHAnsi" w:cstheme="minorHAnsi"/>
          <w:sz w:val="20"/>
          <w:szCs w:val="20"/>
        </w:rPr>
        <w:t>z dnia 13 kwietnia 2022 r. o szczególnych rozwiązaniach w zakresie przeciwdziałania wspieraniu agresji na Ukrainę oraz służących ochronie bezpieczeństwa narodowego (t. j. Dz. U.  z 202</w:t>
      </w:r>
      <w:r w:rsidR="00C62B7F">
        <w:rPr>
          <w:rFonts w:asciiTheme="minorHAnsi" w:hAnsiTheme="minorHAnsi" w:cstheme="minorHAnsi"/>
          <w:sz w:val="20"/>
          <w:szCs w:val="20"/>
        </w:rPr>
        <w:t>4</w:t>
      </w:r>
      <w:r w:rsidRPr="00476B02">
        <w:rPr>
          <w:rFonts w:asciiTheme="minorHAnsi" w:hAnsiTheme="minorHAnsi" w:cstheme="minorHAnsi"/>
          <w:sz w:val="20"/>
          <w:szCs w:val="20"/>
        </w:rPr>
        <w:t xml:space="preserve"> r. poz. </w:t>
      </w:r>
      <w:r w:rsidR="00C62B7F">
        <w:rPr>
          <w:rFonts w:asciiTheme="minorHAnsi" w:hAnsiTheme="minorHAnsi" w:cstheme="minorHAnsi"/>
          <w:sz w:val="20"/>
          <w:szCs w:val="20"/>
        </w:rPr>
        <w:t>507</w:t>
      </w:r>
      <w:r w:rsidRPr="00476B02">
        <w:rPr>
          <w:rFonts w:asciiTheme="minorHAnsi" w:hAnsiTheme="minorHAnsi" w:cstheme="minorHAnsi"/>
          <w:sz w:val="20"/>
          <w:szCs w:val="20"/>
        </w:rPr>
        <w:t xml:space="preserve"> z </w:t>
      </w:r>
      <w:proofErr w:type="spellStart"/>
      <w:r w:rsidRPr="00476B02">
        <w:rPr>
          <w:rFonts w:asciiTheme="minorHAnsi" w:hAnsiTheme="minorHAnsi" w:cstheme="minorHAnsi"/>
          <w:sz w:val="20"/>
          <w:szCs w:val="20"/>
        </w:rPr>
        <w:t>późn</w:t>
      </w:r>
      <w:proofErr w:type="spellEnd"/>
      <w:r w:rsidRPr="00476B02">
        <w:rPr>
          <w:rFonts w:asciiTheme="minorHAnsi" w:hAnsiTheme="minorHAnsi" w:cstheme="minorHAnsi"/>
          <w:sz w:val="20"/>
          <w:szCs w:val="20"/>
        </w:rPr>
        <w:t>. zm. ).</w:t>
      </w:r>
    </w:p>
    <w:p w14:paraId="1CC6969F" w14:textId="77777777" w:rsidR="00476B02" w:rsidRPr="00476B02" w:rsidRDefault="00476B02" w:rsidP="00476B02">
      <w:pPr>
        <w:numPr>
          <w:ilvl w:val="0"/>
          <w:numId w:val="11"/>
        </w:numPr>
        <w:tabs>
          <w:tab w:val="num" w:pos="284"/>
        </w:tabs>
        <w:spacing w:after="0"/>
        <w:ind w:left="284" w:hanging="284"/>
        <w:jc w:val="both"/>
        <w:rPr>
          <w:rFonts w:asciiTheme="minorHAnsi" w:hAnsiTheme="minorHAnsi" w:cstheme="minorHAnsi"/>
          <w:sz w:val="20"/>
          <w:szCs w:val="20"/>
        </w:rPr>
      </w:pPr>
      <w:r w:rsidRPr="00476B02">
        <w:rPr>
          <w:rFonts w:asciiTheme="minorHAnsi" w:hAnsiTheme="minorHAnsi" w:cstheme="minorHAnsi"/>
          <w:sz w:val="20"/>
          <w:szCs w:val="20"/>
        </w:rPr>
        <w:t xml:space="preserve">W sprawach nieuregulowanych zapisami niniejszej Umowy, będą miały zastosowanie przepisy prawa polskiego, </w:t>
      </w:r>
      <w:r w:rsidRPr="00476B02">
        <w:rPr>
          <w:rFonts w:asciiTheme="minorHAnsi" w:hAnsiTheme="minorHAnsi" w:cstheme="minorHAnsi"/>
          <w:sz w:val="20"/>
          <w:szCs w:val="20"/>
        </w:rPr>
        <w:br/>
        <w:t>w szczególności ustawy Prawo zamówień publicznych, Kodeksu cywilnego.</w:t>
      </w:r>
    </w:p>
    <w:p w14:paraId="098D11FB" w14:textId="77777777" w:rsidR="00476B02" w:rsidRPr="00476B02" w:rsidRDefault="00476B02" w:rsidP="00476B02">
      <w:pPr>
        <w:numPr>
          <w:ilvl w:val="0"/>
          <w:numId w:val="11"/>
        </w:numPr>
        <w:tabs>
          <w:tab w:val="num" w:pos="284"/>
        </w:tabs>
        <w:spacing w:after="0"/>
        <w:ind w:left="284" w:hanging="284"/>
        <w:jc w:val="both"/>
        <w:rPr>
          <w:rFonts w:asciiTheme="minorHAnsi" w:hAnsiTheme="minorHAnsi" w:cstheme="minorHAnsi"/>
          <w:sz w:val="20"/>
          <w:szCs w:val="20"/>
        </w:rPr>
      </w:pPr>
      <w:bookmarkStart w:id="14" w:name="_Hlk69910211"/>
      <w:r w:rsidRPr="00476B02">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14"/>
    <w:p w14:paraId="03F770DA" w14:textId="77777777" w:rsidR="00476B02" w:rsidRPr="00476B02" w:rsidRDefault="00476B02" w:rsidP="00476B02">
      <w:pPr>
        <w:numPr>
          <w:ilvl w:val="0"/>
          <w:numId w:val="11"/>
        </w:numPr>
        <w:tabs>
          <w:tab w:val="num" w:pos="284"/>
        </w:tabs>
        <w:spacing w:after="0"/>
        <w:ind w:left="284" w:hanging="284"/>
        <w:jc w:val="both"/>
        <w:rPr>
          <w:rFonts w:asciiTheme="minorHAnsi" w:hAnsiTheme="minorHAnsi" w:cstheme="minorHAnsi"/>
          <w:sz w:val="20"/>
          <w:szCs w:val="20"/>
        </w:rPr>
      </w:pPr>
      <w:r w:rsidRPr="00476B02">
        <w:rPr>
          <w:rFonts w:asciiTheme="minorHAnsi" w:hAnsiTheme="minorHAnsi" w:cstheme="minorHAnsi"/>
          <w:sz w:val="20"/>
          <w:szCs w:val="20"/>
        </w:rPr>
        <w:t xml:space="preserve">Niniejszą Umowę wraz z załącznikami sporządzono w </w:t>
      </w:r>
      <w:r w:rsidRPr="00476B02">
        <w:rPr>
          <w:rFonts w:asciiTheme="minorHAnsi" w:hAnsiTheme="minorHAnsi" w:cstheme="minorHAnsi"/>
          <w:i/>
          <w:iCs/>
          <w:sz w:val="20"/>
          <w:szCs w:val="20"/>
        </w:rPr>
        <w:t>dwóch jednobrzmiących egzemplarzach, po jednym dla każdej ze Stron</w:t>
      </w:r>
      <w:r w:rsidRPr="00476B02">
        <w:rPr>
          <w:rFonts w:asciiTheme="minorHAnsi" w:hAnsiTheme="minorHAnsi" w:cstheme="minorHAnsi"/>
          <w:sz w:val="20"/>
          <w:szCs w:val="20"/>
        </w:rPr>
        <w:t xml:space="preserve"> / </w:t>
      </w:r>
      <w:r w:rsidRPr="00476B02">
        <w:rPr>
          <w:rFonts w:asciiTheme="minorHAnsi" w:hAnsiTheme="minorHAnsi" w:cstheme="minorHAnsi"/>
          <w:i/>
          <w:iCs/>
          <w:sz w:val="20"/>
          <w:szCs w:val="20"/>
        </w:rPr>
        <w:t>formie elektronicznej.</w:t>
      </w:r>
    </w:p>
    <w:p w14:paraId="46B1042E" w14:textId="77777777" w:rsidR="00476B02" w:rsidRPr="00476B02" w:rsidRDefault="00476B02" w:rsidP="00476B02">
      <w:pPr>
        <w:numPr>
          <w:ilvl w:val="0"/>
          <w:numId w:val="11"/>
        </w:numPr>
        <w:tabs>
          <w:tab w:val="num" w:pos="284"/>
        </w:tabs>
        <w:spacing w:after="0"/>
        <w:ind w:left="284" w:hanging="284"/>
        <w:jc w:val="both"/>
        <w:rPr>
          <w:rFonts w:asciiTheme="minorHAnsi" w:hAnsiTheme="minorHAnsi" w:cstheme="minorHAnsi"/>
          <w:sz w:val="20"/>
          <w:szCs w:val="20"/>
        </w:rPr>
      </w:pPr>
      <w:r w:rsidRPr="00476B02">
        <w:rPr>
          <w:rFonts w:asciiTheme="minorHAnsi" w:hAnsiTheme="minorHAnsi" w:cstheme="minorHAnsi"/>
          <w:sz w:val="20"/>
          <w:szCs w:val="20"/>
        </w:rPr>
        <w:t>Integralną część Umowy stanowią następujące załączniki:</w:t>
      </w:r>
    </w:p>
    <w:p w14:paraId="0FFA4044" w14:textId="77777777" w:rsidR="00476B02" w:rsidRPr="00476B02" w:rsidRDefault="00476B02" w:rsidP="00476B02">
      <w:pPr>
        <w:numPr>
          <w:ilvl w:val="1"/>
          <w:numId w:val="11"/>
        </w:numPr>
        <w:spacing w:after="0"/>
        <w:jc w:val="both"/>
        <w:rPr>
          <w:rFonts w:asciiTheme="minorHAnsi" w:hAnsiTheme="minorHAnsi" w:cstheme="minorHAnsi"/>
          <w:sz w:val="20"/>
          <w:szCs w:val="20"/>
        </w:rPr>
      </w:pPr>
      <w:r w:rsidRPr="00476B02">
        <w:rPr>
          <w:rFonts w:asciiTheme="minorHAnsi" w:hAnsiTheme="minorHAnsi" w:cstheme="minorHAnsi"/>
          <w:sz w:val="20"/>
          <w:szCs w:val="20"/>
        </w:rPr>
        <w:t xml:space="preserve">załącznik nr 1 – Opis przedmiotu zamówienia; </w:t>
      </w:r>
    </w:p>
    <w:p w14:paraId="0E80253B" w14:textId="77777777" w:rsidR="00476B02" w:rsidRPr="00476B02" w:rsidRDefault="00476B02" w:rsidP="00476B02">
      <w:pPr>
        <w:numPr>
          <w:ilvl w:val="1"/>
          <w:numId w:val="11"/>
        </w:numPr>
        <w:spacing w:after="0"/>
        <w:jc w:val="both"/>
        <w:rPr>
          <w:rFonts w:asciiTheme="minorHAnsi" w:hAnsiTheme="minorHAnsi" w:cstheme="minorHAnsi"/>
          <w:sz w:val="20"/>
          <w:szCs w:val="20"/>
        </w:rPr>
      </w:pPr>
      <w:r w:rsidRPr="00476B02">
        <w:rPr>
          <w:rFonts w:asciiTheme="minorHAnsi" w:hAnsiTheme="minorHAnsi" w:cstheme="minorHAnsi"/>
          <w:sz w:val="20"/>
          <w:szCs w:val="20"/>
        </w:rPr>
        <w:t>załącznik nr 2 – Oferta Wykonawcy;</w:t>
      </w:r>
    </w:p>
    <w:p w14:paraId="65210892" w14:textId="14AD8D06" w:rsidR="00476B02" w:rsidRPr="00D36382" w:rsidRDefault="00476B02" w:rsidP="00476B02">
      <w:pPr>
        <w:numPr>
          <w:ilvl w:val="1"/>
          <w:numId w:val="11"/>
        </w:numPr>
        <w:spacing w:after="0"/>
        <w:jc w:val="both"/>
        <w:rPr>
          <w:rFonts w:asciiTheme="minorHAnsi" w:hAnsiTheme="minorHAnsi" w:cstheme="minorHAnsi"/>
          <w:sz w:val="20"/>
          <w:szCs w:val="20"/>
        </w:rPr>
      </w:pPr>
      <w:r w:rsidRPr="00476B02">
        <w:rPr>
          <w:rFonts w:asciiTheme="minorHAnsi" w:hAnsiTheme="minorHAnsi" w:cstheme="minorHAnsi"/>
          <w:sz w:val="20"/>
          <w:szCs w:val="20"/>
        </w:rPr>
        <w:t xml:space="preserve">załącznik nr 3 – </w:t>
      </w:r>
      <w:r w:rsidRPr="00476B02">
        <w:rPr>
          <w:rFonts w:asciiTheme="minorHAnsi" w:hAnsiTheme="minorHAnsi" w:cstheme="minorHAnsi"/>
          <w:bCs/>
          <w:sz w:val="20"/>
          <w:szCs w:val="20"/>
        </w:rPr>
        <w:t>Klauzula informacyjna dotycząca przetwarzania danych osobowych</w:t>
      </w:r>
    </w:p>
    <w:p w14:paraId="44EB4EE7" w14:textId="624BE56E" w:rsidR="00D36382" w:rsidRPr="00476B02" w:rsidRDefault="00D36382" w:rsidP="00476B02">
      <w:pPr>
        <w:numPr>
          <w:ilvl w:val="1"/>
          <w:numId w:val="11"/>
        </w:numPr>
        <w:spacing w:after="0"/>
        <w:jc w:val="both"/>
        <w:rPr>
          <w:rFonts w:asciiTheme="minorHAnsi" w:hAnsiTheme="minorHAnsi" w:cstheme="minorHAnsi"/>
          <w:sz w:val="20"/>
          <w:szCs w:val="20"/>
        </w:rPr>
      </w:pPr>
      <w:r>
        <w:rPr>
          <w:rFonts w:asciiTheme="minorHAnsi" w:hAnsiTheme="minorHAnsi" w:cstheme="minorHAnsi"/>
          <w:bCs/>
          <w:sz w:val="20"/>
          <w:szCs w:val="20"/>
        </w:rPr>
        <w:t>Załącznik nr 4 – Protokół technicznego odbioru robót</w:t>
      </w:r>
    </w:p>
    <w:p w14:paraId="3F52B576" w14:textId="77777777" w:rsidR="00476B02" w:rsidRPr="00476B02" w:rsidRDefault="00476B02" w:rsidP="00476B02">
      <w:pPr>
        <w:spacing w:after="0"/>
        <w:jc w:val="both"/>
        <w:rPr>
          <w:rFonts w:asciiTheme="minorHAnsi" w:hAnsiTheme="minorHAnsi" w:cstheme="minorHAnsi"/>
          <w:sz w:val="20"/>
          <w:szCs w:val="20"/>
        </w:rPr>
      </w:pPr>
    </w:p>
    <w:p w14:paraId="63084356" w14:textId="77777777" w:rsidR="00476B02" w:rsidRPr="00476B02" w:rsidRDefault="00476B02" w:rsidP="00476B02">
      <w:pPr>
        <w:tabs>
          <w:tab w:val="center" w:pos="1418"/>
          <w:tab w:val="center" w:pos="8222"/>
        </w:tabs>
        <w:spacing w:after="0"/>
        <w:rPr>
          <w:rFonts w:asciiTheme="minorHAnsi" w:hAnsiTheme="minorHAnsi" w:cstheme="minorHAnsi"/>
          <w:b/>
          <w:iCs/>
          <w:sz w:val="20"/>
          <w:szCs w:val="20"/>
        </w:rPr>
      </w:pPr>
      <w:r w:rsidRPr="00476B02">
        <w:rPr>
          <w:rFonts w:asciiTheme="minorHAnsi" w:hAnsiTheme="minorHAnsi" w:cstheme="minorHAnsi"/>
          <w:b/>
          <w:iCs/>
          <w:sz w:val="20"/>
          <w:szCs w:val="20"/>
        </w:rPr>
        <w:tab/>
        <w:t>WYKONAWCA</w:t>
      </w:r>
      <w:r w:rsidRPr="00476B02">
        <w:rPr>
          <w:rFonts w:asciiTheme="minorHAnsi" w:hAnsiTheme="minorHAnsi" w:cstheme="minorHAnsi"/>
          <w:b/>
          <w:iCs/>
          <w:sz w:val="20"/>
          <w:szCs w:val="20"/>
        </w:rPr>
        <w:tab/>
        <w:t>ZAMAWIAJĄCY</w:t>
      </w:r>
    </w:p>
    <w:p w14:paraId="4F0C216B" w14:textId="77777777" w:rsidR="00476B02" w:rsidRPr="00476B02" w:rsidRDefault="00476B02" w:rsidP="00476B02">
      <w:pPr>
        <w:tabs>
          <w:tab w:val="center" w:pos="1418"/>
          <w:tab w:val="center" w:pos="8222"/>
        </w:tabs>
        <w:spacing w:after="0"/>
        <w:rPr>
          <w:rFonts w:asciiTheme="minorHAnsi" w:hAnsiTheme="minorHAnsi" w:cstheme="minorHAnsi"/>
          <w:b/>
          <w:iCs/>
          <w:sz w:val="20"/>
          <w:szCs w:val="20"/>
        </w:rPr>
      </w:pPr>
    </w:p>
    <w:p w14:paraId="1F6AE448" w14:textId="77777777" w:rsidR="00476B02" w:rsidRPr="00476B02" w:rsidRDefault="00476B02" w:rsidP="00476B02">
      <w:pPr>
        <w:tabs>
          <w:tab w:val="center" w:pos="1418"/>
          <w:tab w:val="center" w:pos="8222"/>
        </w:tabs>
        <w:spacing w:after="0"/>
        <w:rPr>
          <w:rFonts w:asciiTheme="minorHAnsi" w:hAnsiTheme="minorHAnsi" w:cstheme="minorHAnsi"/>
          <w:b/>
          <w:iCs/>
          <w:sz w:val="20"/>
          <w:szCs w:val="20"/>
        </w:rPr>
      </w:pPr>
    </w:p>
    <w:p w14:paraId="2E7AC562" w14:textId="77777777" w:rsidR="00D36382" w:rsidRDefault="00D36382" w:rsidP="00476B02">
      <w:pPr>
        <w:tabs>
          <w:tab w:val="center" w:pos="1418"/>
          <w:tab w:val="center" w:pos="8222"/>
        </w:tabs>
        <w:spacing w:after="0"/>
        <w:rPr>
          <w:rFonts w:asciiTheme="minorHAnsi" w:hAnsiTheme="minorHAnsi" w:cstheme="minorHAnsi"/>
          <w:b/>
          <w:iCs/>
          <w:sz w:val="20"/>
          <w:szCs w:val="20"/>
        </w:rPr>
      </w:pPr>
    </w:p>
    <w:p w14:paraId="25B20517" w14:textId="77777777" w:rsidR="00D36382" w:rsidRDefault="00D36382" w:rsidP="00476B02">
      <w:pPr>
        <w:tabs>
          <w:tab w:val="center" w:pos="1418"/>
          <w:tab w:val="center" w:pos="8222"/>
        </w:tabs>
        <w:spacing w:after="0"/>
        <w:rPr>
          <w:rFonts w:asciiTheme="minorHAnsi" w:hAnsiTheme="minorHAnsi" w:cstheme="minorHAnsi"/>
          <w:b/>
          <w:iCs/>
          <w:sz w:val="20"/>
          <w:szCs w:val="20"/>
        </w:rPr>
      </w:pPr>
    </w:p>
    <w:p w14:paraId="6293F371" w14:textId="77777777" w:rsidR="00476B02" w:rsidRDefault="00476B02" w:rsidP="00476B02">
      <w:pPr>
        <w:tabs>
          <w:tab w:val="center" w:pos="1418"/>
          <w:tab w:val="center" w:pos="8222"/>
        </w:tabs>
        <w:spacing w:after="0"/>
        <w:rPr>
          <w:rFonts w:asciiTheme="minorHAnsi" w:hAnsiTheme="minorHAnsi" w:cstheme="minorHAnsi"/>
          <w:b/>
          <w:iCs/>
          <w:sz w:val="20"/>
          <w:szCs w:val="20"/>
        </w:rPr>
      </w:pPr>
    </w:p>
    <w:p w14:paraId="6792EBF0" w14:textId="77777777" w:rsidR="00476B02" w:rsidRPr="00476B02" w:rsidRDefault="00476B02" w:rsidP="00476B02">
      <w:pPr>
        <w:tabs>
          <w:tab w:val="center" w:pos="1418"/>
          <w:tab w:val="center" w:pos="8222"/>
        </w:tabs>
        <w:spacing w:after="0"/>
        <w:rPr>
          <w:rFonts w:asciiTheme="minorHAnsi" w:hAnsiTheme="minorHAnsi" w:cstheme="minorHAnsi"/>
          <w:b/>
          <w:iCs/>
          <w:sz w:val="20"/>
          <w:szCs w:val="20"/>
        </w:rPr>
      </w:pPr>
    </w:p>
    <w:p w14:paraId="263AE687" w14:textId="77777777" w:rsidR="00476B02" w:rsidRPr="00476B02" w:rsidRDefault="00476B02" w:rsidP="00476B02">
      <w:pPr>
        <w:spacing w:after="0"/>
        <w:jc w:val="right"/>
        <w:rPr>
          <w:rFonts w:asciiTheme="minorHAnsi" w:hAnsiTheme="minorHAnsi" w:cstheme="minorHAnsi"/>
          <w:b/>
          <w:sz w:val="20"/>
          <w:szCs w:val="20"/>
        </w:rPr>
      </w:pPr>
      <w:r w:rsidRPr="00476B02">
        <w:rPr>
          <w:rFonts w:asciiTheme="minorHAnsi" w:hAnsiTheme="minorHAnsi" w:cstheme="minorHAnsi"/>
          <w:b/>
          <w:sz w:val="20"/>
          <w:szCs w:val="20"/>
        </w:rPr>
        <w:t>Załącznik nr 3 do Umowy - Klauzula informacyjna dotycząca przetwarzania danych osobowych</w:t>
      </w:r>
    </w:p>
    <w:p w14:paraId="3CAA7DCB" w14:textId="77777777" w:rsidR="00476B02" w:rsidRPr="00476B02" w:rsidRDefault="00476B02" w:rsidP="00476B02">
      <w:pPr>
        <w:numPr>
          <w:ilvl w:val="0"/>
          <w:numId w:val="40"/>
        </w:numPr>
        <w:contextualSpacing/>
        <w:jc w:val="both"/>
        <w:rPr>
          <w:rFonts w:asciiTheme="minorHAnsi" w:hAnsiTheme="minorHAnsi" w:cstheme="minorHAnsi"/>
          <w:sz w:val="20"/>
          <w:szCs w:val="20"/>
        </w:rPr>
      </w:pPr>
      <w:r w:rsidRPr="00476B02">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3A8A9C9" w14:textId="77777777" w:rsidR="00476B02" w:rsidRPr="00476B02" w:rsidRDefault="00476B02" w:rsidP="00476B02">
      <w:pPr>
        <w:numPr>
          <w:ilvl w:val="0"/>
          <w:numId w:val="40"/>
        </w:numPr>
        <w:contextualSpacing/>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28868A71" w14:textId="77777777" w:rsidR="00476B02" w:rsidRPr="00476B02" w:rsidRDefault="00476B02" w:rsidP="00476B02">
      <w:pPr>
        <w:numPr>
          <w:ilvl w:val="0"/>
          <w:numId w:val="40"/>
        </w:numPr>
        <w:contextualSpacing/>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 xml:space="preserve">Dane kontaktowe inspektora ochrony danych tel.: iod@khk.krakow.pl </w:t>
      </w:r>
    </w:p>
    <w:p w14:paraId="4C79E5CB" w14:textId="77777777" w:rsidR="00476B02" w:rsidRPr="00476B02" w:rsidRDefault="00476B02" w:rsidP="00476B02">
      <w:pPr>
        <w:numPr>
          <w:ilvl w:val="0"/>
          <w:numId w:val="40"/>
        </w:numPr>
        <w:contextualSpacing/>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Pani/Pana dane osobowe będą przetwarzane w celu (właściwe zaznaczyć):</w:t>
      </w:r>
    </w:p>
    <w:p w14:paraId="7B71874A" w14:textId="77777777" w:rsidR="00476B02" w:rsidRPr="00476B02" w:rsidRDefault="00476B02" w:rsidP="00476B02">
      <w:pPr>
        <w:numPr>
          <w:ilvl w:val="1"/>
          <w:numId w:val="40"/>
        </w:numPr>
        <w:spacing w:after="0"/>
        <w:contextualSpacing/>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 xml:space="preserve">Realizacji przez Zamawiającego zadania </w:t>
      </w:r>
      <w:r w:rsidRPr="00476B02">
        <w:rPr>
          <w:rFonts w:asciiTheme="minorHAnsi" w:hAnsiTheme="minorHAnsi" w:cstheme="minorHAnsi"/>
          <w:bCs/>
          <w:sz w:val="20"/>
          <w:szCs w:val="20"/>
        </w:rPr>
        <w:t>…………/</w:t>
      </w:r>
      <w:r w:rsidRPr="00476B02">
        <w:rPr>
          <w:rFonts w:asciiTheme="minorHAnsi" w:hAnsiTheme="minorHAnsi" w:cstheme="minorHAnsi"/>
          <w:bCs/>
          <w:i/>
          <w:iCs/>
          <w:sz w:val="20"/>
          <w:szCs w:val="20"/>
        </w:rPr>
        <w:t>nazwa zadania/</w:t>
      </w:r>
      <w:r w:rsidRPr="00476B02">
        <w:rPr>
          <w:rFonts w:asciiTheme="minorHAnsi" w:hAnsiTheme="minorHAnsi" w:cstheme="minorHAnsi"/>
          <w:bCs/>
          <w:sz w:val="20"/>
          <w:szCs w:val="20"/>
        </w:rPr>
        <w:t xml:space="preserve">…………………..  </w:t>
      </w:r>
      <w:r w:rsidRPr="00476B02">
        <w:rPr>
          <w:rFonts w:asciiTheme="minorHAnsi" w:eastAsia="Times New Roman" w:hAnsiTheme="minorHAnsi" w:cstheme="minorHAnsi"/>
          <w:sz w:val="20"/>
          <w:szCs w:val="20"/>
          <w:lang w:eastAsia="pl-PL"/>
        </w:rPr>
        <w:t xml:space="preserve"> – w tym celu przetwarzane będą następujące kategorie danych osobowych: imię i nazwisko;</w:t>
      </w:r>
    </w:p>
    <w:p w14:paraId="4D602D53" w14:textId="77777777" w:rsidR="00476B02" w:rsidRPr="00476B02" w:rsidRDefault="00476B02" w:rsidP="00476B02">
      <w:pPr>
        <w:numPr>
          <w:ilvl w:val="1"/>
          <w:numId w:val="40"/>
        </w:numPr>
        <w:spacing w:after="0"/>
        <w:contextualSpacing/>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 xml:space="preserve">Kontroli przez Zamawiającego wykonania przez </w:t>
      </w:r>
      <w:r w:rsidRPr="00476B02">
        <w:rPr>
          <w:rFonts w:asciiTheme="minorHAnsi" w:eastAsia="Times New Roman" w:hAnsiTheme="minorHAnsi" w:cstheme="minorHAnsi"/>
          <w:i/>
          <w:sz w:val="20"/>
          <w:szCs w:val="20"/>
          <w:lang w:eastAsia="pl-PL"/>
        </w:rPr>
        <w:t>……………/nazwa Wykonawcy/</w:t>
      </w:r>
      <w:r w:rsidRPr="00476B02">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7DB7A456" w14:textId="77777777" w:rsidR="00476B02" w:rsidRPr="00476B02" w:rsidRDefault="00476B02" w:rsidP="00476B02">
      <w:pPr>
        <w:numPr>
          <w:ilvl w:val="1"/>
          <w:numId w:val="40"/>
        </w:numPr>
        <w:spacing w:after="0"/>
        <w:contextualSpacing/>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0928799F" w14:textId="77777777" w:rsidR="00476B02" w:rsidRPr="00476B02" w:rsidRDefault="00476B02" w:rsidP="00476B02">
      <w:pPr>
        <w:numPr>
          <w:ilvl w:val="1"/>
          <w:numId w:val="40"/>
        </w:numPr>
        <w:spacing w:after="0"/>
        <w:contextualSpacing/>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70CE7E55" w14:textId="77777777" w:rsidR="00476B02" w:rsidRPr="00476B02" w:rsidRDefault="00476B02" w:rsidP="00476B02">
      <w:pPr>
        <w:numPr>
          <w:ilvl w:val="0"/>
          <w:numId w:val="40"/>
        </w:numPr>
        <w:contextualSpacing/>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Pani/Pana dane osobowe przetwarzane będą na podstawie art. 6 ust. 1 lit. f</w:t>
      </w:r>
      <w:r w:rsidRPr="00476B02">
        <w:rPr>
          <w:rFonts w:asciiTheme="minorHAnsi" w:eastAsia="Times New Roman" w:hAnsiTheme="minorHAnsi" w:cstheme="minorHAnsi"/>
          <w:i/>
          <w:sz w:val="20"/>
          <w:szCs w:val="20"/>
          <w:lang w:eastAsia="pl-PL"/>
        </w:rPr>
        <w:t xml:space="preserve"> </w:t>
      </w:r>
      <w:r w:rsidRPr="00476B02">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476B02">
        <w:rPr>
          <w:rFonts w:asciiTheme="minorHAnsi" w:hAnsiTheme="minorHAnsi" w:cstheme="minorHAnsi"/>
          <w:sz w:val="20"/>
          <w:szCs w:val="20"/>
        </w:rPr>
        <w:t>zamówienia publicznego;</w:t>
      </w:r>
    </w:p>
    <w:p w14:paraId="3CD17E36" w14:textId="77777777" w:rsidR="00476B02" w:rsidRPr="00476B02" w:rsidRDefault="00476B02" w:rsidP="00476B02">
      <w:pPr>
        <w:numPr>
          <w:ilvl w:val="0"/>
          <w:numId w:val="40"/>
        </w:numPr>
        <w:contextualSpacing/>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4BE3B6DB" w14:textId="77777777" w:rsidR="00476B02" w:rsidRPr="00476B02" w:rsidRDefault="00476B02" w:rsidP="00476B02">
      <w:pPr>
        <w:numPr>
          <w:ilvl w:val="0"/>
          <w:numId w:val="40"/>
        </w:numPr>
        <w:contextualSpacing/>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79EAD635" w14:textId="77777777" w:rsidR="00476B02" w:rsidRPr="00476B02" w:rsidRDefault="00476B02" w:rsidP="00476B02">
      <w:pPr>
        <w:numPr>
          <w:ilvl w:val="0"/>
          <w:numId w:val="40"/>
        </w:numPr>
        <w:contextualSpacing/>
        <w:jc w:val="both"/>
        <w:rPr>
          <w:rFonts w:asciiTheme="minorHAnsi" w:eastAsia="Times New Roman" w:hAnsiTheme="minorHAnsi" w:cstheme="minorHAnsi"/>
          <w:b/>
          <w:i/>
          <w:sz w:val="20"/>
          <w:szCs w:val="20"/>
          <w:lang w:eastAsia="pl-PL"/>
        </w:rPr>
      </w:pPr>
      <w:r w:rsidRPr="00476B02">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4128A99D" w14:textId="77777777" w:rsidR="00476B02" w:rsidRPr="00476B02" w:rsidRDefault="00476B02" w:rsidP="00476B02">
      <w:pPr>
        <w:numPr>
          <w:ilvl w:val="0"/>
          <w:numId w:val="40"/>
        </w:numPr>
        <w:contextualSpacing/>
        <w:jc w:val="both"/>
        <w:rPr>
          <w:rFonts w:asciiTheme="minorHAnsi" w:hAnsiTheme="minorHAnsi" w:cstheme="minorHAnsi"/>
          <w:sz w:val="20"/>
          <w:szCs w:val="20"/>
        </w:rPr>
      </w:pPr>
      <w:r w:rsidRPr="00476B02">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4FFFB756" w14:textId="77777777" w:rsidR="00476B02" w:rsidRPr="00476B02" w:rsidRDefault="00476B02" w:rsidP="00476B02">
      <w:pPr>
        <w:numPr>
          <w:ilvl w:val="0"/>
          <w:numId w:val="40"/>
        </w:numPr>
        <w:contextualSpacing/>
        <w:jc w:val="both"/>
        <w:rPr>
          <w:rFonts w:asciiTheme="minorHAnsi" w:hAnsiTheme="minorHAnsi" w:cstheme="minorHAnsi"/>
          <w:sz w:val="20"/>
          <w:szCs w:val="20"/>
        </w:rPr>
      </w:pPr>
      <w:r w:rsidRPr="00476B02">
        <w:rPr>
          <w:rFonts w:asciiTheme="minorHAnsi" w:hAnsiTheme="minorHAnsi" w:cstheme="minorHAnsi"/>
          <w:sz w:val="20"/>
          <w:szCs w:val="20"/>
        </w:rPr>
        <w:t>Źródłem pochodzenia Pani/Pana danych jest Wykonawca Inwestycji.</w:t>
      </w:r>
    </w:p>
    <w:p w14:paraId="20294D23" w14:textId="77777777" w:rsidR="00476B02" w:rsidRPr="00476B02" w:rsidRDefault="00476B02" w:rsidP="00476B02">
      <w:pPr>
        <w:numPr>
          <w:ilvl w:val="0"/>
          <w:numId w:val="40"/>
        </w:numPr>
        <w:contextualSpacing/>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Posiada Pani/Pan:</w:t>
      </w:r>
    </w:p>
    <w:p w14:paraId="6B810AF5" w14:textId="77777777" w:rsidR="00476B02" w:rsidRPr="00476B02" w:rsidRDefault="00476B02" w:rsidP="00476B02">
      <w:pPr>
        <w:numPr>
          <w:ilvl w:val="0"/>
          <w:numId w:val="41"/>
        </w:numPr>
        <w:spacing w:after="0"/>
        <w:contextualSpacing/>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prawo dostępu do danych osobowych Pani/Pana dotyczących (art. 15 RODO);</w:t>
      </w:r>
    </w:p>
    <w:p w14:paraId="508E51A3" w14:textId="77777777" w:rsidR="00476B02" w:rsidRPr="00476B02" w:rsidRDefault="00476B02" w:rsidP="00476B02">
      <w:pPr>
        <w:numPr>
          <w:ilvl w:val="0"/>
          <w:numId w:val="41"/>
        </w:numPr>
        <w:spacing w:after="0"/>
        <w:contextualSpacing/>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prawo do sprostowania Pani/Pana danych osobowych (art. 16 RODO);</w:t>
      </w:r>
    </w:p>
    <w:p w14:paraId="7EDEC522" w14:textId="77777777" w:rsidR="00476B02" w:rsidRPr="00476B02" w:rsidRDefault="00476B02" w:rsidP="00476B02">
      <w:pPr>
        <w:numPr>
          <w:ilvl w:val="0"/>
          <w:numId w:val="41"/>
        </w:numPr>
        <w:spacing w:after="0"/>
        <w:contextualSpacing/>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433DB146" w14:textId="77777777" w:rsidR="00476B02" w:rsidRPr="00476B02" w:rsidRDefault="00476B02" w:rsidP="00476B02">
      <w:pPr>
        <w:numPr>
          <w:ilvl w:val="0"/>
          <w:numId w:val="41"/>
        </w:numPr>
        <w:spacing w:after="0"/>
        <w:contextualSpacing/>
        <w:jc w:val="both"/>
        <w:rPr>
          <w:rFonts w:asciiTheme="minorHAnsi" w:eastAsia="Times New Roman" w:hAnsiTheme="minorHAnsi" w:cstheme="minorHAnsi"/>
          <w:i/>
          <w:sz w:val="20"/>
          <w:szCs w:val="20"/>
          <w:lang w:eastAsia="pl-PL"/>
        </w:rPr>
      </w:pPr>
      <w:r w:rsidRPr="00476B02">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30C69117" w14:textId="77777777" w:rsidR="00476B02" w:rsidRPr="00476B02" w:rsidRDefault="00476B02" w:rsidP="00476B02">
      <w:pPr>
        <w:numPr>
          <w:ilvl w:val="0"/>
          <w:numId w:val="41"/>
        </w:numPr>
        <w:spacing w:after="0"/>
        <w:contextualSpacing/>
        <w:jc w:val="both"/>
        <w:rPr>
          <w:rFonts w:asciiTheme="minorHAnsi" w:eastAsia="Times New Roman" w:hAnsiTheme="minorHAnsi" w:cstheme="minorHAnsi"/>
          <w:sz w:val="20"/>
          <w:szCs w:val="20"/>
          <w:lang w:eastAsia="pl-PL"/>
        </w:rPr>
      </w:pPr>
      <w:r w:rsidRPr="00476B02">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4CB8DDD8" w14:textId="77777777" w:rsidR="00476B02" w:rsidRPr="00476B02" w:rsidRDefault="00476B02" w:rsidP="00476B02">
      <w:pPr>
        <w:numPr>
          <w:ilvl w:val="0"/>
          <w:numId w:val="40"/>
        </w:numPr>
        <w:contextualSpacing/>
        <w:jc w:val="both"/>
        <w:rPr>
          <w:rFonts w:asciiTheme="minorHAnsi" w:eastAsia="Times New Roman" w:hAnsiTheme="minorHAnsi" w:cstheme="minorHAnsi"/>
          <w:i/>
          <w:sz w:val="20"/>
          <w:szCs w:val="20"/>
          <w:lang w:eastAsia="pl-PL"/>
        </w:rPr>
      </w:pPr>
      <w:r w:rsidRPr="00476B02">
        <w:rPr>
          <w:rFonts w:asciiTheme="minorHAnsi" w:eastAsia="Times New Roman" w:hAnsiTheme="minorHAnsi" w:cstheme="minorHAnsi"/>
          <w:sz w:val="20"/>
          <w:szCs w:val="20"/>
          <w:lang w:eastAsia="pl-PL"/>
        </w:rPr>
        <w:t>nie przysługuje Pani/Panu:</w:t>
      </w:r>
    </w:p>
    <w:p w14:paraId="6B23940A" w14:textId="77777777" w:rsidR="00476B02" w:rsidRPr="00476B02" w:rsidRDefault="00476B02" w:rsidP="00476B02">
      <w:pPr>
        <w:numPr>
          <w:ilvl w:val="0"/>
          <w:numId w:val="42"/>
        </w:numPr>
        <w:spacing w:after="0"/>
        <w:contextualSpacing/>
        <w:jc w:val="both"/>
        <w:rPr>
          <w:rFonts w:asciiTheme="minorHAnsi" w:eastAsia="Times New Roman" w:hAnsiTheme="minorHAnsi" w:cstheme="minorHAnsi"/>
          <w:i/>
          <w:sz w:val="20"/>
          <w:szCs w:val="20"/>
          <w:lang w:eastAsia="pl-PL"/>
        </w:rPr>
      </w:pPr>
      <w:r w:rsidRPr="00476B02">
        <w:rPr>
          <w:rFonts w:asciiTheme="minorHAnsi" w:eastAsia="Times New Roman" w:hAnsiTheme="minorHAnsi" w:cstheme="minorHAnsi"/>
          <w:sz w:val="20"/>
          <w:szCs w:val="20"/>
          <w:lang w:eastAsia="pl-PL"/>
        </w:rPr>
        <w:t>w związku z art. 17 ust. 3 lit. b, d lub e RODO prawo do usunięcia danych osobowych;</w:t>
      </w:r>
    </w:p>
    <w:p w14:paraId="4EF3250A" w14:textId="77777777" w:rsidR="00476B02" w:rsidRPr="00476B02" w:rsidRDefault="00476B02" w:rsidP="00476B02">
      <w:pPr>
        <w:numPr>
          <w:ilvl w:val="0"/>
          <w:numId w:val="42"/>
        </w:numPr>
        <w:spacing w:after="0"/>
        <w:ind w:left="851" w:hanging="283"/>
        <w:contextualSpacing/>
        <w:jc w:val="both"/>
        <w:rPr>
          <w:rFonts w:asciiTheme="minorHAnsi" w:eastAsia="Times New Roman" w:hAnsiTheme="minorHAnsi" w:cstheme="minorHAnsi"/>
          <w:b/>
          <w:i/>
          <w:sz w:val="20"/>
          <w:szCs w:val="20"/>
          <w:lang w:eastAsia="pl-PL"/>
        </w:rPr>
      </w:pPr>
      <w:r w:rsidRPr="00476B02">
        <w:rPr>
          <w:rFonts w:asciiTheme="minorHAnsi" w:eastAsia="Times New Roman" w:hAnsiTheme="minorHAnsi" w:cstheme="minorHAnsi"/>
          <w:sz w:val="20"/>
          <w:szCs w:val="20"/>
          <w:lang w:eastAsia="pl-PL"/>
        </w:rPr>
        <w:t>prawo do przenoszenia danych osobowych, o którym mowa w art. 20 RODO;</w:t>
      </w:r>
    </w:p>
    <w:p w14:paraId="60E0CF91" w14:textId="77777777" w:rsidR="00476B02" w:rsidRPr="00476B02" w:rsidRDefault="00476B02" w:rsidP="00476B02">
      <w:pPr>
        <w:spacing w:before="120" w:after="120"/>
        <w:jc w:val="right"/>
        <w:rPr>
          <w:rFonts w:asciiTheme="minorHAnsi" w:hAnsiTheme="minorHAnsi" w:cstheme="minorHAnsi"/>
          <w:sz w:val="14"/>
          <w:szCs w:val="14"/>
        </w:rPr>
      </w:pPr>
      <w:r w:rsidRPr="00476B02">
        <w:rPr>
          <w:rFonts w:asciiTheme="minorHAnsi" w:hAnsiTheme="minorHAnsi" w:cstheme="minorHAnsi"/>
          <w:sz w:val="14"/>
          <w:szCs w:val="14"/>
        </w:rPr>
        <w:lastRenderedPageBreak/>
        <w:t xml:space="preserve">Potwierdzam otrzymanie powyższej informacji. </w:t>
      </w:r>
    </w:p>
    <w:p w14:paraId="2B87CCD6" w14:textId="77777777" w:rsidR="00476B02" w:rsidRPr="00476B02" w:rsidRDefault="00476B02" w:rsidP="00476B02">
      <w:pPr>
        <w:spacing w:before="120" w:after="120"/>
        <w:jc w:val="right"/>
        <w:rPr>
          <w:rFonts w:asciiTheme="minorHAnsi" w:hAnsiTheme="minorHAnsi" w:cstheme="minorHAnsi"/>
          <w:sz w:val="14"/>
          <w:szCs w:val="14"/>
        </w:rPr>
      </w:pPr>
      <w:r w:rsidRPr="00476B02">
        <w:rPr>
          <w:rFonts w:asciiTheme="minorHAnsi" w:hAnsiTheme="minorHAnsi" w:cstheme="minorHAnsi"/>
          <w:sz w:val="14"/>
          <w:szCs w:val="14"/>
        </w:rPr>
        <w:t>………………………………………………………</w:t>
      </w:r>
    </w:p>
    <w:p w14:paraId="716A6AD4" w14:textId="16F66D55" w:rsidR="009068E6" w:rsidRDefault="00476B02" w:rsidP="00B502A3">
      <w:pPr>
        <w:jc w:val="right"/>
        <w:rPr>
          <w:sz w:val="14"/>
          <w:szCs w:val="14"/>
        </w:rPr>
      </w:pPr>
      <w:r w:rsidRPr="00476B02">
        <w:rPr>
          <w:rFonts w:asciiTheme="minorHAnsi" w:hAnsiTheme="minorHAnsi" w:cstheme="minorHAnsi"/>
          <w:sz w:val="14"/>
          <w:szCs w:val="14"/>
        </w:rPr>
        <w:t>/data, imię i nazwisko, podpis</w:t>
      </w:r>
      <w:r w:rsidRPr="00476B02">
        <w:rPr>
          <w:sz w:val="14"/>
          <w:szCs w:val="14"/>
        </w:rPr>
        <w:t>/</w:t>
      </w:r>
    </w:p>
    <w:p w14:paraId="29E5C3FF" w14:textId="77777777" w:rsidR="001B5225" w:rsidRDefault="001B5225" w:rsidP="001B5225">
      <w:pPr>
        <w:pStyle w:val="Nagwek1"/>
        <w:suppressAutoHyphens/>
        <w:ind w:left="708" w:firstLine="708"/>
        <w:jc w:val="right"/>
        <w:rPr>
          <w:rFonts w:asciiTheme="minorHAnsi" w:hAnsiTheme="minorHAnsi" w:cstheme="minorHAnsi"/>
          <w:bCs w:val="0"/>
          <w:color w:val="000000"/>
          <w:sz w:val="20"/>
          <w:szCs w:val="20"/>
        </w:rPr>
      </w:pPr>
      <w:r w:rsidRPr="00AE0611">
        <w:rPr>
          <w:rFonts w:asciiTheme="minorHAnsi" w:hAnsiTheme="minorHAnsi" w:cstheme="minorHAnsi"/>
          <w:bCs w:val="0"/>
          <w:color w:val="000000"/>
          <w:sz w:val="20"/>
          <w:szCs w:val="20"/>
        </w:rPr>
        <w:t>Załącznik nr 4 do umowy</w:t>
      </w:r>
    </w:p>
    <w:p w14:paraId="6E9CC77B" w14:textId="77777777" w:rsidR="001B5225" w:rsidRPr="004B59EC" w:rsidRDefault="001B5225" w:rsidP="001B5225">
      <w:pPr>
        <w:rPr>
          <w:lang w:eastAsia="pl-PL"/>
        </w:rPr>
      </w:pPr>
    </w:p>
    <w:p w14:paraId="0F9D9C38" w14:textId="77777777" w:rsidR="001B5225" w:rsidRPr="004B59EC" w:rsidRDefault="001B5225" w:rsidP="001B5225">
      <w:pPr>
        <w:jc w:val="center"/>
        <w:rPr>
          <w:rFonts w:asciiTheme="minorHAnsi" w:hAnsiTheme="minorHAnsi" w:cstheme="minorHAnsi"/>
          <w:b/>
          <w:bCs/>
          <w:sz w:val="24"/>
          <w:szCs w:val="24"/>
        </w:rPr>
      </w:pPr>
      <w:r w:rsidRPr="004B59EC">
        <w:rPr>
          <w:rFonts w:asciiTheme="minorHAnsi" w:hAnsiTheme="minorHAnsi" w:cstheme="minorHAnsi"/>
          <w:b/>
          <w:bCs/>
          <w:sz w:val="24"/>
          <w:szCs w:val="24"/>
        </w:rPr>
        <w:t>PROTOKÓŁ TECHNICZEGO ODBIORU ROBÓT</w:t>
      </w:r>
    </w:p>
    <w:p w14:paraId="2C7EBE6D" w14:textId="77777777" w:rsidR="001B5225" w:rsidRPr="004B59EC" w:rsidRDefault="001B5225" w:rsidP="001B5225">
      <w:pPr>
        <w:jc w:val="center"/>
        <w:rPr>
          <w:rFonts w:asciiTheme="minorHAnsi" w:hAnsiTheme="minorHAnsi" w:cstheme="minorHAnsi"/>
          <w:sz w:val="20"/>
          <w:szCs w:val="20"/>
        </w:rPr>
      </w:pPr>
      <w:r w:rsidRPr="004B59EC">
        <w:rPr>
          <w:rFonts w:asciiTheme="minorHAnsi" w:hAnsiTheme="minorHAnsi" w:cstheme="minorHAnsi"/>
          <w:sz w:val="20"/>
          <w:szCs w:val="20"/>
        </w:rPr>
        <w:t>Sporządzony w dniu: …………………….</w:t>
      </w:r>
    </w:p>
    <w:p w14:paraId="155C2A46" w14:textId="77777777" w:rsidR="001B5225" w:rsidRPr="004B59EC" w:rsidRDefault="001B5225" w:rsidP="001B5225">
      <w:pPr>
        <w:jc w:val="center"/>
        <w:rPr>
          <w:rFonts w:asciiTheme="minorHAnsi" w:hAnsiTheme="minorHAnsi" w:cstheme="minorHAnsi"/>
          <w:sz w:val="20"/>
          <w:szCs w:val="20"/>
        </w:rPr>
      </w:pPr>
    </w:p>
    <w:p w14:paraId="0BCE8EA2" w14:textId="77777777" w:rsidR="001B5225" w:rsidRPr="004B59EC" w:rsidRDefault="001B5225" w:rsidP="001B5225">
      <w:pPr>
        <w:spacing w:after="0"/>
        <w:rPr>
          <w:rFonts w:asciiTheme="minorHAnsi" w:hAnsiTheme="minorHAnsi" w:cstheme="minorHAnsi"/>
          <w:b/>
          <w:bCs/>
          <w:sz w:val="20"/>
          <w:szCs w:val="20"/>
        </w:rPr>
      </w:pPr>
      <w:r w:rsidRPr="004B59EC">
        <w:rPr>
          <w:rFonts w:asciiTheme="minorHAnsi" w:hAnsiTheme="minorHAnsi" w:cstheme="minorHAnsi"/>
          <w:b/>
          <w:bCs/>
          <w:sz w:val="20"/>
          <w:szCs w:val="20"/>
        </w:rPr>
        <w:t xml:space="preserve">Zamawiający: </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Wykonawca:</w:t>
      </w:r>
    </w:p>
    <w:p w14:paraId="0E42901B" w14:textId="77777777" w:rsidR="001B5225" w:rsidRPr="004B59EC" w:rsidRDefault="001B5225" w:rsidP="001B5225">
      <w:pPr>
        <w:spacing w:after="0"/>
        <w:rPr>
          <w:rFonts w:asciiTheme="minorHAnsi" w:hAnsiTheme="minorHAnsi" w:cstheme="minorHAnsi"/>
          <w:sz w:val="20"/>
          <w:szCs w:val="20"/>
        </w:rPr>
      </w:pPr>
      <w:r w:rsidRPr="004B59EC">
        <w:rPr>
          <w:rFonts w:asciiTheme="minorHAnsi" w:hAnsiTheme="minorHAnsi" w:cstheme="minorHAnsi"/>
          <w:sz w:val="20"/>
          <w:szCs w:val="20"/>
        </w:rPr>
        <w:t xml:space="preserve">Krakowski Holding Komunalny  S.A. </w:t>
      </w:r>
      <w:r w:rsidRPr="004B59EC">
        <w:rPr>
          <w:rFonts w:asciiTheme="minorHAnsi" w:hAnsiTheme="minorHAnsi" w:cstheme="minorHAnsi"/>
          <w:sz w:val="20"/>
          <w:szCs w:val="20"/>
        </w:rPr>
        <w:tab/>
        <w:t>……………………………..</w:t>
      </w:r>
    </w:p>
    <w:p w14:paraId="2A9F1894" w14:textId="77777777" w:rsidR="001B5225" w:rsidRPr="004B59EC" w:rsidRDefault="001B5225" w:rsidP="001B5225">
      <w:pPr>
        <w:spacing w:after="0"/>
        <w:rPr>
          <w:rFonts w:asciiTheme="minorHAnsi" w:hAnsiTheme="minorHAnsi" w:cstheme="minorHAnsi"/>
          <w:sz w:val="20"/>
          <w:szCs w:val="20"/>
        </w:rPr>
      </w:pPr>
      <w:r w:rsidRPr="004B59EC">
        <w:rPr>
          <w:rFonts w:asciiTheme="minorHAnsi" w:hAnsiTheme="minorHAnsi" w:cstheme="minorHAnsi"/>
          <w:sz w:val="20"/>
          <w:szCs w:val="20"/>
        </w:rPr>
        <w:t xml:space="preserve">ul. J. Brożka 3 </w:t>
      </w:r>
      <w:r w:rsidRPr="004B59EC">
        <w:rPr>
          <w:rFonts w:asciiTheme="minorHAnsi" w:hAnsiTheme="minorHAnsi" w:cstheme="minorHAnsi"/>
          <w:sz w:val="20"/>
          <w:szCs w:val="20"/>
        </w:rPr>
        <w:tab/>
      </w:r>
      <w:r w:rsidRPr="004B59EC">
        <w:rPr>
          <w:rFonts w:asciiTheme="minorHAnsi" w:hAnsiTheme="minorHAnsi" w:cstheme="minorHAnsi"/>
          <w:sz w:val="20"/>
          <w:szCs w:val="20"/>
        </w:rPr>
        <w:tab/>
      </w:r>
      <w:r w:rsidRPr="004B59EC">
        <w:rPr>
          <w:rFonts w:asciiTheme="minorHAnsi" w:hAnsiTheme="minorHAnsi" w:cstheme="minorHAnsi"/>
          <w:sz w:val="20"/>
          <w:szCs w:val="20"/>
        </w:rPr>
        <w:tab/>
      </w:r>
      <w:r w:rsidRPr="004B59EC">
        <w:rPr>
          <w:rFonts w:asciiTheme="minorHAnsi" w:hAnsiTheme="minorHAnsi" w:cstheme="minorHAnsi"/>
          <w:sz w:val="20"/>
          <w:szCs w:val="20"/>
        </w:rPr>
        <w:tab/>
        <w:t>……………………………..</w:t>
      </w:r>
    </w:p>
    <w:p w14:paraId="347EA528" w14:textId="77777777" w:rsidR="001B5225" w:rsidRPr="004B59EC" w:rsidRDefault="001B5225" w:rsidP="001B5225">
      <w:pPr>
        <w:spacing w:after="0"/>
        <w:rPr>
          <w:rFonts w:asciiTheme="minorHAnsi" w:hAnsiTheme="minorHAnsi" w:cstheme="minorHAnsi"/>
          <w:sz w:val="20"/>
          <w:szCs w:val="20"/>
        </w:rPr>
      </w:pPr>
      <w:r w:rsidRPr="004B59EC">
        <w:rPr>
          <w:rFonts w:asciiTheme="minorHAnsi" w:hAnsiTheme="minorHAnsi" w:cstheme="minorHAnsi"/>
          <w:sz w:val="20"/>
          <w:szCs w:val="20"/>
        </w:rPr>
        <w:t xml:space="preserve">30-347 Kraków </w:t>
      </w:r>
      <w:r w:rsidRPr="004B59EC">
        <w:rPr>
          <w:rFonts w:asciiTheme="minorHAnsi" w:hAnsiTheme="minorHAnsi" w:cstheme="minorHAnsi"/>
          <w:sz w:val="20"/>
          <w:szCs w:val="20"/>
        </w:rPr>
        <w:tab/>
      </w:r>
      <w:r w:rsidRPr="004B59EC">
        <w:rPr>
          <w:rFonts w:asciiTheme="minorHAnsi" w:hAnsiTheme="minorHAnsi" w:cstheme="minorHAnsi"/>
          <w:sz w:val="20"/>
          <w:szCs w:val="20"/>
        </w:rPr>
        <w:tab/>
      </w:r>
      <w:r w:rsidRPr="004B59EC">
        <w:rPr>
          <w:rFonts w:asciiTheme="minorHAnsi" w:hAnsiTheme="minorHAnsi" w:cstheme="minorHAnsi"/>
          <w:sz w:val="20"/>
          <w:szCs w:val="20"/>
        </w:rPr>
        <w:tab/>
      </w:r>
      <w:r w:rsidRPr="004B59EC">
        <w:rPr>
          <w:rFonts w:asciiTheme="minorHAnsi" w:hAnsiTheme="minorHAnsi" w:cstheme="minorHAnsi"/>
          <w:sz w:val="20"/>
          <w:szCs w:val="20"/>
        </w:rPr>
        <w:tab/>
        <w:t>……………………………..</w:t>
      </w:r>
    </w:p>
    <w:p w14:paraId="7992BCA1" w14:textId="77777777" w:rsidR="001B5225" w:rsidRPr="004B59EC" w:rsidRDefault="001B5225" w:rsidP="001B5225">
      <w:pPr>
        <w:spacing w:after="0"/>
        <w:rPr>
          <w:rFonts w:asciiTheme="minorHAnsi" w:hAnsiTheme="minorHAnsi" w:cstheme="minorHAnsi"/>
          <w:sz w:val="20"/>
          <w:szCs w:val="20"/>
        </w:rPr>
      </w:pPr>
    </w:p>
    <w:p w14:paraId="0D5B692C" w14:textId="77777777" w:rsidR="001B5225" w:rsidRPr="004B59EC" w:rsidRDefault="001B5225" w:rsidP="001B5225">
      <w:pPr>
        <w:spacing w:after="0"/>
        <w:rPr>
          <w:rFonts w:asciiTheme="minorHAnsi" w:hAnsiTheme="minorHAnsi" w:cstheme="minorHAnsi"/>
          <w:b/>
          <w:bCs/>
          <w:sz w:val="20"/>
          <w:szCs w:val="20"/>
        </w:rPr>
      </w:pPr>
      <w:r w:rsidRPr="004B59EC">
        <w:rPr>
          <w:rFonts w:asciiTheme="minorHAnsi" w:hAnsiTheme="minorHAnsi" w:cstheme="minorHAnsi"/>
          <w:b/>
          <w:bCs/>
          <w:sz w:val="20"/>
          <w:szCs w:val="20"/>
        </w:rPr>
        <w:t>Opis zamówienia:</w:t>
      </w:r>
    </w:p>
    <w:p w14:paraId="06DE7A0E" w14:textId="77777777" w:rsidR="001B5225" w:rsidRPr="004B59EC" w:rsidRDefault="001B5225" w:rsidP="001B5225">
      <w:pPr>
        <w:spacing w:after="0"/>
        <w:rPr>
          <w:rFonts w:asciiTheme="minorHAnsi" w:hAnsiTheme="minorHAnsi" w:cstheme="minorHAnsi"/>
          <w:sz w:val="20"/>
          <w:szCs w:val="20"/>
        </w:rPr>
      </w:pPr>
      <w:r w:rsidRPr="004B59EC">
        <w:rPr>
          <w:rFonts w:asciiTheme="minorHAnsi" w:hAnsiTheme="minorHAnsi" w:cstheme="minorHAnsi"/>
          <w:sz w:val="20"/>
          <w:szCs w:val="20"/>
        </w:rPr>
        <w:t>……………………………………………………………………………………………………………………………………………………………………………………………………</w:t>
      </w:r>
    </w:p>
    <w:p w14:paraId="1FFD1FFD" w14:textId="77777777" w:rsidR="001B5225" w:rsidRPr="004B59EC" w:rsidRDefault="001B5225" w:rsidP="001B5225">
      <w:pPr>
        <w:spacing w:after="0"/>
        <w:rPr>
          <w:rFonts w:asciiTheme="minorHAnsi" w:hAnsiTheme="minorHAnsi" w:cstheme="minorHAnsi"/>
          <w:sz w:val="20"/>
          <w:szCs w:val="20"/>
        </w:rPr>
      </w:pPr>
      <w:r w:rsidRPr="004B59EC">
        <w:rPr>
          <w:rFonts w:asciiTheme="minorHAnsi" w:hAnsiTheme="minorHAnsi" w:cstheme="minorHAnsi"/>
          <w:sz w:val="20"/>
          <w:szCs w:val="20"/>
        </w:rPr>
        <w:t>Umowa z dnia …………………………..</w:t>
      </w:r>
    </w:p>
    <w:p w14:paraId="4CC0E987" w14:textId="77777777" w:rsidR="001B5225" w:rsidRPr="004B59EC" w:rsidRDefault="001B5225" w:rsidP="001B5225">
      <w:pPr>
        <w:spacing w:after="0"/>
        <w:rPr>
          <w:rFonts w:asciiTheme="minorHAnsi" w:hAnsiTheme="minorHAnsi" w:cstheme="minorHAnsi"/>
          <w:sz w:val="20"/>
          <w:szCs w:val="20"/>
        </w:rPr>
      </w:pPr>
    </w:p>
    <w:p w14:paraId="1FCBB7DC" w14:textId="77777777" w:rsidR="001B5225" w:rsidRPr="004B59EC" w:rsidRDefault="001B5225" w:rsidP="001B5225">
      <w:pPr>
        <w:spacing w:after="0"/>
        <w:rPr>
          <w:rFonts w:asciiTheme="minorHAnsi" w:hAnsiTheme="minorHAnsi" w:cstheme="minorHAnsi"/>
          <w:b/>
          <w:bCs/>
          <w:sz w:val="20"/>
          <w:szCs w:val="20"/>
        </w:rPr>
      </w:pPr>
      <w:r w:rsidRPr="004B59EC">
        <w:rPr>
          <w:rFonts w:asciiTheme="minorHAnsi" w:hAnsiTheme="minorHAnsi" w:cstheme="minorHAnsi"/>
          <w:b/>
          <w:bCs/>
          <w:sz w:val="20"/>
          <w:szCs w:val="20"/>
        </w:rPr>
        <w:t xml:space="preserve">Prace wykonano: </w:t>
      </w:r>
      <w:r w:rsidRPr="004B59EC">
        <w:rPr>
          <w:rFonts w:asciiTheme="minorHAnsi" w:hAnsiTheme="minorHAnsi" w:cstheme="minorHAnsi"/>
          <w:b/>
          <w:bCs/>
          <w:sz w:val="20"/>
          <w:szCs w:val="20"/>
        </w:rPr>
        <w:tab/>
        <w:t>……………………………….</w:t>
      </w:r>
    </w:p>
    <w:p w14:paraId="65594843" w14:textId="77777777" w:rsidR="001B5225" w:rsidRPr="004B59EC" w:rsidRDefault="001B5225" w:rsidP="001B5225">
      <w:pPr>
        <w:spacing w:after="0"/>
        <w:rPr>
          <w:rFonts w:asciiTheme="minorHAnsi" w:hAnsiTheme="minorHAnsi" w:cstheme="minorHAnsi"/>
          <w:sz w:val="20"/>
          <w:szCs w:val="20"/>
        </w:rPr>
      </w:pPr>
    </w:p>
    <w:p w14:paraId="2D362E46" w14:textId="77777777" w:rsidR="001B5225" w:rsidRPr="004B59EC" w:rsidRDefault="001B5225" w:rsidP="001B5225">
      <w:pPr>
        <w:spacing w:after="0"/>
        <w:rPr>
          <w:rFonts w:asciiTheme="minorHAnsi" w:hAnsiTheme="minorHAnsi" w:cstheme="minorHAnsi"/>
          <w:sz w:val="20"/>
          <w:szCs w:val="20"/>
        </w:rPr>
      </w:pPr>
    </w:p>
    <w:p w14:paraId="1299F78B" w14:textId="77777777" w:rsidR="001B5225" w:rsidRPr="004B59EC" w:rsidRDefault="001B5225" w:rsidP="001B5225">
      <w:pPr>
        <w:spacing w:after="0"/>
        <w:jc w:val="center"/>
        <w:rPr>
          <w:rFonts w:asciiTheme="minorHAnsi" w:hAnsiTheme="minorHAnsi" w:cstheme="minorHAnsi"/>
          <w:b/>
          <w:bCs/>
          <w:sz w:val="20"/>
          <w:szCs w:val="20"/>
        </w:rPr>
      </w:pPr>
      <w:r w:rsidRPr="004B59EC">
        <w:rPr>
          <w:rFonts w:asciiTheme="minorHAnsi" w:hAnsiTheme="minorHAnsi" w:cstheme="minorHAnsi"/>
          <w:b/>
          <w:bCs/>
          <w:sz w:val="20"/>
          <w:szCs w:val="20"/>
        </w:rPr>
        <w:t>Skład Komisji:</w:t>
      </w:r>
    </w:p>
    <w:p w14:paraId="37BA473E" w14:textId="77777777" w:rsidR="001B5225" w:rsidRPr="004B59EC" w:rsidRDefault="001B5225" w:rsidP="001B5225">
      <w:pPr>
        <w:spacing w:after="0"/>
        <w:jc w:val="center"/>
        <w:rPr>
          <w:rFonts w:asciiTheme="minorHAnsi" w:hAnsiTheme="minorHAnsi" w:cstheme="minorHAnsi"/>
          <w:b/>
          <w:bCs/>
          <w:sz w:val="20"/>
          <w:szCs w:val="20"/>
        </w:rPr>
      </w:pPr>
    </w:p>
    <w:p w14:paraId="004BF4C3" w14:textId="77777777" w:rsidR="001B5225" w:rsidRPr="004B59EC" w:rsidRDefault="001B5225" w:rsidP="001B5225">
      <w:pPr>
        <w:spacing w:after="0" w:line="480" w:lineRule="auto"/>
        <w:rPr>
          <w:rFonts w:asciiTheme="minorHAnsi" w:hAnsiTheme="minorHAnsi" w:cstheme="minorHAnsi"/>
          <w:b/>
          <w:bCs/>
          <w:sz w:val="20"/>
          <w:szCs w:val="20"/>
        </w:rPr>
      </w:pPr>
      <w:r w:rsidRPr="004B59EC">
        <w:rPr>
          <w:rFonts w:asciiTheme="minorHAnsi" w:hAnsiTheme="minorHAnsi" w:cstheme="minorHAnsi"/>
          <w:b/>
          <w:bCs/>
          <w:sz w:val="20"/>
          <w:szCs w:val="20"/>
        </w:rPr>
        <w:t>Zamawiający:</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Wykonawca:</w:t>
      </w:r>
    </w:p>
    <w:p w14:paraId="7CF98B24" w14:textId="77777777" w:rsidR="001B5225" w:rsidRPr="004B59EC" w:rsidRDefault="001B5225" w:rsidP="001B5225">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0C5BEE07" w14:textId="77777777" w:rsidR="001B5225" w:rsidRPr="004B59EC" w:rsidRDefault="001B5225" w:rsidP="001B5225">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3DC72D7A" w14:textId="77777777" w:rsidR="001B5225" w:rsidRPr="004B59EC" w:rsidRDefault="001B5225" w:rsidP="001B5225">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1D287E3C" w14:textId="77777777" w:rsidR="001B5225" w:rsidRPr="004B59EC" w:rsidRDefault="001B5225" w:rsidP="001B5225">
      <w:pPr>
        <w:spacing w:after="0"/>
        <w:rPr>
          <w:rFonts w:asciiTheme="minorHAnsi" w:hAnsiTheme="minorHAnsi" w:cstheme="minorHAnsi"/>
          <w:b/>
          <w:bCs/>
          <w:sz w:val="20"/>
          <w:szCs w:val="20"/>
        </w:rPr>
      </w:pPr>
    </w:p>
    <w:p w14:paraId="357F8044" w14:textId="77777777" w:rsidR="001B5225" w:rsidRPr="004B59EC" w:rsidRDefault="001B5225" w:rsidP="001B5225">
      <w:pPr>
        <w:spacing w:after="0"/>
        <w:rPr>
          <w:rFonts w:asciiTheme="minorHAnsi" w:hAnsiTheme="minorHAnsi" w:cstheme="minorHAnsi"/>
          <w:b/>
          <w:bCs/>
          <w:sz w:val="20"/>
          <w:szCs w:val="20"/>
        </w:rPr>
      </w:pPr>
      <w:r w:rsidRPr="004B59EC">
        <w:rPr>
          <w:rFonts w:asciiTheme="minorHAnsi" w:hAnsiTheme="minorHAnsi" w:cstheme="minorHAnsi"/>
          <w:b/>
          <w:bCs/>
          <w:sz w:val="20"/>
          <w:szCs w:val="20"/>
        </w:rPr>
        <w:t>Ocena jakości prac:</w:t>
      </w:r>
    </w:p>
    <w:p w14:paraId="77687A94" w14:textId="77777777" w:rsidR="001B5225" w:rsidRPr="004B59EC" w:rsidRDefault="001B5225" w:rsidP="001B5225">
      <w:pPr>
        <w:spacing w:after="0"/>
        <w:rPr>
          <w:rFonts w:asciiTheme="minorHAnsi" w:hAnsiTheme="minorHAnsi" w:cstheme="minorHAnsi"/>
          <w:sz w:val="20"/>
          <w:szCs w:val="20"/>
        </w:rPr>
      </w:pPr>
      <w:r w:rsidRPr="004B59EC">
        <w:rPr>
          <w:rFonts w:asciiTheme="minorHAnsi" w:hAnsiTheme="minorHAnsi" w:cstheme="minorHAnsi"/>
          <w:sz w:val="20"/>
          <w:szCs w:val="20"/>
        </w:rPr>
        <w:t>…………………………………………………………………………………………………………………………………………………………………………………………………….</w:t>
      </w:r>
    </w:p>
    <w:p w14:paraId="7E3383B6" w14:textId="77777777" w:rsidR="001B5225" w:rsidRPr="004B59EC" w:rsidRDefault="001B5225" w:rsidP="001B5225">
      <w:pPr>
        <w:spacing w:after="0"/>
        <w:rPr>
          <w:rFonts w:asciiTheme="minorHAnsi" w:hAnsiTheme="minorHAnsi" w:cstheme="minorHAnsi"/>
          <w:b/>
          <w:bCs/>
          <w:sz w:val="20"/>
          <w:szCs w:val="20"/>
        </w:rPr>
      </w:pPr>
      <w:r w:rsidRPr="004B59EC">
        <w:rPr>
          <w:rFonts w:asciiTheme="minorHAnsi" w:hAnsiTheme="minorHAnsi" w:cstheme="minorHAnsi"/>
          <w:b/>
          <w:bCs/>
          <w:sz w:val="20"/>
          <w:szCs w:val="20"/>
        </w:rPr>
        <w:t>Uwagi i zastrzeżenia:</w:t>
      </w:r>
    </w:p>
    <w:p w14:paraId="1950D860" w14:textId="77777777" w:rsidR="001B5225" w:rsidRPr="004B59EC" w:rsidRDefault="001B5225" w:rsidP="001B5225">
      <w:pPr>
        <w:spacing w:after="0"/>
        <w:rPr>
          <w:rFonts w:asciiTheme="minorHAnsi" w:hAnsiTheme="minorHAnsi" w:cstheme="minorHAnsi"/>
          <w:sz w:val="20"/>
          <w:szCs w:val="20"/>
        </w:rPr>
      </w:pPr>
      <w:r w:rsidRPr="004B59EC">
        <w:rPr>
          <w:rFonts w:asciiTheme="minorHAnsi" w:hAnsiTheme="minorHAnsi" w:cstheme="minorHAnsi"/>
          <w:sz w:val="20"/>
          <w:szCs w:val="20"/>
        </w:rPr>
        <w:t>……………………………………………………………………………………………………………………………………………………………………………………………………</w:t>
      </w:r>
    </w:p>
    <w:p w14:paraId="4D89AD12" w14:textId="77777777" w:rsidR="001B5225" w:rsidRPr="004B59EC" w:rsidRDefault="001B5225" w:rsidP="001B5225">
      <w:pPr>
        <w:spacing w:after="0"/>
        <w:rPr>
          <w:rFonts w:asciiTheme="minorHAnsi" w:hAnsiTheme="minorHAnsi" w:cstheme="minorHAnsi"/>
          <w:sz w:val="20"/>
          <w:szCs w:val="20"/>
        </w:rPr>
      </w:pPr>
    </w:p>
    <w:p w14:paraId="35C16F58" w14:textId="77777777" w:rsidR="001B5225" w:rsidRDefault="001B5225" w:rsidP="001B5225">
      <w:pPr>
        <w:spacing w:after="0"/>
        <w:jc w:val="center"/>
        <w:rPr>
          <w:rFonts w:asciiTheme="minorHAnsi" w:hAnsiTheme="minorHAnsi" w:cstheme="minorHAnsi"/>
          <w:b/>
          <w:bCs/>
          <w:sz w:val="20"/>
          <w:szCs w:val="20"/>
        </w:rPr>
      </w:pPr>
    </w:p>
    <w:p w14:paraId="58D95AB5" w14:textId="77777777" w:rsidR="001B5225" w:rsidRPr="004B59EC" w:rsidRDefault="001B5225" w:rsidP="001B5225">
      <w:pPr>
        <w:spacing w:after="0"/>
        <w:jc w:val="center"/>
        <w:rPr>
          <w:rFonts w:asciiTheme="minorHAnsi" w:hAnsiTheme="minorHAnsi" w:cstheme="minorHAnsi"/>
          <w:b/>
          <w:bCs/>
          <w:sz w:val="20"/>
          <w:szCs w:val="20"/>
        </w:rPr>
      </w:pPr>
      <w:r w:rsidRPr="004B59EC">
        <w:rPr>
          <w:rFonts w:asciiTheme="minorHAnsi" w:hAnsiTheme="minorHAnsi" w:cstheme="minorHAnsi"/>
          <w:b/>
          <w:bCs/>
          <w:sz w:val="20"/>
          <w:szCs w:val="20"/>
        </w:rPr>
        <w:t>Podpisy komisji:</w:t>
      </w:r>
    </w:p>
    <w:p w14:paraId="2579C67E" w14:textId="77777777" w:rsidR="001B5225" w:rsidRPr="004B59EC" w:rsidRDefault="001B5225" w:rsidP="001B5225">
      <w:pPr>
        <w:spacing w:after="0"/>
        <w:rPr>
          <w:rFonts w:asciiTheme="minorHAnsi" w:hAnsiTheme="minorHAnsi" w:cstheme="minorHAnsi"/>
          <w:b/>
          <w:bCs/>
          <w:sz w:val="20"/>
          <w:szCs w:val="20"/>
        </w:rPr>
      </w:pPr>
    </w:p>
    <w:p w14:paraId="4BC0A976" w14:textId="77777777" w:rsidR="001B5225" w:rsidRPr="004B59EC" w:rsidRDefault="001B5225" w:rsidP="001B5225">
      <w:pPr>
        <w:spacing w:after="0" w:line="480" w:lineRule="auto"/>
        <w:rPr>
          <w:rFonts w:asciiTheme="minorHAnsi" w:hAnsiTheme="minorHAnsi" w:cstheme="minorHAnsi"/>
          <w:b/>
          <w:bCs/>
          <w:sz w:val="20"/>
          <w:szCs w:val="20"/>
        </w:rPr>
      </w:pPr>
      <w:r w:rsidRPr="004B59EC">
        <w:rPr>
          <w:rFonts w:asciiTheme="minorHAnsi" w:hAnsiTheme="minorHAnsi" w:cstheme="minorHAnsi"/>
          <w:b/>
          <w:bCs/>
          <w:sz w:val="20"/>
          <w:szCs w:val="20"/>
        </w:rPr>
        <w:t>Zamawiający:</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Wykonawca:</w:t>
      </w:r>
    </w:p>
    <w:p w14:paraId="3931FDF7" w14:textId="77777777" w:rsidR="001B5225" w:rsidRPr="004B59EC" w:rsidRDefault="001B5225" w:rsidP="001B5225">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4DE8CE5D" w14:textId="77777777" w:rsidR="001B5225" w:rsidRPr="004B59EC" w:rsidRDefault="001B5225" w:rsidP="001B5225">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77419342" w14:textId="77777777" w:rsidR="001B5225" w:rsidRPr="004B59EC" w:rsidRDefault="001B5225" w:rsidP="001B5225">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29BB4423" w14:textId="77777777" w:rsidR="001B5225" w:rsidRPr="00B60BA8" w:rsidRDefault="001B5225" w:rsidP="001B5225">
      <w:pPr>
        <w:rPr>
          <w:bCs/>
        </w:rPr>
      </w:pPr>
    </w:p>
    <w:p w14:paraId="1031C19E" w14:textId="77777777" w:rsidR="001B5225" w:rsidRDefault="001B5225" w:rsidP="001B5225">
      <w:pPr>
        <w:spacing w:after="160"/>
        <w:jc w:val="right"/>
        <w:rPr>
          <w:rFonts w:asciiTheme="minorHAnsi" w:hAnsiTheme="minorHAnsi" w:cstheme="minorHAnsi"/>
          <w:b/>
          <w:sz w:val="20"/>
          <w:szCs w:val="20"/>
        </w:rPr>
      </w:pPr>
    </w:p>
    <w:p w14:paraId="5FDD8823" w14:textId="77777777" w:rsidR="001B5225" w:rsidRDefault="001B5225" w:rsidP="001B5225">
      <w:pPr>
        <w:spacing w:after="160"/>
        <w:jc w:val="right"/>
        <w:rPr>
          <w:rFonts w:asciiTheme="minorHAnsi" w:hAnsiTheme="minorHAnsi" w:cstheme="minorHAnsi"/>
          <w:b/>
          <w:sz w:val="20"/>
          <w:szCs w:val="20"/>
        </w:rPr>
      </w:pPr>
    </w:p>
    <w:p w14:paraId="5941F0CF" w14:textId="77777777" w:rsidR="001B5225" w:rsidRPr="00B502A3" w:rsidRDefault="001B5225" w:rsidP="00B502A3">
      <w:pPr>
        <w:jc w:val="right"/>
        <w:rPr>
          <w:sz w:val="14"/>
          <w:szCs w:val="14"/>
        </w:rPr>
      </w:pPr>
    </w:p>
    <w:sectPr w:rsidR="001B5225" w:rsidRPr="00B502A3" w:rsidSect="00597EE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3BD116" w14:textId="77777777" w:rsidR="004703EB" w:rsidRDefault="004703EB" w:rsidP="00D9143F">
      <w:pPr>
        <w:spacing w:after="0" w:line="240" w:lineRule="auto"/>
      </w:pPr>
      <w:r>
        <w:separator/>
      </w:r>
    </w:p>
  </w:endnote>
  <w:endnote w:type="continuationSeparator" w:id="0">
    <w:p w14:paraId="04C709D8" w14:textId="77777777" w:rsidR="004703EB" w:rsidRDefault="004703EB"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65CBB1" w14:textId="77777777" w:rsidR="004703EB" w:rsidRDefault="004703EB" w:rsidP="00D9143F">
      <w:pPr>
        <w:spacing w:after="0" w:line="240" w:lineRule="auto"/>
      </w:pPr>
      <w:r>
        <w:separator/>
      </w:r>
    </w:p>
  </w:footnote>
  <w:footnote w:type="continuationSeparator" w:id="0">
    <w:p w14:paraId="43D806DF" w14:textId="77777777" w:rsidR="004703EB" w:rsidRDefault="004703EB" w:rsidP="00D9143F">
      <w:pPr>
        <w:spacing w:after="0" w:line="240" w:lineRule="auto"/>
      </w:pPr>
      <w:r>
        <w:continuationSeparator/>
      </w:r>
    </w:p>
  </w:footnote>
  <w:footnote w:id="1">
    <w:p w14:paraId="46C005C0" w14:textId="77777777" w:rsidR="00476B02" w:rsidRDefault="00476B02" w:rsidP="00476B02">
      <w:pPr>
        <w:pStyle w:val="Tekstprzypisudolnego"/>
        <w:jc w:val="both"/>
        <w:rPr>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4FA97F93" w14:textId="77777777" w:rsidR="00476B02" w:rsidRDefault="00476B02" w:rsidP="00476B02">
      <w:pPr>
        <w:pStyle w:val="Tekstprzypisudolnego"/>
        <w:jc w:val="both"/>
        <w:rPr>
          <w:sz w:val="16"/>
          <w:szCs w:val="16"/>
        </w:rPr>
      </w:pPr>
      <w:r>
        <w:rPr>
          <w:sz w:val="16"/>
          <w:szCs w:val="16"/>
        </w:rPr>
        <w:t>a) otrzymuje należność dla własnej korzyści, w tym decyduje samodzielnie o jej przeznaczeniu i ponosi ryzyko ekonomiczne związane z utratą tej należności lub jej części,</w:t>
      </w:r>
    </w:p>
    <w:p w14:paraId="349008AA" w14:textId="77777777" w:rsidR="00476B02" w:rsidRDefault="00476B02" w:rsidP="00476B02">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14A92891" w14:textId="77777777" w:rsidR="00476B02" w:rsidRDefault="00476B02" w:rsidP="00476B02">
      <w:pPr>
        <w:pStyle w:val="Tekstprzypisudolnego"/>
        <w:jc w:val="both"/>
        <w:rPr>
          <w:sz w:val="16"/>
          <w:szCs w:val="16"/>
        </w:rPr>
      </w:pPr>
      <w:r>
        <w:rPr>
          <w:sz w:val="16"/>
          <w:szCs w:val="16"/>
        </w:rPr>
        <w:t>c) 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38860F1A" w14:textId="77777777" w:rsidR="00476B02" w:rsidRDefault="00476B02" w:rsidP="00476B02">
      <w:pPr>
        <w:pStyle w:val="Tekstprzypisudolnego"/>
        <w:jc w:val="both"/>
        <w:rPr>
          <w:rFonts w:ascii="Times New Roman" w:eastAsia="Calibri" w:hAnsi="Times New Roman" w:cs="Times New Roman"/>
          <w:sz w:val="12"/>
          <w:szCs w:val="12"/>
          <w:lang w:eastAsia="pl-PL"/>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C32E5B8"/>
    <w:multiLevelType w:val="hybridMultilevel"/>
    <w:tmpl w:val="D4E86532"/>
    <w:lvl w:ilvl="0" w:tplc="EFCE538C">
      <w:start w:val="2"/>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4"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5"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6"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9"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495034"/>
    <w:multiLevelType w:val="hybridMultilevel"/>
    <w:tmpl w:val="083AD378"/>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32C665F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5A80B08"/>
    <w:multiLevelType w:val="hybridMultilevel"/>
    <w:tmpl w:val="3B5CAA7C"/>
    <w:lvl w:ilvl="0" w:tplc="FFB69D88">
      <w:start w:val="1"/>
      <w:numFmt w:val="lowerLetter"/>
      <w:lvlText w:val="%1)"/>
      <w:lvlJc w:val="left"/>
      <w:pPr>
        <w:ind w:left="1004" w:hanging="360"/>
      </w:pPr>
      <w:rPr>
        <w:sz w:val="20"/>
        <w:szCs w:val="20"/>
      </w:r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18A1132A"/>
    <w:multiLevelType w:val="hybridMultilevel"/>
    <w:tmpl w:val="29A89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7" w15:restartNumberingAfterBreak="0">
    <w:nsid w:val="2F6618B9"/>
    <w:multiLevelType w:val="hybridMultilevel"/>
    <w:tmpl w:val="8774E6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48E67512"/>
    <w:multiLevelType w:val="multilevel"/>
    <w:tmpl w:val="3408A6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4E6F37ED"/>
    <w:multiLevelType w:val="hybridMultilevel"/>
    <w:tmpl w:val="EDAA506E"/>
    <w:lvl w:ilvl="0" w:tplc="0F1E3A2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3672188"/>
    <w:multiLevelType w:val="hybridMultilevel"/>
    <w:tmpl w:val="02EC7E38"/>
    <w:lvl w:ilvl="0" w:tplc="B2D8B51C">
      <w:start w:val="1"/>
      <w:numFmt w:val="lowerLetter"/>
      <w:lvlText w:val="%1)"/>
      <w:lvlJc w:val="left"/>
      <w:pPr>
        <w:ind w:left="1776" w:hanging="360"/>
      </w:pPr>
      <w:rPr>
        <w:rFonts w:hint="default"/>
        <w:i w:val="0"/>
        <w:i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3"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15:restartNumberingAfterBreak="0">
    <w:nsid w:val="667A30F2"/>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numFmt w:val="decimal"/>
      <w:lvlText w:val="o"/>
      <w:lvlJc w:val="left"/>
      <w:pPr>
        <w:ind w:left="1648" w:hanging="360"/>
      </w:pPr>
      <w:rPr>
        <w:rFonts w:ascii="Courier New" w:hAnsi="Courier New" w:cs="Courier New" w:hint="default"/>
      </w:rPr>
    </w:lvl>
    <w:lvl w:ilvl="2" w:tplc="04150005">
      <w:numFmt w:val="decimal"/>
      <w:lvlText w:val=""/>
      <w:lvlJc w:val="left"/>
      <w:pPr>
        <w:ind w:left="2368" w:hanging="360"/>
      </w:pPr>
      <w:rPr>
        <w:rFonts w:ascii="Wingdings" w:hAnsi="Wingdings" w:hint="default"/>
      </w:rPr>
    </w:lvl>
    <w:lvl w:ilvl="3" w:tplc="04150001">
      <w:numFmt w:val="decimal"/>
      <w:lvlText w:val=""/>
      <w:lvlJc w:val="left"/>
      <w:pPr>
        <w:ind w:left="3088" w:hanging="360"/>
      </w:pPr>
      <w:rPr>
        <w:rFonts w:ascii="Symbol" w:hAnsi="Symbol" w:hint="default"/>
      </w:rPr>
    </w:lvl>
    <w:lvl w:ilvl="4" w:tplc="04150003">
      <w:numFmt w:val="decimal"/>
      <w:lvlText w:val="o"/>
      <w:lvlJc w:val="left"/>
      <w:pPr>
        <w:ind w:left="3808" w:hanging="360"/>
      </w:pPr>
      <w:rPr>
        <w:rFonts w:ascii="Courier New" w:hAnsi="Courier New" w:cs="Courier New" w:hint="default"/>
      </w:rPr>
    </w:lvl>
    <w:lvl w:ilvl="5" w:tplc="04150005">
      <w:numFmt w:val="decimal"/>
      <w:lvlText w:val=""/>
      <w:lvlJc w:val="left"/>
      <w:pPr>
        <w:ind w:left="4528" w:hanging="360"/>
      </w:pPr>
      <w:rPr>
        <w:rFonts w:ascii="Wingdings" w:hAnsi="Wingdings" w:hint="default"/>
      </w:rPr>
    </w:lvl>
    <w:lvl w:ilvl="6" w:tplc="04150001">
      <w:numFmt w:val="decimal"/>
      <w:lvlText w:val=""/>
      <w:lvlJc w:val="left"/>
      <w:pPr>
        <w:ind w:left="5248" w:hanging="360"/>
      </w:pPr>
      <w:rPr>
        <w:rFonts w:ascii="Symbol" w:hAnsi="Symbol" w:hint="default"/>
      </w:rPr>
    </w:lvl>
    <w:lvl w:ilvl="7" w:tplc="04150003">
      <w:numFmt w:val="decimal"/>
      <w:lvlText w:val="o"/>
      <w:lvlJc w:val="left"/>
      <w:pPr>
        <w:ind w:left="5968" w:hanging="360"/>
      </w:pPr>
      <w:rPr>
        <w:rFonts w:ascii="Courier New" w:hAnsi="Courier New" w:cs="Courier New" w:hint="default"/>
      </w:rPr>
    </w:lvl>
    <w:lvl w:ilvl="8" w:tplc="04150005">
      <w:numFmt w:val="decimal"/>
      <w:lvlText w:val=""/>
      <w:lvlJc w:val="left"/>
      <w:pPr>
        <w:ind w:left="6688" w:hanging="360"/>
      </w:pPr>
      <w:rPr>
        <w:rFonts w:ascii="Wingdings" w:hAnsi="Wingdings" w:hint="default"/>
      </w:rPr>
    </w:lvl>
  </w:abstractNum>
  <w:abstractNum w:abstractNumId="47"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8"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3" w15:restartNumberingAfterBreak="0">
    <w:nsid w:val="6D355142"/>
    <w:multiLevelType w:val="hybridMultilevel"/>
    <w:tmpl w:val="359869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5" w15:restartNumberingAfterBreak="0">
    <w:nsid w:val="6FB40DE7"/>
    <w:multiLevelType w:val="hybridMultilevel"/>
    <w:tmpl w:val="8FCE609A"/>
    <w:lvl w:ilvl="0" w:tplc="51CA0236">
      <w:start w:val="1"/>
      <w:numFmt w:val="lowerLetter"/>
      <w:lvlText w:val="%1)"/>
      <w:lvlJc w:val="left"/>
      <w:pPr>
        <w:ind w:left="1776" w:hanging="360"/>
      </w:pPr>
      <w:rPr>
        <w:rFonts w:hint="default"/>
        <w:i w:val="0"/>
        <w:i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6"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D573471"/>
    <w:multiLevelType w:val="multilevel"/>
    <w:tmpl w:val="66E60076"/>
    <w:lvl w:ilvl="0">
      <w:start w:val="11"/>
      <w:numFmt w:val="decimal"/>
      <w:lvlText w:val="%1."/>
      <w:lvlJc w:val="left"/>
      <w:pPr>
        <w:ind w:left="756" w:hanging="756"/>
      </w:pPr>
    </w:lvl>
    <w:lvl w:ilvl="1">
      <w:start w:val="1"/>
      <w:numFmt w:val="decimal"/>
      <w:lvlText w:val="%1.%2."/>
      <w:lvlJc w:val="left"/>
      <w:pPr>
        <w:ind w:left="756" w:hanging="756"/>
      </w:pPr>
    </w:lvl>
    <w:lvl w:ilvl="2">
      <w:start w:val="4"/>
      <w:numFmt w:val="decimal"/>
      <w:lvlText w:val="%1.%2.%3."/>
      <w:lvlJc w:val="left"/>
      <w:pPr>
        <w:ind w:left="756" w:hanging="756"/>
      </w:pPr>
    </w:lvl>
    <w:lvl w:ilvl="3">
      <w:start w:val="2"/>
      <w:numFmt w:val="decimal"/>
      <w:lvlText w:val="%1.%2.%3.%4."/>
      <w:lvlJc w:val="left"/>
      <w:pPr>
        <w:ind w:left="756" w:hanging="756"/>
      </w:pPr>
    </w:lvl>
    <w:lvl w:ilvl="4">
      <w:start w:val="1"/>
      <w:numFmt w:val="decimal"/>
      <w:lvlText w:val="%1.%2.%3.%4.%5."/>
      <w:lvlJc w:val="left"/>
      <w:pPr>
        <w:ind w:left="1647" w:hanging="1080"/>
      </w:pPr>
      <w:rPr>
        <w:b w:val="0"/>
        <w:bCs w:val="0"/>
      </w:rPr>
    </w:lvl>
    <w:lvl w:ilvl="5">
      <w:start w:val="1"/>
      <w:numFmt w:val="decimal"/>
      <w:lvlText w:val="%1.%2.%3.%4.%5.%6."/>
      <w:lvlJc w:val="left"/>
      <w:pPr>
        <w:ind w:left="2497" w:hanging="1080"/>
      </w:pPr>
      <w:rPr>
        <w:b w:val="0"/>
        <w:bCs w:val="0"/>
      </w:rPr>
    </w:lvl>
    <w:lvl w:ilvl="6">
      <w:start w:val="1"/>
      <w:numFmt w:val="decimal"/>
      <w:lvlText w:val="%1.%2.%3.%4.%5.%6.%7."/>
      <w:lvlJc w:val="left"/>
      <w:pPr>
        <w:ind w:left="2355"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1"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EBA059D"/>
    <w:multiLevelType w:val="multilevel"/>
    <w:tmpl w:val="3408A6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6716049">
    <w:abstractNumId w:val="11"/>
  </w:num>
  <w:num w:numId="2" w16cid:durableId="14415355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49"/>
  </w:num>
  <w:num w:numId="5" w16cid:durableId="1878154988">
    <w:abstractNumId w:val="34"/>
  </w:num>
  <w:num w:numId="6" w16cid:durableId="21215329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5492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7039497">
    <w:abstractNumId w:val="57"/>
  </w:num>
  <w:num w:numId="9" w16cid:durableId="1145126587">
    <w:abstractNumId w:val="58"/>
  </w:num>
  <w:num w:numId="10" w16cid:durableId="1960068268">
    <w:abstractNumId w:val="14"/>
  </w:num>
  <w:num w:numId="11" w16cid:durableId="1895044233">
    <w:abstractNumId w:val="47"/>
  </w:num>
  <w:num w:numId="12" w16cid:durableId="17118809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3915116">
    <w:abstractNumId w:val="12"/>
  </w:num>
  <w:num w:numId="14" w16cid:durableId="436098597">
    <w:abstractNumId w:val="52"/>
  </w:num>
  <w:num w:numId="15" w16cid:durableId="423956482">
    <w:abstractNumId w:val="22"/>
  </w:num>
  <w:num w:numId="16" w16cid:durableId="1408378904">
    <w:abstractNumId w:val="41"/>
  </w:num>
  <w:num w:numId="17" w16cid:durableId="1906799821">
    <w:abstractNumId w:val="56"/>
  </w:num>
  <w:num w:numId="18" w16cid:durableId="1173301265">
    <w:abstractNumId w:val="37"/>
  </w:num>
  <w:num w:numId="19" w16cid:durableId="577521802">
    <w:abstractNumId w:val="24"/>
  </w:num>
  <w:num w:numId="20" w16cid:durableId="565915763">
    <w:abstractNumId w:val="51"/>
  </w:num>
  <w:num w:numId="21" w16cid:durableId="1857037215">
    <w:abstractNumId w:val="28"/>
  </w:num>
  <w:num w:numId="22" w16cid:durableId="5134161">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2514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9594675">
    <w:abstractNumId w:val="16"/>
  </w:num>
  <w:num w:numId="25" w16cid:durableId="281038777">
    <w:abstractNumId w:val="29"/>
  </w:num>
  <w:num w:numId="26" w16cid:durableId="1424649853">
    <w:abstractNumId w:val="25"/>
  </w:num>
  <w:num w:numId="27" w16cid:durableId="1022127827">
    <w:abstractNumId w:val="39"/>
  </w:num>
  <w:num w:numId="28" w16cid:durableId="669140477">
    <w:abstractNumId w:val="20"/>
  </w:num>
  <w:num w:numId="29" w16cid:durableId="1161002720">
    <w:abstractNumId w:val="40"/>
  </w:num>
  <w:num w:numId="30" w16cid:durableId="851145849">
    <w:abstractNumId w:val="9"/>
  </w:num>
  <w:num w:numId="31" w16cid:durableId="1578058297">
    <w:abstractNumId w:val="55"/>
  </w:num>
  <w:num w:numId="32" w16cid:durableId="1178085212">
    <w:abstractNumId w:val="42"/>
  </w:num>
  <w:num w:numId="33" w16cid:durableId="1657758191">
    <w:abstractNumId w:val="35"/>
  </w:num>
  <w:num w:numId="34" w16cid:durableId="1773358825">
    <w:abstractNumId w:val="32"/>
  </w:num>
  <w:num w:numId="35" w16cid:durableId="987785599">
    <w:abstractNumId w:val="0"/>
  </w:num>
  <w:num w:numId="36" w16cid:durableId="917864403">
    <w:abstractNumId w:val="19"/>
  </w:num>
  <w:num w:numId="37" w16cid:durableId="119592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66425963">
    <w:abstractNumId w:val="13"/>
  </w:num>
  <w:num w:numId="39" w16cid:durableId="713153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946252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796768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73037524">
    <w:abstractNumId w:val="46"/>
  </w:num>
  <w:num w:numId="43" w16cid:durableId="1107896140">
    <w:abstractNumId w:val="18"/>
  </w:num>
  <w:num w:numId="44" w16cid:durableId="1086029108">
    <w:abstractNumId w:val="10"/>
  </w:num>
  <w:num w:numId="45" w16cid:durableId="1210150964">
    <w:abstractNumId w:val="45"/>
  </w:num>
  <w:num w:numId="46" w16cid:durableId="1039430030">
    <w:abstractNumId w:val="54"/>
  </w:num>
  <w:num w:numId="47" w16cid:durableId="1514951062">
    <w:abstractNumId w:val="26"/>
  </w:num>
  <w:num w:numId="48" w16cid:durableId="540926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52373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75012932">
    <w:abstractNumId w:val="48"/>
  </w:num>
  <w:num w:numId="51" w16cid:durableId="1300920007">
    <w:abstractNumId w:val="21"/>
  </w:num>
  <w:num w:numId="52" w16cid:durableId="943925218">
    <w:abstractNumId w:val="63"/>
  </w:num>
  <w:num w:numId="53" w16cid:durableId="1586915095">
    <w:abstractNumId w:val="30"/>
  </w:num>
  <w:num w:numId="54" w16cid:durableId="2127192403">
    <w:abstractNumId w:val="38"/>
  </w:num>
  <w:num w:numId="55" w16cid:durableId="403067608">
    <w:abstractNumId w:val="27"/>
  </w:num>
  <w:num w:numId="56" w16cid:durableId="110781953">
    <w:abstractNumId w:val="60"/>
    <w:lvlOverride w:ilvl="0">
      <w:startOverride w:val="1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83451028">
    <w:abstractNumId w:val="62"/>
  </w:num>
  <w:num w:numId="58" w16cid:durableId="426191354">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1EF6"/>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3690"/>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24D"/>
    <w:rsid w:val="00086B37"/>
    <w:rsid w:val="0008758A"/>
    <w:rsid w:val="00090F45"/>
    <w:rsid w:val="00092206"/>
    <w:rsid w:val="0009323D"/>
    <w:rsid w:val="00093D2F"/>
    <w:rsid w:val="00094AAF"/>
    <w:rsid w:val="0009534C"/>
    <w:rsid w:val="00095B6B"/>
    <w:rsid w:val="00096709"/>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0D00"/>
    <w:rsid w:val="00101B26"/>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C7D"/>
    <w:rsid w:val="00114E44"/>
    <w:rsid w:val="001150F2"/>
    <w:rsid w:val="001169E6"/>
    <w:rsid w:val="001173E2"/>
    <w:rsid w:val="00120114"/>
    <w:rsid w:val="00120712"/>
    <w:rsid w:val="001208E8"/>
    <w:rsid w:val="00120F8C"/>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4E69"/>
    <w:rsid w:val="00145776"/>
    <w:rsid w:val="001460D8"/>
    <w:rsid w:val="00146A63"/>
    <w:rsid w:val="00146E92"/>
    <w:rsid w:val="00146EAA"/>
    <w:rsid w:val="00146F33"/>
    <w:rsid w:val="0014738D"/>
    <w:rsid w:val="00147C10"/>
    <w:rsid w:val="00147CCF"/>
    <w:rsid w:val="00147F17"/>
    <w:rsid w:val="00150270"/>
    <w:rsid w:val="00150803"/>
    <w:rsid w:val="001518D8"/>
    <w:rsid w:val="0015193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6CE1"/>
    <w:rsid w:val="00187088"/>
    <w:rsid w:val="00192FA7"/>
    <w:rsid w:val="00193FF2"/>
    <w:rsid w:val="0019578B"/>
    <w:rsid w:val="00197609"/>
    <w:rsid w:val="001A1B50"/>
    <w:rsid w:val="001A2021"/>
    <w:rsid w:val="001A20D7"/>
    <w:rsid w:val="001B143D"/>
    <w:rsid w:val="001B15C1"/>
    <w:rsid w:val="001B3B70"/>
    <w:rsid w:val="001B474E"/>
    <w:rsid w:val="001B5225"/>
    <w:rsid w:val="001B531A"/>
    <w:rsid w:val="001B551C"/>
    <w:rsid w:val="001B5FEC"/>
    <w:rsid w:val="001C01FF"/>
    <w:rsid w:val="001C1707"/>
    <w:rsid w:val="001C2C9F"/>
    <w:rsid w:val="001C3987"/>
    <w:rsid w:val="001C55AC"/>
    <w:rsid w:val="001C56FD"/>
    <w:rsid w:val="001C6B3F"/>
    <w:rsid w:val="001C72EC"/>
    <w:rsid w:val="001D14C5"/>
    <w:rsid w:val="001D3887"/>
    <w:rsid w:val="001D3AE4"/>
    <w:rsid w:val="001D4994"/>
    <w:rsid w:val="001D7D8B"/>
    <w:rsid w:val="001E203B"/>
    <w:rsid w:val="001E25A4"/>
    <w:rsid w:val="001E26DD"/>
    <w:rsid w:val="001E3EB3"/>
    <w:rsid w:val="001E3FAE"/>
    <w:rsid w:val="001E5BAC"/>
    <w:rsid w:val="001E613E"/>
    <w:rsid w:val="001E6533"/>
    <w:rsid w:val="001E76E8"/>
    <w:rsid w:val="001F0272"/>
    <w:rsid w:val="001F07A0"/>
    <w:rsid w:val="001F1056"/>
    <w:rsid w:val="001F1550"/>
    <w:rsid w:val="001F1963"/>
    <w:rsid w:val="001F25BC"/>
    <w:rsid w:val="001F40B7"/>
    <w:rsid w:val="001F450C"/>
    <w:rsid w:val="001F4730"/>
    <w:rsid w:val="001F50F8"/>
    <w:rsid w:val="001F6EBF"/>
    <w:rsid w:val="00200078"/>
    <w:rsid w:val="002003D4"/>
    <w:rsid w:val="002011CE"/>
    <w:rsid w:val="0020345B"/>
    <w:rsid w:val="00203D59"/>
    <w:rsid w:val="00204BF4"/>
    <w:rsid w:val="00204D09"/>
    <w:rsid w:val="002061C2"/>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3CBD"/>
    <w:rsid w:val="002675C7"/>
    <w:rsid w:val="00270D95"/>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64F3"/>
    <w:rsid w:val="002974AE"/>
    <w:rsid w:val="002A2203"/>
    <w:rsid w:val="002A2C10"/>
    <w:rsid w:val="002A488E"/>
    <w:rsid w:val="002A668D"/>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D61A8"/>
    <w:rsid w:val="002E404F"/>
    <w:rsid w:val="002E4504"/>
    <w:rsid w:val="002E4AFB"/>
    <w:rsid w:val="002E6403"/>
    <w:rsid w:val="002E6641"/>
    <w:rsid w:val="002E6D6C"/>
    <w:rsid w:val="002E7F9F"/>
    <w:rsid w:val="002F0097"/>
    <w:rsid w:val="002F0B71"/>
    <w:rsid w:val="002F0F77"/>
    <w:rsid w:val="002F2380"/>
    <w:rsid w:val="002F2B29"/>
    <w:rsid w:val="002F2D1D"/>
    <w:rsid w:val="002F312D"/>
    <w:rsid w:val="002F42B8"/>
    <w:rsid w:val="002F4700"/>
    <w:rsid w:val="002F477A"/>
    <w:rsid w:val="002F5EF4"/>
    <w:rsid w:val="002F6AF8"/>
    <w:rsid w:val="002F6CAD"/>
    <w:rsid w:val="002F7E39"/>
    <w:rsid w:val="003003AE"/>
    <w:rsid w:val="00300866"/>
    <w:rsid w:val="00300D4E"/>
    <w:rsid w:val="00301A60"/>
    <w:rsid w:val="00301AB4"/>
    <w:rsid w:val="00305965"/>
    <w:rsid w:val="00306B73"/>
    <w:rsid w:val="003077AE"/>
    <w:rsid w:val="00310278"/>
    <w:rsid w:val="003104AD"/>
    <w:rsid w:val="003128F7"/>
    <w:rsid w:val="00313382"/>
    <w:rsid w:val="00316CD3"/>
    <w:rsid w:val="0031742E"/>
    <w:rsid w:val="00317513"/>
    <w:rsid w:val="0031773E"/>
    <w:rsid w:val="00317A90"/>
    <w:rsid w:val="003208EC"/>
    <w:rsid w:val="003212AF"/>
    <w:rsid w:val="003221C7"/>
    <w:rsid w:val="00322E92"/>
    <w:rsid w:val="003248CA"/>
    <w:rsid w:val="00325090"/>
    <w:rsid w:val="00326A47"/>
    <w:rsid w:val="00327195"/>
    <w:rsid w:val="00327F4D"/>
    <w:rsid w:val="003328B3"/>
    <w:rsid w:val="00332D8E"/>
    <w:rsid w:val="003332C7"/>
    <w:rsid w:val="00333FD2"/>
    <w:rsid w:val="00334BE7"/>
    <w:rsid w:val="00335907"/>
    <w:rsid w:val="00337226"/>
    <w:rsid w:val="003409C6"/>
    <w:rsid w:val="00342D13"/>
    <w:rsid w:val="00343088"/>
    <w:rsid w:val="003444B8"/>
    <w:rsid w:val="00346104"/>
    <w:rsid w:val="003462F0"/>
    <w:rsid w:val="003472EE"/>
    <w:rsid w:val="003475CE"/>
    <w:rsid w:val="003501C0"/>
    <w:rsid w:val="00350DD6"/>
    <w:rsid w:val="00351658"/>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4CBD"/>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1ED7"/>
    <w:rsid w:val="003C2D92"/>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3AD7"/>
    <w:rsid w:val="004445CB"/>
    <w:rsid w:val="00444698"/>
    <w:rsid w:val="00444F8D"/>
    <w:rsid w:val="00445D57"/>
    <w:rsid w:val="00446570"/>
    <w:rsid w:val="004506FC"/>
    <w:rsid w:val="004516BD"/>
    <w:rsid w:val="0045187A"/>
    <w:rsid w:val="004539BF"/>
    <w:rsid w:val="00453F64"/>
    <w:rsid w:val="00455161"/>
    <w:rsid w:val="0045532E"/>
    <w:rsid w:val="00456FB9"/>
    <w:rsid w:val="00460260"/>
    <w:rsid w:val="00460CE3"/>
    <w:rsid w:val="00460E2B"/>
    <w:rsid w:val="00460F40"/>
    <w:rsid w:val="00464692"/>
    <w:rsid w:val="0046622C"/>
    <w:rsid w:val="00466F77"/>
    <w:rsid w:val="004703EB"/>
    <w:rsid w:val="004709DD"/>
    <w:rsid w:val="00471E6B"/>
    <w:rsid w:val="00472360"/>
    <w:rsid w:val="004734F0"/>
    <w:rsid w:val="00474B86"/>
    <w:rsid w:val="00474C65"/>
    <w:rsid w:val="00475A34"/>
    <w:rsid w:val="004762C3"/>
    <w:rsid w:val="00476854"/>
    <w:rsid w:val="00476B02"/>
    <w:rsid w:val="004774C1"/>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2041"/>
    <w:rsid w:val="004B27E1"/>
    <w:rsid w:val="004B3AD9"/>
    <w:rsid w:val="004B4BC1"/>
    <w:rsid w:val="004B6FC7"/>
    <w:rsid w:val="004C1E73"/>
    <w:rsid w:val="004C2758"/>
    <w:rsid w:val="004C529D"/>
    <w:rsid w:val="004C5FDE"/>
    <w:rsid w:val="004C6723"/>
    <w:rsid w:val="004C7C99"/>
    <w:rsid w:val="004C7CCF"/>
    <w:rsid w:val="004D0214"/>
    <w:rsid w:val="004D0DE8"/>
    <w:rsid w:val="004D0FC8"/>
    <w:rsid w:val="004D1AB1"/>
    <w:rsid w:val="004D23BA"/>
    <w:rsid w:val="004D5092"/>
    <w:rsid w:val="004D53C3"/>
    <w:rsid w:val="004D5427"/>
    <w:rsid w:val="004D5A13"/>
    <w:rsid w:val="004D5B04"/>
    <w:rsid w:val="004D6E8B"/>
    <w:rsid w:val="004E0491"/>
    <w:rsid w:val="004E05DF"/>
    <w:rsid w:val="004E129E"/>
    <w:rsid w:val="004E30BE"/>
    <w:rsid w:val="004E3526"/>
    <w:rsid w:val="004E6E30"/>
    <w:rsid w:val="004F029A"/>
    <w:rsid w:val="004F19F8"/>
    <w:rsid w:val="004F39F5"/>
    <w:rsid w:val="004F3F26"/>
    <w:rsid w:val="004F413A"/>
    <w:rsid w:val="00500A39"/>
    <w:rsid w:val="0050136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36E"/>
    <w:rsid w:val="00513AAA"/>
    <w:rsid w:val="00515385"/>
    <w:rsid w:val="00516A33"/>
    <w:rsid w:val="00516E97"/>
    <w:rsid w:val="005177E6"/>
    <w:rsid w:val="00517B67"/>
    <w:rsid w:val="00520853"/>
    <w:rsid w:val="00522366"/>
    <w:rsid w:val="00523D54"/>
    <w:rsid w:val="005246D5"/>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88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6EC0"/>
    <w:rsid w:val="005F767D"/>
    <w:rsid w:val="006014F9"/>
    <w:rsid w:val="00601E56"/>
    <w:rsid w:val="0060208B"/>
    <w:rsid w:val="00602D2B"/>
    <w:rsid w:val="00605760"/>
    <w:rsid w:val="0060624F"/>
    <w:rsid w:val="0060769D"/>
    <w:rsid w:val="00611367"/>
    <w:rsid w:val="00613427"/>
    <w:rsid w:val="00613CA5"/>
    <w:rsid w:val="0062151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9C2"/>
    <w:rsid w:val="00646E9A"/>
    <w:rsid w:val="006473CF"/>
    <w:rsid w:val="00650032"/>
    <w:rsid w:val="00650E1D"/>
    <w:rsid w:val="00650E73"/>
    <w:rsid w:val="006517AB"/>
    <w:rsid w:val="00654099"/>
    <w:rsid w:val="006549AE"/>
    <w:rsid w:val="00655329"/>
    <w:rsid w:val="00656E1E"/>
    <w:rsid w:val="00657357"/>
    <w:rsid w:val="00660673"/>
    <w:rsid w:val="00661DDB"/>
    <w:rsid w:val="00661EE1"/>
    <w:rsid w:val="00663260"/>
    <w:rsid w:val="0066343C"/>
    <w:rsid w:val="006637C9"/>
    <w:rsid w:val="006642AE"/>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70A"/>
    <w:rsid w:val="006A6BB2"/>
    <w:rsid w:val="006A7457"/>
    <w:rsid w:val="006B2679"/>
    <w:rsid w:val="006B3B25"/>
    <w:rsid w:val="006B4459"/>
    <w:rsid w:val="006C109B"/>
    <w:rsid w:val="006C25C3"/>
    <w:rsid w:val="006C2D64"/>
    <w:rsid w:val="006C3A46"/>
    <w:rsid w:val="006C417D"/>
    <w:rsid w:val="006C5417"/>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432"/>
    <w:rsid w:val="006F5C16"/>
    <w:rsid w:val="006F6DBB"/>
    <w:rsid w:val="006F74F8"/>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26A4"/>
    <w:rsid w:val="0073403F"/>
    <w:rsid w:val="007347E1"/>
    <w:rsid w:val="00734E73"/>
    <w:rsid w:val="007371A0"/>
    <w:rsid w:val="0073767E"/>
    <w:rsid w:val="00741529"/>
    <w:rsid w:val="00741CE1"/>
    <w:rsid w:val="0074444B"/>
    <w:rsid w:val="0074503C"/>
    <w:rsid w:val="00751EC7"/>
    <w:rsid w:val="00753BA8"/>
    <w:rsid w:val="00754A55"/>
    <w:rsid w:val="00755531"/>
    <w:rsid w:val="00755D76"/>
    <w:rsid w:val="00756012"/>
    <w:rsid w:val="00761BD9"/>
    <w:rsid w:val="00761E19"/>
    <w:rsid w:val="007634FE"/>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5B6"/>
    <w:rsid w:val="007B0972"/>
    <w:rsid w:val="007B1D68"/>
    <w:rsid w:val="007B2309"/>
    <w:rsid w:val="007B34CD"/>
    <w:rsid w:val="007B7C9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167D"/>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841"/>
    <w:rsid w:val="00824A28"/>
    <w:rsid w:val="0082776D"/>
    <w:rsid w:val="00830312"/>
    <w:rsid w:val="00831E75"/>
    <w:rsid w:val="00832A7F"/>
    <w:rsid w:val="00833198"/>
    <w:rsid w:val="008335A9"/>
    <w:rsid w:val="0083471F"/>
    <w:rsid w:val="008371FC"/>
    <w:rsid w:val="00837A29"/>
    <w:rsid w:val="008400C6"/>
    <w:rsid w:val="00842339"/>
    <w:rsid w:val="008453DF"/>
    <w:rsid w:val="008458CD"/>
    <w:rsid w:val="00846871"/>
    <w:rsid w:val="00851567"/>
    <w:rsid w:val="0085236D"/>
    <w:rsid w:val="00852649"/>
    <w:rsid w:val="00852729"/>
    <w:rsid w:val="0085558A"/>
    <w:rsid w:val="00856CEF"/>
    <w:rsid w:val="00857E15"/>
    <w:rsid w:val="00865083"/>
    <w:rsid w:val="008657FD"/>
    <w:rsid w:val="00866878"/>
    <w:rsid w:val="008708D1"/>
    <w:rsid w:val="00873A7E"/>
    <w:rsid w:val="00873C66"/>
    <w:rsid w:val="00873E46"/>
    <w:rsid w:val="00874B41"/>
    <w:rsid w:val="00874C66"/>
    <w:rsid w:val="00874EB0"/>
    <w:rsid w:val="00875A8E"/>
    <w:rsid w:val="00876CD5"/>
    <w:rsid w:val="0088133F"/>
    <w:rsid w:val="00881396"/>
    <w:rsid w:val="00881F67"/>
    <w:rsid w:val="0088267E"/>
    <w:rsid w:val="00884E1A"/>
    <w:rsid w:val="00885EBC"/>
    <w:rsid w:val="00886446"/>
    <w:rsid w:val="00890F64"/>
    <w:rsid w:val="00890FF9"/>
    <w:rsid w:val="00891C75"/>
    <w:rsid w:val="00892450"/>
    <w:rsid w:val="00893106"/>
    <w:rsid w:val="00893948"/>
    <w:rsid w:val="008944FF"/>
    <w:rsid w:val="008959FE"/>
    <w:rsid w:val="0089684F"/>
    <w:rsid w:val="00897B55"/>
    <w:rsid w:val="00897B69"/>
    <w:rsid w:val="008A09C3"/>
    <w:rsid w:val="008A1612"/>
    <w:rsid w:val="008A1CAC"/>
    <w:rsid w:val="008A28F1"/>
    <w:rsid w:val="008A34A9"/>
    <w:rsid w:val="008A3967"/>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2FB"/>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E63C1"/>
    <w:rsid w:val="008F0453"/>
    <w:rsid w:val="008F10B7"/>
    <w:rsid w:val="008F15D4"/>
    <w:rsid w:val="008F3F86"/>
    <w:rsid w:val="008F45AB"/>
    <w:rsid w:val="008F59C8"/>
    <w:rsid w:val="008F790C"/>
    <w:rsid w:val="00901F2E"/>
    <w:rsid w:val="009025A3"/>
    <w:rsid w:val="0090394F"/>
    <w:rsid w:val="009039A9"/>
    <w:rsid w:val="00904997"/>
    <w:rsid w:val="00905D99"/>
    <w:rsid w:val="0090675A"/>
    <w:rsid w:val="009068E6"/>
    <w:rsid w:val="00911530"/>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709AF"/>
    <w:rsid w:val="00970A41"/>
    <w:rsid w:val="009718F8"/>
    <w:rsid w:val="00972156"/>
    <w:rsid w:val="00972266"/>
    <w:rsid w:val="00972EB8"/>
    <w:rsid w:val="00973C1D"/>
    <w:rsid w:val="009753B3"/>
    <w:rsid w:val="0097652A"/>
    <w:rsid w:val="009765D0"/>
    <w:rsid w:val="0097771E"/>
    <w:rsid w:val="00977B44"/>
    <w:rsid w:val="00977F4D"/>
    <w:rsid w:val="009800CC"/>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621"/>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1B1A"/>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044D"/>
    <w:rsid w:val="00A024A9"/>
    <w:rsid w:val="00A06295"/>
    <w:rsid w:val="00A06778"/>
    <w:rsid w:val="00A06B3B"/>
    <w:rsid w:val="00A06BAB"/>
    <w:rsid w:val="00A10385"/>
    <w:rsid w:val="00A1062B"/>
    <w:rsid w:val="00A12B72"/>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2B9"/>
    <w:rsid w:val="00A30495"/>
    <w:rsid w:val="00A30D15"/>
    <w:rsid w:val="00A30E5E"/>
    <w:rsid w:val="00A32D63"/>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7067C"/>
    <w:rsid w:val="00A712AD"/>
    <w:rsid w:val="00A73180"/>
    <w:rsid w:val="00A763C5"/>
    <w:rsid w:val="00A81532"/>
    <w:rsid w:val="00A81B3D"/>
    <w:rsid w:val="00A81EB6"/>
    <w:rsid w:val="00A81F2E"/>
    <w:rsid w:val="00A826FA"/>
    <w:rsid w:val="00A82D2D"/>
    <w:rsid w:val="00A83C4B"/>
    <w:rsid w:val="00A84476"/>
    <w:rsid w:val="00A84AB3"/>
    <w:rsid w:val="00A84B86"/>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62D0"/>
    <w:rsid w:val="00B26B76"/>
    <w:rsid w:val="00B2713F"/>
    <w:rsid w:val="00B27250"/>
    <w:rsid w:val="00B30FE0"/>
    <w:rsid w:val="00B3204E"/>
    <w:rsid w:val="00B3296E"/>
    <w:rsid w:val="00B349BC"/>
    <w:rsid w:val="00B3730C"/>
    <w:rsid w:val="00B379BC"/>
    <w:rsid w:val="00B37D34"/>
    <w:rsid w:val="00B4048C"/>
    <w:rsid w:val="00B413EF"/>
    <w:rsid w:val="00B41796"/>
    <w:rsid w:val="00B41879"/>
    <w:rsid w:val="00B46A06"/>
    <w:rsid w:val="00B46F1B"/>
    <w:rsid w:val="00B502A3"/>
    <w:rsid w:val="00B51917"/>
    <w:rsid w:val="00B537DA"/>
    <w:rsid w:val="00B56675"/>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84D5D"/>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998"/>
    <w:rsid w:val="00BA7C58"/>
    <w:rsid w:val="00BB07F1"/>
    <w:rsid w:val="00BB2CB9"/>
    <w:rsid w:val="00BB3A04"/>
    <w:rsid w:val="00BB3CC7"/>
    <w:rsid w:val="00BB6552"/>
    <w:rsid w:val="00BB73AB"/>
    <w:rsid w:val="00BC111F"/>
    <w:rsid w:val="00BC2282"/>
    <w:rsid w:val="00BC2CE4"/>
    <w:rsid w:val="00BC2F27"/>
    <w:rsid w:val="00BC4E47"/>
    <w:rsid w:val="00BC5766"/>
    <w:rsid w:val="00BC6A65"/>
    <w:rsid w:val="00BC7E9B"/>
    <w:rsid w:val="00BD0193"/>
    <w:rsid w:val="00BD46DF"/>
    <w:rsid w:val="00BD46E6"/>
    <w:rsid w:val="00BD527B"/>
    <w:rsid w:val="00BD64C9"/>
    <w:rsid w:val="00BD6838"/>
    <w:rsid w:val="00BD6AC7"/>
    <w:rsid w:val="00BE1971"/>
    <w:rsid w:val="00BE23B5"/>
    <w:rsid w:val="00BE29B1"/>
    <w:rsid w:val="00BE3248"/>
    <w:rsid w:val="00BE598E"/>
    <w:rsid w:val="00BE6035"/>
    <w:rsid w:val="00BE70A9"/>
    <w:rsid w:val="00BE7A87"/>
    <w:rsid w:val="00BF1188"/>
    <w:rsid w:val="00BF1485"/>
    <w:rsid w:val="00BF1EF7"/>
    <w:rsid w:val="00BF2751"/>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4F0F"/>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1A5C"/>
    <w:rsid w:val="00C62B7F"/>
    <w:rsid w:val="00C62D02"/>
    <w:rsid w:val="00C63CED"/>
    <w:rsid w:val="00C63FCB"/>
    <w:rsid w:val="00C64089"/>
    <w:rsid w:val="00C66318"/>
    <w:rsid w:val="00C6742C"/>
    <w:rsid w:val="00C704DE"/>
    <w:rsid w:val="00C72714"/>
    <w:rsid w:val="00C72A19"/>
    <w:rsid w:val="00C7757C"/>
    <w:rsid w:val="00C77816"/>
    <w:rsid w:val="00C77F04"/>
    <w:rsid w:val="00C830FA"/>
    <w:rsid w:val="00C8354D"/>
    <w:rsid w:val="00C83935"/>
    <w:rsid w:val="00C840B0"/>
    <w:rsid w:val="00C8458D"/>
    <w:rsid w:val="00C84A9A"/>
    <w:rsid w:val="00C85028"/>
    <w:rsid w:val="00C85EE4"/>
    <w:rsid w:val="00C86034"/>
    <w:rsid w:val="00C86536"/>
    <w:rsid w:val="00C90DFC"/>
    <w:rsid w:val="00C94524"/>
    <w:rsid w:val="00C9580A"/>
    <w:rsid w:val="00CA0CD3"/>
    <w:rsid w:val="00CA1776"/>
    <w:rsid w:val="00CA1DC5"/>
    <w:rsid w:val="00CA5A59"/>
    <w:rsid w:val="00CA6C51"/>
    <w:rsid w:val="00CA795C"/>
    <w:rsid w:val="00CB0654"/>
    <w:rsid w:val="00CB0E95"/>
    <w:rsid w:val="00CB2672"/>
    <w:rsid w:val="00CB75DF"/>
    <w:rsid w:val="00CC1A2D"/>
    <w:rsid w:val="00CC25B2"/>
    <w:rsid w:val="00CC2AD3"/>
    <w:rsid w:val="00CC36CE"/>
    <w:rsid w:val="00CC4011"/>
    <w:rsid w:val="00CC54D5"/>
    <w:rsid w:val="00CC6618"/>
    <w:rsid w:val="00CC7673"/>
    <w:rsid w:val="00CD3DBA"/>
    <w:rsid w:val="00CD44A2"/>
    <w:rsid w:val="00CD604A"/>
    <w:rsid w:val="00CD7547"/>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26C0"/>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7030"/>
    <w:rsid w:val="00D10704"/>
    <w:rsid w:val="00D10E46"/>
    <w:rsid w:val="00D11973"/>
    <w:rsid w:val="00D127D8"/>
    <w:rsid w:val="00D1365E"/>
    <w:rsid w:val="00D150DC"/>
    <w:rsid w:val="00D154C3"/>
    <w:rsid w:val="00D155BD"/>
    <w:rsid w:val="00D15DA5"/>
    <w:rsid w:val="00D170A1"/>
    <w:rsid w:val="00D17165"/>
    <w:rsid w:val="00D17CA6"/>
    <w:rsid w:val="00D211E8"/>
    <w:rsid w:val="00D234A0"/>
    <w:rsid w:val="00D2483F"/>
    <w:rsid w:val="00D24B32"/>
    <w:rsid w:val="00D27DD4"/>
    <w:rsid w:val="00D313A0"/>
    <w:rsid w:val="00D31A37"/>
    <w:rsid w:val="00D32366"/>
    <w:rsid w:val="00D32BCD"/>
    <w:rsid w:val="00D32E9D"/>
    <w:rsid w:val="00D340E9"/>
    <w:rsid w:val="00D3429C"/>
    <w:rsid w:val="00D344B2"/>
    <w:rsid w:val="00D34D23"/>
    <w:rsid w:val="00D35B93"/>
    <w:rsid w:val="00D36382"/>
    <w:rsid w:val="00D369CF"/>
    <w:rsid w:val="00D3734A"/>
    <w:rsid w:val="00D3791D"/>
    <w:rsid w:val="00D37DCB"/>
    <w:rsid w:val="00D40762"/>
    <w:rsid w:val="00D411D0"/>
    <w:rsid w:val="00D42B98"/>
    <w:rsid w:val="00D44BBA"/>
    <w:rsid w:val="00D46216"/>
    <w:rsid w:val="00D46258"/>
    <w:rsid w:val="00D47844"/>
    <w:rsid w:val="00D50057"/>
    <w:rsid w:val="00D514DB"/>
    <w:rsid w:val="00D52360"/>
    <w:rsid w:val="00D53D23"/>
    <w:rsid w:val="00D55943"/>
    <w:rsid w:val="00D57DB5"/>
    <w:rsid w:val="00D61761"/>
    <w:rsid w:val="00D620BE"/>
    <w:rsid w:val="00D62604"/>
    <w:rsid w:val="00D63260"/>
    <w:rsid w:val="00D6456B"/>
    <w:rsid w:val="00D65A1C"/>
    <w:rsid w:val="00D65B63"/>
    <w:rsid w:val="00D6628D"/>
    <w:rsid w:val="00D662BC"/>
    <w:rsid w:val="00D71B4B"/>
    <w:rsid w:val="00D7211C"/>
    <w:rsid w:val="00D7288F"/>
    <w:rsid w:val="00D73ED6"/>
    <w:rsid w:val="00D752C0"/>
    <w:rsid w:val="00D77974"/>
    <w:rsid w:val="00D822D3"/>
    <w:rsid w:val="00D84047"/>
    <w:rsid w:val="00D85746"/>
    <w:rsid w:val="00D8702B"/>
    <w:rsid w:val="00D87C4E"/>
    <w:rsid w:val="00D90CD9"/>
    <w:rsid w:val="00D9143F"/>
    <w:rsid w:val="00D915BF"/>
    <w:rsid w:val="00D93812"/>
    <w:rsid w:val="00D93E75"/>
    <w:rsid w:val="00D978BB"/>
    <w:rsid w:val="00DA1AE2"/>
    <w:rsid w:val="00DA266E"/>
    <w:rsid w:val="00DA3746"/>
    <w:rsid w:val="00DA3D21"/>
    <w:rsid w:val="00DA3E52"/>
    <w:rsid w:val="00DA4513"/>
    <w:rsid w:val="00DA4995"/>
    <w:rsid w:val="00DA52C0"/>
    <w:rsid w:val="00DA5F75"/>
    <w:rsid w:val="00DA7B29"/>
    <w:rsid w:val="00DB2079"/>
    <w:rsid w:val="00DB25C1"/>
    <w:rsid w:val="00DB306E"/>
    <w:rsid w:val="00DB3185"/>
    <w:rsid w:val="00DB38A2"/>
    <w:rsid w:val="00DB398A"/>
    <w:rsid w:val="00DB3B75"/>
    <w:rsid w:val="00DB5C32"/>
    <w:rsid w:val="00DB5D5F"/>
    <w:rsid w:val="00DB6E04"/>
    <w:rsid w:val="00DB73E1"/>
    <w:rsid w:val="00DC0A04"/>
    <w:rsid w:val="00DC1403"/>
    <w:rsid w:val="00DC2839"/>
    <w:rsid w:val="00DC3653"/>
    <w:rsid w:val="00DC41BC"/>
    <w:rsid w:val="00DC5AEB"/>
    <w:rsid w:val="00DC68C1"/>
    <w:rsid w:val="00DC7649"/>
    <w:rsid w:val="00DD1818"/>
    <w:rsid w:val="00DD1C55"/>
    <w:rsid w:val="00DD2747"/>
    <w:rsid w:val="00DD2E60"/>
    <w:rsid w:val="00DD33CC"/>
    <w:rsid w:val="00DD5792"/>
    <w:rsid w:val="00DD5B45"/>
    <w:rsid w:val="00DD713A"/>
    <w:rsid w:val="00DD7A5A"/>
    <w:rsid w:val="00DE1559"/>
    <w:rsid w:val="00DE2F48"/>
    <w:rsid w:val="00DE34F4"/>
    <w:rsid w:val="00DE496D"/>
    <w:rsid w:val="00DE59D0"/>
    <w:rsid w:val="00DE5C1C"/>
    <w:rsid w:val="00DE68D1"/>
    <w:rsid w:val="00DF1100"/>
    <w:rsid w:val="00DF1ABA"/>
    <w:rsid w:val="00DF32B9"/>
    <w:rsid w:val="00DF49DE"/>
    <w:rsid w:val="00DF6B33"/>
    <w:rsid w:val="00E00EF2"/>
    <w:rsid w:val="00E03D23"/>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18AC"/>
    <w:rsid w:val="00E3284E"/>
    <w:rsid w:val="00E34C77"/>
    <w:rsid w:val="00E36A74"/>
    <w:rsid w:val="00E3704D"/>
    <w:rsid w:val="00E377A6"/>
    <w:rsid w:val="00E402C9"/>
    <w:rsid w:val="00E40936"/>
    <w:rsid w:val="00E40F44"/>
    <w:rsid w:val="00E4179B"/>
    <w:rsid w:val="00E4191B"/>
    <w:rsid w:val="00E43DA3"/>
    <w:rsid w:val="00E46A55"/>
    <w:rsid w:val="00E47BAD"/>
    <w:rsid w:val="00E50560"/>
    <w:rsid w:val="00E5105F"/>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573"/>
    <w:rsid w:val="00E6793B"/>
    <w:rsid w:val="00E67D9F"/>
    <w:rsid w:val="00E7282B"/>
    <w:rsid w:val="00E72961"/>
    <w:rsid w:val="00E73B49"/>
    <w:rsid w:val="00E74B6A"/>
    <w:rsid w:val="00E7614A"/>
    <w:rsid w:val="00E76B34"/>
    <w:rsid w:val="00E80089"/>
    <w:rsid w:val="00E805A0"/>
    <w:rsid w:val="00E807EC"/>
    <w:rsid w:val="00E81577"/>
    <w:rsid w:val="00E819E4"/>
    <w:rsid w:val="00E81A8B"/>
    <w:rsid w:val="00E832D4"/>
    <w:rsid w:val="00E834F2"/>
    <w:rsid w:val="00E836A2"/>
    <w:rsid w:val="00E83836"/>
    <w:rsid w:val="00E83A41"/>
    <w:rsid w:val="00E87416"/>
    <w:rsid w:val="00E875BD"/>
    <w:rsid w:val="00E90E29"/>
    <w:rsid w:val="00E92509"/>
    <w:rsid w:val="00E9276D"/>
    <w:rsid w:val="00E93B98"/>
    <w:rsid w:val="00E93C06"/>
    <w:rsid w:val="00E9606D"/>
    <w:rsid w:val="00E96A8E"/>
    <w:rsid w:val="00EA14CC"/>
    <w:rsid w:val="00EA15D2"/>
    <w:rsid w:val="00EA180F"/>
    <w:rsid w:val="00EA3308"/>
    <w:rsid w:val="00EA4B99"/>
    <w:rsid w:val="00EA646F"/>
    <w:rsid w:val="00EA69E2"/>
    <w:rsid w:val="00EA74A9"/>
    <w:rsid w:val="00EA750D"/>
    <w:rsid w:val="00EB14A0"/>
    <w:rsid w:val="00EB3EA9"/>
    <w:rsid w:val="00EB44A0"/>
    <w:rsid w:val="00EB4FB5"/>
    <w:rsid w:val="00EB552C"/>
    <w:rsid w:val="00EB5B3E"/>
    <w:rsid w:val="00EB6072"/>
    <w:rsid w:val="00EC0420"/>
    <w:rsid w:val="00EC12B1"/>
    <w:rsid w:val="00EC38E0"/>
    <w:rsid w:val="00EC53CB"/>
    <w:rsid w:val="00EC669A"/>
    <w:rsid w:val="00EC6C19"/>
    <w:rsid w:val="00ED04D0"/>
    <w:rsid w:val="00ED0B45"/>
    <w:rsid w:val="00ED2250"/>
    <w:rsid w:val="00ED2E0B"/>
    <w:rsid w:val="00ED35F7"/>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6763B"/>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62C4"/>
    <w:rsid w:val="00F97D7D"/>
    <w:rsid w:val="00FA0C42"/>
    <w:rsid w:val="00FA13F2"/>
    <w:rsid w:val="00FA29CC"/>
    <w:rsid w:val="00FA33CF"/>
    <w:rsid w:val="00FA39AD"/>
    <w:rsid w:val="00FA3B64"/>
    <w:rsid w:val="00FA5834"/>
    <w:rsid w:val="00FA5DD5"/>
    <w:rsid w:val="00FA5E7D"/>
    <w:rsid w:val="00FA66BA"/>
    <w:rsid w:val="00FA7F78"/>
    <w:rsid w:val="00FB299D"/>
    <w:rsid w:val="00FB29CC"/>
    <w:rsid w:val="00FB2D37"/>
    <w:rsid w:val="00FB3C21"/>
    <w:rsid w:val="00FB4BFC"/>
    <w:rsid w:val="00FB6373"/>
    <w:rsid w:val="00FB74B8"/>
    <w:rsid w:val="00FB778B"/>
    <w:rsid w:val="00FC3974"/>
    <w:rsid w:val="00FC3E5B"/>
    <w:rsid w:val="00FC477E"/>
    <w:rsid w:val="00FC55A1"/>
    <w:rsid w:val="00FC59F7"/>
    <w:rsid w:val="00FC5AF0"/>
    <w:rsid w:val="00FC5E1B"/>
    <w:rsid w:val="00FC6727"/>
    <w:rsid w:val="00FC7190"/>
    <w:rsid w:val="00FC7F5D"/>
    <w:rsid w:val="00FD08AA"/>
    <w:rsid w:val="00FE067B"/>
    <w:rsid w:val="00FE1B36"/>
    <w:rsid w:val="00FE20E4"/>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34"/>
    <w:qFormat/>
    <w:locked/>
    <w:rsid w:val="001C72EC"/>
  </w:style>
  <w:style w:type="character" w:styleId="Hipercze">
    <w:name w:val="Hyperlink"/>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476B0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476B02"/>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476B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hk.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6</TotalTime>
  <Pages>33</Pages>
  <Words>17405</Words>
  <Characters>104435</Characters>
  <Application>Microsoft Office Word</Application>
  <DocSecurity>0</DocSecurity>
  <Lines>870</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121597</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Ewa Kwiatkowska</cp:lastModifiedBy>
  <cp:revision>3</cp:revision>
  <cp:lastPrinted>2024-05-29T06:48:00Z</cp:lastPrinted>
  <dcterms:created xsi:type="dcterms:W3CDTF">2024-05-29T07:37:00Z</dcterms:created>
  <dcterms:modified xsi:type="dcterms:W3CDTF">2024-05-29T07:43:00Z</dcterms:modified>
</cp:coreProperties>
</file>