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35B0CAE4" w:rsidR="0070520D" w:rsidRDefault="0070776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76C93AD4" w14:textId="0B3255BA" w:rsidR="00B06B45" w:rsidRPr="00886684" w:rsidRDefault="00B06B45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ACA3A37" w14:textId="08BAD07B" w:rsidR="00B06B45" w:rsidRDefault="008F4C5B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Zadanie</w:t>
      </w:r>
      <w:r w:rsidR="00B06B45">
        <w:rPr>
          <w:rFonts w:ascii="Arial" w:hAnsi="Arial" w:cs="Arial"/>
          <w:sz w:val="21"/>
          <w:szCs w:val="21"/>
        </w:rPr>
        <w:t xml:space="preserve"> polegać będzie na renowacji </w:t>
      </w:r>
      <w:r w:rsidR="00FC4756">
        <w:rPr>
          <w:rFonts w:ascii="Arial" w:hAnsi="Arial" w:cs="Arial"/>
          <w:sz w:val="21"/>
          <w:szCs w:val="21"/>
        </w:rPr>
        <w:t xml:space="preserve">balustrad zewnętrznych </w:t>
      </w:r>
      <w:r w:rsidR="00630CB6">
        <w:rPr>
          <w:rFonts w:ascii="Arial" w:hAnsi="Arial" w:cs="Arial"/>
          <w:sz w:val="21"/>
          <w:szCs w:val="21"/>
        </w:rPr>
        <w:t>na</w:t>
      </w:r>
      <w:r w:rsidR="00FC4756">
        <w:rPr>
          <w:rFonts w:ascii="Arial" w:hAnsi="Arial" w:cs="Arial"/>
          <w:sz w:val="21"/>
          <w:szCs w:val="21"/>
        </w:rPr>
        <w:t xml:space="preserve"> budynku wielorodzinn</w:t>
      </w:r>
      <w:r w:rsidR="00630CB6">
        <w:rPr>
          <w:rFonts w:ascii="Arial" w:hAnsi="Arial" w:cs="Arial"/>
          <w:sz w:val="21"/>
          <w:szCs w:val="21"/>
        </w:rPr>
        <w:t>ym</w:t>
      </w:r>
      <w:r w:rsidR="00FC4756">
        <w:rPr>
          <w:rFonts w:ascii="Arial" w:hAnsi="Arial" w:cs="Arial"/>
          <w:sz w:val="21"/>
          <w:szCs w:val="21"/>
        </w:rPr>
        <w:t xml:space="preserve"> przy ul.</w:t>
      </w:r>
      <w:r w:rsidR="00630CB6">
        <w:rPr>
          <w:rFonts w:ascii="Arial" w:hAnsi="Arial" w:cs="Arial"/>
          <w:sz w:val="21"/>
          <w:szCs w:val="21"/>
        </w:rPr>
        <w:t> </w:t>
      </w:r>
      <w:r w:rsidR="00FC4756">
        <w:rPr>
          <w:rFonts w:ascii="Arial" w:hAnsi="Arial" w:cs="Arial"/>
          <w:sz w:val="21"/>
          <w:szCs w:val="21"/>
        </w:rPr>
        <w:t>Bukowej 20 w Świętej Katarzynie, gmina Siechnice</w:t>
      </w:r>
      <w:r w:rsidR="00B06B45">
        <w:rPr>
          <w:rFonts w:ascii="Arial" w:hAnsi="Arial" w:cs="Arial"/>
          <w:sz w:val="21"/>
          <w:szCs w:val="21"/>
        </w:rPr>
        <w:t>.</w:t>
      </w:r>
      <w:r w:rsidR="00FC4756">
        <w:rPr>
          <w:rFonts w:ascii="Arial" w:hAnsi="Arial" w:cs="Arial"/>
          <w:sz w:val="21"/>
          <w:szCs w:val="21"/>
        </w:rPr>
        <w:t xml:space="preserve"> Balustrady te ze względu na ciągłe narażenie na działanie czynników atmosferycznych uległy w mniejszym lub większym stopniu zniszczeniu przez korozję. </w:t>
      </w:r>
      <w:r w:rsidR="00016DE6">
        <w:rPr>
          <w:rFonts w:ascii="Arial" w:hAnsi="Arial" w:cs="Arial"/>
          <w:sz w:val="21"/>
          <w:szCs w:val="21"/>
        </w:rPr>
        <w:t>Renowacja dotyczyć ma 30 metrowego odcinka balustrad</w:t>
      </w:r>
      <w:r w:rsidR="00630CB6">
        <w:rPr>
          <w:rFonts w:ascii="Arial" w:hAnsi="Arial" w:cs="Arial"/>
          <w:sz w:val="21"/>
          <w:szCs w:val="21"/>
        </w:rPr>
        <w:t>y</w:t>
      </w:r>
      <w:r w:rsidR="00016DE6">
        <w:rPr>
          <w:rFonts w:ascii="Arial" w:hAnsi="Arial" w:cs="Arial"/>
          <w:sz w:val="21"/>
          <w:szCs w:val="21"/>
        </w:rPr>
        <w:t xml:space="preserve"> znajdujące</w:t>
      </w:r>
      <w:r w:rsidR="00630CB6">
        <w:rPr>
          <w:rFonts w:ascii="Arial" w:hAnsi="Arial" w:cs="Arial"/>
          <w:sz w:val="21"/>
          <w:szCs w:val="21"/>
        </w:rPr>
        <w:t>j</w:t>
      </w:r>
      <w:r w:rsidR="00016DE6">
        <w:rPr>
          <w:rFonts w:ascii="Arial" w:hAnsi="Arial" w:cs="Arial"/>
          <w:sz w:val="21"/>
          <w:szCs w:val="21"/>
        </w:rPr>
        <w:t xml:space="preserve"> się na pierwszym piętrze budynku</w:t>
      </w:r>
      <w:r w:rsidR="00630CB6">
        <w:rPr>
          <w:rFonts w:ascii="Arial" w:hAnsi="Arial" w:cs="Arial"/>
          <w:sz w:val="21"/>
          <w:szCs w:val="21"/>
        </w:rPr>
        <w:t>. Odcinek ten został zaznaczony na załączniku nr 1</w:t>
      </w:r>
      <w:r w:rsidR="008B6010">
        <w:rPr>
          <w:rFonts w:ascii="Arial" w:hAnsi="Arial" w:cs="Arial"/>
          <w:sz w:val="21"/>
          <w:szCs w:val="21"/>
        </w:rPr>
        <w:t xml:space="preserve"> – rzucie </w:t>
      </w:r>
      <w:r w:rsidR="00A46AEA">
        <w:rPr>
          <w:rFonts w:ascii="Arial" w:hAnsi="Arial" w:cs="Arial"/>
          <w:sz w:val="21"/>
          <w:szCs w:val="21"/>
        </w:rPr>
        <w:t>pierwszego</w:t>
      </w:r>
      <w:r w:rsidR="008B6010">
        <w:rPr>
          <w:rFonts w:ascii="Arial" w:hAnsi="Arial" w:cs="Arial"/>
          <w:sz w:val="21"/>
          <w:szCs w:val="21"/>
        </w:rPr>
        <w:t xml:space="preserve"> piętra oraz na załączniku nr 2</w:t>
      </w:r>
      <w:r w:rsidR="00630CB6">
        <w:rPr>
          <w:rFonts w:ascii="Arial" w:hAnsi="Arial" w:cs="Arial"/>
          <w:sz w:val="21"/>
          <w:szCs w:val="21"/>
        </w:rPr>
        <w:t xml:space="preserve"> </w:t>
      </w:r>
      <w:r w:rsidR="00565492">
        <w:rPr>
          <w:rFonts w:ascii="Arial" w:hAnsi="Arial" w:cs="Arial"/>
          <w:sz w:val="21"/>
          <w:szCs w:val="21"/>
        </w:rPr>
        <w:t xml:space="preserve">- </w:t>
      </w:r>
      <w:r w:rsidR="008B6010">
        <w:rPr>
          <w:rFonts w:ascii="Arial" w:hAnsi="Arial" w:cs="Arial"/>
          <w:sz w:val="21"/>
          <w:szCs w:val="21"/>
        </w:rPr>
        <w:t>przekroju B-B.</w:t>
      </w:r>
      <w:r w:rsidR="00B9708E">
        <w:rPr>
          <w:rFonts w:ascii="Arial" w:hAnsi="Arial" w:cs="Arial"/>
          <w:sz w:val="21"/>
          <w:szCs w:val="21"/>
        </w:rPr>
        <w:t xml:space="preserve"> </w:t>
      </w:r>
    </w:p>
    <w:p w14:paraId="58246F3E" w14:textId="2EAAA988" w:rsidR="00702406" w:rsidRDefault="0070240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Poniżej zdjęcia przedstawiające </w:t>
      </w:r>
      <w:r w:rsidR="005D0C74">
        <w:rPr>
          <w:rFonts w:ascii="Arial" w:hAnsi="Arial" w:cs="Arial"/>
          <w:sz w:val="21"/>
          <w:szCs w:val="21"/>
        </w:rPr>
        <w:t>stan obecny</w:t>
      </w:r>
      <w:r>
        <w:rPr>
          <w:rFonts w:ascii="Arial" w:hAnsi="Arial" w:cs="Arial"/>
          <w:sz w:val="21"/>
          <w:szCs w:val="21"/>
        </w:rPr>
        <w:t xml:space="preserve"> </w:t>
      </w:r>
      <w:r w:rsidR="005D0C74">
        <w:rPr>
          <w:rFonts w:ascii="Arial" w:hAnsi="Arial" w:cs="Arial"/>
          <w:sz w:val="21"/>
          <w:szCs w:val="21"/>
        </w:rPr>
        <w:t>balustrad</w:t>
      </w:r>
      <w:r w:rsidR="00630CB6">
        <w:rPr>
          <w:rFonts w:ascii="Arial" w:hAnsi="Arial" w:cs="Arial"/>
          <w:sz w:val="21"/>
          <w:szCs w:val="21"/>
        </w:rPr>
        <w:t xml:space="preserve"> na tym fragmencie</w:t>
      </w:r>
      <w:r>
        <w:rPr>
          <w:rFonts w:ascii="Arial" w:hAnsi="Arial" w:cs="Arial"/>
          <w:sz w:val="21"/>
          <w:szCs w:val="21"/>
        </w:rPr>
        <w:t>:</w:t>
      </w:r>
    </w:p>
    <w:p w14:paraId="40DDDAD4" w14:textId="4AADE713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A46AEA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0C86A982" wp14:editId="7B169DBE">
            <wp:extent cx="5760720" cy="3766185"/>
            <wp:effectExtent l="0" t="0" r="0" b="5715"/>
            <wp:docPr id="15287832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832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2A821" w14:textId="77777777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C19A112" w14:textId="1A04C407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A46AEA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43E100D5" wp14:editId="75B965E0">
            <wp:extent cx="5760720" cy="3991610"/>
            <wp:effectExtent l="0" t="0" r="0" b="8890"/>
            <wp:docPr id="1388964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642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06F7" w14:textId="77777777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811FD4C" w14:textId="14C2F6E6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A46AEA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6869818" wp14:editId="3E957F66">
            <wp:extent cx="5760720" cy="3877310"/>
            <wp:effectExtent l="0" t="0" r="0" b="8890"/>
            <wp:docPr id="1932349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49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A3EC" w14:textId="77777777" w:rsidR="000961D5" w:rsidRDefault="000961D5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A311FE2" w14:textId="66F3EB50" w:rsidR="000961D5" w:rsidRDefault="00974307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974307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36974048" wp14:editId="35359DCB">
            <wp:extent cx="5760720" cy="6961505"/>
            <wp:effectExtent l="0" t="0" r="0" b="0"/>
            <wp:docPr id="1387425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253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8750" w14:textId="77777777" w:rsidR="00974307" w:rsidRDefault="00974307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3ECCFBE" w14:textId="63329B03" w:rsidR="00974307" w:rsidRDefault="00974307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974307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2771A96B" wp14:editId="77A8CC6B">
            <wp:extent cx="5760720" cy="6928485"/>
            <wp:effectExtent l="0" t="0" r="0" b="5715"/>
            <wp:docPr id="1225803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031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0F39" w14:textId="77777777" w:rsidR="008253ED" w:rsidRDefault="008253ED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8127F41" w14:textId="6201E989" w:rsidR="00702406" w:rsidRDefault="00974307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974307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7E6907CE" wp14:editId="1DD5C1E5">
            <wp:extent cx="5760720" cy="7613650"/>
            <wp:effectExtent l="0" t="0" r="0" b="6350"/>
            <wp:docPr id="2853691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691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6977" w14:textId="77777777" w:rsidR="0008108E" w:rsidRDefault="0008108E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7947610" w14:textId="2A80AC52" w:rsidR="00702406" w:rsidRDefault="0070240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032AB1DA" w14:textId="77777777" w:rsidR="0061495C" w:rsidRDefault="0061495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900DD8D" w14:textId="77777777" w:rsidR="0061495C" w:rsidRDefault="0061495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E9E99F9" w14:textId="228D245B" w:rsidR="00702406" w:rsidRDefault="00402ED4" w:rsidP="00EC6E0E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t>Zadanie związane z renowacją balustrad obejmować będzie następujące prace</w:t>
      </w:r>
      <w:r w:rsidR="005D0C74">
        <w:rPr>
          <w:rFonts w:ascii="Arial" w:hAnsi="Arial" w:cs="Arial"/>
          <w:noProof/>
          <w:sz w:val="21"/>
          <w:szCs w:val="21"/>
        </w:rPr>
        <w:t>:</w:t>
      </w:r>
    </w:p>
    <w:p w14:paraId="7678AA7B" w14:textId="7D3DA8DF" w:rsidR="00402ED4" w:rsidRPr="00402ED4" w:rsidRDefault="00402ED4" w:rsidP="00402ED4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>Na poziomie terenu (poniżej prowadzonych prac), wygrodzenie strefy niebezpiecznej,</w:t>
      </w:r>
    </w:p>
    <w:p w14:paraId="66F51E08" w14:textId="524F399D" w:rsidR="005D0C74" w:rsidRDefault="0061495C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</w:t>
      </w:r>
      <w:r w:rsidR="000002FE">
        <w:rPr>
          <w:rFonts w:ascii="Arial" w:hAnsi="Arial" w:cs="Arial"/>
          <w:sz w:val="21"/>
          <w:szCs w:val="21"/>
        </w:rPr>
        <w:t>emontaż balustrad,</w:t>
      </w:r>
    </w:p>
    <w:p w14:paraId="5ECBE29A" w14:textId="4AA3A40C" w:rsidR="000002FE" w:rsidRDefault="000002FE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Zabezpieczenie odcinków </w:t>
      </w:r>
      <w:r w:rsidR="00757BED">
        <w:rPr>
          <w:rFonts w:ascii="Arial" w:hAnsi="Arial" w:cs="Arial"/>
          <w:sz w:val="21"/>
          <w:szCs w:val="21"/>
        </w:rPr>
        <w:t>ze zdemontowanymi balustradami</w:t>
      </w:r>
      <w:r>
        <w:rPr>
          <w:rFonts w:ascii="Arial" w:hAnsi="Arial" w:cs="Arial"/>
          <w:sz w:val="21"/>
          <w:szCs w:val="21"/>
        </w:rPr>
        <w:t>, przed wypadnięciem osób postronnych (lokatorów) oraz pracowników wykonujących pracę,</w:t>
      </w:r>
    </w:p>
    <w:p w14:paraId="1AFA6D35" w14:textId="068F01AE" w:rsidR="000002FE" w:rsidRDefault="000002FE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Przewiezienie elementów na zakład,</w:t>
      </w:r>
    </w:p>
    <w:p w14:paraId="32DC8627" w14:textId="7533A50A" w:rsidR="000002FE" w:rsidRDefault="00CA15BB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Wymianę skorodowanych elementów, których głębokość i wielkość wżeru wyklucza możliwość usunięcia rdzy,</w:t>
      </w:r>
      <w:r w:rsidR="00D268BF">
        <w:rPr>
          <w:rFonts w:ascii="Arial" w:hAnsi="Arial" w:cs="Arial"/>
          <w:sz w:val="21"/>
          <w:szCs w:val="21"/>
        </w:rPr>
        <w:t xml:space="preserve"> zalecana wizja w terenie,</w:t>
      </w:r>
    </w:p>
    <w:p w14:paraId="162EC6C5" w14:textId="5721FDFB" w:rsidR="00CA15BB" w:rsidRDefault="00CA15BB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Mechaniczne usunięcie rdzy,</w:t>
      </w:r>
    </w:p>
    <w:p w14:paraId="3E7A185F" w14:textId="390FAC17" w:rsidR="00CA15BB" w:rsidRDefault="00CA15BB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Oczyszczenie elementów ze starej farby,</w:t>
      </w:r>
    </w:p>
    <w:p w14:paraId="0CC32CA9" w14:textId="5E1D582F" w:rsidR="00CA15BB" w:rsidRDefault="00935556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Zabezpieczenie elementów </w:t>
      </w:r>
      <w:r w:rsidR="00066CEE">
        <w:rPr>
          <w:rFonts w:ascii="Arial" w:hAnsi="Arial" w:cs="Arial"/>
          <w:sz w:val="21"/>
          <w:szCs w:val="21"/>
        </w:rPr>
        <w:t>podkładem</w:t>
      </w:r>
      <w:r>
        <w:rPr>
          <w:rFonts w:ascii="Arial" w:hAnsi="Arial" w:cs="Arial"/>
          <w:sz w:val="21"/>
          <w:szCs w:val="21"/>
        </w:rPr>
        <w:t xml:space="preserve"> antykorozyjnymi</w:t>
      </w:r>
      <w:r w:rsidR="00066CEE">
        <w:rPr>
          <w:rFonts w:ascii="Arial" w:hAnsi="Arial" w:cs="Arial"/>
          <w:sz w:val="21"/>
          <w:szCs w:val="21"/>
        </w:rPr>
        <w:t xml:space="preserve"> oraz </w:t>
      </w:r>
      <w:r>
        <w:rPr>
          <w:rFonts w:ascii="Arial" w:hAnsi="Arial" w:cs="Arial"/>
          <w:sz w:val="21"/>
          <w:szCs w:val="21"/>
        </w:rPr>
        <w:t>p</w:t>
      </w:r>
      <w:r w:rsidR="00CA15BB">
        <w:rPr>
          <w:rFonts w:ascii="Arial" w:hAnsi="Arial" w:cs="Arial"/>
          <w:sz w:val="21"/>
          <w:szCs w:val="21"/>
        </w:rPr>
        <w:t xml:space="preserve">omalowanie elementów farbą antykorozyjną w kolorze </w:t>
      </w:r>
      <w:r w:rsidR="008253ED">
        <w:rPr>
          <w:rFonts w:ascii="Arial" w:hAnsi="Arial" w:cs="Arial"/>
          <w:sz w:val="21"/>
          <w:szCs w:val="21"/>
        </w:rPr>
        <w:t>dobranym według wzornika i jak najbardziej zbliżonym do koloru istniejącego.</w:t>
      </w:r>
    </w:p>
    <w:p w14:paraId="6A169BD3" w14:textId="460DE1D4" w:rsidR="00CA15BB" w:rsidRPr="000002FE" w:rsidRDefault="00CA15BB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Montaż naprawionych balustrad</w:t>
      </w:r>
    </w:p>
    <w:p w14:paraId="3CED06FC" w14:textId="77777777" w:rsidR="0061495C" w:rsidRDefault="0061495C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95F44A7" w14:textId="1F2BE59E" w:rsidR="00402ED4" w:rsidRDefault="008F4C5B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>Wbudowane materiały muszą odpowiadać Polskim Normom lub wymogom określonym w art. 10 ust.2 ustawy Prawo Budowlane z dnia 07.07.1994 r  (Dz. U. z dnia 1994 r. N</w:t>
      </w:r>
      <w:r>
        <w:rPr>
          <w:rFonts w:ascii="Arial" w:hAnsi="Arial" w:cs="Arial"/>
          <w:sz w:val="21"/>
          <w:szCs w:val="21"/>
        </w:rPr>
        <w:t xml:space="preserve">r 89, poz. 414 </w:t>
      </w:r>
      <w:r w:rsidRPr="00B463D2">
        <w:rPr>
          <w:rFonts w:ascii="Arial" w:hAnsi="Arial" w:cs="Arial"/>
          <w:sz w:val="21"/>
          <w:szCs w:val="21"/>
        </w:rPr>
        <w:t>z</w:t>
      </w:r>
      <w:r w:rsidR="00402ED4">
        <w:rPr>
          <w:rFonts w:ascii="Arial" w:hAnsi="Arial" w:cs="Arial"/>
          <w:sz w:val="21"/>
          <w:szCs w:val="21"/>
        </w:rPr>
        <w:t> </w:t>
      </w:r>
      <w:r w:rsidRPr="00B463D2">
        <w:rPr>
          <w:rFonts w:ascii="Arial" w:hAnsi="Arial" w:cs="Arial"/>
          <w:sz w:val="21"/>
          <w:szCs w:val="21"/>
        </w:rPr>
        <w:t xml:space="preserve">późniejszymi zmianami). </w:t>
      </w:r>
      <w:r w:rsidR="00402ED4" w:rsidRPr="0061495C">
        <w:rPr>
          <w:rFonts w:ascii="Arial" w:hAnsi="Arial" w:cs="Arial"/>
          <w:sz w:val="21"/>
          <w:szCs w:val="21"/>
        </w:rPr>
        <w:t xml:space="preserve">Wszelkie prace należy wykonywać zgodnie z obowiązującymi Polskimi Normami, sztuką budowlaną z zachowaniem niezbędnych środków ostrożności. </w:t>
      </w:r>
      <w:r w:rsidR="00402ED4">
        <w:rPr>
          <w:rFonts w:ascii="Arial" w:hAnsi="Arial" w:cs="Arial"/>
          <w:sz w:val="21"/>
          <w:szCs w:val="21"/>
        </w:rPr>
        <w:t xml:space="preserve">Przed rozpoczęciem prac zostanie protokolarnie Wykonawcy przekazany teren budowy. </w:t>
      </w:r>
      <w:r w:rsidR="00402ED4" w:rsidRPr="0061495C">
        <w:rPr>
          <w:rFonts w:ascii="Arial" w:hAnsi="Arial" w:cs="Arial"/>
          <w:sz w:val="21"/>
          <w:szCs w:val="21"/>
        </w:rPr>
        <w:t>Wykonawca przed przystąpieniem do realizacji przedmiotu Zlecenia, zabezpieczy teren przed dostępem osób trzecich</w:t>
      </w:r>
      <w:r w:rsidR="00402ED4">
        <w:rPr>
          <w:rFonts w:ascii="Arial" w:hAnsi="Arial" w:cs="Arial"/>
          <w:sz w:val="21"/>
          <w:szCs w:val="21"/>
        </w:rPr>
        <w:t>.</w:t>
      </w:r>
      <w:r w:rsidR="00402ED4" w:rsidRPr="0061495C">
        <w:rPr>
          <w:rFonts w:ascii="Arial" w:hAnsi="Arial" w:cs="Arial"/>
          <w:sz w:val="21"/>
          <w:szCs w:val="21"/>
        </w:rPr>
        <w:t xml:space="preserve"> Wykonawca zobowiązany jest do utrzymania porządku w trakcie realizacji robót oraz systematycznego porządkowania miejsca wykonywania robót. Wykonawca ponosi odpowiedzialność za kompletne, należyte i terminowe wykonanie przedmiotu </w:t>
      </w:r>
      <w:r w:rsidR="00402ED4">
        <w:rPr>
          <w:rFonts w:ascii="Arial" w:hAnsi="Arial" w:cs="Arial"/>
          <w:sz w:val="21"/>
          <w:szCs w:val="21"/>
        </w:rPr>
        <w:t>zlecenia</w:t>
      </w:r>
      <w:r w:rsidR="00402ED4" w:rsidRPr="0061495C">
        <w:rPr>
          <w:rFonts w:ascii="Arial" w:hAnsi="Arial" w:cs="Arial"/>
          <w:sz w:val="21"/>
          <w:szCs w:val="21"/>
        </w:rPr>
        <w:t xml:space="preserve"> oraz za wszelkie szkody wyrządzone w mieniu Zamawiającego i osób trzecich przez osoby zatrudnione przez Wykonawcę przy wykonywaniu zadania.</w:t>
      </w:r>
      <w:r w:rsidR="00402ED4">
        <w:rPr>
          <w:rFonts w:ascii="Arial" w:hAnsi="Arial" w:cs="Arial"/>
          <w:sz w:val="21"/>
          <w:szCs w:val="21"/>
        </w:rPr>
        <w:t xml:space="preserve"> </w:t>
      </w:r>
    </w:p>
    <w:p w14:paraId="6D14A4B7" w14:textId="3EBFA958" w:rsidR="00402ED4" w:rsidRDefault="00402ED4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 udzieli 24 miesięcznej gwarancji na wykonane roboty.</w:t>
      </w:r>
    </w:p>
    <w:p w14:paraId="5956EF77" w14:textId="77777777" w:rsidR="0090472E" w:rsidRDefault="0090472E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Wykonawca, jako wytwórca odpadów w rozumieniu art.3 ust.1 pkt.32 ustawy o odpadach z dnia 15.04.2021 r. Dz.U. z 2021 poz. 779 ma obowiązek zagospodarowania odpadów powstałych </w:t>
      </w:r>
      <w:r>
        <w:rPr>
          <w:rFonts w:ascii="Arial" w:hAnsi="Arial" w:cs="Arial"/>
          <w:sz w:val="21"/>
          <w:szCs w:val="21"/>
        </w:rPr>
        <w:lastRenderedPageBreak/>
        <w:t>podczas realizacji zamówienia zgodnie z wyżej wymienioną ustawą oraz ustawą Prawo Ochrony Środowiska z dnia 11 sierpnia 2021 r. Dz.U.2021 poz. 1648 o utrzymaniu czystości i porządku w gminach. Wykonawca przedstawi Zamawiającemu potwierdzenie zagospodarowania odpadów po zakończeniu prac. Wykonawca ma obowiązek uwzględnić w ofercie miejsce, odległość, koszt wywozu, składowania i utylizacji odpadów.</w:t>
      </w:r>
    </w:p>
    <w:p w14:paraId="46035C5F" w14:textId="51069AD1" w:rsidR="002A4886" w:rsidRPr="00A20DC4" w:rsidRDefault="002A4886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Rozliczenie przedmiotu prac nastąpi jedną fakturą końcową. Podstawą do wystawienia faktury będzie podpisany bezusterkowy protokół odbioru robót. Wykonawca przed zgłoszeniem do odbioru końcowego</w:t>
      </w:r>
      <w:r w:rsidR="003F1F55">
        <w:rPr>
          <w:rFonts w:ascii="Arial" w:hAnsi="Arial" w:cs="Arial"/>
          <w:sz w:val="21"/>
          <w:szCs w:val="21"/>
        </w:rPr>
        <w:t xml:space="preserve">, zobowiązany jest przekazać Zamawiającemu, zaakceptowane przez Inspektora Zatwierdzenia materiałowe do użytych materiałów według wzoru, który stanowi załącznik nr 3 </w:t>
      </w:r>
      <w:r w:rsidR="00066CEE">
        <w:rPr>
          <w:rFonts w:ascii="Arial" w:hAnsi="Arial" w:cs="Arial"/>
          <w:sz w:val="21"/>
          <w:szCs w:val="21"/>
        </w:rPr>
        <w:t>do Opisu Przedmiotu Zamówienia</w:t>
      </w:r>
      <w:r w:rsidR="003F1F55">
        <w:rPr>
          <w:rFonts w:ascii="Arial" w:hAnsi="Arial" w:cs="Arial"/>
          <w:sz w:val="21"/>
          <w:szCs w:val="21"/>
        </w:rPr>
        <w:t>.</w:t>
      </w:r>
    </w:p>
    <w:p w14:paraId="0DA8B336" w14:textId="77777777" w:rsidR="0090472E" w:rsidRDefault="0090472E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7E71C161" w14:textId="77777777" w:rsidR="00402ED4" w:rsidRPr="0061495C" w:rsidRDefault="00402ED4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D31A694" w14:textId="66D98991" w:rsidR="008F4C5B" w:rsidRPr="00B463D2" w:rsidRDefault="008F4C5B" w:rsidP="00EC6E0E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4D04AF7" w14:textId="77777777" w:rsidR="00886684" w:rsidRDefault="00886684" w:rsidP="00EA091D">
      <w:pPr>
        <w:tabs>
          <w:tab w:val="left" w:pos="7980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35D8BF58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702406"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03BD3" w14:textId="77777777" w:rsidR="00AE63EB" w:rsidRDefault="00AE63EB" w:rsidP="00886684">
      <w:pPr>
        <w:spacing w:after="0" w:line="240" w:lineRule="auto"/>
      </w:pPr>
      <w:r>
        <w:separator/>
      </w:r>
    </w:p>
  </w:endnote>
  <w:endnote w:type="continuationSeparator" w:id="0">
    <w:p w14:paraId="782BC2C4" w14:textId="77777777" w:rsidR="00AE63EB" w:rsidRDefault="00AE63EB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22991" w14:textId="77777777" w:rsidR="00AE63EB" w:rsidRDefault="00AE63EB" w:rsidP="00886684">
      <w:pPr>
        <w:spacing w:after="0" w:line="240" w:lineRule="auto"/>
      </w:pPr>
      <w:r>
        <w:separator/>
      </w:r>
    </w:p>
  </w:footnote>
  <w:footnote w:type="continuationSeparator" w:id="0">
    <w:p w14:paraId="530A9C48" w14:textId="77777777" w:rsidR="00AE63EB" w:rsidRDefault="00AE63EB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A0500" w14:textId="641760AB" w:rsidR="00702406" w:rsidRDefault="00702406" w:rsidP="00702406">
    <w:pPr>
      <w:tabs>
        <w:tab w:val="left" w:pos="660"/>
        <w:tab w:val="right" w:pos="9072"/>
      </w:tabs>
      <w:spacing w:line="240" w:lineRule="auto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Cs/>
        <w:sz w:val="20"/>
        <w:szCs w:val="20"/>
      </w:rPr>
      <w:t>WK.7021.</w:t>
    </w:r>
    <w:r w:rsidR="00FC4756">
      <w:rPr>
        <w:rFonts w:ascii="Arial" w:hAnsi="Arial" w:cs="Arial"/>
        <w:bCs/>
        <w:sz w:val="20"/>
        <w:szCs w:val="20"/>
      </w:rPr>
      <w:t>244</w:t>
    </w:r>
    <w:r>
      <w:rPr>
        <w:rFonts w:ascii="Arial" w:hAnsi="Arial" w:cs="Arial"/>
        <w:bCs/>
        <w:sz w:val="20"/>
        <w:szCs w:val="20"/>
      </w:rPr>
      <w:t>.2023.MS</w:t>
    </w:r>
    <w:r>
      <w:rPr>
        <w:rFonts w:ascii="Arial" w:hAnsi="Arial" w:cs="Arial"/>
        <w:b/>
        <w:sz w:val="20"/>
        <w:szCs w:val="20"/>
      </w:rPr>
      <w:tab/>
    </w:r>
    <w:r w:rsidRPr="00CD5BCF">
      <w:rPr>
        <w:rFonts w:ascii="Arial" w:hAnsi="Arial" w:cs="Arial"/>
        <w:b/>
        <w:sz w:val="20"/>
        <w:szCs w:val="20"/>
      </w:rPr>
      <w:t xml:space="preserve">Załącznik nr </w:t>
    </w:r>
    <w:r>
      <w:rPr>
        <w:rFonts w:ascii="Arial" w:hAnsi="Arial" w:cs="Arial"/>
        <w:b/>
        <w:sz w:val="20"/>
        <w:szCs w:val="20"/>
      </w:rPr>
      <w:t>1</w:t>
    </w:r>
  </w:p>
  <w:p w14:paraId="3A2EACDD" w14:textId="5AA0B3B9" w:rsidR="00702406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do zapytania nr WK.7021.</w:t>
    </w:r>
    <w:r w:rsidR="00FC4756">
      <w:rPr>
        <w:rFonts w:ascii="Arial" w:hAnsi="Arial" w:cs="Arial"/>
        <w:b/>
        <w:sz w:val="20"/>
        <w:szCs w:val="20"/>
      </w:rPr>
      <w:t>244</w:t>
    </w:r>
    <w:r>
      <w:rPr>
        <w:rFonts w:ascii="Arial" w:hAnsi="Arial" w:cs="Arial"/>
        <w:b/>
        <w:sz w:val="20"/>
        <w:szCs w:val="20"/>
      </w:rPr>
      <w:t>.2023.MS</w:t>
    </w:r>
  </w:p>
  <w:p w14:paraId="2BAA6849" w14:textId="2ABFD55E" w:rsidR="00702406" w:rsidRPr="00886684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z dnia</w:t>
    </w:r>
    <w:r w:rsidR="00E34623">
      <w:rPr>
        <w:rFonts w:ascii="Arial" w:hAnsi="Arial" w:cs="Arial"/>
        <w:b/>
        <w:sz w:val="20"/>
        <w:szCs w:val="20"/>
      </w:rPr>
      <w:t xml:space="preserve"> 25.09.2023</w:t>
    </w:r>
    <w:r>
      <w:rPr>
        <w:rFonts w:ascii="Arial" w:hAnsi="Arial" w:cs="Arial"/>
        <w:b/>
        <w:sz w:val="20"/>
        <w:szCs w:val="20"/>
      </w:rPr>
      <w:t xml:space="preserve"> r.</w:t>
    </w:r>
  </w:p>
  <w:p w14:paraId="4610AEF2" w14:textId="77777777" w:rsidR="00702406" w:rsidRPr="00702406" w:rsidRDefault="00702406" w:rsidP="007024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B3781"/>
    <w:multiLevelType w:val="hybridMultilevel"/>
    <w:tmpl w:val="91584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183206411">
    <w:abstractNumId w:val="4"/>
  </w:num>
  <w:num w:numId="2" w16cid:durableId="1222791580">
    <w:abstractNumId w:val="2"/>
  </w:num>
  <w:num w:numId="3" w16cid:durableId="1563322937">
    <w:abstractNumId w:val="1"/>
  </w:num>
  <w:num w:numId="4" w16cid:durableId="1687898558">
    <w:abstractNumId w:val="5"/>
  </w:num>
  <w:num w:numId="5" w16cid:durableId="447236695">
    <w:abstractNumId w:val="0"/>
  </w:num>
  <w:num w:numId="6" w16cid:durableId="293142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02FE"/>
    <w:rsid w:val="00007F05"/>
    <w:rsid w:val="00015570"/>
    <w:rsid w:val="00016DE6"/>
    <w:rsid w:val="00020D7C"/>
    <w:rsid w:val="00047067"/>
    <w:rsid w:val="000612F0"/>
    <w:rsid w:val="00061C93"/>
    <w:rsid w:val="00064F04"/>
    <w:rsid w:val="00066CEE"/>
    <w:rsid w:val="000805F0"/>
    <w:rsid w:val="0008108E"/>
    <w:rsid w:val="000961D5"/>
    <w:rsid w:val="000A7AA3"/>
    <w:rsid w:val="000B1AB6"/>
    <w:rsid w:val="000D29AE"/>
    <w:rsid w:val="000D4213"/>
    <w:rsid w:val="000E5DF2"/>
    <w:rsid w:val="000E6EF9"/>
    <w:rsid w:val="001136A3"/>
    <w:rsid w:val="001212F1"/>
    <w:rsid w:val="001578EB"/>
    <w:rsid w:val="00161E38"/>
    <w:rsid w:val="00162DDC"/>
    <w:rsid w:val="00177D68"/>
    <w:rsid w:val="001867C7"/>
    <w:rsid w:val="00194EBB"/>
    <w:rsid w:val="001A0CD7"/>
    <w:rsid w:val="001A6313"/>
    <w:rsid w:val="001A70E3"/>
    <w:rsid w:val="001A7D7F"/>
    <w:rsid w:val="001D1DFB"/>
    <w:rsid w:val="001E3FF1"/>
    <w:rsid w:val="001F5951"/>
    <w:rsid w:val="002060B3"/>
    <w:rsid w:val="0021195E"/>
    <w:rsid w:val="0022209E"/>
    <w:rsid w:val="00224F9A"/>
    <w:rsid w:val="00233433"/>
    <w:rsid w:val="00247206"/>
    <w:rsid w:val="0025337B"/>
    <w:rsid w:val="002550A4"/>
    <w:rsid w:val="00262C11"/>
    <w:rsid w:val="00284939"/>
    <w:rsid w:val="0028510D"/>
    <w:rsid w:val="0028593D"/>
    <w:rsid w:val="002A3E0C"/>
    <w:rsid w:val="002A4886"/>
    <w:rsid w:val="002B7175"/>
    <w:rsid w:val="002C7CED"/>
    <w:rsid w:val="002E08E5"/>
    <w:rsid w:val="002E53BD"/>
    <w:rsid w:val="0031234E"/>
    <w:rsid w:val="003264D6"/>
    <w:rsid w:val="003310A4"/>
    <w:rsid w:val="003451CB"/>
    <w:rsid w:val="00347A09"/>
    <w:rsid w:val="0038044E"/>
    <w:rsid w:val="00383B4E"/>
    <w:rsid w:val="0039576F"/>
    <w:rsid w:val="00397722"/>
    <w:rsid w:val="003A0262"/>
    <w:rsid w:val="003A72D2"/>
    <w:rsid w:val="003D2DFF"/>
    <w:rsid w:val="003D4032"/>
    <w:rsid w:val="003E0E69"/>
    <w:rsid w:val="003E2967"/>
    <w:rsid w:val="003E2988"/>
    <w:rsid w:val="003F1F55"/>
    <w:rsid w:val="00402ED4"/>
    <w:rsid w:val="00405803"/>
    <w:rsid w:val="00410DF7"/>
    <w:rsid w:val="00416417"/>
    <w:rsid w:val="004219B0"/>
    <w:rsid w:val="00451409"/>
    <w:rsid w:val="00451EF4"/>
    <w:rsid w:val="0045303D"/>
    <w:rsid w:val="00482368"/>
    <w:rsid w:val="004A383D"/>
    <w:rsid w:val="004B4FFB"/>
    <w:rsid w:val="004B59F2"/>
    <w:rsid w:val="00503B14"/>
    <w:rsid w:val="00524AFF"/>
    <w:rsid w:val="005461A6"/>
    <w:rsid w:val="00547AA3"/>
    <w:rsid w:val="00565492"/>
    <w:rsid w:val="00580090"/>
    <w:rsid w:val="00580097"/>
    <w:rsid w:val="005A472F"/>
    <w:rsid w:val="005A6622"/>
    <w:rsid w:val="005D073C"/>
    <w:rsid w:val="005D0C74"/>
    <w:rsid w:val="005D560E"/>
    <w:rsid w:val="005D60A3"/>
    <w:rsid w:val="006015BE"/>
    <w:rsid w:val="00602143"/>
    <w:rsid w:val="0061495C"/>
    <w:rsid w:val="00615A49"/>
    <w:rsid w:val="00630CB6"/>
    <w:rsid w:val="00653BE8"/>
    <w:rsid w:val="00663739"/>
    <w:rsid w:val="00680568"/>
    <w:rsid w:val="0068420A"/>
    <w:rsid w:val="006A6528"/>
    <w:rsid w:val="006B4D3E"/>
    <w:rsid w:val="006C298C"/>
    <w:rsid w:val="00702406"/>
    <w:rsid w:val="0070520D"/>
    <w:rsid w:val="00707765"/>
    <w:rsid w:val="00710A27"/>
    <w:rsid w:val="0071609B"/>
    <w:rsid w:val="00727436"/>
    <w:rsid w:val="007375C8"/>
    <w:rsid w:val="007414F4"/>
    <w:rsid w:val="00745CD0"/>
    <w:rsid w:val="00750CA1"/>
    <w:rsid w:val="00757BED"/>
    <w:rsid w:val="00764B51"/>
    <w:rsid w:val="00774B53"/>
    <w:rsid w:val="0077721D"/>
    <w:rsid w:val="00782323"/>
    <w:rsid w:val="00784226"/>
    <w:rsid w:val="00785009"/>
    <w:rsid w:val="00795732"/>
    <w:rsid w:val="0079759F"/>
    <w:rsid w:val="007B1879"/>
    <w:rsid w:val="007E0F8E"/>
    <w:rsid w:val="007E169A"/>
    <w:rsid w:val="007F71F3"/>
    <w:rsid w:val="00803225"/>
    <w:rsid w:val="0080548B"/>
    <w:rsid w:val="008117C9"/>
    <w:rsid w:val="00813EF5"/>
    <w:rsid w:val="008253ED"/>
    <w:rsid w:val="00830D2E"/>
    <w:rsid w:val="0083541D"/>
    <w:rsid w:val="00846142"/>
    <w:rsid w:val="00861CFD"/>
    <w:rsid w:val="0087074B"/>
    <w:rsid w:val="00886684"/>
    <w:rsid w:val="00894B63"/>
    <w:rsid w:val="00895E2E"/>
    <w:rsid w:val="008A4AC3"/>
    <w:rsid w:val="008B6010"/>
    <w:rsid w:val="008D579B"/>
    <w:rsid w:val="008D704B"/>
    <w:rsid w:val="008E2FD9"/>
    <w:rsid w:val="008E4BFB"/>
    <w:rsid w:val="008E57B3"/>
    <w:rsid w:val="008E615D"/>
    <w:rsid w:val="008F4C5B"/>
    <w:rsid w:val="0090347D"/>
    <w:rsid w:val="0090472E"/>
    <w:rsid w:val="00920A8F"/>
    <w:rsid w:val="00935556"/>
    <w:rsid w:val="00967F65"/>
    <w:rsid w:val="00974307"/>
    <w:rsid w:val="009B26E4"/>
    <w:rsid w:val="009E77F1"/>
    <w:rsid w:val="009E7BCB"/>
    <w:rsid w:val="00A3461E"/>
    <w:rsid w:val="00A46657"/>
    <w:rsid w:val="00A46AEA"/>
    <w:rsid w:val="00A6041F"/>
    <w:rsid w:val="00A73424"/>
    <w:rsid w:val="00A954BC"/>
    <w:rsid w:val="00AD6558"/>
    <w:rsid w:val="00AE0B1B"/>
    <w:rsid w:val="00AE63EB"/>
    <w:rsid w:val="00B05554"/>
    <w:rsid w:val="00B06B45"/>
    <w:rsid w:val="00B07F1D"/>
    <w:rsid w:val="00B4079F"/>
    <w:rsid w:val="00B4717A"/>
    <w:rsid w:val="00B70267"/>
    <w:rsid w:val="00B76F9D"/>
    <w:rsid w:val="00B926E9"/>
    <w:rsid w:val="00B9708E"/>
    <w:rsid w:val="00BA1625"/>
    <w:rsid w:val="00C01598"/>
    <w:rsid w:val="00C01F0A"/>
    <w:rsid w:val="00C13EC8"/>
    <w:rsid w:val="00C444A3"/>
    <w:rsid w:val="00C629FE"/>
    <w:rsid w:val="00C63F7A"/>
    <w:rsid w:val="00C766BC"/>
    <w:rsid w:val="00C8354A"/>
    <w:rsid w:val="00C977C9"/>
    <w:rsid w:val="00CA15BB"/>
    <w:rsid w:val="00CB68FB"/>
    <w:rsid w:val="00CD153B"/>
    <w:rsid w:val="00CD5BCF"/>
    <w:rsid w:val="00D12B5D"/>
    <w:rsid w:val="00D13E4A"/>
    <w:rsid w:val="00D15A08"/>
    <w:rsid w:val="00D23DE7"/>
    <w:rsid w:val="00D268BF"/>
    <w:rsid w:val="00D268FB"/>
    <w:rsid w:val="00D3378A"/>
    <w:rsid w:val="00D448DF"/>
    <w:rsid w:val="00D53411"/>
    <w:rsid w:val="00D571B2"/>
    <w:rsid w:val="00D70A98"/>
    <w:rsid w:val="00D710E6"/>
    <w:rsid w:val="00D80F39"/>
    <w:rsid w:val="00D9397D"/>
    <w:rsid w:val="00DA394C"/>
    <w:rsid w:val="00DB738A"/>
    <w:rsid w:val="00DE0D32"/>
    <w:rsid w:val="00E0154F"/>
    <w:rsid w:val="00E04DC9"/>
    <w:rsid w:val="00E26F0E"/>
    <w:rsid w:val="00E34623"/>
    <w:rsid w:val="00E34CD9"/>
    <w:rsid w:val="00E54B79"/>
    <w:rsid w:val="00E60CA3"/>
    <w:rsid w:val="00E65DFE"/>
    <w:rsid w:val="00E82EC6"/>
    <w:rsid w:val="00E86608"/>
    <w:rsid w:val="00E95560"/>
    <w:rsid w:val="00E95BE4"/>
    <w:rsid w:val="00EA091D"/>
    <w:rsid w:val="00EA55E6"/>
    <w:rsid w:val="00EC6E0E"/>
    <w:rsid w:val="00EC7F23"/>
    <w:rsid w:val="00EF7C04"/>
    <w:rsid w:val="00F021C4"/>
    <w:rsid w:val="00F13DDD"/>
    <w:rsid w:val="00F25379"/>
    <w:rsid w:val="00F25493"/>
    <w:rsid w:val="00F35FF2"/>
    <w:rsid w:val="00F46EBA"/>
    <w:rsid w:val="00F849B2"/>
    <w:rsid w:val="00FA1080"/>
    <w:rsid w:val="00FB3326"/>
    <w:rsid w:val="00FB5F1F"/>
    <w:rsid w:val="00FC1653"/>
    <w:rsid w:val="00FC4756"/>
    <w:rsid w:val="00FC53CE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7</Pages>
  <Words>479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46</cp:revision>
  <cp:lastPrinted>2023-09-25T08:58:00Z</cp:lastPrinted>
  <dcterms:created xsi:type="dcterms:W3CDTF">2018-06-01T09:58:00Z</dcterms:created>
  <dcterms:modified xsi:type="dcterms:W3CDTF">2023-09-25T09:21:00Z</dcterms:modified>
</cp:coreProperties>
</file>