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8A" w:rsidRPr="00044E28" w:rsidRDefault="000D7F32" w:rsidP="000D7F32">
      <w:pPr>
        <w:ind w:firstLine="708"/>
        <w:jc w:val="right"/>
        <w:rPr>
          <w:rFonts w:ascii="Times New Roman" w:hAnsi="Times New Roman" w:cs="Times New Roman"/>
          <w:sz w:val="22"/>
          <w:szCs w:val="22"/>
        </w:rPr>
      </w:pPr>
      <w:r>
        <w:rPr>
          <w:rFonts w:ascii="Times New Roman" w:hAnsi="Times New Roman" w:cs="Times New Roman"/>
          <w:b/>
          <w:i/>
          <w:sz w:val="22"/>
          <w:szCs w:val="22"/>
        </w:rPr>
        <w:t>Załącznik nr 10 do SWZ – wzór umowy</w:t>
      </w:r>
      <w:bookmarkStart w:id="0" w:name="_GoBack"/>
      <w:bookmarkEnd w:id="0"/>
    </w:p>
    <w:p w:rsidR="00024C8A" w:rsidRPr="00F11FDC" w:rsidRDefault="00024C8A" w:rsidP="00024C8A">
      <w:pPr>
        <w:autoSpaceDE w:val="0"/>
        <w:autoSpaceDN w:val="0"/>
        <w:adjustRightInd w:val="0"/>
        <w:spacing w:line="360" w:lineRule="auto"/>
        <w:jc w:val="center"/>
        <w:rPr>
          <w:rFonts w:ascii="Times New Roman" w:hAnsi="Times New Roman"/>
        </w:rPr>
      </w:pPr>
      <w:r w:rsidRPr="00F11FDC">
        <w:rPr>
          <w:rFonts w:ascii="Times New Roman" w:hAnsi="Times New Roman"/>
        </w:rPr>
        <w:t>UMOWA Nr 272…..202</w:t>
      </w:r>
      <w:r>
        <w:rPr>
          <w:rFonts w:ascii="Times New Roman" w:hAnsi="Times New Roman"/>
        </w:rPr>
        <w:t>2</w:t>
      </w:r>
    </w:p>
    <w:p w:rsidR="00024C8A" w:rsidRPr="00F11FDC" w:rsidRDefault="00024C8A" w:rsidP="00024C8A">
      <w:pPr>
        <w:spacing w:line="360" w:lineRule="auto"/>
        <w:jc w:val="both"/>
        <w:rPr>
          <w:rFonts w:ascii="Times New Roman" w:hAnsi="Times New Roman"/>
          <w:bCs w:val="0"/>
        </w:rPr>
      </w:pPr>
    </w:p>
    <w:p w:rsidR="00024C8A" w:rsidRPr="00F11FDC" w:rsidRDefault="00024C8A" w:rsidP="00024C8A">
      <w:pPr>
        <w:spacing w:line="360" w:lineRule="auto"/>
        <w:ind w:left="284" w:right="-483" w:hanging="284"/>
        <w:jc w:val="both"/>
        <w:rPr>
          <w:rFonts w:ascii="Times New Roman" w:hAnsi="Times New Roman"/>
          <w:bCs w:val="0"/>
        </w:rPr>
      </w:pPr>
      <w:r w:rsidRPr="00F11FDC">
        <w:rPr>
          <w:rFonts w:ascii="Times New Roman" w:hAnsi="Times New Roman"/>
        </w:rPr>
        <w:t xml:space="preserve">Zawarta w dniu ..................... w </w:t>
      </w:r>
      <w:r w:rsidRPr="00F11FDC">
        <w:rPr>
          <w:rFonts w:ascii="Times New Roman" w:hAnsi="Times New Roman"/>
          <w:bCs w:val="0"/>
        </w:rPr>
        <w:t xml:space="preserve">Mikołajkach, pomiędzy Gminą Mikołajki 11-730 Mikołajki </w:t>
      </w:r>
    </w:p>
    <w:p w:rsidR="00024C8A" w:rsidRPr="00F11FDC" w:rsidRDefault="00024C8A" w:rsidP="00024C8A">
      <w:pPr>
        <w:spacing w:line="360" w:lineRule="auto"/>
        <w:ind w:left="284" w:right="-483" w:hanging="284"/>
        <w:jc w:val="both"/>
        <w:rPr>
          <w:rFonts w:ascii="Times New Roman" w:hAnsi="Times New Roman"/>
          <w:bCs w:val="0"/>
        </w:rPr>
      </w:pPr>
      <w:r w:rsidRPr="00F11FDC">
        <w:rPr>
          <w:rFonts w:ascii="Times New Roman" w:hAnsi="Times New Roman"/>
          <w:bCs w:val="0"/>
        </w:rPr>
        <w:t>ul. Kolejowa 7, reprezentowaną przez:</w:t>
      </w:r>
    </w:p>
    <w:p w:rsidR="00024C8A" w:rsidRPr="00F11FDC" w:rsidRDefault="00024C8A" w:rsidP="00024C8A">
      <w:pPr>
        <w:spacing w:line="360" w:lineRule="auto"/>
        <w:ind w:right="-483"/>
        <w:jc w:val="both"/>
        <w:rPr>
          <w:rFonts w:ascii="Times New Roman" w:hAnsi="Times New Roman"/>
          <w:bCs w:val="0"/>
        </w:rPr>
      </w:pPr>
    </w:p>
    <w:p w:rsidR="00024C8A" w:rsidRPr="00F11FDC" w:rsidRDefault="00024C8A" w:rsidP="00024C8A">
      <w:pPr>
        <w:spacing w:line="360" w:lineRule="auto"/>
        <w:ind w:right="-482"/>
        <w:jc w:val="both"/>
        <w:rPr>
          <w:rFonts w:ascii="Times New Roman" w:hAnsi="Times New Roman"/>
          <w:bCs w:val="0"/>
        </w:rPr>
      </w:pPr>
      <w:r w:rsidRPr="00F11FDC">
        <w:rPr>
          <w:rFonts w:ascii="Times New Roman" w:hAnsi="Times New Roman"/>
          <w:bCs w:val="0"/>
        </w:rPr>
        <w:t xml:space="preserve">1.  Piotra Jakubowskiego - Burmistrza Miasta Mikołajki,  </w:t>
      </w:r>
    </w:p>
    <w:p w:rsidR="00024C8A" w:rsidRPr="00F11FDC" w:rsidRDefault="00024C8A" w:rsidP="00024C8A">
      <w:pPr>
        <w:spacing w:line="360" w:lineRule="auto"/>
        <w:ind w:right="-482"/>
        <w:jc w:val="both"/>
        <w:rPr>
          <w:rFonts w:ascii="Times New Roman" w:hAnsi="Times New Roman"/>
          <w:bCs w:val="0"/>
        </w:rPr>
      </w:pPr>
      <w:r w:rsidRPr="00F11FDC">
        <w:rPr>
          <w:rFonts w:ascii="Times New Roman" w:hAnsi="Times New Roman"/>
          <w:bCs w:val="0"/>
        </w:rPr>
        <w:t xml:space="preserve">przy kontrasygnacie Skarbnika - Krystyny Krom </w:t>
      </w:r>
    </w:p>
    <w:p w:rsidR="00024C8A" w:rsidRPr="00F11FDC" w:rsidRDefault="00024C8A" w:rsidP="00024C8A">
      <w:pPr>
        <w:spacing w:line="360" w:lineRule="auto"/>
        <w:ind w:right="-483"/>
        <w:jc w:val="both"/>
        <w:rPr>
          <w:rFonts w:ascii="Times New Roman" w:hAnsi="Times New Roman"/>
          <w:bCs w:val="0"/>
        </w:rPr>
      </w:pPr>
    </w:p>
    <w:p w:rsidR="00024C8A" w:rsidRPr="00E63118" w:rsidRDefault="00024C8A" w:rsidP="00024C8A">
      <w:pPr>
        <w:spacing w:line="360" w:lineRule="auto"/>
        <w:ind w:right="-483"/>
        <w:jc w:val="both"/>
        <w:rPr>
          <w:rFonts w:ascii="Times New Roman" w:hAnsi="Times New Roman"/>
          <w:b/>
          <w:bCs w:val="0"/>
        </w:rPr>
      </w:pPr>
      <w:r w:rsidRPr="00F11FDC">
        <w:rPr>
          <w:rFonts w:ascii="Times New Roman" w:hAnsi="Times New Roman"/>
          <w:bCs w:val="0"/>
        </w:rPr>
        <w:t xml:space="preserve">zwaną dalej </w:t>
      </w:r>
      <w:r w:rsidRPr="00F11FDC">
        <w:rPr>
          <w:rFonts w:ascii="Times New Roman" w:hAnsi="Times New Roman"/>
          <w:b/>
          <w:bCs w:val="0"/>
        </w:rPr>
        <w:t>"Zamawiającym"</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a .......................................................................................................................</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w:t>
      </w:r>
    </w:p>
    <w:p w:rsidR="00024C8A" w:rsidRPr="00F11FDC" w:rsidRDefault="00024C8A" w:rsidP="00024C8A">
      <w:pPr>
        <w:spacing w:line="360" w:lineRule="auto"/>
        <w:ind w:right="-483"/>
        <w:jc w:val="both"/>
        <w:rPr>
          <w:rFonts w:ascii="Times New Roman" w:hAnsi="Times New Roman"/>
          <w:bCs w:val="0"/>
        </w:rPr>
      </w:pPr>
      <w:r w:rsidRPr="00F11FDC">
        <w:rPr>
          <w:rFonts w:ascii="Times New Roman" w:hAnsi="Times New Roman"/>
        </w:rPr>
        <w:t xml:space="preserve">zwanym dalej </w:t>
      </w:r>
      <w:r w:rsidRPr="00F11FDC">
        <w:rPr>
          <w:rFonts w:ascii="Times New Roman" w:hAnsi="Times New Roman"/>
          <w:b/>
          <w:bCs w:val="0"/>
        </w:rPr>
        <w:t>„Wykonawcą”</w:t>
      </w:r>
      <w:r w:rsidRPr="00F11FDC">
        <w:rPr>
          <w:rFonts w:ascii="Times New Roman" w:hAnsi="Times New Roman"/>
        </w:rPr>
        <w:t xml:space="preserve">, </w:t>
      </w:r>
      <w:r w:rsidRPr="00F11FDC">
        <w:rPr>
          <w:rFonts w:ascii="Times New Roman" w:hAnsi="Times New Roman"/>
          <w:bCs w:val="0"/>
        </w:rPr>
        <w:t>wybranym w trybie przetargu nieograniczonego nr ……………ogłoszonym  w dniu ........ 202</w:t>
      </w:r>
      <w:r>
        <w:rPr>
          <w:rFonts w:ascii="Times New Roman" w:hAnsi="Times New Roman"/>
          <w:bCs w:val="0"/>
        </w:rPr>
        <w:t>2</w:t>
      </w:r>
      <w:r w:rsidRPr="00F11FDC">
        <w:rPr>
          <w:rFonts w:ascii="Times New Roman" w:hAnsi="Times New Roman"/>
          <w:bCs w:val="0"/>
        </w:rPr>
        <w:t xml:space="preserve"> r., reprezentowanym przez:</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1. ................................................................................................................................................</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2. ................................................................................................................................................</w:t>
      </w:r>
    </w:p>
    <w:p w:rsidR="00024C8A" w:rsidRPr="00F11FDC" w:rsidRDefault="00024C8A" w:rsidP="00024C8A">
      <w:pPr>
        <w:spacing w:line="360" w:lineRule="auto"/>
        <w:jc w:val="both"/>
        <w:rPr>
          <w:rFonts w:ascii="Times New Roman" w:hAnsi="Times New Roman"/>
          <w:bCs w:val="0"/>
        </w:rPr>
      </w:pP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o następującej treści:</w:t>
      </w: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w:t>
      </w:r>
    </w:p>
    <w:p w:rsidR="00024C8A" w:rsidRPr="00F11FDC" w:rsidRDefault="00024C8A" w:rsidP="00024C8A">
      <w:pPr>
        <w:spacing w:line="360" w:lineRule="auto"/>
        <w:rPr>
          <w:rFonts w:ascii="Times New Roman" w:hAnsi="Times New Roman"/>
          <w:bCs w:val="0"/>
        </w:rPr>
      </w:pPr>
      <w:r w:rsidRPr="00F11FDC">
        <w:rPr>
          <w:rFonts w:ascii="Times New Roman" w:hAnsi="Times New Roman"/>
          <w:bCs w:val="0"/>
        </w:rPr>
        <w:t xml:space="preserve">Podstawę zawarcia umowy stanowi wynik postępowania przeprowadzonego w trybie przetargu nieograniczonego na podstawie ustawy z </w:t>
      </w:r>
      <w:r w:rsidRPr="00024C8A">
        <w:rPr>
          <w:rFonts w:ascii="Times New Roman" w:hAnsi="Times New Roman" w:cs="Times New Roman"/>
        </w:rPr>
        <w:t>dnia 11 września 2019 r. Prawo Zamówień Publicznych (t.j. Dz.U. z 2021r., poz. 1129 ze zmianami)</w:t>
      </w:r>
      <w:r>
        <w:rPr>
          <w:rFonts w:ascii="Times New Roman" w:hAnsi="Times New Roman" w:cs="Times New Roman"/>
        </w:rPr>
        <w:t xml:space="preserve">, </w:t>
      </w:r>
      <w:r w:rsidRPr="00F11FDC">
        <w:rPr>
          <w:rFonts w:ascii="Times New Roman" w:hAnsi="Times New Roman"/>
          <w:bCs w:val="0"/>
        </w:rPr>
        <w:t xml:space="preserve">zgodnie z art. 6d ust. 1 ustawy z dnia 13 września 1996 r. o utrzymaniu czystości i porządku w gminach </w:t>
      </w:r>
      <w:r w:rsidRPr="00024C8A">
        <w:rPr>
          <w:rFonts w:ascii="Times New Roman" w:hAnsi="Times New Roman"/>
          <w:bCs w:val="0"/>
        </w:rPr>
        <w:t>(Dz. U. z 2021 r. poz. 888 ze zm.). Wykonawca w ramach umowy zobowiązany jest do odbierania</w:t>
      </w:r>
      <w:r w:rsidRPr="00F11FDC">
        <w:rPr>
          <w:rFonts w:ascii="Times New Roman" w:hAnsi="Times New Roman"/>
          <w:bCs w:val="0"/>
        </w:rPr>
        <w:t xml:space="preserve"> następujących frakcji odpadów komunalnych:</w:t>
      </w:r>
    </w:p>
    <w:p w:rsidR="00024C8A" w:rsidRPr="00F11FDC" w:rsidRDefault="00024C8A" w:rsidP="00024C8A">
      <w:pPr>
        <w:numPr>
          <w:ilvl w:val="1"/>
          <w:numId w:val="4"/>
        </w:numPr>
        <w:spacing w:line="360" w:lineRule="auto"/>
        <w:ind w:left="499" w:hanging="357"/>
        <w:jc w:val="both"/>
        <w:rPr>
          <w:rFonts w:ascii="Times New Roman" w:hAnsi="Times New Roman"/>
          <w:bCs w:val="0"/>
        </w:rPr>
      </w:pPr>
      <w:r w:rsidRPr="00F11FDC">
        <w:rPr>
          <w:rFonts w:ascii="Times New Roman" w:hAnsi="Times New Roman"/>
          <w:bCs w:val="0"/>
        </w:rPr>
        <w:t xml:space="preserve"> Odbierania zmieszanych niesegregowanych odpadów komunalnych o kodzie 20 03 01 zgromadzonych w workach, pojemnikach i kontenerach usytuowanych przy budynkach mieszkalnych lub w określonych punktach odbioru odpadów</w:t>
      </w:r>
    </w:p>
    <w:p w:rsidR="00024C8A" w:rsidRPr="00F11FDC" w:rsidRDefault="00024C8A" w:rsidP="00024C8A">
      <w:pPr>
        <w:numPr>
          <w:ilvl w:val="1"/>
          <w:numId w:val="4"/>
        </w:numPr>
        <w:spacing w:line="360" w:lineRule="auto"/>
        <w:ind w:left="499" w:hanging="357"/>
        <w:jc w:val="both"/>
        <w:rPr>
          <w:rFonts w:ascii="Times New Roman" w:hAnsi="Times New Roman"/>
          <w:bCs w:val="0"/>
        </w:rPr>
      </w:pPr>
      <w:r w:rsidRPr="00F11FDC">
        <w:rPr>
          <w:rFonts w:ascii="Times New Roman" w:hAnsi="Times New Roman"/>
          <w:bCs w:val="0"/>
        </w:rPr>
        <w:t>Odbierania następujących frakcji segregowanych (gromadzonych w sposób selektywny) podanych poniżej rodzajów odpadów (niezależnie od ich ilości):</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t>odpadów tworzyw sztucznych obejmujących: tworzywa sztuczne (kody 20 01 39, 15 01 02), metali ( kod 15 01 04, 20 01 40) oraz  opakowań wielomateriałowych  (kod 15 01 05),</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t xml:space="preserve">odpadów papieru obejmujących: papier i tekturę ( kod 20 01 01, 15 01 01), </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lastRenderedPageBreak/>
        <w:t>odpadów szkła opakowaniowego ( kod 20 01 02, 15 01 07),</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t>odpadów wielkogabarytowych o kodzie 20 03 07 oraz zużytych opon o kodzie 16 01 03,</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t>zużytego sprzętu elektrycznego i elektronicznego o kodach 20 01 23*, 20 01 35*, 20 01 36,</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t>odpadów ulegających biodegradacji o kodzie 20 02 01 wraz z odpadami o kodzie 20 01 08 odpady kuchenne ulegające biodegradacji,</w:t>
      </w:r>
    </w:p>
    <w:p w:rsidR="00024C8A" w:rsidRPr="00F11FDC" w:rsidRDefault="00024C8A" w:rsidP="00024C8A">
      <w:pPr>
        <w:numPr>
          <w:ilvl w:val="0"/>
          <w:numId w:val="12"/>
        </w:numPr>
        <w:pBdr>
          <w:top w:val="nil"/>
          <w:left w:val="nil"/>
          <w:bottom w:val="nil"/>
          <w:right w:val="nil"/>
          <w:between w:val="nil"/>
        </w:pBdr>
        <w:suppressAutoHyphens w:val="0"/>
        <w:spacing w:line="360" w:lineRule="auto"/>
        <w:jc w:val="both"/>
        <w:rPr>
          <w:rFonts w:ascii="Times New Roman" w:hAnsi="Times New Roman"/>
        </w:rPr>
      </w:pPr>
      <w:r w:rsidRPr="00F11FDC">
        <w:rPr>
          <w:rFonts w:ascii="Times New Roman" w:hAnsi="Times New Roman"/>
        </w:rPr>
        <w:t xml:space="preserve">popiołu o kodzie ex 20 03 99 oraz ex 20 01 99 z nieruchomości zamieszkałych. </w:t>
      </w:r>
    </w:p>
    <w:p w:rsidR="00024C8A" w:rsidRPr="00F11FDC" w:rsidRDefault="00024C8A" w:rsidP="00024C8A">
      <w:pPr>
        <w:numPr>
          <w:ilvl w:val="0"/>
          <w:numId w:val="13"/>
        </w:numPr>
        <w:spacing w:line="360" w:lineRule="auto"/>
        <w:ind w:left="0" w:firstLine="0"/>
        <w:jc w:val="both"/>
        <w:rPr>
          <w:rFonts w:ascii="Times New Roman" w:hAnsi="Times New Roman"/>
          <w:bCs w:val="0"/>
        </w:rPr>
      </w:pPr>
      <w:r w:rsidRPr="00F11FDC">
        <w:rPr>
          <w:rFonts w:ascii="Times New Roman" w:hAnsi="Times New Roman"/>
          <w:bCs w:val="0"/>
        </w:rPr>
        <w:t>Przedmiot umowy oraz szczegółowy sposób jej realizacji określony jest w Specyfikacji Warunków Zamówienia (dalej: SWZ) oraz Szczegółowym Opisie Przedmiotu Zamówienia, które stanowią integralną część niniejszej umowy.</w:t>
      </w:r>
    </w:p>
    <w:p w:rsidR="00024C8A" w:rsidRPr="00F11FDC" w:rsidRDefault="00024C8A" w:rsidP="00024C8A">
      <w:pPr>
        <w:numPr>
          <w:ilvl w:val="0"/>
          <w:numId w:val="13"/>
        </w:numPr>
        <w:spacing w:line="360" w:lineRule="auto"/>
        <w:ind w:left="0" w:firstLine="0"/>
        <w:jc w:val="both"/>
        <w:rPr>
          <w:rFonts w:ascii="Times New Roman" w:hAnsi="Times New Roman"/>
          <w:bCs w:val="0"/>
        </w:rPr>
      </w:pPr>
      <w:r w:rsidRPr="00F11FDC">
        <w:rPr>
          <w:rFonts w:ascii="Times New Roman" w:hAnsi="Times New Roman"/>
          <w:bCs w:val="0"/>
        </w:rPr>
        <w:t>Wykonawca w trakcie realizacji zamówienia zapewni materiały i sprzęt niezbędny do jego prawidłowej realizacji .</w:t>
      </w:r>
    </w:p>
    <w:p w:rsidR="001F669F" w:rsidRPr="001F669F" w:rsidRDefault="00024C8A" w:rsidP="001F669F">
      <w:pPr>
        <w:numPr>
          <w:ilvl w:val="0"/>
          <w:numId w:val="13"/>
        </w:numPr>
        <w:spacing w:line="360" w:lineRule="auto"/>
        <w:ind w:left="0" w:firstLine="0"/>
        <w:jc w:val="both"/>
        <w:rPr>
          <w:rFonts w:ascii="Times New Roman" w:hAnsi="Times New Roman"/>
          <w:bCs w:val="0"/>
        </w:rPr>
      </w:pPr>
      <w:r w:rsidRPr="00F11FDC">
        <w:rPr>
          <w:rFonts w:ascii="Times New Roman" w:hAnsi="Times New Roman"/>
          <w:bCs w:val="0"/>
        </w:rPr>
        <w:t xml:space="preserve">W ramach odbioru odpadów Wykonawca zobowiązany jest do pobrania odpadów, ich transportu i przekazania </w:t>
      </w:r>
      <w:r w:rsidRPr="00F11FDC">
        <w:rPr>
          <w:rFonts w:ascii="Times New Roman" w:hAnsi="Times New Roman"/>
          <w:lang w:eastAsia="pl-PL"/>
        </w:rPr>
        <w:t xml:space="preserve">do Stacji Przeładunkowej w Polskiej Wsi koło Mrągowa z wyłączeniem odpadów biodegradowalnych, które Wykonawca transportować będzie do </w:t>
      </w:r>
      <w:r w:rsidRPr="00F11FDC">
        <w:rPr>
          <w:rFonts w:ascii="Times New Roman" w:hAnsi="Times New Roman"/>
          <w:bCs w:val="0"/>
        </w:rPr>
        <w:t>Zakładu Unieszkodliwiania Odpadów Komunalnych Spytkowo Sp. z o.o.</w:t>
      </w:r>
      <w:r w:rsidR="001F669F">
        <w:rPr>
          <w:rFonts w:ascii="Times New Roman" w:hAnsi="Times New Roman"/>
          <w:bCs w:val="0"/>
        </w:rPr>
        <w:t>,</w:t>
      </w:r>
      <w:r w:rsidRPr="00F11FDC">
        <w:rPr>
          <w:rFonts w:ascii="Times New Roman" w:hAnsi="Times New Roman"/>
          <w:bCs w:val="0"/>
        </w:rPr>
        <w:t xml:space="preserve"> Spytkowo 69 11-500 Giżycko</w:t>
      </w:r>
      <w:r w:rsidRPr="00F11FDC">
        <w:rPr>
          <w:rFonts w:ascii="Times New Roman" w:hAnsi="Times New Roman"/>
        </w:rPr>
        <w:t xml:space="preserve">. </w:t>
      </w:r>
      <w:r w:rsidRPr="00F11FDC">
        <w:rPr>
          <w:rFonts w:ascii="Times New Roman" w:hAnsi="Times New Roman"/>
          <w:lang w:eastAsia="pl-PL"/>
        </w:rPr>
        <w:t xml:space="preserve"> </w:t>
      </w:r>
      <w:r w:rsidR="001F669F" w:rsidRPr="001F669F">
        <w:rPr>
          <w:rFonts w:ascii="Times New Roman" w:hAnsi="Times New Roman" w:cs="Times New Roman"/>
          <w:bCs w:val="0"/>
        </w:rPr>
        <w:t>W</w:t>
      </w:r>
      <w:r w:rsidR="001F669F" w:rsidRPr="001F669F">
        <w:rPr>
          <w:rFonts w:ascii="Times New Roman" w:hAnsi="Times New Roman" w:cs="Times New Roman"/>
        </w:rPr>
        <w:t xml:space="preserve"> przypadku zmiany umowy pomiędzy Gminą Mikołajki a ZUOK Spytkowo odpady biodegradowalne Wykonawca będzie transportować do Stacji Przeładunkowej w Polskiej Wsi koło Mrągowa</w:t>
      </w:r>
      <w:r w:rsidR="001F669F" w:rsidRPr="001F669F">
        <w:rPr>
          <w:rFonts w:ascii="Times New Roman" w:hAnsi="Times New Roman" w:cs="Times New Roman"/>
          <w:bCs w:val="0"/>
        </w:rPr>
        <w:t>.</w:t>
      </w:r>
    </w:p>
    <w:p w:rsidR="00024C8A" w:rsidRPr="00F11FDC" w:rsidRDefault="00024C8A" w:rsidP="00024C8A">
      <w:pPr>
        <w:numPr>
          <w:ilvl w:val="0"/>
          <w:numId w:val="13"/>
        </w:numPr>
        <w:suppressAutoHyphens w:val="0"/>
        <w:autoSpaceDE w:val="0"/>
        <w:autoSpaceDN w:val="0"/>
        <w:adjustRightInd w:val="0"/>
        <w:spacing w:line="360" w:lineRule="auto"/>
        <w:ind w:left="0" w:firstLine="0"/>
        <w:jc w:val="both"/>
        <w:rPr>
          <w:rFonts w:ascii="Times New Roman" w:hAnsi="Times New Roman"/>
          <w:lang w:eastAsia="pl-PL"/>
        </w:rPr>
      </w:pPr>
      <w:r w:rsidRPr="00F11FDC">
        <w:rPr>
          <w:rFonts w:ascii="Times New Roman" w:hAnsi="Times New Roman"/>
          <w:lang w:eastAsia="pl-PL"/>
        </w:rPr>
        <w:t xml:space="preserve">Systemem selektywnej zbiórki odpadów komunalnych objęte są wszystkie nieruchomości, na których zamieszkują mieszkańcy.  </w:t>
      </w:r>
    </w:p>
    <w:p w:rsidR="00024C8A" w:rsidRPr="00F11FDC" w:rsidRDefault="00024C8A" w:rsidP="00024C8A">
      <w:pPr>
        <w:numPr>
          <w:ilvl w:val="0"/>
          <w:numId w:val="13"/>
        </w:numPr>
        <w:spacing w:line="360" w:lineRule="auto"/>
        <w:ind w:left="0" w:firstLine="0"/>
        <w:jc w:val="both"/>
        <w:rPr>
          <w:rFonts w:ascii="Times New Roman" w:hAnsi="Times New Roman"/>
          <w:bCs w:val="0"/>
        </w:rPr>
      </w:pPr>
      <w:r w:rsidRPr="00F11FDC">
        <w:rPr>
          <w:rFonts w:ascii="Times New Roman" w:hAnsi="Times New Roman"/>
          <w:bCs w:val="0"/>
        </w:rPr>
        <w:t xml:space="preserve">Niniejsza umowa obowiązuje </w:t>
      </w:r>
      <w:r w:rsidRPr="00024C8A">
        <w:rPr>
          <w:rFonts w:ascii="Times New Roman" w:hAnsi="Times New Roman"/>
          <w:bCs w:val="0"/>
        </w:rPr>
        <w:t xml:space="preserve">od </w:t>
      </w:r>
      <w:r w:rsidR="00E22278">
        <w:rPr>
          <w:rFonts w:ascii="Times New Roman" w:hAnsi="Times New Roman"/>
          <w:bCs w:val="0"/>
        </w:rPr>
        <w:t>0</w:t>
      </w:r>
      <w:r w:rsidRPr="00024C8A">
        <w:rPr>
          <w:rFonts w:ascii="Times New Roman" w:hAnsi="Times New Roman"/>
          <w:bCs w:val="0"/>
        </w:rPr>
        <w:t>1 marca 2022 r.</w:t>
      </w:r>
      <w:r w:rsidR="007A05D8">
        <w:rPr>
          <w:rFonts w:ascii="Times New Roman" w:hAnsi="Times New Roman"/>
          <w:bCs w:val="0"/>
        </w:rPr>
        <w:t>,</w:t>
      </w:r>
      <w:r w:rsidRPr="00024C8A">
        <w:rPr>
          <w:rFonts w:ascii="Times New Roman" w:hAnsi="Times New Roman"/>
          <w:bCs w:val="0"/>
        </w:rPr>
        <w:t xml:space="preserve"> do 2</w:t>
      </w:r>
      <w:r w:rsidRPr="00024C8A">
        <w:rPr>
          <w:rFonts w:ascii="Times New Roman" w:hAnsi="Times New Roman"/>
          <w:bCs w:val="0"/>
        </w:rPr>
        <w:t>9</w:t>
      </w:r>
      <w:r w:rsidRPr="00024C8A">
        <w:rPr>
          <w:rFonts w:ascii="Times New Roman" w:hAnsi="Times New Roman"/>
          <w:bCs w:val="0"/>
        </w:rPr>
        <w:t xml:space="preserve"> lutego 2024</w:t>
      </w:r>
      <w:r w:rsidRPr="00F11FDC">
        <w:rPr>
          <w:rFonts w:ascii="Times New Roman" w:hAnsi="Times New Roman"/>
          <w:bCs w:val="0"/>
        </w:rPr>
        <w:t xml:space="preserve"> roku, w którym to okresie wykonawca zobowiązany będzie do świadczenia usługi odbioru odpadów.</w:t>
      </w:r>
    </w:p>
    <w:p w:rsidR="00024C8A" w:rsidRDefault="00024C8A" w:rsidP="00024C8A">
      <w:pPr>
        <w:numPr>
          <w:ilvl w:val="0"/>
          <w:numId w:val="13"/>
        </w:numPr>
        <w:spacing w:line="360" w:lineRule="auto"/>
        <w:ind w:left="0" w:firstLine="0"/>
        <w:jc w:val="both"/>
        <w:rPr>
          <w:rFonts w:ascii="Times New Roman" w:hAnsi="Times New Roman"/>
          <w:bCs w:val="0"/>
        </w:rPr>
      </w:pPr>
      <w:r w:rsidRPr="00F11FDC">
        <w:rPr>
          <w:rFonts w:ascii="Times New Roman" w:hAnsi="Times New Roman"/>
          <w:bCs w:val="0"/>
        </w:rPr>
        <w:t xml:space="preserve">Odpady są odbierane przez Wykonawcę z nieruchomości zamieszkałych. </w:t>
      </w:r>
    </w:p>
    <w:p w:rsidR="0001617C" w:rsidRPr="006929F3" w:rsidRDefault="00735F52" w:rsidP="006929F3">
      <w:pPr>
        <w:numPr>
          <w:ilvl w:val="0"/>
          <w:numId w:val="13"/>
        </w:numPr>
        <w:spacing w:line="360" w:lineRule="auto"/>
        <w:ind w:left="0" w:firstLine="0"/>
        <w:jc w:val="both"/>
        <w:rPr>
          <w:rFonts w:ascii="Times New Roman" w:hAnsi="Times New Roman"/>
          <w:bCs w:val="0"/>
        </w:rPr>
      </w:pPr>
      <w:r>
        <w:rPr>
          <w:rFonts w:ascii="Times New Roman" w:hAnsi="Times New Roman"/>
          <w:bCs w:val="0"/>
        </w:rPr>
        <w:t xml:space="preserve">Szacunkowa </w:t>
      </w:r>
      <w:r w:rsidRPr="00F63887">
        <w:rPr>
          <w:rFonts w:ascii="Times New Roman" w:hAnsi="Times New Roman" w:cs="Times New Roman"/>
          <w:iCs/>
        </w:rPr>
        <w:t xml:space="preserve">ilość odpadów komunalnych, które będą podlegały odbiorowi i transportowi – ok. </w:t>
      </w:r>
      <w:r>
        <w:rPr>
          <w:rFonts w:ascii="Times New Roman" w:hAnsi="Times New Roman" w:cs="Times New Roman"/>
          <w:iCs/>
        </w:rPr>
        <w:t>3620,00</w:t>
      </w:r>
      <w:r w:rsidRPr="00F63887">
        <w:rPr>
          <w:rFonts w:ascii="Times New Roman" w:hAnsi="Times New Roman" w:cs="Times New Roman"/>
          <w:iCs/>
        </w:rPr>
        <w:t xml:space="preserve"> Mg w trakcie obowiązywania umowy, w tym odpady biodegradowalne ok. </w:t>
      </w:r>
      <w:r>
        <w:rPr>
          <w:rFonts w:ascii="Times New Roman" w:hAnsi="Times New Roman" w:cs="Times New Roman"/>
          <w:iCs/>
        </w:rPr>
        <w:t>446</w:t>
      </w:r>
      <w:r w:rsidRPr="00F63887">
        <w:rPr>
          <w:rFonts w:ascii="Times New Roman" w:hAnsi="Times New Roman" w:cs="Times New Roman"/>
          <w:iCs/>
        </w:rPr>
        <w:t>,00 Mg</w:t>
      </w:r>
      <w:r>
        <w:rPr>
          <w:rFonts w:ascii="Times New Roman" w:hAnsi="Times New Roman" w:cs="Times New Roman"/>
          <w:iCs/>
        </w:rPr>
        <w:t xml:space="preserve">. </w:t>
      </w:r>
      <w:r w:rsidR="0001617C" w:rsidRPr="0001617C">
        <w:rPr>
          <w:rFonts w:ascii="Times New Roman" w:hAnsi="Times New Roman"/>
        </w:rPr>
        <w:t xml:space="preserve">Wysokość zobowiązania, jakiego Zamawiający udzieli Wykonawcy wynosi  nie mniej niż </w:t>
      </w:r>
      <w:r w:rsidR="0001617C">
        <w:rPr>
          <w:rFonts w:ascii="Times New Roman" w:hAnsi="Times New Roman"/>
        </w:rPr>
        <w:t>7</w:t>
      </w:r>
      <w:r w:rsidR="0001617C" w:rsidRPr="0001617C">
        <w:rPr>
          <w:rFonts w:ascii="Times New Roman" w:hAnsi="Times New Roman"/>
        </w:rPr>
        <w:t>0% ilości szacunkowych wskazanych w specyfikacji warunków zamówienia.</w:t>
      </w: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br/>
        <w:t>§ 2</w:t>
      </w:r>
    </w:p>
    <w:p w:rsidR="00024C8A" w:rsidRPr="00F11FDC" w:rsidRDefault="00024C8A" w:rsidP="00024C8A">
      <w:pPr>
        <w:numPr>
          <w:ilvl w:val="0"/>
          <w:numId w:val="14"/>
        </w:numPr>
        <w:tabs>
          <w:tab w:val="left" w:pos="0"/>
        </w:tabs>
        <w:spacing w:line="360" w:lineRule="auto"/>
        <w:ind w:left="0" w:firstLine="0"/>
        <w:jc w:val="both"/>
        <w:rPr>
          <w:rFonts w:ascii="Times New Roman" w:hAnsi="Times New Roman"/>
          <w:bCs w:val="0"/>
        </w:rPr>
      </w:pPr>
      <w:r w:rsidRPr="00F11FDC">
        <w:rPr>
          <w:rFonts w:ascii="Times New Roman" w:hAnsi="Times New Roman"/>
          <w:bCs w:val="0"/>
        </w:rPr>
        <w:t>Wykonawca sporządzi harmonogram wywozu odpadów i przekaże go do akceptacji Zamawiającemu w terminie 5 dni od daty podpisania umowy.</w:t>
      </w:r>
    </w:p>
    <w:p w:rsidR="00024C8A" w:rsidRPr="00F11FDC" w:rsidRDefault="00024C8A" w:rsidP="00024C8A">
      <w:pPr>
        <w:numPr>
          <w:ilvl w:val="0"/>
          <w:numId w:val="14"/>
        </w:numPr>
        <w:tabs>
          <w:tab w:val="left" w:pos="0"/>
        </w:tabs>
        <w:spacing w:line="360" w:lineRule="auto"/>
        <w:ind w:left="0" w:firstLine="0"/>
        <w:jc w:val="both"/>
        <w:rPr>
          <w:rFonts w:ascii="Times New Roman" w:hAnsi="Times New Roman"/>
          <w:bCs w:val="0"/>
        </w:rPr>
      </w:pPr>
      <w:r w:rsidRPr="00F11FDC">
        <w:rPr>
          <w:rFonts w:ascii="Times New Roman" w:hAnsi="Times New Roman"/>
          <w:bCs w:val="0"/>
        </w:rPr>
        <w:lastRenderedPageBreak/>
        <w:t>Wykonawca zobowiązany jest do odbioru odpadów komunalnych zgodnie z harmonogramem zaakceptowanym przez Zamawiającego, który stanowi załącznik do niniejszej umowy.</w:t>
      </w:r>
    </w:p>
    <w:p w:rsidR="00024C8A" w:rsidRPr="00F11FDC" w:rsidRDefault="00024C8A" w:rsidP="00024C8A">
      <w:pPr>
        <w:numPr>
          <w:ilvl w:val="0"/>
          <w:numId w:val="14"/>
        </w:numPr>
        <w:tabs>
          <w:tab w:val="left" w:pos="0"/>
        </w:tabs>
        <w:spacing w:line="360" w:lineRule="auto"/>
        <w:ind w:left="0" w:firstLine="0"/>
        <w:jc w:val="both"/>
        <w:rPr>
          <w:rFonts w:ascii="Times New Roman" w:hAnsi="Times New Roman"/>
          <w:bCs w:val="0"/>
        </w:rPr>
      </w:pPr>
      <w:r w:rsidRPr="00F11FDC">
        <w:rPr>
          <w:rFonts w:ascii="Times New Roman" w:hAnsi="Times New Roman"/>
          <w:bCs w:val="0"/>
        </w:rPr>
        <w:t>Częstotliwość odbioru poszczególnych frakcji nie może być mniejsza niż określona w uchwale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024C8A" w:rsidRPr="00F11FDC" w:rsidRDefault="00024C8A" w:rsidP="00024C8A">
      <w:pPr>
        <w:numPr>
          <w:ilvl w:val="0"/>
          <w:numId w:val="14"/>
        </w:numPr>
        <w:tabs>
          <w:tab w:val="left" w:pos="0"/>
        </w:tabs>
        <w:spacing w:line="360" w:lineRule="auto"/>
        <w:ind w:left="0" w:firstLine="0"/>
        <w:jc w:val="both"/>
        <w:rPr>
          <w:rFonts w:ascii="Times New Roman" w:hAnsi="Times New Roman"/>
          <w:bCs w:val="0"/>
        </w:rPr>
      </w:pPr>
      <w:r w:rsidRPr="00F11FDC">
        <w:rPr>
          <w:rFonts w:ascii="Times New Roman" w:hAnsi="Times New Roman"/>
          <w:bCs w:val="0"/>
        </w:rPr>
        <w:t>Wykonawca zobowiązany jest do odbioru odpadów komunalnych zgodnie z zasadami określonymi w SWZ (w szczególności z opisem przedmiotu zamówienia).</w:t>
      </w:r>
    </w:p>
    <w:p w:rsidR="00024C8A" w:rsidRPr="00F11FDC" w:rsidRDefault="00024C8A" w:rsidP="00024C8A">
      <w:pPr>
        <w:numPr>
          <w:ilvl w:val="0"/>
          <w:numId w:val="14"/>
        </w:numPr>
        <w:tabs>
          <w:tab w:val="left" w:pos="0"/>
        </w:tabs>
        <w:spacing w:line="360" w:lineRule="auto"/>
        <w:ind w:left="0" w:firstLine="0"/>
        <w:jc w:val="both"/>
        <w:rPr>
          <w:rFonts w:ascii="Times New Roman" w:hAnsi="Times New Roman"/>
          <w:bCs w:val="0"/>
        </w:rPr>
      </w:pPr>
      <w:r w:rsidRPr="00F11FDC">
        <w:rPr>
          <w:rFonts w:ascii="Times New Roman" w:hAnsi="Times New Roman"/>
          <w:bCs w:val="0"/>
        </w:rPr>
        <w:t>Zmiany harmonogramu odbioru odpadów komunalnych są dopuszczalne pod warunkiem, że nie wpłyną na zmniejszenie częstotliwości tego odbioru. Zmiany mogą być dokonane w celu usprawnienia procesu odbioru odpadów, wynikających w szczególności z przyczyn technicznych, organizacyjnych lub potrzeb mieszkańców i właścicieli nieruchomości. Zmiany mogą zostać dokonane na umotywowany wniosek strony, złożony drugiej stronie. Zmiany wymagają porozumienia stron umowy, w formie pisemnej pod rygorem nieważności, nie wymagają jednak zmiany treści umowy. Koszty zmian harmonogramu w zakresie informowania właścicieli nieruchomości i zarządców oraz drukowania i dystrybucji ulotek, obciążą stronę, z inicjatywy której zmiany zostaną dokonane.</w:t>
      </w:r>
    </w:p>
    <w:p w:rsidR="00024C8A" w:rsidRPr="00F11FDC" w:rsidRDefault="00024C8A" w:rsidP="00024C8A">
      <w:pPr>
        <w:numPr>
          <w:ilvl w:val="0"/>
          <w:numId w:val="14"/>
        </w:numPr>
        <w:autoSpaceDE w:val="0"/>
        <w:autoSpaceDN w:val="0"/>
        <w:adjustRightInd w:val="0"/>
        <w:spacing w:line="360" w:lineRule="auto"/>
        <w:ind w:left="0" w:firstLine="0"/>
        <w:jc w:val="both"/>
        <w:rPr>
          <w:rFonts w:ascii="Times New Roman" w:hAnsi="Times New Roman"/>
        </w:rPr>
      </w:pPr>
      <w:r w:rsidRPr="00F11FDC">
        <w:rPr>
          <w:rFonts w:ascii="Times New Roman" w:hAnsi="Times New Roman"/>
        </w:rPr>
        <w:t>W trakcie realizacji umowy Zamawiającego reprezentują:</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a)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b)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2. W trakcie realizacji umowy Wykonawcę reprezentują:</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a) ………………………......………………………………………………………….………..</w:t>
      </w:r>
    </w:p>
    <w:p w:rsidR="00024C8A" w:rsidRPr="00F11FDC" w:rsidRDefault="00024C8A" w:rsidP="00024C8A">
      <w:pPr>
        <w:autoSpaceDE w:val="0"/>
        <w:autoSpaceDN w:val="0"/>
        <w:adjustRightInd w:val="0"/>
        <w:spacing w:line="360" w:lineRule="auto"/>
        <w:rPr>
          <w:rFonts w:ascii="Times New Roman" w:hAnsi="Times New Roman"/>
          <w:b/>
          <w:bCs w:val="0"/>
        </w:rPr>
      </w:pPr>
      <w:r w:rsidRPr="00F11FDC">
        <w:rPr>
          <w:rFonts w:ascii="Times New Roman" w:hAnsi="Times New Roman"/>
        </w:rPr>
        <w:t>b) ..……………………………………………………………………………………………..</w:t>
      </w:r>
    </w:p>
    <w:p w:rsidR="00024C8A" w:rsidRPr="00F11FDC" w:rsidRDefault="00024C8A" w:rsidP="00024C8A">
      <w:pPr>
        <w:numPr>
          <w:ilvl w:val="0"/>
          <w:numId w:val="14"/>
        </w:numPr>
        <w:autoSpaceDE w:val="0"/>
        <w:autoSpaceDN w:val="0"/>
        <w:adjustRightInd w:val="0"/>
        <w:spacing w:line="360" w:lineRule="auto"/>
        <w:ind w:left="0" w:firstLine="0"/>
        <w:jc w:val="both"/>
        <w:rPr>
          <w:rFonts w:ascii="Times New Roman" w:hAnsi="Times New Roman"/>
        </w:rPr>
      </w:pPr>
      <w:r w:rsidRPr="00F11FDC">
        <w:rPr>
          <w:rFonts w:ascii="Times New Roman" w:hAnsi="Times New Roman"/>
        </w:rPr>
        <w:t>Wykonawca udostępni Zamawiającemu wykaz telefonów do kontaktów roboczych z uwzględnieniem łączności bezprzewodowej niezbędnej do prawidłowej realizacji  zamówienia.</w:t>
      </w:r>
    </w:p>
    <w:p w:rsidR="00024C8A" w:rsidRPr="00F11FDC" w:rsidRDefault="00024C8A" w:rsidP="00024C8A">
      <w:pPr>
        <w:numPr>
          <w:ilvl w:val="0"/>
          <w:numId w:val="14"/>
        </w:numPr>
        <w:autoSpaceDE w:val="0"/>
        <w:autoSpaceDN w:val="0"/>
        <w:adjustRightInd w:val="0"/>
        <w:spacing w:line="360" w:lineRule="auto"/>
        <w:ind w:left="0" w:firstLine="0"/>
        <w:jc w:val="both"/>
        <w:rPr>
          <w:rFonts w:ascii="Times New Roman" w:hAnsi="Times New Roman"/>
        </w:rPr>
      </w:pPr>
      <w:r w:rsidRPr="00F11FDC">
        <w:rPr>
          <w:rFonts w:ascii="Times New Roman" w:hAnsi="Times New Roman"/>
        </w:rPr>
        <w:t>Wszelkie zawiadomienia, zapytania lub informacje odnoszące się do lub wynikające z realizacji przedmiotu umowy, wymagają formy pisemnej lub elektronicznej.</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Korespondencję należy kierować na wskazane adresy:</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Korespondencja kierowana do Zamawiającego:</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Imię i Nazwisko: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Adres: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Telefon: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lastRenderedPageBreak/>
        <w:t>Fax: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e-mail: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Korespondencja kierowana do Wykonawcy:</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Imię i Nazwisko ……………………………………(Koordynator)</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Adres: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Telefon kom.: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Fax: …………………………………………………</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e-mail: ………………………………………………</w:t>
      </w:r>
    </w:p>
    <w:p w:rsidR="00024C8A" w:rsidRPr="00F11FDC" w:rsidRDefault="00024C8A" w:rsidP="00024C8A">
      <w:pPr>
        <w:numPr>
          <w:ilvl w:val="0"/>
          <w:numId w:val="14"/>
        </w:numPr>
        <w:autoSpaceDE w:val="0"/>
        <w:autoSpaceDN w:val="0"/>
        <w:adjustRightInd w:val="0"/>
        <w:spacing w:line="360" w:lineRule="auto"/>
        <w:ind w:left="0" w:firstLine="0"/>
        <w:rPr>
          <w:rFonts w:ascii="Times New Roman" w:hAnsi="Times New Roman"/>
          <w:b/>
          <w:bCs w:val="0"/>
        </w:rPr>
      </w:pPr>
      <w:r w:rsidRPr="00F11FDC">
        <w:rPr>
          <w:rFonts w:ascii="Times New Roman" w:hAnsi="Times New Roman"/>
        </w:rPr>
        <w:t>Zmiana danych wskazanych w ust. 6 nie stanowi zmiany umowy i wymaga jedynie pisemnego powiadomienia drugiej Strony.</w:t>
      </w:r>
    </w:p>
    <w:p w:rsidR="00024C8A" w:rsidRPr="00F11FDC" w:rsidRDefault="00024C8A" w:rsidP="00024C8A">
      <w:pPr>
        <w:spacing w:line="360" w:lineRule="auto"/>
        <w:jc w:val="both"/>
        <w:rPr>
          <w:rFonts w:ascii="Times New Roman" w:hAnsi="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3</w:t>
      </w:r>
    </w:p>
    <w:p w:rsidR="00024C8A" w:rsidRPr="00F11FDC" w:rsidRDefault="00024C8A" w:rsidP="00024C8A">
      <w:pPr>
        <w:numPr>
          <w:ilvl w:val="2"/>
          <w:numId w:val="12"/>
        </w:numPr>
        <w:spacing w:line="360" w:lineRule="auto"/>
        <w:ind w:left="0" w:firstLine="0"/>
        <w:jc w:val="both"/>
        <w:rPr>
          <w:rFonts w:ascii="Times New Roman" w:hAnsi="Times New Roman"/>
          <w:bCs w:val="0"/>
        </w:rPr>
      </w:pPr>
      <w:r w:rsidRPr="00F11FDC">
        <w:rPr>
          <w:rFonts w:ascii="Times New Roman" w:hAnsi="Times New Roman"/>
          <w:bCs w:val="0"/>
        </w:rPr>
        <w:t>Wykonawca ponosi całkowitą odpowiedzialność za prawidłowy transport odpadów do wskazanej przez Zamawiającego instalacji  zgodnie z przepisami obowiązującymi w tym zakresie. Dotyczy to m.in. ewentualnego przeładunku odpadów, transportu odpadów, spraw formalno –  prawnych związanych z odbieraniem i dostarczaniem odpadów do instalacji przetwarzających odpady wskazanych w SWZ.</w:t>
      </w:r>
    </w:p>
    <w:p w:rsidR="00024C8A" w:rsidRPr="00F11FDC" w:rsidRDefault="00024C8A" w:rsidP="00024C8A">
      <w:pPr>
        <w:numPr>
          <w:ilvl w:val="2"/>
          <w:numId w:val="12"/>
        </w:numPr>
        <w:autoSpaceDE w:val="0"/>
        <w:autoSpaceDN w:val="0"/>
        <w:adjustRightInd w:val="0"/>
        <w:spacing w:line="360" w:lineRule="auto"/>
        <w:ind w:left="0" w:firstLine="0"/>
        <w:jc w:val="both"/>
        <w:rPr>
          <w:rFonts w:ascii="Times New Roman" w:hAnsi="Times New Roman"/>
        </w:rPr>
      </w:pPr>
      <w:r w:rsidRPr="00F11FDC">
        <w:rPr>
          <w:rFonts w:ascii="Times New Roman" w:hAnsi="Times New Roman"/>
        </w:rPr>
        <w:t>Wykonawca zobowiązany jest posiadać odpowiednie uprawnienia i potencjał techniczny określony w SWZ i spełniać wymogi określone w SWZ w tym zakresie w całym okresie realizacji umowy.</w:t>
      </w:r>
    </w:p>
    <w:p w:rsidR="00024C8A" w:rsidRPr="00F11FDC" w:rsidRDefault="00024C8A" w:rsidP="00024C8A">
      <w:pPr>
        <w:numPr>
          <w:ilvl w:val="2"/>
          <w:numId w:val="12"/>
        </w:numPr>
        <w:autoSpaceDE w:val="0"/>
        <w:autoSpaceDN w:val="0"/>
        <w:adjustRightInd w:val="0"/>
        <w:spacing w:line="360" w:lineRule="auto"/>
        <w:ind w:left="0" w:firstLine="0"/>
        <w:jc w:val="both"/>
        <w:rPr>
          <w:rFonts w:ascii="Times New Roman" w:hAnsi="Times New Roman"/>
        </w:rPr>
      </w:pPr>
      <w:r w:rsidRPr="00F11FDC">
        <w:rPr>
          <w:rFonts w:ascii="Times New Roman" w:hAnsi="Times New Roman"/>
        </w:rPr>
        <w:t>W przypadku, gdy wpisy do rejestrów, zezwolenia lub umowy zawarte przez Wykonawcę związane z realizacją umowy tracą moc obowiązującą w okresie realizacji umowy, Wykonawca obowiązany jest do uzyskania nowych wpisów, zezwoleń lub umów.</w:t>
      </w:r>
    </w:p>
    <w:p w:rsidR="00024C8A" w:rsidRPr="00F11FDC" w:rsidRDefault="00024C8A" w:rsidP="00024C8A">
      <w:pPr>
        <w:numPr>
          <w:ilvl w:val="2"/>
          <w:numId w:val="12"/>
        </w:numPr>
        <w:autoSpaceDE w:val="0"/>
        <w:autoSpaceDN w:val="0"/>
        <w:adjustRightInd w:val="0"/>
        <w:spacing w:line="360" w:lineRule="auto"/>
        <w:ind w:left="0" w:firstLine="0"/>
        <w:jc w:val="both"/>
        <w:rPr>
          <w:rFonts w:ascii="Times New Roman" w:hAnsi="Times New Roman"/>
        </w:rPr>
      </w:pPr>
      <w:r w:rsidRPr="00F11FDC">
        <w:rPr>
          <w:rFonts w:ascii="Times New Roman" w:hAnsi="Times New Roman"/>
        </w:rPr>
        <w:t xml:space="preserve">Wykonawca zobowiązany jest do przekazania kopii aktualnych  dokumentów, o których mowa w ust. 3 Zamawiającemu w terminie 21 od dnia ich zawarcia/wznowienia. </w:t>
      </w:r>
    </w:p>
    <w:p w:rsidR="00024C8A" w:rsidRPr="00F11FDC" w:rsidRDefault="00024C8A" w:rsidP="00024C8A">
      <w:pPr>
        <w:numPr>
          <w:ilvl w:val="2"/>
          <w:numId w:val="12"/>
        </w:numPr>
        <w:autoSpaceDE w:val="0"/>
        <w:autoSpaceDN w:val="0"/>
        <w:adjustRightInd w:val="0"/>
        <w:spacing w:line="360" w:lineRule="auto"/>
        <w:ind w:left="0" w:firstLine="0"/>
        <w:jc w:val="both"/>
        <w:rPr>
          <w:rFonts w:ascii="Times New Roman" w:hAnsi="Times New Roman"/>
          <w:bCs w:val="0"/>
        </w:rPr>
      </w:pPr>
      <w:r w:rsidRPr="00F11FDC">
        <w:rPr>
          <w:rFonts w:ascii="Times New Roman" w:hAnsi="Times New Roman"/>
        </w:rPr>
        <w:t>W przypadku nie dostarczenia aktualnych dokumentów, o których mowa w ust. 3 Zamawiającemu będzie przysługiwało prawo do odstąpienia od umowy objętej niniejszym zamówieniem z przyczyn zależnych od Wykonawcy.</w:t>
      </w:r>
    </w:p>
    <w:p w:rsidR="00024C8A" w:rsidRPr="00F11FDC" w:rsidRDefault="00024C8A" w:rsidP="00024C8A">
      <w:pPr>
        <w:numPr>
          <w:ilvl w:val="2"/>
          <w:numId w:val="12"/>
        </w:numPr>
        <w:autoSpaceDE w:val="0"/>
        <w:autoSpaceDN w:val="0"/>
        <w:adjustRightInd w:val="0"/>
        <w:spacing w:line="360" w:lineRule="auto"/>
        <w:ind w:left="0" w:firstLine="0"/>
        <w:jc w:val="both"/>
        <w:rPr>
          <w:rFonts w:ascii="Times New Roman" w:hAnsi="Times New Roman"/>
          <w:bCs w:val="0"/>
        </w:rPr>
      </w:pPr>
      <w:r w:rsidRPr="00F11FDC">
        <w:rPr>
          <w:rFonts w:ascii="Times New Roman" w:hAnsi="Times New Roman"/>
          <w:bCs w:val="0"/>
        </w:rPr>
        <w:t xml:space="preserve"> Obowiązki wykonawcy określone są w SWZ i Szczegółowym opisie przedmiotu zamówienia. Wykonawca w szczególności zobowiązany jest do:</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zbierania zmieszanych niesegregowanych odpadów komunalnych o kodzie 20 03 01 zgromadzonych w workach, pojemnikach i kontenerach usytuowanych przy budynkach mieszkalnych lub w określonych punktach odbioru odpadów,</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lastRenderedPageBreak/>
        <w:t>zbierania  frakcji segregowanych odpadów komunalnych (niezależnie od ich ilości) wg frakcji opisanych w punkcie 2.1  ppkt 5) lit. b) (gromadzonych w sposób selektywny),</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przewozu i przekazania odpadów komunalnych do instalacji wskazanych w punkcie 2.1 ppkt 2),</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przekazania odebranych odpadów do instalacji wymienionych w punkcie 2.1 ppkt 2)  tego samego dnia, w którym odpady zostały odebrane od właścicieli nieruchomości zamieszkałych,</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uzyskania potwierdzenia odbioru odpadów zebranych z terenu sektora na karcie przekazania odpadu komunalnego,</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terminowego zbierania i wywożenia odpadów zgodnie z zatwierdzonym przez Zamawiającego harmonogramem,</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przeładowywania odpadów w legalnym i przystosowanym do tego miejscu,</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niezwłocznego zawiadamiania Zamawiającego o okolicznościach  uniemożliwiających/ utrudniających bądź mogących uniemożliwiać/utrudniać prawidłowe wykonanie usługi. Zgłoszenie powinno odbyć się najpóźniej w przeciągu 6 godzin od stwierdzenia przez wykonawcę zaistnienia okoliczności chyba, że zdarzenie nastąpi po godzinie 15.00 wtedy obowiązek powiadomienia może być zrealizowany do godziny 9.00 następnego dnia roboczego. Zgłoszenia można dokonać drogą telefoniczną na nr tel. 874219050, e-mailem na adres: marzenarag@mikolajki.pl lub faxem na nr tel. 874219099. Zawiadomienie powinno zawierać: zakres opóźnień, powód braku realizacji usługi, termin usunięcia nieprawidłowości, </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niezwłocznego zawiadamiania Zamawiającego o sytuacjach nadzwyczajnych (jak np. nieprzejezdność lub zamknięcie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rozliczania się z wykonywanych usług poprzez przedstawienie wymaganych dokumentów  t.j. w przypadku dostawy pojemników: pisemne potwierdzenie otrzymania pojemnika, w przypadku przetwarzania odpadów: kart przekazania odpadu komunalnego – zgodnie z przepisami o elektronicznej BDO, w przypadku odbierania odpadów: sprawozdań miesięcznych z wykonania usług, kart ewidencji odpadów, dowodów ważenia odpadów, zestawień miesięcznych odebranych odpadów z nieruchomości zamieszkałych (plik edytowalny excel),</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utrzymania w należytym stanie sanitarnym i porządkowym narzędzi i urządzeń wykorzystywanych na potrzeby realizacji umowy, t.j.</w:t>
      </w:r>
    </w:p>
    <w:p w:rsidR="00024C8A" w:rsidRPr="00F11FDC" w:rsidRDefault="00024C8A" w:rsidP="00024C8A">
      <w:pPr>
        <w:pStyle w:val="Akapitzlist"/>
        <w:numPr>
          <w:ilvl w:val="0"/>
          <w:numId w:val="17"/>
        </w:numPr>
        <w:pBdr>
          <w:top w:val="nil"/>
          <w:left w:val="nil"/>
          <w:bottom w:val="nil"/>
          <w:right w:val="nil"/>
          <w:between w:val="nil"/>
        </w:pBdr>
        <w:suppressAutoHyphens w:val="0"/>
        <w:spacing w:line="360" w:lineRule="auto"/>
        <w:ind w:left="856" w:hanging="357"/>
        <w:jc w:val="both"/>
        <w:rPr>
          <w:rFonts w:ascii="Times New Roman" w:hAnsi="Times New Roman"/>
          <w:sz w:val="22"/>
          <w:szCs w:val="22"/>
        </w:rPr>
      </w:pPr>
      <w:r w:rsidRPr="00F11FDC">
        <w:rPr>
          <w:rFonts w:ascii="Times New Roman" w:hAnsi="Times New Roman"/>
          <w:sz w:val="22"/>
          <w:szCs w:val="22"/>
        </w:rPr>
        <w:t xml:space="preserve">mycia i dezynfekcji samochodów przynajmniej 2 razy w miesiącu, </w:t>
      </w:r>
    </w:p>
    <w:p w:rsidR="00024C8A" w:rsidRPr="00F11FDC" w:rsidRDefault="00024C8A" w:rsidP="00024C8A">
      <w:pPr>
        <w:pStyle w:val="Akapitzlist"/>
        <w:numPr>
          <w:ilvl w:val="0"/>
          <w:numId w:val="17"/>
        </w:numPr>
        <w:pBdr>
          <w:top w:val="nil"/>
          <w:left w:val="nil"/>
          <w:bottom w:val="nil"/>
          <w:right w:val="nil"/>
          <w:between w:val="nil"/>
        </w:pBdr>
        <w:suppressAutoHyphens w:val="0"/>
        <w:spacing w:line="360" w:lineRule="auto"/>
        <w:ind w:left="856" w:hanging="357"/>
        <w:jc w:val="both"/>
        <w:rPr>
          <w:rFonts w:ascii="Times New Roman" w:hAnsi="Times New Roman"/>
          <w:sz w:val="22"/>
          <w:szCs w:val="22"/>
        </w:rPr>
      </w:pPr>
      <w:r w:rsidRPr="00F11FDC">
        <w:rPr>
          <w:rFonts w:ascii="Times New Roman" w:hAnsi="Times New Roman"/>
          <w:sz w:val="22"/>
          <w:szCs w:val="22"/>
        </w:rPr>
        <w:t xml:space="preserve">mycia i dezynfekcji pojemników na odpady zmieszane w zabudowie wielolokalowej w okresie od 1 czerwca do 30 września przynajmniej raz na dwa miesiące, </w:t>
      </w:r>
    </w:p>
    <w:p w:rsidR="00024C8A" w:rsidRPr="00F11FDC" w:rsidRDefault="00024C8A" w:rsidP="00024C8A">
      <w:pPr>
        <w:pStyle w:val="Akapitzlist"/>
        <w:numPr>
          <w:ilvl w:val="0"/>
          <w:numId w:val="17"/>
        </w:numPr>
        <w:pBdr>
          <w:top w:val="nil"/>
          <w:left w:val="nil"/>
          <w:bottom w:val="nil"/>
          <w:right w:val="nil"/>
          <w:between w:val="nil"/>
        </w:pBdr>
        <w:suppressAutoHyphens w:val="0"/>
        <w:spacing w:line="360" w:lineRule="auto"/>
        <w:ind w:left="856" w:hanging="357"/>
        <w:jc w:val="both"/>
        <w:rPr>
          <w:rFonts w:ascii="Times New Roman" w:hAnsi="Times New Roman"/>
          <w:sz w:val="22"/>
          <w:szCs w:val="22"/>
        </w:rPr>
      </w:pPr>
      <w:r w:rsidRPr="00F11FDC">
        <w:rPr>
          <w:rFonts w:ascii="Times New Roman" w:hAnsi="Times New Roman"/>
          <w:sz w:val="22"/>
          <w:szCs w:val="22"/>
        </w:rPr>
        <w:lastRenderedPageBreak/>
        <w:t xml:space="preserve">mycia i dezynfekcji pojemników na odpady biodegradowalne oraz odpady kuchenne pochodzenia roślinnego w zabudowie wielolokalowej przynajmniej 3 razy w okresie od 01 kwietnia do 31 listopada, </w:t>
      </w:r>
    </w:p>
    <w:p w:rsidR="00024C8A" w:rsidRPr="00F11FDC" w:rsidRDefault="00024C8A" w:rsidP="00024C8A">
      <w:pPr>
        <w:pStyle w:val="Akapitzlist"/>
        <w:numPr>
          <w:ilvl w:val="0"/>
          <w:numId w:val="18"/>
        </w:numPr>
        <w:pBdr>
          <w:top w:val="nil"/>
          <w:left w:val="nil"/>
          <w:bottom w:val="nil"/>
          <w:right w:val="nil"/>
          <w:between w:val="nil"/>
        </w:pBdr>
        <w:suppressAutoHyphens w:val="0"/>
        <w:spacing w:line="360" w:lineRule="auto"/>
        <w:ind w:left="856" w:hanging="357"/>
        <w:jc w:val="both"/>
        <w:rPr>
          <w:rFonts w:ascii="Times New Roman" w:hAnsi="Times New Roman"/>
          <w:sz w:val="22"/>
          <w:szCs w:val="22"/>
        </w:rPr>
      </w:pPr>
      <w:r w:rsidRPr="00F11FDC">
        <w:rPr>
          <w:rFonts w:ascii="Times New Roman" w:hAnsi="Times New Roman"/>
          <w:sz w:val="22"/>
          <w:szCs w:val="22"/>
        </w:rPr>
        <w:t xml:space="preserve">wymiany uszkodzonych i zużytych pojemników. </w:t>
      </w:r>
    </w:p>
    <w:p w:rsidR="00024C8A" w:rsidRPr="00F11FDC" w:rsidRDefault="00024C8A" w:rsidP="00024C8A">
      <w:pPr>
        <w:pStyle w:val="Akapitzlist"/>
        <w:pBdr>
          <w:top w:val="nil"/>
          <w:left w:val="nil"/>
          <w:bottom w:val="nil"/>
          <w:right w:val="nil"/>
          <w:between w:val="nil"/>
        </w:pBdr>
        <w:suppressAutoHyphens w:val="0"/>
        <w:spacing w:line="360" w:lineRule="auto"/>
        <w:ind w:left="499"/>
        <w:jc w:val="both"/>
        <w:rPr>
          <w:rFonts w:ascii="Times New Roman" w:hAnsi="Times New Roman"/>
          <w:sz w:val="22"/>
          <w:szCs w:val="22"/>
        </w:rPr>
      </w:pPr>
      <w:r w:rsidRPr="00F11FDC">
        <w:rPr>
          <w:rFonts w:ascii="Times New Roman" w:hAnsi="Times New Roman"/>
          <w:sz w:val="22"/>
          <w:szCs w:val="22"/>
        </w:rPr>
        <w:t xml:space="preserve">Na wezwanie Zamawiającego jest zobowiązany do ich napraw, systematycznych   konserwacji,   mycia i dezynfekcji </w:t>
      </w:r>
      <w:bookmarkStart w:id="1" w:name="_Hlk90975708"/>
      <w:r w:rsidRPr="00C0375D">
        <w:rPr>
          <w:rFonts w:ascii="Times New Roman" w:hAnsi="Times New Roman"/>
          <w:sz w:val="22"/>
          <w:szCs w:val="22"/>
        </w:rPr>
        <w:t>na odpady zmieszane i odpady biodegradowalne w zabudowie wielorodzinnej</w:t>
      </w:r>
      <w:bookmarkEnd w:id="1"/>
      <w:r w:rsidRPr="00C055D0">
        <w:rPr>
          <w:rFonts w:ascii="Times New Roman" w:hAnsi="Times New Roman"/>
          <w:sz w:val="22"/>
          <w:szCs w:val="22"/>
        </w:rPr>
        <w:t xml:space="preserve"> oraz wymi</w:t>
      </w:r>
      <w:r w:rsidRPr="00F11FDC">
        <w:rPr>
          <w:rFonts w:ascii="Times New Roman" w:hAnsi="Times New Roman"/>
          <w:sz w:val="22"/>
          <w:szCs w:val="22"/>
        </w:rPr>
        <w:t>any uszkodzonych lub zniszczonych pojemników,</w:t>
      </w:r>
    </w:p>
    <w:p w:rsidR="00024C8A" w:rsidRPr="00F03EA3"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wyposażenia miejsc gromadzenia odpadów w niezbędne pojemniki do selektywnej zbiórki odpadów </w:t>
      </w:r>
      <w:r w:rsidRPr="00F11FDC">
        <w:rPr>
          <w:rFonts w:ascii="Times New Roman" w:hAnsi="Times New Roman"/>
          <w:bCs w:val="0"/>
          <w:sz w:val="22"/>
          <w:szCs w:val="22"/>
        </w:rPr>
        <w:t>(z wyłączeniem pojemników przeznaczonych do zbiórki popiołu z palenisk domowych)</w:t>
      </w:r>
      <w:r w:rsidRPr="00F11FDC">
        <w:rPr>
          <w:rFonts w:ascii="Times New Roman" w:hAnsi="Times New Roman"/>
          <w:sz w:val="22"/>
          <w:szCs w:val="22"/>
        </w:rPr>
        <w:t xml:space="preserve"> oraz właścicieli nieruchomości w niezbędne worki i/ lub pojemniki  przed pierwszym dniem obowiązywania umowy na odbiór odpadów zawartej  z Zamawiającym,</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wyposażenia mieszkańców i właścicieli nieruchomości w niezbędną ilość worków do selektywnej zbiórki następujących frakcji odpadów: metale i tworzywa sztuczne, papier, szkło, odpady biodegradowalne, w tym odpady kuchenne pochodzenia roślinnego (BIO). Za niezbędną uznaje się taką samą ilość worków na surowce jakie wystawił do odbioru mieszkaniec.  Nadruk na workach powinien zawierać informacje dotyczące: zasad segregacji odpadów, napis dotyczący frakcji tożsamy z określeniami zawartymi w harmonogramie, logotyp i adres kontaktowy Wykonawcy. </w:t>
      </w:r>
      <w:r w:rsidRPr="00F11FDC">
        <w:rPr>
          <w:rFonts w:ascii="Times New Roman" w:hAnsi="Times New Roman"/>
        </w:rPr>
        <w:t>Mieszkaniec lub właściciel nieruchomości ma prawo wnosić do Wykonawcy o wydanie zwiększonej ilości worków do odpadów biodegradowalnych. W przypadku pozostałych frakcji Wykonawca zobowiązany jest informować o dostępności worków w UMiG Mikołajki,</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dostarczenia do siedziby Zamawiającego worków do zbiórki surowców w niezbędnej ilości, co najmniej: 500 worków na: metale i tworzywa sztuczne, 200 worków na papier, 500 worków na odpady biodegradowalne, </w:t>
      </w:r>
      <w:bookmarkStart w:id="2" w:name="_Hlk24542805"/>
      <w:r w:rsidRPr="00F11FDC">
        <w:rPr>
          <w:rFonts w:ascii="Times New Roman" w:hAnsi="Times New Roman"/>
          <w:sz w:val="22"/>
          <w:szCs w:val="22"/>
        </w:rPr>
        <w:t>w tym odpady kuchenne pochodzenia roślinnego</w:t>
      </w:r>
      <w:bookmarkEnd w:id="2"/>
      <w:r w:rsidRPr="00F11FDC">
        <w:rPr>
          <w:rFonts w:ascii="Times New Roman" w:hAnsi="Times New Roman"/>
          <w:sz w:val="22"/>
          <w:szCs w:val="22"/>
        </w:rPr>
        <w:t>, 200 worków na szkło dla nieruchomości zamieszkałych,</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uzupełniania, najpóźniej w ciągu 3 dni roboczych od zgłoszenia przez Zamawiającego przesłane na wskazany przez Wykonawcę adres e-mail, ilości worków  w biurze do wartości wskazanych w punkcie 14, </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przedkładania Zamawiającemu raportów miesięcznych w formie plik edytowalny excel oraz papierowej zawierających:  informację o ilości i rodzaju wydanych pojemników i worków w terminie 20 dni od zakończenia danego miesiąca, informacje o ilościach i rodzajach odebranych odpadów, informację dotyczącą osób które nie wywiązały się z obowiązku segregacji, listę osób którym wymieniono lub dostarczono pojemnik, kompletu kart przekazania odpadu komunalnego, dokumentacji fotograficznej, </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sporządzania comiesięcznej listy adresów w formie plik edytowalny excel oraz papierowej z których odbierane były odpady: metale i tworzywa sztuczne , papier, szkło, odpady </w:t>
      </w:r>
      <w:r w:rsidRPr="00F11FDC">
        <w:rPr>
          <w:rFonts w:ascii="Times New Roman" w:hAnsi="Times New Roman"/>
          <w:sz w:val="22"/>
          <w:szCs w:val="22"/>
        </w:rPr>
        <w:lastRenderedPageBreak/>
        <w:t>biodegradowalne w tym kuchenne pochodzenia roślinnego.  Lista powinna zawierać: adres posesji, ilość odebranych worków (zabudowa jednorodzinna) lub pojemników (zabudowa wielorodzinna), uwagi dotyczące ewentualnych nieprawidłowości związanych z segregacją odpadów z dołączoną dokumentacją fotograficzną oraz adresem nieruchomości/altany. Zamawiający nie przewiduje wprowadzenia elektronicznego systemu identyfikacji worków i pojemników w oparciu o kody lub czipy RIFD,</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wymiany pojemników na własne, w przypadku zniszczenia, uszkodzenia lub zużycia; Wykonawca zobowiązany jest również do dezynfekcji pojemników</w:t>
      </w:r>
      <w:r>
        <w:rPr>
          <w:rFonts w:ascii="Times New Roman" w:hAnsi="Times New Roman"/>
          <w:sz w:val="22"/>
          <w:szCs w:val="22"/>
        </w:rPr>
        <w:t xml:space="preserve"> </w:t>
      </w:r>
      <w:r w:rsidRPr="00C0375D">
        <w:rPr>
          <w:rFonts w:ascii="Times New Roman" w:hAnsi="Times New Roman"/>
          <w:sz w:val="22"/>
          <w:szCs w:val="22"/>
        </w:rPr>
        <w:t>na odpady zmieszane i odpady biodegradowalne w zabudowie wielorodzinnej;</w:t>
      </w:r>
      <w:r w:rsidRPr="0080211F">
        <w:rPr>
          <w:rFonts w:ascii="Times New Roman" w:hAnsi="Times New Roman"/>
          <w:sz w:val="22"/>
          <w:szCs w:val="22"/>
        </w:rPr>
        <w:t xml:space="preserve"> Wyko</w:t>
      </w:r>
      <w:r w:rsidRPr="00F11FDC">
        <w:rPr>
          <w:rFonts w:ascii="Times New Roman" w:hAnsi="Times New Roman"/>
          <w:sz w:val="22"/>
          <w:szCs w:val="22"/>
        </w:rPr>
        <w:t>nawca jest odpowiedzialny za stan użytkowanych pojemników w lokalizacjach, z których odbiera odpady,</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 xml:space="preserve">utrzymania punktów odbioru odpadów: t.j. altan śmietnikowych, miejsc wystawienia pojemników w należytej czystości poprzez  uprzątnięcie  odpadów leżących obok altanek śmietnikowych i pojemników o ile fakt ich zalegania wynika z przepełnienia pojemników, </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naprawiania szkód w majątku Zamawiającego lub osób trzecich powstałych w związku z wykonywaniem niniejszej umowy,</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przedstawiania Zamawiającemu jeden raz na miesiąc dowodów potwierdzających prawidłowość zagospodarowania odpadów, wymaganym dokumentem będą w szczególności karty przekazania odpadów,</w:t>
      </w:r>
      <w:bookmarkStart w:id="3" w:name="_Hlk10624677"/>
      <w:r w:rsidRPr="00F11FDC">
        <w:rPr>
          <w:rFonts w:ascii="Times New Roman" w:hAnsi="Times New Roman"/>
          <w:sz w:val="22"/>
          <w:szCs w:val="22"/>
        </w:rPr>
        <w:t xml:space="preserve"> </w:t>
      </w:r>
      <w:bookmarkEnd w:id="3"/>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sporządzania przed zakwalifikowaniem odpadów segregowanych do zmieszanych, w wypadku niedopełnienia przez właściciela nieruchomości obowiązku w zakresie selektywnego zbierania odpadów komunalnych, dokumentacji fotograficznej (np. oświadczenia, dokumentacja fotograficzna) wraz z wykazem właścicieli (adresów – plik edytowalny excel) nieprawidłowo segregujących odpady, na poziomie umożliwiającym wydanie decyzji określającej wysokość opłaty za gospodarowanie odpadami i przekazywania tej dokumentacji Zamawiającemu wraz z fakturą miesięczną za wykonaną usługę. W przypadku niedopełnienia przez właściciela nieruchomości obowiązku selektywnego zbierania odpadów komunalnych, podmiot odbierający odpady komunalne przyjmuje je jako niesegregowane (zmieszane) odpady komunalne i powiadamia o tym Zamawiającego oraz właściciela nieruchomości,</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wyposażenia wszystkich pojazdów, odbierających odpady w ramach niniejszej umowy, w urządzenia GPS oraz wdrożenie i utrzymywanie systemu umożliwiającego określenie aktualnej pozycji pojazdu, śledzenie aktualnej trasy, śledzenie tras archiwalnych i udostępnienie Zamawiającemu nieograniczonego dostępu do tego systemu,</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garażowania pojazdów służących do odbioru odpadów na terenie bazy spełniającej wymagania Rozporządzenia Ministra Środowiska z dnia 11 stycznia 2013 r. (Dz.U. 2013 poz. 122) w sprawie szczegółowych wymagań w zakresie odbierania odpadów komunalnych od właścicieli nieruchomości lub aktu zastępującego to rozporządzenie,</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lastRenderedPageBreak/>
        <w:t>sporządzenia harmonogramu wywozu odpadów i przekazanie go do akceptacji Zamawiającemu w terminie 5 dni od dnia podpisania umowy,</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wydrukowania harmonogramu i dystrybucji harmonogramu do mieszkańców poprzez wysyłkę lub osobiste doręczenie do mieszkańców, udostępnienie w sklepach, na tablicach ogłoszeń itp. oraz opublikowania harmonogramu na swojej stronie internetowej,</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poinformowania  mieszkańców  w przypadku zmian w harmonogramie, w formie korekty harmonogramu w formie drukowanej poprzez wysyłkę lub osobiste dostarczenie mieszkańcom oraz opublikowania treści informacji  na swojej stronie internetowej,</w:t>
      </w:r>
    </w:p>
    <w:p w:rsidR="00024C8A" w:rsidRPr="00F11FDC" w:rsidRDefault="00024C8A" w:rsidP="00024C8A">
      <w:pPr>
        <w:pStyle w:val="Akapitzlist"/>
        <w:numPr>
          <w:ilvl w:val="0"/>
          <w:numId w:val="15"/>
        </w:numPr>
        <w:pBdr>
          <w:top w:val="nil"/>
          <w:left w:val="nil"/>
          <w:bottom w:val="nil"/>
          <w:right w:val="nil"/>
          <w:between w:val="nil"/>
        </w:pBdr>
        <w:suppressAutoHyphens w:val="0"/>
        <w:spacing w:line="360" w:lineRule="auto"/>
        <w:ind w:left="499" w:hanging="357"/>
        <w:jc w:val="both"/>
        <w:rPr>
          <w:rFonts w:ascii="Times New Roman" w:hAnsi="Times New Roman"/>
          <w:sz w:val="22"/>
          <w:szCs w:val="22"/>
        </w:rPr>
      </w:pPr>
      <w:r w:rsidRPr="00F11FDC">
        <w:rPr>
          <w:rFonts w:ascii="Times New Roman" w:hAnsi="Times New Roman"/>
          <w:sz w:val="22"/>
          <w:szCs w:val="22"/>
        </w:rPr>
        <w:t>zapoznania się z regulaminem instalacji, do których transportowane będą odpady.</w:t>
      </w:r>
    </w:p>
    <w:p w:rsidR="00024C8A" w:rsidRPr="00F11FDC" w:rsidRDefault="00024C8A" w:rsidP="00024C8A">
      <w:pPr>
        <w:spacing w:line="360" w:lineRule="auto"/>
        <w:ind w:left="426" w:hanging="426"/>
        <w:jc w:val="both"/>
        <w:rPr>
          <w:rFonts w:ascii="Times New Roman" w:hAnsi="Times New Roman"/>
        </w:rPr>
      </w:pPr>
      <w:r w:rsidRPr="00F11FDC">
        <w:rPr>
          <w:rFonts w:ascii="Times New Roman" w:hAnsi="Times New Roman"/>
          <w:bCs w:val="0"/>
        </w:rPr>
        <w:t xml:space="preserve">7. </w:t>
      </w:r>
      <w:r w:rsidRPr="00F11FDC">
        <w:rPr>
          <w:rFonts w:ascii="Times New Roman" w:hAnsi="Times New Roman"/>
        </w:rPr>
        <w:t>Wykonawca zobowiązany jest do przestrzegania obowiązujących w trakcie trwania umowy przepisów prawnych, a w szczególności:</w:t>
      </w:r>
    </w:p>
    <w:p w:rsidR="00024C8A" w:rsidRPr="00C0375D" w:rsidRDefault="00024C8A" w:rsidP="00024C8A">
      <w:pPr>
        <w:numPr>
          <w:ilvl w:val="0"/>
          <w:numId w:val="16"/>
        </w:numPr>
        <w:suppressAutoHyphens w:val="0"/>
        <w:autoSpaceDE w:val="0"/>
        <w:autoSpaceDN w:val="0"/>
        <w:adjustRightInd w:val="0"/>
        <w:spacing w:line="360" w:lineRule="auto"/>
        <w:jc w:val="both"/>
        <w:rPr>
          <w:rFonts w:ascii="Times New Roman" w:hAnsi="Times New Roman"/>
          <w:lang w:eastAsia="pl-PL"/>
        </w:rPr>
      </w:pPr>
      <w:r w:rsidRPr="00F11FDC">
        <w:rPr>
          <w:rFonts w:ascii="Times New Roman" w:hAnsi="Times New Roman"/>
          <w:lang w:eastAsia="pl-PL"/>
        </w:rPr>
        <w:t xml:space="preserve">ustawy z dnia 14 grudnia 2012 r. o odpadach </w:t>
      </w:r>
      <w:r w:rsidRPr="00C0375D">
        <w:rPr>
          <w:rFonts w:ascii="Times New Roman" w:hAnsi="Times New Roman"/>
          <w:lang w:eastAsia="pl-PL"/>
        </w:rPr>
        <w:t>(Dz.U. z 2021 r. poz. 779, ze zm.),</w:t>
      </w:r>
    </w:p>
    <w:p w:rsidR="00024C8A" w:rsidRPr="00C0375D" w:rsidRDefault="00024C8A" w:rsidP="00024C8A">
      <w:pPr>
        <w:numPr>
          <w:ilvl w:val="0"/>
          <w:numId w:val="16"/>
        </w:numPr>
        <w:suppressAutoHyphens w:val="0"/>
        <w:autoSpaceDE w:val="0"/>
        <w:autoSpaceDN w:val="0"/>
        <w:adjustRightInd w:val="0"/>
        <w:spacing w:line="360" w:lineRule="auto"/>
        <w:jc w:val="both"/>
        <w:rPr>
          <w:rFonts w:ascii="Times New Roman" w:hAnsi="Times New Roman"/>
          <w:lang w:eastAsia="pl-PL"/>
        </w:rPr>
      </w:pPr>
      <w:r w:rsidRPr="00F11FDC">
        <w:rPr>
          <w:rFonts w:ascii="Times New Roman" w:hAnsi="Times New Roman"/>
          <w:lang w:eastAsia="pl-PL"/>
        </w:rPr>
        <w:t xml:space="preserve">ustawy z dnia 13 września 1996 r. o utrzymaniu czystości i porządku w gminach ( Dz. U. z </w:t>
      </w:r>
      <w:r w:rsidRPr="00C0375D">
        <w:rPr>
          <w:rFonts w:ascii="Times New Roman" w:hAnsi="Times New Roman"/>
          <w:lang w:eastAsia="pl-PL"/>
        </w:rPr>
        <w:t>2021 r. poz. 888 ze zm.),</w:t>
      </w:r>
    </w:p>
    <w:p w:rsidR="00024C8A" w:rsidRPr="00F11FDC" w:rsidRDefault="00024C8A" w:rsidP="00024C8A">
      <w:pPr>
        <w:numPr>
          <w:ilvl w:val="0"/>
          <w:numId w:val="16"/>
        </w:numPr>
        <w:suppressAutoHyphens w:val="0"/>
        <w:autoSpaceDE w:val="0"/>
        <w:autoSpaceDN w:val="0"/>
        <w:adjustRightInd w:val="0"/>
        <w:spacing w:line="360" w:lineRule="auto"/>
        <w:jc w:val="both"/>
        <w:rPr>
          <w:rFonts w:ascii="Times New Roman" w:hAnsi="Times New Roman"/>
          <w:lang w:eastAsia="pl-PL"/>
        </w:rPr>
      </w:pPr>
      <w:r w:rsidRPr="00F11FDC">
        <w:rPr>
          <w:rFonts w:ascii="Times New Roman" w:hAnsi="Times New Roman"/>
          <w:lang w:eastAsia="pl-PL"/>
        </w:rPr>
        <w:t>uchwały Sejmiku Województwa Warmińsko-Mazurskiego Nr XXIII/523/16 z dnia 28.12.2016 r. w sprawie uchwalenia Planu gospodarki odpadami dla województwa warmińsko-mazurskiego na lata 2016-2022 oraz uchwały nr IV/66/19 z dnia 18.02.2019 r. i uchwały nr VIII/152/19 z dnia 17.06.2019 r. w sprawie uchwalenia aktualizacji Planu gospodarki odpadami dla województwa warmińsko-mazurskiego na lata 2016-2022,</w:t>
      </w:r>
    </w:p>
    <w:p w:rsidR="00024C8A" w:rsidRPr="00F11FDC" w:rsidRDefault="00024C8A" w:rsidP="00024C8A">
      <w:pPr>
        <w:numPr>
          <w:ilvl w:val="0"/>
          <w:numId w:val="16"/>
        </w:numPr>
        <w:suppressAutoHyphens w:val="0"/>
        <w:autoSpaceDE w:val="0"/>
        <w:autoSpaceDN w:val="0"/>
        <w:adjustRightInd w:val="0"/>
        <w:spacing w:line="360" w:lineRule="auto"/>
        <w:jc w:val="both"/>
        <w:rPr>
          <w:rFonts w:ascii="Times New Roman" w:hAnsi="Times New Roman"/>
          <w:lang w:eastAsia="pl-PL"/>
        </w:rPr>
      </w:pPr>
      <w:r w:rsidRPr="00F11FDC">
        <w:rPr>
          <w:rFonts w:ascii="Times New Roman" w:hAnsi="Times New Roman"/>
          <w:lang w:eastAsia="pl-PL"/>
        </w:rPr>
        <w:t>uchwały nr V/10/2019 Rady Miejskiej w Mikołajkach z dnia 29 marca 2019 r. w sprawie regulaminu utrzymania czystości i porządku na terenie Gminy Mikołajki,</w:t>
      </w:r>
    </w:p>
    <w:p w:rsidR="00024C8A" w:rsidRPr="00F11FDC" w:rsidRDefault="00024C8A" w:rsidP="00024C8A">
      <w:pPr>
        <w:numPr>
          <w:ilvl w:val="0"/>
          <w:numId w:val="16"/>
        </w:numPr>
        <w:suppressAutoHyphens w:val="0"/>
        <w:autoSpaceDE w:val="0"/>
        <w:autoSpaceDN w:val="0"/>
        <w:adjustRightInd w:val="0"/>
        <w:spacing w:line="360" w:lineRule="auto"/>
        <w:jc w:val="both"/>
        <w:rPr>
          <w:rFonts w:ascii="Times New Roman" w:hAnsi="Times New Roman"/>
          <w:bCs w:val="0"/>
          <w:lang w:eastAsia="pl-PL"/>
        </w:rPr>
      </w:pPr>
      <w:r w:rsidRPr="00F11FDC">
        <w:rPr>
          <w:rFonts w:ascii="Times New Roman" w:hAnsi="Times New Roman"/>
          <w:lang w:eastAsia="pl-PL"/>
        </w:rPr>
        <w:t xml:space="preserve">uchwały nr V/11/2019 Rady Miejskiej w Mikołajkach z dnia 29 marca 2019 r. w sprawie </w:t>
      </w:r>
      <w:r w:rsidRPr="00F11FDC">
        <w:rPr>
          <w:rFonts w:ascii="Times New Roman" w:hAnsi="Times New Roman"/>
          <w:bCs w:val="0"/>
          <w:lang w:eastAsia="pl-PL"/>
        </w:rPr>
        <w:t>ustalenia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ilość odpadów komunalnych odbieranych od właściciela nieruchomości, częstotliwość odbierania odpadów komunalnych i sposób świadczenia usług przez punkty selektywnego zbierania odpadów komunalnych,</w:t>
      </w:r>
    </w:p>
    <w:p w:rsidR="00024C8A" w:rsidRPr="00F11FDC" w:rsidRDefault="00024C8A" w:rsidP="00024C8A">
      <w:pPr>
        <w:numPr>
          <w:ilvl w:val="0"/>
          <w:numId w:val="16"/>
        </w:numPr>
        <w:suppressAutoHyphens w:val="0"/>
        <w:autoSpaceDE w:val="0"/>
        <w:autoSpaceDN w:val="0"/>
        <w:adjustRightInd w:val="0"/>
        <w:spacing w:line="360" w:lineRule="auto"/>
        <w:ind w:left="426" w:hanging="426"/>
        <w:jc w:val="both"/>
        <w:rPr>
          <w:rFonts w:ascii="Times New Roman" w:hAnsi="Times New Roman"/>
        </w:rPr>
      </w:pPr>
      <w:r w:rsidRPr="00F11FDC">
        <w:rPr>
          <w:rFonts w:ascii="Times New Roman" w:hAnsi="Times New Roman"/>
          <w:bCs w:val="0"/>
          <w:lang w:eastAsia="pl-PL"/>
        </w:rPr>
        <w:t>w przypadku wprowadzenia zmian w ww. uchwałach Wykonawca dostosuje sposób świadczenia usługi do nowych zapisów regulaminów.</w:t>
      </w:r>
    </w:p>
    <w:p w:rsidR="00024C8A" w:rsidRPr="00F11FDC" w:rsidRDefault="00024C8A" w:rsidP="00024C8A">
      <w:pPr>
        <w:spacing w:line="360" w:lineRule="auto"/>
        <w:jc w:val="center"/>
        <w:rPr>
          <w:rFonts w:ascii="Times New Roman" w:hAnsi="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4</w:t>
      </w:r>
    </w:p>
    <w:p w:rsidR="00024C8A" w:rsidRPr="00F11FDC" w:rsidRDefault="00024C8A" w:rsidP="00024C8A">
      <w:pPr>
        <w:numPr>
          <w:ilvl w:val="0"/>
          <w:numId w:val="20"/>
        </w:numPr>
        <w:suppressAutoHyphens w:val="0"/>
        <w:autoSpaceDE w:val="0"/>
        <w:autoSpaceDN w:val="0"/>
        <w:adjustRightInd w:val="0"/>
        <w:spacing w:line="360" w:lineRule="auto"/>
        <w:jc w:val="both"/>
        <w:rPr>
          <w:rFonts w:ascii="Times New Roman" w:hAnsi="Times New Roman"/>
          <w:lang w:eastAsia="pl-PL"/>
        </w:rPr>
      </w:pPr>
      <w:r w:rsidRPr="00F11FDC">
        <w:rPr>
          <w:rFonts w:ascii="Times New Roman" w:hAnsi="Times New Roman"/>
          <w:bCs w:val="0"/>
          <w:lang w:eastAsia="pl-PL"/>
        </w:rPr>
        <w:t>Zamawiający zobowiązany jest do:</w:t>
      </w:r>
    </w:p>
    <w:p w:rsidR="00024C8A" w:rsidRPr="00F11FDC" w:rsidRDefault="00024C8A" w:rsidP="00024C8A">
      <w:pPr>
        <w:numPr>
          <w:ilvl w:val="0"/>
          <w:numId w:val="21"/>
        </w:numPr>
        <w:suppressAutoHyphens w:val="0"/>
        <w:spacing w:line="360" w:lineRule="auto"/>
        <w:jc w:val="both"/>
        <w:rPr>
          <w:rFonts w:ascii="Times New Roman" w:hAnsi="Times New Roman"/>
          <w:bCs w:val="0"/>
          <w:lang w:eastAsia="pl-PL"/>
        </w:rPr>
      </w:pPr>
      <w:r w:rsidRPr="00F11FDC">
        <w:rPr>
          <w:rFonts w:ascii="Times New Roman" w:hAnsi="Times New Roman"/>
          <w:bCs w:val="0"/>
          <w:lang w:eastAsia="pl-PL"/>
        </w:rPr>
        <w:lastRenderedPageBreak/>
        <w:t>udostępnienia Wykonawcy w ciągu 14 dni od podpisania umowy, bazę adresów spod których Wykonawca jest zobowiązany odbierać odpady,</w:t>
      </w:r>
    </w:p>
    <w:p w:rsidR="00024C8A" w:rsidRPr="00F11FDC" w:rsidRDefault="00024C8A" w:rsidP="00024C8A">
      <w:pPr>
        <w:numPr>
          <w:ilvl w:val="0"/>
          <w:numId w:val="21"/>
        </w:numPr>
        <w:suppressAutoHyphens w:val="0"/>
        <w:spacing w:line="360" w:lineRule="auto"/>
        <w:jc w:val="both"/>
        <w:rPr>
          <w:rFonts w:ascii="Times New Roman" w:hAnsi="Times New Roman"/>
          <w:bCs w:val="0"/>
          <w:lang w:eastAsia="pl-PL"/>
        </w:rPr>
      </w:pPr>
      <w:r w:rsidRPr="00F11FDC">
        <w:rPr>
          <w:rFonts w:ascii="Times New Roman" w:hAnsi="Times New Roman"/>
          <w:bCs w:val="0"/>
          <w:lang w:eastAsia="pl-PL"/>
        </w:rPr>
        <w:t>przekazania wzorów następujących dokumentów: raportu miesięcznego, informacji o nieprawidłowej segregacji,</w:t>
      </w:r>
    </w:p>
    <w:p w:rsidR="00024C8A" w:rsidRPr="00F11FDC" w:rsidRDefault="00024C8A" w:rsidP="00024C8A">
      <w:pPr>
        <w:numPr>
          <w:ilvl w:val="0"/>
          <w:numId w:val="21"/>
        </w:numPr>
        <w:suppressAutoHyphens w:val="0"/>
        <w:spacing w:line="360" w:lineRule="auto"/>
        <w:jc w:val="both"/>
        <w:rPr>
          <w:rFonts w:ascii="Times New Roman" w:hAnsi="Times New Roman"/>
          <w:bCs w:val="0"/>
          <w:lang w:eastAsia="pl-PL"/>
        </w:rPr>
      </w:pPr>
      <w:r w:rsidRPr="00F11FDC">
        <w:rPr>
          <w:rFonts w:ascii="Times New Roman" w:hAnsi="Times New Roman"/>
          <w:bCs w:val="0"/>
          <w:lang w:eastAsia="pl-PL"/>
        </w:rPr>
        <w:t xml:space="preserve">informowania wspólnie z Wykonawcą  mieszkańców o zasadach i terminach odbierania poszczególnych rodzajów odpadów. W tym celu harmonogramy odbioru będą publikowane na stronie internetowej Wykonawcy oraz  na stronie internetowej Zamawiającego, </w:t>
      </w:r>
    </w:p>
    <w:p w:rsidR="00024C8A" w:rsidRPr="00F11FDC" w:rsidRDefault="00024C8A" w:rsidP="00024C8A">
      <w:pPr>
        <w:numPr>
          <w:ilvl w:val="0"/>
          <w:numId w:val="21"/>
        </w:numPr>
        <w:suppressAutoHyphens w:val="0"/>
        <w:spacing w:line="360" w:lineRule="auto"/>
        <w:jc w:val="both"/>
        <w:rPr>
          <w:rFonts w:ascii="Times New Roman" w:hAnsi="Times New Roman"/>
          <w:bCs w:val="0"/>
          <w:lang w:eastAsia="pl-PL"/>
        </w:rPr>
      </w:pPr>
      <w:r w:rsidRPr="00F11FDC">
        <w:rPr>
          <w:rFonts w:ascii="Times New Roman" w:hAnsi="Times New Roman"/>
          <w:bCs w:val="0"/>
          <w:lang w:eastAsia="pl-PL"/>
        </w:rPr>
        <w:t xml:space="preserve">poinformowania  mieszkańców  w przypadku zmian w harmonogramie, w formie korekty harmonogramu  poprzez opublikowanie treści informacji  na stronie: www.mikolajki.pl </w:t>
      </w:r>
    </w:p>
    <w:p w:rsidR="00024C8A" w:rsidRPr="00F11FDC" w:rsidRDefault="00024C8A" w:rsidP="00024C8A">
      <w:pPr>
        <w:numPr>
          <w:ilvl w:val="0"/>
          <w:numId w:val="20"/>
        </w:numPr>
        <w:suppressAutoHyphens w:val="0"/>
        <w:autoSpaceDE w:val="0"/>
        <w:autoSpaceDN w:val="0"/>
        <w:adjustRightInd w:val="0"/>
        <w:spacing w:line="360" w:lineRule="auto"/>
        <w:ind w:left="0" w:firstLine="0"/>
        <w:jc w:val="both"/>
        <w:rPr>
          <w:rFonts w:ascii="Times New Roman" w:hAnsi="Times New Roman"/>
          <w:lang w:eastAsia="pl-PL"/>
        </w:rPr>
      </w:pPr>
      <w:r w:rsidRPr="00F11FDC">
        <w:rPr>
          <w:rFonts w:ascii="Times New Roman" w:hAnsi="Times New Roman"/>
          <w:bCs w:val="0"/>
          <w:lang w:eastAsia="pl-PL"/>
        </w:rPr>
        <w:t>Zamawiający zastrzega sobie prawo kontroli prawidłowości postępowania z odpadami przez wgląd w dokumenty oraz oględziny pojazdów używanych do wykonywania umowy i miejsc w którym te pojazdy się znajdują, dokonywanej przez upoważnionych pracowników Zamawiającego.</w:t>
      </w:r>
    </w:p>
    <w:p w:rsidR="00024C8A" w:rsidRPr="00F11FDC" w:rsidRDefault="00024C8A" w:rsidP="00024C8A">
      <w:pPr>
        <w:numPr>
          <w:ilvl w:val="0"/>
          <w:numId w:val="20"/>
        </w:numPr>
        <w:autoSpaceDE w:val="0"/>
        <w:autoSpaceDN w:val="0"/>
        <w:adjustRightInd w:val="0"/>
        <w:spacing w:line="360" w:lineRule="auto"/>
        <w:ind w:left="0" w:firstLine="0"/>
        <w:jc w:val="both"/>
        <w:rPr>
          <w:rFonts w:ascii="Times New Roman" w:hAnsi="Times New Roman"/>
          <w:bCs w:val="0"/>
        </w:rPr>
      </w:pPr>
      <w:r w:rsidRPr="00F11FDC">
        <w:rPr>
          <w:rFonts w:ascii="Times New Roman" w:hAnsi="Times New Roman"/>
          <w:lang w:eastAsia="pl-PL"/>
        </w:rPr>
        <w:t>Urządzenia do gromadzenia odpadów zmieszanych</w:t>
      </w:r>
      <w:r>
        <w:rPr>
          <w:rFonts w:ascii="Times New Roman" w:hAnsi="Times New Roman"/>
          <w:lang w:eastAsia="pl-PL"/>
        </w:rPr>
        <w:t xml:space="preserve"> </w:t>
      </w:r>
      <w:r w:rsidRPr="00F11FDC">
        <w:rPr>
          <w:rFonts w:ascii="Times New Roman" w:hAnsi="Times New Roman"/>
          <w:lang w:eastAsia="pl-PL"/>
        </w:rPr>
        <w:t>i popiołu z palenisk domowych: pojemniki, kontenery i worki, które zostaną ustawione w miejscach gromadzenia odpadów wskazanych przez Zamawiającego, zapewnia właściciel/zarządca nieruchomości.</w:t>
      </w:r>
    </w:p>
    <w:p w:rsidR="00024C8A" w:rsidRPr="00F11FDC" w:rsidRDefault="00024C8A" w:rsidP="00024C8A">
      <w:pPr>
        <w:spacing w:line="360" w:lineRule="auto"/>
        <w:rPr>
          <w:rFonts w:ascii="Times New Roman" w:hAnsi="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5</w:t>
      </w:r>
    </w:p>
    <w:p w:rsidR="00024C8A" w:rsidRPr="00F11FDC" w:rsidRDefault="00024C8A" w:rsidP="00024C8A">
      <w:pPr>
        <w:numPr>
          <w:ilvl w:val="0"/>
          <w:numId w:val="7"/>
        </w:numPr>
        <w:spacing w:line="360" w:lineRule="auto"/>
        <w:ind w:left="0" w:firstLine="0"/>
        <w:jc w:val="both"/>
        <w:rPr>
          <w:rFonts w:ascii="Times New Roman" w:hAnsi="Times New Roman"/>
          <w:bCs w:val="0"/>
        </w:rPr>
      </w:pPr>
      <w:r w:rsidRPr="00F11FDC">
        <w:rPr>
          <w:rFonts w:ascii="Times New Roman" w:hAnsi="Times New Roman"/>
          <w:bCs w:val="0"/>
        </w:rPr>
        <w:t xml:space="preserve">Całkowite wynagrodzenie Wykonawcy wynosi brutto…………………. PLN (słownie: ……………………PLN), w tym za każdą przetransportowaną tonę odpadów………………………. zł brutto. </w:t>
      </w:r>
    </w:p>
    <w:p w:rsidR="00024C8A" w:rsidRPr="00F11FDC" w:rsidRDefault="00024C8A" w:rsidP="00024C8A">
      <w:pPr>
        <w:numPr>
          <w:ilvl w:val="0"/>
          <w:numId w:val="7"/>
        </w:numPr>
        <w:spacing w:line="360" w:lineRule="auto"/>
        <w:ind w:left="0" w:firstLine="0"/>
        <w:jc w:val="both"/>
        <w:rPr>
          <w:rFonts w:ascii="Times New Roman" w:hAnsi="Times New Roman"/>
          <w:bCs w:val="0"/>
        </w:rPr>
      </w:pPr>
      <w:r w:rsidRPr="00F11FDC">
        <w:rPr>
          <w:rFonts w:ascii="Times New Roman" w:hAnsi="Times New Roman"/>
          <w:bCs w:val="0"/>
        </w:rPr>
        <w:t>Całkowite wynagrodzenie stanowi maksymalną wielkość zobowiązania Zamawiającego wynikająca z Umowy i uwzględnia wszystkie koszty niezbędne do realizacji Umowy, w tym należne podatki, w szczególności VAT, opłaty oraz inne obowiązkowe potrącenia.</w:t>
      </w:r>
    </w:p>
    <w:p w:rsidR="00024C8A" w:rsidRPr="00093701" w:rsidRDefault="00024C8A" w:rsidP="00024C8A">
      <w:pPr>
        <w:widowControl w:val="0"/>
        <w:numPr>
          <w:ilvl w:val="0"/>
          <w:numId w:val="7"/>
        </w:numPr>
        <w:tabs>
          <w:tab w:val="left" w:pos="709"/>
        </w:tabs>
        <w:spacing w:line="360" w:lineRule="auto"/>
        <w:ind w:left="0" w:firstLine="0"/>
        <w:jc w:val="both"/>
        <w:rPr>
          <w:rFonts w:ascii="Times New Roman" w:hAnsi="Times New Roman"/>
          <w:bCs w:val="0"/>
        </w:rPr>
      </w:pPr>
      <w:r w:rsidRPr="00093701">
        <w:rPr>
          <w:rFonts w:ascii="Times New Roman" w:hAnsi="Times New Roman"/>
          <w:bCs w:val="0"/>
        </w:rPr>
        <w:t xml:space="preserve">Wartość całkowita przedmiotu umowy ani ceny nie będą waloryzowane w okresie realizacji umowy, z zastrzeżeniem </w:t>
      </w:r>
      <w:r w:rsidR="008E6ABF" w:rsidRPr="00093701">
        <w:rPr>
          <w:rFonts w:ascii="Times New Roman" w:hAnsi="Times New Roman" w:cs="Times New Roman"/>
          <w:bCs w:val="0"/>
        </w:rPr>
        <w:t>§</w:t>
      </w:r>
      <w:r w:rsidR="008E6ABF" w:rsidRPr="00093701">
        <w:rPr>
          <w:rFonts w:ascii="Times New Roman" w:hAnsi="Times New Roman"/>
          <w:bCs w:val="0"/>
        </w:rPr>
        <w:t>13.</w:t>
      </w:r>
    </w:p>
    <w:p w:rsidR="00024C8A" w:rsidRDefault="00024C8A" w:rsidP="00024C8A">
      <w:pPr>
        <w:numPr>
          <w:ilvl w:val="0"/>
          <w:numId w:val="7"/>
        </w:numPr>
        <w:tabs>
          <w:tab w:val="left" w:pos="709"/>
        </w:tabs>
        <w:spacing w:line="360" w:lineRule="auto"/>
        <w:ind w:left="0" w:firstLine="0"/>
        <w:contextualSpacing/>
        <w:jc w:val="both"/>
        <w:rPr>
          <w:rFonts w:ascii="Times New Roman" w:hAnsi="Times New Roman"/>
          <w:bCs w:val="0"/>
        </w:rPr>
      </w:pPr>
      <w:r w:rsidRPr="00F11FDC">
        <w:rPr>
          <w:rFonts w:ascii="Times New Roman" w:hAnsi="Times New Roman"/>
          <w:bCs w:val="0"/>
          <w:lang w:eastAsia="pl-PL"/>
        </w:rPr>
        <w:t>Zgodnie z ustawą z dnia 9 listopada 2018 r. o elektronicznym fakturowaniu w zamówieniach publicznych, koncesjach na roboty budowlane lub usługi oraz partnerstwie publiczno-prywatnym (Dz. U. poz. 2191), do rozliczenia umowy Wykonawca ma możliwość przesyłania drogą elektroniczną ustrukturyzowanych faktur elektronicznych oraz innych ustrukturyzowanych dokumentów elektronicznych  związanych z realizacją zamówień publicznych za pośrednictwem systemu teleinformatycznego, tj. platformy elektronicznego fakturowania</w:t>
      </w:r>
      <w:r w:rsidR="00DA6D01">
        <w:rPr>
          <w:rFonts w:ascii="Times New Roman" w:hAnsi="Times New Roman"/>
          <w:bCs w:val="0"/>
          <w:lang w:eastAsia="pl-PL"/>
        </w:rPr>
        <w:t>.</w:t>
      </w:r>
    </w:p>
    <w:p w:rsidR="00DA6D01" w:rsidRPr="00D91B3F" w:rsidRDefault="00DA6D01" w:rsidP="00DA6D01">
      <w:pPr>
        <w:numPr>
          <w:ilvl w:val="0"/>
          <w:numId w:val="7"/>
        </w:numPr>
        <w:tabs>
          <w:tab w:val="left" w:pos="709"/>
        </w:tabs>
        <w:suppressAutoHyphens w:val="0"/>
        <w:autoSpaceDE w:val="0"/>
        <w:autoSpaceDN w:val="0"/>
        <w:adjustRightInd w:val="0"/>
        <w:spacing w:line="360" w:lineRule="auto"/>
        <w:ind w:left="0" w:firstLine="0"/>
        <w:contextualSpacing/>
        <w:jc w:val="both"/>
        <w:rPr>
          <w:rFonts w:ascii="Times New Roman" w:hAnsi="Times New Roman" w:cs="Times New Roman"/>
          <w:bCs w:val="0"/>
        </w:rPr>
      </w:pPr>
      <w:r w:rsidRPr="00D91B3F">
        <w:rPr>
          <w:rFonts w:ascii="Times New Roman" w:eastAsiaTheme="minorHAnsi" w:hAnsi="Times New Roman" w:cs="Times New Roman"/>
          <w:bCs w:val="0"/>
          <w:lang w:eastAsia="en-US"/>
        </w:rPr>
        <w:lastRenderedPageBreak/>
        <w:t>Zamawiający będzie dokonywał płatności z wykorzystaniem mechanizmu podzielonej płatności.</w:t>
      </w:r>
      <w:r w:rsidRPr="00D91B3F">
        <w:rPr>
          <w:rFonts w:ascii="Times New Roman" w:eastAsiaTheme="minorHAnsi" w:hAnsi="Times New Roman" w:cs="Times New Roman"/>
          <w:bCs w:val="0"/>
          <w:lang w:eastAsia="en-US"/>
        </w:rPr>
        <w:t xml:space="preserve"> </w:t>
      </w:r>
      <w:r w:rsidRPr="00D91B3F">
        <w:rPr>
          <w:rFonts w:ascii="Times New Roman" w:eastAsiaTheme="minorHAnsi" w:hAnsi="Times New Roman" w:cs="Times New Roman"/>
          <w:bCs w:val="0"/>
          <w:lang w:eastAsia="en-US"/>
        </w:rPr>
        <w:t>Podane rachunki bankowe muszą być rachunkami związanymi z prowadzoną działalnością</w:t>
      </w:r>
      <w:r w:rsidRPr="00D91B3F">
        <w:rPr>
          <w:rFonts w:ascii="Times New Roman" w:eastAsiaTheme="minorHAnsi" w:hAnsi="Times New Roman" w:cs="Times New Roman"/>
          <w:bCs w:val="0"/>
          <w:lang w:eastAsia="en-US"/>
        </w:rPr>
        <w:t xml:space="preserve"> </w:t>
      </w:r>
      <w:r w:rsidRPr="00D91B3F">
        <w:rPr>
          <w:rFonts w:ascii="Times New Roman" w:eastAsiaTheme="minorHAnsi" w:hAnsi="Times New Roman" w:cs="Times New Roman"/>
          <w:bCs w:val="0"/>
          <w:lang w:eastAsia="en-US"/>
        </w:rPr>
        <w:t>gospodarczą oraz muszą być wskazane na tzw. „Białej liście podatników VAT”, chyba że</w:t>
      </w:r>
      <w:r w:rsidRPr="00D91B3F">
        <w:rPr>
          <w:rFonts w:ascii="Times New Roman" w:eastAsiaTheme="minorHAnsi" w:hAnsi="Times New Roman" w:cs="Times New Roman"/>
          <w:bCs w:val="0"/>
          <w:lang w:eastAsia="en-US"/>
        </w:rPr>
        <w:t xml:space="preserve"> </w:t>
      </w:r>
      <w:r w:rsidRPr="00D91B3F">
        <w:rPr>
          <w:rFonts w:ascii="Times New Roman" w:eastAsiaTheme="minorHAnsi" w:hAnsi="Times New Roman" w:cs="Times New Roman"/>
          <w:bCs w:val="0"/>
          <w:lang w:eastAsia="en-US"/>
        </w:rPr>
        <w:t>Wykonawcy lub Podwykonawcy nie dotyczy obwiązek ujawnienia na tzw. „Białej liście</w:t>
      </w:r>
      <w:r w:rsidRPr="00D91B3F">
        <w:rPr>
          <w:rFonts w:ascii="Times New Roman" w:eastAsiaTheme="minorHAnsi" w:hAnsi="Times New Roman" w:cs="Times New Roman"/>
          <w:bCs w:val="0"/>
          <w:lang w:eastAsia="en-US"/>
        </w:rPr>
        <w:t xml:space="preserve"> </w:t>
      </w:r>
      <w:r w:rsidRPr="00D91B3F">
        <w:rPr>
          <w:rFonts w:ascii="Times New Roman" w:eastAsiaTheme="minorHAnsi" w:hAnsi="Times New Roman" w:cs="Times New Roman"/>
          <w:bCs w:val="0"/>
          <w:lang w:eastAsia="en-US"/>
        </w:rPr>
        <w:t>podatników VAT”.</w:t>
      </w:r>
    </w:p>
    <w:p w:rsidR="00024C8A" w:rsidRPr="00F11FDC" w:rsidRDefault="00024C8A" w:rsidP="00024C8A">
      <w:pPr>
        <w:widowControl w:val="0"/>
        <w:numPr>
          <w:ilvl w:val="0"/>
          <w:numId w:val="7"/>
        </w:numPr>
        <w:tabs>
          <w:tab w:val="left" w:pos="709"/>
        </w:tabs>
        <w:spacing w:line="360" w:lineRule="auto"/>
        <w:ind w:left="0" w:firstLine="0"/>
        <w:jc w:val="both"/>
        <w:rPr>
          <w:rFonts w:ascii="Times New Roman" w:hAnsi="Times New Roman"/>
        </w:rPr>
      </w:pPr>
      <w:r w:rsidRPr="00F11FDC">
        <w:rPr>
          <w:rFonts w:ascii="Times New Roman" w:hAnsi="Times New Roman"/>
          <w:bCs w:val="0"/>
        </w:rPr>
        <w:t>Wynagrodzenie określone w ust. 1 obejmuje całość prac stanowiących przedmiot umowy. Kwota ta została określona przez Wykonawcę po dokonaniu analizy opisu przedmiotu zamówienia. Ryzyko i odpowiedzialność z tytułu oszacowania wszelkich kosztów i wydatków związanych z realizacją usługi objętych wynagrodzeniem ryczałtowym ponosi Wykonawca. Ewentualne niedoszacowanie, pominięcie, zmiana cen, nie może być podstawą do żądania zmiany wynagrodzenia.</w:t>
      </w:r>
    </w:p>
    <w:p w:rsidR="00024C8A" w:rsidRPr="00F11FDC" w:rsidRDefault="00024C8A" w:rsidP="00024C8A">
      <w:pPr>
        <w:spacing w:line="360" w:lineRule="auto"/>
        <w:jc w:val="both"/>
        <w:rPr>
          <w:rFonts w:ascii="Times New Roman" w:hAnsi="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6</w:t>
      </w:r>
    </w:p>
    <w:p w:rsidR="00024C8A" w:rsidRPr="00F11FDC" w:rsidRDefault="00024C8A" w:rsidP="00024C8A">
      <w:pPr>
        <w:widowControl w:val="0"/>
        <w:numPr>
          <w:ilvl w:val="3"/>
          <w:numId w:val="19"/>
        </w:numPr>
        <w:spacing w:line="360" w:lineRule="auto"/>
        <w:ind w:left="0" w:firstLine="0"/>
        <w:jc w:val="both"/>
        <w:rPr>
          <w:rFonts w:ascii="Times New Roman" w:hAnsi="Times New Roman"/>
        </w:rPr>
      </w:pPr>
      <w:r w:rsidRPr="00F11FDC">
        <w:rPr>
          <w:rFonts w:ascii="Times New Roman" w:hAnsi="Times New Roman"/>
        </w:rPr>
        <w:t xml:space="preserve"> Zamawiający zapłaci Wykonawcy wynagrodzenie w terminie 30 dni od daty dostarczenia prawidłowo wystawionej faktury VAT, przelewem na konto Wykonawcy </w:t>
      </w:r>
      <w:r w:rsidR="00F93565">
        <w:rPr>
          <w:rFonts w:ascii="Times New Roman" w:hAnsi="Times New Roman"/>
        </w:rPr>
        <w:t xml:space="preserve">zgodnie z </w:t>
      </w:r>
      <w:r w:rsidR="00F93565">
        <w:rPr>
          <w:rFonts w:ascii="Times New Roman" w:hAnsi="Times New Roman" w:cs="Times New Roman"/>
        </w:rPr>
        <w:t>§</w:t>
      </w:r>
      <w:r w:rsidR="00F93565">
        <w:rPr>
          <w:rFonts w:ascii="Times New Roman" w:hAnsi="Times New Roman"/>
        </w:rPr>
        <w:t>5 ust.5 umowy</w:t>
      </w:r>
      <w:r w:rsidRPr="00F11FDC">
        <w:rPr>
          <w:rFonts w:ascii="Times New Roman" w:hAnsi="Times New Roman"/>
        </w:rPr>
        <w:t xml:space="preserve">. </w:t>
      </w:r>
    </w:p>
    <w:p w:rsidR="00024C8A" w:rsidRPr="00F11FDC" w:rsidRDefault="00024C8A" w:rsidP="00024C8A">
      <w:pPr>
        <w:widowControl w:val="0"/>
        <w:numPr>
          <w:ilvl w:val="0"/>
          <w:numId w:val="19"/>
        </w:numPr>
        <w:spacing w:line="360" w:lineRule="auto"/>
        <w:ind w:left="0" w:firstLine="0"/>
        <w:jc w:val="both"/>
        <w:rPr>
          <w:rFonts w:ascii="Times New Roman" w:hAnsi="Times New Roman"/>
        </w:rPr>
      </w:pPr>
      <w:r w:rsidRPr="00F11FDC">
        <w:rPr>
          <w:rFonts w:ascii="Times New Roman" w:hAnsi="Times New Roman"/>
        </w:rPr>
        <w:t>Warunkiem zapłaty wynagrodzenia jest załączenie przez Wykonawcę do każdej faktury miesięcznej sprawozdania miesięcznego zawierającego: ilość odebranych odpadów z podziałem na ilości frakcji segregowanych oraz odpadów komunalnych, ilość wydanych worków, ilość dostarczonych pojemników, wykazem posesji, które nie wywiązały się z obowiązku segregacji wraz z dokumentacją fotograficzną, a także przedstawienie dokumentów potwierdzających prawidłowość zagospodarowania odpadów za miesiąc poprzedni</w:t>
      </w:r>
      <w:r w:rsidRPr="00F11FDC">
        <w:rPr>
          <w:rFonts w:ascii="Times New Roman" w:hAnsi="Times New Roman"/>
          <w:b/>
        </w:rPr>
        <w:t>.</w:t>
      </w:r>
    </w:p>
    <w:p w:rsidR="00024C8A" w:rsidRPr="00F11FDC" w:rsidRDefault="00024C8A" w:rsidP="00024C8A">
      <w:pPr>
        <w:widowControl w:val="0"/>
        <w:numPr>
          <w:ilvl w:val="0"/>
          <w:numId w:val="19"/>
        </w:numPr>
        <w:spacing w:line="360" w:lineRule="auto"/>
        <w:ind w:left="0" w:firstLine="0"/>
        <w:jc w:val="both"/>
        <w:rPr>
          <w:rFonts w:ascii="Times New Roman" w:hAnsi="Times New Roman"/>
        </w:rPr>
      </w:pPr>
      <w:r w:rsidRPr="00F11FDC">
        <w:rPr>
          <w:rFonts w:ascii="Times New Roman" w:hAnsi="Times New Roman"/>
        </w:rPr>
        <w:t>Za dzień zapłaty przyjmuje się datę obciążenia rachunku Zamawiającego.</w:t>
      </w:r>
    </w:p>
    <w:p w:rsidR="00024C8A" w:rsidRPr="00F11FDC" w:rsidRDefault="00024C8A" w:rsidP="00024C8A">
      <w:pPr>
        <w:numPr>
          <w:ilvl w:val="0"/>
          <w:numId w:val="19"/>
        </w:numPr>
        <w:spacing w:line="360" w:lineRule="auto"/>
        <w:ind w:left="0" w:firstLine="0"/>
        <w:jc w:val="both"/>
        <w:rPr>
          <w:rFonts w:ascii="Times New Roman" w:hAnsi="Times New Roman"/>
          <w:bCs w:val="0"/>
        </w:rPr>
      </w:pPr>
      <w:r w:rsidRPr="00F11FDC">
        <w:rPr>
          <w:rFonts w:ascii="Times New Roman" w:hAnsi="Times New Roman"/>
          <w:bCs w:val="0"/>
        </w:rPr>
        <w:t>Wykonawca zobowiązany jest dołączyć do faktury pisemne potwierdzenie przez podwykonawcę lub dalszego podwykonawcę, których wierzytelność w stosunku do Wykonawcy jest częścią składową wystawionej faktury, o dokonaniu przez Wykonawcę zapłaty na rzecz tego podwykonawcy lub dalszego podwykonawcy. Potwierdzenie powinno zawierać zestawienie kwot, które były należne podwykonawcy z tej faktury. Za dokonanie zapłaty przyjmuje się datę uznania rachunku podwykonawcy. W przypadku uregulowania zobowiązania finansowego za pośrednictwem płatności bezgotówkowych potwierdzeniem dokonania płatności będzie wyciąg z konta bankowego lub każdy inny dokument dopuszczony przez bank. W przypadku uregulowania płatności gotówką, dokumentem potwierdzającym zapłatę będzie, zgodnie z art. 462 § 1 Kodeksu Cywilnego, pokwitowanie.</w:t>
      </w:r>
    </w:p>
    <w:p w:rsidR="00024C8A" w:rsidRPr="00F11FDC" w:rsidRDefault="00024C8A" w:rsidP="00024C8A">
      <w:pPr>
        <w:numPr>
          <w:ilvl w:val="0"/>
          <w:numId w:val="19"/>
        </w:numPr>
        <w:spacing w:line="360" w:lineRule="auto"/>
        <w:ind w:left="0" w:firstLine="0"/>
        <w:jc w:val="both"/>
        <w:rPr>
          <w:rFonts w:ascii="Times New Roman" w:hAnsi="Times New Roman"/>
          <w:bCs w:val="0"/>
        </w:rPr>
      </w:pPr>
      <w:r w:rsidRPr="00F11FDC">
        <w:rPr>
          <w:rFonts w:ascii="Times New Roman" w:hAnsi="Times New Roman"/>
          <w:bCs w:val="0"/>
        </w:rPr>
        <w:lastRenderedPageBreak/>
        <w:t xml:space="preserve">W przypadku nie dostarczenia potwierdzenia, o którym mowa w ust. 4, Zamawiający wstrzymuje kwotę należnego wynagrodzenia w części równej sumie kwot wynikających z nie przedstawionych dowodów zapłaty, a zastosowanie będą miały zapisy § 7 niniejszej umowy, </w:t>
      </w:r>
    </w:p>
    <w:p w:rsidR="00024C8A" w:rsidRPr="00F11FDC" w:rsidRDefault="00024C8A" w:rsidP="00024C8A">
      <w:pPr>
        <w:numPr>
          <w:ilvl w:val="0"/>
          <w:numId w:val="19"/>
        </w:numPr>
        <w:spacing w:line="360" w:lineRule="auto"/>
        <w:ind w:left="0" w:firstLine="0"/>
        <w:jc w:val="both"/>
        <w:rPr>
          <w:rFonts w:ascii="Times New Roman" w:hAnsi="Times New Roman"/>
          <w:bCs w:val="0"/>
        </w:rPr>
      </w:pPr>
      <w:r w:rsidRPr="00F11FDC">
        <w:rPr>
          <w:rFonts w:ascii="Times New Roman" w:hAnsi="Times New Roman"/>
          <w:bCs w:val="0"/>
        </w:rPr>
        <w:t>Zamawiający ma prawo potrącić z kwoty wynagrodzenia Wykonawcy naliczone kary umowne.</w:t>
      </w:r>
    </w:p>
    <w:p w:rsidR="00024C8A" w:rsidRPr="00F11FDC" w:rsidRDefault="00024C8A" w:rsidP="00024C8A">
      <w:pPr>
        <w:numPr>
          <w:ilvl w:val="0"/>
          <w:numId w:val="19"/>
        </w:numPr>
        <w:spacing w:line="360" w:lineRule="auto"/>
        <w:ind w:left="0" w:firstLine="0"/>
        <w:jc w:val="both"/>
        <w:rPr>
          <w:rFonts w:ascii="Times New Roman" w:hAnsi="Times New Roman"/>
          <w:bCs w:val="0"/>
        </w:rPr>
      </w:pPr>
      <w:r w:rsidRPr="00F11FDC">
        <w:rPr>
          <w:rFonts w:ascii="Times New Roman" w:hAnsi="Times New Roman"/>
          <w:bCs w:val="0"/>
        </w:rPr>
        <w:t>W przypadku zwłoki w zapłacie faktur Zamawiający obowiązany jest do zapłaty odsetek ustawowych.</w:t>
      </w:r>
    </w:p>
    <w:p w:rsidR="00024C8A" w:rsidRPr="00F11FDC" w:rsidRDefault="00024C8A" w:rsidP="00024C8A">
      <w:pPr>
        <w:tabs>
          <w:tab w:val="left" w:pos="6263"/>
        </w:tabs>
        <w:spacing w:line="360" w:lineRule="auto"/>
        <w:ind w:left="40"/>
        <w:jc w:val="center"/>
        <w:rPr>
          <w:rFonts w:ascii="Times New Roman" w:hAnsi="Times New Roman"/>
          <w:b/>
        </w:rPr>
      </w:pPr>
      <w:r w:rsidRPr="00F11FDC">
        <w:rPr>
          <w:rFonts w:ascii="Times New Roman" w:hAnsi="Times New Roman"/>
          <w:b/>
          <w:bCs w:val="0"/>
        </w:rPr>
        <w:t>Bezpośrednia płatność dla podwykonawcy i dalszego podwykonawcy</w:t>
      </w:r>
    </w:p>
    <w:p w:rsidR="00024C8A" w:rsidRPr="00F11FDC" w:rsidRDefault="00024C8A" w:rsidP="00024C8A">
      <w:pPr>
        <w:tabs>
          <w:tab w:val="left" w:pos="6263"/>
        </w:tabs>
        <w:spacing w:line="360" w:lineRule="auto"/>
        <w:ind w:left="40"/>
        <w:jc w:val="center"/>
        <w:rPr>
          <w:rFonts w:ascii="Times New Roman" w:hAnsi="Times New Roman"/>
          <w:b/>
        </w:rPr>
      </w:pPr>
      <w:r w:rsidRPr="00F11FDC">
        <w:rPr>
          <w:rFonts w:ascii="Times New Roman" w:hAnsi="Times New Roman"/>
          <w:b/>
          <w:bCs w:val="0"/>
        </w:rPr>
        <w:t>§ 7</w:t>
      </w:r>
    </w:p>
    <w:p w:rsidR="00024C8A" w:rsidRPr="00F11FDC" w:rsidRDefault="00024C8A" w:rsidP="00024C8A">
      <w:pPr>
        <w:numPr>
          <w:ilvl w:val="0"/>
          <w:numId w:val="9"/>
        </w:numPr>
        <w:spacing w:line="360" w:lineRule="auto"/>
        <w:ind w:left="284"/>
        <w:jc w:val="both"/>
        <w:rPr>
          <w:rFonts w:ascii="Times New Roman" w:hAnsi="Times New Roman"/>
          <w:bCs w:val="0"/>
          <w:iCs/>
        </w:rPr>
      </w:pPr>
      <w:r w:rsidRPr="00F11FDC">
        <w:rPr>
          <w:rFonts w:ascii="Times New Roman" w:hAnsi="Times New Roman"/>
          <w:bCs w:val="0"/>
          <w:iCs/>
        </w:rPr>
        <w:t>Zamawiający dokonuje bezpośredniej zapłaty wymagalnego wynagrodzenia przysługującego podwykonawcy lub dalszemu podwykonawcy, który zawarł zaakceptowaną przez Zamawiającego umowę o podwykonawstwo, której przedmiotem są dostawy/usług, lub który zawarł przedłożoną Zamawiającemu umowę o podwykonawstwo, której przedmiotem są dostawy lub usługi, w przypadku uchylenia się od obowiązku zapłaty odpowiednio przez Wykonawcę, podwykonawcę lub dalszego podwykonawcę zamówienia. </w:t>
      </w:r>
    </w:p>
    <w:p w:rsidR="00024C8A" w:rsidRPr="00F11FDC" w:rsidRDefault="00024C8A" w:rsidP="00024C8A">
      <w:pPr>
        <w:numPr>
          <w:ilvl w:val="0"/>
          <w:numId w:val="9"/>
        </w:numPr>
        <w:spacing w:line="360" w:lineRule="auto"/>
        <w:ind w:left="284"/>
        <w:jc w:val="both"/>
        <w:rPr>
          <w:rFonts w:ascii="Times New Roman" w:hAnsi="Times New Roman"/>
          <w:bCs w:val="0"/>
          <w:iCs/>
        </w:rPr>
      </w:pPr>
      <w:r w:rsidRPr="00F11FDC">
        <w:rPr>
          <w:rFonts w:ascii="Times New Roman" w:hAnsi="Times New Roman"/>
          <w:bCs w:val="0"/>
          <w:iCs/>
        </w:rPr>
        <w:t>Wynagrodzenie, o którym mowa w ust. 1, dotyczy wyłącznie należności powstałych po przedłożeniu Zamawiającemu poświadczonej za zgodność z oryginałem kopii umowy o podwykonawstwo, której przedmiotem są dostawy lub usługi. </w:t>
      </w:r>
    </w:p>
    <w:p w:rsidR="00024C8A" w:rsidRPr="00F11FDC" w:rsidRDefault="00024C8A" w:rsidP="00024C8A">
      <w:pPr>
        <w:numPr>
          <w:ilvl w:val="0"/>
          <w:numId w:val="9"/>
        </w:numPr>
        <w:spacing w:line="360" w:lineRule="auto"/>
        <w:ind w:left="284"/>
        <w:jc w:val="both"/>
        <w:rPr>
          <w:rFonts w:ascii="Times New Roman" w:hAnsi="Times New Roman"/>
          <w:bCs w:val="0"/>
          <w:iCs/>
        </w:rPr>
      </w:pPr>
      <w:r w:rsidRPr="00F11FDC">
        <w:rPr>
          <w:rFonts w:ascii="Times New Roman" w:hAnsi="Times New Roman"/>
          <w:bCs w:val="0"/>
          <w:iCs/>
        </w:rPr>
        <w:t>Bezpośrednia zapłata obejmuje wyłącznie należne wynagrodzenie, bez odsetek, należnych podwykonawcy lub dalszemu podwykonawcy. </w:t>
      </w:r>
    </w:p>
    <w:p w:rsidR="00024C8A" w:rsidRPr="00F11FDC" w:rsidRDefault="00024C8A" w:rsidP="00024C8A">
      <w:pPr>
        <w:numPr>
          <w:ilvl w:val="0"/>
          <w:numId w:val="9"/>
        </w:numPr>
        <w:spacing w:line="360" w:lineRule="auto"/>
        <w:ind w:left="284"/>
        <w:jc w:val="both"/>
        <w:rPr>
          <w:rFonts w:ascii="Times New Roman" w:hAnsi="Times New Roman"/>
          <w:bCs w:val="0"/>
          <w:iCs/>
        </w:rPr>
      </w:pPr>
      <w:r w:rsidRPr="00F11FDC">
        <w:rPr>
          <w:rFonts w:ascii="Times New Roman" w:hAnsi="Times New Roman"/>
          <w:bCs w:val="0"/>
          <w:iCs/>
        </w:rPr>
        <w:t>Przed dokonaniem bezpośredniej zapłaty, Zamawiający umożliwi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 </w:t>
      </w:r>
    </w:p>
    <w:p w:rsidR="00024C8A" w:rsidRPr="00F11FDC" w:rsidRDefault="00024C8A" w:rsidP="00024C8A">
      <w:pPr>
        <w:spacing w:line="360" w:lineRule="auto"/>
        <w:ind w:left="284" w:hanging="284"/>
        <w:jc w:val="both"/>
        <w:rPr>
          <w:rFonts w:ascii="Times New Roman" w:hAnsi="Times New Roman"/>
          <w:bCs w:val="0"/>
          <w:iCs/>
        </w:rPr>
      </w:pPr>
      <w:r w:rsidRPr="00F11FDC">
        <w:rPr>
          <w:rFonts w:ascii="Times New Roman" w:hAnsi="Times New Roman"/>
          <w:bCs w:val="0"/>
          <w:iCs/>
        </w:rPr>
        <w:t>5. W przypadku zgłoszenia uwag, o których mowa w ust. 4, w terminie wskazanym przez Zamawiającego, Zamawiający może: </w:t>
      </w:r>
    </w:p>
    <w:p w:rsidR="00024C8A" w:rsidRPr="00F11FDC" w:rsidRDefault="00024C8A" w:rsidP="00024C8A">
      <w:pPr>
        <w:spacing w:line="360" w:lineRule="auto"/>
        <w:ind w:left="709" w:hanging="284"/>
        <w:jc w:val="both"/>
        <w:rPr>
          <w:rFonts w:ascii="Times New Roman" w:hAnsi="Times New Roman"/>
          <w:bCs w:val="0"/>
          <w:iCs/>
        </w:rPr>
      </w:pPr>
      <w:r w:rsidRPr="00F11FDC">
        <w:rPr>
          <w:rFonts w:ascii="Times New Roman" w:hAnsi="Times New Roman"/>
          <w:bCs w:val="0"/>
          <w:iCs/>
        </w:rPr>
        <w:t>1) nie dokonać bezpośredniej zapłaty wynagrodzenia podwykonawcy lub dalszemu podwykonawcy, jeżeli Wykonawca wykaże niezasadność takiej zapłaty albo </w:t>
      </w:r>
    </w:p>
    <w:p w:rsidR="00024C8A" w:rsidRPr="00F11FDC" w:rsidRDefault="00024C8A" w:rsidP="00024C8A">
      <w:pPr>
        <w:spacing w:line="360" w:lineRule="auto"/>
        <w:ind w:left="709" w:hanging="284"/>
        <w:jc w:val="both"/>
        <w:rPr>
          <w:rFonts w:ascii="Times New Roman" w:hAnsi="Times New Roman"/>
          <w:bCs w:val="0"/>
          <w:iCs/>
        </w:rPr>
      </w:pPr>
      <w:r w:rsidRPr="00F11FDC">
        <w:rPr>
          <w:rFonts w:ascii="Times New Roman" w:hAnsi="Times New Roman"/>
          <w:bCs w:val="0"/>
          <w:iCs/>
        </w:rPr>
        <w:t>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24C8A" w:rsidRPr="00F11FDC" w:rsidRDefault="00024C8A" w:rsidP="00024C8A">
      <w:pPr>
        <w:spacing w:line="360" w:lineRule="auto"/>
        <w:ind w:left="709" w:hanging="284"/>
        <w:jc w:val="both"/>
        <w:rPr>
          <w:rFonts w:ascii="Times New Roman" w:hAnsi="Times New Roman"/>
          <w:bCs w:val="0"/>
          <w:iCs/>
        </w:rPr>
      </w:pPr>
      <w:r w:rsidRPr="00F11FDC">
        <w:rPr>
          <w:rFonts w:ascii="Times New Roman" w:hAnsi="Times New Roman"/>
          <w:bCs w:val="0"/>
          <w:iCs/>
        </w:rPr>
        <w:lastRenderedPageBreak/>
        <w:t>3) dokonać bezpośredniej zapłaty wynagrodzenia podwykonawcy lub dalszemu podwykonawcy, jeżeli podwykonawca lub dalszy podwykonawca wykaże zasadność takiej zapłaty. </w:t>
      </w:r>
    </w:p>
    <w:p w:rsidR="00024C8A" w:rsidRPr="00E63118" w:rsidRDefault="00024C8A" w:rsidP="00024C8A">
      <w:pPr>
        <w:numPr>
          <w:ilvl w:val="0"/>
          <w:numId w:val="8"/>
        </w:numPr>
        <w:spacing w:line="360" w:lineRule="auto"/>
        <w:ind w:left="426"/>
        <w:jc w:val="both"/>
        <w:rPr>
          <w:rFonts w:ascii="Times New Roman" w:hAnsi="Times New Roman"/>
          <w:bCs w:val="0"/>
          <w:iCs/>
        </w:rPr>
      </w:pPr>
      <w:r w:rsidRPr="00F11FDC">
        <w:rPr>
          <w:rFonts w:ascii="Times New Roman" w:hAnsi="Times New Roman"/>
          <w:bCs w:val="0"/>
          <w:iCs/>
        </w:rPr>
        <w:t>W przypadku dokonania bezpośredniej zapłaty podwykonawcy lub dalszemu podwykonawcy, o których mowa w ust. 1, Zamawiający potrąca kwotę wypłaconego wynagrodzenia z wynagrodzenia należnego Wykonawcy. </w:t>
      </w: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8</w:t>
      </w:r>
    </w:p>
    <w:p w:rsidR="00024C8A" w:rsidRPr="00F11FDC" w:rsidRDefault="00024C8A" w:rsidP="00024C8A">
      <w:pPr>
        <w:tabs>
          <w:tab w:val="left" w:pos="567"/>
        </w:tabs>
        <w:spacing w:line="360" w:lineRule="auto"/>
        <w:jc w:val="center"/>
        <w:rPr>
          <w:rFonts w:ascii="Times New Roman" w:hAnsi="Times New Roman"/>
          <w:b/>
        </w:rPr>
      </w:pPr>
      <w:r w:rsidRPr="00F11FDC">
        <w:rPr>
          <w:rFonts w:ascii="Times New Roman" w:hAnsi="Times New Roman"/>
          <w:b/>
          <w:bCs w:val="0"/>
        </w:rPr>
        <w:t xml:space="preserve">Zatrudnienie pracowników </w:t>
      </w:r>
    </w:p>
    <w:p w:rsidR="00024C8A" w:rsidRPr="00F11FDC" w:rsidRDefault="00765DA4" w:rsidP="00024C8A">
      <w:pPr>
        <w:numPr>
          <w:ilvl w:val="3"/>
          <w:numId w:val="6"/>
        </w:numPr>
        <w:tabs>
          <w:tab w:val="num" w:pos="284"/>
        </w:tabs>
        <w:spacing w:line="360" w:lineRule="auto"/>
        <w:ind w:left="284"/>
        <w:jc w:val="both"/>
        <w:rPr>
          <w:rFonts w:ascii="Times New Roman" w:hAnsi="Times New Roman"/>
          <w:bCs w:val="0"/>
          <w:lang w:eastAsia="pl-PL"/>
        </w:rPr>
      </w:pPr>
      <w:r>
        <w:rPr>
          <w:rFonts w:ascii="Times New Roman" w:hAnsi="Times New Roman"/>
          <w:bCs w:val="0"/>
          <w:lang w:eastAsia="pl-PL"/>
        </w:rPr>
        <w:t>Zamawiający na podstawie art. 95</w:t>
      </w:r>
      <w:r w:rsidR="00024C8A" w:rsidRPr="00F11FDC">
        <w:rPr>
          <w:rFonts w:ascii="Times New Roman" w:hAnsi="Times New Roman"/>
          <w:bCs w:val="0"/>
          <w:lang w:eastAsia="pl-PL"/>
        </w:rPr>
        <w:t xml:space="preserve"> PZP wymaga zatrudnienia przy realizacji umowy przez Wykonawcę lub podwykonawcę, następujących osób na podstawie umowy o pracę, jeżeli wykonanie tych czynności polega na wykonywaniu pracy w sposób określony w art. 22 § 1 ustawy z dnia 26 czerwca 1974 r. – Kodeks pracy (Dz. U. z 2019 r. poz. 1040): </w:t>
      </w:r>
    </w:p>
    <w:p w:rsidR="00024C8A" w:rsidRPr="00F11FDC" w:rsidRDefault="00765DA4" w:rsidP="00024C8A">
      <w:pPr>
        <w:numPr>
          <w:ilvl w:val="0"/>
          <w:numId w:val="10"/>
        </w:numPr>
        <w:spacing w:line="360" w:lineRule="auto"/>
        <w:jc w:val="both"/>
        <w:rPr>
          <w:rFonts w:ascii="Times New Roman" w:hAnsi="Times New Roman"/>
          <w:bCs w:val="0"/>
          <w:lang w:eastAsia="pl-PL"/>
        </w:rPr>
      </w:pPr>
      <w:r>
        <w:rPr>
          <w:rFonts w:ascii="Times New Roman" w:hAnsi="Times New Roman"/>
          <w:bCs w:val="0"/>
          <w:lang w:eastAsia="pl-PL"/>
        </w:rPr>
        <w:t>pracowników odbierających odpady</w:t>
      </w:r>
      <w:r w:rsidR="00024C8A" w:rsidRPr="00F11FDC">
        <w:rPr>
          <w:rFonts w:ascii="Times New Roman" w:hAnsi="Times New Roman"/>
          <w:bCs w:val="0"/>
          <w:lang w:eastAsia="pl-PL"/>
        </w:rPr>
        <w:t xml:space="preserve">, </w:t>
      </w:r>
    </w:p>
    <w:p w:rsidR="00024C8A" w:rsidRPr="00F11FDC" w:rsidRDefault="00024C8A" w:rsidP="00024C8A">
      <w:pPr>
        <w:widowControl w:val="0"/>
        <w:numPr>
          <w:ilvl w:val="0"/>
          <w:numId w:val="10"/>
        </w:numPr>
        <w:spacing w:line="360" w:lineRule="auto"/>
        <w:jc w:val="both"/>
        <w:rPr>
          <w:rFonts w:ascii="Times New Roman" w:hAnsi="Times New Roman"/>
          <w:bCs w:val="0"/>
          <w:lang w:eastAsia="pl-PL"/>
        </w:rPr>
      </w:pPr>
      <w:r w:rsidRPr="00F11FDC">
        <w:rPr>
          <w:rFonts w:ascii="Times New Roman" w:hAnsi="Times New Roman"/>
          <w:bCs w:val="0"/>
          <w:lang w:eastAsia="pl-PL"/>
        </w:rPr>
        <w:t xml:space="preserve">kierowców </w:t>
      </w:r>
      <w:r w:rsidR="00765DA4">
        <w:rPr>
          <w:rFonts w:ascii="Times New Roman" w:hAnsi="Times New Roman"/>
          <w:bCs w:val="0"/>
          <w:lang w:eastAsia="pl-PL"/>
        </w:rPr>
        <w:t>samochodów ciężarowych</w:t>
      </w:r>
      <w:r w:rsidRPr="00F11FDC">
        <w:rPr>
          <w:rFonts w:ascii="Times New Roman" w:hAnsi="Times New Roman"/>
          <w:bCs w:val="0"/>
          <w:lang w:eastAsia="pl-PL"/>
        </w:rPr>
        <w:t>.</w:t>
      </w:r>
    </w:p>
    <w:p w:rsidR="00024C8A" w:rsidRPr="00F11FDC" w:rsidRDefault="00024C8A" w:rsidP="00024C8A">
      <w:pPr>
        <w:numPr>
          <w:ilvl w:val="0"/>
          <w:numId w:val="11"/>
        </w:numPr>
        <w:spacing w:line="360" w:lineRule="auto"/>
        <w:ind w:left="284" w:hanging="256"/>
        <w:jc w:val="both"/>
        <w:rPr>
          <w:rFonts w:ascii="Times New Roman" w:hAnsi="Times New Roman"/>
          <w:bCs w:val="0"/>
          <w:lang w:eastAsia="pl-PL"/>
        </w:rPr>
      </w:pPr>
      <w:r w:rsidRPr="00F11FDC">
        <w:rPr>
          <w:rFonts w:ascii="Times New Roman" w:hAnsi="Times New Roman"/>
          <w:bCs w:val="0"/>
        </w:rPr>
        <w:t xml:space="preserve">Zamawiający nie określa wymiaru czasu pracy, w jakim powinny być zatrudnione osoby wymienione w ust. 1, jednakże każda godzina wykonywanej pracy przez każdego pracownika Wykonawcy /podwykonawcy/ musi być realizowana w ramach umowy o pracę. </w:t>
      </w:r>
    </w:p>
    <w:p w:rsidR="00024C8A" w:rsidRPr="00F11FDC" w:rsidRDefault="00024C8A" w:rsidP="00024C8A">
      <w:pPr>
        <w:numPr>
          <w:ilvl w:val="0"/>
          <w:numId w:val="11"/>
        </w:numPr>
        <w:spacing w:line="360" w:lineRule="auto"/>
        <w:ind w:left="284" w:hanging="256"/>
        <w:jc w:val="both"/>
        <w:rPr>
          <w:rFonts w:ascii="Times New Roman" w:hAnsi="Times New Roman"/>
          <w:bCs w:val="0"/>
          <w:lang w:eastAsia="pl-PL"/>
        </w:rPr>
      </w:pPr>
      <w:r w:rsidRPr="00F11FDC">
        <w:rPr>
          <w:rFonts w:ascii="Times New Roman" w:hAnsi="Times New Roman"/>
          <w:bCs w:val="0"/>
        </w:rPr>
        <w:t xml:space="preserve">Zamawiający wymaga, aby zatrudnienie na podstawie umowy o pracę przy realizacji zamówienia trwało </w:t>
      </w:r>
      <w:r w:rsidRPr="00F11FDC">
        <w:rPr>
          <w:rFonts w:ascii="Times New Roman" w:hAnsi="Times New Roman"/>
          <w:b/>
          <w:bCs w:val="0"/>
        </w:rPr>
        <w:t xml:space="preserve">w całym okresie wykonywania umowy, </w:t>
      </w:r>
      <w:r w:rsidRPr="00F11FDC">
        <w:rPr>
          <w:rFonts w:ascii="Times New Roman" w:hAnsi="Times New Roman"/>
          <w:bCs w:val="0"/>
        </w:rPr>
        <w:t>a zatrudnione osoby zobowiązane będą do osobistego wykonywania pracy w rozumieniu przepisów kodeksu pracy.</w:t>
      </w:r>
    </w:p>
    <w:p w:rsidR="00024C8A" w:rsidRPr="00F11FDC" w:rsidRDefault="00024C8A" w:rsidP="00024C8A">
      <w:pPr>
        <w:numPr>
          <w:ilvl w:val="0"/>
          <w:numId w:val="11"/>
        </w:numPr>
        <w:spacing w:line="360" w:lineRule="auto"/>
        <w:ind w:left="284" w:hanging="256"/>
        <w:jc w:val="both"/>
        <w:rPr>
          <w:rFonts w:ascii="Times New Roman" w:hAnsi="Times New Roman"/>
          <w:bCs w:val="0"/>
          <w:lang w:eastAsia="pl-PL"/>
        </w:rPr>
      </w:pPr>
      <w:r w:rsidRPr="00F11FDC">
        <w:rPr>
          <w:rFonts w:ascii="Times New Roman" w:hAnsi="Times New Roman"/>
          <w:bCs w:val="0"/>
          <w:lang w:eastAsia="pl-PL"/>
        </w:rPr>
        <w:t>Zamawiający zastrzega sobie prawo kontroli spełniania</w:t>
      </w:r>
      <w:r w:rsidR="00765DA4">
        <w:rPr>
          <w:rFonts w:ascii="Times New Roman" w:hAnsi="Times New Roman"/>
          <w:bCs w:val="0"/>
          <w:lang w:eastAsia="pl-PL"/>
        </w:rPr>
        <w:t xml:space="preserve"> warunków określonych w ust. 1 -</w:t>
      </w:r>
      <w:r w:rsidRPr="00F11FDC">
        <w:rPr>
          <w:rFonts w:ascii="Times New Roman" w:hAnsi="Times New Roman"/>
          <w:bCs w:val="0"/>
          <w:lang w:eastAsia="pl-PL"/>
        </w:rPr>
        <w:t xml:space="preserve"> </w:t>
      </w:r>
      <w:r w:rsidR="00765DA4">
        <w:rPr>
          <w:rFonts w:ascii="Times New Roman" w:hAnsi="Times New Roman"/>
          <w:bCs w:val="0"/>
          <w:lang w:eastAsia="pl-PL"/>
        </w:rPr>
        <w:t>3</w:t>
      </w:r>
      <w:r w:rsidRPr="00F11FDC">
        <w:rPr>
          <w:rFonts w:ascii="Times New Roman" w:hAnsi="Times New Roman"/>
          <w:bCs w:val="0"/>
          <w:lang w:eastAsia="pl-PL"/>
        </w:rPr>
        <w:t>, przez Wykonawcę podczas realizacji przedmiotu umowy.</w:t>
      </w:r>
    </w:p>
    <w:p w:rsidR="00D31EE4" w:rsidRDefault="00D31EE4" w:rsidP="00D31EE4">
      <w:pPr>
        <w:pStyle w:val="Akapitzlist"/>
        <w:numPr>
          <w:ilvl w:val="0"/>
          <w:numId w:val="11"/>
        </w:numPr>
        <w:autoSpaceDE w:val="0"/>
        <w:spacing w:line="360" w:lineRule="auto"/>
        <w:ind w:left="357" w:hanging="357"/>
        <w:jc w:val="both"/>
        <w:rPr>
          <w:rFonts w:ascii="Times New Roman" w:hAnsi="Times New Roman"/>
          <w:lang w:eastAsia="zh-CN"/>
        </w:rPr>
      </w:pPr>
      <w:r w:rsidRPr="00D31EE4">
        <w:rPr>
          <w:rFonts w:ascii="Times New Roman" w:hAnsi="Times New Roman"/>
          <w:lang w:eastAsia="zh-CN"/>
        </w:rPr>
        <w:t xml:space="preserve">W trakcie realizacji </w:t>
      </w:r>
      <w:r>
        <w:rPr>
          <w:rFonts w:ascii="Times New Roman" w:hAnsi="Times New Roman"/>
          <w:lang w:eastAsia="zh-CN"/>
        </w:rPr>
        <w:t>umowy</w:t>
      </w:r>
      <w:r w:rsidRPr="00D31EE4">
        <w:rPr>
          <w:rFonts w:ascii="Times New Roman" w:hAnsi="Times New Roman"/>
          <w:lang w:eastAsia="zh-CN"/>
        </w:rPr>
        <w:t xml:space="preserve">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t>
      </w:r>
      <w:r>
        <w:rPr>
          <w:rFonts w:ascii="Times New Roman" w:hAnsi="Times New Roman"/>
          <w:lang w:eastAsia="zh-CN"/>
        </w:rPr>
        <w:t xml:space="preserve"> ust.</w:t>
      </w:r>
      <w:r w:rsidRPr="00D31EE4">
        <w:rPr>
          <w:rFonts w:ascii="Times New Roman" w:hAnsi="Times New Roman"/>
          <w:lang w:eastAsia="zh-CN"/>
        </w:rPr>
        <w:t xml:space="preserve">1 czynności, w trakcie realizacji  </w:t>
      </w:r>
      <w:r>
        <w:rPr>
          <w:rFonts w:ascii="Times New Roman" w:hAnsi="Times New Roman"/>
          <w:lang w:eastAsia="zh-CN"/>
        </w:rPr>
        <w:t>umowy</w:t>
      </w:r>
      <w:r w:rsidRPr="00D31EE4">
        <w:rPr>
          <w:rFonts w:ascii="Times New Roman" w:hAnsi="Times New Roman"/>
          <w:lang w:eastAsia="zh-CN"/>
        </w:rPr>
        <w:t>.</w:t>
      </w:r>
    </w:p>
    <w:p w:rsidR="00FD448E" w:rsidRPr="00055961" w:rsidRDefault="00FD448E" w:rsidP="00FD448E">
      <w:pPr>
        <w:pStyle w:val="Akapitzlist"/>
        <w:numPr>
          <w:ilvl w:val="0"/>
          <w:numId w:val="11"/>
        </w:numPr>
        <w:autoSpaceDE w:val="0"/>
        <w:spacing w:line="360" w:lineRule="auto"/>
        <w:ind w:left="414" w:hanging="357"/>
        <w:jc w:val="both"/>
        <w:rPr>
          <w:rFonts w:ascii="Times New Roman" w:hAnsi="Times New Roman"/>
          <w:lang w:eastAsia="zh-CN"/>
        </w:rPr>
      </w:pPr>
      <w:r w:rsidRPr="00FD448E">
        <w:rPr>
          <w:rFonts w:ascii="Times New Roman" w:hAnsi="Times New Roman"/>
          <w:lang w:eastAsia="zh-CN"/>
        </w:rPr>
        <w:t xml:space="preserve">Oświadczenie, o którym mowa </w:t>
      </w:r>
      <w:r w:rsidR="00055961">
        <w:rPr>
          <w:rFonts w:ascii="Times New Roman" w:hAnsi="Times New Roman"/>
          <w:lang w:eastAsia="zh-CN"/>
        </w:rPr>
        <w:t>w ust.5</w:t>
      </w:r>
      <w:r w:rsidRPr="00FD448E">
        <w:rPr>
          <w:rFonts w:ascii="Times New Roman" w:hAnsi="Times New Roman"/>
          <w:lang w:eastAsia="zh-CN"/>
        </w:rPr>
        <w:t xml:space="preserv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rsidR="00024C8A" w:rsidRPr="00F11FDC" w:rsidRDefault="00055961" w:rsidP="00024C8A">
      <w:pPr>
        <w:widowControl w:val="0"/>
        <w:numPr>
          <w:ilvl w:val="0"/>
          <w:numId w:val="11"/>
        </w:numPr>
        <w:spacing w:line="360" w:lineRule="auto"/>
        <w:ind w:left="284" w:hanging="284"/>
        <w:jc w:val="both"/>
        <w:rPr>
          <w:rFonts w:ascii="Times New Roman" w:hAnsi="Times New Roman"/>
          <w:bCs w:val="0"/>
          <w:lang w:eastAsia="pl-PL"/>
        </w:rPr>
      </w:pPr>
      <w:r>
        <w:rPr>
          <w:rFonts w:ascii="Times New Roman" w:hAnsi="Times New Roman"/>
          <w:bCs w:val="0"/>
          <w:lang w:eastAsia="pl-PL"/>
        </w:rPr>
        <w:t>Ponad oświadczenie, o którym mowa w ust. 5, Zamawiający uprawniony jest do żądania</w:t>
      </w:r>
      <w:r w:rsidR="00024C8A" w:rsidRPr="00F11FDC">
        <w:rPr>
          <w:rFonts w:ascii="Times New Roman" w:hAnsi="Times New Roman"/>
          <w:bCs w:val="0"/>
          <w:lang w:eastAsia="pl-PL"/>
        </w:rPr>
        <w:t xml:space="preserve"> </w:t>
      </w:r>
      <w:r w:rsidR="00024C8A" w:rsidRPr="00F11FDC">
        <w:rPr>
          <w:rFonts w:ascii="Times New Roman" w:hAnsi="Times New Roman"/>
          <w:bCs w:val="0"/>
          <w:lang w:eastAsia="pl-PL"/>
        </w:rPr>
        <w:lastRenderedPageBreak/>
        <w:t>dokumentów w postaci umowy o pracę, zgłoszenia do ZUS lub wydanego pracownikowi potwierdzenia warunków zatrudni</w:t>
      </w:r>
      <w:r>
        <w:rPr>
          <w:rFonts w:ascii="Times New Roman" w:hAnsi="Times New Roman"/>
          <w:bCs w:val="0"/>
          <w:lang w:eastAsia="pl-PL"/>
        </w:rPr>
        <w:t>enia - w terminie 5 dni od dnia</w:t>
      </w:r>
      <w:r w:rsidR="00024C8A" w:rsidRPr="00F11FDC">
        <w:rPr>
          <w:rFonts w:ascii="Times New Roman" w:hAnsi="Times New Roman"/>
          <w:bCs w:val="0"/>
          <w:lang w:eastAsia="pl-PL"/>
        </w:rPr>
        <w:t xml:space="preserve"> wezwania. </w:t>
      </w:r>
    </w:p>
    <w:p w:rsidR="00024C8A" w:rsidRPr="00F11FDC" w:rsidRDefault="00024C8A" w:rsidP="00024C8A">
      <w:pPr>
        <w:numPr>
          <w:ilvl w:val="0"/>
          <w:numId w:val="11"/>
        </w:numPr>
        <w:tabs>
          <w:tab w:val="left" w:pos="284"/>
        </w:tabs>
        <w:spacing w:line="360" w:lineRule="auto"/>
        <w:ind w:left="284" w:hanging="284"/>
        <w:jc w:val="both"/>
        <w:rPr>
          <w:rFonts w:ascii="Times New Roman" w:hAnsi="Times New Roman"/>
          <w:bCs w:val="0"/>
          <w:lang w:eastAsia="pl-PL"/>
        </w:rPr>
      </w:pPr>
      <w:r w:rsidRPr="00F11FDC">
        <w:rPr>
          <w:rFonts w:ascii="Times New Roman" w:hAnsi="Times New Roman"/>
          <w:bCs w:val="0"/>
        </w:rPr>
        <w:t>Zamawiający przewiduje także możliwość przeprowadzania kontroli rodzaju podstawy zatrudnienia osób pracujących przy realizacji niniejszej umowy przez przedstawicieli Zamawiającego lub upoważnione osoby trzecie na miejscu wykonania przedmiotu niniejszej umowy. Ponadto Zamawiający w sytuacji, gdy poweźmie wątpliwość co do sposobu zatrudnienia personelu – może zwrócić się o przeprowadzenie kontroli przez Państwową Inspekcję Pracy.</w:t>
      </w:r>
    </w:p>
    <w:p w:rsidR="00024C8A" w:rsidRPr="00E63118" w:rsidRDefault="00024C8A" w:rsidP="00024C8A">
      <w:pPr>
        <w:numPr>
          <w:ilvl w:val="0"/>
          <w:numId w:val="11"/>
        </w:numPr>
        <w:tabs>
          <w:tab w:val="left" w:pos="284"/>
        </w:tabs>
        <w:spacing w:line="360" w:lineRule="auto"/>
        <w:ind w:left="284" w:hanging="426"/>
        <w:rPr>
          <w:rFonts w:ascii="Times New Roman" w:hAnsi="Times New Roman"/>
          <w:bCs w:val="0"/>
        </w:rPr>
      </w:pPr>
      <w:r w:rsidRPr="00E63118">
        <w:rPr>
          <w:rFonts w:ascii="Times New Roman" w:hAnsi="Times New Roman"/>
          <w:bCs w:val="0"/>
        </w:rPr>
        <w:t>Wykonawca zobowiązany będzie do dokonania zmiany pracowników na wniosek Zamawiającego, w przypadku nie przestrzegania zasad bezpieczeństwa i prawa pracy przez pracowników Wykonawcy. Obowiązek określony powyżej dotyczy także podwykonawców - Wykonawca jest zobowiązany zawrzeć w każdej umowie o podwykonawstwo stosowne zapisy zobowiązujące podwykonawców do zatrudnienia na podstawie umowy o pracę osób wykonujących czynności, o których mowa w ust. 1.</w:t>
      </w:r>
    </w:p>
    <w:p w:rsidR="00024C8A" w:rsidRPr="00F11FDC" w:rsidRDefault="00024C8A" w:rsidP="00024C8A">
      <w:pPr>
        <w:spacing w:line="360" w:lineRule="auto"/>
        <w:jc w:val="center"/>
        <w:rPr>
          <w:rFonts w:ascii="Times New Roman" w:hAnsi="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9</w:t>
      </w:r>
    </w:p>
    <w:p w:rsidR="00024C8A" w:rsidRPr="00F11FDC" w:rsidRDefault="00024C8A" w:rsidP="00024C8A">
      <w:pPr>
        <w:autoSpaceDE w:val="0"/>
        <w:autoSpaceDN w:val="0"/>
        <w:adjustRightInd w:val="0"/>
        <w:spacing w:line="360" w:lineRule="auto"/>
        <w:ind w:left="284" w:hanging="284"/>
        <w:jc w:val="both"/>
        <w:rPr>
          <w:rFonts w:ascii="Times New Roman" w:hAnsi="Times New Roman"/>
        </w:rPr>
      </w:pPr>
      <w:r w:rsidRPr="00F11FDC">
        <w:rPr>
          <w:rFonts w:ascii="Times New Roman" w:hAnsi="Times New Roman"/>
          <w:bCs w:val="0"/>
        </w:rPr>
        <w:t>1.Wykonawca ponosi odpowiedzialność za szkody wynikające z wadliwego wykonania usług w okresie realizacji umowy.</w:t>
      </w:r>
      <w:r w:rsidRPr="00F11FDC">
        <w:rPr>
          <w:rFonts w:ascii="Times New Roman" w:hAnsi="Times New Roman"/>
        </w:rPr>
        <w:t xml:space="preserve"> </w:t>
      </w:r>
    </w:p>
    <w:p w:rsidR="00024C8A" w:rsidRPr="00F11FDC" w:rsidRDefault="00024C8A" w:rsidP="00024C8A">
      <w:pPr>
        <w:autoSpaceDE w:val="0"/>
        <w:autoSpaceDN w:val="0"/>
        <w:adjustRightInd w:val="0"/>
        <w:spacing w:line="360" w:lineRule="auto"/>
        <w:ind w:left="284" w:hanging="284"/>
        <w:jc w:val="both"/>
        <w:rPr>
          <w:rFonts w:ascii="Times New Roman" w:hAnsi="Times New Roman"/>
        </w:rPr>
      </w:pPr>
      <w:r w:rsidRPr="00F11FDC">
        <w:rPr>
          <w:rFonts w:ascii="Times New Roman" w:hAnsi="Times New Roman"/>
        </w:rPr>
        <w:t>2. Wykonawca zobowiązuje się do posiadania ubezpieczenia od odpowiedzialności cywilnej z tytułu prowadzonej działalności gospodarczej na kwotę nie niższą niż 100 000,00 złotych i utrzymywania ciągłości tego ubezpieczenia przez cały okres realizacji umowy. W przypadku gdy umowa ubezpieczenia obejmuje okres krótszy niż okres realizacji zamówienia będącego przedmiotem umowy Wykonawca obowiązany jest do przedkładania Zamawiającemu kopii kolejnych umów (polis). Koszty ubezpieczenia ponosi Wykonawca.</w:t>
      </w:r>
    </w:p>
    <w:p w:rsidR="00024C8A" w:rsidRPr="00F11FDC" w:rsidRDefault="00024C8A" w:rsidP="00024C8A">
      <w:pPr>
        <w:autoSpaceDE w:val="0"/>
        <w:autoSpaceDN w:val="0"/>
        <w:adjustRightInd w:val="0"/>
        <w:spacing w:line="360" w:lineRule="auto"/>
        <w:ind w:left="284" w:hanging="284"/>
        <w:jc w:val="both"/>
        <w:rPr>
          <w:rFonts w:ascii="Times New Roman" w:hAnsi="Times New Roman"/>
        </w:rPr>
      </w:pPr>
      <w:r w:rsidRPr="00F11FDC">
        <w:rPr>
          <w:rFonts w:ascii="Times New Roman" w:hAnsi="Times New Roman"/>
        </w:rPr>
        <w:t>3. Ubezpieczeniu określonemu w § 9 ust.2 podlegają w szczególności:</w:t>
      </w:r>
    </w:p>
    <w:p w:rsidR="00024C8A" w:rsidRPr="00F11FDC" w:rsidRDefault="00024C8A" w:rsidP="00024C8A">
      <w:pPr>
        <w:autoSpaceDE w:val="0"/>
        <w:autoSpaceDN w:val="0"/>
        <w:adjustRightInd w:val="0"/>
        <w:spacing w:line="360" w:lineRule="auto"/>
        <w:ind w:left="567" w:hanging="283"/>
        <w:jc w:val="both"/>
        <w:rPr>
          <w:rFonts w:ascii="Times New Roman" w:hAnsi="Times New Roman"/>
        </w:rPr>
      </w:pPr>
      <w:r w:rsidRPr="00F11FDC">
        <w:rPr>
          <w:rFonts w:ascii="Times New Roman" w:hAnsi="Times New Roman"/>
        </w:rPr>
        <w:t>a) urządzenia, mienie ruchome Wykonawcy związane z prowadzeniem usług,</w:t>
      </w:r>
    </w:p>
    <w:p w:rsidR="00024C8A" w:rsidRPr="00F11FDC" w:rsidRDefault="00024C8A" w:rsidP="00024C8A">
      <w:pPr>
        <w:autoSpaceDE w:val="0"/>
        <w:autoSpaceDN w:val="0"/>
        <w:adjustRightInd w:val="0"/>
        <w:spacing w:line="360" w:lineRule="auto"/>
        <w:ind w:left="567" w:hanging="283"/>
        <w:jc w:val="both"/>
        <w:rPr>
          <w:rFonts w:ascii="Times New Roman" w:hAnsi="Times New Roman"/>
        </w:rPr>
      </w:pPr>
      <w:r w:rsidRPr="00F11FDC">
        <w:rPr>
          <w:rFonts w:ascii="Times New Roman" w:hAnsi="Times New Roman"/>
        </w:rPr>
        <w:t>b) odpowiedzialność cywilna za szkody oraz następstwa nieszczęśliwych wypadków dotyczące pracowników i osób trzecich powstałe w związku z prowadzonymi usługami, w tym także ruchem pojazdów mechanicznych.</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 xml:space="preserve">4.Wykonawca zobowiązuje się do przestrzegania poufności w odniesieniu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Strony </w:t>
      </w:r>
      <w:r w:rsidRPr="00F11FDC">
        <w:rPr>
          <w:rFonts w:ascii="Times New Roman" w:hAnsi="Times New Roman"/>
        </w:rPr>
        <w:lastRenderedPageBreak/>
        <w:t xml:space="preserve">umowy zawrą umowę powierzenia danych osobowych najpóźniej do dnia przekazania przez Zamawiającego danych </w:t>
      </w:r>
      <w:r w:rsidRPr="00F11FDC">
        <w:rPr>
          <w:rFonts w:ascii="Times New Roman" w:hAnsi="Times New Roman"/>
          <w:bCs w:val="0"/>
        </w:rPr>
        <w:t>bazy adresów spod których Wykonawca jest zobowiązany odbierać odpady.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5.Zamawiający dopuszcza zlecenie podwykonawcom, części zamówienia wymienionej w ofercie Wykonawcy na warunkach niżej opisanych.</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6. Zamawiającemu przysługuje prawo żądania od Wykonawcy zmiany podwykonawcy, jeżeli ten realizuje przedmiot umowy w sposób wadliwy, niezgodny z założeniami umowy i przepisami obowiązującego prawa.</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7. Wykonawca zobowiązany jest do koordynacji prac realizowanych przez podwykonawców.</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8. Umowa pomiędzy Wykonawcą, a podwykonawcą musi być zawarta zgodnie z odpowiednimi przepisami Kodeksu cywilnego.</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9. W przypadku zamiaru zawarcia umowy z podwykonawcą, Wykonawca będzie obowiązany do uzyskania uprzedniej zgody Zamawiającego w następującym trybie:</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a) Wykonawca przedstawi Zamawiającemu wniosek wraz z projektem umowy z podwykonawcą;</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b) W terminie do 7 dni od dnia przedstawienia wniosku Wykonawcy, Zamawiający udzieli na piśmie zgody na zawarcie umowy albo podając uzasadnienie – zgłosi sprzeciw lub zastrzeżenia do umowy;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c) Zgłoszenie w powyższym terminie sprzeciwu lub zastrzeżeń przez Zamawiającego do proponowanej umowy będzie równoznaczne z odmową udzielenia zgody;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d) W przypadku odmowy określonej w lit. c, Wykonawca ponownie przedstawi projekt umowy z podwykonawcą w powyższym trybie, uwzględniający zastrzeżenia i uwagi zgłoszone przez Zamawiającego.</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10. Wykonawca zapewni, aby wszystkie umowy z podwykonawcami zostały sporządzone na piśmie i przekaże Zamawiającemu kopię każdej umowy z podwykonawcą niezwłocznie, lecz nie później niż do 7 dni od daty jej zawarcia.</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11. Każda umowa zawarta przez Wykonawcę z podwykonawcami powinna zawierać postanowienie o obowiązku uzyskania zgody Zamawiającego i Wykonawcy na zawarcie umowy przez podwykonawcę z dalszymi podwykonawcami. Ustalenia nin. Paragrafu stosuje się odpowiednio.</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12. Zamawiający nie ponosi odpowiedzialności za zawarcie umowy z podwykonawcami bez wymaganej zgody Zamawiającego, zaś skutki z tego wynikające, będą obciążały wyłącznie Wykonawcę.</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lastRenderedPageBreak/>
        <w:t>13. Umowa z podwykonawcą będzie uważana za zatwierdzoną przez Zamawiającego, jeśli w terminie 14 dni od dnia przedstawienia projektu umowy wraz z wnioskiem o zatwierdzenie, Zamawiający nie zgłosi sprzeciwu lub zastrzeżeń do umowy.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14. Powyższy tryb udzielenia zgody będzie mieć zastosowanie do wszelkich zmian, uzupełnień oraz aneksów do umów z podwykonawcami.</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15. Zlecenie wykonania części przedmiotu umowy podwykonawcom nie zmienia zobowiązań Wykonawcy wobec Zamawiającego za wykonane prace. Wykonawca jest odpowiedzialny wobec Zamawiającego oraz osób trzecich za działania, zaniechania działań, uchybienia i zaniedbania podwykonawców w takim samym stopniu, jakby to były działania, uchybienia lub zaniedbania jego własnych pracowników. Zamawiający zastrzega sobie prawo żądania usunięcia każdego z pracowników Wykonawcy lub podwykonawców, którzy przez swoje zachowanie lub jakość wykonanej pracy dali powód do uzasadnionych skarg.</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16. Każdy projekt umowy z podwykonawcą musi zawierać w szczególności postanowienia</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dotyczące:</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a) zakresu prac przewidzianego do wykonania,</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b) terminów realizacji,</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c) wynagrodzenia i terminów płatności,</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d) rozwiązania umowy z podwykonawcą w przypadku rozwiązania niniejszej umowy.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17. Wykonawca ponosi pełną odpowiedzialność za działania podwykonawców oraz skutki ich działań i wyrządzone szkody w zakresie realizacji niniejszej umowy.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18. Zlecenie wykonania części prac podwykonawcom nie zmienia zobowiązań Wykonawcy wobec Zamawiającego za wykonanie tej części prac.</w:t>
      </w:r>
    </w:p>
    <w:p w:rsidR="00024C8A" w:rsidRPr="00F11FDC" w:rsidRDefault="00024C8A" w:rsidP="00024C8A">
      <w:pPr>
        <w:autoSpaceDE w:val="0"/>
        <w:autoSpaceDN w:val="0"/>
        <w:adjustRightInd w:val="0"/>
        <w:spacing w:line="360" w:lineRule="auto"/>
        <w:jc w:val="both"/>
        <w:rPr>
          <w:rFonts w:ascii="Times New Roman" w:hAnsi="Times New Roman"/>
          <w:b/>
          <w:bCs w:val="0"/>
        </w:rPr>
      </w:pPr>
      <w:r w:rsidRPr="00F11FDC">
        <w:rPr>
          <w:rFonts w:ascii="Times New Roman" w:hAnsi="Times New Roman"/>
        </w:rPr>
        <w:t>19. Zlecenie przez Wykonawcę części prac podwykonawcom bez wymaganej zgody Zamawiającego może stanowić podstawę do odstąpienia od umowy przez Zamawiającego z przyczyn leżących po stronie Wykonawcy.</w:t>
      </w: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§10</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Odstąpienie i wypowiedzenie umowy</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1. Zamawiający może wypowiedzieć umowę ze skutkiem natychmiastowym, jeżeli poweźmie wiadomość o tym, że:</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t>1) Wykonawca został postawiony w stan likwidacji lub upadłości lub podjęte zostały inne działania prowadzące do zakończenia jego działalności jako przedsiębiorcy lub</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t>2) został wydany nakaz zajęcia majątku Wykonawcy lub</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t>3) Wykonawca zawiesił działalność gospodarczą lub</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lastRenderedPageBreak/>
        <w:t>4) Wykonawca utracił wpis do rejestru działalności regulowanej w zakresie odbierania odpadów komunalnych od właścicieli nieruchomości (art. 9b ustawy o utrzymaniu czystości i porządku w gminach) lub</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t>5) Wykonawca nie przystąpił do wykonywania umowy lub wstrzymał prace i nie podjął ich w ciągu 5 dni.</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2. Zamawiający może również wypowiedzieć umowę ze skutkiem natychmiastowym w sytuacji, gdy:</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t>1) Wykonawca rażąco narusza postanowienia umowy, w szczególności wykonuje umowę w sposób oczywiście nienależyty, lub pomimo uprzedniego wezwania Zamawiającego nie wykonał któregokolwiek z postanowień umowy lub</w:t>
      </w:r>
    </w:p>
    <w:p w:rsidR="00024C8A" w:rsidRPr="00F11FDC" w:rsidRDefault="00024C8A" w:rsidP="00024C8A">
      <w:pPr>
        <w:spacing w:line="360" w:lineRule="auto"/>
        <w:ind w:left="426"/>
        <w:jc w:val="both"/>
        <w:rPr>
          <w:rFonts w:ascii="Times New Roman" w:hAnsi="Times New Roman"/>
          <w:bCs w:val="0"/>
        </w:rPr>
      </w:pPr>
      <w:r w:rsidRPr="00F11FDC">
        <w:rPr>
          <w:rFonts w:ascii="Times New Roman" w:hAnsi="Times New Roman"/>
          <w:bCs w:val="0"/>
        </w:rPr>
        <w:t>2) Wykonawca dopuścił się co najmniej dwukrotnego niedotrzymania terminu odbioru odpadów, w stosunku do któregokolwiek z terminów określonych ustalonych harmonogramach, a okres każdego z opóźnień przekroczył dwa dni.</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3. Wystąpienie chociażby jednej z przyczyn określonych w ust. 1 lub ust. 2 uprawnia Zamawiającego do wypowiedzenia umowy ze skutkiem natychmiastowym. Przyczyny te strony uznają jako dotyczące Wykonawcy.</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 xml:space="preserve">4. Zamawiający może odstąpić od umowy w sytuacji, gdy wykonanie umowy nie będzie służyło interesowi publicznemu, czego nie można było przewidzieć w chwili zawierania umowy, w terminie 30 dni, od powzięcia wiadomości o tych okolicznościach. </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 xml:space="preserve">5. Wypowiedzenie i odstąpienie od umowy wymaga formy pisemnej. </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 xml:space="preserve">6. W przypadku wypowiedzenia umowy lub odstąpienia od umowy Wykonawcy przysługuje wynagrodzenie za faktycznie i należycie zrealizowane prace. Zamawiający winien ustalić wartość należycie zrealizowanych przez Wykonawcę prac. W celu ustalenia wartości zrealizowanych prac Zamawiający będzie współpracował z Wykonawcą. </w:t>
      </w:r>
      <w:bookmarkStart w:id="4" w:name="_Hlk10625002"/>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7. Wykonawca może odstąpić od umowy, jeżeli Zamawiający pozostaje w zwłoce w zapłacie wynagrodzenia należnego Wykonawcy przez okres dłuższy niż 60 dni. Warunkiem skutecznego odstąpienia od umowy jest wyznaczenie Zamawiającemu dodatkowego nie</w:t>
      </w:r>
    </w:p>
    <w:p w:rsidR="00024C8A" w:rsidRPr="00F11FDC" w:rsidRDefault="00024C8A" w:rsidP="00024C8A">
      <w:pPr>
        <w:autoSpaceDE w:val="0"/>
        <w:autoSpaceDN w:val="0"/>
        <w:adjustRightInd w:val="0"/>
        <w:spacing w:line="360" w:lineRule="auto"/>
        <w:rPr>
          <w:rFonts w:ascii="Times New Roman" w:hAnsi="Times New Roman"/>
        </w:rPr>
      </w:pPr>
      <w:r w:rsidRPr="00F11FDC">
        <w:rPr>
          <w:rFonts w:ascii="Times New Roman" w:hAnsi="Times New Roman"/>
        </w:rPr>
        <w:t>krótszego niż 14 dni terminu na zapłatę i bezskuteczny upływ tego terminu.</w:t>
      </w:r>
    </w:p>
    <w:p w:rsidR="00024C8A" w:rsidRPr="00F11FDC" w:rsidRDefault="00024C8A" w:rsidP="00024C8A">
      <w:pPr>
        <w:spacing w:line="360" w:lineRule="auto"/>
        <w:jc w:val="center"/>
        <w:rPr>
          <w:rFonts w:ascii="Times New Roman" w:hAnsi="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11</w:t>
      </w:r>
    </w:p>
    <w:bookmarkEnd w:id="4"/>
    <w:p w:rsidR="00024C8A" w:rsidRPr="00F11FDC" w:rsidRDefault="00024C8A" w:rsidP="00024C8A">
      <w:pPr>
        <w:spacing w:line="360" w:lineRule="auto"/>
        <w:rPr>
          <w:rFonts w:ascii="Times New Roman" w:hAnsi="Times New Roman"/>
          <w:bCs w:val="0"/>
        </w:rPr>
      </w:pPr>
      <w:r w:rsidRPr="00F11FDC">
        <w:rPr>
          <w:rFonts w:ascii="Times New Roman" w:hAnsi="Times New Roman"/>
          <w:bCs w:val="0"/>
        </w:rPr>
        <w:t>Kary umowne</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1. Wykonawca zobowiązuje się zapłacić Zamawiającemu kary umowne w przypadku:</w:t>
      </w:r>
    </w:p>
    <w:p w:rsidR="00024C8A" w:rsidRPr="00F11FDC" w:rsidRDefault="00024C8A" w:rsidP="00024C8A">
      <w:pPr>
        <w:numPr>
          <w:ilvl w:val="0"/>
          <w:numId w:val="2"/>
        </w:numPr>
        <w:tabs>
          <w:tab w:val="left" w:pos="709"/>
        </w:tabs>
        <w:spacing w:line="360" w:lineRule="auto"/>
        <w:ind w:left="709"/>
        <w:jc w:val="both"/>
        <w:rPr>
          <w:rFonts w:ascii="Times New Roman" w:hAnsi="Times New Roman"/>
          <w:bCs w:val="0"/>
        </w:rPr>
      </w:pPr>
      <w:r w:rsidRPr="00F11FDC">
        <w:rPr>
          <w:rFonts w:ascii="Times New Roman" w:hAnsi="Times New Roman"/>
          <w:bCs w:val="0"/>
        </w:rPr>
        <w:t xml:space="preserve">nieodebrania odpadów zgodnie z ustalonymi harmonogramami w wysokości: </w:t>
      </w:r>
    </w:p>
    <w:p w:rsidR="00024C8A" w:rsidRPr="00F11FDC" w:rsidRDefault="00024C8A" w:rsidP="00024C8A">
      <w:pPr>
        <w:spacing w:line="360" w:lineRule="auto"/>
        <w:ind w:left="709"/>
        <w:jc w:val="both"/>
        <w:rPr>
          <w:rFonts w:ascii="Times New Roman" w:hAnsi="Times New Roman"/>
          <w:bCs w:val="0"/>
        </w:rPr>
      </w:pPr>
      <w:r w:rsidRPr="00F11FDC">
        <w:rPr>
          <w:rFonts w:ascii="Times New Roman" w:hAnsi="Times New Roman"/>
          <w:bCs w:val="0"/>
        </w:rPr>
        <w:lastRenderedPageBreak/>
        <w:t>a) za nieodebranie odpadów z jednej nieruchomości w zabudowie jednorodzinnej – w wysokości po 30 zł (trzydzieści złot</w:t>
      </w:r>
      <w:r w:rsidR="007816F0">
        <w:rPr>
          <w:rFonts w:ascii="Times New Roman" w:hAnsi="Times New Roman"/>
          <w:bCs w:val="0"/>
        </w:rPr>
        <w:t>ych) za każdy rozpoczęty dzień zwłoki</w:t>
      </w:r>
      <w:r w:rsidRPr="00F11FDC">
        <w:rPr>
          <w:rFonts w:ascii="Times New Roman" w:hAnsi="Times New Roman"/>
          <w:bCs w:val="0"/>
        </w:rPr>
        <w:t xml:space="preserve"> za każdą nieruchomość;</w:t>
      </w:r>
    </w:p>
    <w:p w:rsidR="00024C8A" w:rsidRPr="00F11FDC" w:rsidRDefault="00024C8A" w:rsidP="00024C8A">
      <w:pPr>
        <w:spacing w:line="360" w:lineRule="auto"/>
        <w:ind w:left="709"/>
        <w:jc w:val="both"/>
        <w:rPr>
          <w:rFonts w:ascii="Times New Roman" w:hAnsi="Times New Roman"/>
          <w:bCs w:val="0"/>
        </w:rPr>
      </w:pPr>
      <w:r w:rsidRPr="00F11FDC">
        <w:rPr>
          <w:rFonts w:ascii="Times New Roman" w:hAnsi="Times New Roman"/>
          <w:bCs w:val="0"/>
        </w:rPr>
        <w:t xml:space="preserve">b) za nieodebranie odpadów z jednego punktu odbioru w zabudowie wielorodzinnej – w wysokości po 200 zł (sto złotych) za każdy rozpoczęty dzień </w:t>
      </w:r>
      <w:r w:rsidR="007816F0">
        <w:rPr>
          <w:rFonts w:ascii="Times New Roman" w:hAnsi="Times New Roman"/>
          <w:bCs w:val="0"/>
        </w:rPr>
        <w:t>zwłoki</w:t>
      </w:r>
      <w:r w:rsidRPr="00F11FDC">
        <w:rPr>
          <w:rFonts w:ascii="Times New Roman" w:hAnsi="Times New Roman"/>
          <w:bCs w:val="0"/>
        </w:rPr>
        <w:t xml:space="preserve"> za każdy punkt;</w:t>
      </w:r>
    </w:p>
    <w:p w:rsidR="00024C8A" w:rsidRPr="00F11FDC" w:rsidRDefault="00024C8A" w:rsidP="00024C8A">
      <w:pPr>
        <w:spacing w:line="360" w:lineRule="auto"/>
        <w:ind w:left="709"/>
        <w:jc w:val="both"/>
        <w:rPr>
          <w:rFonts w:ascii="Times New Roman" w:hAnsi="Times New Roman"/>
          <w:bCs w:val="0"/>
        </w:rPr>
      </w:pPr>
      <w:r w:rsidRPr="00F11FDC">
        <w:rPr>
          <w:rFonts w:ascii="Times New Roman" w:hAnsi="Times New Roman"/>
          <w:bCs w:val="0"/>
        </w:rPr>
        <w:t xml:space="preserve">c) dostarczenia na teren nieruchomości pojemnika uszkodzonego lub innego typu niż określony w opisie przedmiotu zamówienia – w wysokości po 50 zł za każdy taki przypadek a także po 50 złotych za każdy dzień </w:t>
      </w:r>
      <w:r w:rsidR="007816F0">
        <w:rPr>
          <w:rFonts w:ascii="Times New Roman" w:hAnsi="Times New Roman"/>
          <w:bCs w:val="0"/>
        </w:rPr>
        <w:t>zwłoki</w:t>
      </w:r>
      <w:r w:rsidRPr="00F11FDC">
        <w:rPr>
          <w:rFonts w:ascii="Times New Roman" w:hAnsi="Times New Roman"/>
          <w:bCs w:val="0"/>
        </w:rPr>
        <w:t xml:space="preserve"> wymiany pojemnika na właściwy;</w:t>
      </w:r>
    </w:p>
    <w:p w:rsidR="00024C8A" w:rsidRPr="00D876C2" w:rsidRDefault="00024C8A" w:rsidP="00024C8A">
      <w:pPr>
        <w:numPr>
          <w:ilvl w:val="0"/>
          <w:numId w:val="2"/>
        </w:numPr>
        <w:spacing w:line="360" w:lineRule="auto"/>
        <w:ind w:left="709"/>
        <w:jc w:val="both"/>
        <w:rPr>
          <w:rFonts w:ascii="Times New Roman" w:hAnsi="Times New Roman"/>
          <w:bCs w:val="0"/>
        </w:rPr>
      </w:pPr>
      <w:r w:rsidRPr="00D876C2">
        <w:rPr>
          <w:rFonts w:ascii="Times New Roman" w:hAnsi="Times New Roman"/>
          <w:bCs w:val="0"/>
        </w:rPr>
        <w:t xml:space="preserve">niewyposażenia nieruchomości zamieszkałej w pojemnik w określonym terminie: w wysokości 50 zł za każdy dzień opóźnienia, niewyposażenie nieruchomości w worki do selektywnej zbiórki odpadów wysokości 10 zł za każdy dzień </w:t>
      </w:r>
      <w:r w:rsidR="007816F0">
        <w:rPr>
          <w:rFonts w:ascii="Times New Roman" w:hAnsi="Times New Roman"/>
          <w:bCs w:val="0"/>
        </w:rPr>
        <w:t>zwłoki</w:t>
      </w:r>
      <w:r w:rsidRPr="00D876C2">
        <w:rPr>
          <w:rFonts w:ascii="Times New Roman" w:hAnsi="Times New Roman"/>
          <w:bCs w:val="0"/>
        </w:rPr>
        <w:t xml:space="preserve">, </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 xml:space="preserve">brak wymiany uszkodzonych i zużytych  pojemników najpóźniej w ciągu 5 dni roboczych od zgłoszenia przez Zamawiającego wysokości 100 zł za każdy dzień </w:t>
      </w:r>
      <w:r w:rsidR="007816F0">
        <w:rPr>
          <w:rFonts w:ascii="Times New Roman" w:hAnsi="Times New Roman"/>
          <w:bCs w:val="0"/>
        </w:rPr>
        <w:t>zwłoki</w:t>
      </w:r>
      <w:r w:rsidRPr="00F11FDC">
        <w:rPr>
          <w:rFonts w:ascii="Times New Roman" w:hAnsi="Times New Roman"/>
          <w:bCs w:val="0"/>
        </w:rPr>
        <w:t>,</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 xml:space="preserve">niezłożenia wymaganego raportu, sprawozdania miesięcznego lub półrocznego w wysokości po 300 zł (trzysta złotych) za każdy rozpoczęty dzień </w:t>
      </w:r>
      <w:r w:rsidR="007816F0">
        <w:rPr>
          <w:rFonts w:ascii="Times New Roman" w:hAnsi="Times New Roman"/>
          <w:bCs w:val="0"/>
        </w:rPr>
        <w:t>zwłoki</w:t>
      </w:r>
      <w:r w:rsidRPr="00F11FDC">
        <w:rPr>
          <w:rFonts w:ascii="Times New Roman" w:hAnsi="Times New Roman"/>
          <w:bCs w:val="0"/>
        </w:rPr>
        <w:t>,</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niedostarczenia worków do siedziby Zamawiającego – w wysokości 100 zł za każdy dzień opóźnienia; nieuzupełnienia ilości worków pomimo zawiadomienia dokonanego za pomocą poczty elektronicznej – w w</w:t>
      </w:r>
      <w:r w:rsidR="007816F0">
        <w:rPr>
          <w:rFonts w:ascii="Times New Roman" w:hAnsi="Times New Roman"/>
          <w:bCs w:val="0"/>
        </w:rPr>
        <w:t>ysokości 100 zł za każdy dzień zwłoki</w:t>
      </w:r>
      <w:r w:rsidRPr="00F11FDC">
        <w:rPr>
          <w:rFonts w:ascii="Times New Roman" w:hAnsi="Times New Roman"/>
          <w:bCs w:val="0"/>
        </w:rPr>
        <w:t>,</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rozwiązania umowy przed upływem terminu jej obowiązywania określonego w § 1 ust. 5 z przyczyn dotyczących Wykonawcy, w szczególności wypowiedzenia umowy ze skutkiem natychmiastowym - w wysokości 150.000 zł /sto pięćdziesiąt tysięcy złotych/,</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 xml:space="preserve">zagospodarowania odpadów w sposób sprzeczny z umową, w szczególności nieprzekazanie odpadów do wskazanej instalacji - w wysokości 10 000 zł za każdy stwierdzony przypadek, </w:t>
      </w:r>
    </w:p>
    <w:p w:rsidR="00024C8A" w:rsidRPr="006F068E" w:rsidRDefault="00024C8A" w:rsidP="00024C8A">
      <w:pPr>
        <w:numPr>
          <w:ilvl w:val="0"/>
          <w:numId w:val="2"/>
        </w:numPr>
        <w:spacing w:line="360" w:lineRule="auto"/>
        <w:ind w:left="709"/>
        <w:jc w:val="both"/>
        <w:rPr>
          <w:rFonts w:ascii="Times New Roman" w:hAnsi="Times New Roman"/>
          <w:bCs w:val="0"/>
        </w:rPr>
      </w:pPr>
      <w:r w:rsidRPr="006F068E">
        <w:rPr>
          <w:rFonts w:ascii="Times New Roman" w:hAnsi="Times New Roman"/>
          <w:bCs w:val="0"/>
        </w:rPr>
        <w:t>niewykonania obowiązku mycia i dezynfekcji pojemników w okresie od 1 czerwca do 30 września, raz na dwa miesiące - w wysokości 30 zł za każdy stwierdzony przypadek nie umycia jednego pojemnika</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 xml:space="preserve">nieprzedłożenie dokumentów potwierdzających prawidłowość zagospodarowania odpadów lub przedłożenie dokumentów nierzetelnych  - w wysokości 5 000 zł za każdy stwierdzony przypadek, </w:t>
      </w:r>
    </w:p>
    <w:p w:rsidR="00024C8A" w:rsidRPr="00F11FDC" w:rsidRDefault="00024C8A" w:rsidP="00024C8A">
      <w:pPr>
        <w:numPr>
          <w:ilvl w:val="0"/>
          <w:numId w:val="2"/>
        </w:numPr>
        <w:spacing w:line="360" w:lineRule="auto"/>
        <w:ind w:left="709"/>
        <w:jc w:val="both"/>
        <w:rPr>
          <w:rFonts w:ascii="Times New Roman" w:hAnsi="Times New Roman"/>
          <w:bCs w:val="0"/>
        </w:rPr>
      </w:pPr>
      <w:r w:rsidRPr="00F11FDC">
        <w:rPr>
          <w:rFonts w:ascii="Times New Roman" w:hAnsi="Times New Roman"/>
          <w:bCs w:val="0"/>
        </w:rPr>
        <w:t>naruszenia obowiązku:</w:t>
      </w:r>
    </w:p>
    <w:p w:rsidR="00024C8A" w:rsidRPr="00F11FDC" w:rsidRDefault="00024C8A" w:rsidP="00024C8A">
      <w:pPr>
        <w:numPr>
          <w:ilvl w:val="0"/>
          <w:numId w:val="3"/>
        </w:numPr>
        <w:spacing w:line="360" w:lineRule="auto"/>
        <w:contextualSpacing/>
        <w:jc w:val="both"/>
        <w:rPr>
          <w:rFonts w:ascii="Times New Roman" w:hAnsi="Times New Roman"/>
          <w:bCs w:val="0"/>
        </w:rPr>
      </w:pPr>
      <w:r w:rsidRPr="00F11FDC">
        <w:rPr>
          <w:rFonts w:ascii="Times New Roman" w:hAnsi="Times New Roman"/>
          <w:bCs w:val="0"/>
        </w:rPr>
        <w:t xml:space="preserve">wyposażenia chociażby jednego pojazdu, odbierającego odpady w ramach niniejszej umowy, w sprawne urządzenia GPS </w:t>
      </w:r>
    </w:p>
    <w:p w:rsidR="00024C8A" w:rsidRPr="00F11FDC" w:rsidRDefault="00024C8A" w:rsidP="00024C8A">
      <w:pPr>
        <w:numPr>
          <w:ilvl w:val="0"/>
          <w:numId w:val="3"/>
        </w:numPr>
        <w:spacing w:line="360" w:lineRule="auto"/>
        <w:contextualSpacing/>
        <w:jc w:val="both"/>
        <w:rPr>
          <w:rFonts w:ascii="Times New Roman" w:hAnsi="Times New Roman"/>
          <w:bCs w:val="0"/>
        </w:rPr>
      </w:pPr>
      <w:r w:rsidRPr="00F11FDC">
        <w:rPr>
          <w:rFonts w:ascii="Times New Roman" w:hAnsi="Times New Roman"/>
          <w:bCs w:val="0"/>
        </w:rPr>
        <w:lastRenderedPageBreak/>
        <w:t>umożliwienia określenia aktualnej pozycji takiego pojazdu lub śledzenia aktualnej lub archiwalnej jego trasy lub</w:t>
      </w:r>
    </w:p>
    <w:p w:rsidR="00024C8A" w:rsidRPr="00F11FDC" w:rsidRDefault="00024C8A" w:rsidP="00024C8A">
      <w:pPr>
        <w:numPr>
          <w:ilvl w:val="0"/>
          <w:numId w:val="3"/>
        </w:numPr>
        <w:spacing w:line="360" w:lineRule="auto"/>
        <w:contextualSpacing/>
        <w:jc w:val="both"/>
        <w:rPr>
          <w:rFonts w:ascii="Times New Roman" w:hAnsi="Times New Roman"/>
          <w:bCs w:val="0"/>
        </w:rPr>
      </w:pPr>
      <w:r w:rsidRPr="00F11FDC">
        <w:rPr>
          <w:rFonts w:ascii="Times New Roman" w:hAnsi="Times New Roman"/>
          <w:bCs w:val="0"/>
        </w:rPr>
        <w:t>udostępnienia Zamawiającemu nieograniczonego dostępu do systemu umożliwiającego dostęp do danych o których mowa w pkt b)</w:t>
      </w:r>
    </w:p>
    <w:p w:rsidR="00024C8A" w:rsidRPr="00F11FDC" w:rsidRDefault="00024C8A" w:rsidP="00024C8A">
      <w:pPr>
        <w:numPr>
          <w:ilvl w:val="0"/>
          <w:numId w:val="1"/>
        </w:numPr>
        <w:spacing w:line="360" w:lineRule="auto"/>
        <w:ind w:left="1134"/>
        <w:contextualSpacing/>
        <w:jc w:val="both"/>
        <w:rPr>
          <w:rFonts w:ascii="Times New Roman" w:hAnsi="Times New Roman"/>
          <w:bCs w:val="0"/>
        </w:rPr>
      </w:pPr>
      <w:r w:rsidRPr="00F11FDC">
        <w:rPr>
          <w:rFonts w:ascii="Times New Roman" w:hAnsi="Times New Roman"/>
          <w:bCs w:val="0"/>
        </w:rPr>
        <w:t>w wysokości  1 000  zł za każdy przypadek.</w:t>
      </w:r>
    </w:p>
    <w:p w:rsidR="00024C8A" w:rsidRPr="00F11FDC" w:rsidRDefault="00024C8A" w:rsidP="00024C8A">
      <w:pPr>
        <w:numPr>
          <w:ilvl w:val="0"/>
          <w:numId w:val="2"/>
        </w:numPr>
        <w:spacing w:line="360" w:lineRule="auto"/>
        <w:ind w:left="709"/>
        <w:contextualSpacing/>
        <w:jc w:val="both"/>
        <w:rPr>
          <w:rFonts w:ascii="Times New Roman" w:hAnsi="Times New Roman"/>
          <w:bCs w:val="0"/>
        </w:rPr>
      </w:pPr>
      <w:r w:rsidRPr="00F11FDC">
        <w:rPr>
          <w:rFonts w:ascii="Times New Roman" w:hAnsi="Times New Roman"/>
          <w:bCs w:val="0"/>
        </w:rPr>
        <w:t xml:space="preserve"> podanie nieprawdziwych danych przy przekazaniu odpadów do instalacji, w szczególności poprzez przekazanie odpadów pochodzących spoza terenu Gminy ze wskazaniem że są odebrane z tego terenu - w wysokości 20 000 zł za każdy przypadek,</w:t>
      </w:r>
    </w:p>
    <w:p w:rsidR="00024C8A" w:rsidRPr="00F11FDC" w:rsidRDefault="00024C8A" w:rsidP="00024C8A">
      <w:pPr>
        <w:numPr>
          <w:ilvl w:val="0"/>
          <w:numId w:val="2"/>
        </w:numPr>
        <w:spacing w:line="360" w:lineRule="auto"/>
        <w:ind w:left="709"/>
        <w:contextualSpacing/>
        <w:jc w:val="both"/>
        <w:rPr>
          <w:rFonts w:ascii="Times New Roman" w:hAnsi="Times New Roman"/>
          <w:bCs w:val="0"/>
        </w:rPr>
      </w:pPr>
      <w:r w:rsidRPr="00F11FDC">
        <w:rPr>
          <w:rFonts w:ascii="Times New Roman" w:hAnsi="Times New Roman"/>
          <w:bCs w:val="0"/>
        </w:rPr>
        <w:t>nieprzekazania odpadów do wskazanych instalacji tego samego dnia, w którym zostały odebrane od właścicieli nieruchomości - w wysokości 1 000 zł za każdy przypadek,</w:t>
      </w:r>
    </w:p>
    <w:p w:rsidR="00024C8A" w:rsidRPr="00F11FDC" w:rsidRDefault="00024C8A" w:rsidP="00024C8A">
      <w:pPr>
        <w:numPr>
          <w:ilvl w:val="0"/>
          <w:numId w:val="2"/>
        </w:numPr>
        <w:spacing w:line="360" w:lineRule="auto"/>
        <w:ind w:left="709"/>
        <w:contextualSpacing/>
        <w:jc w:val="both"/>
        <w:rPr>
          <w:rFonts w:ascii="Times New Roman" w:hAnsi="Times New Roman"/>
          <w:bCs w:val="0"/>
        </w:rPr>
      </w:pPr>
      <w:r w:rsidRPr="00F11FDC">
        <w:rPr>
          <w:rFonts w:ascii="Times New Roman" w:hAnsi="Times New Roman"/>
          <w:bCs w:val="0"/>
        </w:rPr>
        <w:t>odmowy, udaremnienia lub utrudnienia poddania kontroli Zamawiającego lub jego upoważnionych przedstawicieli, w szczególności w zakresie pojazdów Wykonawcy, bądź stwierdzenie w tych pojazdach odpadów pochodzących spoza terenu gminy - w wysokości 5 000 zł za każdy przypadek,</w:t>
      </w:r>
    </w:p>
    <w:p w:rsidR="00024C8A" w:rsidRPr="00F11FDC" w:rsidRDefault="00024C8A" w:rsidP="00024C8A">
      <w:pPr>
        <w:numPr>
          <w:ilvl w:val="0"/>
          <w:numId w:val="2"/>
        </w:numPr>
        <w:spacing w:line="360" w:lineRule="auto"/>
        <w:ind w:left="709"/>
        <w:contextualSpacing/>
        <w:jc w:val="both"/>
        <w:rPr>
          <w:rFonts w:ascii="Times New Roman" w:hAnsi="Times New Roman"/>
          <w:bCs w:val="0"/>
        </w:rPr>
      </w:pPr>
      <w:r w:rsidRPr="00F11FDC">
        <w:rPr>
          <w:rFonts w:ascii="Times New Roman" w:hAnsi="Times New Roman"/>
          <w:bCs w:val="0"/>
        </w:rPr>
        <w:t>zawarcia umowy o podwykonawstwo bez uzyskania pisemnej zgody Zamawiającego, której wymóg został określony w SWZ, stanowiącej integralną część niniejszej umowy- w wysokości 10 000 zł za każdy przypadek.</w:t>
      </w:r>
    </w:p>
    <w:p w:rsidR="00024C8A" w:rsidRDefault="00024C8A" w:rsidP="00024C8A">
      <w:pPr>
        <w:numPr>
          <w:ilvl w:val="0"/>
          <w:numId w:val="2"/>
        </w:numPr>
        <w:spacing w:line="360" w:lineRule="auto"/>
        <w:ind w:left="709"/>
        <w:contextualSpacing/>
        <w:jc w:val="both"/>
        <w:rPr>
          <w:rFonts w:ascii="Times New Roman" w:hAnsi="Times New Roman"/>
          <w:bCs w:val="0"/>
        </w:rPr>
      </w:pPr>
      <w:r w:rsidRPr="00F11FDC">
        <w:rPr>
          <w:rFonts w:ascii="Times New Roman" w:hAnsi="Times New Roman"/>
          <w:bCs w:val="0"/>
        </w:rPr>
        <w:t xml:space="preserve">za nie przedłożenie w terminie o którym mowa § 8 ust. </w:t>
      </w:r>
      <w:r w:rsidR="00CF0AC6">
        <w:rPr>
          <w:rFonts w:ascii="Times New Roman" w:hAnsi="Times New Roman"/>
          <w:bCs w:val="0"/>
        </w:rPr>
        <w:t>5</w:t>
      </w:r>
      <w:r w:rsidRPr="00F11FDC">
        <w:rPr>
          <w:rFonts w:ascii="Times New Roman" w:hAnsi="Times New Roman"/>
          <w:bCs w:val="0"/>
        </w:rPr>
        <w:t xml:space="preserve"> i ust. 7 oświadczenia i  dokumentów potwierdzających zatrudnienie pracowników w wysokości 5 000 zł ( pięć tysięcy złotych) za każdy taki przypadek.</w:t>
      </w:r>
    </w:p>
    <w:p w:rsidR="007816F0" w:rsidRPr="00800331" w:rsidRDefault="007816F0" w:rsidP="00024C8A">
      <w:pPr>
        <w:numPr>
          <w:ilvl w:val="0"/>
          <w:numId w:val="2"/>
        </w:numPr>
        <w:spacing w:line="360" w:lineRule="auto"/>
        <w:ind w:left="709"/>
        <w:contextualSpacing/>
        <w:jc w:val="both"/>
        <w:rPr>
          <w:rFonts w:ascii="Times New Roman" w:hAnsi="Times New Roman"/>
          <w:bCs w:val="0"/>
        </w:rPr>
      </w:pPr>
      <w:r>
        <w:rPr>
          <w:rFonts w:ascii="Times New Roman" w:hAnsi="Times New Roman"/>
          <w:bCs w:val="0"/>
        </w:rPr>
        <w:t xml:space="preserve">Za brak zapłaty lub nieterminową zapłatę wynagrodzenia należnego podwykonawcom z tytułu zmiany wysokości wynagrodzenia, o której mowa </w:t>
      </w:r>
      <w:r w:rsidRPr="00800331">
        <w:rPr>
          <w:rFonts w:ascii="Times New Roman" w:hAnsi="Times New Roman"/>
          <w:bCs w:val="0"/>
        </w:rPr>
        <w:t xml:space="preserve">w </w:t>
      </w:r>
      <w:r w:rsidRPr="00800331">
        <w:rPr>
          <w:rFonts w:ascii="Times New Roman" w:hAnsi="Times New Roman" w:cs="Times New Roman"/>
          <w:bCs w:val="0"/>
        </w:rPr>
        <w:t>§</w:t>
      </w:r>
      <w:r w:rsidRPr="00800331">
        <w:rPr>
          <w:rFonts w:ascii="Times New Roman" w:hAnsi="Times New Roman"/>
          <w:bCs w:val="0"/>
        </w:rPr>
        <w:t xml:space="preserve"> </w:t>
      </w:r>
      <w:r w:rsidR="00800331" w:rsidRPr="00800331">
        <w:rPr>
          <w:rFonts w:ascii="Times New Roman" w:hAnsi="Times New Roman"/>
          <w:bCs w:val="0"/>
        </w:rPr>
        <w:t>12 ust13</w:t>
      </w:r>
      <w:r w:rsidRPr="00800331">
        <w:rPr>
          <w:rFonts w:ascii="Times New Roman" w:hAnsi="Times New Roman"/>
          <w:bCs w:val="0"/>
        </w:rPr>
        <w:t>, w wysokości 5000,00 zł za każdy przypadek.</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2. Strony postanawiają, że kary umowne będą potrącone z wynagrodzenia należnego Wykonawcy.</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 xml:space="preserve">3. Strony postanawiają, że kary łączne przy ich wielokrotnym wymierzeniu, z jednej lub większej ilości podstaw, podgalają sumowaniu. </w:t>
      </w:r>
    </w:p>
    <w:p w:rsidR="00024C8A" w:rsidRDefault="00024C8A" w:rsidP="00024C8A">
      <w:pPr>
        <w:spacing w:line="360" w:lineRule="auto"/>
        <w:jc w:val="both"/>
        <w:rPr>
          <w:rFonts w:ascii="Times New Roman" w:hAnsi="Times New Roman"/>
          <w:bCs w:val="0"/>
        </w:rPr>
      </w:pPr>
      <w:r w:rsidRPr="00F11FDC">
        <w:rPr>
          <w:rFonts w:ascii="Times New Roman" w:hAnsi="Times New Roman"/>
          <w:bCs w:val="0"/>
        </w:rPr>
        <w:t>4. Strony postanawiają, że Zamawiający ma prawo dochodzenia odszkodowania na zasadach ogólnych do wysokości rzeczywiście poniesionej szkody.</w:t>
      </w:r>
    </w:p>
    <w:p w:rsidR="00C74E62" w:rsidRPr="00C74E62" w:rsidRDefault="00C74E62" w:rsidP="00C74E62">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C74E62">
        <w:rPr>
          <w:rFonts w:ascii="Times New Roman" w:eastAsiaTheme="minorHAnsi" w:hAnsi="Times New Roman" w:cs="Times New Roman"/>
          <w:bCs w:val="0"/>
          <w:lang w:eastAsia="en-US"/>
        </w:rPr>
        <w:t xml:space="preserve">5. </w:t>
      </w:r>
      <w:r w:rsidRPr="00C74E62">
        <w:rPr>
          <w:rFonts w:ascii="Times New Roman" w:eastAsiaTheme="minorHAnsi" w:hAnsi="Times New Roman" w:cs="Times New Roman"/>
          <w:bCs w:val="0"/>
          <w:lang w:eastAsia="en-US"/>
        </w:rPr>
        <w:t>Maksymalna wysokość kar umownych nie przekroczy 20% łącznego maksymalnego</w:t>
      </w:r>
    </w:p>
    <w:p w:rsidR="00C74E62" w:rsidRPr="00C74E62" w:rsidRDefault="00C74E62" w:rsidP="00C74E62">
      <w:pPr>
        <w:spacing w:line="360" w:lineRule="auto"/>
        <w:jc w:val="both"/>
        <w:rPr>
          <w:rFonts w:ascii="Times New Roman" w:hAnsi="Times New Roman" w:cs="Times New Roman"/>
          <w:bCs w:val="0"/>
        </w:rPr>
      </w:pPr>
      <w:r w:rsidRPr="00C74E62">
        <w:rPr>
          <w:rFonts w:ascii="Times New Roman" w:eastAsiaTheme="minorHAnsi" w:hAnsi="Times New Roman" w:cs="Times New Roman"/>
          <w:bCs w:val="0"/>
          <w:lang w:eastAsia="en-US"/>
        </w:rPr>
        <w:t>wynagrodzenia brutto, o którym mowa w §</w:t>
      </w:r>
      <w:r>
        <w:rPr>
          <w:rFonts w:ascii="Times New Roman" w:eastAsiaTheme="minorHAnsi" w:hAnsi="Times New Roman" w:cs="Times New Roman"/>
          <w:bCs w:val="0"/>
          <w:lang w:eastAsia="en-US"/>
        </w:rPr>
        <w:t>5</w:t>
      </w:r>
      <w:r w:rsidRPr="00C74E62">
        <w:rPr>
          <w:rFonts w:ascii="Times New Roman" w:eastAsiaTheme="minorHAnsi" w:hAnsi="Times New Roman" w:cs="Times New Roman"/>
          <w:bCs w:val="0"/>
          <w:lang w:eastAsia="en-US"/>
        </w:rPr>
        <w:t xml:space="preserve"> ust. </w:t>
      </w:r>
      <w:r>
        <w:rPr>
          <w:rFonts w:ascii="Times New Roman" w:eastAsiaTheme="minorHAnsi" w:hAnsi="Times New Roman" w:cs="Times New Roman"/>
          <w:bCs w:val="0"/>
          <w:lang w:eastAsia="en-US"/>
        </w:rPr>
        <w:t>1</w:t>
      </w:r>
      <w:r w:rsidRPr="00C74E62">
        <w:rPr>
          <w:rFonts w:ascii="Times New Roman" w:eastAsiaTheme="minorHAnsi" w:hAnsi="Times New Roman" w:cs="Times New Roman"/>
          <w:bCs w:val="0"/>
          <w:lang w:eastAsia="en-US"/>
        </w:rPr>
        <w:t>.</w:t>
      </w:r>
    </w:p>
    <w:p w:rsidR="00024C8A" w:rsidRPr="00C74E62" w:rsidRDefault="00024C8A" w:rsidP="00C74E62">
      <w:pPr>
        <w:spacing w:line="360" w:lineRule="auto"/>
        <w:jc w:val="center"/>
        <w:rPr>
          <w:rFonts w:ascii="Times New Roman" w:hAnsi="Times New Roman" w:cs="Times New Roman"/>
          <w:bCs w:val="0"/>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12</w:t>
      </w:r>
    </w:p>
    <w:p w:rsidR="00C1705A" w:rsidRDefault="00C1705A" w:rsidP="00C1705A">
      <w:pPr>
        <w:pStyle w:val="Default"/>
        <w:spacing w:line="360" w:lineRule="auto"/>
        <w:rPr>
          <w:color w:val="auto"/>
        </w:rPr>
      </w:pPr>
      <w:r>
        <w:lastRenderedPageBreak/>
        <w:t>1.</w:t>
      </w:r>
      <w:r>
        <w:tab/>
      </w:r>
      <w:r w:rsidRPr="00C1705A">
        <w:rPr>
          <w:color w:val="auto"/>
        </w:rPr>
        <w:t xml:space="preserve">Zamawiający na podstawie art. 455 ust. 1 pkt 1 ustawy Pzp. przewiduje możliwość dokonania zmiany umowy w formie aneksów zmiany zawartej umowy, jeżeli konieczność ich wprowadzenia wynika z okoliczności, których nie można było przewidzieć w chwili zawarcia umowy, a wprowadzenie proponowanych zmian jest konieczne dla prawidłowej realizacji przedmiotu umowy. Zmiana postanowień zawartej umowy może nastąpić m.in. w następujących przypadkach: </w:t>
      </w:r>
    </w:p>
    <w:p w:rsidR="00C1705A" w:rsidRDefault="00C1705A" w:rsidP="00C1705A">
      <w:pPr>
        <w:pStyle w:val="Default"/>
        <w:spacing w:line="360" w:lineRule="auto"/>
        <w:rPr>
          <w:color w:val="auto"/>
          <w:sz w:val="23"/>
          <w:szCs w:val="23"/>
        </w:rPr>
      </w:pPr>
      <w:r>
        <w:rPr>
          <w:color w:val="auto"/>
          <w:sz w:val="23"/>
          <w:szCs w:val="23"/>
        </w:rPr>
        <w:t>a</w:t>
      </w:r>
      <w:r>
        <w:rPr>
          <w:color w:val="auto"/>
          <w:sz w:val="23"/>
          <w:szCs w:val="23"/>
        </w:rPr>
        <w:t xml:space="preserve">) zaistnienia, po zawarciu umowy, siły wyższej, przez którą na potrzeby niniejszego warunku rozumieć należy zdarzenie zewnętrzne wobec łączącej strony umowy więzi prawnej: </w:t>
      </w:r>
    </w:p>
    <w:p w:rsidR="00C1705A" w:rsidRDefault="00C1705A" w:rsidP="00C1705A">
      <w:pPr>
        <w:pStyle w:val="Default"/>
        <w:spacing w:line="360" w:lineRule="auto"/>
        <w:rPr>
          <w:color w:val="auto"/>
          <w:sz w:val="23"/>
          <w:szCs w:val="23"/>
        </w:rPr>
      </w:pPr>
      <w:r>
        <w:rPr>
          <w:color w:val="auto"/>
          <w:sz w:val="23"/>
          <w:szCs w:val="23"/>
        </w:rPr>
        <w:t>-</w:t>
      </w:r>
      <w:r>
        <w:rPr>
          <w:color w:val="auto"/>
          <w:sz w:val="23"/>
          <w:szCs w:val="23"/>
        </w:rPr>
        <w:t xml:space="preserve"> o charakterze niezależnym od stron, </w:t>
      </w:r>
    </w:p>
    <w:p w:rsidR="00C1705A" w:rsidRDefault="00C1705A" w:rsidP="00C1705A">
      <w:pPr>
        <w:pStyle w:val="Default"/>
        <w:spacing w:line="360" w:lineRule="auto"/>
        <w:rPr>
          <w:color w:val="auto"/>
          <w:sz w:val="23"/>
          <w:szCs w:val="23"/>
        </w:rPr>
      </w:pPr>
      <w:r>
        <w:rPr>
          <w:color w:val="auto"/>
          <w:sz w:val="23"/>
          <w:szCs w:val="23"/>
        </w:rPr>
        <w:t xml:space="preserve">- </w:t>
      </w:r>
      <w:r>
        <w:rPr>
          <w:color w:val="auto"/>
          <w:sz w:val="23"/>
          <w:szCs w:val="23"/>
        </w:rPr>
        <w:t xml:space="preserve">którego strony nie mogły przewidzieć przed zawarciem umowy, </w:t>
      </w:r>
    </w:p>
    <w:p w:rsidR="00C1705A" w:rsidRDefault="00C1705A" w:rsidP="00C1705A">
      <w:pPr>
        <w:pStyle w:val="Default"/>
        <w:spacing w:line="360" w:lineRule="auto"/>
        <w:rPr>
          <w:color w:val="auto"/>
          <w:sz w:val="23"/>
          <w:szCs w:val="23"/>
        </w:rPr>
      </w:pPr>
      <w:r>
        <w:rPr>
          <w:color w:val="auto"/>
          <w:sz w:val="23"/>
          <w:szCs w:val="23"/>
        </w:rPr>
        <w:t>-</w:t>
      </w:r>
      <w:r>
        <w:rPr>
          <w:color w:val="auto"/>
          <w:sz w:val="23"/>
          <w:szCs w:val="23"/>
        </w:rPr>
        <w:t xml:space="preserve"> którego nie można uniknąć, ani któremu strony nie mogły zapobiec przy zachowaniu należytej staranności, </w:t>
      </w:r>
    </w:p>
    <w:p w:rsidR="00C1705A" w:rsidRPr="00C1705A" w:rsidRDefault="00C1705A" w:rsidP="00C1705A">
      <w:pPr>
        <w:pStyle w:val="Default"/>
        <w:spacing w:line="360" w:lineRule="auto"/>
        <w:rPr>
          <w:color w:val="auto"/>
          <w:sz w:val="23"/>
          <w:szCs w:val="23"/>
        </w:rPr>
      </w:pPr>
      <w:r>
        <w:rPr>
          <w:color w:val="auto"/>
          <w:sz w:val="23"/>
          <w:szCs w:val="23"/>
        </w:rPr>
        <w:t>-</w:t>
      </w:r>
      <w:r>
        <w:rPr>
          <w:color w:val="auto"/>
          <w:sz w:val="23"/>
          <w:szCs w:val="23"/>
        </w:rPr>
        <w:t xml:space="preserve"> której nie można przypisać</w:t>
      </w:r>
      <w:r>
        <w:rPr>
          <w:color w:val="auto"/>
          <w:sz w:val="23"/>
          <w:szCs w:val="23"/>
        </w:rPr>
        <w:t xml:space="preserve"> drugiej stronie, </w:t>
      </w:r>
    </w:p>
    <w:p w:rsidR="00024C8A" w:rsidRPr="00F11FDC" w:rsidRDefault="00024C8A" w:rsidP="00C1705A">
      <w:pPr>
        <w:numPr>
          <w:ilvl w:val="0"/>
          <w:numId w:val="22"/>
        </w:numPr>
        <w:autoSpaceDE w:val="0"/>
        <w:autoSpaceDN w:val="0"/>
        <w:adjustRightInd w:val="0"/>
        <w:spacing w:line="360" w:lineRule="auto"/>
        <w:ind w:left="57"/>
        <w:rPr>
          <w:rFonts w:ascii="Times New Roman" w:hAnsi="Times New Roman"/>
        </w:rPr>
      </w:pPr>
      <w:r w:rsidRPr="00F11FDC">
        <w:rPr>
          <w:rFonts w:ascii="Times New Roman" w:hAnsi="Times New Roman"/>
        </w:rPr>
        <w:t>zmiany terminu, zakresu zamówienia oraz wynagrodzenia w przypadku zmiany przepisów powszechnie obowiązujących przepisów prawa w zakresie mającym wpływ na realizację przedmiotu umowy,</w:t>
      </w:r>
    </w:p>
    <w:p w:rsidR="00024C8A" w:rsidRPr="00F11FDC" w:rsidRDefault="00024C8A" w:rsidP="00C1705A">
      <w:pPr>
        <w:widowControl w:val="0"/>
        <w:numPr>
          <w:ilvl w:val="0"/>
          <w:numId w:val="22"/>
        </w:numPr>
        <w:spacing w:line="360" w:lineRule="auto"/>
        <w:ind w:left="57" w:hanging="357"/>
        <w:jc w:val="both"/>
        <w:rPr>
          <w:rFonts w:ascii="Times New Roman" w:hAnsi="Times New Roman"/>
          <w:bCs w:val="0"/>
        </w:rPr>
      </w:pPr>
      <w:r w:rsidRPr="00F11FDC">
        <w:rPr>
          <w:rFonts w:ascii="Times New Roman" w:hAnsi="Times New Roman"/>
          <w:bCs w:val="0"/>
          <w:lang w:eastAsia="pl-PL"/>
        </w:rPr>
        <w:t>zmiany przepisów prawa miejscowego, wpływającej na zasady lub sposób</w:t>
      </w:r>
      <w:r w:rsidRPr="00F11FDC">
        <w:rPr>
          <w:rFonts w:ascii="Times New Roman" w:hAnsi="Times New Roman"/>
          <w:bCs w:val="0"/>
        </w:rPr>
        <w:t xml:space="preserve"> </w:t>
      </w:r>
      <w:r w:rsidRPr="00F11FDC">
        <w:rPr>
          <w:rFonts w:ascii="Times New Roman" w:hAnsi="Times New Roman"/>
          <w:bCs w:val="0"/>
          <w:lang w:eastAsia="pl-PL"/>
        </w:rPr>
        <w:t>lub zakres odbierania lub zagospodarowywania odpadów komunalnych, w szczególności</w:t>
      </w:r>
      <w:r w:rsidRPr="00F11FDC">
        <w:rPr>
          <w:rFonts w:ascii="Times New Roman" w:hAnsi="Times New Roman"/>
          <w:bCs w:val="0"/>
        </w:rPr>
        <w:t xml:space="preserve"> </w:t>
      </w:r>
      <w:r w:rsidRPr="00F11FDC">
        <w:rPr>
          <w:rFonts w:ascii="Times New Roman" w:hAnsi="Times New Roman"/>
          <w:bCs w:val="0"/>
          <w:lang w:eastAsia="pl-PL"/>
        </w:rPr>
        <w:t>zmiany wysokości poziomów recyklingu, przygotowania do ponownego użycia i odzysku</w:t>
      </w:r>
      <w:r w:rsidRPr="00F11FDC">
        <w:rPr>
          <w:rFonts w:ascii="Times New Roman" w:hAnsi="Times New Roman"/>
          <w:bCs w:val="0"/>
        </w:rPr>
        <w:t xml:space="preserve"> </w:t>
      </w:r>
      <w:r w:rsidRPr="00F11FDC">
        <w:rPr>
          <w:rFonts w:ascii="Times New Roman" w:hAnsi="Times New Roman"/>
          <w:bCs w:val="0"/>
          <w:lang w:eastAsia="pl-PL"/>
        </w:rPr>
        <w:t>frakcji odpadów komunalnych w postaci: papieru, metali, tworzyw sztucznych i szkła lub</w:t>
      </w:r>
      <w:r w:rsidRPr="00F11FDC">
        <w:rPr>
          <w:rFonts w:ascii="Times New Roman" w:hAnsi="Times New Roman"/>
          <w:bCs w:val="0"/>
        </w:rPr>
        <w:t xml:space="preserve"> </w:t>
      </w:r>
      <w:r w:rsidRPr="00F11FDC">
        <w:rPr>
          <w:rFonts w:ascii="Times New Roman" w:hAnsi="Times New Roman"/>
          <w:bCs w:val="0"/>
          <w:lang w:eastAsia="pl-PL"/>
        </w:rPr>
        <w:t xml:space="preserve">sposobu jego obliczania </w:t>
      </w:r>
    </w:p>
    <w:p w:rsidR="00024C8A" w:rsidRPr="00F11FDC" w:rsidRDefault="00024C8A" w:rsidP="00C1705A">
      <w:pPr>
        <w:numPr>
          <w:ilvl w:val="0"/>
          <w:numId w:val="22"/>
        </w:numPr>
        <w:spacing w:line="360" w:lineRule="auto"/>
        <w:ind w:left="57" w:hanging="357"/>
        <w:jc w:val="both"/>
        <w:rPr>
          <w:rFonts w:ascii="Times New Roman" w:hAnsi="Times New Roman"/>
          <w:lang w:eastAsia="pl-PL"/>
        </w:rPr>
      </w:pPr>
      <w:r w:rsidRPr="00F11FDC">
        <w:rPr>
          <w:rFonts w:ascii="Times New Roman" w:hAnsi="Times New Roman"/>
          <w:lang w:eastAsia="pl-PL"/>
        </w:rPr>
        <w:t>zmiany terminu, przedmiotu zamówienia oraz wynagrodzenia na skutek działań osób trzecich lub organów władzy publicznej, które spowodują przerwanie lub czasowe zawieszenie realizacji zamówienia;</w:t>
      </w:r>
    </w:p>
    <w:p w:rsidR="00024C8A" w:rsidRPr="00F11FDC" w:rsidRDefault="00024C8A" w:rsidP="00C1705A">
      <w:pPr>
        <w:numPr>
          <w:ilvl w:val="0"/>
          <w:numId w:val="22"/>
        </w:numPr>
        <w:spacing w:line="360" w:lineRule="auto"/>
        <w:ind w:left="57" w:hanging="357"/>
        <w:jc w:val="both"/>
        <w:rPr>
          <w:rFonts w:ascii="Times New Roman" w:hAnsi="Times New Roman"/>
          <w:lang w:eastAsia="pl-PL"/>
        </w:rPr>
      </w:pPr>
      <w:r w:rsidRPr="00F11FDC">
        <w:rPr>
          <w:rFonts w:ascii="Times New Roman" w:hAnsi="Times New Roman"/>
          <w:lang w:eastAsia="pl-PL"/>
        </w:rPr>
        <w:t>wystąpienia oczywistych omyłek pisarskich i rachunkowych w treści umowy;</w:t>
      </w:r>
    </w:p>
    <w:p w:rsidR="007B0EAD" w:rsidRPr="007B0EAD" w:rsidRDefault="007B0EAD" w:rsidP="007B0EAD">
      <w:pPr>
        <w:widowControl w:val="0"/>
        <w:numPr>
          <w:ilvl w:val="0"/>
          <w:numId w:val="22"/>
        </w:numPr>
        <w:spacing w:line="360" w:lineRule="auto"/>
        <w:ind w:left="57" w:hanging="357"/>
        <w:jc w:val="both"/>
        <w:rPr>
          <w:rFonts w:ascii="Times New Roman" w:hAnsi="Times New Roman" w:cs="Times New Roman"/>
          <w:bCs w:val="0"/>
        </w:rPr>
      </w:pPr>
      <w:r w:rsidRPr="007B0EAD">
        <w:rPr>
          <w:rFonts w:ascii="Times New Roman" w:hAnsi="Times New Roman" w:cs="Times New Roman"/>
        </w:rPr>
        <w:t>zmiany prawa powszechnie obowiązującego wpływającej na zasady odbierania odpadów</w:t>
      </w:r>
      <w:r>
        <w:rPr>
          <w:rFonts w:ascii="Times New Roman" w:hAnsi="Times New Roman" w:cs="Times New Roman"/>
        </w:rPr>
        <w:t>;</w:t>
      </w:r>
      <w:r w:rsidRPr="007B0EAD">
        <w:rPr>
          <w:rFonts w:ascii="Times New Roman" w:hAnsi="Times New Roman" w:cs="Times New Roman"/>
        </w:rPr>
        <w:t xml:space="preserve"> </w:t>
      </w:r>
    </w:p>
    <w:p w:rsidR="00024C8A" w:rsidRPr="00F11FDC" w:rsidRDefault="00024C8A" w:rsidP="00C1705A">
      <w:pPr>
        <w:widowControl w:val="0"/>
        <w:numPr>
          <w:ilvl w:val="0"/>
          <w:numId w:val="22"/>
        </w:numPr>
        <w:spacing w:line="360" w:lineRule="auto"/>
        <w:ind w:left="57" w:hanging="357"/>
        <w:jc w:val="both"/>
        <w:rPr>
          <w:rFonts w:ascii="Times New Roman" w:hAnsi="Times New Roman"/>
          <w:bCs w:val="0"/>
        </w:rPr>
      </w:pPr>
      <w:r w:rsidRPr="00F11FDC">
        <w:rPr>
          <w:rFonts w:ascii="Times New Roman" w:hAnsi="Times New Roman"/>
          <w:bCs w:val="0"/>
          <w:lang w:eastAsia="pl-PL"/>
        </w:rPr>
        <w:t>zmiana harmonogramu odbierania odpadów komunalnych;</w:t>
      </w:r>
    </w:p>
    <w:p w:rsidR="00024C8A" w:rsidRPr="00F11FDC" w:rsidRDefault="00024C8A" w:rsidP="00C1705A">
      <w:pPr>
        <w:widowControl w:val="0"/>
        <w:numPr>
          <w:ilvl w:val="0"/>
          <w:numId w:val="22"/>
        </w:numPr>
        <w:spacing w:line="360" w:lineRule="auto"/>
        <w:ind w:left="57" w:hanging="357"/>
        <w:jc w:val="both"/>
        <w:rPr>
          <w:rFonts w:ascii="Times New Roman" w:hAnsi="Times New Roman"/>
          <w:bCs w:val="0"/>
        </w:rPr>
      </w:pPr>
      <w:r w:rsidRPr="00F11FDC">
        <w:rPr>
          <w:rFonts w:ascii="Times New Roman" w:hAnsi="Times New Roman"/>
          <w:bCs w:val="0"/>
          <w:lang w:eastAsia="pl-PL"/>
        </w:rPr>
        <w:t>zmiany zakresu przedmiotu zamówienia, terminu realizacji oraz wysokości wynagrodzenia  w związku ze zmianą dokonania zmiany częstotliwości i miejsca odbioru odpadów komunalnych.</w:t>
      </w:r>
    </w:p>
    <w:p w:rsidR="00024C8A" w:rsidRPr="00F11FDC" w:rsidRDefault="00024C8A" w:rsidP="00C1705A">
      <w:pPr>
        <w:numPr>
          <w:ilvl w:val="0"/>
          <w:numId w:val="22"/>
        </w:numPr>
        <w:autoSpaceDE w:val="0"/>
        <w:autoSpaceDN w:val="0"/>
        <w:adjustRightInd w:val="0"/>
        <w:spacing w:line="360" w:lineRule="auto"/>
        <w:ind w:left="57" w:hanging="357"/>
        <w:rPr>
          <w:rFonts w:ascii="Times New Roman" w:hAnsi="Times New Roman"/>
        </w:rPr>
      </w:pPr>
      <w:r w:rsidRPr="00F11FDC">
        <w:rPr>
          <w:rFonts w:ascii="Times New Roman" w:hAnsi="Times New Roman"/>
        </w:rPr>
        <w:t xml:space="preserve">Wystąpienia konieczności zmiany taboru samochodowego oraz bazy </w:t>
      </w:r>
      <w:r w:rsidRPr="00F11FDC">
        <w:rPr>
          <w:rFonts w:ascii="Times New Roman" w:hAnsi="Times New Roman"/>
          <w:bCs w:val="0"/>
          <w:lang w:eastAsia="pl-PL"/>
        </w:rPr>
        <w:t>transportowo – magazynową</w:t>
      </w:r>
      <w:r w:rsidRPr="00F11FDC">
        <w:rPr>
          <w:rFonts w:ascii="Times New Roman" w:hAnsi="Times New Roman"/>
        </w:rPr>
        <w:t xml:space="preserve"> ( ustanie stosunku umowy lub inne zdarzenia losowe, lub inne przyczyny niezależne od Wykonawcy) wykorzystywanych do realizacji zmówienia przy pomocy, których Wykonawca realizuje przedmiot umowy, z zastrzeżeniem, że nowy tabor </w:t>
      </w:r>
      <w:r w:rsidRPr="00F11FDC">
        <w:rPr>
          <w:rFonts w:ascii="Times New Roman" w:hAnsi="Times New Roman"/>
        </w:rPr>
        <w:lastRenderedPageBreak/>
        <w:t xml:space="preserve">samochodowy oraz baza transportowo – magazynowa mają spełniać wymagania określone w specyfikacji istotnych warunków zamówienia. </w:t>
      </w:r>
    </w:p>
    <w:p w:rsidR="00024C8A" w:rsidRPr="00F11FDC" w:rsidRDefault="00024C8A" w:rsidP="00C1705A">
      <w:pPr>
        <w:numPr>
          <w:ilvl w:val="0"/>
          <w:numId w:val="22"/>
        </w:numPr>
        <w:autoSpaceDE w:val="0"/>
        <w:autoSpaceDN w:val="0"/>
        <w:adjustRightInd w:val="0"/>
        <w:spacing w:line="360" w:lineRule="auto"/>
        <w:ind w:left="57"/>
        <w:rPr>
          <w:rFonts w:ascii="Times New Roman" w:hAnsi="Times New Roman"/>
        </w:rPr>
      </w:pPr>
      <w:r w:rsidRPr="00F11FDC">
        <w:rPr>
          <w:rFonts w:ascii="Times New Roman" w:hAnsi="Times New Roman"/>
        </w:rPr>
        <w:t xml:space="preserve">zmiany podwykonawcy, </w:t>
      </w:r>
      <w:r w:rsidR="00CF0AC6">
        <w:rPr>
          <w:rFonts w:ascii="Times New Roman" w:hAnsi="Times New Roman"/>
        </w:rPr>
        <w:t>jeżeli jest</w:t>
      </w:r>
      <w:r w:rsidRPr="00F11FDC">
        <w:rPr>
          <w:rFonts w:ascii="Times New Roman" w:hAnsi="Times New Roman"/>
        </w:rPr>
        <w:t xml:space="preserve"> podmiotem udostępniającym zasoby niezbędne do realizacji zamówienia. W takim przypadku Wykonawca jest zobowiązany zaproponować innego podwykonawcę spełniającego warunki określone przez Zamawiającego w SWZ wraz z załączeniem wszystkich wymaganych oświadczeń i dokumentów określonych w SWZ,</w:t>
      </w:r>
    </w:p>
    <w:p w:rsidR="00024C8A" w:rsidRDefault="00024C8A" w:rsidP="00C1705A">
      <w:pPr>
        <w:numPr>
          <w:ilvl w:val="0"/>
          <w:numId w:val="22"/>
        </w:numPr>
        <w:autoSpaceDE w:val="0"/>
        <w:autoSpaceDN w:val="0"/>
        <w:adjustRightInd w:val="0"/>
        <w:spacing w:line="360" w:lineRule="auto"/>
        <w:ind w:left="57"/>
        <w:rPr>
          <w:rFonts w:ascii="Times New Roman" w:hAnsi="Times New Roman"/>
        </w:rPr>
      </w:pPr>
      <w:r w:rsidRPr="00F11FDC">
        <w:rPr>
          <w:rFonts w:ascii="Times New Roman" w:hAnsi="Times New Roman"/>
        </w:rPr>
        <w:t>wystąpienia konieczności zmian osób Wykonawcy, w przypadku gdy Zamawiający uzna, że osoby te nie wykonują należycie swoich obowiązków. Wykonawca obowiązany jest dokonać zmiany tych osób, na inne w terminie nie dłuższym niż 14 dni od daty</w:t>
      </w:r>
      <w:r w:rsidR="007816F0">
        <w:rPr>
          <w:rFonts w:ascii="Times New Roman" w:hAnsi="Times New Roman"/>
        </w:rPr>
        <w:t xml:space="preserve"> złożenia wniosku Zamawiającego.</w:t>
      </w:r>
    </w:p>
    <w:p w:rsidR="00202236" w:rsidRPr="00202236" w:rsidRDefault="007816F0" w:rsidP="00202236">
      <w:pPr>
        <w:pStyle w:val="Default"/>
        <w:spacing w:line="360" w:lineRule="auto"/>
      </w:pPr>
      <w:r w:rsidRPr="00202236">
        <w:t>2.</w:t>
      </w:r>
      <w:r w:rsidRPr="00202236">
        <w:rPr>
          <w:bCs/>
        </w:rPr>
        <w:t xml:space="preserve"> </w:t>
      </w:r>
      <w:r w:rsidR="00202236" w:rsidRPr="00202236">
        <w:rPr>
          <w:color w:val="auto"/>
        </w:rPr>
        <w:t xml:space="preserve">Zamawiający dopuszcza zmianę wysokości wynagrodzenia należnego Wykonawcy w przypadku zmiany: </w:t>
      </w:r>
    </w:p>
    <w:p w:rsidR="007816F0" w:rsidRPr="00202236" w:rsidRDefault="007816F0"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 xml:space="preserve">1) stawki podatku od towarów </w:t>
      </w:r>
      <w:r w:rsidR="007A49E9">
        <w:rPr>
          <w:rFonts w:ascii="Times New Roman" w:eastAsiaTheme="minorHAnsi" w:hAnsi="Times New Roman" w:cs="Times New Roman"/>
          <w:bCs w:val="0"/>
          <w:lang w:eastAsia="en-US"/>
        </w:rPr>
        <w:t>i usług oraz podatku akcyzowego.</w:t>
      </w:r>
    </w:p>
    <w:p w:rsidR="007816F0" w:rsidRPr="00202236" w:rsidRDefault="007816F0"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2) wysokości minimalnego wynagrodzenia za pracę albo wysokości minimalnej stawki</w:t>
      </w:r>
    </w:p>
    <w:p w:rsidR="007816F0" w:rsidRPr="00202236" w:rsidRDefault="007816F0"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godzinowej, ustalonych na podstawie przepisów ustawy z dnia 10 października 2002 roku</w:t>
      </w:r>
    </w:p>
    <w:p w:rsidR="007816F0" w:rsidRDefault="007816F0" w:rsidP="00202236">
      <w:pPr>
        <w:autoSpaceDE w:val="0"/>
        <w:autoSpaceDN w:val="0"/>
        <w:adjustRightInd w:val="0"/>
        <w:spacing w:line="360" w:lineRule="auto"/>
        <w:ind w:left="-303" w:firstLine="303"/>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o mi</w:t>
      </w:r>
      <w:r w:rsidR="007A49E9">
        <w:rPr>
          <w:rFonts w:ascii="Times New Roman" w:eastAsiaTheme="minorHAnsi" w:hAnsi="Times New Roman" w:cs="Times New Roman"/>
          <w:bCs w:val="0"/>
          <w:lang w:eastAsia="en-US"/>
        </w:rPr>
        <w:t>nimalnym wynagrodzeniu za pracę.</w:t>
      </w:r>
    </w:p>
    <w:p w:rsidR="00202236" w:rsidRPr="00202236" w:rsidRDefault="00202236"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3)</w:t>
      </w:r>
      <w:r w:rsidR="00735F52">
        <w:rPr>
          <w:rFonts w:ascii="Times New Roman" w:eastAsiaTheme="minorHAnsi" w:hAnsi="Times New Roman" w:cs="Times New Roman"/>
          <w:bCs w:val="0"/>
          <w:lang w:eastAsia="en-US"/>
        </w:rPr>
        <w:t xml:space="preserve"> </w:t>
      </w:r>
      <w:r w:rsidRPr="00202236">
        <w:rPr>
          <w:rFonts w:ascii="Times New Roman" w:eastAsiaTheme="minorHAnsi" w:hAnsi="Times New Roman" w:cs="Times New Roman"/>
          <w:bCs w:val="0"/>
          <w:lang w:eastAsia="en-US"/>
        </w:rPr>
        <w:t>zasad podlegania ubezpieczeniom społecznym lub ubezpieczeniu zdrowotnemu lub</w:t>
      </w:r>
    </w:p>
    <w:p w:rsidR="00202236" w:rsidRPr="00202236" w:rsidRDefault="00202236"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wysokości stawki składki na ubezpieczenia społeczne lub zdrowotne,</w:t>
      </w:r>
    </w:p>
    <w:p w:rsidR="00202236" w:rsidRPr="00202236" w:rsidRDefault="00202236"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4) zasad gromadzenia i wysokości wpłat do pracowniczych planów kapitałowych, o których</w:t>
      </w:r>
    </w:p>
    <w:p w:rsidR="00202236" w:rsidRPr="00202236" w:rsidRDefault="00202236" w:rsidP="00202236">
      <w:pPr>
        <w:suppressAutoHyphens w:val="0"/>
        <w:autoSpaceDE w:val="0"/>
        <w:autoSpaceDN w:val="0"/>
        <w:adjustRightInd w:val="0"/>
        <w:spacing w:line="360" w:lineRule="auto"/>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mowa w ustawie z dnia 4 października 2018 r. o pracowniczych planach kapitałowych,</w:t>
      </w:r>
    </w:p>
    <w:p w:rsidR="00202236" w:rsidRDefault="00202236" w:rsidP="00202236">
      <w:pPr>
        <w:autoSpaceDE w:val="0"/>
        <w:autoSpaceDN w:val="0"/>
        <w:adjustRightInd w:val="0"/>
        <w:spacing w:line="360" w:lineRule="auto"/>
        <w:ind w:left="-303" w:firstLine="303"/>
        <w:rPr>
          <w:rFonts w:ascii="Times New Roman" w:eastAsiaTheme="minorHAnsi" w:hAnsi="Times New Roman" w:cs="Times New Roman"/>
          <w:bCs w:val="0"/>
          <w:lang w:eastAsia="en-US"/>
        </w:rPr>
      </w:pPr>
      <w:r w:rsidRPr="00202236">
        <w:rPr>
          <w:rFonts w:ascii="Times New Roman" w:eastAsiaTheme="minorHAnsi" w:hAnsi="Times New Roman" w:cs="Times New Roman"/>
          <w:bCs w:val="0"/>
          <w:lang w:eastAsia="en-US"/>
        </w:rPr>
        <w:t>jeżeli zmiany te będą miały wpływ na koszty wykonania zamówienia przez Wykonawcę.</w:t>
      </w:r>
    </w:p>
    <w:p w:rsidR="006805A6" w:rsidRPr="00F85DD9" w:rsidRDefault="006929F3" w:rsidP="00F85DD9">
      <w:pPr>
        <w:autoSpaceDE w:val="0"/>
        <w:autoSpaceDN w:val="0"/>
        <w:adjustRightInd w:val="0"/>
        <w:spacing w:line="360" w:lineRule="auto"/>
        <w:ind w:left="57" w:firstLine="303"/>
        <w:rPr>
          <w:rFonts w:ascii="Times New Roman" w:hAnsi="Times New Roman" w:cs="Times New Roman"/>
        </w:rPr>
      </w:pPr>
      <w:r w:rsidRPr="00F85DD9">
        <w:rPr>
          <w:rFonts w:ascii="Times New Roman" w:eastAsiaTheme="minorHAnsi" w:hAnsi="Times New Roman" w:cs="Times New Roman"/>
          <w:bCs w:val="0"/>
          <w:lang w:eastAsia="en-US"/>
        </w:rPr>
        <w:t>3.</w:t>
      </w:r>
      <w:r w:rsidR="006805A6" w:rsidRPr="00F85DD9">
        <w:rPr>
          <w:rFonts w:ascii="Times New Roman" w:hAnsi="Times New Roman" w:cs="Times New Roman"/>
        </w:rPr>
        <w:t xml:space="preserve">W przypadkach określonych w ust. </w:t>
      </w:r>
      <w:r w:rsidR="006805A6" w:rsidRPr="00F85DD9">
        <w:rPr>
          <w:rFonts w:ascii="Times New Roman" w:hAnsi="Times New Roman" w:cs="Times New Roman"/>
        </w:rPr>
        <w:t>2</w:t>
      </w:r>
      <w:r w:rsidR="006805A6" w:rsidRPr="00F85DD9">
        <w:rPr>
          <w:rFonts w:ascii="Times New Roman" w:hAnsi="Times New Roman" w:cs="Times New Roman"/>
        </w:rPr>
        <w:t xml:space="preserve"> Wykonawca w terminie 14 dni od dnia wejścia w życie odpowiednich przepisów może zwrócić się do Zamawiającego z wnioskiem o zmianę wynagrodzenia. Do wniosku Wykonawca zobowiązany jest dołączyć szczegółową kalkulacje, uzasadniającą zmianę wysokości wynagrodzenia oraz wpływ zmiany przepisów na koszty wykonania zamówienia przez Wykonawcę. W przypadku, gdy w terminie wskazanym w zdaniu poprzedzającym Wykonawca nie zwróci się do Zamawiającego o zmianę wysokości wynagrodzenia, uznaje się, że zmiany przepisów nie miały wpływu na koszty wykonania zamówienia przez Wykonawcę. </w:t>
      </w:r>
    </w:p>
    <w:p w:rsidR="00862A18" w:rsidRPr="00F85DD9" w:rsidRDefault="006805A6" w:rsidP="00F85DD9">
      <w:pPr>
        <w:autoSpaceDE w:val="0"/>
        <w:autoSpaceDN w:val="0"/>
        <w:adjustRightInd w:val="0"/>
        <w:spacing w:line="360" w:lineRule="auto"/>
        <w:ind w:left="57"/>
        <w:rPr>
          <w:rFonts w:ascii="Times New Roman" w:hAnsi="Times New Roman" w:cs="Times New Roman"/>
        </w:rPr>
      </w:pPr>
      <w:r w:rsidRPr="00F85DD9">
        <w:rPr>
          <w:rFonts w:ascii="Times New Roman" w:eastAsiaTheme="minorHAnsi" w:hAnsi="Times New Roman" w:cs="Times New Roman"/>
          <w:bCs w:val="0"/>
          <w:lang w:eastAsia="en-US"/>
        </w:rPr>
        <w:t>4.</w:t>
      </w:r>
      <w:r w:rsidRPr="00F85DD9">
        <w:rPr>
          <w:rFonts w:ascii="Times New Roman" w:hAnsi="Times New Roman" w:cs="Times New Roman"/>
        </w:rPr>
        <w:t xml:space="preserve">W terminie 14 dni od otrzymania przez Zamawiającego wniosku Wykonawcy, o którym mowa w ust. </w:t>
      </w:r>
      <w:r w:rsidRPr="00F85DD9">
        <w:rPr>
          <w:rFonts w:ascii="Times New Roman" w:hAnsi="Times New Roman" w:cs="Times New Roman"/>
        </w:rPr>
        <w:t>3</w:t>
      </w:r>
      <w:r w:rsidRPr="00F85DD9">
        <w:rPr>
          <w:rFonts w:ascii="Times New Roman" w:hAnsi="Times New Roman" w:cs="Times New Roman"/>
        </w:rPr>
        <w:t xml:space="preserve">, Zamawiający dokona analizy wniosku Wykonawcy i przedstawionej przez Wykonawcę kalkulacji. W przypadku uznania przez Zamawiającego, że przedstawiona przez Wykonawcę kalkulacja potwierdza wzrost kosztów wykonania zamówienia przez Wykonawcę, dokonana zostanie zmiana niniejszej Umowy w tym zakresie. W przypadku </w:t>
      </w:r>
      <w:r w:rsidRPr="00F85DD9">
        <w:rPr>
          <w:rFonts w:ascii="Times New Roman" w:hAnsi="Times New Roman" w:cs="Times New Roman"/>
        </w:rPr>
        <w:lastRenderedPageBreak/>
        <w:t>uznania przez Zamawiającego, że przedstawiona przez Wykonawcę kalkulacja nie potwierdza wzrostu kosztów wykonania zamówienia w wysokości zaproponowanej przez Wykonawcę, Zamawiający odmówi dokonania zmian Umowy, o czym poinformuje Wykonawcę, uzasadniając swoje stanowisko. Wykonawca w terminie 14 dni od dnia otrzymania odmowy Zamawiającego uprawniony jest do ponownego przedstawiania kalkulacji uzasadniającej wzrost kosztów wykonania zamówienia przez Wykonawcę, uwzględniającej uwagi Zamawiającego. Do ponownego przedstawienia kalkulacji przez Wykonawcę, zastosowanie będą miały postanowienia zdania 1 – 3.</w:t>
      </w:r>
    </w:p>
    <w:p w:rsidR="00DA46CA" w:rsidRPr="00F85DD9" w:rsidRDefault="00862A18" w:rsidP="00F85DD9">
      <w:pPr>
        <w:autoSpaceDE w:val="0"/>
        <w:autoSpaceDN w:val="0"/>
        <w:adjustRightInd w:val="0"/>
        <w:spacing w:line="360" w:lineRule="auto"/>
        <w:ind w:left="57"/>
        <w:rPr>
          <w:rFonts w:ascii="Times New Roman" w:hAnsi="Times New Roman" w:cs="Times New Roman"/>
        </w:rPr>
      </w:pPr>
      <w:r w:rsidRPr="00F85DD9">
        <w:rPr>
          <w:rFonts w:ascii="Times New Roman" w:hAnsi="Times New Roman" w:cs="Times New Roman"/>
        </w:rPr>
        <w:t>5.</w:t>
      </w:r>
      <w:r w:rsidR="006805A6" w:rsidRPr="00F85DD9">
        <w:rPr>
          <w:rFonts w:ascii="Times New Roman" w:hAnsi="Times New Roman" w:cs="Times New Roman"/>
        </w:rPr>
        <w:t xml:space="preserve">Zmiana wynagrodzenia w przypadkach opisanych w </w:t>
      </w:r>
      <w:r w:rsidR="00DA46CA" w:rsidRPr="00F85DD9">
        <w:rPr>
          <w:rFonts w:ascii="Times New Roman" w:hAnsi="Times New Roman" w:cs="Times New Roman"/>
        </w:rPr>
        <w:t>niniejszym paragrafie</w:t>
      </w:r>
      <w:r w:rsidR="006805A6" w:rsidRPr="00F85DD9">
        <w:rPr>
          <w:rFonts w:ascii="Times New Roman" w:hAnsi="Times New Roman" w:cs="Times New Roman"/>
        </w:rPr>
        <w:t xml:space="preserve"> </w:t>
      </w:r>
      <w:r w:rsidR="00DA46CA" w:rsidRPr="00F85DD9">
        <w:rPr>
          <w:rFonts w:ascii="Times New Roman" w:hAnsi="Times New Roman" w:cs="Times New Roman"/>
        </w:rPr>
        <w:t xml:space="preserve">stosuje się do zakresu umowy wykonywanego po upływie 12 miesięcy od zawarcia umowy i </w:t>
      </w:r>
      <w:r w:rsidR="006805A6" w:rsidRPr="00F85DD9">
        <w:rPr>
          <w:rFonts w:ascii="Times New Roman" w:hAnsi="Times New Roman" w:cs="Times New Roman"/>
        </w:rPr>
        <w:t>nastąpi od dnia wprowadzenia zmian niniejszej Umowy i dotyczyć będzie wyłącznie niezrealizowanej części niniejszej Umowy.</w:t>
      </w:r>
    </w:p>
    <w:p w:rsidR="00F703A1" w:rsidRPr="00F85DD9" w:rsidRDefault="00DA46CA" w:rsidP="00F85DD9">
      <w:pPr>
        <w:autoSpaceDE w:val="0"/>
        <w:autoSpaceDN w:val="0"/>
        <w:adjustRightInd w:val="0"/>
        <w:spacing w:line="360" w:lineRule="auto"/>
        <w:ind w:left="57"/>
        <w:rPr>
          <w:rFonts w:ascii="Times New Roman" w:hAnsi="Times New Roman" w:cs="Times New Roman"/>
        </w:rPr>
      </w:pPr>
      <w:r w:rsidRPr="00F85DD9">
        <w:rPr>
          <w:rFonts w:ascii="Times New Roman" w:hAnsi="Times New Roman" w:cs="Times New Roman"/>
        </w:rPr>
        <w:t>6.</w:t>
      </w:r>
      <w:r w:rsidR="006805A6" w:rsidRPr="00F85DD9">
        <w:rPr>
          <w:rFonts w:ascii="Times New Roman" w:hAnsi="Times New Roman" w:cs="Times New Roman"/>
        </w:rPr>
        <w:t>Z uwagi na fakt, że planowany czas realizacji niniejszej Umowy przekracza 12 miesięcy, określone w §</w:t>
      </w:r>
      <w:r w:rsidRPr="00F85DD9">
        <w:rPr>
          <w:rFonts w:ascii="Times New Roman" w:hAnsi="Times New Roman" w:cs="Times New Roman"/>
        </w:rPr>
        <w:t xml:space="preserve"> 5</w:t>
      </w:r>
      <w:r w:rsidR="006805A6" w:rsidRPr="00F85DD9">
        <w:rPr>
          <w:rFonts w:ascii="Times New Roman" w:hAnsi="Times New Roman" w:cs="Times New Roman"/>
        </w:rPr>
        <w:t xml:space="preserve"> ust. 1 wynagrodzenie Wykonawcy ulegnie zmianie w przypadku zmiany (wzrostu lub obniżenia względem ceny lub kosztu przyjętych w celu ustalenia wynagrodzenia Wykonawcy zawartego w ofercie Wykonawcy</w:t>
      </w:r>
      <w:r w:rsidR="00F703A1" w:rsidRPr="00F85DD9">
        <w:rPr>
          <w:rFonts w:ascii="Times New Roman" w:hAnsi="Times New Roman" w:cs="Times New Roman"/>
        </w:rPr>
        <w:t>)</w:t>
      </w:r>
      <w:r w:rsidR="006805A6" w:rsidRPr="00F85DD9">
        <w:rPr>
          <w:rFonts w:ascii="Times New Roman" w:hAnsi="Times New Roman" w:cs="Times New Roman"/>
        </w:rPr>
        <w:t xml:space="preserve">, cen materiałów lub kosztów związanych z realizacją niniejszej Umowy. </w:t>
      </w:r>
    </w:p>
    <w:p w:rsidR="00F85DD9" w:rsidRPr="00F85DD9" w:rsidRDefault="00F703A1" w:rsidP="00F85DD9">
      <w:pPr>
        <w:autoSpaceDE w:val="0"/>
        <w:autoSpaceDN w:val="0"/>
        <w:adjustRightInd w:val="0"/>
        <w:spacing w:line="360" w:lineRule="auto"/>
        <w:ind w:left="57"/>
        <w:rPr>
          <w:rFonts w:ascii="Times New Roman" w:hAnsi="Times New Roman" w:cs="Times New Roman"/>
        </w:rPr>
      </w:pPr>
      <w:r w:rsidRPr="00F85DD9">
        <w:rPr>
          <w:rFonts w:ascii="Times New Roman" w:hAnsi="Times New Roman" w:cs="Times New Roman"/>
        </w:rPr>
        <w:t>7.</w:t>
      </w:r>
      <w:r w:rsidR="006805A6" w:rsidRPr="00F85DD9">
        <w:rPr>
          <w:rFonts w:ascii="Times New Roman" w:hAnsi="Times New Roman" w:cs="Times New Roman"/>
        </w:rPr>
        <w:t xml:space="preserve">W przypadku zmiany cen lub kosztów, o których mowa w ust. </w:t>
      </w:r>
      <w:r w:rsidR="006143EE" w:rsidRPr="00F85DD9">
        <w:rPr>
          <w:rFonts w:ascii="Times New Roman" w:hAnsi="Times New Roman" w:cs="Times New Roman"/>
        </w:rPr>
        <w:t>6</w:t>
      </w:r>
      <w:r w:rsidR="006805A6" w:rsidRPr="00F85DD9">
        <w:rPr>
          <w:rFonts w:ascii="Times New Roman" w:hAnsi="Times New Roman" w:cs="Times New Roman"/>
        </w:rPr>
        <w:t xml:space="preserve">, przekraczającej 1% wskaźnika cen </w:t>
      </w:r>
      <w:r w:rsidR="006143EE" w:rsidRPr="00F85DD9">
        <w:rPr>
          <w:rFonts w:ascii="Times New Roman" w:hAnsi="Times New Roman" w:cs="Times New Roman"/>
        </w:rPr>
        <w:t>towarów i usług konsumpcyjnych</w:t>
      </w:r>
      <w:r w:rsidR="006805A6" w:rsidRPr="00F85DD9">
        <w:rPr>
          <w:rFonts w:ascii="Times New Roman" w:hAnsi="Times New Roman" w:cs="Times New Roman"/>
        </w:rPr>
        <w:t xml:space="preserve"> w stosunku do poprzedniego kwartału ogłaszanego w komunikacie Prezesa Głównego Urzędu Statystycznego, Zamawiający i Wykonawca uprawnieni są do żądania zmiany wynagrodzenia, o którym mowa w §</w:t>
      </w:r>
      <w:r w:rsidR="006143EE" w:rsidRPr="00F85DD9">
        <w:rPr>
          <w:rFonts w:ascii="Times New Roman" w:hAnsi="Times New Roman" w:cs="Times New Roman"/>
        </w:rPr>
        <w:t xml:space="preserve"> 5</w:t>
      </w:r>
      <w:r w:rsidR="006805A6" w:rsidRPr="00F85DD9">
        <w:rPr>
          <w:rFonts w:ascii="Times New Roman" w:hAnsi="Times New Roman" w:cs="Times New Roman"/>
        </w:rPr>
        <w:t xml:space="preserve"> ust. 1. </w:t>
      </w:r>
      <w:r w:rsidR="00F85DD9" w:rsidRPr="00F85DD9">
        <w:rPr>
          <w:rFonts w:ascii="Times New Roman" w:hAnsi="Times New Roman" w:cs="Times New Roman"/>
        </w:rPr>
        <w:t>8.</w:t>
      </w:r>
      <w:r w:rsidR="006805A6" w:rsidRPr="00F85DD9">
        <w:rPr>
          <w:rFonts w:ascii="Times New Roman" w:hAnsi="Times New Roman" w:cs="Times New Roman"/>
        </w:rPr>
        <w:t>Początkowym terminem ustalenia zmiany wynagrodzenia, o którym mowa w §</w:t>
      </w:r>
      <w:r w:rsidR="006143EE" w:rsidRPr="00F85DD9">
        <w:rPr>
          <w:rFonts w:ascii="Times New Roman" w:hAnsi="Times New Roman" w:cs="Times New Roman"/>
        </w:rPr>
        <w:t xml:space="preserve"> 5</w:t>
      </w:r>
      <w:r w:rsidR="006805A6" w:rsidRPr="00F85DD9">
        <w:rPr>
          <w:rFonts w:ascii="Times New Roman" w:hAnsi="Times New Roman" w:cs="Times New Roman"/>
        </w:rPr>
        <w:t xml:space="preserve"> ust. 1, jest pierwszy dzień kwartału następującego po ogłoszeniu wskaźnika zmiany cen </w:t>
      </w:r>
      <w:r w:rsidR="006143EE" w:rsidRPr="00F85DD9">
        <w:rPr>
          <w:rFonts w:ascii="Times New Roman" w:hAnsi="Times New Roman" w:cs="Times New Roman"/>
        </w:rPr>
        <w:t>towarów i usług konsumpcyjnych</w:t>
      </w:r>
      <w:r w:rsidR="006805A6" w:rsidRPr="00F85DD9">
        <w:rPr>
          <w:rFonts w:ascii="Times New Roman" w:hAnsi="Times New Roman" w:cs="Times New Roman"/>
        </w:rPr>
        <w:t xml:space="preserve">, z zastrzeżeniem postanowień art. 439 ust. 3 pzp. </w:t>
      </w:r>
    </w:p>
    <w:p w:rsidR="00F85DD9" w:rsidRPr="00F85DD9" w:rsidRDefault="00F85DD9" w:rsidP="00F85DD9">
      <w:pPr>
        <w:autoSpaceDE w:val="0"/>
        <w:autoSpaceDN w:val="0"/>
        <w:adjustRightInd w:val="0"/>
        <w:spacing w:line="360" w:lineRule="auto"/>
        <w:ind w:left="57"/>
        <w:rPr>
          <w:rFonts w:ascii="Times New Roman" w:hAnsi="Times New Roman" w:cs="Times New Roman"/>
        </w:rPr>
      </w:pPr>
      <w:r w:rsidRPr="00F85DD9">
        <w:rPr>
          <w:rFonts w:ascii="Times New Roman" w:hAnsi="Times New Roman" w:cs="Times New Roman"/>
        </w:rPr>
        <w:t>9.</w:t>
      </w:r>
      <w:r w:rsidR="006805A6" w:rsidRPr="00F85DD9">
        <w:rPr>
          <w:rFonts w:ascii="Times New Roman" w:hAnsi="Times New Roman" w:cs="Times New Roman"/>
        </w:rPr>
        <w:t xml:space="preserve">Zmiana wynagrodzenia dotyczyć może wyłącznie </w:t>
      </w:r>
      <w:r w:rsidR="006143EE" w:rsidRPr="00F85DD9">
        <w:rPr>
          <w:rFonts w:ascii="Times New Roman" w:hAnsi="Times New Roman" w:cs="Times New Roman"/>
        </w:rPr>
        <w:t>usług</w:t>
      </w:r>
      <w:r w:rsidR="006805A6" w:rsidRPr="00F85DD9">
        <w:rPr>
          <w:rFonts w:ascii="Times New Roman" w:hAnsi="Times New Roman" w:cs="Times New Roman"/>
        </w:rPr>
        <w:t xml:space="preserve"> wykonanych po dacie ogłoszenia wskaźnika zmiany cen</w:t>
      </w:r>
      <w:r w:rsidRPr="00F85DD9">
        <w:rPr>
          <w:rFonts w:ascii="Times New Roman" w:hAnsi="Times New Roman" w:cs="Times New Roman"/>
        </w:rPr>
        <w:t>.</w:t>
      </w:r>
    </w:p>
    <w:p w:rsidR="006805A6" w:rsidRPr="00F85DD9" w:rsidRDefault="00F85DD9" w:rsidP="00F85DD9">
      <w:pPr>
        <w:autoSpaceDE w:val="0"/>
        <w:autoSpaceDN w:val="0"/>
        <w:adjustRightInd w:val="0"/>
        <w:spacing w:line="360" w:lineRule="auto"/>
        <w:ind w:left="57"/>
        <w:rPr>
          <w:rFonts w:ascii="Times New Roman" w:hAnsi="Times New Roman" w:cs="Times New Roman"/>
        </w:rPr>
      </w:pPr>
      <w:r w:rsidRPr="00F85DD9">
        <w:rPr>
          <w:rFonts w:ascii="Times New Roman" w:hAnsi="Times New Roman" w:cs="Times New Roman"/>
        </w:rPr>
        <w:t>10.</w:t>
      </w:r>
      <w:r w:rsidR="006805A6" w:rsidRPr="00F85DD9">
        <w:rPr>
          <w:rFonts w:ascii="Times New Roman" w:hAnsi="Times New Roman" w:cs="Times New Roman"/>
        </w:rPr>
        <w:t xml:space="preserve">Strona występująca o zmianę wysokości wynagrodzenia zobowiązana jest wykazać wpływ zmiany cen materiałów lub kosztów na koszt wykonania zamówienia, przedstawiając odpowiednie wyliczenia. </w:t>
      </w:r>
    </w:p>
    <w:p w:rsidR="006805A6" w:rsidRPr="00F85DD9" w:rsidRDefault="00F85DD9" w:rsidP="00F85DD9">
      <w:pPr>
        <w:suppressAutoHyphens w:val="0"/>
        <w:spacing w:line="360" w:lineRule="auto"/>
        <w:ind w:left="57" w:right="20"/>
        <w:jc w:val="both"/>
        <w:rPr>
          <w:rFonts w:ascii="Times New Roman" w:hAnsi="Times New Roman" w:cs="Times New Roman"/>
        </w:rPr>
      </w:pPr>
      <w:r w:rsidRPr="00F85DD9">
        <w:rPr>
          <w:rFonts w:ascii="Times New Roman" w:hAnsi="Times New Roman" w:cs="Times New Roman"/>
        </w:rPr>
        <w:t>11.</w:t>
      </w:r>
      <w:r w:rsidR="006805A6" w:rsidRPr="00F85DD9">
        <w:rPr>
          <w:rFonts w:ascii="Times New Roman" w:hAnsi="Times New Roman" w:cs="Times New Roman"/>
        </w:rPr>
        <w:t xml:space="preserve">Zmiana wynagrodzenia spowodowana zmianą cen </w:t>
      </w:r>
      <w:r w:rsidR="006143EE" w:rsidRPr="00F85DD9">
        <w:rPr>
          <w:rFonts w:ascii="Times New Roman" w:hAnsi="Times New Roman" w:cs="Times New Roman"/>
        </w:rPr>
        <w:t>towarów i usług konsumpcyjnych</w:t>
      </w:r>
      <w:r w:rsidR="006805A6" w:rsidRPr="00F85DD9">
        <w:rPr>
          <w:rFonts w:ascii="Times New Roman" w:hAnsi="Times New Roman" w:cs="Times New Roman"/>
        </w:rPr>
        <w:t xml:space="preserve"> może nastąpić nie częściej niż raz na 6 miesięcy. </w:t>
      </w:r>
    </w:p>
    <w:p w:rsidR="006805A6" w:rsidRPr="00F85DD9" w:rsidRDefault="00F85DD9" w:rsidP="00F85DD9">
      <w:pPr>
        <w:suppressAutoHyphens w:val="0"/>
        <w:spacing w:line="360" w:lineRule="auto"/>
        <w:ind w:left="57" w:right="20"/>
        <w:jc w:val="both"/>
        <w:rPr>
          <w:rFonts w:ascii="Times New Roman" w:hAnsi="Times New Roman" w:cs="Times New Roman"/>
        </w:rPr>
      </w:pPr>
      <w:r w:rsidRPr="00F85DD9">
        <w:rPr>
          <w:rFonts w:ascii="Times New Roman" w:hAnsi="Times New Roman" w:cs="Times New Roman"/>
        </w:rPr>
        <w:t>12.</w:t>
      </w:r>
      <w:r w:rsidR="006805A6" w:rsidRPr="00F85DD9">
        <w:rPr>
          <w:rFonts w:ascii="Times New Roman" w:hAnsi="Times New Roman" w:cs="Times New Roman"/>
        </w:rPr>
        <w:t xml:space="preserve">Zamawiający dopuszcza zmianę wysokości wynagrodzenia na podstawie postanowień </w:t>
      </w:r>
      <w:r w:rsidR="006143EE" w:rsidRPr="00F85DD9">
        <w:rPr>
          <w:rFonts w:ascii="Times New Roman" w:hAnsi="Times New Roman" w:cs="Times New Roman"/>
        </w:rPr>
        <w:t>niniejszego paragrafu</w:t>
      </w:r>
      <w:r w:rsidR="006805A6" w:rsidRPr="00F85DD9">
        <w:rPr>
          <w:rFonts w:ascii="Times New Roman" w:hAnsi="Times New Roman" w:cs="Times New Roman"/>
        </w:rPr>
        <w:t xml:space="preserve"> o nie więcej niż </w:t>
      </w:r>
      <w:r w:rsidR="00F703A1" w:rsidRPr="00F85DD9">
        <w:rPr>
          <w:rFonts w:ascii="Times New Roman" w:hAnsi="Times New Roman" w:cs="Times New Roman"/>
        </w:rPr>
        <w:t>5</w:t>
      </w:r>
      <w:r w:rsidR="006805A6" w:rsidRPr="00F85DD9">
        <w:rPr>
          <w:rFonts w:ascii="Times New Roman" w:hAnsi="Times New Roman" w:cs="Times New Roman"/>
        </w:rPr>
        <w:t>% wynagrodzenia, określonego w §</w:t>
      </w:r>
      <w:r w:rsidRPr="00F85DD9">
        <w:rPr>
          <w:rFonts w:ascii="Times New Roman" w:hAnsi="Times New Roman" w:cs="Times New Roman"/>
        </w:rPr>
        <w:t xml:space="preserve"> 5 ust. 1.</w:t>
      </w:r>
    </w:p>
    <w:p w:rsidR="006805A6" w:rsidRPr="00F85DD9" w:rsidRDefault="00F85DD9" w:rsidP="00F85DD9">
      <w:pPr>
        <w:suppressAutoHyphens w:val="0"/>
        <w:spacing w:line="360" w:lineRule="auto"/>
        <w:ind w:left="57" w:right="20"/>
        <w:jc w:val="both"/>
        <w:rPr>
          <w:rFonts w:ascii="Times New Roman" w:hAnsi="Times New Roman" w:cs="Times New Roman"/>
        </w:rPr>
      </w:pPr>
      <w:r w:rsidRPr="00F85DD9">
        <w:rPr>
          <w:rFonts w:ascii="Times New Roman" w:hAnsi="Times New Roman" w:cs="Times New Roman"/>
        </w:rPr>
        <w:lastRenderedPageBreak/>
        <w:t>13.</w:t>
      </w:r>
      <w:r w:rsidR="006805A6" w:rsidRPr="00F85DD9">
        <w:rPr>
          <w:rFonts w:ascii="Times New Roman" w:hAnsi="Times New Roman" w:cs="Times New Roman"/>
        </w:rPr>
        <w:t xml:space="preserve">W przypadku zmiany wysokości wynagrodzenia zgodnie z postanowieniami ust. </w:t>
      </w:r>
      <w:r w:rsidRPr="00F85DD9">
        <w:rPr>
          <w:rFonts w:ascii="Times New Roman" w:hAnsi="Times New Roman" w:cs="Times New Roman"/>
        </w:rPr>
        <w:t>6</w:t>
      </w:r>
      <w:r w:rsidR="006805A6" w:rsidRPr="00F85DD9">
        <w:rPr>
          <w:rFonts w:ascii="Times New Roman" w:hAnsi="Times New Roman" w:cs="Times New Roman"/>
        </w:rPr>
        <w:t xml:space="preserve"> – 1</w:t>
      </w:r>
      <w:r w:rsidRPr="00F85DD9">
        <w:rPr>
          <w:rFonts w:ascii="Times New Roman" w:hAnsi="Times New Roman" w:cs="Times New Roman"/>
        </w:rPr>
        <w:t>2</w:t>
      </w:r>
      <w:r w:rsidR="006805A6" w:rsidRPr="00F85DD9">
        <w:rPr>
          <w:rFonts w:ascii="Times New Roman" w:hAnsi="Times New Roman" w:cs="Times New Roman"/>
        </w:rPr>
        <w:t xml:space="preserve">, Wykonawca zobowiązany jest do zmiany wynagrodzenia przysługującego Podwykonawcy, </w:t>
      </w:r>
      <w:r w:rsidR="006805A6" w:rsidRPr="00F85DD9">
        <w:rPr>
          <w:rFonts w:ascii="Times New Roman" w:hAnsi="Times New Roman" w:cs="Times New Roman"/>
          <w:shd w:val="clear" w:color="auto" w:fill="FFFFFF"/>
        </w:rPr>
        <w:t>w zakresie odpowiadającym zmianom cen materiałów lub kosztów dotyczących zobowiązania Podwykonawcy, jeżeli łącznie spełnione są następujące warunki:</w:t>
      </w:r>
    </w:p>
    <w:p w:rsidR="006805A6" w:rsidRPr="00F85DD9" w:rsidRDefault="006805A6" w:rsidP="00F85DD9">
      <w:pPr>
        <w:numPr>
          <w:ilvl w:val="2"/>
          <w:numId w:val="23"/>
        </w:numPr>
        <w:shd w:val="clear" w:color="auto" w:fill="FFFFFF"/>
        <w:suppressAutoHyphens w:val="0"/>
        <w:spacing w:line="360" w:lineRule="auto"/>
        <w:ind w:left="57"/>
        <w:rPr>
          <w:rFonts w:ascii="Times New Roman" w:hAnsi="Times New Roman" w:cs="Times New Roman"/>
        </w:rPr>
      </w:pPr>
      <w:r w:rsidRPr="00F85DD9">
        <w:rPr>
          <w:rFonts w:ascii="Times New Roman" w:hAnsi="Times New Roman" w:cs="Times New Roman"/>
        </w:rPr>
        <w:t>przedmiotem umowy są usługi;</w:t>
      </w:r>
    </w:p>
    <w:p w:rsidR="006805A6" w:rsidRPr="00225865" w:rsidRDefault="006805A6" w:rsidP="00225865">
      <w:pPr>
        <w:numPr>
          <w:ilvl w:val="2"/>
          <w:numId w:val="23"/>
        </w:numPr>
        <w:shd w:val="clear" w:color="auto" w:fill="FFFFFF"/>
        <w:suppressAutoHyphens w:val="0"/>
        <w:spacing w:line="360" w:lineRule="auto"/>
        <w:ind w:left="57"/>
        <w:rPr>
          <w:rFonts w:ascii="Times New Roman" w:hAnsi="Times New Roman" w:cs="Times New Roman"/>
        </w:rPr>
      </w:pPr>
      <w:r w:rsidRPr="00F85DD9">
        <w:rPr>
          <w:rFonts w:ascii="Times New Roman" w:hAnsi="Times New Roman" w:cs="Times New Roman"/>
        </w:rPr>
        <w:t>okres obowiązywania umowy przekracza 12 miesięcy.</w:t>
      </w:r>
    </w:p>
    <w:p w:rsidR="00202236" w:rsidRPr="00202236" w:rsidRDefault="00202236" w:rsidP="00202236">
      <w:pPr>
        <w:autoSpaceDE w:val="0"/>
        <w:autoSpaceDN w:val="0"/>
        <w:adjustRightInd w:val="0"/>
        <w:spacing w:line="360" w:lineRule="auto"/>
        <w:ind w:left="-303" w:firstLine="303"/>
        <w:rPr>
          <w:rFonts w:ascii="Times New Roman" w:hAnsi="Times New Roman" w:cs="Times New Roman"/>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13</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1.Ustala się zabezpieczenie należytego wykonania umowy w wysokości 5% kwoty brutto określonej w § 5 ust. 2 umowy. Wykonawca wniesie pełną kwotę zabezpieczenia należytego wykonania umowy w formie …………..………………………, na kwotę ………………….zł</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(słownie:……………………………………..) do dnia zawarcia umowy.</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2.Zabezpieczenie należytego wykonania umowy zabezpiecza w szczególności terminowe wykonywanie obowiązków umownych oraz roszczenia o szkody powstałe na skutek</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niewykonywania lub nienależytego wykonania umowy oraz zapłatę kar umownych.</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3. Zabezpieczenie należytego wykonania umowy wnoszone w formie innej niż w pieniądzu nie może wygasać wcześniej niż w terminie 30 dni od dnia przekazania przez Wykonawcę sprawozdania, wykazu i informacji, o których mowa w §3 ust. 6</w:t>
      </w:r>
      <w:r w:rsidR="00792C62">
        <w:rPr>
          <w:rFonts w:ascii="Times New Roman" w:hAnsi="Times New Roman"/>
        </w:rPr>
        <w:t xml:space="preserve"> </w:t>
      </w:r>
      <w:r w:rsidRPr="00F11FDC">
        <w:rPr>
          <w:rFonts w:ascii="Times New Roman" w:hAnsi="Times New Roman"/>
        </w:rPr>
        <w:t>pkt 16-18 za luty 202</w:t>
      </w:r>
      <w:r w:rsidR="00792C62">
        <w:rPr>
          <w:rFonts w:ascii="Times New Roman" w:hAnsi="Times New Roman"/>
        </w:rPr>
        <w:t>4</w:t>
      </w:r>
      <w:r w:rsidRPr="00F11FDC">
        <w:rPr>
          <w:rFonts w:ascii="Times New Roman" w:hAnsi="Times New Roman"/>
        </w:rPr>
        <w:t xml:space="preserve"> roku.</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4. Zwrot zabezpieczenia nastąpi w terminie 30 dni od dnia wykonania zamówienia i uznania</w:t>
      </w:r>
    </w:p>
    <w:p w:rsidR="00024C8A" w:rsidRPr="00F11FDC" w:rsidRDefault="00024C8A" w:rsidP="00024C8A">
      <w:pPr>
        <w:autoSpaceDE w:val="0"/>
        <w:autoSpaceDN w:val="0"/>
        <w:adjustRightInd w:val="0"/>
        <w:spacing w:line="360" w:lineRule="auto"/>
        <w:jc w:val="both"/>
        <w:rPr>
          <w:rFonts w:ascii="Times New Roman" w:hAnsi="Times New Roman"/>
        </w:rPr>
      </w:pPr>
      <w:r w:rsidRPr="00F11FDC">
        <w:rPr>
          <w:rFonts w:ascii="Times New Roman" w:hAnsi="Times New Roman"/>
        </w:rPr>
        <w:t>przez Zamawiającego za należycie wykonane.</w:t>
      </w:r>
    </w:p>
    <w:p w:rsidR="00024C8A" w:rsidRPr="00F11FDC" w:rsidRDefault="00024C8A" w:rsidP="00024C8A">
      <w:pPr>
        <w:autoSpaceDE w:val="0"/>
        <w:autoSpaceDN w:val="0"/>
        <w:adjustRightInd w:val="0"/>
        <w:spacing w:line="360" w:lineRule="auto"/>
        <w:jc w:val="both"/>
        <w:rPr>
          <w:rFonts w:ascii="Times New Roman" w:hAnsi="Times New Roman"/>
        </w:rPr>
      </w:pP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14</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W sprawach nieuregulowanych postanowieniami umowy będą miały zastosowanie przepisy ustawy Prawo zamówień publicznych, Kodeksu cywilnego, ustawy o odpadach, ustawy o utrzymaniu czystości i porządku w gminach,  regulaminu czystości i porządku na terenie Gminy Mikołajki.</w:t>
      </w: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15</w:t>
      </w:r>
    </w:p>
    <w:p w:rsidR="00024C8A" w:rsidRPr="00F11FDC" w:rsidRDefault="00024C8A" w:rsidP="00024C8A">
      <w:pPr>
        <w:spacing w:line="360" w:lineRule="auto"/>
        <w:rPr>
          <w:rFonts w:ascii="Times New Roman" w:hAnsi="Times New Roman"/>
          <w:bCs w:val="0"/>
        </w:rPr>
      </w:pPr>
      <w:r w:rsidRPr="00F11FDC">
        <w:rPr>
          <w:rFonts w:ascii="Times New Roman" w:hAnsi="Times New Roman"/>
          <w:bCs w:val="0"/>
        </w:rPr>
        <w:t>1.</w:t>
      </w:r>
      <w:r w:rsidRPr="00F11FDC">
        <w:rPr>
          <w:rFonts w:ascii="Times New Roman" w:hAnsi="Times New Roman"/>
          <w:bCs w:val="0"/>
        </w:rPr>
        <w:tab/>
        <w:t>W razie powstania sporu związanego z wykonaniem umowy strony zobowiązują się działać zgodnie z dobrymi obyczajami i dążyć do jego polubownego załatwienia.</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2.</w:t>
      </w:r>
      <w:r w:rsidRPr="00F11FDC">
        <w:rPr>
          <w:rFonts w:ascii="Times New Roman" w:hAnsi="Times New Roman"/>
          <w:bCs w:val="0"/>
        </w:rPr>
        <w:tab/>
        <w:t>Strona zobowiązana jest do pisemnego ustosunkowania się do zgłoszonego przez drugą stronę roszczenia w ciągu 21 dni od chwili zgłoszenia roszczenia.</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t>3.  Wszelkie spory wynikające z umowy rozpatrywane będą przez Sąd właściwy dla siedziby Zamawiającego.</w:t>
      </w:r>
    </w:p>
    <w:p w:rsidR="00024C8A" w:rsidRPr="00F11FDC" w:rsidRDefault="00024C8A" w:rsidP="00024C8A">
      <w:pPr>
        <w:spacing w:line="360" w:lineRule="auto"/>
        <w:jc w:val="center"/>
        <w:rPr>
          <w:rFonts w:ascii="Times New Roman" w:hAnsi="Times New Roman"/>
          <w:bCs w:val="0"/>
        </w:rPr>
      </w:pPr>
      <w:r w:rsidRPr="00F11FDC">
        <w:rPr>
          <w:rFonts w:ascii="Times New Roman" w:hAnsi="Times New Roman"/>
          <w:bCs w:val="0"/>
        </w:rPr>
        <w:t>§ 16</w:t>
      </w:r>
    </w:p>
    <w:p w:rsidR="00024C8A" w:rsidRPr="00F11FDC" w:rsidRDefault="00024C8A" w:rsidP="00024C8A">
      <w:pPr>
        <w:spacing w:line="360" w:lineRule="auto"/>
        <w:jc w:val="both"/>
        <w:rPr>
          <w:rFonts w:ascii="Times New Roman" w:hAnsi="Times New Roman"/>
          <w:bCs w:val="0"/>
        </w:rPr>
      </w:pPr>
      <w:r w:rsidRPr="00F11FDC">
        <w:rPr>
          <w:rFonts w:ascii="Times New Roman" w:hAnsi="Times New Roman"/>
          <w:bCs w:val="0"/>
        </w:rPr>
        <w:lastRenderedPageBreak/>
        <w:t>Umowa została sporządzona w dwóch jednobrzmiących egzemplarzach z przeznaczeniem po jednym egzemplarzu dla każdej ze stron umowy.</w:t>
      </w:r>
      <w:r w:rsidRPr="00F11FDC">
        <w:rPr>
          <w:rFonts w:ascii="Times New Roman" w:hAnsi="Times New Roman"/>
          <w:bCs w:val="0"/>
        </w:rPr>
        <w:tab/>
        <w:t xml:space="preserve"> </w:t>
      </w:r>
    </w:p>
    <w:p w:rsidR="00024C8A" w:rsidRPr="00F11FDC" w:rsidRDefault="00024C8A" w:rsidP="00024C8A">
      <w:pPr>
        <w:spacing w:line="360" w:lineRule="auto"/>
        <w:rPr>
          <w:rFonts w:ascii="Times New Roman" w:hAnsi="Times New Roman"/>
          <w:bCs w:val="0"/>
        </w:rPr>
      </w:pPr>
    </w:p>
    <w:p w:rsidR="00024C8A" w:rsidRPr="00F11FDC" w:rsidRDefault="00024C8A" w:rsidP="00024C8A">
      <w:pPr>
        <w:spacing w:line="360" w:lineRule="auto"/>
        <w:rPr>
          <w:rFonts w:ascii="Times New Roman" w:hAnsi="Times New Roman"/>
          <w:bCs w:val="0"/>
        </w:rPr>
      </w:pPr>
      <w:r w:rsidRPr="00F11FDC">
        <w:rPr>
          <w:rFonts w:ascii="Times New Roman" w:hAnsi="Times New Roman"/>
          <w:bCs w:val="0"/>
        </w:rPr>
        <w:t>ZAMAWIAJĄCY</w:t>
      </w:r>
      <w:r w:rsidRPr="00F11FDC">
        <w:rPr>
          <w:rFonts w:ascii="Times New Roman" w:hAnsi="Times New Roman"/>
          <w:bCs w:val="0"/>
        </w:rPr>
        <w:tab/>
      </w:r>
      <w:r w:rsidRPr="00F11FDC">
        <w:rPr>
          <w:rFonts w:ascii="Times New Roman" w:hAnsi="Times New Roman"/>
          <w:bCs w:val="0"/>
        </w:rPr>
        <w:tab/>
      </w:r>
      <w:r w:rsidRPr="00F11FDC">
        <w:rPr>
          <w:rFonts w:ascii="Times New Roman" w:hAnsi="Times New Roman"/>
          <w:bCs w:val="0"/>
        </w:rPr>
        <w:tab/>
      </w:r>
      <w:r w:rsidRPr="00F11FDC">
        <w:rPr>
          <w:rFonts w:ascii="Times New Roman" w:hAnsi="Times New Roman"/>
          <w:bCs w:val="0"/>
        </w:rPr>
        <w:tab/>
      </w:r>
      <w:r w:rsidRPr="00F11FDC">
        <w:rPr>
          <w:rFonts w:ascii="Times New Roman" w:hAnsi="Times New Roman"/>
          <w:bCs w:val="0"/>
        </w:rPr>
        <w:tab/>
      </w:r>
      <w:r w:rsidRPr="00F11FDC">
        <w:rPr>
          <w:rFonts w:ascii="Times New Roman" w:hAnsi="Times New Roman"/>
          <w:bCs w:val="0"/>
        </w:rPr>
        <w:tab/>
      </w:r>
      <w:r w:rsidRPr="00F11FDC">
        <w:rPr>
          <w:rFonts w:ascii="Times New Roman" w:hAnsi="Times New Roman"/>
          <w:bCs w:val="0"/>
        </w:rPr>
        <w:tab/>
        <w:t>WYKONAWCA</w:t>
      </w:r>
    </w:p>
    <w:p w:rsidR="0078388B" w:rsidRDefault="0078388B"/>
    <w:p w:rsidR="00800331" w:rsidRDefault="00800331"/>
    <w:p w:rsidR="00800331" w:rsidRDefault="00800331"/>
    <w:p w:rsidR="00800331" w:rsidRDefault="00800331"/>
    <w:p w:rsidR="00800331" w:rsidRDefault="00800331"/>
    <w:p w:rsidR="00800331" w:rsidRDefault="00800331"/>
    <w:p w:rsidR="00800331" w:rsidRDefault="00800331"/>
    <w:p w:rsidR="00800331" w:rsidRDefault="00800331"/>
    <w:p w:rsidR="00800331" w:rsidRDefault="00800331"/>
    <w:p w:rsidR="00800331" w:rsidRPr="00800331" w:rsidRDefault="00800331">
      <w:pPr>
        <w:rPr>
          <w:rFonts w:ascii="Times New Roman" w:hAnsi="Times New Roman" w:cs="Times New Roman"/>
        </w:rPr>
      </w:pPr>
      <w:r w:rsidRPr="00800331">
        <w:rPr>
          <w:rFonts w:ascii="Times New Roman" w:hAnsi="Times New Roman" w:cs="Times New Roman"/>
        </w:rPr>
        <w:t>Kontrasygnata</w:t>
      </w:r>
    </w:p>
    <w:sectPr w:rsidR="00800331" w:rsidRPr="00800331" w:rsidSect="00E21394">
      <w:footerReference w:type="default" r:id="rId7"/>
      <w:pgSz w:w="11906" w:h="16838"/>
      <w:pgMar w:top="1417" w:right="1417" w:bottom="1417"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33" w:rsidRDefault="00BE1833" w:rsidP="00024C8A">
      <w:r>
        <w:separator/>
      </w:r>
    </w:p>
  </w:endnote>
  <w:endnote w:type="continuationSeparator" w:id="0">
    <w:p w:rsidR="00BE1833" w:rsidRDefault="00BE1833" w:rsidP="0002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12660"/>
      <w:docPartObj>
        <w:docPartGallery w:val="Page Numbers (Bottom of Page)"/>
        <w:docPartUnique/>
      </w:docPartObj>
    </w:sdtPr>
    <w:sdtEndPr>
      <w:rPr>
        <w:rFonts w:ascii="Times New Roman" w:hAnsi="Times New Roman" w:cs="Times New Roman"/>
        <w:sz w:val="20"/>
        <w:szCs w:val="20"/>
      </w:rPr>
    </w:sdtEndPr>
    <w:sdtContent>
      <w:p w:rsidR="00E21394" w:rsidRPr="00E21394" w:rsidRDefault="00E21394">
        <w:pPr>
          <w:pStyle w:val="Stopka"/>
          <w:jc w:val="center"/>
          <w:rPr>
            <w:rFonts w:ascii="Times New Roman" w:hAnsi="Times New Roman" w:cs="Times New Roman"/>
            <w:sz w:val="20"/>
            <w:szCs w:val="20"/>
          </w:rPr>
        </w:pPr>
        <w:r w:rsidRPr="00E21394">
          <w:rPr>
            <w:rFonts w:ascii="Times New Roman" w:hAnsi="Times New Roman" w:cs="Times New Roman"/>
            <w:sz w:val="20"/>
            <w:szCs w:val="20"/>
          </w:rPr>
          <w:fldChar w:fldCharType="begin"/>
        </w:r>
        <w:r w:rsidRPr="00E21394">
          <w:rPr>
            <w:rFonts w:ascii="Times New Roman" w:hAnsi="Times New Roman" w:cs="Times New Roman"/>
            <w:sz w:val="20"/>
            <w:szCs w:val="20"/>
          </w:rPr>
          <w:instrText>PAGE   \* MERGEFORMAT</w:instrText>
        </w:r>
        <w:r w:rsidRPr="00E21394">
          <w:rPr>
            <w:rFonts w:ascii="Times New Roman" w:hAnsi="Times New Roman" w:cs="Times New Roman"/>
            <w:sz w:val="20"/>
            <w:szCs w:val="20"/>
          </w:rPr>
          <w:fldChar w:fldCharType="separate"/>
        </w:r>
        <w:r w:rsidR="000D7F32">
          <w:rPr>
            <w:rFonts w:ascii="Times New Roman" w:hAnsi="Times New Roman" w:cs="Times New Roman"/>
            <w:noProof/>
            <w:sz w:val="20"/>
            <w:szCs w:val="20"/>
          </w:rPr>
          <w:t>21</w:t>
        </w:r>
        <w:r w:rsidRPr="00E21394">
          <w:rPr>
            <w:rFonts w:ascii="Times New Roman" w:hAnsi="Times New Roman" w:cs="Times New Roman"/>
            <w:sz w:val="20"/>
            <w:szCs w:val="20"/>
          </w:rPr>
          <w:fldChar w:fldCharType="end"/>
        </w:r>
      </w:p>
    </w:sdtContent>
  </w:sdt>
  <w:p w:rsidR="00E21394" w:rsidRDefault="00E213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33" w:rsidRDefault="00BE1833" w:rsidP="00024C8A">
      <w:r>
        <w:separator/>
      </w:r>
    </w:p>
  </w:footnote>
  <w:footnote w:type="continuationSeparator" w:id="0">
    <w:p w:rsidR="00BE1833" w:rsidRDefault="00BE1833" w:rsidP="0002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lvl w:ilvl="0">
      <w:start w:val="6"/>
      <w:numFmt w:val="decimal"/>
      <w:lvlText w:val="%1."/>
      <w:lvlJc w:val="left"/>
      <w:pPr>
        <w:tabs>
          <w:tab w:val="num" w:pos="-360"/>
        </w:tabs>
        <w:ind w:left="360" w:hanging="360"/>
      </w:pPr>
      <w:rPr>
        <w:rFonts w:cs="Times New Roman"/>
      </w:rPr>
    </w:lvl>
  </w:abstractNum>
  <w:abstractNum w:abstractNumId="1" w15:restartNumberingAfterBreak="0">
    <w:nsid w:val="00000021"/>
    <w:multiLevelType w:val="multilevel"/>
    <w:tmpl w:val="FDD4450C"/>
    <w:name w:val="WW8Num9422"/>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 w15:restartNumberingAfterBreak="0">
    <w:nsid w:val="00000023"/>
    <w:multiLevelType w:val="singleLevel"/>
    <w:tmpl w:val="00000023"/>
    <w:lvl w:ilvl="0">
      <w:start w:val="1"/>
      <w:numFmt w:val="decimal"/>
      <w:lvlText w:val="%1."/>
      <w:lvlJc w:val="left"/>
      <w:pPr>
        <w:tabs>
          <w:tab w:val="num" w:pos="0"/>
        </w:tabs>
        <w:ind w:left="720" w:hanging="360"/>
      </w:pPr>
      <w:rPr>
        <w:rFonts w:cs="Times New Roman"/>
      </w:rPr>
    </w:lvl>
  </w:abstractNum>
  <w:abstractNum w:abstractNumId="3" w15:restartNumberingAfterBreak="0">
    <w:nsid w:val="02634B10"/>
    <w:multiLevelType w:val="hybridMultilevel"/>
    <w:tmpl w:val="9A22803A"/>
    <w:lvl w:ilvl="0" w:tplc="0415000F">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C95C20"/>
    <w:multiLevelType w:val="hybridMultilevel"/>
    <w:tmpl w:val="01B009B8"/>
    <w:lvl w:ilvl="0" w:tplc="04150011">
      <w:start w:val="1"/>
      <w:numFmt w:val="decimal"/>
      <w:lvlText w:val="%1)"/>
      <w:lvlJc w:val="left"/>
      <w:pPr>
        <w:ind w:left="360" w:hanging="360"/>
      </w:pPr>
    </w:lvl>
    <w:lvl w:ilvl="1" w:tplc="2BEA32C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B64726"/>
    <w:multiLevelType w:val="multilevel"/>
    <w:tmpl w:val="611016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F6C41"/>
    <w:multiLevelType w:val="hybridMultilevel"/>
    <w:tmpl w:val="DE447248"/>
    <w:lvl w:ilvl="0" w:tplc="D4AA282E">
      <w:start w:val="2"/>
      <w:numFmt w:val="decimal"/>
      <w:lvlText w:val="%1."/>
      <w:lvlJc w:val="left"/>
      <w:pPr>
        <w:ind w:left="54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0208B0"/>
    <w:multiLevelType w:val="hybridMultilevel"/>
    <w:tmpl w:val="0A3E368E"/>
    <w:lvl w:ilvl="0" w:tplc="0CEAEF34">
      <w:start w:val="2"/>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50A4D"/>
    <w:multiLevelType w:val="hybridMultilevel"/>
    <w:tmpl w:val="96B2B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971D2E"/>
    <w:multiLevelType w:val="hybridMultilevel"/>
    <w:tmpl w:val="1C00AA42"/>
    <w:lvl w:ilvl="0" w:tplc="3256646C">
      <w:numFmt w:val="decimal"/>
      <w:lvlText w:val="%1."/>
      <w:lvlJc w:val="left"/>
    </w:lvl>
    <w:lvl w:ilvl="1" w:tplc="EE246C24">
      <w:numFmt w:val="decimal"/>
      <w:lvlText w:val="%2."/>
      <w:lvlJc w:val="left"/>
    </w:lvl>
    <w:lvl w:ilvl="2" w:tplc="1CD0C656">
      <w:start w:val="1"/>
      <w:numFmt w:val="lowerLetter"/>
      <w:lvlText w:val="%3)"/>
      <w:lvlJc w:val="left"/>
      <w:rPr>
        <w:rFonts w:ascii="Times New Roman" w:hAnsi="Times New Roman" w:cs="Times New Roman" w:hint="default"/>
        <w:b w:val="0"/>
        <w:i w:val="0"/>
        <w:sz w:val="24"/>
        <w:szCs w:val="24"/>
      </w:rPr>
    </w:lvl>
    <w:lvl w:ilvl="3" w:tplc="96803454">
      <w:start w:val="1"/>
      <w:numFmt w:val="bullet"/>
      <w:lvlText w:val="§"/>
      <w:lvlJc w:val="left"/>
    </w:lvl>
    <w:lvl w:ilvl="4" w:tplc="F830DEB8">
      <w:start w:val="1"/>
      <w:numFmt w:val="bullet"/>
      <w:lvlText w:val="§"/>
      <w:lvlJc w:val="left"/>
    </w:lvl>
    <w:lvl w:ilvl="5" w:tplc="EBE0A34C">
      <w:start w:val="1"/>
      <w:numFmt w:val="bullet"/>
      <w:lvlText w:val=""/>
      <w:lvlJc w:val="left"/>
    </w:lvl>
    <w:lvl w:ilvl="6" w:tplc="16D683DC">
      <w:start w:val="1"/>
      <w:numFmt w:val="bullet"/>
      <w:lvlText w:val=""/>
      <w:lvlJc w:val="left"/>
    </w:lvl>
    <w:lvl w:ilvl="7" w:tplc="1FD6C3EC">
      <w:start w:val="1"/>
      <w:numFmt w:val="bullet"/>
      <w:lvlText w:val=""/>
      <w:lvlJc w:val="left"/>
    </w:lvl>
    <w:lvl w:ilvl="8" w:tplc="E648082A">
      <w:start w:val="1"/>
      <w:numFmt w:val="bullet"/>
      <w:lvlText w:val=""/>
      <w:lvlJc w:val="left"/>
    </w:lvl>
  </w:abstractNum>
  <w:abstractNum w:abstractNumId="10" w15:restartNumberingAfterBreak="0">
    <w:nsid w:val="2C08578F"/>
    <w:multiLevelType w:val="hybridMultilevel"/>
    <w:tmpl w:val="66A2DD52"/>
    <w:lvl w:ilvl="0" w:tplc="04150017">
      <w:start w:val="1"/>
      <w:numFmt w:val="lowerLetter"/>
      <w:lvlText w:val="%1)"/>
      <w:lvlJc w:val="left"/>
      <w:pPr>
        <w:ind w:left="1004" w:hanging="360"/>
      </w:pPr>
      <w:rPr>
        <w:rFonts w:cs="Times New Roman"/>
      </w:rPr>
    </w:lvl>
    <w:lvl w:ilvl="1" w:tplc="04150011">
      <w:start w:val="1"/>
      <w:numFmt w:val="decimal"/>
      <w:lvlText w:val="%2)"/>
      <w:lvlJc w:val="left"/>
      <w:pPr>
        <w:ind w:left="502"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2F796BEF"/>
    <w:multiLevelType w:val="hybridMultilevel"/>
    <w:tmpl w:val="F19A6944"/>
    <w:lvl w:ilvl="0" w:tplc="2056DC70">
      <w:start w:val="1"/>
      <w:numFmt w:val="bullet"/>
      <w:lvlText w:val=""/>
      <w:lvlJc w:val="left"/>
      <w:pPr>
        <w:ind w:left="862" w:hanging="360"/>
      </w:pPr>
      <w:rPr>
        <w:rFonts w:ascii="Symbol" w:hAnsi="Symbol" w:cs="Symbol" w:hint="default"/>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308E7E32"/>
    <w:multiLevelType w:val="hybridMultilevel"/>
    <w:tmpl w:val="53D69946"/>
    <w:name w:val="WW8Num9423"/>
    <w:lvl w:ilvl="0" w:tplc="0810C61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3C2251D"/>
    <w:multiLevelType w:val="hybridMultilevel"/>
    <w:tmpl w:val="22DA5F28"/>
    <w:lvl w:ilvl="0" w:tplc="2056DC70">
      <w:start w:val="1"/>
      <w:numFmt w:val="bullet"/>
      <w:lvlText w:val=""/>
      <w:lvlJc w:val="left"/>
      <w:pPr>
        <w:ind w:left="862" w:hanging="360"/>
      </w:pPr>
      <w:rPr>
        <w:rFonts w:ascii="Symbol" w:hAnsi="Symbol" w:cs="Symbol" w:hint="default"/>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4F91356F"/>
    <w:multiLevelType w:val="hybridMultilevel"/>
    <w:tmpl w:val="5E288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F276F7"/>
    <w:multiLevelType w:val="hybridMultilevel"/>
    <w:tmpl w:val="0AB65E80"/>
    <w:lvl w:ilvl="0" w:tplc="D354E5B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3CC0026"/>
    <w:multiLevelType w:val="hybridMultilevel"/>
    <w:tmpl w:val="8722B302"/>
    <w:lvl w:ilvl="0" w:tplc="07743F08">
      <w:start w:val="1"/>
      <w:numFmt w:val="decimal"/>
      <w:lvlText w:val="%1)"/>
      <w:lvlJc w:val="left"/>
      <w:pPr>
        <w:ind w:left="2766" w:hanging="360"/>
      </w:pPr>
      <w:rPr>
        <w:rFonts w:cs="Times New Roman"/>
      </w:rPr>
    </w:lvl>
    <w:lvl w:ilvl="1" w:tplc="04150019">
      <w:start w:val="1"/>
      <w:numFmt w:val="lowerLetter"/>
      <w:lvlText w:val="%2."/>
      <w:lvlJc w:val="left"/>
      <w:pPr>
        <w:ind w:left="3486" w:hanging="360"/>
      </w:pPr>
      <w:rPr>
        <w:rFonts w:cs="Times New Roman"/>
      </w:rPr>
    </w:lvl>
    <w:lvl w:ilvl="2" w:tplc="0415001B" w:tentative="1">
      <w:start w:val="1"/>
      <w:numFmt w:val="lowerRoman"/>
      <w:lvlText w:val="%3."/>
      <w:lvlJc w:val="right"/>
      <w:pPr>
        <w:ind w:left="4206" w:hanging="180"/>
      </w:pPr>
      <w:rPr>
        <w:rFonts w:cs="Times New Roman"/>
      </w:rPr>
    </w:lvl>
    <w:lvl w:ilvl="3" w:tplc="0415000F" w:tentative="1">
      <w:start w:val="1"/>
      <w:numFmt w:val="decimal"/>
      <w:lvlText w:val="%4."/>
      <w:lvlJc w:val="left"/>
      <w:pPr>
        <w:ind w:left="4926" w:hanging="360"/>
      </w:pPr>
      <w:rPr>
        <w:rFonts w:cs="Times New Roman"/>
      </w:rPr>
    </w:lvl>
    <w:lvl w:ilvl="4" w:tplc="04150019" w:tentative="1">
      <w:start w:val="1"/>
      <w:numFmt w:val="lowerLetter"/>
      <w:lvlText w:val="%5."/>
      <w:lvlJc w:val="left"/>
      <w:pPr>
        <w:ind w:left="5646" w:hanging="360"/>
      </w:pPr>
      <w:rPr>
        <w:rFonts w:cs="Times New Roman"/>
      </w:rPr>
    </w:lvl>
    <w:lvl w:ilvl="5" w:tplc="0415001B" w:tentative="1">
      <w:start w:val="1"/>
      <w:numFmt w:val="lowerRoman"/>
      <w:lvlText w:val="%6."/>
      <w:lvlJc w:val="right"/>
      <w:pPr>
        <w:ind w:left="6366" w:hanging="180"/>
      </w:pPr>
      <w:rPr>
        <w:rFonts w:cs="Times New Roman"/>
      </w:rPr>
    </w:lvl>
    <w:lvl w:ilvl="6" w:tplc="0415000F" w:tentative="1">
      <w:start w:val="1"/>
      <w:numFmt w:val="decimal"/>
      <w:lvlText w:val="%7."/>
      <w:lvlJc w:val="left"/>
      <w:pPr>
        <w:ind w:left="7086" w:hanging="360"/>
      </w:pPr>
      <w:rPr>
        <w:rFonts w:cs="Times New Roman"/>
      </w:rPr>
    </w:lvl>
    <w:lvl w:ilvl="7" w:tplc="04150019" w:tentative="1">
      <w:start w:val="1"/>
      <w:numFmt w:val="lowerLetter"/>
      <w:lvlText w:val="%8."/>
      <w:lvlJc w:val="left"/>
      <w:pPr>
        <w:ind w:left="7806" w:hanging="360"/>
      </w:pPr>
      <w:rPr>
        <w:rFonts w:cs="Times New Roman"/>
      </w:rPr>
    </w:lvl>
    <w:lvl w:ilvl="8" w:tplc="0415001B" w:tentative="1">
      <w:start w:val="1"/>
      <w:numFmt w:val="lowerRoman"/>
      <w:lvlText w:val="%9."/>
      <w:lvlJc w:val="right"/>
      <w:pPr>
        <w:ind w:left="8526" w:hanging="180"/>
      </w:pPr>
      <w:rPr>
        <w:rFonts w:cs="Times New Roman"/>
      </w:rPr>
    </w:lvl>
  </w:abstractNum>
  <w:abstractNum w:abstractNumId="17" w15:restartNumberingAfterBreak="0">
    <w:nsid w:val="585168FD"/>
    <w:multiLevelType w:val="hybridMultilevel"/>
    <w:tmpl w:val="18246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15B2461"/>
    <w:multiLevelType w:val="hybridMultilevel"/>
    <w:tmpl w:val="9D786E0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619B4FC6"/>
    <w:multiLevelType w:val="hybridMultilevel"/>
    <w:tmpl w:val="41C0AD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7FB584B"/>
    <w:multiLevelType w:val="hybridMultilevel"/>
    <w:tmpl w:val="5894846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4732219"/>
    <w:multiLevelType w:val="hybridMultilevel"/>
    <w:tmpl w:val="7FEAA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BC0434"/>
    <w:multiLevelType w:val="hybridMultilevel"/>
    <w:tmpl w:val="56DA3A54"/>
    <w:lvl w:ilvl="0" w:tplc="04150017">
      <w:start w:val="1"/>
      <w:numFmt w:val="lowerLetter"/>
      <w:lvlText w:val="%1)"/>
      <w:lvlJc w:val="left"/>
      <w:pPr>
        <w:ind w:left="1004" w:hanging="360"/>
      </w:pPr>
    </w:lvl>
    <w:lvl w:ilvl="1" w:tplc="04150011">
      <w:start w:val="1"/>
      <w:numFmt w:val="decimal"/>
      <w:lvlText w:val="%2)"/>
      <w:lvlJc w:val="left"/>
      <w:pPr>
        <w:ind w:left="502" w:hanging="360"/>
      </w:pPr>
      <w:rPr>
        <w:rFonts w:cs="Times New Roman" w:hint="default"/>
      </w:rPr>
    </w:lvl>
    <w:lvl w:ilvl="2" w:tplc="C8005AAA">
      <w:start w:val="1"/>
      <w:numFmt w:val="decimal"/>
      <w:lvlText w:val="%3."/>
      <w:lvlJc w:val="left"/>
      <w:pPr>
        <w:ind w:left="2684" w:hanging="420"/>
      </w:pPr>
      <w:rPr>
        <w:rFonts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5"/>
  </w:num>
  <w:num w:numId="2">
    <w:abstractNumId w:val="16"/>
  </w:num>
  <w:num w:numId="3">
    <w:abstractNumId w:val="18"/>
  </w:num>
  <w:num w:numId="4">
    <w:abstractNumId w:val="10"/>
  </w:num>
  <w:num w:numId="5">
    <w:abstractNumId w:val="20"/>
  </w:num>
  <w:num w:numId="6">
    <w:abstractNumId w:val="1"/>
  </w:num>
  <w:num w:numId="7">
    <w:abstractNumId w:val="12"/>
  </w:num>
  <w:num w:numId="8">
    <w:abstractNumId w:val="0"/>
  </w:num>
  <w:num w:numId="9">
    <w:abstractNumId w:val="2"/>
  </w:num>
  <w:num w:numId="10">
    <w:abstractNumId w:val="19"/>
  </w:num>
  <w:num w:numId="11">
    <w:abstractNumId w:val="6"/>
  </w:num>
  <w:num w:numId="12">
    <w:abstractNumId w:val="22"/>
  </w:num>
  <w:num w:numId="13">
    <w:abstractNumId w:val="14"/>
  </w:num>
  <w:num w:numId="14">
    <w:abstractNumId w:val="15"/>
  </w:num>
  <w:num w:numId="15">
    <w:abstractNumId w:val="21"/>
  </w:num>
  <w:num w:numId="16">
    <w:abstractNumId w:val="4"/>
  </w:num>
  <w:num w:numId="17">
    <w:abstractNumId w:val="13"/>
  </w:num>
  <w:num w:numId="18">
    <w:abstractNumId w:val="11"/>
  </w:num>
  <w:num w:numId="19">
    <w:abstractNumId w:val="17"/>
  </w:num>
  <w:num w:numId="20">
    <w:abstractNumId w:val="3"/>
  </w:num>
  <w:num w:numId="21">
    <w:abstractNumId w:val="8"/>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8A"/>
    <w:rsid w:val="0001617C"/>
    <w:rsid w:val="00024C8A"/>
    <w:rsid w:val="00055961"/>
    <w:rsid w:val="00093701"/>
    <w:rsid w:val="000D7F32"/>
    <w:rsid w:val="001C2BB1"/>
    <w:rsid w:val="001F669F"/>
    <w:rsid w:val="00202236"/>
    <w:rsid w:val="00225865"/>
    <w:rsid w:val="005E70A5"/>
    <w:rsid w:val="006143EE"/>
    <w:rsid w:val="0063511B"/>
    <w:rsid w:val="006805A6"/>
    <w:rsid w:val="006929F3"/>
    <w:rsid w:val="00735F52"/>
    <w:rsid w:val="00765DA4"/>
    <w:rsid w:val="007816F0"/>
    <w:rsid w:val="0078388B"/>
    <w:rsid w:val="00792C62"/>
    <w:rsid w:val="007A05D8"/>
    <w:rsid w:val="007A49E9"/>
    <w:rsid w:val="007B0EAD"/>
    <w:rsid w:val="00800331"/>
    <w:rsid w:val="0081632A"/>
    <w:rsid w:val="00857104"/>
    <w:rsid w:val="00862A18"/>
    <w:rsid w:val="008E6ABF"/>
    <w:rsid w:val="00BE1833"/>
    <w:rsid w:val="00C0375D"/>
    <w:rsid w:val="00C1705A"/>
    <w:rsid w:val="00C74E62"/>
    <w:rsid w:val="00CF0AC6"/>
    <w:rsid w:val="00D31EE4"/>
    <w:rsid w:val="00D91B3F"/>
    <w:rsid w:val="00DA46CA"/>
    <w:rsid w:val="00DA6D01"/>
    <w:rsid w:val="00E21394"/>
    <w:rsid w:val="00E22278"/>
    <w:rsid w:val="00F62767"/>
    <w:rsid w:val="00F703A1"/>
    <w:rsid w:val="00F85DD9"/>
    <w:rsid w:val="00F93565"/>
    <w:rsid w:val="00FD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6889B-65BF-4041-913A-7FCD111B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C8A"/>
    <w:pPr>
      <w:suppressAutoHyphens/>
      <w:spacing w:after="0" w:line="240" w:lineRule="auto"/>
    </w:pPr>
    <w:rPr>
      <w:rFonts w:ascii="Arial" w:eastAsia="Times New Roman" w:hAnsi="Arial" w:cs="Arial"/>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024C8A"/>
    <w:pPr>
      <w:spacing w:before="280" w:after="280"/>
      <w:jc w:val="both"/>
    </w:pPr>
    <w:rPr>
      <w:sz w:val="20"/>
      <w:szCs w:val="20"/>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Normalny"/>
    <w:link w:val="AkapitzlistZnak"/>
    <w:uiPriority w:val="34"/>
    <w:qFormat/>
    <w:rsid w:val="00024C8A"/>
    <w:pPr>
      <w:ind w:left="708"/>
    </w:pPr>
    <w:rPr>
      <w:rFonts w:cs="Times New Roman"/>
    </w:rPr>
  </w:style>
  <w:style w:type="paragraph" w:styleId="Tekstprzypisudolnego">
    <w:name w:val="footnote text"/>
    <w:basedOn w:val="Normalny"/>
    <w:link w:val="TekstprzypisudolnegoZnak"/>
    <w:uiPriority w:val="99"/>
    <w:semiHidden/>
    <w:rsid w:val="00024C8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024C8A"/>
    <w:rPr>
      <w:rFonts w:ascii="Arial" w:eastAsia="Times New Roman" w:hAnsi="Arial" w:cs="Times New Roman"/>
      <w:bCs/>
      <w:sz w:val="20"/>
      <w:szCs w:val="20"/>
      <w:lang w:eastAsia="ar-SA"/>
    </w:rPr>
  </w:style>
  <w:style w:type="character" w:styleId="Odwoanieprzypisudolnego">
    <w:name w:val="footnote reference"/>
    <w:aliases w:val="Footnote Reference Number,Odwołanie przypisu,Footnote reference number,Footnote symbol,note TESI,SUPERS,EN Footnote Reference,Footnote number"/>
    <w:basedOn w:val="Domylnaczcionkaakapitu"/>
    <w:uiPriority w:val="99"/>
    <w:rsid w:val="00024C8A"/>
    <w:rPr>
      <w:rFonts w:cs="Times New Roman"/>
      <w:vertAlign w:val="superscript"/>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locked/>
    <w:rsid w:val="00024C8A"/>
    <w:rPr>
      <w:rFonts w:ascii="Arial" w:eastAsia="Times New Roman" w:hAnsi="Arial" w:cs="Times New Roman"/>
      <w:bCs/>
      <w:sz w:val="24"/>
      <w:szCs w:val="24"/>
      <w:lang w:eastAsia="ar-SA"/>
    </w:rPr>
  </w:style>
  <w:style w:type="paragraph" w:styleId="Tekstdymka">
    <w:name w:val="Balloon Text"/>
    <w:basedOn w:val="Normalny"/>
    <w:link w:val="TekstdymkaZnak"/>
    <w:uiPriority w:val="99"/>
    <w:semiHidden/>
    <w:unhideWhenUsed/>
    <w:rsid w:val="001C2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BB1"/>
    <w:rPr>
      <w:rFonts w:ascii="Segoe UI" w:eastAsia="Times New Roman" w:hAnsi="Segoe UI" w:cs="Segoe UI"/>
      <w:bCs/>
      <w:sz w:val="18"/>
      <w:szCs w:val="18"/>
      <w:lang w:eastAsia="ar-SA"/>
    </w:rPr>
  </w:style>
  <w:style w:type="paragraph" w:styleId="Nagwek">
    <w:name w:val="header"/>
    <w:basedOn w:val="Normalny"/>
    <w:link w:val="NagwekZnak"/>
    <w:uiPriority w:val="99"/>
    <w:unhideWhenUsed/>
    <w:rsid w:val="00E21394"/>
    <w:pPr>
      <w:tabs>
        <w:tab w:val="center" w:pos="4536"/>
        <w:tab w:val="right" w:pos="9072"/>
      </w:tabs>
    </w:pPr>
  </w:style>
  <w:style w:type="character" w:customStyle="1" w:styleId="NagwekZnak">
    <w:name w:val="Nagłówek Znak"/>
    <w:basedOn w:val="Domylnaczcionkaakapitu"/>
    <w:link w:val="Nagwek"/>
    <w:uiPriority w:val="99"/>
    <w:rsid w:val="00E21394"/>
    <w:rPr>
      <w:rFonts w:ascii="Arial" w:eastAsia="Times New Roman" w:hAnsi="Arial" w:cs="Arial"/>
      <w:bCs/>
      <w:sz w:val="24"/>
      <w:szCs w:val="24"/>
      <w:lang w:eastAsia="ar-SA"/>
    </w:rPr>
  </w:style>
  <w:style w:type="paragraph" w:styleId="Stopka">
    <w:name w:val="footer"/>
    <w:basedOn w:val="Normalny"/>
    <w:link w:val="StopkaZnak"/>
    <w:uiPriority w:val="99"/>
    <w:unhideWhenUsed/>
    <w:rsid w:val="00E21394"/>
    <w:pPr>
      <w:tabs>
        <w:tab w:val="center" w:pos="4536"/>
        <w:tab w:val="right" w:pos="9072"/>
      </w:tabs>
    </w:pPr>
  </w:style>
  <w:style w:type="character" w:customStyle="1" w:styleId="StopkaZnak">
    <w:name w:val="Stopka Znak"/>
    <w:basedOn w:val="Domylnaczcionkaakapitu"/>
    <w:link w:val="Stopka"/>
    <w:uiPriority w:val="99"/>
    <w:rsid w:val="00E21394"/>
    <w:rPr>
      <w:rFonts w:ascii="Arial" w:eastAsia="Times New Roman" w:hAnsi="Arial" w:cs="Arial"/>
      <w:bCs/>
      <w:sz w:val="24"/>
      <w:szCs w:val="24"/>
      <w:lang w:eastAsia="ar-SA"/>
    </w:rPr>
  </w:style>
  <w:style w:type="paragraph" w:customStyle="1" w:styleId="Default">
    <w:name w:val="Default"/>
    <w:rsid w:val="00C170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23</Pages>
  <Words>7207</Words>
  <Characters>43245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30</cp:revision>
  <cp:lastPrinted>2022-01-10T07:59:00Z</cp:lastPrinted>
  <dcterms:created xsi:type="dcterms:W3CDTF">2022-01-10T06:12:00Z</dcterms:created>
  <dcterms:modified xsi:type="dcterms:W3CDTF">2022-01-10T13:15:00Z</dcterms:modified>
</cp:coreProperties>
</file>