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1 do Umowy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raportów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toku świadczenia usług Wykonawca zobowiązuje się opracowywać i przedstawiać Zamawiającemu co najmniej wymienione poniżej raporty ze świadczenia usług. Raporty będą przekazywane Zamawiającemu w wersji elektronicznej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Dodatkowo raporty kwartalne oraz końcowy w 1 egz. papierowym - podpisane przez Koordynatora Inspektorów Nadzoru.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Wzory raportów zostaną uzgodnione z Zamawiającym. Zamawiający zastrzega sobie prawo do zmiany formularzy raportów w trakcie trwania Umowy. Raportowanie obejmuje: raporty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kwartalne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tygodniowe (na wezwanie Zamawiającego),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raport odbioru robót (jeżeli zajdzie potrzeba),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końcowy z realizacji inwestycji, gwarancyjne. </w:t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Raporty/Sprawozdania Kwartalne</w:t>
      </w:r>
    </w:p>
    <w:p w:rsidR="00000000" w:rsidDel="00000000" w:rsidP="00000000" w:rsidRDefault="00000000" w:rsidRPr="00000000" w14:paraId="00000006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Wykonawca zobowiązany jest do sporządzania Raportów Kwartalnych z realizacji inwestycji oraz przekazywania ich cyklicznie do Zamawiającego do 10 dnia każdego miesiąca. Raporty te będą zawierały istotne z punktu widzenia Zamawiającego i Wykonawcy, czynności wykonane w danym okresie przez zespół  Wykonawcy, jak i czynności wykonane przez Wykonawcę Robót Budowlanych. Raporty Kwartalne podlegają akceptacji Zamawiającego.  </w:t>
      </w:r>
    </w:p>
    <w:p w:rsidR="00000000" w:rsidDel="00000000" w:rsidP="00000000" w:rsidRDefault="00000000" w:rsidRPr="00000000" w14:paraId="00000007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Raporty Kwartalne będą sporządzone narastająco, tj. w sprawozdaniu za kolejny okres sprawozdawczy muszą być zawarte informacje ze sprawozdań dotyczących  wcześniejszych okresów sprawozdawczych, tak aby zachować odpowiednią ścieżkę umożliwiającą sprawny nadzór nad inwestycją i wskazującą na całość problemów, opóźnień i podjętych środków zaradczych i ich wyników, występujących podczas realizacji inwestycji.  </w:t>
      </w:r>
    </w:p>
    <w:p w:rsidR="00000000" w:rsidDel="00000000" w:rsidP="00000000" w:rsidRDefault="00000000" w:rsidRPr="00000000" w14:paraId="00000008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Raporty Kwartalne będą zawierały sprawozdania o stanie zaawansowania finansowego i rzeczowego prac oraz robót. Przy czym Raport Kwartalny musi wyczerpująco określać realizację prac oraz robót w danym okresie sprawozdawczym w poszczególnych branżach. Raport będzie zawierał jednoznaczne stwierdzenie, czy dotychczasowe prace zostały wykonane zgodnie z: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12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SWZ,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pozwoleniem na budowę,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projektem i harmonogramem rzeczowo finansowym,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regułą DNSH, 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 również ewentualne uwagi o niezgodnościach wykonywanych prac z dokumentacją. 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Sprawozdanie opisowe musi zawierać m.in.: odchylenia rzeczowe i finansowe w stosunku do pierwotnego harmonogramu realizacji robót budowlanych, po ewentualnych zmianach. Ponadto należy również podać liczbę i terminy zmian harmonogramów, dokładne opisanie przyczyn powstałych odchyleń, podjęte kroki zaradcze w stosunku do wynikających problemów, informację na temat wpływu powstałych trudności na termin realizacji inwestycji. Dodatkowo w ramach sprawozdania zostanie zawarta informacja o dostrzeżonych zagrożeniach lub innych kwestiach, mogących wpływać na terminowość lub jakość realizacji prac. </w:t>
      </w:r>
    </w:p>
    <w:p w:rsidR="00000000" w:rsidDel="00000000" w:rsidP="00000000" w:rsidRDefault="00000000" w:rsidRPr="00000000" w14:paraId="0000000F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Elementem Raportu Kwartalnego jest Sprawozdanie z realizacji przedsięwzięcia - zał. 2 do Umowy  </w:t>
      </w:r>
    </w:p>
    <w:p w:rsidR="00000000" w:rsidDel="00000000" w:rsidP="00000000" w:rsidRDefault="00000000" w:rsidRPr="00000000" w14:paraId="00000010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Raporty doraźne - tygodniowe: </w:t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Raporty tygodniowe będą wykonywane na pisemne żądanie Zamawiającego. Podpisane raporty będą dostarczane do Zamawiającego drogą elektroniczną w następnym dniu roboczym po tygodniu, którego dany Raport dotyczy. </w:t>
      </w:r>
    </w:p>
    <w:p w:rsidR="00000000" w:rsidDel="00000000" w:rsidP="00000000" w:rsidRDefault="00000000" w:rsidRPr="00000000" w14:paraId="00000013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Raporty tygodniowe będą zawierać co najmniej: </w:t>
      </w:r>
    </w:p>
    <w:p w:rsidR="00000000" w:rsidDel="00000000" w:rsidP="00000000" w:rsidRDefault="00000000" w:rsidRPr="00000000" w14:paraId="00000014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Nr tygodnia Raportu; </w:t>
      </w:r>
    </w:p>
    <w:p w:rsidR="00000000" w:rsidDel="00000000" w:rsidP="00000000" w:rsidRDefault="00000000" w:rsidRPr="00000000" w14:paraId="00000015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Wykaz personelu Wykonawcy Robót; </w:t>
      </w:r>
    </w:p>
    <w:p w:rsidR="00000000" w:rsidDel="00000000" w:rsidP="00000000" w:rsidRDefault="00000000" w:rsidRPr="00000000" w14:paraId="00000016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Wykaz sprzętu Wykonawcy Robót; </w:t>
      </w:r>
    </w:p>
    <w:p w:rsidR="00000000" w:rsidDel="00000000" w:rsidP="00000000" w:rsidRDefault="00000000" w:rsidRPr="00000000" w14:paraId="00000017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Opis warunków pogodowych; </w:t>
      </w:r>
    </w:p>
    <w:p w:rsidR="00000000" w:rsidDel="00000000" w:rsidP="00000000" w:rsidRDefault="00000000" w:rsidRPr="00000000" w14:paraId="00000018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Informacje o stwierdzonych przestojach lub nieprawidłowościach w prowadzeniu Robót wraz ze wskazaniem wpływu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Harmonogram Rzeczowo-Finansowy i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ermin zakończenia Umowy na Roboty; </w:t>
      </w:r>
    </w:p>
    <w:p w:rsidR="00000000" w:rsidDel="00000000" w:rsidP="00000000" w:rsidRDefault="00000000" w:rsidRPr="00000000" w14:paraId="00000019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Godziny pracy Wykonawcy Robót; </w:t>
      </w:r>
    </w:p>
    <w:p w:rsidR="00000000" w:rsidDel="00000000" w:rsidP="00000000" w:rsidRDefault="00000000" w:rsidRPr="00000000" w14:paraId="0000001A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Tygodniowe zaawansowanie Robót w stosunku do planu tygodniowego; </w:t>
      </w:r>
    </w:p>
    <w:p w:rsidR="00000000" w:rsidDel="00000000" w:rsidP="00000000" w:rsidRDefault="00000000" w:rsidRPr="00000000" w14:paraId="0000001B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Wykaz zmian do projektu budowlanego.</w:t>
      </w:r>
    </w:p>
    <w:p w:rsidR="00000000" w:rsidDel="00000000" w:rsidP="00000000" w:rsidRDefault="00000000" w:rsidRPr="00000000" w14:paraId="0000001C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Plan tygodniowy Wykonawcy Robót; </w:t>
      </w:r>
    </w:p>
    <w:p w:rsidR="00000000" w:rsidDel="00000000" w:rsidP="00000000" w:rsidRDefault="00000000" w:rsidRPr="00000000" w14:paraId="0000001D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Listę obecności aktualną na dany tydzień;</w:t>
      </w:r>
    </w:p>
    <w:p w:rsidR="00000000" w:rsidDel="00000000" w:rsidP="00000000" w:rsidRDefault="00000000" w:rsidRPr="00000000" w14:paraId="0000001E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W zależności od potrzeb wynikających z kontroli z BGK: Raport z wizytacji - zał. 3 do Umowy</w:t>
      </w:r>
    </w:p>
    <w:p w:rsidR="00000000" w:rsidDel="00000000" w:rsidP="00000000" w:rsidRDefault="00000000" w:rsidRPr="00000000" w14:paraId="0000001F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Powstałą dokumentację fotograficzną</w:t>
      </w:r>
    </w:p>
    <w:p w:rsidR="00000000" w:rsidDel="00000000" w:rsidP="00000000" w:rsidRDefault="00000000" w:rsidRPr="00000000" w14:paraId="00000020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Raport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Końcowy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z realizacji Zadania Inwestycyjnego: </w:t>
      </w:r>
    </w:p>
    <w:p w:rsidR="00000000" w:rsidDel="00000000" w:rsidP="00000000" w:rsidRDefault="00000000" w:rsidRPr="00000000" w14:paraId="0000002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Wykonawca zobowiązany jest do sporządzenia, po odbiorze końcowym inwestycji, Raportu końcowego z realizacji inwestycji, który obejmie informacje z wykonania umowy z WRB. Raport będzie zawierać minimum:  </w:t>
      </w:r>
    </w:p>
    <w:p w:rsidR="00000000" w:rsidDel="00000000" w:rsidP="00000000" w:rsidRDefault="00000000" w:rsidRPr="00000000" w14:paraId="00000023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Podsumowanie przebiegu inwestycji (podsumowanie RaportówKwartalnych) i wnioski/zalecenia na przyszłe realizacje, </w:t>
      </w:r>
    </w:p>
    <w:p w:rsidR="00000000" w:rsidDel="00000000" w:rsidP="00000000" w:rsidRDefault="00000000" w:rsidRPr="00000000" w14:paraId="00000024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Kopię decyzji pozwolenia na użytkowanie, </w:t>
      </w:r>
    </w:p>
    <w:p w:rsidR="00000000" w:rsidDel="00000000" w:rsidP="00000000" w:rsidRDefault="00000000" w:rsidRPr="00000000" w14:paraId="00000025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Protokół przekazania dokumentacji powykonawczej w tym ocena jej kompletności,  </w:t>
      </w:r>
    </w:p>
    <w:p w:rsidR="00000000" w:rsidDel="00000000" w:rsidP="00000000" w:rsidRDefault="00000000" w:rsidRPr="00000000" w14:paraId="00000026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Rozliczenie kontraktu z WRB (z uwzględnieniem ewentualnych naliczonych kar umownych), i podwykonawcami oraz końcowe sprawozdanie finansowe,  </w:t>
      </w:r>
    </w:p>
    <w:p w:rsidR="00000000" w:rsidDel="00000000" w:rsidP="00000000" w:rsidRDefault="00000000" w:rsidRPr="00000000" w14:paraId="00000027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Opis spełnienia wymagań Rozporządzenia ogólnego Komisji Europejskiej w sprawie programowania pięciu funduszy polityki spójności na lata 2014 -2020 – załącznik I, p.6.4 Dostępność (s.141), </w:t>
      </w:r>
    </w:p>
    <w:p w:rsidR="00000000" w:rsidDel="00000000" w:rsidP="00000000" w:rsidRDefault="00000000" w:rsidRPr="00000000" w14:paraId="00000028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Opis spełnienia Rozporządzenia Komisji (UE) NR 1300/2014 z dnia 18 listopada 2014 r. w sprawie technicznych specyfikacji interoperacyjności odnoszących się do dostępności systemu kolei Unii dla osób niepełnosprawnych i osób o ograniczonej możliwości poruszania się, </w:t>
      </w:r>
    </w:p>
    <w:p w:rsidR="00000000" w:rsidDel="00000000" w:rsidP="00000000" w:rsidRDefault="00000000" w:rsidRPr="00000000" w14:paraId="00000029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Załączniki: </w:t>
      </w:r>
    </w:p>
    <w:p w:rsidR="00000000" w:rsidDel="00000000" w:rsidP="00000000" w:rsidRDefault="00000000" w:rsidRPr="00000000" w14:paraId="0000002A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Kopie protokołów z przeprowadzonych prób i odbiorów technicznych instalacji, urządzeń technicznych i innych materiałów i urządzeń oraz przeprowadzonych testach, rozruchach i przeglądach, itp., </w:t>
      </w:r>
    </w:p>
    <w:p w:rsidR="00000000" w:rsidDel="00000000" w:rsidP="00000000" w:rsidRDefault="00000000" w:rsidRPr="00000000" w14:paraId="0000002B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− Operat kolaudacyjny, </w:t>
          </w:r>
        </w:sdtContent>
      </w:sdt>
    </w:p>
    <w:p w:rsidR="00000000" w:rsidDel="00000000" w:rsidP="00000000" w:rsidRDefault="00000000" w:rsidRPr="00000000" w14:paraId="0000002C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Kopia protokołu odbioru końcowego Kontraktu, </w:t>
      </w:r>
    </w:p>
    <w:p w:rsidR="00000000" w:rsidDel="00000000" w:rsidP="00000000" w:rsidRDefault="00000000" w:rsidRPr="00000000" w14:paraId="0000002D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Korespondencja w wersji uporządkowanej chronologicznie i zarchiwizowana na nośniku USB. Ponadto Wykonawca dołączy do raportu oryginały dokumentów wraz z oświadczeniem, że wynagrodzenie WRB i wszystkich  podwykonawców zostało zapłacone w ramach danego zadania  inwestycyjnego, </w:t>
      </w:r>
    </w:p>
    <w:p w:rsidR="00000000" w:rsidDel="00000000" w:rsidP="00000000" w:rsidRDefault="00000000" w:rsidRPr="00000000" w14:paraId="0000002E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dokumentację fotograficzną (datowaną).  </w:t>
      </w:r>
    </w:p>
    <w:p w:rsidR="00000000" w:rsidDel="00000000" w:rsidP="00000000" w:rsidRDefault="00000000" w:rsidRPr="00000000" w14:paraId="0000002F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Raport odbioru robót na dzień rozwiązania / wypowiedzenia / odstąpienia / zawieszenia umowy z Wykonawcą obejmujący: </w:t>
      </w:r>
    </w:p>
    <w:p w:rsidR="00000000" w:rsidDel="00000000" w:rsidP="00000000" w:rsidRDefault="00000000" w:rsidRPr="00000000" w14:paraId="00000030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inwentaryzację zrealizowanych robót i pozostających do wykonania, dostarczonych na plac budowy materiałów, urządzeń oraz maszyn,  </w:t>
      </w:r>
    </w:p>
    <w:p w:rsidR="00000000" w:rsidDel="00000000" w:rsidP="00000000" w:rsidRDefault="00000000" w:rsidRPr="00000000" w14:paraId="0000003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informację o koniecznych czynnościach niezbędnych do zabezpieczenia placu  budowy oraz znajdujących się na nim materiałów, urządzeń oraz wyposażenia,  </w:t>
      </w:r>
    </w:p>
    <w:p w:rsidR="00000000" w:rsidDel="00000000" w:rsidP="00000000" w:rsidRDefault="00000000" w:rsidRPr="00000000" w14:paraId="0000003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wykaz przekazanych oraz wytworzonych w trakcie Inwestycji dokumentów,  </w:t>
      </w:r>
    </w:p>
    <w:p w:rsidR="00000000" w:rsidDel="00000000" w:rsidP="00000000" w:rsidRDefault="00000000" w:rsidRPr="00000000" w14:paraId="00000033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protokół przekazania placu budowy Zamawiającemu,  </w:t>
      </w:r>
    </w:p>
    <w:p w:rsidR="00000000" w:rsidDel="00000000" w:rsidP="00000000" w:rsidRDefault="00000000" w:rsidRPr="00000000" w14:paraId="00000034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informacje o stanie zrealizowanej usługi nadzoru i umowy z WRB,  </w:t>
      </w:r>
    </w:p>
    <w:p w:rsidR="00000000" w:rsidDel="00000000" w:rsidP="00000000" w:rsidRDefault="00000000" w:rsidRPr="00000000" w14:paraId="00000035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wykaz oraz stan płatności na rzecz WRB i jego podwykonawców, informację na temat stanu i harmonogramu rozliczeń z tytułu kar umownych, </w:t>
      </w:r>
    </w:p>
    <w:p w:rsidR="00000000" w:rsidDel="00000000" w:rsidP="00000000" w:rsidRDefault="00000000" w:rsidRPr="00000000" w14:paraId="00000036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wykaz spraw prowadzonych, zaległych, rozpoczętych, zakończonych i niezałatwionych w tym roszczeń, </w:t>
      </w:r>
    </w:p>
    <w:p w:rsidR="00000000" w:rsidDel="00000000" w:rsidP="00000000" w:rsidRDefault="00000000" w:rsidRPr="00000000" w14:paraId="00000037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przekazanie kompletnej Dokumentacji Kontraktowej. </w:t>
      </w:r>
    </w:p>
    <w:p w:rsidR="00000000" w:rsidDel="00000000" w:rsidP="00000000" w:rsidRDefault="00000000" w:rsidRPr="00000000" w14:paraId="00000038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Raporty w okresie gwarancji i rękojmi.</w:t>
      </w:r>
    </w:p>
    <w:p w:rsidR="00000000" w:rsidDel="00000000" w:rsidP="00000000" w:rsidRDefault="00000000" w:rsidRPr="00000000" w14:paraId="00000039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okresie gwarancji i rękojmi Wykonawca sporządzi: </w:t>
      </w:r>
    </w:p>
    <w:p w:rsidR="00000000" w:rsidDel="00000000" w:rsidP="00000000" w:rsidRDefault="00000000" w:rsidRPr="00000000" w14:paraId="0000003A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Raporty roczne (na zakończenie każdego roku kalendarzowego),  </w:t>
      </w:r>
    </w:p>
    <w:p w:rsidR="00000000" w:rsidDel="00000000" w:rsidP="00000000" w:rsidRDefault="00000000" w:rsidRPr="00000000" w14:paraId="0000003B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Raport końcowy z okresu gwarancji i rękojmi (podsumowujący prace wykonane w tym  czasie i związane z tym rozliczenia rzeczowo-finansowe), </w:t>
      </w:r>
    </w:p>
    <w:p w:rsidR="00000000" w:rsidDel="00000000" w:rsidP="00000000" w:rsidRDefault="00000000" w:rsidRPr="00000000" w14:paraId="0000003C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Raporty 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złoży Zamawiającemu w terminie 10 dni od daty zakończenia danego kwartału rozliczeniowego, roku kalendarzowego lub zakończenia okresu gwarancji, ww. Raporty te będą zawierać co najmniej:  </w:t>
      </w:r>
    </w:p>
    <w:p w:rsidR="00000000" w:rsidDel="00000000" w:rsidP="00000000" w:rsidRDefault="00000000" w:rsidRPr="00000000" w14:paraId="0000003D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listę usuniętych wad i usterek opatrzoną podpisem WRB i Inspektora Nadzoru co do każdej usuniętej usterki. Każda usunięta usterka będzie udokumentowana fotograficznie i opisana dokładnie co do lokalizacji (np. pomieszczenie). </w:t>
      </w:r>
    </w:p>
    <w:p w:rsidR="00000000" w:rsidDel="00000000" w:rsidP="00000000" w:rsidRDefault="00000000" w:rsidRPr="00000000" w14:paraId="0000003E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Zatwierdzanie Raportów </w:t>
      </w:r>
    </w:p>
    <w:p w:rsidR="00000000" w:rsidDel="00000000" w:rsidP="00000000" w:rsidRDefault="00000000" w:rsidRPr="00000000" w14:paraId="0000003F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Zamawiający, w terminie 14 dni roboczych od otrzymania raportu kwartalnego, raportu końcowego z realizacji Kontraktu, raportu odbioru robót, w tym na dzień rozwiązania (w tym wypowiedzenia, odstąpienia), zawieszenia umowy z Wykonawcą lub kontraktu z WRB, raportów w okresie gwarancji i rękojmi, powiadomi Wykonawcę o ich przyjęciu lub stwierdzeniu nieprawidłowości, braków lub odrzuceniu z podaniem uzasadnienia w przypadku ich odrzucenia. </w:t>
      </w:r>
    </w:p>
    <w:p w:rsidR="00000000" w:rsidDel="00000000" w:rsidP="00000000" w:rsidRDefault="00000000" w:rsidRPr="00000000" w14:paraId="00000040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stwierdzenia nieprawidłowości, braków w przekazanych materiałach Zamawiający pisemnie poinformuje o tym Wykonawcę, który w wyznaczonym terminie przekaże poprawione, zgodnie z zaleceniami Zamawiającego, Raporty. </w:t>
      </w:r>
    </w:p>
    <w:p w:rsidR="00000000" w:rsidDel="00000000" w:rsidP="00000000" w:rsidRDefault="00000000" w:rsidRPr="00000000" w14:paraId="0000004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Wykonawca ma prawo, w terminie 3 dni roboczych od otrzymania informacji o stwierdzonych  nieprawidłowościach, do pisemnego ustosunkowania się do zastrzeżeń Zamawiającego. Po otrzymaniu wyjaśnienia od Wykonawcy, Zamawiający w ciągu 3 dni roboczych podejmie ostateczną decyzję odnośnie zakresu wymaganych poprawek. Działania te nie powodują wydłużenia terminu, wyznaczonego na poprawienie Raportów.</w:t>
      </w:r>
    </w:p>
    <w:p w:rsidR="00000000" w:rsidDel="00000000" w:rsidP="00000000" w:rsidRDefault="00000000" w:rsidRPr="00000000" w14:paraId="00000042">
      <w:pPr>
        <w:widowControl w:val="0"/>
        <w:spacing w:after="0" w:before="7.4163818359375" w:line="263.481388092041" w:lineRule="auto"/>
        <w:ind w:right="-291.25984251968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33189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AaiDt5ZcBqlhKZTdJhyPMNjmQ==">CgMxLjAaJQoBMBIgCh4IB0IaCg9UaW1lcyBOZXcgUm9tYW4SB0d1bmdzdWgyCGguZ2pkZ3hzOABqJgoUc3VnZ2VzdC53emh6eDNlcnFqbXkSDlBhd2XFgiBLdXN6bmVyaiYKFHN1Z2dlc3QudW5jMG1sczdnb294Eg5Bbml0YSBLdWthd3NrYWorChRzdWdnZXN0LjdoZDd0MXVoNzh4cBITTWFnZGFsZW5hIELFgmXFhHNrYWomChRzdWdnZXN0LjQ4emFqbTFhcDJtaBIOQW5pdGEgS3VrYXdza2FqJgoUc3VnZ2VzdC52ODhtYXJsZG1lYnMSDkFuaXRhIEt1a2F3c2thciExRWV2Z0NLdWFsM0p5cVJRNGtrZlA1Vzg0WW5jNzdQW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2023-12-28T11:15:00Z</dcterms:created>
  <dc:creator>dr Agata Kozłowska</dc:creator>
</cp:coreProperties>
</file>