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5029DE8A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AC59A5">
        <w:rPr>
          <w:rFonts w:ascii="Arial" w:hAnsi="Arial" w:cs="Arial"/>
          <w:b/>
          <w:bCs/>
        </w:rPr>
        <w:t>8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ED2CB8">
        <w:rPr>
          <w:rFonts w:ascii="Arial" w:hAnsi="Arial" w:cs="Arial"/>
          <w:b/>
        </w:rPr>
        <w:t>a</w:t>
      </w:r>
      <w:r w:rsidR="00AD6230" w:rsidRPr="00AD6230">
        <w:rPr>
          <w:rFonts w:ascii="Arial" w:hAnsi="Arial" w:cs="Arial"/>
          <w:b/>
        </w:rPr>
        <w:t>parat</w:t>
      </w:r>
      <w:r w:rsidR="00ED2CB8">
        <w:rPr>
          <w:rFonts w:ascii="Arial" w:hAnsi="Arial" w:cs="Arial"/>
          <w:b/>
        </w:rPr>
        <w:t>u</w:t>
      </w:r>
      <w:r w:rsidR="00AD6230" w:rsidRPr="00AD6230">
        <w:rPr>
          <w:rFonts w:ascii="Arial" w:hAnsi="Arial" w:cs="Arial"/>
          <w:b/>
        </w:rPr>
        <w:t xml:space="preserve"> do oznaczania błonnika pokarmowego </w:t>
      </w:r>
      <w:r w:rsidR="00414CAE" w:rsidRPr="007D00C6">
        <w:rPr>
          <w:rFonts w:ascii="Arial" w:hAnsi="Arial" w:cs="Arial"/>
        </w:rPr>
        <w:t>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</w:t>
      </w:r>
      <w:r w:rsidR="00AD6230">
        <w:rPr>
          <w:rFonts w:ascii="Arial" w:hAnsi="Arial" w:cs="Arial"/>
        </w:rPr>
        <w:t>Poprzeczna 16</w:t>
      </w:r>
      <w:r w:rsidR="00414CAE" w:rsidRPr="007D00C6">
        <w:rPr>
          <w:rFonts w:ascii="Arial" w:hAnsi="Arial" w:cs="Arial"/>
        </w:rPr>
        <w:t xml:space="preserve">, </w:t>
      </w:r>
      <w:r w:rsidR="00AD6230">
        <w:rPr>
          <w:rFonts w:ascii="Arial" w:hAnsi="Arial" w:cs="Arial"/>
        </w:rPr>
        <w:t>10-282 Olsztyn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2884AE4A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AD6230">
        <w:rPr>
          <w:rFonts w:ascii="Arial" w:hAnsi="Arial" w:cs="Arial"/>
          <w:b/>
          <w:bCs/>
        </w:rPr>
        <w:t>2024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J do SWZ Formularz warunków technicznych. Formularz dotyczy dostawy aparatu do oznaczania błonnika pokarmowego , 1 sztuka do Laboratorium GIJHARS w Olsztyn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022583" w:rsidRPr="007D00C6" w14:paraId="51E70380" w14:textId="77777777" w:rsidTr="00022583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022583" w:rsidRPr="004A55ED" w:rsidRDefault="00022583" w:rsidP="0002258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05522436" w:rsidR="00022583" w:rsidRPr="00884FF2" w:rsidRDefault="00ED2CB8" w:rsidP="000225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4FF2"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022583" w:rsidRPr="00884FF2">
              <w:rPr>
                <w:rFonts w:ascii="Arial" w:hAnsi="Arial" w:cs="Arial"/>
                <w:sz w:val="20"/>
                <w:szCs w:val="20"/>
              </w:rPr>
              <w:t>przeznaczon</w:t>
            </w:r>
            <w:r w:rsidRPr="00884FF2">
              <w:rPr>
                <w:rFonts w:ascii="Arial" w:hAnsi="Arial" w:cs="Arial"/>
                <w:sz w:val="20"/>
                <w:szCs w:val="20"/>
              </w:rPr>
              <w:t>y</w:t>
            </w:r>
            <w:r w:rsidR="00022583" w:rsidRPr="00884FF2">
              <w:rPr>
                <w:rFonts w:ascii="Arial" w:hAnsi="Arial" w:cs="Arial"/>
                <w:sz w:val="20"/>
                <w:szCs w:val="20"/>
              </w:rPr>
              <w:t xml:space="preserve"> do oznaczania oddzielnie zawartości błonnika pokarmowego całkowitego, rozpuszczalnego i nierozpuszczalnego.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4843C1CD" w:rsidR="00022583" w:rsidRDefault="00022583" w:rsidP="000225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B046" w14:textId="5221EAD1" w:rsidR="00022583" w:rsidRPr="00F52BAA" w:rsidRDefault="00022583" w:rsidP="0002258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33BB5C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" w:shapeid="_x0000_i1073"/>
              </w:object>
            </w:r>
          </w:p>
          <w:p w14:paraId="37AF0F34" w14:textId="2CBE2CC7" w:rsidR="00022583" w:rsidRDefault="00022583" w:rsidP="0002258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F52BAA">
              <w:rPr>
                <w:color w:val="FF0000"/>
              </w:rPr>
              <w:object w:dxaOrig="225" w:dyaOrig="225" w14:anchorId="35DACE50">
                <v:shape id="_x0000_i107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" w:shapeid="_x0000_i1075"/>
              </w:object>
            </w:r>
          </w:p>
        </w:tc>
      </w:tr>
      <w:tr w:rsidR="00022583" w:rsidRPr="007D00C6" w14:paraId="62AEF027" w14:textId="77777777" w:rsidTr="00022583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147A" w14:textId="77777777" w:rsidR="00022583" w:rsidRPr="004A55ED" w:rsidRDefault="00022583" w:rsidP="0002258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8775AC" w14:textId="7FD1EB70" w:rsidR="00022583" w:rsidRPr="00884FF2" w:rsidRDefault="00ED2CB8" w:rsidP="009232F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4FF2"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9232F8" w:rsidRPr="00884FF2">
              <w:rPr>
                <w:rFonts w:ascii="Arial" w:hAnsi="Arial" w:cs="Arial"/>
                <w:sz w:val="20"/>
                <w:szCs w:val="20"/>
              </w:rPr>
              <w:t>umożliwia</w:t>
            </w:r>
            <w:r w:rsidRPr="00884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2F8" w:rsidRPr="00884FF2">
              <w:rPr>
                <w:rFonts w:ascii="Arial" w:hAnsi="Arial" w:cs="Arial"/>
                <w:sz w:val="20"/>
                <w:szCs w:val="20"/>
              </w:rPr>
              <w:t xml:space="preserve">wykonanie analiz zgodnie </w:t>
            </w:r>
            <w:r w:rsidR="00022583" w:rsidRPr="00884FF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9232F8" w:rsidRPr="00884FF2">
              <w:rPr>
                <w:rFonts w:ascii="Arial" w:hAnsi="Arial" w:cs="Arial"/>
                <w:sz w:val="20"/>
                <w:szCs w:val="20"/>
              </w:rPr>
              <w:t>uznanymi metodami</w:t>
            </w:r>
            <w:r w:rsidR="00022583" w:rsidRPr="00884FF2">
              <w:rPr>
                <w:rFonts w:ascii="Arial" w:hAnsi="Arial" w:cs="Arial"/>
                <w:sz w:val="20"/>
                <w:szCs w:val="20"/>
              </w:rPr>
              <w:t xml:space="preserve"> AOAC lub </w:t>
            </w:r>
            <w:r w:rsidR="00FF516B" w:rsidRPr="00884FF2">
              <w:rPr>
                <w:rFonts w:ascii="Arial" w:hAnsi="Arial" w:cs="Arial"/>
                <w:sz w:val="20"/>
                <w:szCs w:val="20"/>
              </w:rPr>
              <w:t>AACC lub NMKL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A09F3" w14:textId="048C45B2" w:rsidR="00022583" w:rsidRPr="009232F8" w:rsidRDefault="00037E66" w:rsidP="009232F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22583" w:rsidRPr="009232F8">
              <w:rPr>
                <w:rFonts w:ascii="Arial" w:hAnsi="Arial" w:cs="Arial"/>
                <w:sz w:val="20"/>
                <w:szCs w:val="20"/>
              </w:rPr>
              <w:t xml:space="preserve">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1AF6" w14:textId="27E65C22" w:rsidR="00022583" w:rsidRPr="00022583" w:rsidRDefault="00022583" w:rsidP="0002258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022583">
              <w:rPr>
                <w:color w:val="FF0000"/>
              </w:rPr>
              <w:object w:dxaOrig="225" w:dyaOrig="225" w14:anchorId="2A4FE247">
                <v:shape id="_x0000_i107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11" w:shapeid="_x0000_i1077"/>
              </w:object>
            </w:r>
          </w:p>
          <w:p w14:paraId="3E1C672D" w14:textId="629A1018" w:rsidR="00022583" w:rsidRPr="00022583" w:rsidRDefault="00022583" w:rsidP="0002258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  <w:lang w:eastAsia="pl-PL"/>
              </w:rPr>
            </w:pPr>
            <w:r w:rsidRPr="00022583">
              <w:rPr>
                <w:color w:val="FF0000"/>
              </w:rPr>
              <w:object w:dxaOrig="225" w:dyaOrig="225" w14:anchorId="55A88773">
                <v:shape id="_x0000_i107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11" w:shapeid="_x0000_i1079"/>
              </w:object>
            </w:r>
          </w:p>
        </w:tc>
      </w:tr>
      <w:tr w:rsidR="00F52BAA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0F3F78EE" w:rsidR="00F52BAA" w:rsidRPr="00FF516B" w:rsidRDefault="00ED2CB8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4FF2">
              <w:rPr>
                <w:rFonts w:ascii="Arial" w:hAnsi="Arial" w:cs="Arial"/>
                <w:sz w:val="20"/>
                <w:szCs w:val="20"/>
              </w:rPr>
              <w:t>Sprzęt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504">
              <w:rPr>
                <w:rFonts w:ascii="Arial" w:hAnsi="Arial" w:cs="Arial"/>
                <w:sz w:val="20"/>
                <w:szCs w:val="20"/>
              </w:rPr>
              <w:t>półautomaty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FF2">
              <w:rPr>
                <w:rFonts w:ascii="Arial" w:hAnsi="Arial" w:cs="Arial"/>
                <w:sz w:val="20"/>
                <w:szCs w:val="20"/>
              </w:rPr>
              <w:t xml:space="preserve">ograniczający kontakt analityka z próbką, </w:t>
            </w:r>
            <w:r w:rsidR="00FF516B" w:rsidRPr="00FF516B">
              <w:rPr>
                <w:rFonts w:ascii="Arial" w:hAnsi="Arial" w:cs="Arial"/>
                <w:sz w:val="20"/>
                <w:szCs w:val="20"/>
              </w:rPr>
              <w:t>umożliwia</w:t>
            </w:r>
            <w:r w:rsidR="00FA5D67">
              <w:rPr>
                <w:rFonts w:ascii="Arial" w:hAnsi="Arial" w:cs="Arial"/>
                <w:sz w:val="20"/>
                <w:szCs w:val="20"/>
              </w:rPr>
              <w:t>jąc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A5D67">
              <w:rPr>
                <w:rFonts w:ascii="Arial" w:hAnsi="Arial" w:cs="Arial"/>
                <w:sz w:val="20"/>
                <w:szCs w:val="20"/>
              </w:rPr>
              <w:t xml:space="preserve"> obsługę próbek</w:t>
            </w:r>
            <w:r w:rsidR="005D6504">
              <w:rPr>
                <w:rFonts w:ascii="Arial" w:hAnsi="Arial" w:cs="Arial"/>
                <w:sz w:val="20"/>
                <w:szCs w:val="20"/>
              </w:rPr>
              <w:t xml:space="preserve"> z funkcją inkubacji i filtracji.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500CDBAE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</w:t>
            </w:r>
            <w:r w:rsidR="00D01649" w:rsidRPr="00D0164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69FB07D1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157CCED">
                <v:shape id="_x0000_i108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" w:shapeid="_x0000_i1081"/>
              </w:object>
            </w:r>
          </w:p>
          <w:p w14:paraId="7F7DC8A9" w14:textId="4631C26D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05D6CF9">
                <v:shape id="_x0000_i108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2" w:shapeid="_x0000_i1083"/>
              </w:object>
            </w:r>
          </w:p>
        </w:tc>
      </w:tr>
      <w:tr w:rsidR="001D5D5B" w:rsidRPr="007D00C6" w14:paraId="6A8AB44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2EB7" w14:textId="77777777" w:rsidR="001D5D5B" w:rsidRPr="004A55ED" w:rsidRDefault="001D5D5B" w:rsidP="001D5D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99E2D8" w14:textId="472493AC" w:rsidR="001D5D5B" w:rsidRDefault="001D5D5B" w:rsidP="001D5D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inkubacyjny umożliwiający jednoczesną inkubację próbek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536E" w14:textId="12FE7D06" w:rsidR="001D5D5B" w:rsidRDefault="00037E66" w:rsidP="0095529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D5D5B">
              <w:rPr>
                <w:rFonts w:ascii="Arial" w:hAnsi="Arial" w:cs="Arial"/>
                <w:sz w:val="20"/>
                <w:szCs w:val="20"/>
              </w:rPr>
              <w:t xml:space="preserve">inimum </w:t>
            </w:r>
            <w:r w:rsidR="0095529E">
              <w:rPr>
                <w:rFonts w:ascii="Arial" w:hAnsi="Arial" w:cs="Arial"/>
                <w:sz w:val="20"/>
                <w:szCs w:val="20"/>
              </w:rPr>
              <w:t>6</w:t>
            </w:r>
            <w:r w:rsidR="00BD7572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9287" w14:textId="71A290A2" w:rsidR="001D5D5B" w:rsidRDefault="00ED2CB8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c parametru dla modułu inkubacyjnego - jaka ilość próbek  może być jednocześnie inkubowana (min. 6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1AD906F" w14:textId="5B8B28C4" w:rsidR="001D5D5B" w:rsidRDefault="001D5D5B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54379" w:rsidRPr="007D00C6" w14:paraId="328B904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E34" w14:textId="77777777" w:rsidR="00754379" w:rsidRPr="004A55ED" w:rsidRDefault="00754379" w:rsidP="007543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557FC1" w14:textId="5DC9AA26" w:rsidR="00754379" w:rsidRDefault="00754379" w:rsidP="00592C5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inkubacyjny wyposażony w pokrywę ograniczającą </w:t>
            </w:r>
            <w:r w:rsidR="00592C5A">
              <w:rPr>
                <w:rFonts w:ascii="Arial" w:hAnsi="Arial" w:cs="Arial"/>
                <w:sz w:val="20"/>
                <w:szCs w:val="20"/>
              </w:rPr>
              <w:t>straty ciepła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2F82A" w14:textId="5B7D762B" w:rsidR="00754379" w:rsidRDefault="00754379" w:rsidP="007543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8541" w14:textId="142FB318" w:rsidR="00754379" w:rsidRPr="00F52BAA" w:rsidRDefault="00754379" w:rsidP="007543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72B3EE3">
                <v:shape id="_x0000_i1085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2" w:shapeid="_x0000_i1085"/>
              </w:object>
            </w:r>
          </w:p>
          <w:p w14:paraId="56C7300F" w14:textId="1449EE96" w:rsidR="00754379" w:rsidRDefault="00754379" w:rsidP="0075437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5118808D">
                <v:shape id="_x0000_i1087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2" w:shapeid="_x0000_i1087"/>
              </w:object>
            </w:r>
          </w:p>
        </w:tc>
      </w:tr>
      <w:tr w:rsidR="00F1605D" w:rsidRPr="007D00C6" w14:paraId="21FB567B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2D90" w14:textId="77777777" w:rsidR="00F1605D" w:rsidRPr="004A55ED" w:rsidRDefault="00F1605D" w:rsidP="00F1605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17AF2D" w14:textId="04C2F4C4" w:rsidR="00F1605D" w:rsidRDefault="00F1605D" w:rsidP="00F160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Pojemność naczyń inkubacyjnych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81E3A" w14:textId="3A31B116" w:rsidR="00F1605D" w:rsidRDefault="00ED2CB8" w:rsidP="0057282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1605D">
              <w:rPr>
                <w:rFonts w:ascii="Arial" w:hAnsi="Arial" w:cs="Arial"/>
                <w:sz w:val="20"/>
                <w:szCs w:val="20"/>
              </w:rPr>
              <w:t xml:space="preserve">inimum </w:t>
            </w:r>
            <w:r w:rsidR="00572827">
              <w:rPr>
                <w:rFonts w:ascii="Arial" w:hAnsi="Arial" w:cs="Arial"/>
                <w:sz w:val="20"/>
                <w:szCs w:val="20"/>
              </w:rPr>
              <w:t>250</w:t>
            </w:r>
            <w:r w:rsidR="0095529E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0715" w14:textId="77777777" w:rsidR="00F1605D" w:rsidRDefault="00F1605D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osób przeszkoli  w zakresie obsługi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D9C587B" w14:textId="15B85A17" w:rsidR="00F1605D" w:rsidRDefault="00F1605D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54379" w:rsidRPr="007D00C6" w14:paraId="055996EC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4E23" w14:textId="77777777" w:rsidR="00754379" w:rsidRPr="004A55ED" w:rsidRDefault="00754379" w:rsidP="007543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047B4C" w14:textId="714CD8D1" w:rsidR="00754379" w:rsidRDefault="00754379" w:rsidP="007543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naczyń inkubacyjnych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B945" w14:textId="423F6953" w:rsidR="00754379" w:rsidRDefault="00ED2CB8" w:rsidP="007543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54379">
              <w:rPr>
                <w:rFonts w:ascii="Arial" w:hAnsi="Arial" w:cs="Arial"/>
                <w:sz w:val="20"/>
                <w:szCs w:val="20"/>
              </w:rPr>
              <w:t>inimum 24</w:t>
            </w:r>
            <w:r w:rsidR="00BD7572">
              <w:rPr>
                <w:rFonts w:ascii="Arial" w:hAnsi="Arial" w:cs="Arial"/>
                <w:sz w:val="20"/>
                <w:szCs w:val="20"/>
              </w:rPr>
              <w:t xml:space="preserve"> sztuki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3CF1" w14:textId="1C16C263" w:rsidR="00754379" w:rsidRDefault="00ED2CB8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naczyń inkubacyjnych oferowanych ze sprze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0A281C7" w14:textId="5C64DC07" w:rsidR="00754379" w:rsidRDefault="00754379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54379" w:rsidRPr="007D00C6" w14:paraId="1BADF3B4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34CD" w14:textId="77777777" w:rsidR="00754379" w:rsidRPr="004A55ED" w:rsidRDefault="00754379" w:rsidP="007543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367F60" w14:textId="5DC4F5AF" w:rsidR="00754379" w:rsidRDefault="00754379" w:rsidP="007543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 na naczynia inkubacyjne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7D17" w14:textId="22D20022" w:rsidR="00754379" w:rsidRDefault="00ED2CB8" w:rsidP="007543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54379">
              <w:rPr>
                <w:rFonts w:ascii="Arial" w:hAnsi="Arial" w:cs="Arial"/>
                <w:sz w:val="20"/>
                <w:szCs w:val="20"/>
              </w:rPr>
              <w:t>inimum 1</w:t>
            </w:r>
            <w:r w:rsidR="00BD7572">
              <w:rPr>
                <w:rFonts w:ascii="Arial" w:hAnsi="Arial" w:cs="Arial"/>
                <w:sz w:val="20"/>
                <w:szCs w:val="20"/>
              </w:rPr>
              <w:t xml:space="preserve"> sztuka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E553" w14:textId="4A071E02" w:rsidR="00754379" w:rsidRDefault="00ED2CB8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koszy na naczynia inkubacyjne oferowanych ze sprze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3E88E75" w14:textId="2459D0CF" w:rsidR="00754379" w:rsidRDefault="00754379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97906" w:rsidRPr="007D00C6" w14:paraId="7AE73DF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7F4" w14:textId="77777777" w:rsidR="00397906" w:rsidRPr="004A55ED" w:rsidRDefault="00397906" w:rsidP="0039790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BD8FDD" w14:textId="34DEDDFF" w:rsidR="00397906" w:rsidRDefault="00397906" w:rsidP="0039790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inkubacyjny umożliwiający inkubację próbek w temperaturze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4D68E" w14:textId="2397DBE1" w:rsidR="00397906" w:rsidRDefault="00ED2CB8" w:rsidP="0095529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97906">
              <w:rPr>
                <w:rFonts w:ascii="Arial" w:hAnsi="Arial" w:cs="Arial"/>
                <w:sz w:val="20"/>
                <w:szCs w:val="20"/>
              </w:rPr>
              <w:t xml:space="preserve">ie mniejszej niż </w:t>
            </w:r>
            <w:r w:rsidR="0095529E">
              <w:rPr>
                <w:rFonts w:ascii="Arial" w:hAnsi="Arial" w:cs="Arial"/>
                <w:sz w:val="20"/>
                <w:szCs w:val="20"/>
              </w:rPr>
              <w:t>8</w:t>
            </w:r>
            <w:r w:rsidR="00397906">
              <w:rPr>
                <w:rFonts w:ascii="Arial" w:hAnsi="Arial" w:cs="Arial"/>
                <w:sz w:val="20"/>
                <w:szCs w:val="20"/>
              </w:rPr>
              <w:t>0</w:t>
            </w:r>
            <w:r w:rsidR="00397906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39790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76E2" w14:textId="648F571C" w:rsidR="00397906" w:rsidRDefault="00ED2CB8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modułu inkubacyjnego - temperatura inkubacji próbek w sprzęcie (co najmniej 80 st. C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6E7EFCC" w14:textId="24AC6DFE" w:rsidR="00397906" w:rsidRDefault="00397906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1605D" w:rsidRPr="007D00C6" w14:paraId="28EF94CF" w14:textId="77777777" w:rsidTr="00037E66">
        <w:trPr>
          <w:trHeight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1506" w14:textId="77777777" w:rsidR="00F1605D" w:rsidRPr="004A55ED" w:rsidRDefault="00F1605D" w:rsidP="00F1605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8553C2" w14:textId="72E31002" w:rsidR="00F1605D" w:rsidRDefault="00F1605D" w:rsidP="00F160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B0561" w14:textId="0BE6E7B1" w:rsidR="00F1605D" w:rsidRDefault="00CA465C" w:rsidP="00F160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F1605D" w:rsidRPr="00F1605D">
              <w:rPr>
                <w:rFonts w:ascii="Arial" w:hAnsi="Arial" w:cs="Arial"/>
                <w:bCs/>
                <w:sz w:val="20"/>
                <w:szCs w:val="20"/>
              </w:rPr>
              <w:t>ie więcej niż 0,1</w:t>
            </w:r>
            <w:r w:rsidR="00F1605D" w:rsidRPr="00F1605D">
              <w:rPr>
                <w:rFonts w:ascii="Arial" w:hAnsi="Arial" w:cs="Arial"/>
                <w:bCs/>
                <w:sz w:val="20"/>
                <w:szCs w:val="20"/>
              </w:rPr>
              <w:sym w:font="Symbol" w:char="F0B0"/>
            </w:r>
            <w:r w:rsidR="00F1605D" w:rsidRPr="00F1605D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7212" w14:textId="2F839A95" w:rsidR="00F1605D" w:rsidRDefault="00CA465C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tametru - dokładność temperatury w oferowanymsprzęcie (nie więcej niż 0,1,st. C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93A3427" w14:textId="0604661E" w:rsidR="00F1605D" w:rsidRDefault="00F1605D" w:rsidP="00ED2CB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97906" w:rsidRPr="007D00C6" w14:paraId="01654C58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7CCA" w14:textId="77777777" w:rsidR="00397906" w:rsidRPr="004A55ED" w:rsidRDefault="00397906" w:rsidP="0039790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CE315E" w14:textId="33EF6353" w:rsidR="00397906" w:rsidRDefault="00397906" w:rsidP="0039790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inkubacyjny umożliwiający inkubację próbek w czasie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B0C6" w14:textId="06374747" w:rsidR="00397906" w:rsidRDefault="00CA465C" w:rsidP="0039790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397906">
              <w:rPr>
                <w:rFonts w:ascii="Arial" w:hAnsi="Arial" w:cs="Arial"/>
                <w:sz w:val="20"/>
                <w:szCs w:val="20"/>
              </w:rPr>
              <w:t>16 godzin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D805" w14:textId="26EEE460" w:rsidR="00397906" w:rsidRDefault="00884FF2" w:rsidP="00CA465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c parametru dla modułu inkubacyjnego - czas inkubacji próbek w oferowanym sprzęcie (nie krótszy niż 16 godz.)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3B27CA9" w14:textId="3F339CA0" w:rsidR="00397906" w:rsidRDefault="00397906" w:rsidP="00CA465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97906" w:rsidRPr="007D00C6" w14:paraId="56DBA92B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3738" w14:textId="77777777" w:rsidR="00397906" w:rsidRPr="004A55ED" w:rsidRDefault="00397906" w:rsidP="0039790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0C3BF4" w14:textId="062C14BC" w:rsidR="00397906" w:rsidRDefault="00397906" w:rsidP="0039790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906">
              <w:rPr>
                <w:rFonts w:ascii="Arial" w:hAnsi="Arial" w:cs="Arial"/>
                <w:sz w:val="20"/>
                <w:szCs w:val="20"/>
              </w:rPr>
              <w:t xml:space="preserve">Moduł inkubacyjny umożliwiający </w:t>
            </w:r>
            <w:r>
              <w:rPr>
                <w:rFonts w:ascii="Arial" w:hAnsi="Arial" w:cs="Arial"/>
                <w:sz w:val="20"/>
                <w:szCs w:val="20"/>
              </w:rPr>
              <w:t>wyłączenia procesu</w:t>
            </w:r>
            <w:r w:rsidR="00884FF2">
              <w:rPr>
                <w:rFonts w:ascii="Arial" w:hAnsi="Arial" w:cs="Arial"/>
                <w:sz w:val="20"/>
                <w:szCs w:val="20"/>
              </w:rPr>
              <w:t xml:space="preserve"> bez udziału pracownika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ECF5" w14:textId="6842B7DD" w:rsidR="00397906" w:rsidRDefault="00397906" w:rsidP="0039790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1B66" w14:textId="3CC35589" w:rsidR="00397906" w:rsidRPr="00F52BAA" w:rsidRDefault="00397906" w:rsidP="003979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629488C7">
                <v:shape id="_x0000_i108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24" w:name="TAK12212" w:shapeid="_x0000_i1089"/>
              </w:object>
            </w:r>
          </w:p>
          <w:p w14:paraId="5EE373BB" w14:textId="76F0B4DE" w:rsidR="00397906" w:rsidRDefault="00397906" w:rsidP="0039790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77501EEB">
                <v:shape id="_x0000_i1091" type="#_x0000_t75" alt="Wykonawca zaznacza NIE jeżeli zaoferowany sprzęt nie spełnia wymagań określonych w kolumnie nr 2 i 3" style="width:108pt;height:18pt" o:ole="">
                  <v:imagedata r:id="rId25" o:title=""/>
                </v:shape>
                <w:control r:id="rId26" w:name="CheckBox112212" w:shapeid="_x0000_i1091"/>
              </w:object>
            </w:r>
          </w:p>
        </w:tc>
      </w:tr>
      <w:tr w:rsidR="00397906" w:rsidRPr="007D00C6" w14:paraId="3D9D007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F57E" w14:textId="77777777" w:rsidR="00397906" w:rsidRPr="004A55ED" w:rsidRDefault="00397906" w:rsidP="0039790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B5EB24" w14:textId="0FF14E5F" w:rsidR="00397906" w:rsidRPr="00397906" w:rsidRDefault="00397906" w:rsidP="0039790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inkubacyjny umożliwiający in</w:t>
            </w:r>
            <w:r w:rsidR="009232F8">
              <w:rPr>
                <w:rFonts w:ascii="Arial" w:hAnsi="Arial" w:cs="Arial"/>
                <w:sz w:val="20"/>
                <w:szCs w:val="20"/>
              </w:rPr>
              <w:t xml:space="preserve">kubację próbek w ruchu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AB465" w14:textId="578AC4CF" w:rsidR="00397906" w:rsidRPr="00D01649" w:rsidRDefault="00397906" w:rsidP="0039790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103C" w14:textId="6DD3929B" w:rsidR="00397906" w:rsidRPr="00F52BAA" w:rsidRDefault="00397906" w:rsidP="003979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1AD1F08">
                <v:shape id="_x0000_i1093" type="#_x0000_t75" alt="Wykonawca zaznacza TAK jeżeli zaoferowany sprzęt spełnia wymaganie określone w kolumnie nr 2 i 3" style="width:47.25pt;height:18pt" o:ole="">
                  <v:imagedata r:id="rId27" o:title=""/>
                </v:shape>
                <w:control r:id="rId28" w:name="TAK122121" w:shapeid="_x0000_i1093"/>
              </w:object>
            </w:r>
          </w:p>
          <w:p w14:paraId="5EB76B52" w14:textId="4158E821" w:rsidR="00397906" w:rsidRPr="00F52BAA" w:rsidRDefault="00397906" w:rsidP="003979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698C239C">
                <v:shape id="_x0000_i1095" type="#_x0000_t75" alt="Wykonawca zaznacza NIE jeżeli zaoferowany sprzęt nie spełnia wymagań określonych w kolumnie nr 2 i 3" style="width:108pt;height:18pt" o:ole="">
                  <v:imagedata r:id="rId29" o:title=""/>
                </v:shape>
                <w:control r:id="rId30" w:name="CheckBox1122121" w:shapeid="_x0000_i1095"/>
              </w:object>
            </w:r>
          </w:p>
        </w:tc>
      </w:tr>
      <w:tr w:rsidR="00F1605D" w:rsidRPr="007D00C6" w14:paraId="457324F5" w14:textId="77777777" w:rsidTr="00FA499E">
        <w:trPr>
          <w:trHeight w:val="8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8425" w14:textId="77777777" w:rsidR="00F1605D" w:rsidRPr="004A55ED" w:rsidRDefault="00F1605D" w:rsidP="00F1605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375D53" w14:textId="477B565E" w:rsidR="00F1605D" w:rsidRDefault="00F1605D" w:rsidP="00F160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Częstotliwość wytrząsania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429D9" w14:textId="14465623" w:rsidR="00F1605D" w:rsidRDefault="00CA465C" w:rsidP="00F160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1605D">
              <w:rPr>
                <w:rFonts w:ascii="Arial" w:hAnsi="Arial" w:cs="Arial"/>
                <w:sz w:val="20"/>
                <w:szCs w:val="20"/>
              </w:rPr>
              <w:t>ie mniejsza niż 150 obr. /min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277A" w14:textId="3B8F62D0" w:rsidR="00F1605D" w:rsidRDefault="00CA465C" w:rsidP="00CA465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- częstotliwość wytrzasania ( nie mniej niż 150 obr./min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DC62480" w14:textId="69632EC4" w:rsidR="00F1605D" w:rsidRDefault="00F1605D" w:rsidP="00CA465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1605D" w:rsidRPr="007D00C6" w14:paraId="3AEF37DF" w14:textId="77777777" w:rsidTr="00FA499E">
        <w:trPr>
          <w:trHeight w:val="9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F1605D" w:rsidRPr="004A55ED" w:rsidRDefault="00F1605D" w:rsidP="00F1605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0ECA409D" w:rsidR="00F1605D" w:rsidRPr="008D3CD7" w:rsidRDefault="00F1605D" w:rsidP="00F160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filtracyjny umożliwiający jednoczesną filtrację próbek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28E21FBB" w:rsidR="00F1605D" w:rsidRPr="008D3CD7" w:rsidRDefault="00037E66" w:rsidP="00F160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1605D">
              <w:rPr>
                <w:rFonts w:ascii="Arial" w:hAnsi="Arial" w:cs="Arial"/>
                <w:sz w:val="20"/>
                <w:szCs w:val="20"/>
              </w:rPr>
              <w:t xml:space="preserve">inimum 6 </w:t>
            </w:r>
            <w:r w:rsidR="00BD7572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4881" w14:textId="75FCAAF5" w:rsidR="00F1605D" w:rsidRDefault="00CA465C" w:rsidP="00CA465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c parametru dla modułu filtracyjnego - jaka ilość próbek  może być jednocześnie poddana filtracji (min. 6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5E12FAF" w14:textId="099EB46D" w:rsidR="00F1605D" w:rsidRDefault="00F1605D" w:rsidP="00CA465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1605D" w:rsidRPr="007D00C6" w14:paraId="02A48F20" w14:textId="77777777" w:rsidTr="004F2D4A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F1605D" w:rsidRPr="004A55ED" w:rsidRDefault="00F1605D" w:rsidP="00F1605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6C90CEEA" w:rsidR="00F1605D" w:rsidRDefault="00F1605D" w:rsidP="00F160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filtracyjny umożliwiający filtrację próbek z szybkością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33998DFA" w:rsidR="00F1605D" w:rsidRDefault="00037E66" w:rsidP="00E75F0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75F01">
              <w:rPr>
                <w:rFonts w:ascii="Arial" w:hAnsi="Arial" w:cs="Arial"/>
                <w:sz w:val="20"/>
                <w:szCs w:val="20"/>
              </w:rPr>
              <w:t>inimum 20 ml / minutę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D83" w14:textId="6EB67954" w:rsidR="00F1605D" w:rsidRDefault="00037E66" w:rsidP="00CA465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c parametru dla modułu filtracyjnego - szybkość filtracji próbek  (min. 20 ml/min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F73B24" w14:textId="68D41CAD" w:rsidR="00F1605D" w:rsidRDefault="00F1605D" w:rsidP="00CA465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232F8" w:rsidRPr="007D00C6" w14:paraId="7E5C8C4B" w14:textId="77777777" w:rsidTr="00164091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B10C" w14:textId="77777777" w:rsidR="009232F8" w:rsidRPr="004A55ED" w:rsidRDefault="009232F8" w:rsidP="009232F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F9F081" w14:textId="31CB669C" w:rsidR="009232F8" w:rsidRDefault="009232F8" w:rsidP="00592C5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filtracyjny 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umożliwiający</w:t>
            </w:r>
            <w:r w:rsidRPr="009232F8">
              <w:rPr>
                <w:rFonts w:ascii="Arial" w:hAnsi="Arial" w:cs="Arial"/>
                <w:sz w:val="20"/>
                <w:szCs w:val="20"/>
              </w:rPr>
              <w:t xml:space="preserve"> rozbijani</w:t>
            </w:r>
            <w:r w:rsidR="00572827">
              <w:rPr>
                <w:rFonts w:ascii="Arial" w:hAnsi="Arial" w:cs="Arial"/>
                <w:sz w:val="20"/>
                <w:szCs w:val="20"/>
              </w:rPr>
              <w:t>e</w:t>
            </w:r>
            <w:r w:rsidRPr="009232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C5A">
              <w:rPr>
                <w:rFonts w:ascii="Arial" w:hAnsi="Arial" w:cs="Arial"/>
                <w:sz w:val="20"/>
                <w:szCs w:val="20"/>
              </w:rPr>
              <w:t>osadu powstałego podczas filtracji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41DB" w14:textId="3696526D" w:rsidR="009232F8" w:rsidRDefault="009232F8" w:rsidP="009232F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2743" w14:textId="51F37DC0" w:rsidR="009232F8" w:rsidRPr="00F52BAA" w:rsidRDefault="009232F8" w:rsidP="009232F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3FE4F9D0">
                <v:shape id="_x0000_i1097" type="#_x0000_t75" alt="Wykonawca zaznacza TAK jeżeli zaoferowany sprzęt spełnia wymaganie określone w kolumnie nr 2 i 3" style="width:47.25pt;height:18pt" o:ole="">
                  <v:imagedata r:id="rId31" o:title=""/>
                </v:shape>
                <w:control r:id="rId32" w:name="TAK1221211" w:shapeid="_x0000_i1097"/>
              </w:object>
            </w:r>
          </w:p>
          <w:p w14:paraId="33C742DB" w14:textId="35BF786E" w:rsidR="009232F8" w:rsidRDefault="009232F8" w:rsidP="009232F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4E506EB6">
                <v:shape id="_x0000_i109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33" w:name="CheckBox11221211" w:shapeid="_x0000_i1099"/>
              </w:object>
            </w:r>
          </w:p>
        </w:tc>
      </w:tr>
      <w:tr w:rsidR="00BD7572" w:rsidRPr="007D00C6" w14:paraId="436BEFC8" w14:textId="77777777" w:rsidTr="00884FF2">
        <w:trPr>
          <w:trHeight w:val="7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1E9B" w14:textId="77777777" w:rsidR="00BD7572" w:rsidRPr="004A55ED" w:rsidRDefault="00BD7572" w:rsidP="00BD75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BFE8FC" w14:textId="7277CA7F" w:rsidR="00BD7572" w:rsidRDefault="00BD7572" w:rsidP="00BD75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Tygle filtracyjne  typu Gooch o wielkości porów</w:t>
            </w:r>
            <w:r w:rsidR="009232F8">
              <w:rPr>
                <w:rFonts w:ascii="Arial" w:hAnsi="Arial" w:cs="Arial"/>
                <w:sz w:val="20"/>
                <w:szCs w:val="20"/>
              </w:rPr>
              <w:t xml:space="preserve"> P2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1317" w14:textId="3EF567DA" w:rsidR="00BD7572" w:rsidRPr="009232F8" w:rsidRDefault="00884FF2" w:rsidP="003A59A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4FF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7AC5" w14:textId="0544063F" w:rsidR="00884FF2" w:rsidRPr="00F52BAA" w:rsidRDefault="00884FF2" w:rsidP="00884FF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34B49F86">
                <v:shape id="_x0000_i1101" type="#_x0000_t75" alt="Wykonawca zaznacza TAK jeżeli zaoferowany sprzęt spełnia wymaganie określone w kolumnie nr 2 i 3" style="width:47.25pt;height:18pt" o:ole="">
                  <v:imagedata r:id="rId34" o:title=""/>
                </v:shape>
                <w:control r:id="rId35" w:name="TAK12212111" w:shapeid="_x0000_i1101"/>
              </w:object>
            </w:r>
          </w:p>
          <w:p w14:paraId="3F9B49D3" w14:textId="6A986D86" w:rsidR="00BD7572" w:rsidRDefault="00884FF2" w:rsidP="00884FF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105896FF">
                <v:shape id="_x0000_i1103" type="#_x0000_t75" alt="Wykonawca zaznacza NIE jeżeli zaoferowany sprzęt nie spełnia wymagań określonych w kolumnie nr 2 i 3" style="width:108pt;height:18pt" o:ole="">
                  <v:imagedata r:id="rId36" o:title=""/>
                </v:shape>
                <w:control r:id="rId37" w:name="CheckBox112212111" w:shapeid="_x0000_i1103"/>
              </w:object>
            </w:r>
          </w:p>
        </w:tc>
      </w:tr>
      <w:tr w:rsidR="00FA499E" w:rsidRPr="007D00C6" w14:paraId="27975B95" w14:textId="77777777" w:rsidTr="00164091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80F9" w14:textId="77777777" w:rsidR="00FA499E" w:rsidRPr="004A55ED" w:rsidRDefault="00FA499E" w:rsidP="00FA499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E39743" w14:textId="376B2A79" w:rsidR="00FA499E" w:rsidRDefault="00FA499E" w:rsidP="00FA499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tygli filtracyjnych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D821" w14:textId="7706BCB4" w:rsidR="00FA499E" w:rsidRDefault="00085794" w:rsidP="00FA499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FA499E">
              <w:rPr>
                <w:rFonts w:ascii="Arial" w:hAnsi="Arial" w:cs="Arial"/>
                <w:sz w:val="20"/>
                <w:szCs w:val="20"/>
              </w:rPr>
              <w:t xml:space="preserve"> mniej niż 12 sztuk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CAEC" w14:textId="5689028B" w:rsidR="00FA499E" w:rsidRDefault="00085794" w:rsidP="00037E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tygli filtracyjnych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B264E52" w14:textId="66F228C5" w:rsidR="00FA499E" w:rsidRDefault="00FA499E" w:rsidP="00037E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A499E" w:rsidRPr="007D00C6" w14:paraId="0C8B624E" w14:textId="77777777" w:rsidTr="00164091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22FB" w14:textId="77777777" w:rsidR="00FA499E" w:rsidRPr="004A55ED" w:rsidRDefault="00FA499E" w:rsidP="00FA499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1AEA0B" w14:textId="531DB670" w:rsidR="00FA499E" w:rsidRDefault="00FA499E" w:rsidP="00592C5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Statywy na tygle</w:t>
            </w:r>
            <w:r w:rsidR="00592C5A">
              <w:rPr>
                <w:rFonts w:ascii="Arial" w:hAnsi="Arial" w:cs="Arial"/>
                <w:sz w:val="20"/>
                <w:szCs w:val="20"/>
              </w:rPr>
              <w:t xml:space="preserve"> 6-cio miejscowe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8030" w14:textId="1B0FEBBC" w:rsidR="00FA499E" w:rsidRDefault="00085794" w:rsidP="00FA499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A499E">
              <w:rPr>
                <w:rFonts w:ascii="Arial" w:hAnsi="Arial" w:cs="Arial"/>
                <w:sz w:val="20"/>
                <w:szCs w:val="20"/>
              </w:rPr>
              <w:t>inimum 2 sztuki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9031" w14:textId="1DEA0218" w:rsidR="00FA499E" w:rsidRDefault="00085794" w:rsidP="0008579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statywów na tygle 6-cio miejscowe które oferuje ze sprzę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1EF8342" w14:textId="2E9115E7" w:rsidR="00FA499E" w:rsidRDefault="00FA499E" w:rsidP="0008579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64091" w:rsidRPr="007D00C6" w14:paraId="2A8EB3AA" w14:textId="77777777" w:rsidTr="00085794">
        <w:trPr>
          <w:trHeight w:val="8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B903" w14:textId="77777777" w:rsidR="00164091" w:rsidRPr="004A55ED" w:rsidRDefault="00164091" w:rsidP="0016409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CC8D2A" w14:textId="0E67F78E" w:rsidR="00164091" w:rsidRPr="00F249B2" w:rsidRDefault="00164091" w:rsidP="0016409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startowy </w:t>
            </w:r>
            <w:r w:rsidR="009C75D9">
              <w:rPr>
                <w:rFonts w:ascii="Arial" w:hAnsi="Arial" w:cs="Arial"/>
                <w:sz w:val="20"/>
                <w:szCs w:val="20"/>
              </w:rPr>
              <w:t xml:space="preserve">enzymów </w:t>
            </w:r>
            <w:r>
              <w:rPr>
                <w:rFonts w:ascii="Arial" w:hAnsi="Arial" w:cs="Arial"/>
                <w:sz w:val="20"/>
                <w:szCs w:val="20"/>
              </w:rPr>
              <w:t>do uruchomienia aparatu pozwalający na wykonanie 200 analiz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085BC" w14:textId="5B7310A6" w:rsidR="00164091" w:rsidRPr="002D2B82" w:rsidRDefault="00164091" w:rsidP="001640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FA17" w14:textId="0EE2D588" w:rsidR="00164091" w:rsidRDefault="00164091" w:rsidP="0016409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8529F45">
                <v:shape id="_x0000_i1105" type="#_x0000_t75" alt="Wykonawca zaznacza TAK jeżeli zaoferowany sprzęt spełnia wymaganie określone w kolumnie nr 2 i 3" style="width:47.25pt;height:18pt" o:ole="">
                  <v:imagedata r:id="rId38" o:title=""/>
                </v:shape>
                <w:control r:id="rId39" w:name="TAK14211" w:shapeid="_x0000_i1105"/>
              </w:object>
            </w:r>
          </w:p>
          <w:p w14:paraId="27275258" w14:textId="5A2D3AB0" w:rsidR="00164091" w:rsidRDefault="00164091" w:rsidP="0016409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4B51AA5">
                <v:shape id="_x0000_i1107" type="#_x0000_t75" alt="Wykonawca zaznacza NIE jeżeli zaoferowany sprzęt nie spełnia wymagań określonych w kolumnie nr 2 i 3" style="width:108pt;height:18pt" o:ole="">
                  <v:imagedata r:id="rId40" o:title=""/>
                </v:shape>
                <w:control r:id="rId41" w:name="CheckBox114211" w:shapeid="_x0000_i1107"/>
              </w:object>
            </w:r>
          </w:p>
        </w:tc>
      </w:tr>
      <w:tr w:rsidR="00884FF2" w:rsidRPr="007D00C6" w14:paraId="602A52F5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8EC8" w14:textId="77777777" w:rsidR="00884FF2" w:rsidRPr="004A55ED" w:rsidRDefault="00884FF2" w:rsidP="009E0D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A7862" w14:textId="566B00DC" w:rsidR="00884FF2" w:rsidRPr="00F249B2" w:rsidRDefault="00884FF2" w:rsidP="009E0D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4FF2">
              <w:rPr>
                <w:rFonts w:ascii="Arial" w:hAnsi="Arial" w:cs="Arial"/>
                <w:sz w:val="20"/>
                <w:szCs w:val="20"/>
              </w:rPr>
              <w:t>Wniesienie, instalacja i uruchomienie sprzętu w miejscu jego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0678" w14:textId="48CBBA2E" w:rsidR="00884FF2" w:rsidRPr="00884FF2" w:rsidRDefault="00884FF2" w:rsidP="009E0D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4FF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ECF0" w14:textId="52CB38ED" w:rsidR="00884FF2" w:rsidRDefault="00884FF2" w:rsidP="00884FF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60C8945">
                <v:shape id="_x0000_i1109" type="#_x0000_t75" alt="Wykonawca zaznacza TAK jeżeli zaoferowany sprzęt spełnia wymaganie określone w kolumnie nr 2 i 3" style="width:47.25pt;height:18pt" o:ole="">
                  <v:imagedata r:id="rId42" o:title=""/>
                </v:shape>
                <w:control r:id="rId43" w:name="TAK1421" w:shapeid="_x0000_i1109"/>
              </w:object>
            </w:r>
          </w:p>
          <w:p w14:paraId="0339EC49" w14:textId="11D80F2C" w:rsidR="00884FF2" w:rsidRDefault="00884FF2" w:rsidP="00884FF2">
            <w:pPr>
              <w:suppressAutoHyphens w:val="0"/>
              <w:adjustRightInd w:val="0"/>
              <w:spacing w:line="240" w:lineRule="auto"/>
              <w:jc w:val="center"/>
              <w:textAlignment w:val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69FAE92A">
                <v:shape id="_x0000_i1111" type="#_x0000_t75" alt="Wykonawca zaznacza NIE jeżeli zaoferowany sprzęt nie spełnia wymagań określonych w kolumnie nr 2 i 3" style="width:108pt;height:18pt" o:ole="">
                  <v:imagedata r:id="rId44" o:title=""/>
                </v:shape>
                <w:control r:id="rId45" w:name="CheckBox11421" w:shapeid="_x0000_i1111"/>
              </w:object>
            </w:r>
          </w:p>
        </w:tc>
      </w:tr>
      <w:tr w:rsidR="009E0DFD" w:rsidRPr="007D00C6" w14:paraId="69F99DA4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E8C2" w14:textId="77777777" w:rsidR="009E0DFD" w:rsidRPr="004A55ED" w:rsidRDefault="009E0DFD" w:rsidP="009E0D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E61E5C" w14:textId="73044459" w:rsidR="009E0DFD" w:rsidRDefault="009E0DFD" w:rsidP="009E0D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49B2">
              <w:rPr>
                <w:rFonts w:ascii="Arial" w:hAnsi="Arial" w:cs="Arial"/>
                <w:sz w:val="20"/>
                <w:szCs w:val="20"/>
              </w:rPr>
              <w:t xml:space="preserve">Dostawca musi zapewnić szkolenie  z obsługi </w:t>
            </w:r>
            <w:r w:rsidR="00085794" w:rsidRPr="00884FF2">
              <w:rPr>
                <w:rFonts w:ascii="Arial" w:hAnsi="Arial" w:cs="Arial"/>
                <w:sz w:val="20"/>
                <w:szCs w:val="20"/>
              </w:rPr>
              <w:t>sprzętu</w:t>
            </w:r>
            <w:r w:rsidR="00085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9B2">
              <w:rPr>
                <w:rFonts w:ascii="Arial" w:hAnsi="Arial" w:cs="Arial"/>
                <w:sz w:val="20"/>
                <w:szCs w:val="20"/>
              </w:rPr>
              <w:t>dla minimum 2 osób w wymiarze 4 godzin</w:t>
            </w:r>
            <w:r w:rsidR="00085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794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4AD16" w14:textId="77777777" w:rsidR="00884FF2" w:rsidRDefault="00884FF2" w:rsidP="009E0D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4FF2">
              <w:rPr>
                <w:rFonts w:ascii="Arial" w:hAnsi="Arial" w:cs="Arial"/>
                <w:sz w:val="20"/>
                <w:szCs w:val="20"/>
              </w:rPr>
              <w:t xml:space="preserve">dla minimum 2 osób </w:t>
            </w:r>
          </w:p>
          <w:p w14:paraId="19279EFE" w14:textId="494F71FC" w:rsidR="009E0DFD" w:rsidRPr="002D2B82" w:rsidRDefault="00884FF2" w:rsidP="009E0D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4FF2">
              <w:rPr>
                <w:rFonts w:ascii="Arial" w:hAnsi="Arial" w:cs="Arial"/>
                <w:sz w:val="20"/>
                <w:szCs w:val="20"/>
              </w:rPr>
              <w:t xml:space="preserve">w wymiarze 4 godzin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3EF0" w14:textId="39CC707D" w:rsidR="00884FF2" w:rsidRPr="00884FF2" w:rsidRDefault="00884FF2" w:rsidP="00884FF2">
            <w:pPr>
              <w:suppressAutoHyphens w:val="0"/>
              <w:adjustRightInd w:val="0"/>
              <w:spacing w:line="240" w:lineRule="auto"/>
              <w:jc w:val="center"/>
              <w:textAlignment w:val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osób przeszkoli z obsługi sprzętu i w jakim czasie (min. 2 osoby, min. 4 godz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00B3B96" w14:textId="299D47AB" w:rsidR="009E0DFD" w:rsidRDefault="00884FF2" w:rsidP="00884FF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884FF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E0DFD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9E0DFD" w:rsidRPr="004A55ED" w:rsidRDefault="009E0DFD" w:rsidP="009E0D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9E0DFD" w:rsidRDefault="009E0DFD" w:rsidP="009E0D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9E0DFD" w:rsidRDefault="009E0DFD" w:rsidP="009E0D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46205B3A" w:rsidR="009E0DFD" w:rsidRDefault="009E0DFD" w:rsidP="009E0DF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13" type="#_x0000_t75" alt="Wykonawca zaznacza TAK jeżeli zaoferowany sprzęt spełnia wymaganie określone w kolumnie nr 2 i 3" style="width:47.25pt;height:18pt" o:ole="">
                  <v:imagedata r:id="rId46" o:title=""/>
                </v:shape>
                <w:control r:id="rId47" w:name="TAK142" w:shapeid="_x0000_i1113"/>
              </w:object>
            </w:r>
          </w:p>
          <w:p w14:paraId="51F8CFE4" w14:textId="4C4BD515" w:rsidR="009E0DFD" w:rsidRDefault="009E0DFD" w:rsidP="009E0DF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15" type="#_x0000_t75" alt="Wykonawca zaznacza NIE jeżeli zaoferowany sprzęt nie spełnia wymagań określonych w kolumnie nr 2 i 3" style="width:108pt;height:18pt" o:ole="">
                  <v:imagedata r:id="rId48" o:title=""/>
                </v:shape>
                <w:control r:id="rId49" w:name="CheckBox1142" w:shapeid="_x0000_i1115"/>
              </w:object>
            </w:r>
          </w:p>
        </w:tc>
      </w:tr>
      <w:tr w:rsidR="009E0DFD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9E0DFD" w:rsidRPr="004A55ED" w:rsidRDefault="009E0DFD" w:rsidP="009E0D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9E0DFD" w:rsidRDefault="009E0DFD" w:rsidP="009E0D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9E0DFD" w:rsidRDefault="009E0DFD" w:rsidP="009E0D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36FF036B" w:rsidR="009E0DFD" w:rsidRDefault="009E0DFD" w:rsidP="009E0DF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17" type="#_x0000_t75" alt="Wykonawca zaznacza TAK jeżeli zaoferowany sprzęt spełnia wymaganie określone w kolumnie nr 2 i 3" style="width:47.25pt;height:18pt" o:ole="">
                  <v:imagedata r:id="rId50" o:title=""/>
                </v:shape>
                <w:control r:id="rId51" w:name="TAK141" w:shapeid="_x0000_i1117"/>
              </w:object>
            </w:r>
          </w:p>
          <w:p w14:paraId="7942A396" w14:textId="3CA628E8" w:rsidR="009E0DFD" w:rsidRDefault="009E0DFD" w:rsidP="009E0DF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19" type="#_x0000_t75" alt="Wykonawca zaznacza NIE jeżeli zaoferowany sprzęt nie spełnia wymagań określonych w kolumnie nr 2 i 3" style="width:108pt;height:18pt" o:ole="">
                  <v:imagedata r:id="rId52" o:title=""/>
                </v:shape>
                <w:control r:id="rId53" w:name="CheckBox1141" w:shapeid="_x0000_i1119"/>
              </w:object>
            </w:r>
          </w:p>
        </w:tc>
      </w:tr>
      <w:tr w:rsidR="009E0DFD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9E0DFD" w:rsidRPr="004A55ED" w:rsidRDefault="009E0DFD" w:rsidP="009E0D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9E0DFD" w:rsidRPr="008D3CD7" w:rsidRDefault="009E0DFD" w:rsidP="009E0D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299AFE5A" w:rsidR="009E0DFD" w:rsidRPr="008D3CD7" w:rsidRDefault="009E0DFD" w:rsidP="009E0DFD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9E0DFD" w:rsidRPr="007D00C6" w:rsidRDefault="009E0DFD" w:rsidP="009E0DF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9E0DFD" w:rsidRPr="007D00C6" w:rsidRDefault="009E0DFD" w:rsidP="009E0DF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164091" w:rsidRDefault="00164091">
      <w:pPr>
        <w:spacing w:line="240" w:lineRule="auto"/>
      </w:pPr>
      <w:r>
        <w:separator/>
      </w:r>
    </w:p>
  </w:endnote>
  <w:endnote w:type="continuationSeparator" w:id="0">
    <w:p w14:paraId="4AAE2B26" w14:textId="77777777" w:rsidR="00164091" w:rsidRDefault="00164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1BE97" w14:textId="77777777" w:rsidR="00AC59A5" w:rsidRDefault="00AC59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3B1CD29D" w:rsidR="00164091" w:rsidRDefault="001640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C5A" w:rsidRPr="00592C5A">
          <w:rPr>
            <w:noProof/>
            <w:lang w:val="pl-PL"/>
          </w:rPr>
          <w:t>3</w:t>
        </w:r>
        <w:r>
          <w:fldChar w:fldCharType="end"/>
        </w:r>
      </w:p>
      <w:p w14:paraId="66BC847F" w14:textId="77777777" w:rsidR="00164091" w:rsidRDefault="00AC59A5">
        <w:pPr>
          <w:pStyle w:val="Stopka"/>
          <w:jc w:val="right"/>
        </w:pPr>
      </w:p>
    </w:sdtContent>
  </w:sdt>
  <w:p w14:paraId="0F192CB9" w14:textId="7CDB2642" w:rsidR="00164091" w:rsidRDefault="00164091">
    <w:pPr>
      <w:pStyle w:val="Stopka"/>
      <w:jc w:val="right"/>
    </w:pPr>
  </w:p>
  <w:p w14:paraId="65DDD34C" w14:textId="7F1621BC" w:rsidR="00164091" w:rsidRDefault="0016409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275A" w14:textId="77777777" w:rsidR="00AC59A5" w:rsidRDefault="00AC5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164091" w:rsidRDefault="00164091">
      <w:pPr>
        <w:spacing w:line="240" w:lineRule="auto"/>
      </w:pPr>
      <w:r>
        <w:separator/>
      </w:r>
    </w:p>
  </w:footnote>
  <w:footnote w:type="continuationSeparator" w:id="0">
    <w:p w14:paraId="32BB2234" w14:textId="77777777" w:rsidR="00164091" w:rsidRDefault="00164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421C" w14:textId="77777777" w:rsidR="00AC59A5" w:rsidRDefault="00AC59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088C8CC3" w:rsidR="00164091" w:rsidRPr="00410C25" w:rsidRDefault="00164091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6B571A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734A3DBD" w:rsidR="00164091" w:rsidRPr="00410C25" w:rsidRDefault="00164091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AC59A5">
      <w:rPr>
        <w:rFonts w:ascii="Arial" w:hAnsi="Arial" w:cs="Arial"/>
        <w:b/>
        <w:lang w:eastAsia="pl-PL"/>
      </w:rPr>
      <w:t>H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164091" w:rsidRPr="00410C25" w:rsidRDefault="00164091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AD78" w14:textId="77777777" w:rsidR="00AC59A5" w:rsidRDefault="00AC59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61169">
    <w:abstractNumId w:val="0"/>
  </w:num>
  <w:num w:numId="2" w16cid:durableId="398863568">
    <w:abstractNumId w:val="1"/>
  </w:num>
  <w:num w:numId="3" w16cid:durableId="910235793">
    <w:abstractNumId w:val="2"/>
  </w:num>
  <w:num w:numId="4" w16cid:durableId="590625155">
    <w:abstractNumId w:val="12"/>
  </w:num>
  <w:num w:numId="5" w16cid:durableId="604120678">
    <w:abstractNumId w:val="15"/>
  </w:num>
  <w:num w:numId="6" w16cid:durableId="715589805">
    <w:abstractNumId w:val="9"/>
  </w:num>
  <w:num w:numId="7" w16cid:durableId="238903653">
    <w:abstractNumId w:val="24"/>
  </w:num>
  <w:num w:numId="8" w16cid:durableId="501433567">
    <w:abstractNumId w:val="27"/>
  </w:num>
  <w:num w:numId="9" w16cid:durableId="749234557">
    <w:abstractNumId w:val="20"/>
  </w:num>
  <w:num w:numId="10" w16cid:durableId="1409230649">
    <w:abstractNumId w:val="22"/>
  </w:num>
  <w:num w:numId="11" w16cid:durableId="1518153061">
    <w:abstractNumId w:val="3"/>
  </w:num>
  <w:num w:numId="12" w16cid:durableId="1797797022">
    <w:abstractNumId w:val="25"/>
  </w:num>
  <w:num w:numId="13" w16cid:durableId="949776384">
    <w:abstractNumId w:val="14"/>
  </w:num>
  <w:num w:numId="14" w16cid:durableId="313340928">
    <w:abstractNumId w:val="4"/>
  </w:num>
  <w:num w:numId="15" w16cid:durableId="9568473">
    <w:abstractNumId w:val="32"/>
  </w:num>
  <w:num w:numId="16" w16cid:durableId="658848213">
    <w:abstractNumId w:val="13"/>
  </w:num>
  <w:num w:numId="17" w16cid:durableId="1421482746">
    <w:abstractNumId w:val="10"/>
  </w:num>
  <w:num w:numId="18" w16cid:durableId="987323353">
    <w:abstractNumId w:val="7"/>
  </w:num>
  <w:num w:numId="19" w16cid:durableId="215748078">
    <w:abstractNumId w:val="23"/>
  </w:num>
  <w:num w:numId="20" w16cid:durableId="492377388">
    <w:abstractNumId w:val="31"/>
  </w:num>
  <w:num w:numId="21" w16cid:durableId="707149927">
    <w:abstractNumId w:val="6"/>
  </w:num>
  <w:num w:numId="22" w16cid:durableId="899055220">
    <w:abstractNumId w:val="30"/>
  </w:num>
  <w:num w:numId="23" w16cid:durableId="1948734175">
    <w:abstractNumId w:val="16"/>
  </w:num>
  <w:num w:numId="24" w16cid:durableId="656498037">
    <w:abstractNumId w:val="18"/>
  </w:num>
  <w:num w:numId="25" w16cid:durableId="1514342962">
    <w:abstractNumId w:val="29"/>
  </w:num>
  <w:num w:numId="26" w16cid:durableId="341511604">
    <w:abstractNumId w:val="19"/>
  </w:num>
  <w:num w:numId="27" w16cid:durableId="1764911230">
    <w:abstractNumId w:val="26"/>
  </w:num>
  <w:num w:numId="28" w16cid:durableId="1975789840">
    <w:abstractNumId w:val="5"/>
  </w:num>
  <w:num w:numId="29" w16cid:durableId="719524961">
    <w:abstractNumId w:val="17"/>
  </w:num>
  <w:num w:numId="30" w16cid:durableId="175386718">
    <w:abstractNumId w:val="28"/>
  </w:num>
  <w:num w:numId="31" w16cid:durableId="1582065174">
    <w:abstractNumId w:val="21"/>
  </w:num>
  <w:num w:numId="32" w16cid:durableId="312372317">
    <w:abstractNumId w:val="11"/>
  </w:num>
  <w:num w:numId="33" w16cid:durableId="571693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2583"/>
    <w:rsid w:val="0002597F"/>
    <w:rsid w:val="00037E66"/>
    <w:rsid w:val="00045A19"/>
    <w:rsid w:val="00053027"/>
    <w:rsid w:val="00055D35"/>
    <w:rsid w:val="000833B3"/>
    <w:rsid w:val="00085794"/>
    <w:rsid w:val="000A53F0"/>
    <w:rsid w:val="000E3F5D"/>
    <w:rsid w:val="000F5CD8"/>
    <w:rsid w:val="00143906"/>
    <w:rsid w:val="001505BD"/>
    <w:rsid w:val="00150793"/>
    <w:rsid w:val="00164091"/>
    <w:rsid w:val="00184411"/>
    <w:rsid w:val="0019151A"/>
    <w:rsid w:val="001B2A15"/>
    <w:rsid w:val="001C2C88"/>
    <w:rsid w:val="001D20E8"/>
    <w:rsid w:val="001D5D5B"/>
    <w:rsid w:val="001F3CA2"/>
    <w:rsid w:val="00213C2C"/>
    <w:rsid w:val="00225372"/>
    <w:rsid w:val="00234BEF"/>
    <w:rsid w:val="0024620A"/>
    <w:rsid w:val="00255EC1"/>
    <w:rsid w:val="00261170"/>
    <w:rsid w:val="0026555F"/>
    <w:rsid w:val="00273418"/>
    <w:rsid w:val="00277C79"/>
    <w:rsid w:val="00282F5A"/>
    <w:rsid w:val="002A0891"/>
    <w:rsid w:val="002A51CA"/>
    <w:rsid w:val="002C2D2E"/>
    <w:rsid w:val="002F5777"/>
    <w:rsid w:val="00300B48"/>
    <w:rsid w:val="00302DF2"/>
    <w:rsid w:val="003043FA"/>
    <w:rsid w:val="00305028"/>
    <w:rsid w:val="00310CFD"/>
    <w:rsid w:val="0031231B"/>
    <w:rsid w:val="0031271D"/>
    <w:rsid w:val="00321953"/>
    <w:rsid w:val="00323A0F"/>
    <w:rsid w:val="003308FB"/>
    <w:rsid w:val="00340A34"/>
    <w:rsid w:val="0036404E"/>
    <w:rsid w:val="0037544F"/>
    <w:rsid w:val="00397906"/>
    <w:rsid w:val="003A4958"/>
    <w:rsid w:val="003A59A1"/>
    <w:rsid w:val="003D6EDF"/>
    <w:rsid w:val="003E7C0E"/>
    <w:rsid w:val="004008C0"/>
    <w:rsid w:val="00400E15"/>
    <w:rsid w:val="00410C25"/>
    <w:rsid w:val="0041136E"/>
    <w:rsid w:val="00414CAE"/>
    <w:rsid w:val="00416086"/>
    <w:rsid w:val="00417B54"/>
    <w:rsid w:val="004543FC"/>
    <w:rsid w:val="00482577"/>
    <w:rsid w:val="00497EF8"/>
    <w:rsid w:val="004A55ED"/>
    <w:rsid w:val="004B00BF"/>
    <w:rsid w:val="004B2FDE"/>
    <w:rsid w:val="004B3049"/>
    <w:rsid w:val="004E7B2C"/>
    <w:rsid w:val="004F2D4A"/>
    <w:rsid w:val="004F5ED1"/>
    <w:rsid w:val="005012D7"/>
    <w:rsid w:val="00505447"/>
    <w:rsid w:val="00514D0F"/>
    <w:rsid w:val="0051684E"/>
    <w:rsid w:val="00522F71"/>
    <w:rsid w:val="005317E3"/>
    <w:rsid w:val="00551725"/>
    <w:rsid w:val="00563A89"/>
    <w:rsid w:val="00572827"/>
    <w:rsid w:val="00592C5A"/>
    <w:rsid w:val="00594E24"/>
    <w:rsid w:val="005A5367"/>
    <w:rsid w:val="005B097F"/>
    <w:rsid w:val="005D1899"/>
    <w:rsid w:val="005D6504"/>
    <w:rsid w:val="005E35E5"/>
    <w:rsid w:val="00600357"/>
    <w:rsid w:val="00603AF4"/>
    <w:rsid w:val="00603E4D"/>
    <w:rsid w:val="00614D53"/>
    <w:rsid w:val="0064093E"/>
    <w:rsid w:val="006443DD"/>
    <w:rsid w:val="006451BA"/>
    <w:rsid w:val="0064607B"/>
    <w:rsid w:val="0065454E"/>
    <w:rsid w:val="00670B8B"/>
    <w:rsid w:val="00670DF7"/>
    <w:rsid w:val="006765C6"/>
    <w:rsid w:val="00696B7B"/>
    <w:rsid w:val="006A63FC"/>
    <w:rsid w:val="006B2308"/>
    <w:rsid w:val="006B571A"/>
    <w:rsid w:val="006C007B"/>
    <w:rsid w:val="006D285C"/>
    <w:rsid w:val="006E1F44"/>
    <w:rsid w:val="006E5F5E"/>
    <w:rsid w:val="00701B5F"/>
    <w:rsid w:val="007026AC"/>
    <w:rsid w:val="00706DA7"/>
    <w:rsid w:val="007126B7"/>
    <w:rsid w:val="0073058D"/>
    <w:rsid w:val="0073487A"/>
    <w:rsid w:val="00754379"/>
    <w:rsid w:val="00761F17"/>
    <w:rsid w:val="00764B0D"/>
    <w:rsid w:val="00791810"/>
    <w:rsid w:val="00792A14"/>
    <w:rsid w:val="007979D2"/>
    <w:rsid w:val="007A641A"/>
    <w:rsid w:val="007B4133"/>
    <w:rsid w:val="007B43A6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66DE2"/>
    <w:rsid w:val="0087058B"/>
    <w:rsid w:val="00871A37"/>
    <w:rsid w:val="008725D8"/>
    <w:rsid w:val="0087737C"/>
    <w:rsid w:val="00884FF2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232F8"/>
    <w:rsid w:val="00930F18"/>
    <w:rsid w:val="00943D13"/>
    <w:rsid w:val="0095529E"/>
    <w:rsid w:val="00962D6C"/>
    <w:rsid w:val="00973626"/>
    <w:rsid w:val="009743CD"/>
    <w:rsid w:val="009909B3"/>
    <w:rsid w:val="00997422"/>
    <w:rsid w:val="009B1D34"/>
    <w:rsid w:val="009B2B47"/>
    <w:rsid w:val="009C0A97"/>
    <w:rsid w:val="009C75D9"/>
    <w:rsid w:val="009C7EE7"/>
    <w:rsid w:val="009D14FF"/>
    <w:rsid w:val="009D3AD9"/>
    <w:rsid w:val="009E0DFD"/>
    <w:rsid w:val="009E5474"/>
    <w:rsid w:val="009E6C2D"/>
    <w:rsid w:val="009F5083"/>
    <w:rsid w:val="00A04AB3"/>
    <w:rsid w:val="00A11919"/>
    <w:rsid w:val="00A21C5A"/>
    <w:rsid w:val="00A23DE7"/>
    <w:rsid w:val="00A25562"/>
    <w:rsid w:val="00A255C9"/>
    <w:rsid w:val="00A30C48"/>
    <w:rsid w:val="00A33FE9"/>
    <w:rsid w:val="00A407BB"/>
    <w:rsid w:val="00A629D5"/>
    <w:rsid w:val="00A82F54"/>
    <w:rsid w:val="00A950E1"/>
    <w:rsid w:val="00AB3065"/>
    <w:rsid w:val="00AB5C6C"/>
    <w:rsid w:val="00AC59A5"/>
    <w:rsid w:val="00AD0F22"/>
    <w:rsid w:val="00AD6230"/>
    <w:rsid w:val="00AE15EB"/>
    <w:rsid w:val="00AE34B5"/>
    <w:rsid w:val="00AF44DE"/>
    <w:rsid w:val="00B118C2"/>
    <w:rsid w:val="00B22EAE"/>
    <w:rsid w:val="00B62A9B"/>
    <w:rsid w:val="00B90059"/>
    <w:rsid w:val="00B96FF5"/>
    <w:rsid w:val="00BB61AD"/>
    <w:rsid w:val="00BB7D19"/>
    <w:rsid w:val="00BC136A"/>
    <w:rsid w:val="00BC5A42"/>
    <w:rsid w:val="00BC610A"/>
    <w:rsid w:val="00BD7572"/>
    <w:rsid w:val="00BE69DB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A465C"/>
    <w:rsid w:val="00CC36D3"/>
    <w:rsid w:val="00CD3821"/>
    <w:rsid w:val="00CD7C05"/>
    <w:rsid w:val="00CE1EC5"/>
    <w:rsid w:val="00CE65F7"/>
    <w:rsid w:val="00D01649"/>
    <w:rsid w:val="00D07AC3"/>
    <w:rsid w:val="00D07E9D"/>
    <w:rsid w:val="00D34DE4"/>
    <w:rsid w:val="00D4762F"/>
    <w:rsid w:val="00D535F2"/>
    <w:rsid w:val="00D83430"/>
    <w:rsid w:val="00DB420A"/>
    <w:rsid w:val="00DB65AD"/>
    <w:rsid w:val="00DB78ED"/>
    <w:rsid w:val="00DC119C"/>
    <w:rsid w:val="00DD7919"/>
    <w:rsid w:val="00E01C9E"/>
    <w:rsid w:val="00E23C6F"/>
    <w:rsid w:val="00E52F9E"/>
    <w:rsid w:val="00E54942"/>
    <w:rsid w:val="00E667C8"/>
    <w:rsid w:val="00E72DB8"/>
    <w:rsid w:val="00E75F01"/>
    <w:rsid w:val="00E90888"/>
    <w:rsid w:val="00E96284"/>
    <w:rsid w:val="00EB6D5A"/>
    <w:rsid w:val="00ED2CB8"/>
    <w:rsid w:val="00ED3577"/>
    <w:rsid w:val="00EE1144"/>
    <w:rsid w:val="00EE3D20"/>
    <w:rsid w:val="00EF7122"/>
    <w:rsid w:val="00F1605D"/>
    <w:rsid w:val="00F2006F"/>
    <w:rsid w:val="00F21633"/>
    <w:rsid w:val="00F25987"/>
    <w:rsid w:val="00F3465E"/>
    <w:rsid w:val="00F46A37"/>
    <w:rsid w:val="00F52BAA"/>
    <w:rsid w:val="00F61DAE"/>
    <w:rsid w:val="00F76A37"/>
    <w:rsid w:val="00F80E7D"/>
    <w:rsid w:val="00F95EA8"/>
    <w:rsid w:val="00FA18EF"/>
    <w:rsid w:val="00FA499E"/>
    <w:rsid w:val="00FA4F89"/>
    <w:rsid w:val="00FA5D67"/>
    <w:rsid w:val="00FB1C58"/>
    <w:rsid w:val="00FB44BE"/>
    <w:rsid w:val="00FF0C15"/>
    <w:rsid w:val="00FF129A"/>
    <w:rsid w:val="00FF463B"/>
    <w:rsid w:val="00FF516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02D7-686C-478B-929D-8D02A1FE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2J do SWZ formularz warunków technicznych</vt:lpstr>
    </vt:vector>
  </TitlesOfParts>
  <Company>Hewlett-Packard Company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2H do SWZ formularz warunków technicznych</dc:title>
  <dc:creator>Katarzyna Niedźwiedzka-Rozkosz</dc:creator>
  <cp:keywords>sprzęt laboratoryjny</cp:keywords>
  <cp:lastModifiedBy>Katarzyna Niedźwiedzka-Rozkosz</cp:lastModifiedBy>
  <cp:revision>3</cp:revision>
  <cp:lastPrinted>2023-07-07T13:01:00Z</cp:lastPrinted>
  <dcterms:created xsi:type="dcterms:W3CDTF">2024-06-17T17:42:00Z</dcterms:created>
  <dcterms:modified xsi:type="dcterms:W3CDTF">2024-06-18T12:05:00Z</dcterms:modified>
</cp:coreProperties>
</file>