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F32E8A" w:rsidRDefault="009C2EE6" w:rsidP="0040473C">
      <w:pPr>
        <w:pStyle w:val="Tretekstu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Nr sprawy: WZP.271.</w:t>
      </w:r>
      <w:r w:rsidR="00F32E8A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16</w:t>
      </w:r>
      <w:r w:rsidR="00494B30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.2021.</w:t>
      </w:r>
      <w:r w:rsidR="00D73EE8" w:rsidRPr="00F32E8A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ustawy z dnia 11.09.2019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r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. Prawo zamówień publicznych (dalej uPzp – tekst jedn. Dz. U.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2019 r. poz. 2019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z </w:t>
      </w:r>
      <w:r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art. 117 ust. 4 uPzp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F32E8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F32E8A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F32E8A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F32E8A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F32E8A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F32E8A"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F32E8A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F32E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F32E8A">
        <w:rPr>
          <w:rFonts w:ascii="Arial" w:hAnsi="Arial" w:cs="Arial"/>
          <w:b/>
          <w:sz w:val="22"/>
          <w:szCs w:val="22"/>
        </w:rPr>
        <w:t>„</w:t>
      </w:r>
      <w:r w:rsidR="00F32E8A" w:rsidRPr="00F32E8A">
        <w:rPr>
          <w:rFonts w:ascii="Arial" w:hAnsi="Arial" w:cs="Arial"/>
          <w:b/>
          <w:sz w:val="22"/>
          <w:szCs w:val="22"/>
        </w:rPr>
        <w:t>D</w:t>
      </w:r>
      <w:r w:rsidR="00F32E8A" w:rsidRPr="00F32E8A">
        <w:rPr>
          <w:rFonts w:ascii="Arial" w:hAnsi="Arial" w:cs="Arial"/>
          <w:b/>
          <w:sz w:val="22"/>
          <w:szCs w:val="22"/>
        </w:rPr>
        <w:t>ostawa, montaż i uruchomienie wyposażenia systemu nagłośnienia i oświetlenia scenicznego Teatru Kameralnego w Bydgoszczy</w:t>
      </w:r>
      <w:r w:rsidR="00C63A87" w:rsidRPr="00F32E8A">
        <w:rPr>
          <w:rFonts w:ascii="Arial" w:hAnsi="Arial" w:cs="Arial"/>
          <w:b/>
          <w:sz w:val="22"/>
          <w:szCs w:val="22"/>
        </w:rPr>
        <w:t>”</w:t>
      </w:r>
      <w:r w:rsidR="00C63A87" w:rsidRPr="00F32E8A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E42A99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sz w:val="20"/>
          <w:szCs w:val="22"/>
          <w:lang w:val="pl-PL"/>
        </w:rPr>
      </w:pPr>
      <w:r w:rsidRPr="00E42A99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E42A99">
        <w:rPr>
          <w:rFonts w:ascii="Arial" w:hAnsi="Arial" w:cs="Arial"/>
          <w:b w:val="0"/>
          <w:i/>
          <w:sz w:val="20"/>
          <w:szCs w:val="22"/>
          <w:lang w:val="pl-PL"/>
        </w:rPr>
        <w:t xml:space="preserve">Podpis </w:t>
      </w:r>
      <w:r w:rsidRPr="00E42A99">
        <w:rPr>
          <w:rFonts w:ascii="Arial" w:hAnsi="Arial" w:cs="Arial"/>
          <w:b w:val="0"/>
          <w:i/>
          <w:sz w:val="20"/>
          <w:szCs w:val="22"/>
          <w:lang w:val="pl-PL"/>
        </w:rPr>
        <w:t>kwalifikowanym podpisem elektronicznym</w:t>
      </w:r>
    </w:p>
    <w:p w:rsidR="00C63A87" w:rsidRPr="009009A3" w:rsidRDefault="00C63A87" w:rsidP="0046250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sz w:val="22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D1" w:rsidRDefault="009155D1" w:rsidP="00C63813">
      <w:r>
        <w:separator/>
      </w:r>
    </w:p>
  </w:endnote>
  <w:endnote w:type="continuationSeparator" w:id="0">
    <w:p w:rsidR="009155D1" w:rsidRDefault="009155D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D1" w:rsidRDefault="009155D1" w:rsidP="00C63813">
      <w:r>
        <w:separator/>
      </w:r>
    </w:p>
  </w:footnote>
  <w:footnote w:type="continuationSeparator" w:id="0">
    <w:p w:rsidR="009155D1" w:rsidRDefault="009155D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E7AF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21</cp:revision>
  <cp:lastPrinted>2021-06-08T13:57:00Z</cp:lastPrinted>
  <dcterms:created xsi:type="dcterms:W3CDTF">2021-03-22T17:50:00Z</dcterms:created>
  <dcterms:modified xsi:type="dcterms:W3CDTF">2021-10-04T08:34:00Z</dcterms:modified>
</cp:coreProperties>
</file>