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172"/>
        <w:gridCol w:w="2256"/>
        <w:gridCol w:w="2946"/>
      </w:tblGrid>
      <w:tr w:rsidR="00764F0F" w:rsidRPr="00F13381" w14:paraId="5BE62CA3" w14:textId="77777777" w:rsidTr="00B25532">
        <w:tc>
          <w:tcPr>
            <w:tcW w:w="682" w:type="dxa"/>
            <w:shd w:val="clear" w:color="auto" w:fill="D9D9D9"/>
            <w:vAlign w:val="center"/>
          </w:tcPr>
          <w:p w14:paraId="7877EB65" w14:textId="77777777" w:rsidR="002C28E8" w:rsidRPr="00A06117" w:rsidRDefault="002C28E8" w:rsidP="003907AE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0" w:name="_Hlk31636280"/>
            <w:r w:rsidRPr="00A06117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>L. p.</w:t>
            </w:r>
          </w:p>
        </w:tc>
        <w:tc>
          <w:tcPr>
            <w:tcW w:w="3172" w:type="dxa"/>
            <w:shd w:val="clear" w:color="auto" w:fill="D9D9D9"/>
            <w:vAlign w:val="center"/>
          </w:tcPr>
          <w:p w14:paraId="2B8E86C4" w14:textId="185A9E0C" w:rsidR="002C28E8" w:rsidRPr="00A06117" w:rsidRDefault="002C28E8" w:rsidP="00B25532">
            <w:pPr>
              <w:pStyle w:val="Nagwek"/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>Wymagania dla przedmiotu zamówienia</w:t>
            </w:r>
          </w:p>
        </w:tc>
        <w:tc>
          <w:tcPr>
            <w:tcW w:w="2256" w:type="dxa"/>
            <w:shd w:val="clear" w:color="auto" w:fill="D9D9D9"/>
            <w:vAlign w:val="center"/>
          </w:tcPr>
          <w:p w14:paraId="15D4D776" w14:textId="77777777" w:rsidR="002C28E8" w:rsidRPr="00A06117" w:rsidRDefault="002C28E8" w:rsidP="003907AE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>Parametry wymagane</w:t>
            </w:r>
          </w:p>
        </w:tc>
        <w:tc>
          <w:tcPr>
            <w:tcW w:w="2946" w:type="dxa"/>
            <w:shd w:val="clear" w:color="auto" w:fill="D9D9D9"/>
            <w:vAlign w:val="center"/>
          </w:tcPr>
          <w:p w14:paraId="215A7D92" w14:textId="47E8F2BE" w:rsidR="002C28E8" w:rsidRPr="00A06117" w:rsidRDefault="002C28E8" w:rsidP="003907AE">
            <w:pPr>
              <w:suppressAutoHyphens/>
              <w:jc w:val="center"/>
              <w:rPr>
                <w:rFonts w:ascii="Verdana" w:hAnsi="Verdana" w:cs="Calibri"/>
                <w:b/>
                <w:sz w:val="16"/>
                <w:szCs w:val="16"/>
                <w:lang w:eastAsia="ar-SA"/>
              </w:rPr>
            </w:pPr>
            <w:r w:rsidRPr="00A06117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Parametry oferowane (potwierdzić spełnianie parametru </w:t>
            </w:r>
            <w:r w:rsidR="00A06117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lub </w:t>
            </w:r>
            <w:r w:rsidRPr="00A06117"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  <w:t>opisać</w:t>
            </w:r>
            <w:r w:rsidRPr="00A06117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) </w:t>
            </w:r>
          </w:p>
          <w:p w14:paraId="27900A41" w14:textId="77777777" w:rsidR="002C28E8" w:rsidRPr="00A06117" w:rsidRDefault="002C28E8" w:rsidP="003907AE">
            <w:pPr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 w:cs="Calibri"/>
                <w:b/>
                <w:color w:val="000000" w:themeColor="text1"/>
                <w:sz w:val="16"/>
                <w:szCs w:val="16"/>
                <w:lang w:eastAsia="ar-SA"/>
              </w:rPr>
              <w:t xml:space="preserve">należy wypełnić wszystkie rubryki, </w:t>
            </w:r>
          </w:p>
        </w:tc>
      </w:tr>
      <w:tr w:rsidR="00764F0F" w:rsidRPr="00F13381" w14:paraId="7B9B2555" w14:textId="77777777" w:rsidTr="00B25532">
        <w:trPr>
          <w:trHeight w:val="939"/>
        </w:trPr>
        <w:tc>
          <w:tcPr>
            <w:tcW w:w="682" w:type="dxa"/>
            <w:shd w:val="clear" w:color="auto" w:fill="auto"/>
            <w:vAlign w:val="center"/>
          </w:tcPr>
          <w:p w14:paraId="016AE40D" w14:textId="676DE84E" w:rsidR="002C28E8" w:rsidRPr="00A06117" w:rsidRDefault="003E50DD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2C28E8" w:rsidRPr="00A06117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7CBB697C" w14:textId="65624910" w:rsidR="002C28E8" w:rsidRPr="00A06117" w:rsidRDefault="005F35C8" w:rsidP="00E3756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/>
                <w:color w:val="000000" w:themeColor="text1"/>
                <w:sz w:val="16"/>
                <w:szCs w:val="16"/>
              </w:rPr>
              <w:t>Stan urządzenia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CCAC50A" w14:textId="199B61DA" w:rsidR="002C28E8" w:rsidRPr="00A06117" w:rsidRDefault="002C28E8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/>
                <w:color w:val="000000"/>
                <w:sz w:val="16"/>
                <w:szCs w:val="16"/>
              </w:rPr>
              <w:t xml:space="preserve">urządzenie </w:t>
            </w:r>
            <w:r w:rsidR="005F35C8" w:rsidRPr="00A0611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fabrycznie </w:t>
            </w:r>
            <w:r w:rsidRPr="00A06117">
              <w:rPr>
                <w:rFonts w:ascii="Verdana" w:hAnsi="Verdana"/>
                <w:color w:val="000000" w:themeColor="text1"/>
                <w:sz w:val="16"/>
                <w:szCs w:val="16"/>
              </w:rPr>
              <w:t>nowe, nieużywan</w:t>
            </w:r>
            <w:r w:rsidRPr="00A06117"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6" w:type="dxa"/>
            <w:shd w:val="clear" w:color="auto" w:fill="auto"/>
          </w:tcPr>
          <w:p w14:paraId="49F5F3EA" w14:textId="77777777" w:rsidR="002C28E8" w:rsidRPr="00A06117" w:rsidRDefault="002C28E8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ED5" w:rsidRPr="00F13381" w14:paraId="73B16903" w14:textId="77777777" w:rsidTr="00B25532">
        <w:trPr>
          <w:trHeight w:val="858"/>
        </w:trPr>
        <w:tc>
          <w:tcPr>
            <w:tcW w:w="682" w:type="dxa"/>
            <w:shd w:val="clear" w:color="auto" w:fill="auto"/>
            <w:vAlign w:val="center"/>
          </w:tcPr>
          <w:p w14:paraId="605F92B4" w14:textId="7AC18890" w:rsidR="00982ED5" w:rsidRDefault="00982ED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9996FA3" w14:textId="77777777" w:rsidR="00982ED5" w:rsidRPr="00982ED5" w:rsidRDefault="00982ED5" w:rsidP="00982ED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ED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Wymiary gabarytowe stacji</w:t>
            </w:r>
          </w:p>
          <w:p w14:paraId="6E5CB912" w14:textId="77EB4499" w:rsidR="00982ED5" w:rsidRPr="00982ED5" w:rsidRDefault="00982ED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ED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Części nadziemnej  (długość x szerokość x wysokość): </w:t>
            </w:r>
            <w:r w:rsidR="00DF2CC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ok. </w:t>
            </w:r>
            <w:r w:rsidRPr="00982ED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6000 x </w:t>
            </w:r>
            <w:r w:rsidR="00DF2CC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ok. </w:t>
            </w:r>
            <w:r w:rsidRPr="00982ED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2600 x </w:t>
            </w:r>
            <w:r w:rsidR="00DF2CC8">
              <w:rPr>
                <w:rFonts w:ascii="Verdana" w:hAnsi="Verdana"/>
                <w:color w:val="000000" w:themeColor="text1"/>
                <w:sz w:val="16"/>
                <w:szCs w:val="16"/>
              </w:rPr>
              <w:t>max. 3200</w:t>
            </w:r>
          </w:p>
          <w:p w14:paraId="4D8BE459" w14:textId="77777777" w:rsidR="00982ED5" w:rsidRPr="00A06117" w:rsidRDefault="00982ED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0AC405D3" w14:textId="4E13BC10" w:rsidR="00982ED5" w:rsidRPr="00A06117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 (podać ile)</w:t>
            </w:r>
          </w:p>
        </w:tc>
        <w:tc>
          <w:tcPr>
            <w:tcW w:w="2946" w:type="dxa"/>
            <w:shd w:val="clear" w:color="auto" w:fill="auto"/>
          </w:tcPr>
          <w:p w14:paraId="1D201AD0" w14:textId="77777777" w:rsidR="00982ED5" w:rsidRPr="00A06117" w:rsidRDefault="00982ED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ED5" w:rsidRPr="00F13381" w14:paraId="68AF0858" w14:textId="77777777" w:rsidTr="00B25532">
        <w:trPr>
          <w:trHeight w:val="981"/>
        </w:trPr>
        <w:tc>
          <w:tcPr>
            <w:tcW w:w="682" w:type="dxa"/>
            <w:shd w:val="clear" w:color="auto" w:fill="auto"/>
            <w:vAlign w:val="center"/>
          </w:tcPr>
          <w:p w14:paraId="1CF5E61A" w14:textId="7A95DE35" w:rsidR="00982ED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20892AAB" w14:textId="4ABA1898" w:rsidR="00982ED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Maksymalna masa wyposażonej stacji (część nadziemna) bez transformatora: 18000 kg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936B6F1" w14:textId="586AFF49" w:rsidR="00982ED5" w:rsidRPr="00A06117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TAK, (podać ile)</w:t>
            </w:r>
          </w:p>
        </w:tc>
        <w:tc>
          <w:tcPr>
            <w:tcW w:w="2946" w:type="dxa"/>
            <w:shd w:val="clear" w:color="auto" w:fill="auto"/>
          </w:tcPr>
          <w:p w14:paraId="531506B4" w14:textId="77777777" w:rsidR="00982ED5" w:rsidRPr="00A06117" w:rsidRDefault="00982ED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ED5" w:rsidRPr="00F13381" w14:paraId="1FA6D7A7" w14:textId="77777777" w:rsidTr="00B25532">
        <w:trPr>
          <w:trHeight w:val="720"/>
        </w:trPr>
        <w:tc>
          <w:tcPr>
            <w:tcW w:w="682" w:type="dxa"/>
            <w:shd w:val="clear" w:color="auto" w:fill="auto"/>
            <w:vAlign w:val="center"/>
          </w:tcPr>
          <w:p w14:paraId="7B5440BC" w14:textId="14563226" w:rsidR="00982ED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CFD551B" w14:textId="60B621E4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Fundament o wymiarach (długość x szerokość x wysokość): </w:t>
            </w:r>
            <w:r w:rsidR="00DF2CC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ok. </w:t>
            </w: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6000 x </w:t>
            </w:r>
            <w:r w:rsidR="00DF2CC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ok. </w:t>
            </w: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2600 x 850 mm i masie  ok. 7000 kg</w:t>
            </w:r>
          </w:p>
          <w:p w14:paraId="6A4465AE" w14:textId="77777777" w:rsidR="00982ED5" w:rsidRPr="00A06117" w:rsidRDefault="00982ED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CFDA7F0" w14:textId="260BB394" w:rsidR="00982ED5" w:rsidRPr="00A06117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TAK, (podać ile)</w:t>
            </w:r>
          </w:p>
        </w:tc>
        <w:tc>
          <w:tcPr>
            <w:tcW w:w="2946" w:type="dxa"/>
            <w:shd w:val="clear" w:color="auto" w:fill="auto"/>
          </w:tcPr>
          <w:p w14:paraId="0A209954" w14:textId="77777777" w:rsidR="00982ED5" w:rsidRPr="00A06117" w:rsidRDefault="00982ED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ED5" w:rsidRPr="00F13381" w14:paraId="5469576F" w14:textId="77777777" w:rsidTr="00B25532">
        <w:trPr>
          <w:trHeight w:val="839"/>
        </w:trPr>
        <w:tc>
          <w:tcPr>
            <w:tcW w:w="682" w:type="dxa"/>
            <w:shd w:val="clear" w:color="auto" w:fill="auto"/>
            <w:vAlign w:val="center"/>
          </w:tcPr>
          <w:p w14:paraId="0E195CCA" w14:textId="17C287A5" w:rsidR="00982ED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253CBA4A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Wewnętrzna obsługa rozdzielnicy SN i </w:t>
            </w:r>
            <w:proofErr w:type="spellStart"/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nN</w:t>
            </w:r>
            <w:proofErr w:type="spellEnd"/>
          </w:p>
          <w:p w14:paraId="7E096C20" w14:textId="77777777" w:rsidR="00982ED5" w:rsidRPr="00A06117" w:rsidRDefault="00982ED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4A85F10C" w14:textId="5FA14686" w:rsidR="00982ED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0F7D4915" w14:textId="77777777" w:rsidR="00982ED5" w:rsidRPr="00A06117" w:rsidRDefault="00982ED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ED5" w:rsidRPr="00F13381" w14:paraId="30FE3891" w14:textId="77777777" w:rsidTr="00B25532">
        <w:trPr>
          <w:trHeight w:val="773"/>
        </w:trPr>
        <w:tc>
          <w:tcPr>
            <w:tcW w:w="682" w:type="dxa"/>
            <w:shd w:val="clear" w:color="auto" w:fill="auto"/>
            <w:vAlign w:val="center"/>
          </w:tcPr>
          <w:p w14:paraId="09D0A57B" w14:textId="06D13573" w:rsidR="00982ED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44105A1F" w14:textId="7A0F4C6B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Komora transformatorowa przystosowana do jednostek max. 630 kVA</w:t>
            </w:r>
          </w:p>
          <w:p w14:paraId="24691AF4" w14:textId="77777777" w:rsidR="00982ED5" w:rsidRPr="00A06117" w:rsidRDefault="00982ED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6F3BD01D" w14:textId="39013AB6" w:rsidR="00982ED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64ABE1B1" w14:textId="77777777" w:rsidR="00982ED5" w:rsidRPr="00A06117" w:rsidRDefault="00982ED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5282EFBA" w14:textId="77777777" w:rsidTr="00B25532">
        <w:trPr>
          <w:trHeight w:val="795"/>
        </w:trPr>
        <w:tc>
          <w:tcPr>
            <w:tcW w:w="682" w:type="dxa"/>
            <w:shd w:val="clear" w:color="auto" w:fill="auto"/>
            <w:vAlign w:val="center"/>
          </w:tcPr>
          <w:p w14:paraId="4D21BEEA" w14:textId="3EC8AB50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6D67A83C" w14:textId="37F39976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Trzy ściany ppoż. o odporności ogniowej REI 120</w:t>
            </w:r>
          </w:p>
          <w:p w14:paraId="22A5EDDA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2A28BAD" w14:textId="455FFC4B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40D550A0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4D9886B4" w14:textId="77777777" w:rsidTr="00B25532">
        <w:trPr>
          <w:trHeight w:val="675"/>
        </w:trPr>
        <w:tc>
          <w:tcPr>
            <w:tcW w:w="682" w:type="dxa"/>
            <w:shd w:val="clear" w:color="auto" w:fill="auto"/>
            <w:vAlign w:val="center"/>
          </w:tcPr>
          <w:p w14:paraId="6F8B6CFB" w14:textId="24E3C04E" w:rsidR="00982C45" w:rsidRDefault="00982C4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688B12BD" w14:textId="46265204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Elewacja malowana według palety RAL </w:t>
            </w:r>
          </w:p>
          <w:p w14:paraId="52E0D39E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162326BF" w14:textId="5D50A2D7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5D9238C3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485985CC" w14:textId="77777777" w:rsidTr="00B25532">
        <w:trPr>
          <w:trHeight w:val="765"/>
        </w:trPr>
        <w:tc>
          <w:tcPr>
            <w:tcW w:w="682" w:type="dxa"/>
            <w:shd w:val="clear" w:color="auto" w:fill="auto"/>
            <w:vAlign w:val="center"/>
          </w:tcPr>
          <w:p w14:paraId="05BEA8FE" w14:textId="717EC3DD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7E65DD47" w14:textId="7A0C3F28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Klasa obudowy: 10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4E6F829" w14:textId="23D1AD5C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4BCB110A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79E88559" w14:textId="77777777" w:rsidTr="00B25532">
        <w:trPr>
          <w:trHeight w:val="1334"/>
        </w:trPr>
        <w:tc>
          <w:tcPr>
            <w:tcW w:w="682" w:type="dxa"/>
            <w:shd w:val="clear" w:color="auto" w:fill="auto"/>
            <w:vAlign w:val="center"/>
          </w:tcPr>
          <w:p w14:paraId="2AA3F4DE" w14:textId="083CBF64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FBA8E91" w14:textId="705496D1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Stacja będzie posiadać zdejmowany dach i transformator może być wstawiany po zdjęciu dachu</w:t>
            </w:r>
          </w:p>
          <w:p w14:paraId="6EF5B8AB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63BA7806" w14:textId="5088F2C5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039B5A6C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5359F102" w14:textId="77777777" w:rsidTr="00B25532">
        <w:trPr>
          <w:trHeight w:val="2496"/>
        </w:trPr>
        <w:tc>
          <w:tcPr>
            <w:tcW w:w="682" w:type="dxa"/>
            <w:shd w:val="clear" w:color="auto" w:fill="auto"/>
            <w:vAlign w:val="center"/>
          </w:tcPr>
          <w:p w14:paraId="5A0005E1" w14:textId="21F2E267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78B4DD67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Pomieszczenie (Punkt zdawczo odbiorczy STOEN) przygotowane do montażu rozdzielnicy SN typu TPM układ WLL wyposażone w dwa wskaźniki prądu zwarcia typu FLAIR 279a  i lampki sygnalizacyjne wskaźników wyprowadzone na zewnątrz stacji.</w:t>
            </w:r>
          </w:p>
          <w:p w14:paraId="4DEE65B9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2256" w:type="dxa"/>
            <w:shd w:val="clear" w:color="auto" w:fill="auto"/>
            <w:vAlign w:val="center"/>
          </w:tcPr>
          <w:p w14:paraId="4DC15401" w14:textId="18F941FA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0CC0967D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5CE7B5A9" w14:textId="77777777" w:rsidTr="00B25532">
        <w:trPr>
          <w:trHeight w:val="3659"/>
        </w:trPr>
        <w:tc>
          <w:tcPr>
            <w:tcW w:w="682" w:type="dxa"/>
            <w:shd w:val="clear" w:color="auto" w:fill="auto"/>
            <w:vAlign w:val="center"/>
          </w:tcPr>
          <w:p w14:paraId="44D55703" w14:textId="3DBC0AC7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1FF2DAE8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Rozdzielnica średniego napięcia  w izolacji </w:t>
            </w:r>
            <w:proofErr w:type="spellStart"/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stałopowietrznej</w:t>
            </w:r>
            <w:proofErr w:type="spellEnd"/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o następujących danych znamionowych:</w:t>
            </w:r>
          </w:p>
          <w:p w14:paraId="42C4BEBD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napięcie znamionowe – 17,5kV</w:t>
            </w:r>
          </w:p>
          <w:p w14:paraId="10D624F1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prąd znamionowy ciągły pola liniowego i szyn zbiorczych – 630A</w:t>
            </w:r>
          </w:p>
          <w:p w14:paraId="0253E195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prąd znamionowy krótkotrwały wytrzymywany 16kA</w:t>
            </w:r>
          </w:p>
          <w:p w14:paraId="6701D529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prąd znamionowy szczytowy wytrzymywany 40kA</w:t>
            </w:r>
          </w:p>
          <w:p w14:paraId="4C5B8367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wytrzymałość na łuk elektryczny 16kA/1s</w:t>
            </w:r>
          </w:p>
          <w:p w14:paraId="6DCCDA69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stopień ochrony – IP4X</w:t>
            </w:r>
          </w:p>
          <w:p w14:paraId="66E3DFBC" w14:textId="77777777" w:rsidR="00982C45" w:rsidRPr="00982C45" w:rsidRDefault="00982C45" w:rsidP="00982C45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82C45">
              <w:rPr>
                <w:rFonts w:ascii="Verdana" w:hAnsi="Verdana"/>
                <w:color w:val="000000" w:themeColor="text1"/>
                <w:sz w:val="16"/>
                <w:szCs w:val="16"/>
              </w:rPr>
              <w:t>- gabaryty zewnętrzne rozdzielnicy (dł. x gł. x wys.) 1800 x 735 x 1950 [mm].</w:t>
            </w:r>
          </w:p>
          <w:p w14:paraId="4777E2E9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D48CFCC" w14:textId="4FDEB2AF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4D58A611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4AB75B56" w14:textId="77777777" w:rsidTr="00B25532">
        <w:trPr>
          <w:trHeight w:val="4079"/>
        </w:trPr>
        <w:tc>
          <w:tcPr>
            <w:tcW w:w="682" w:type="dxa"/>
            <w:shd w:val="clear" w:color="auto" w:fill="auto"/>
            <w:vAlign w:val="center"/>
          </w:tcPr>
          <w:p w14:paraId="1F924CA7" w14:textId="042E137F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1150C001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Rozdzielnica SN w izolacji SF6 3 polowa :</w:t>
            </w:r>
          </w:p>
          <w:p w14:paraId="61E299B0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1 x pole liniowe L1 - szerokość 600 mm wyposażone w rozłącznik stacjonarny z napędem ręcznym, wskaźnik napięcia i trzy przekładniki prądowe </w:t>
            </w:r>
          </w:p>
          <w:p w14:paraId="4D2EDF09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1 x pole pomiarowe PR1 wyposażone w rozłącznik  stacjonarny z napędem ręcznym i trzy przekładniki napięciowe</w:t>
            </w:r>
          </w:p>
          <w:p w14:paraId="1A2F3DE7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1 x pole transformatorowe T1 wyposażone w rozłącznik bezpiecznikowy stacjonarny z napędem ręcznym, wyzwalacz elektromagnetyczny, </w:t>
            </w:r>
          </w:p>
          <w:p w14:paraId="21669465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wkładki bezpiecznikowe 31A</w:t>
            </w:r>
          </w:p>
          <w:p w14:paraId="4A937709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164A8258" w14:textId="5CE5FDC3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437716ED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64F0F" w:rsidRPr="00F13381" w14:paraId="3BC31537" w14:textId="77777777" w:rsidTr="00764F0F">
        <w:trPr>
          <w:trHeight w:val="4954"/>
        </w:trPr>
        <w:tc>
          <w:tcPr>
            <w:tcW w:w="682" w:type="dxa"/>
            <w:shd w:val="clear" w:color="auto" w:fill="auto"/>
            <w:vAlign w:val="center"/>
          </w:tcPr>
          <w:p w14:paraId="48D4A4D5" w14:textId="4B1E394D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350E5898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Rozdzielnica </w:t>
            </w:r>
            <w:proofErr w:type="spellStart"/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nn</w:t>
            </w:r>
            <w:proofErr w:type="spellEnd"/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przystosowana do zasilania kablowego wyłącznika głównego 1250A od góry oraz do podłączenia kablowego od dołu o następujących danych znamionowych:</w:t>
            </w:r>
          </w:p>
          <w:p w14:paraId="02697C24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-napięcie znamionowe – 420V AC </w:t>
            </w:r>
          </w:p>
          <w:p w14:paraId="23CC180B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poziom znamionowy izolacji – 690V AC</w:t>
            </w:r>
          </w:p>
          <w:p w14:paraId="67C322DB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prąd znamionowy szyn zbiorczych – 1250A</w:t>
            </w:r>
          </w:p>
          <w:p w14:paraId="441D19A1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prąd znamionowy krótkotrwały wytrzymywany 20kA</w:t>
            </w:r>
          </w:p>
          <w:p w14:paraId="2B6D08CF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prąd znamionowy szczytowy 40kA</w:t>
            </w:r>
          </w:p>
          <w:p w14:paraId="20C451A7" w14:textId="10F7C671" w:rsidR="00982C45" w:rsidRPr="00A06117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stopień ochrony – IP2X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67D3814" w14:textId="06F20ACD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2CDD2AE3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785B3466" w14:textId="77777777" w:rsidTr="00B25532">
        <w:trPr>
          <w:trHeight w:val="3078"/>
        </w:trPr>
        <w:tc>
          <w:tcPr>
            <w:tcW w:w="682" w:type="dxa"/>
            <w:shd w:val="clear" w:color="auto" w:fill="auto"/>
            <w:vAlign w:val="center"/>
          </w:tcPr>
          <w:p w14:paraId="649F770F" w14:textId="3700995C" w:rsidR="00982C45" w:rsidRDefault="00982C45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08BD5641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Rozdzielnica </w:t>
            </w:r>
            <w:proofErr w:type="spellStart"/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nn</w:t>
            </w:r>
            <w:proofErr w:type="spellEnd"/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wyposażona w: </w:t>
            </w:r>
          </w:p>
          <w:p w14:paraId="62A2A45F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- 1 x Rozłącznik główny typu RA 1250A, 3P, stacjonarny z napędem ręcznym,</w:t>
            </w:r>
          </w:p>
          <w:p w14:paraId="1488C986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- 2 x Rozłącznik listwowy sprzężony 2xNH3 1250A z zaciskami śrubowymi bez wkładek bezp.</w:t>
            </w:r>
          </w:p>
          <w:p w14:paraId="5EA7DA91" w14:textId="77777777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- 8 x Rozłącznik listwowy NH2 400A z zaciskami śrubowymi bez wkładek bezp.</w:t>
            </w:r>
          </w:p>
          <w:p w14:paraId="6878D20D" w14:textId="69DE1575" w:rsidR="00764F0F" w:rsidRPr="00764F0F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64F0F">
              <w:rPr>
                <w:rFonts w:ascii="Verdana" w:hAnsi="Verdana"/>
                <w:color w:val="000000" w:themeColor="text1"/>
                <w:sz w:val="16"/>
                <w:szCs w:val="16"/>
              </w:rPr>
              <w:t>- Układ SCO z przekaźnikiem typu RFT działający na wyłączenie pola transformatorowego rozdzielnicy S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N</w:t>
            </w:r>
          </w:p>
          <w:p w14:paraId="54A77901" w14:textId="77777777" w:rsidR="00982C45" w:rsidRPr="00A06117" w:rsidRDefault="00982C45" w:rsidP="00E3756D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37D9ED30" w14:textId="0ED827A1" w:rsidR="00982C45" w:rsidRPr="00A06117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3E6D0B67" w14:textId="77777777" w:rsidR="00982C45" w:rsidRPr="00A06117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2C45" w:rsidRPr="00F13381" w14:paraId="5076CFD7" w14:textId="77777777" w:rsidTr="00B25532">
        <w:trPr>
          <w:trHeight w:val="1911"/>
        </w:trPr>
        <w:tc>
          <w:tcPr>
            <w:tcW w:w="682" w:type="dxa"/>
            <w:shd w:val="clear" w:color="auto" w:fill="auto"/>
            <w:vAlign w:val="center"/>
          </w:tcPr>
          <w:p w14:paraId="433B601A" w14:textId="6C1DFEE8" w:rsidR="00982C45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1FE31723" w14:textId="77777777" w:rsidR="00764F0F" w:rsidRPr="00D94875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Przepusty kablowe: </w:t>
            </w:r>
          </w:p>
          <w:p w14:paraId="65FB514F" w14:textId="4D52FFF4" w:rsidR="00764F0F" w:rsidRPr="00D94875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– (dla 3 kabli suchych SN) – 2 szt. (</w:t>
            </w:r>
            <w:r w:rsidR="00DF2CC8"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przekrój kabli zgodnie z projektem Stoen</w:t>
            </w:r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).</w:t>
            </w:r>
          </w:p>
          <w:p w14:paraId="57E2A521" w14:textId="0D4D82D2" w:rsidR="00982C45" w:rsidRPr="00D94875" w:rsidRDefault="00764F0F" w:rsidP="00764F0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– (dla 4 kabli jednożyłowych </w:t>
            </w:r>
            <w:proofErr w:type="spellStart"/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nN</w:t>
            </w:r>
            <w:proofErr w:type="spellEnd"/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) – 10 szt. (</w:t>
            </w:r>
            <w:r w:rsidR="00DF2CC8"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przekrój kabli zgodnie z instalacją Zamawiającego</w:t>
            </w:r>
            <w:r w:rsidRPr="00D94875">
              <w:rPr>
                <w:rFonts w:ascii="Verdana" w:hAnsi="Verdana"/>
                <w:color w:val="000000" w:themeColor="text1"/>
                <w:sz w:val="16"/>
                <w:szCs w:val="16"/>
              </w:rPr>
              <w:t>).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CE5BB1B" w14:textId="2C98993D" w:rsidR="00982C45" w:rsidRPr="00D94875" w:rsidRDefault="00764F0F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94875"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46" w:type="dxa"/>
            <w:shd w:val="clear" w:color="auto" w:fill="auto"/>
          </w:tcPr>
          <w:p w14:paraId="0447C5AA" w14:textId="77777777" w:rsidR="00982C45" w:rsidRPr="00D94875" w:rsidRDefault="00982C45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C28E8" w:rsidRPr="00F13381" w14:paraId="2BAD1714" w14:textId="77777777" w:rsidTr="002C28E8">
        <w:tc>
          <w:tcPr>
            <w:tcW w:w="9056" w:type="dxa"/>
            <w:gridSpan w:val="4"/>
            <w:shd w:val="clear" w:color="auto" w:fill="D9D9D9"/>
          </w:tcPr>
          <w:p w14:paraId="22AEEC54" w14:textId="77777777" w:rsidR="002C28E8" w:rsidRPr="00A06117" w:rsidRDefault="002C28E8" w:rsidP="00E3756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6117">
              <w:rPr>
                <w:rFonts w:ascii="Verdana" w:hAnsi="Verdana"/>
                <w:b/>
                <w:sz w:val="16"/>
                <w:szCs w:val="16"/>
              </w:rPr>
              <w:t>WARUNKI GWARANCJI I SERWISU</w:t>
            </w:r>
          </w:p>
        </w:tc>
      </w:tr>
      <w:tr w:rsidR="00764F0F" w:rsidRPr="00F13381" w14:paraId="52DAE0E2" w14:textId="77777777" w:rsidTr="00764F0F">
        <w:trPr>
          <w:trHeight w:val="1253"/>
        </w:trPr>
        <w:tc>
          <w:tcPr>
            <w:tcW w:w="682" w:type="dxa"/>
            <w:shd w:val="clear" w:color="auto" w:fill="auto"/>
            <w:vAlign w:val="center"/>
          </w:tcPr>
          <w:p w14:paraId="19620C25" w14:textId="0D8AA64B" w:rsidR="002C28E8" w:rsidRPr="00A06117" w:rsidRDefault="00764F0F" w:rsidP="003907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AD1DCD">
              <w:rPr>
                <w:rFonts w:ascii="Verdana" w:hAnsi="Verdana"/>
                <w:sz w:val="16"/>
                <w:szCs w:val="16"/>
              </w:rPr>
              <w:t>7</w:t>
            </w:r>
            <w:r w:rsidR="00EF5CCF" w:rsidRPr="00A0611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6178B152" w14:textId="77777777" w:rsidR="002C28E8" w:rsidRPr="00A06117" w:rsidRDefault="002C28E8" w:rsidP="00E3756D">
            <w:pPr>
              <w:pStyle w:val="NormalnyWeb"/>
              <w:shd w:val="clear" w:color="auto" w:fill="FFFFFF"/>
              <w:jc w:val="center"/>
              <w:rPr>
                <w:rFonts w:ascii="Verdana" w:hAnsi="Verdana"/>
                <w:sz w:val="16"/>
                <w:szCs w:val="16"/>
              </w:rPr>
            </w:pPr>
            <w:r w:rsidRPr="00A06117">
              <w:rPr>
                <w:rFonts w:ascii="Verdana" w:hAnsi="Verdana"/>
                <w:sz w:val="16"/>
                <w:szCs w:val="16"/>
              </w:rPr>
              <w:t>Serwis gwarancyjny i pogwarancyjny realizowany na terenie RP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E37745F" w14:textId="77777777" w:rsidR="002C28E8" w:rsidRPr="00A06117" w:rsidRDefault="002C28E8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/>
                <w:color w:val="000000"/>
                <w:sz w:val="16"/>
                <w:szCs w:val="16"/>
              </w:rPr>
              <w:t xml:space="preserve">TAK </w:t>
            </w:r>
          </w:p>
          <w:p w14:paraId="60785BB1" w14:textId="77777777" w:rsidR="002C28E8" w:rsidRPr="00A06117" w:rsidRDefault="002C28E8" w:rsidP="003907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06117">
              <w:rPr>
                <w:rFonts w:ascii="Verdana" w:hAnsi="Verdana"/>
                <w:color w:val="000000"/>
                <w:sz w:val="16"/>
                <w:szCs w:val="16"/>
              </w:rPr>
              <w:t>(wskazać adres)</w:t>
            </w:r>
          </w:p>
        </w:tc>
        <w:tc>
          <w:tcPr>
            <w:tcW w:w="2946" w:type="dxa"/>
            <w:shd w:val="clear" w:color="auto" w:fill="auto"/>
          </w:tcPr>
          <w:p w14:paraId="046286D2" w14:textId="77777777" w:rsidR="002C28E8" w:rsidRPr="00A06117" w:rsidRDefault="002C28E8" w:rsidP="003907A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bookmarkEnd w:id="0"/>
    </w:tbl>
    <w:p w14:paraId="2D085F7C" w14:textId="77777777" w:rsidR="00CF0590" w:rsidRPr="00EF5CCF" w:rsidRDefault="00541C07">
      <w:pPr>
        <w:rPr>
          <w:color w:val="000000" w:themeColor="text1"/>
        </w:rPr>
      </w:pPr>
    </w:p>
    <w:sectPr w:rsidR="00CF0590" w:rsidRPr="00EF5CCF" w:rsidSect="00675F5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C44F3" w14:textId="77777777" w:rsidR="00814081" w:rsidRDefault="00814081" w:rsidP="002C28E8">
      <w:r>
        <w:separator/>
      </w:r>
    </w:p>
  </w:endnote>
  <w:endnote w:type="continuationSeparator" w:id="0">
    <w:p w14:paraId="2F88D889" w14:textId="77777777" w:rsidR="00814081" w:rsidRDefault="00814081" w:rsidP="002C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B1BD2" w14:textId="49B8779E" w:rsidR="00764F0F" w:rsidRPr="00541C07" w:rsidRDefault="00764F0F" w:rsidP="00764F0F">
    <w:pPr>
      <w:pStyle w:val="Stopka"/>
      <w:rPr>
        <w:rFonts w:ascii="Verdana" w:hAnsi="Verdana"/>
        <w:b/>
        <w:bCs/>
        <w:i/>
        <w:sz w:val="16"/>
        <w:szCs w:val="16"/>
      </w:rPr>
    </w:pPr>
    <w:r w:rsidRPr="00541C07">
      <w:rPr>
        <w:rFonts w:ascii="Verdana" w:hAnsi="Verdana"/>
        <w:i/>
        <w:sz w:val="16"/>
        <w:szCs w:val="16"/>
      </w:rPr>
      <w:t>Wykonanie i dostawa kontenerowej stacji transformatorowej SN/</w:t>
    </w:r>
    <w:proofErr w:type="spellStart"/>
    <w:r w:rsidRPr="00541C07">
      <w:rPr>
        <w:rFonts w:ascii="Verdana" w:hAnsi="Verdana"/>
        <w:i/>
        <w:sz w:val="16"/>
        <w:szCs w:val="16"/>
      </w:rPr>
      <w:t>nN</w:t>
    </w:r>
    <w:proofErr w:type="spellEnd"/>
    <w:r w:rsidRPr="00541C07">
      <w:rPr>
        <w:rFonts w:ascii="Verdana" w:hAnsi="Verdana"/>
        <w:i/>
        <w:sz w:val="16"/>
        <w:szCs w:val="16"/>
      </w:rPr>
      <w:t xml:space="preserve"> w obudowie betonowej posiadającej trzy pomieszczenia dla Sieć Badawcza Łukasiewicz – Instytutu Przemysłu Organicznego w Warszawie – znak CRZP/IPO/FA/</w:t>
    </w:r>
    <w:r w:rsidR="00541C07" w:rsidRPr="00541C07">
      <w:rPr>
        <w:rFonts w:ascii="Verdana" w:hAnsi="Verdana"/>
        <w:i/>
        <w:sz w:val="16"/>
        <w:szCs w:val="16"/>
      </w:rPr>
      <w:t>9</w:t>
    </w:r>
    <w:r w:rsidRPr="00541C07">
      <w:rPr>
        <w:rFonts w:ascii="Verdana" w:hAnsi="Verdana"/>
        <w:i/>
        <w:sz w:val="16"/>
        <w:szCs w:val="16"/>
      </w:rPr>
      <w:t>/2023</w:t>
    </w:r>
  </w:p>
  <w:p w14:paraId="5696F2F9" w14:textId="77777777" w:rsidR="00764F0F" w:rsidRPr="00764F0F" w:rsidRDefault="00764F0F" w:rsidP="00764F0F">
    <w:pPr>
      <w:pStyle w:val="Stopka"/>
      <w:rPr>
        <w:b/>
        <w:bCs/>
      </w:rPr>
    </w:pPr>
  </w:p>
  <w:p w14:paraId="0E13C5F6" w14:textId="77777777" w:rsidR="00764F0F" w:rsidRDefault="00764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CE2BF" w14:textId="77777777" w:rsidR="00814081" w:rsidRDefault="00814081" w:rsidP="002C28E8">
      <w:r>
        <w:separator/>
      </w:r>
    </w:p>
  </w:footnote>
  <w:footnote w:type="continuationSeparator" w:id="0">
    <w:p w14:paraId="57B4B0D6" w14:textId="77777777" w:rsidR="00814081" w:rsidRDefault="00814081" w:rsidP="002C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67A4A" w14:textId="16A1D45E" w:rsidR="007864F2" w:rsidRPr="00A06117" w:rsidRDefault="002E6D61" w:rsidP="00713F00">
    <w:pPr>
      <w:pStyle w:val="Nagwek"/>
      <w:rPr>
        <w:rFonts w:ascii="Verdana" w:hAnsi="Verdana"/>
        <w:b/>
        <w:bCs/>
        <w:sz w:val="18"/>
        <w:szCs w:val="18"/>
      </w:rPr>
    </w:pPr>
    <w:r w:rsidRPr="00A06117">
      <w:rPr>
        <w:rFonts w:ascii="Verdana" w:hAnsi="Verdana"/>
        <w:b/>
        <w:bCs/>
        <w:sz w:val="18"/>
        <w:szCs w:val="18"/>
      </w:rPr>
      <w:t xml:space="preserve">Załącznik nr </w:t>
    </w:r>
    <w:r w:rsidR="003E50DD">
      <w:rPr>
        <w:rFonts w:ascii="Verdana" w:hAnsi="Verdana"/>
        <w:b/>
        <w:bCs/>
        <w:sz w:val="18"/>
        <w:szCs w:val="18"/>
      </w:rPr>
      <w:t>5</w:t>
    </w:r>
    <w:r w:rsidR="00A81192" w:rsidRPr="00A06117">
      <w:rPr>
        <w:rFonts w:ascii="Verdana" w:hAnsi="Verdana"/>
        <w:b/>
        <w:bCs/>
        <w:sz w:val="18"/>
        <w:szCs w:val="18"/>
      </w:rPr>
      <w:t xml:space="preserve"> </w:t>
    </w:r>
    <w:r w:rsidR="003E50DD">
      <w:rPr>
        <w:rFonts w:ascii="Verdana" w:hAnsi="Verdana"/>
        <w:b/>
        <w:bCs/>
        <w:sz w:val="18"/>
        <w:szCs w:val="18"/>
      </w:rPr>
      <w:t xml:space="preserve">do SWZ </w:t>
    </w:r>
    <w:r w:rsidR="00713F00" w:rsidRPr="00A06117">
      <w:rPr>
        <w:rFonts w:ascii="Verdana" w:hAnsi="Verdana"/>
        <w:b/>
        <w:bCs/>
        <w:sz w:val="18"/>
        <w:szCs w:val="18"/>
      </w:rPr>
      <w:t>–</w:t>
    </w:r>
    <w:r w:rsidR="00A81192" w:rsidRPr="00A06117">
      <w:rPr>
        <w:rFonts w:ascii="Verdana" w:hAnsi="Verdana"/>
        <w:b/>
        <w:bCs/>
        <w:sz w:val="18"/>
        <w:szCs w:val="18"/>
      </w:rPr>
      <w:t xml:space="preserve"> Tabela</w:t>
    </w:r>
    <w:r w:rsidR="00713F00" w:rsidRPr="00A06117">
      <w:rPr>
        <w:rFonts w:ascii="Verdana" w:hAnsi="Verdana"/>
        <w:b/>
        <w:bCs/>
        <w:sz w:val="18"/>
        <w:szCs w:val="18"/>
      </w:rPr>
      <w:t xml:space="preserve"> wymagań dla przedmiotu zamówienia.</w:t>
    </w:r>
  </w:p>
  <w:p w14:paraId="075CC1A9" w14:textId="77777777" w:rsidR="00A81192" w:rsidRDefault="00A81192" w:rsidP="007864F2">
    <w:pPr>
      <w:pStyle w:val="Tytu"/>
      <w:jc w:val="left"/>
      <w:rPr>
        <w:rFonts w:ascii="Verdana" w:hAnsi="Verdana" w:cs="Arial"/>
        <w:sz w:val="18"/>
        <w:szCs w:val="18"/>
      </w:rPr>
    </w:pPr>
  </w:p>
  <w:p w14:paraId="5DABD9C3" w14:textId="77777777" w:rsidR="00A81192" w:rsidRDefault="00A81192" w:rsidP="007864F2">
    <w:pPr>
      <w:pStyle w:val="Tytu"/>
      <w:jc w:val="left"/>
      <w:rPr>
        <w:rFonts w:ascii="Verdana" w:hAnsi="Verdana" w:cs="Arial"/>
        <w:sz w:val="18"/>
        <w:szCs w:val="18"/>
      </w:rPr>
    </w:pPr>
  </w:p>
  <w:p w14:paraId="0A746D6E" w14:textId="77777777" w:rsidR="00A81192" w:rsidRDefault="00A81192" w:rsidP="007864F2">
    <w:pPr>
      <w:pStyle w:val="Tytu"/>
      <w:jc w:val="left"/>
      <w:rPr>
        <w:rFonts w:ascii="Verdana" w:hAnsi="Verdana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54AB"/>
    <w:multiLevelType w:val="hybridMultilevel"/>
    <w:tmpl w:val="D17868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3243C"/>
    <w:multiLevelType w:val="hybridMultilevel"/>
    <w:tmpl w:val="863887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8231E"/>
    <w:multiLevelType w:val="hybridMultilevel"/>
    <w:tmpl w:val="CB808798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3F8A5CFC"/>
    <w:multiLevelType w:val="hybridMultilevel"/>
    <w:tmpl w:val="E66C6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1828"/>
    <w:multiLevelType w:val="hybridMultilevel"/>
    <w:tmpl w:val="E13E97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32671"/>
    <w:multiLevelType w:val="hybridMultilevel"/>
    <w:tmpl w:val="0A000A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A12310"/>
    <w:multiLevelType w:val="hybridMultilevel"/>
    <w:tmpl w:val="A362854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330632"/>
    <w:multiLevelType w:val="hybridMultilevel"/>
    <w:tmpl w:val="D6BA51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94EB7"/>
    <w:multiLevelType w:val="hybridMultilevel"/>
    <w:tmpl w:val="A0A66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10190"/>
    <w:multiLevelType w:val="hybridMultilevel"/>
    <w:tmpl w:val="1E8400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5A6A1D"/>
    <w:multiLevelType w:val="hybridMultilevel"/>
    <w:tmpl w:val="C6C278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F054F0"/>
    <w:multiLevelType w:val="hybridMultilevel"/>
    <w:tmpl w:val="667E66B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E8"/>
    <w:rsid w:val="0001208A"/>
    <w:rsid w:val="0007613A"/>
    <w:rsid w:val="00094A94"/>
    <w:rsid w:val="00167284"/>
    <w:rsid w:val="001B307C"/>
    <w:rsid w:val="001D5A11"/>
    <w:rsid w:val="00235CB8"/>
    <w:rsid w:val="002C28E8"/>
    <w:rsid w:val="002D2615"/>
    <w:rsid w:val="002D4B6D"/>
    <w:rsid w:val="002E6D61"/>
    <w:rsid w:val="0030455C"/>
    <w:rsid w:val="003C20F1"/>
    <w:rsid w:val="003D6AD9"/>
    <w:rsid w:val="003E50DD"/>
    <w:rsid w:val="00415893"/>
    <w:rsid w:val="004376B0"/>
    <w:rsid w:val="004A6396"/>
    <w:rsid w:val="004C7B04"/>
    <w:rsid w:val="0050531E"/>
    <w:rsid w:val="00541C07"/>
    <w:rsid w:val="005923CB"/>
    <w:rsid w:val="005B2E92"/>
    <w:rsid w:val="005E46D4"/>
    <w:rsid w:val="005F35C8"/>
    <w:rsid w:val="00621D32"/>
    <w:rsid w:val="00660B5C"/>
    <w:rsid w:val="00675F53"/>
    <w:rsid w:val="00676414"/>
    <w:rsid w:val="006775E9"/>
    <w:rsid w:val="006B27D4"/>
    <w:rsid w:val="006E2ADA"/>
    <w:rsid w:val="006F15F9"/>
    <w:rsid w:val="0070459D"/>
    <w:rsid w:val="00713F00"/>
    <w:rsid w:val="007250CB"/>
    <w:rsid w:val="00763804"/>
    <w:rsid w:val="00764F0F"/>
    <w:rsid w:val="00770ED2"/>
    <w:rsid w:val="007864F2"/>
    <w:rsid w:val="007F0A84"/>
    <w:rsid w:val="00814081"/>
    <w:rsid w:val="00820A7E"/>
    <w:rsid w:val="008407D0"/>
    <w:rsid w:val="00862818"/>
    <w:rsid w:val="008A31E4"/>
    <w:rsid w:val="008B1DAC"/>
    <w:rsid w:val="008B3B64"/>
    <w:rsid w:val="008D7AD5"/>
    <w:rsid w:val="008E67BF"/>
    <w:rsid w:val="008F41DD"/>
    <w:rsid w:val="009057A6"/>
    <w:rsid w:val="009545FB"/>
    <w:rsid w:val="00982C45"/>
    <w:rsid w:val="00982ED5"/>
    <w:rsid w:val="009969E5"/>
    <w:rsid w:val="009F270B"/>
    <w:rsid w:val="00A06117"/>
    <w:rsid w:val="00A22652"/>
    <w:rsid w:val="00A44384"/>
    <w:rsid w:val="00A50234"/>
    <w:rsid w:val="00A81192"/>
    <w:rsid w:val="00AD1DCD"/>
    <w:rsid w:val="00AD499C"/>
    <w:rsid w:val="00B15215"/>
    <w:rsid w:val="00B25532"/>
    <w:rsid w:val="00B52BF5"/>
    <w:rsid w:val="00B77F3C"/>
    <w:rsid w:val="00BA05D6"/>
    <w:rsid w:val="00BC6C18"/>
    <w:rsid w:val="00BD7CF8"/>
    <w:rsid w:val="00C10B4A"/>
    <w:rsid w:val="00C40AB7"/>
    <w:rsid w:val="00C40BD0"/>
    <w:rsid w:val="00C53342"/>
    <w:rsid w:val="00C6769D"/>
    <w:rsid w:val="00C91189"/>
    <w:rsid w:val="00CC1373"/>
    <w:rsid w:val="00CD52A4"/>
    <w:rsid w:val="00CD6259"/>
    <w:rsid w:val="00D16FA6"/>
    <w:rsid w:val="00D23BED"/>
    <w:rsid w:val="00D42C06"/>
    <w:rsid w:val="00D528AC"/>
    <w:rsid w:val="00D62A34"/>
    <w:rsid w:val="00D94875"/>
    <w:rsid w:val="00DC0768"/>
    <w:rsid w:val="00DF2CC8"/>
    <w:rsid w:val="00E11555"/>
    <w:rsid w:val="00E1608D"/>
    <w:rsid w:val="00E21638"/>
    <w:rsid w:val="00E3756D"/>
    <w:rsid w:val="00E4426B"/>
    <w:rsid w:val="00E65ECA"/>
    <w:rsid w:val="00EA001A"/>
    <w:rsid w:val="00EC5351"/>
    <w:rsid w:val="00EC6B52"/>
    <w:rsid w:val="00EF5CCF"/>
    <w:rsid w:val="00F17EA1"/>
    <w:rsid w:val="00F42968"/>
    <w:rsid w:val="00F515F0"/>
    <w:rsid w:val="00F6796E"/>
    <w:rsid w:val="00F80C37"/>
    <w:rsid w:val="00FA11EA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A5DC"/>
  <w15:chartTrackingRefBased/>
  <w15:docId w15:val="{C3AD8D1D-FBD3-1F4D-8AFA-3F515371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28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28E8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0"/>
    <w:uiPriority w:val="99"/>
    <w:locked/>
    <w:rsid w:val="002C28E8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C28E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C2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8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2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8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4B6D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gkelc">
    <w:name w:val="hgkelc"/>
    <w:basedOn w:val="Domylnaczcionkaakapitu"/>
    <w:rsid w:val="008B3B64"/>
  </w:style>
  <w:style w:type="paragraph" w:styleId="Tytu">
    <w:name w:val="Title"/>
    <w:basedOn w:val="Normalny"/>
    <w:link w:val="TytuZnak"/>
    <w:qFormat/>
    <w:rsid w:val="007864F2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7864F2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59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5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5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5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5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 Piechota | Łukasiewicz - IPO</cp:lastModifiedBy>
  <cp:revision>9</cp:revision>
  <dcterms:created xsi:type="dcterms:W3CDTF">2023-03-13T10:05:00Z</dcterms:created>
  <dcterms:modified xsi:type="dcterms:W3CDTF">2023-04-03T10:30:00Z</dcterms:modified>
</cp:coreProperties>
</file>