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D20F4" w14:textId="7CA2FAAA" w:rsidR="00CD1ED1" w:rsidRPr="00CD1ED1" w:rsidRDefault="00CD1ED1" w:rsidP="002B40C0">
      <w:pPr>
        <w:spacing w:after="0"/>
        <w:jc w:val="center"/>
        <w:rPr>
          <w:rFonts w:ascii="Lato" w:hAnsi="Lato" w:cs="Arial"/>
          <w:b/>
          <w:bCs/>
          <w:sz w:val="28"/>
          <w:szCs w:val="28"/>
        </w:rPr>
      </w:pPr>
      <w:r w:rsidRPr="00CD1ED1">
        <w:rPr>
          <w:rFonts w:ascii="Lato" w:hAnsi="Lato" w:cs="Arial"/>
          <w:b/>
          <w:bCs/>
          <w:sz w:val="28"/>
          <w:szCs w:val="28"/>
        </w:rPr>
        <w:t>Zał. 3 do Tomu III SWZ</w:t>
      </w:r>
    </w:p>
    <w:p w14:paraId="6AC5F0C7" w14:textId="76D5C56C" w:rsidR="00CD1ED1" w:rsidRPr="00CD1ED1" w:rsidRDefault="00CD1ED1" w:rsidP="00CD1ED1">
      <w:pPr>
        <w:spacing w:after="0"/>
        <w:jc w:val="center"/>
        <w:rPr>
          <w:rFonts w:ascii="Lato" w:hAnsi="Lato" w:cs="Arial"/>
          <w:b/>
          <w:bCs/>
          <w:sz w:val="24"/>
          <w:szCs w:val="24"/>
        </w:rPr>
      </w:pPr>
      <w:r w:rsidRPr="00CD1ED1">
        <w:rPr>
          <w:rFonts w:ascii="Lato" w:hAnsi="Lato" w:cs="Arial"/>
          <w:b/>
          <w:bCs/>
          <w:sz w:val="24"/>
          <w:szCs w:val="24"/>
        </w:rPr>
        <w:t>Wytyczne do odbudowy nawierzchni pasa drogowego</w:t>
      </w:r>
    </w:p>
    <w:p w14:paraId="205FF254" w14:textId="77777777" w:rsidR="00CD1ED1" w:rsidRPr="0094595E" w:rsidRDefault="00CD1ED1" w:rsidP="00CD1ED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Lato" w:hAnsi="Lato" w:cs="Arial"/>
          <w:bCs/>
          <w:sz w:val="18"/>
          <w:szCs w:val="18"/>
        </w:rPr>
      </w:pPr>
      <w:bookmarkStart w:id="0" w:name="_Hlk53754263"/>
      <w:r w:rsidRPr="0094595E">
        <w:rPr>
          <w:rFonts w:ascii="Lato" w:hAnsi="Lato" w:cs="Arial"/>
          <w:bCs/>
          <w:sz w:val="18"/>
          <w:szCs w:val="18"/>
        </w:rPr>
        <w:t xml:space="preserve">Nawierzchnia jezdni </w:t>
      </w:r>
      <w:bookmarkStart w:id="1" w:name="_Hlk167342222"/>
      <w:r w:rsidRPr="0094595E">
        <w:rPr>
          <w:rFonts w:ascii="Lato" w:hAnsi="Lato" w:cs="Arial"/>
          <w:bCs/>
          <w:sz w:val="18"/>
          <w:szCs w:val="18"/>
        </w:rPr>
        <w:t>z betonu asfaltowego</w:t>
      </w:r>
      <w:bookmarkEnd w:id="1"/>
      <w:r w:rsidRPr="0094595E">
        <w:rPr>
          <w:rFonts w:ascii="Lato" w:hAnsi="Lato" w:cs="Arial"/>
          <w:bCs/>
          <w:sz w:val="18"/>
          <w:szCs w:val="18"/>
        </w:rPr>
        <w:t>:</w:t>
      </w:r>
    </w:p>
    <w:p w14:paraId="1BE03472" w14:textId="20BE253A" w:rsidR="00CD1ED1" w:rsidRPr="0094595E" w:rsidRDefault="00CD1ED1" w:rsidP="00CD1ED1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 xml:space="preserve">Warstwa ścieralna bitumicznej nawierzchni jezdni ma być odbudowana na </w:t>
      </w:r>
      <w:r w:rsidR="002B40C0" w:rsidRPr="0094595E">
        <w:rPr>
          <w:rFonts w:ascii="Lato" w:hAnsi="Lato" w:cs="Arial"/>
          <w:bCs/>
          <w:sz w:val="18"/>
          <w:szCs w:val="18"/>
        </w:rPr>
        <w:t xml:space="preserve">zakresie wskazanym przez Zamawiającego, </w:t>
      </w:r>
      <w:r w:rsidRPr="0094595E">
        <w:rPr>
          <w:rFonts w:ascii="Lato" w:hAnsi="Lato" w:cs="Arial"/>
          <w:bCs/>
          <w:sz w:val="18"/>
          <w:szCs w:val="18"/>
        </w:rPr>
        <w:t xml:space="preserve">pięciocentymetrową (5 cm) warstwą ścieralną z betonu asfaltowego AC11S, rozkładaną mechanicznie. </w:t>
      </w:r>
    </w:p>
    <w:p w14:paraId="0348A82C" w14:textId="77777777" w:rsidR="00CD1ED1" w:rsidRPr="0094595E" w:rsidRDefault="00CD1ED1" w:rsidP="00CD1ED1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 xml:space="preserve">Warstwa wiążąca bitumicznej nawierzchni jezdni ma być odbudowana na szerokości min. po 0,30 m z każdej strony od krawędzi wykopu (z uwzględnieniem klina odłamu), siedmiocentymetrową (7 cm) warstwą wiążącą z betonu asfaltowego AC16W, rozkładaną mechanicznie. </w:t>
      </w:r>
    </w:p>
    <w:p w14:paraId="156860A7" w14:textId="77777777" w:rsidR="00CD1ED1" w:rsidRPr="0094595E" w:rsidRDefault="00CD1ED1" w:rsidP="00CD1ED1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>Podbudowa zasadnicza jezdni ma być odbudowana na szerokości min. po 0,15 m z każdej strony od krawędzi wykopu (z uwzględnieniem klina odłamu), dwudziestopięciocentymetrową (25 cm) warstwą z kruszywa łamanego 0/63 mm o uziarnieniu ciągłym, stabilizowaną mechanicznie.</w:t>
      </w:r>
    </w:p>
    <w:p w14:paraId="605090C7" w14:textId="77777777" w:rsidR="00CD1ED1" w:rsidRPr="0094595E" w:rsidRDefault="00CD1ED1" w:rsidP="00CD1ED1">
      <w:pPr>
        <w:spacing w:after="0" w:line="240" w:lineRule="auto"/>
        <w:ind w:left="284"/>
        <w:jc w:val="both"/>
        <w:rPr>
          <w:rFonts w:ascii="Lato" w:hAnsi="Lato" w:cs="Arial"/>
          <w:b/>
          <w:sz w:val="18"/>
          <w:szCs w:val="18"/>
        </w:rPr>
      </w:pPr>
      <w:r w:rsidRPr="0094595E">
        <w:rPr>
          <w:rFonts w:ascii="Lato" w:hAnsi="Lato" w:cs="Arial"/>
          <w:b/>
          <w:sz w:val="18"/>
          <w:szCs w:val="18"/>
        </w:rPr>
        <w:t xml:space="preserve">Rozkopaną jezdnię </w:t>
      </w:r>
      <w:r w:rsidRPr="0094595E">
        <w:rPr>
          <w:rFonts w:ascii="Lato" w:hAnsi="Lato" w:cs="Arial"/>
          <w:b/>
          <w:bCs/>
          <w:sz w:val="18"/>
          <w:szCs w:val="18"/>
        </w:rPr>
        <w:t>z betonu asfaltowego</w:t>
      </w:r>
      <w:r w:rsidRPr="0094595E">
        <w:rPr>
          <w:rFonts w:ascii="Lato" w:hAnsi="Lato" w:cs="Arial"/>
          <w:b/>
          <w:sz w:val="18"/>
          <w:szCs w:val="18"/>
        </w:rPr>
        <w:t xml:space="preserve"> do momentu jej odbudowy należy tymczasowo utwardzić betonową kostką brukową.</w:t>
      </w:r>
    </w:p>
    <w:p w14:paraId="0DCF1649" w14:textId="77777777" w:rsidR="00CD1ED1" w:rsidRPr="0094595E" w:rsidRDefault="00CD1ED1" w:rsidP="00CD1ED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Lato" w:hAnsi="Lato" w:cs="Arial"/>
          <w:bCs/>
          <w:sz w:val="18"/>
          <w:szCs w:val="18"/>
        </w:rPr>
      </w:pPr>
      <w:bookmarkStart w:id="2" w:name="_Hlk140739842"/>
      <w:r w:rsidRPr="0094595E">
        <w:rPr>
          <w:rFonts w:ascii="Lato" w:hAnsi="Lato" w:cs="Arial"/>
          <w:bCs/>
          <w:sz w:val="18"/>
          <w:szCs w:val="18"/>
        </w:rPr>
        <w:t>Nawierzchnia jezdni z tłucznia:</w:t>
      </w:r>
    </w:p>
    <w:p w14:paraId="5C96A8E3" w14:textId="4F2C2682" w:rsidR="00CD1ED1" w:rsidRPr="0094595E" w:rsidRDefault="00CD1ED1" w:rsidP="00CD1ED1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 xml:space="preserve">Nawierzchnia jezdni z tłucznia ma być odbudowana </w:t>
      </w:r>
      <w:r w:rsidR="002B40C0" w:rsidRPr="0094595E">
        <w:rPr>
          <w:rFonts w:ascii="Lato" w:hAnsi="Lato" w:cs="Arial"/>
          <w:bCs/>
          <w:sz w:val="18"/>
          <w:szCs w:val="18"/>
        </w:rPr>
        <w:t>na zakresie wskazanym przez Zamawiającego</w:t>
      </w:r>
      <w:r w:rsidRPr="0094595E">
        <w:rPr>
          <w:rFonts w:ascii="Lato" w:hAnsi="Lato" w:cs="Arial"/>
          <w:bCs/>
          <w:sz w:val="18"/>
          <w:szCs w:val="18"/>
        </w:rPr>
        <w:t>, siedmiocentymetrową (7 cm) warstwą tłucznia 4/31,5 z zamiałowaniem.</w:t>
      </w:r>
    </w:p>
    <w:p w14:paraId="1AD9F96A" w14:textId="77777777" w:rsidR="00CD1ED1" w:rsidRPr="0094595E" w:rsidRDefault="00CD1ED1" w:rsidP="00CD1ED1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>Podbudowa zasadnicza ma być odbudowana na szerokości min. po 0,30 m z każdej strony od krawędzi wykopu (z uwzględnieniem klina odłamu), piętnastocentymetrową (15 cm) warstwą z kruszywa łamanego 0/63 mm o uziarnieniu ciągłym, stabilizowaną mechanicznie.</w:t>
      </w:r>
    </w:p>
    <w:p w14:paraId="37420F08" w14:textId="77777777" w:rsidR="00CD1ED1" w:rsidRPr="0094595E" w:rsidRDefault="00CD1ED1" w:rsidP="00CD1ED1">
      <w:pPr>
        <w:pStyle w:val="Akapitzlist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>Przy odbudowie jezdni z tłucznia ma być wykonana  dziesięciocentymetrowa (10 cm) warstwa odcinająca z piasku.</w:t>
      </w:r>
    </w:p>
    <w:p w14:paraId="7C47703B" w14:textId="18119B3F" w:rsidR="00CD1ED1" w:rsidRPr="0094595E" w:rsidRDefault="00CD1ED1" w:rsidP="00CD1ED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 xml:space="preserve">Nawierzchnia ciągu </w:t>
      </w:r>
      <w:r w:rsidR="00865FE1" w:rsidRPr="0094595E">
        <w:rPr>
          <w:rFonts w:ascii="Lato" w:hAnsi="Lato" w:cs="Arial"/>
          <w:bCs/>
          <w:sz w:val="18"/>
          <w:szCs w:val="18"/>
        </w:rPr>
        <w:t xml:space="preserve">pieszego/pieszo-rowerowego </w:t>
      </w:r>
      <w:r w:rsidRPr="0094595E">
        <w:rPr>
          <w:rFonts w:ascii="Lato" w:hAnsi="Lato" w:cs="Arial"/>
          <w:bCs/>
          <w:sz w:val="18"/>
          <w:szCs w:val="18"/>
        </w:rPr>
        <w:t>z betonu asfaltowego:</w:t>
      </w:r>
    </w:p>
    <w:p w14:paraId="5BA98ED4" w14:textId="3F8CD2B8" w:rsidR="00CD1ED1" w:rsidRPr="0094595E" w:rsidRDefault="00CD1ED1" w:rsidP="00865FE1">
      <w:pPr>
        <w:pStyle w:val="Akapitzlist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 xml:space="preserve">Warstwa ścieralna bitumicznej nawierzchni ciągu </w:t>
      </w:r>
      <w:r w:rsidR="00865FE1" w:rsidRPr="0094595E">
        <w:rPr>
          <w:rFonts w:ascii="Lato" w:hAnsi="Lato" w:cs="Arial"/>
          <w:bCs/>
          <w:sz w:val="18"/>
          <w:szCs w:val="18"/>
        </w:rPr>
        <w:t>pieszego/pieszo-rowerowego</w:t>
      </w:r>
      <w:r w:rsidR="00865FE1" w:rsidRPr="0094595E">
        <w:rPr>
          <w:rFonts w:ascii="Lato" w:hAnsi="Lato" w:cs="Arial"/>
          <w:bCs/>
          <w:i/>
          <w:sz w:val="18"/>
          <w:szCs w:val="18"/>
        </w:rPr>
        <w:t xml:space="preserve"> </w:t>
      </w:r>
      <w:r w:rsidRPr="0094595E">
        <w:rPr>
          <w:rFonts w:ascii="Lato" w:hAnsi="Lato" w:cs="Arial"/>
          <w:bCs/>
          <w:sz w:val="18"/>
          <w:szCs w:val="18"/>
        </w:rPr>
        <w:t>ma być odbudowana</w:t>
      </w:r>
      <w:r w:rsidR="002B40C0" w:rsidRPr="0094595E">
        <w:rPr>
          <w:rFonts w:ascii="Lato" w:hAnsi="Lato" w:cs="Arial"/>
          <w:bCs/>
          <w:sz w:val="18"/>
          <w:szCs w:val="18"/>
        </w:rPr>
        <w:t xml:space="preserve"> na zakresie wskazanym przez Zamawiającego</w:t>
      </w:r>
      <w:r w:rsidRPr="0094595E">
        <w:rPr>
          <w:rFonts w:ascii="Lato" w:hAnsi="Lato" w:cs="Arial"/>
          <w:bCs/>
          <w:sz w:val="18"/>
          <w:szCs w:val="18"/>
        </w:rPr>
        <w:t xml:space="preserve">, pięciocentymetrową (5 cm) warstwą ścieralną z betonu asfaltowego AC8S, rozkładaną mechanicznie. </w:t>
      </w:r>
    </w:p>
    <w:p w14:paraId="12D93D8D" w14:textId="1CD91AAB" w:rsidR="00CD1ED1" w:rsidRPr="0094595E" w:rsidRDefault="00CD1ED1" w:rsidP="00865FE1">
      <w:pPr>
        <w:pStyle w:val="Akapitzlist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 xml:space="preserve">Podbudowa zasadnicza ciągu </w:t>
      </w:r>
      <w:r w:rsidR="00865FE1" w:rsidRPr="0094595E">
        <w:rPr>
          <w:rFonts w:ascii="Lato" w:hAnsi="Lato" w:cs="Arial"/>
          <w:bCs/>
          <w:sz w:val="18"/>
          <w:szCs w:val="18"/>
        </w:rPr>
        <w:t xml:space="preserve">pieszego/pieszo-rowerowego </w:t>
      </w:r>
      <w:r w:rsidRPr="0094595E">
        <w:rPr>
          <w:rFonts w:ascii="Lato" w:hAnsi="Lato" w:cs="Arial"/>
          <w:bCs/>
          <w:sz w:val="18"/>
          <w:szCs w:val="18"/>
        </w:rPr>
        <w:t>ma być odbudowana min. po 0,15 m z każdej strony od krawędzi wykopu (z uwzględnieniem klina odłamu), piętnastocentymetrową (15 cm) warstwą z kruszywa łamanego 0/31,5 mm o uziarnieniu ciągłym, stabilizowaną mechanicznie.</w:t>
      </w:r>
    </w:p>
    <w:p w14:paraId="36C40A68" w14:textId="30010C46" w:rsidR="00865FE1" w:rsidRPr="0094595E" w:rsidRDefault="00865FE1" w:rsidP="00865FE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>Nawierzchnia ciągu pieszego/pieszo-rowerowego z kamiennej kostki brukowej:</w:t>
      </w:r>
    </w:p>
    <w:p w14:paraId="19D00CD4" w14:textId="32B53368" w:rsidR="00865FE1" w:rsidRPr="0094595E" w:rsidRDefault="00865FE1" w:rsidP="00865FE1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>Warstwa ścieralna z kamiennej kostki brukowej nawierzchni ciągu pieszego/pieszo-rowerowego ma być odbudowana/przebrukowana na zakresie wskazanym przez Zamawiającego, kostką odzyskaną z odbudowywanego ciągu pieszego/pieszo-rowerowego. Uszkodzone kostki należy wymienić na nowe.</w:t>
      </w:r>
      <w:r w:rsidR="00283C1F" w:rsidRPr="0094595E">
        <w:rPr>
          <w:rFonts w:ascii="Lato" w:hAnsi="Lato" w:cs="Arial"/>
          <w:bCs/>
          <w:sz w:val="18"/>
          <w:szCs w:val="18"/>
        </w:rPr>
        <w:t xml:space="preserve"> </w:t>
      </w:r>
      <w:r w:rsidR="00283C1F" w:rsidRPr="0094595E">
        <w:rPr>
          <w:rFonts w:ascii="Lato" w:hAnsi="Lato" w:cstheme="minorHAnsi"/>
          <w:bCs/>
          <w:sz w:val="18"/>
          <w:szCs w:val="18"/>
        </w:rPr>
        <w:t>Nawierzchnia kostki ma być ułożona na warstwie podbudowy tłuczniowej 0/31,5, stabilizowanej mechanicznie grubości 15 cm i podsypce z mieszanki cementowo-piaskowej</w:t>
      </w:r>
      <w:r w:rsidR="00283C1F" w:rsidRPr="0094595E">
        <w:rPr>
          <w:rFonts w:ascii="Lato" w:hAnsi="Lato" w:cstheme="minorHAnsi"/>
          <w:bCs/>
          <w:sz w:val="18"/>
          <w:szCs w:val="18"/>
        </w:rPr>
        <w:t xml:space="preserve"> </w:t>
      </w:r>
      <w:r w:rsidR="00283C1F" w:rsidRPr="0094595E">
        <w:rPr>
          <w:rFonts w:ascii="Lato" w:hAnsi="Lato" w:cstheme="minorHAnsi"/>
          <w:bCs/>
          <w:sz w:val="18"/>
          <w:szCs w:val="18"/>
        </w:rPr>
        <w:t>grubości 3 cm.</w:t>
      </w:r>
      <w:r w:rsidRPr="0094595E">
        <w:rPr>
          <w:rFonts w:ascii="Lato" w:hAnsi="Lato" w:cs="Arial"/>
          <w:bCs/>
          <w:sz w:val="18"/>
          <w:szCs w:val="18"/>
        </w:rPr>
        <w:t xml:space="preserve"> Kostka ma być ułożona według istniejącego na odbudowywanym ciągu </w:t>
      </w:r>
      <w:r w:rsidR="00283C1F" w:rsidRPr="0094595E">
        <w:rPr>
          <w:rFonts w:ascii="Lato" w:hAnsi="Lato" w:cs="Arial"/>
          <w:bCs/>
          <w:sz w:val="18"/>
          <w:szCs w:val="18"/>
        </w:rPr>
        <w:t>piesz</w:t>
      </w:r>
      <w:r w:rsidR="00283C1F" w:rsidRPr="0094595E">
        <w:rPr>
          <w:rFonts w:ascii="Lato" w:hAnsi="Lato" w:cs="Arial"/>
          <w:bCs/>
          <w:sz w:val="18"/>
          <w:szCs w:val="18"/>
        </w:rPr>
        <w:t>ym</w:t>
      </w:r>
      <w:r w:rsidR="00283C1F" w:rsidRPr="0094595E">
        <w:rPr>
          <w:rFonts w:ascii="Lato" w:hAnsi="Lato" w:cs="Arial"/>
          <w:bCs/>
          <w:sz w:val="18"/>
          <w:szCs w:val="18"/>
        </w:rPr>
        <w:t>/pieszo-rowerow</w:t>
      </w:r>
      <w:r w:rsidR="00283C1F" w:rsidRPr="0094595E">
        <w:rPr>
          <w:rFonts w:ascii="Lato" w:hAnsi="Lato" w:cs="Arial"/>
          <w:bCs/>
          <w:sz w:val="18"/>
          <w:szCs w:val="18"/>
        </w:rPr>
        <w:t>ym</w:t>
      </w:r>
      <w:r w:rsidR="00283C1F" w:rsidRPr="0094595E">
        <w:rPr>
          <w:rFonts w:ascii="Lato" w:hAnsi="Lato" w:cs="Arial"/>
          <w:bCs/>
          <w:sz w:val="18"/>
          <w:szCs w:val="18"/>
        </w:rPr>
        <w:t xml:space="preserve"> </w:t>
      </w:r>
      <w:r w:rsidRPr="0094595E">
        <w:rPr>
          <w:rFonts w:ascii="Lato" w:hAnsi="Lato" w:cs="Arial"/>
          <w:bCs/>
          <w:sz w:val="18"/>
          <w:szCs w:val="18"/>
        </w:rPr>
        <w:t xml:space="preserve">wzoru. </w:t>
      </w:r>
      <w:r w:rsidR="00283C1F" w:rsidRPr="0094595E">
        <w:rPr>
          <w:rFonts w:ascii="Lato" w:hAnsi="Lato" w:cs="Arial"/>
          <w:bCs/>
          <w:sz w:val="18"/>
          <w:szCs w:val="18"/>
        </w:rPr>
        <w:t xml:space="preserve">Spoinowanie kostki ma być tożsame z istniejącym spoinowaniem </w:t>
      </w:r>
      <w:r w:rsidR="00283C1F" w:rsidRPr="0094595E">
        <w:rPr>
          <w:rFonts w:ascii="Lato" w:hAnsi="Lato" w:cs="Arial"/>
          <w:bCs/>
          <w:sz w:val="18"/>
          <w:szCs w:val="18"/>
        </w:rPr>
        <w:t>na odbudowywanym ciągu pieszym/pieszo-rowerowym</w:t>
      </w:r>
      <w:r w:rsidR="00283C1F" w:rsidRPr="0094595E">
        <w:rPr>
          <w:rFonts w:ascii="Lato" w:hAnsi="Lato" w:cs="Arial"/>
          <w:bCs/>
          <w:sz w:val="18"/>
          <w:szCs w:val="18"/>
        </w:rPr>
        <w:t>.</w:t>
      </w:r>
    </w:p>
    <w:p w14:paraId="5D88DAB5" w14:textId="69C59B15" w:rsidR="00865FE1" w:rsidRPr="0094595E" w:rsidRDefault="00865FE1" w:rsidP="00865FE1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>Podbudowa zasadnicza ciągu pieszego/pieszo-rowerowego ma być odbudowana na szerokości min. po 0,15 m z każdej strony od krawędzi wykopu (z uwzględnieniem klina odłamu), piętnastocentymetrową (15 cm) warstwą z kruszywa łamanego 0/31,5 mm o uziarnieniu ciągłym, stabilizowaną mechanicznie.</w:t>
      </w:r>
    </w:p>
    <w:p w14:paraId="331AF83B" w14:textId="18ED4724" w:rsidR="00CD1ED1" w:rsidRPr="0094595E" w:rsidRDefault="00CD1ED1" w:rsidP="00865FE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>Nawierzchnia ciągu pieszego</w:t>
      </w:r>
      <w:r w:rsidR="00865FE1" w:rsidRPr="0094595E">
        <w:rPr>
          <w:rFonts w:ascii="Lato" w:hAnsi="Lato" w:cs="Arial"/>
          <w:bCs/>
          <w:sz w:val="18"/>
          <w:szCs w:val="18"/>
        </w:rPr>
        <w:t>/pieszo-rowerowego</w:t>
      </w:r>
      <w:r w:rsidRPr="0094595E">
        <w:rPr>
          <w:rFonts w:ascii="Lato" w:hAnsi="Lato" w:cs="Arial"/>
          <w:bCs/>
          <w:sz w:val="18"/>
          <w:szCs w:val="18"/>
        </w:rPr>
        <w:t xml:space="preserve"> z </w:t>
      </w:r>
      <w:r w:rsidR="00865FE1" w:rsidRPr="0094595E">
        <w:rPr>
          <w:rFonts w:ascii="Lato" w:hAnsi="Lato" w:cs="Arial"/>
          <w:bCs/>
          <w:sz w:val="18"/>
          <w:szCs w:val="18"/>
        </w:rPr>
        <w:t xml:space="preserve">betonowej </w:t>
      </w:r>
      <w:r w:rsidRPr="0094595E">
        <w:rPr>
          <w:rFonts w:ascii="Lato" w:hAnsi="Lato" w:cs="Arial"/>
          <w:bCs/>
          <w:sz w:val="18"/>
          <w:szCs w:val="18"/>
        </w:rPr>
        <w:t>kostki brukowej:</w:t>
      </w:r>
    </w:p>
    <w:p w14:paraId="2CB1B724" w14:textId="492724B3" w:rsidR="00CD1ED1" w:rsidRPr="0094595E" w:rsidRDefault="00CD1ED1" w:rsidP="00865FE1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>Warstwa ścieralna z</w:t>
      </w:r>
      <w:r w:rsidR="00865FE1" w:rsidRPr="0094595E">
        <w:rPr>
          <w:rFonts w:ascii="Lato" w:hAnsi="Lato" w:cs="Arial"/>
          <w:bCs/>
          <w:sz w:val="18"/>
          <w:szCs w:val="18"/>
        </w:rPr>
        <w:t xml:space="preserve"> betonowej</w:t>
      </w:r>
      <w:r w:rsidRPr="0094595E">
        <w:rPr>
          <w:rFonts w:ascii="Lato" w:hAnsi="Lato" w:cs="Arial"/>
          <w:bCs/>
          <w:sz w:val="18"/>
          <w:szCs w:val="18"/>
        </w:rPr>
        <w:t xml:space="preserve"> kostki brukowej nawierzchni ciągu </w:t>
      </w:r>
      <w:r w:rsidR="00865FE1" w:rsidRPr="0094595E">
        <w:rPr>
          <w:rFonts w:ascii="Lato" w:hAnsi="Lato" w:cs="Arial"/>
          <w:bCs/>
          <w:sz w:val="18"/>
          <w:szCs w:val="18"/>
        </w:rPr>
        <w:t xml:space="preserve">pieszego/pieszo-rowerowego </w:t>
      </w:r>
      <w:r w:rsidRPr="0094595E">
        <w:rPr>
          <w:rFonts w:ascii="Lato" w:hAnsi="Lato" w:cs="Arial"/>
          <w:bCs/>
          <w:sz w:val="18"/>
          <w:szCs w:val="18"/>
        </w:rPr>
        <w:t>ma być odbudowana/przebrukowana</w:t>
      </w:r>
      <w:r w:rsidR="002B40C0" w:rsidRPr="0094595E">
        <w:rPr>
          <w:rFonts w:ascii="Lato" w:hAnsi="Lato" w:cs="Arial"/>
          <w:bCs/>
          <w:sz w:val="18"/>
          <w:szCs w:val="18"/>
        </w:rPr>
        <w:t xml:space="preserve"> na zakresie wskazanym przez Zamawiającego</w:t>
      </w:r>
      <w:r w:rsidRPr="0094595E">
        <w:rPr>
          <w:rFonts w:ascii="Lato" w:hAnsi="Lato" w:cs="Arial"/>
          <w:bCs/>
          <w:sz w:val="18"/>
          <w:szCs w:val="18"/>
        </w:rPr>
        <w:t xml:space="preserve">, kostką odzyskaną z odbudowywanego ciągu pieszego. Uszkodzone kostki należy wymienić na nowe. </w:t>
      </w:r>
      <w:r w:rsidR="00283C1F" w:rsidRPr="0094595E">
        <w:rPr>
          <w:rFonts w:ascii="Lato" w:hAnsi="Lato" w:cs="Arial"/>
          <w:bCs/>
          <w:sz w:val="18"/>
          <w:szCs w:val="18"/>
        </w:rPr>
        <w:t xml:space="preserve">Nawierzchnia kostki ma być ułożona na warstwie podbudowy tłuczniowej 0/31,5, stabilizowanej mechanicznie grubości 15 cm i podsypce z miału kamiennego grubości 3 cm. </w:t>
      </w:r>
      <w:r w:rsidRPr="0094595E">
        <w:rPr>
          <w:rFonts w:ascii="Lato" w:hAnsi="Lato" w:cs="Arial"/>
          <w:bCs/>
          <w:sz w:val="18"/>
          <w:szCs w:val="18"/>
        </w:rPr>
        <w:t xml:space="preserve">Kostka ma być ułożona według istniejącego na odbudowywanym ciągu </w:t>
      </w:r>
      <w:r w:rsidR="00865FE1" w:rsidRPr="0094595E">
        <w:rPr>
          <w:rFonts w:ascii="Lato" w:hAnsi="Lato" w:cs="Arial"/>
          <w:bCs/>
          <w:sz w:val="18"/>
          <w:szCs w:val="18"/>
        </w:rPr>
        <w:t xml:space="preserve">pieszego/pieszo-rowerowego </w:t>
      </w:r>
      <w:r w:rsidRPr="0094595E">
        <w:rPr>
          <w:rFonts w:ascii="Lato" w:hAnsi="Lato" w:cs="Arial"/>
          <w:bCs/>
          <w:sz w:val="18"/>
          <w:szCs w:val="18"/>
        </w:rPr>
        <w:t xml:space="preserve">wzoru. </w:t>
      </w:r>
      <w:r w:rsidR="007D5C57" w:rsidRPr="0094595E">
        <w:rPr>
          <w:rFonts w:ascii="Lato" w:hAnsi="Lato" w:cs="Arial"/>
          <w:bCs/>
          <w:sz w:val="18"/>
          <w:szCs w:val="18"/>
        </w:rPr>
        <w:t>Kostka ma by</w:t>
      </w:r>
      <w:r w:rsidR="00283C1F" w:rsidRPr="0094595E">
        <w:rPr>
          <w:rFonts w:ascii="Lato" w:hAnsi="Lato" w:cs="Arial"/>
          <w:bCs/>
          <w:sz w:val="18"/>
          <w:szCs w:val="18"/>
        </w:rPr>
        <w:t>ć</w:t>
      </w:r>
      <w:r w:rsidR="007D5C57" w:rsidRPr="0094595E">
        <w:rPr>
          <w:rFonts w:ascii="Lato" w:hAnsi="Lato" w:cs="Arial"/>
          <w:bCs/>
          <w:sz w:val="18"/>
          <w:szCs w:val="18"/>
        </w:rPr>
        <w:t xml:space="preserve"> </w:t>
      </w:r>
      <w:r w:rsidR="00283C1F" w:rsidRPr="0094595E">
        <w:rPr>
          <w:rFonts w:ascii="Lato" w:hAnsi="Lato" w:cs="Arial"/>
          <w:bCs/>
          <w:sz w:val="18"/>
          <w:szCs w:val="18"/>
        </w:rPr>
        <w:t>zaspoinowana</w:t>
      </w:r>
      <w:r w:rsidR="007D5C57" w:rsidRPr="0094595E">
        <w:rPr>
          <w:rFonts w:ascii="Lato" w:hAnsi="Lato" w:cs="Arial"/>
          <w:bCs/>
          <w:sz w:val="18"/>
          <w:szCs w:val="18"/>
        </w:rPr>
        <w:t xml:space="preserve"> piaskiem.</w:t>
      </w:r>
      <w:r w:rsidRPr="0094595E">
        <w:rPr>
          <w:rFonts w:ascii="Lato" w:hAnsi="Lato" w:cs="Arial"/>
          <w:bCs/>
          <w:sz w:val="18"/>
          <w:szCs w:val="18"/>
        </w:rPr>
        <w:t xml:space="preserve">  </w:t>
      </w:r>
    </w:p>
    <w:p w14:paraId="38CBB366" w14:textId="4A6064A4" w:rsidR="00CD1ED1" w:rsidRPr="0094595E" w:rsidRDefault="00CD1ED1" w:rsidP="00865FE1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 xml:space="preserve">Podbudowa zasadnicza ciągu </w:t>
      </w:r>
      <w:r w:rsidR="00865FE1" w:rsidRPr="0094595E">
        <w:rPr>
          <w:rFonts w:ascii="Lato" w:hAnsi="Lato" w:cs="Arial"/>
          <w:bCs/>
          <w:sz w:val="18"/>
          <w:szCs w:val="18"/>
        </w:rPr>
        <w:t xml:space="preserve">pieszego/pieszo-rowerowego </w:t>
      </w:r>
      <w:r w:rsidRPr="0094595E">
        <w:rPr>
          <w:rFonts w:ascii="Lato" w:hAnsi="Lato" w:cs="Arial"/>
          <w:bCs/>
          <w:sz w:val="18"/>
          <w:szCs w:val="18"/>
        </w:rPr>
        <w:t>ma być odbudowana na szerokości min. po 0,15 m z każdej strony od krawędzi wykopu (z uwzględnieniem klina odłamu), piętnastocentymetrową (15 cm) warstwą z kruszywa łamanego 0/31,5 mm o uziarnieniu ciągłym, stabilizowaną mechanicznie.</w:t>
      </w:r>
    </w:p>
    <w:p w14:paraId="79AE294B" w14:textId="77777777" w:rsidR="00CD1ED1" w:rsidRPr="0094595E" w:rsidRDefault="00CD1ED1" w:rsidP="00865FE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>Pobocze:</w:t>
      </w:r>
    </w:p>
    <w:p w14:paraId="297308E6" w14:textId="77777777" w:rsidR="00CD1ED1" w:rsidRPr="0094595E" w:rsidRDefault="00CD1ED1" w:rsidP="00865FE1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>Pobocze ma być odbudowane na szerokości 0,5 m od krawędzi jezdni dwudziestocentymetrową (20 cm) warstwą mieszanki kruszywa łamanego 0/31,5 mm, stabilizowaną mechanicznie.</w:t>
      </w:r>
    </w:p>
    <w:p w14:paraId="3D2933B3" w14:textId="77777777" w:rsidR="00CD1ED1" w:rsidRPr="0094595E" w:rsidRDefault="00CD1ED1" w:rsidP="00865FE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>Teren zielony:</w:t>
      </w:r>
    </w:p>
    <w:p w14:paraId="70B13330" w14:textId="5F1A3B54" w:rsidR="00CD1ED1" w:rsidRPr="0094595E" w:rsidRDefault="00CD1ED1" w:rsidP="00865FE1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 xml:space="preserve">Trawnik ma być odbudowany </w:t>
      </w:r>
      <w:r w:rsidR="002B40C0" w:rsidRPr="0094595E">
        <w:rPr>
          <w:rFonts w:ascii="Lato" w:hAnsi="Lato" w:cs="Arial"/>
          <w:bCs/>
          <w:sz w:val="18"/>
          <w:szCs w:val="18"/>
        </w:rPr>
        <w:t>na zakresie wskazanym przez Zamawiającego</w:t>
      </w:r>
      <w:r w:rsidRPr="0094595E">
        <w:rPr>
          <w:rFonts w:ascii="Lato" w:hAnsi="Lato" w:cs="Arial"/>
          <w:bCs/>
          <w:sz w:val="18"/>
          <w:szCs w:val="18"/>
        </w:rPr>
        <w:t>, po przez wymianę wierzchniej warstwy 10 cm gruntu na warstwę humusu i</w:t>
      </w:r>
      <w:r w:rsidR="002B40C0" w:rsidRPr="0094595E">
        <w:rPr>
          <w:rFonts w:ascii="Lato" w:hAnsi="Lato" w:cs="Arial"/>
          <w:bCs/>
          <w:sz w:val="18"/>
          <w:szCs w:val="18"/>
        </w:rPr>
        <w:t xml:space="preserve"> </w:t>
      </w:r>
      <w:r w:rsidRPr="0094595E">
        <w:rPr>
          <w:rFonts w:ascii="Lato" w:hAnsi="Lato" w:cs="Arial"/>
          <w:bCs/>
          <w:sz w:val="18"/>
          <w:szCs w:val="18"/>
        </w:rPr>
        <w:t>wykonanie trawnika poprzez obsianie wierzchniej warstwy nasionami traw. Bezpośrednio po siewie należy wykonać wałkowanie.</w:t>
      </w:r>
    </w:p>
    <w:p w14:paraId="5905BE7C" w14:textId="77777777" w:rsidR="00CD1ED1" w:rsidRPr="0094595E" w:rsidRDefault="00CD1ED1" w:rsidP="00865FE1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="Lato" w:hAnsi="Lato" w:cs="Arial"/>
          <w:b/>
          <w:bCs/>
          <w:sz w:val="18"/>
          <w:szCs w:val="18"/>
        </w:rPr>
      </w:pPr>
      <w:r w:rsidRPr="0094595E">
        <w:rPr>
          <w:rFonts w:ascii="Lato" w:hAnsi="Lato" w:cs="Arial"/>
          <w:b/>
          <w:bCs/>
          <w:sz w:val="18"/>
          <w:szCs w:val="18"/>
        </w:rPr>
        <w:t xml:space="preserve">Odtworzenie nasadzeń należy uzgodnić z Wydziałem Ochrony środowiska Urząd Miasta Jelenia Góra. </w:t>
      </w:r>
    </w:p>
    <w:p w14:paraId="4C69733D" w14:textId="77777777" w:rsidR="00CD1ED1" w:rsidRPr="0094595E" w:rsidRDefault="00CD1ED1" w:rsidP="00865FE1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>Zjazdy:</w:t>
      </w:r>
    </w:p>
    <w:p w14:paraId="0476BCFC" w14:textId="340B9E22" w:rsidR="00CD1ED1" w:rsidRPr="0094595E" w:rsidRDefault="00CD1ED1" w:rsidP="00865FE1">
      <w:pPr>
        <w:pStyle w:val="Akapitzlist"/>
        <w:numPr>
          <w:ilvl w:val="0"/>
          <w:numId w:val="7"/>
        </w:numPr>
        <w:spacing w:after="0"/>
        <w:ind w:left="567" w:hanging="283"/>
        <w:jc w:val="both"/>
        <w:rPr>
          <w:rFonts w:ascii="Lato" w:hAnsi="Lato" w:cs="Arial"/>
          <w:b/>
          <w:bCs/>
          <w:sz w:val="18"/>
          <w:szCs w:val="18"/>
        </w:rPr>
      </w:pPr>
      <w:r w:rsidRPr="0094595E">
        <w:rPr>
          <w:rFonts w:ascii="Lato" w:hAnsi="Lato" w:cs="Arial"/>
          <w:b/>
          <w:bCs/>
          <w:sz w:val="18"/>
          <w:szCs w:val="18"/>
        </w:rPr>
        <w:t xml:space="preserve">Metodę przejścia </w:t>
      </w:r>
      <w:r w:rsidR="002B40C0" w:rsidRPr="0094595E">
        <w:rPr>
          <w:rFonts w:ascii="Lato" w:hAnsi="Lato" w:cs="Arial"/>
          <w:b/>
          <w:bCs/>
          <w:sz w:val="18"/>
          <w:szCs w:val="18"/>
        </w:rPr>
        <w:t>o</w:t>
      </w:r>
      <w:r w:rsidRPr="0094595E">
        <w:rPr>
          <w:rFonts w:ascii="Lato" w:hAnsi="Lato" w:cs="Arial"/>
          <w:b/>
          <w:bCs/>
          <w:sz w:val="18"/>
          <w:szCs w:val="18"/>
        </w:rPr>
        <w:t>świ</w:t>
      </w:r>
      <w:r w:rsidR="002B40C0" w:rsidRPr="0094595E">
        <w:rPr>
          <w:rFonts w:ascii="Lato" w:hAnsi="Lato" w:cs="Arial"/>
          <w:b/>
          <w:bCs/>
          <w:sz w:val="18"/>
          <w:szCs w:val="18"/>
        </w:rPr>
        <w:t>e</w:t>
      </w:r>
      <w:r w:rsidRPr="0094595E">
        <w:rPr>
          <w:rFonts w:ascii="Lato" w:hAnsi="Lato" w:cs="Arial"/>
          <w:b/>
          <w:bCs/>
          <w:sz w:val="18"/>
          <w:szCs w:val="18"/>
        </w:rPr>
        <w:t>t</w:t>
      </w:r>
      <w:r w:rsidR="002B40C0" w:rsidRPr="0094595E">
        <w:rPr>
          <w:rFonts w:ascii="Lato" w:hAnsi="Lato" w:cs="Arial"/>
          <w:b/>
          <w:bCs/>
          <w:sz w:val="18"/>
          <w:szCs w:val="18"/>
        </w:rPr>
        <w:t>lenio</w:t>
      </w:r>
      <w:r w:rsidRPr="0094595E">
        <w:rPr>
          <w:rFonts w:ascii="Lato" w:hAnsi="Lato" w:cs="Arial"/>
          <w:b/>
          <w:bCs/>
          <w:sz w:val="18"/>
          <w:szCs w:val="18"/>
        </w:rPr>
        <w:t>wej linii kablowej przez zjazdy oraz warunki odbudowy zjazdów należy uzgodnić z właścicielami lub użytkownikami gruntów, do których przyległe są zjazdy.</w:t>
      </w:r>
    </w:p>
    <w:p w14:paraId="5A3CD082" w14:textId="77777777" w:rsidR="00CD1ED1" w:rsidRPr="0094595E" w:rsidRDefault="00CD1ED1" w:rsidP="00865FE1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 xml:space="preserve">Krawężniki i obrzeża należy ustawić na ławach betonowych z oporem </w:t>
      </w:r>
      <w:bookmarkStart w:id="3" w:name="_Hlk167107868"/>
      <w:r w:rsidRPr="0094595E">
        <w:rPr>
          <w:rFonts w:ascii="Lato" w:hAnsi="Lato" w:cs="Arial"/>
          <w:bCs/>
          <w:sz w:val="18"/>
          <w:szCs w:val="18"/>
        </w:rPr>
        <w:t>(zniszczone elementy wymienić na nowe).</w:t>
      </w:r>
    </w:p>
    <w:bookmarkEnd w:id="3"/>
    <w:p w14:paraId="6A17F792" w14:textId="77777777" w:rsidR="00CD1ED1" w:rsidRPr="0094595E" w:rsidRDefault="00CD1ED1" w:rsidP="00CD1ED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 xml:space="preserve">Wykopy należy zasypać gruntem rodzimym - niewysadzinowy, który ma być zagęszczony warstwami osiągającymi grubość maks. 30 cm. </w:t>
      </w:r>
      <w:r w:rsidRPr="0094595E">
        <w:rPr>
          <w:rFonts w:ascii="Lato" w:hAnsi="Lato" w:cs="Arial"/>
          <w:b/>
          <w:bCs/>
          <w:sz w:val="18"/>
          <w:szCs w:val="18"/>
        </w:rPr>
        <w:t>Zabrania się zasypywania wykopków kamieniami, gruzem, destruktem bitumicznym itp.</w:t>
      </w:r>
      <w:r w:rsidRPr="0094595E">
        <w:rPr>
          <w:rFonts w:ascii="Lato" w:hAnsi="Lato" w:cs="Arial"/>
          <w:b/>
          <w:bCs/>
          <w:sz w:val="18"/>
          <w:szCs w:val="18"/>
          <w:u w:val="single"/>
        </w:rPr>
        <w:t xml:space="preserve"> oraz rodzimym gruntem, który nie jest niewysadzinowy</w:t>
      </w:r>
      <w:r w:rsidRPr="0094595E">
        <w:rPr>
          <w:rFonts w:ascii="Lato" w:hAnsi="Lato" w:cs="Arial"/>
          <w:b/>
          <w:bCs/>
          <w:sz w:val="18"/>
          <w:szCs w:val="18"/>
        </w:rPr>
        <w:t>.</w:t>
      </w:r>
    </w:p>
    <w:p w14:paraId="34818EE8" w14:textId="15711C31" w:rsidR="00CD1ED1" w:rsidRPr="0094595E" w:rsidRDefault="00CD1ED1" w:rsidP="00CD1ED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>Przy odbudowie nawierzchni należy zachować zasadę mijania się połączeń między warstwami konstrukcji (z przesunięciem połączenia minimum 15 cm). Złącza w nawierzchni mają być wykonane w linii prostej, równolegle lub prostopadle do osi drogi. Złącza w konstrukcji wielowarstwowej maja być przesunięte względem siebie co najmniej o 15 cm. Złącza mają być całkowicie związane, a przylegające warstwy mają być w jednym poziomie. Złącze robocze mają być równo obcięte i</w:t>
      </w:r>
      <w:r w:rsidR="00283C1F" w:rsidRPr="0094595E">
        <w:rPr>
          <w:rFonts w:ascii="Lato" w:hAnsi="Lato" w:cs="Arial"/>
          <w:bCs/>
          <w:sz w:val="18"/>
          <w:szCs w:val="18"/>
        </w:rPr>
        <w:t> </w:t>
      </w:r>
      <w:r w:rsidRPr="0094595E">
        <w:rPr>
          <w:rFonts w:ascii="Lato" w:hAnsi="Lato" w:cs="Arial"/>
          <w:bCs/>
          <w:sz w:val="18"/>
          <w:szCs w:val="18"/>
        </w:rPr>
        <w:t xml:space="preserve">powierzchnia obciętej krawędzi ma być posmarowana asfaltem lub oklejona samoprzylepną taśmą asfaltowo – kauczukową. Sposób wykonania złącz roboczych ma być zaakceptowany przez MZDiM.  </w:t>
      </w:r>
      <w:bookmarkEnd w:id="2"/>
    </w:p>
    <w:p w14:paraId="69541F37" w14:textId="77777777" w:rsidR="00CD1ED1" w:rsidRPr="0094595E" w:rsidRDefault="00CD1ED1" w:rsidP="00CD1ED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lastRenderedPageBreak/>
        <w:t xml:space="preserve">Zasypki </w:t>
      </w:r>
      <w:proofErr w:type="spellStart"/>
      <w:r w:rsidRPr="0094595E">
        <w:rPr>
          <w:rFonts w:ascii="Lato" w:hAnsi="Lato" w:cs="Arial"/>
          <w:bCs/>
          <w:sz w:val="18"/>
          <w:szCs w:val="18"/>
        </w:rPr>
        <w:t>wąskoprzestrzennych</w:t>
      </w:r>
      <w:proofErr w:type="spellEnd"/>
      <w:r w:rsidRPr="0094595E">
        <w:rPr>
          <w:rFonts w:ascii="Lato" w:hAnsi="Lato" w:cs="Arial"/>
          <w:bCs/>
          <w:sz w:val="18"/>
          <w:szCs w:val="18"/>
        </w:rPr>
        <w:t xml:space="preserve"> przekopów poprzecznych powinny uzyskać do głębokości 1,2m wskaźnik zagęszczenia co najmniej </w:t>
      </w:r>
      <w:proofErr w:type="spellStart"/>
      <w:r w:rsidRPr="0094595E">
        <w:rPr>
          <w:rFonts w:ascii="Lato" w:hAnsi="Lato" w:cs="Arial"/>
          <w:bCs/>
          <w:sz w:val="18"/>
          <w:szCs w:val="18"/>
        </w:rPr>
        <w:t>I</w:t>
      </w:r>
      <w:r w:rsidRPr="0094595E">
        <w:rPr>
          <w:rFonts w:ascii="Lato" w:hAnsi="Lato" w:cs="Arial"/>
          <w:bCs/>
          <w:sz w:val="18"/>
          <w:szCs w:val="18"/>
          <w:vertAlign w:val="subscript"/>
        </w:rPr>
        <w:t>s</w:t>
      </w:r>
      <w:proofErr w:type="spellEnd"/>
      <w:r w:rsidRPr="0094595E">
        <w:rPr>
          <w:rFonts w:ascii="Lato" w:hAnsi="Lato" w:cs="Arial"/>
          <w:bCs/>
          <w:sz w:val="18"/>
          <w:szCs w:val="18"/>
        </w:rPr>
        <w:t xml:space="preserve">=1,00. Na głębokości poniżej 1,2m dopuszcza się wskaźnik </w:t>
      </w:r>
      <w:proofErr w:type="spellStart"/>
      <w:r w:rsidRPr="0094595E">
        <w:rPr>
          <w:rFonts w:ascii="Lato" w:hAnsi="Lato" w:cs="Arial"/>
          <w:bCs/>
          <w:sz w:val="18"/>
          <w:szCs w:val="18"/>
        </w:rPr>
        <w:t>I</w:t>
      </w:r>
      <w:r w:rsidRPr="0094595E">
        <w:rPr>
          <w:rFonts w:ascii="Lato" w:hAnsi="Lato" w:cs="Arial"/>
          <w:bCs/>
          <w:sz w:val="18"/>
          <w:szCs w:val="18"/>
          <w:vertAlign w:val="subscript"/>
        </w:rPr>
        <w:t>s</w:t>
      </w:r>
      <w:proofErr w:type="spellEnd"/>
      <w:r w:rsidRPr="0094595E">
        <w:rPr>
          <w:rFonts w:ascii="Lato" w:hAnsi="Lato" w:cs="Arial"/>
          <w:bCs/>
          <w:sz w:val="18"/>
          <w:szCs w:val="18"/>
        </w:rPr>
        <w:t>=0,97 (wg PN-S-02205).</w:t>
      </w:r>
    </w:p>
    <w:p w14:paraId="5B3E5F04" w14:textId="77777777" w:rsidR="00CD1ED1" w:rsidRPr="0094595E" w:rsidRDefault="00CD1ED1" w:rsidP="00CD1ED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Lato" w:hAnsi="Lato" w:cs="Arial"/>
          <w:bCs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>Po zakończeniu robót instalacyjnych i zasypaniu wykopów warstwami gruntu grubości maks. 30 cm – wymienionego na niewysadzinowy na pełnej głębokości wykopu, łącznie z jego zagęszczeniem, należy wykonać badanie stopnia zagęszczenia gruntu w terminie uzgodnionym z Miejskim Zarządem Dróg i Mostów. Badanie to winno zostać wykonane w obecności pracownika Miejskiego Zarządu Dróg i Mostów. Niezgłoszenie wykonania badania zagęszczenia gruntu skutkować będzie potrzebą rozebrania zabudowanych warstw konstrukcyjnych nawierzchni jezdni i podbudowy w celu udostępnienia podłoża do badania stopnia zagęszczenia gruntu w obecności pracownika Miejskiego Zarządu Dróg i Mostów.</w:t>
      </w:r>
    </w:p>
    <w:p w14:paraId="02CFF4B9" w14:textId="441B9629" w:rsidR="00CD1ED1" w:rsidRPr="0094595E" w:rsidRDefault="00CD1ED1" w:rsidP="00CD1ED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Lato" w:hAnsi="Lato" w:cs="Arial"/>
          <w:b/>
          <w:sz w:val="18"/>
          <w:szCs w:val="18"/>
        </w:rPr>
      </w:pPr>
      <w:r w:rsidRPr="0094595E">
        <w:rPr>
          <w:rFonts w:ascii="Lato" w:hAnsi="Lato" w:cs="Arial"/>
          <w:bCs/>
          <w:sz w:val="18"/>
          <w:szCs w:val="18"/>
        </w:rPr>
        <w:t xml:space="preserve">W przypadku odkrycia kostki lub krawężników kamiennych w warstwach konstrukcyjnych rozkopanej nawierzchni, należy powiadomić Miejski Zarząd Dróg i Mostów, który będzie mógł postanowić, że </w:t>
      </w:r>
      <w:r w:rsidR="002B40C0" w:rsidRPr="0094595E">
        <w:rPr>
          <w:rFonts w:ascii="Lato" w:hAnsi="Lato" w:cs="Arial"/>
          <w:bCs/>
          <w:sz w:val="18"/>
          <w:szCs w:val="18"/>
        </w:rPr>
        <w:t>Wykonawca</w:t>
      </w:r>
      <w:r w:rsidRPr="0094595E">
        <w:rPr>
          <w:rFonts w:ascii="Lato" w:hAnsi="Lato" w:cs="Arial"/>
          <w:bCs/>
          <w:sz w:val="18"/>
          <w:szCs w:val="18"/>
        </w:rPr>
        <w:t xml:space="preserve"> kosztem i staraniem własnym ma zeskładować elementy te na magazynie MPGK Jelenia Góra Sp. z o. o., znajdującym się na ul. Mickiewicza 31 w Jeleniej Górze.</w:t>
      </w:r>
      <w:bookmarkEnd w:id="0"/>
    </w:p>
    <w:tbl>
      <w:tblPr>
        <w:tblpPr w:leftFromText="141" w:rightFromText="141" w:bottomFromText="200" w:vertAnchor="text" w:horzAnchor="margin" w:tblpXSpec="right" w:tblpY="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62"/>
        <w:gridCol w:w="1842"/>
      </w:tblGrid>
      <w:tr w:rsidR="00CD1ED1" w14:paraId="1B3625E3" w14:textId="77777777" w:rsidTr="00CD1ED1">
        <w:trPr>
          <w:trHeight w:hRule="exact" w:val="279"/>
        </w:trPr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EEC0FA1" w14:textId="77777777" w:rsidR="00CD1ED1" w:rsidRDefault="00CD1ED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Lato" w:hAnsi="Lato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  <w:t xml:space="preserve">Nawierzchnia jezdni  z </w:t>
            </w:r>
            <w:r>
              <w:rPr>
                <w:rFonts w:ascii="Lato" w:eastAsia="Times New Roman" w:hAnsi="Lato" w:cs="Arial"/>
                <w:b/>
                <w:bCs/>
                <w:i/>
                <w:sz w:val="20"/>
                <w:szCs w:val="20"/>
                <w:lang w:eastAsia="pl-PL"/>
              </w:rPr>
              <w:t xml:space="preserve"> betonu asfaltowego</w:t>
            </w:r>
            <w:r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1209D0F" w14:textId="77777777" w:rsidR="00CD1ED1" w:rsidRDefault="00CD1ED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3"/>
              <w:jc w:val="center"/>
              <w:rPr>
                <w:rFonts w:ascii="Lato" w:hAnsi="Lato" w:cs="Arial"/>
                <w:sz w:val="20"/>
                <w:szCs w:val="20"/>
                <w:lang w:eastAsia="pl-PL"/>
              </w:rPr>
            </w:pPr>
          </w:p>
        </w:tc>
      </w:tr>
      <w:tr w:rsidR="00CD1ED1" w14:paraId="0252C0C8" w14:textId="77777777" w:rsidTr="00CD1ED1">
        <w:trPr>
          <w:trHeight w:val="23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583C5A" w14:textId="77777777" w:rsidR="00CD1ED1" w:rsidRPr="0094595E" w:rsidRDefault="00CD1E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  <w:lang w:eastAsia="pl-PL"/>
              </w:rPr>
              <w:t>Warstwa ścieralna z betonu asfaltowego AC11S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0FF5BA" w14:textId="77777777" w:rsidR="00CD1ED1" w:rsidRPr="0094595E" w:rsidRDefault="00CD1ED1">
            <w:pPr>
              <w:shd w:val="clear" w:color="auto" w:fill="FFFFFF"/>
              <w:spacing w:after="0" w:line="240" w:lineRule="auto"/>
              <w:ind w:right="53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94595E">
              <w:rPr>
                <w:rFonts w:ascii="Lato" w:hAnsi="Lato" w:cs="Arial"/>
                <w:sz w:val="18"/>
                <w:szCs w:val="18"/>
              </w:rPr>
              <w:t>gr. 5 cm</w:t>
            </w:r>
          </w:p>
        </w:tc>
      </w:tr>
      <w:tr w:rsidR="00CD1ED1" w14:paraId="2C4E9FE4" w14:textId="77777777" w:rsidTr="00CD1ED1">
        <w:trPr>
          <w:trHeight w:val="23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BA74D3" w14:textId="77777777" w:rsidR="00CD1ED1" w:rsidRPr="0094595E" w:rsidRDefault="00CD1E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  <w:lang w:eastAsia="pl-PL"/>
              </w:rPr>
              <w:t>Warstwa wiążąca z betonu asfaltowego AC16W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209705" w14:textId="77777777" w:rsidR="00CD1ED1" w:rsidRPr="0094595E" w:rsidRDefault="00CD1ED1">
            <w:pPr>
              <w:shd w:val="clear" w:color="auto" w:fill="FFFFFF"/>
              <w:spacing w:after="0" w:line="240" w:lineRule="auto"/>
              <w:ind w:right="53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94595E">
              <w:rPr>
                <w:rFonts w:ascii="Lato" w:hAnsi="Lato" w:cs="Arial"/>
                <w:sz w:val="18"/>
                <w:szCs w:val="18"/>
              </w:rPr>
              <w:t>gr. 7 cm</w:t>
            </w:r>
          </w:p>
        </w:tc>
      </w:tr>
      <w:tr w:rsidR="00CD1ED1" w14:paraId="745187E0" w14:textId="77777777" w:rsidTr="00CD1ED1">
        <w:trPr>
          <w:trHeight w:val="23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58B815" w14:textId="77777777" w:rsidR="00CD1ED1" w:rsidRPr="0094595E" w:rsidRDefault="00CD1ED1">
            <w:pPr>
              <w:shd w:val="clear" w:color="auto" w:fill="FFFFFF"/>
              <w:spacing w:after="0" w:line="240" w:lineRule="auto"/>
              <w:rPr>
                <w:rFonts w:ascii="Lato" w:hAnsi="Lato" w:cs="Arial"/>
                <w:sz w:val="18"/>
                <w:szCs w:val="18"/>
              </w:rPr>
            </w:pPr>
            <w:r w:rsidRPr="0094595E">
              <w:rPr>
                <w:rFonts w:ascii="Lato" w:hAnsi="Lato" w:cs="Arial"/>
                <w:sz w:val="18"/>
                <w:szCs w:val="18"/>
              </w:rPr>
              <w:t xml:space="preserve">Podbudowa </w:t>
            </w:r>
            <w:r w:rsidRPr="0094595E">
              <w:rPr>
                <w:rFonts w:ascii="Lato" w:hAnsi="Lato" w:cs="Arial"/>
                <w:spacing w:val="-1"/>
                <w:sz w:val="18"/>
                <w:szCs w:val="18"/>
              </w:rPr>
              <w:t>zasadnicza</w:t>
            </w:r>
            <w:r w:rsidRPr="0094595E">
              <w:rPr>
                <w:rFonts w:ascii="Lato" w:hAnsi="Lato" w:cs="Arial"/>
                <w:sz w:val="18"/>
                <w:szCs w:val="18"/>
              </w:rPr>
              <w:t xml:space="preserve"> z kruszywa łamanego 0/63 mm o uziarnieniu ciągłym stabilizowanego mechanicznie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9AD7B1" w14:textId="77777777" w:rsidR="00CD1ED1" w:rsidRPr="0094595E" w:rsidRDefault="00CD1ED1">
            <w:pPr>
              <w:shd w:val="clear" w:color="auto" w:fill="FFFFFF"/>
              <w:spacing w:after="0" w:line="240" w:lineRule="auto"/>
              <w:ind w:right="53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94595E">
              <w:rPr>
                <w:rFonts w:ascii="Lato" w:hAnsi="Lato" w:cs="Arial"/>
                <w:sz w:val="18"/>
                <w:szCs w:val="18"/>
              </w:rPr>
              <w:t>gr. 25 cm</w:t>
            </w:r>
          </w:p>
        </w:tc>
      </w:tr>
      <w:tr w:rsidR="00CD1ED1" w14:paraId="235205DA" w14:textId="77777777" w:rsidTr="00CD1ED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D68FC3" w14:textId="77777777" w:rsidR="00CD1ED1" w:rsidRPr="0094595E" w:rsidRDefault="00CD1ED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  <w:lang w:eastAsia="pl-PL"/>
              </w:rPr>
              <w:t>Grunt niewysadzinowy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56218E" w14:textId="77777777" w:rsidR="00CD1ED1" w:rsidRPr="0094595E" w:rsidRDefault="00CD1ED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  <w:lang w:eastAsia="pl-PL"/>
              </w:rPr>
              <w:t>gr. – na pełną głębokość wykopu</w:t>
            </w:r>
          </w:p>
        </w:tc>
      </w:tr>
      <w:tr w:rsidR="00CD1ED1" w14:paraId="249D3939" w14:textId="77777777" w:rsidTr="00CD1ED1">
        <w:trPr>
          <w:trHeight w:val="417"/>
        </w:trPr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B737B1" w14:textId="77777777" w:rsidR="00CD1ED1" w:rsidRDefault="00CD1ED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Lato" w:hAnsi="Lato" w:cs="Arial"/>
                <w:sz w:val="20"/>
                <w:szCs w:val="20"/>
                <w:lang w:eastAsia="pl-PL"/>
              </w:rPr>
            </w:pPr>
            <w:r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  <w:t>Nawierzchnia jezdni z tłucznia: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BE03D52" w14:textId="77777777" w:rsidR="00CD1ED1" w:rsidRDefault="00CD1ED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Lato" w:hAnsi="Lato" w:cs="Arial"/>
                <w:sz w:val="20"/>
                <w:szCs w:val="20"/>
                <w:lang w:eastAsia="pl-PL"/>
              </w:rPr>
            </w:pPr>
          </w:p>
        </w:tc>
      </w:tr>
      <w:tr w:rsidR="00CD1ED1" w14:paraId="4F9B5E3A" w14:textId="77777777" w:rsidTr="00CD1ED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A90FA8" w14:textId="77777777" w:rsidR="00CD1ED1" w:rsidRPr="0094595E" w:rsidRDefault="00CD1ED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Lato" w:hAnsi="Lato" w:cs="Arial"/>
                <w:sz w:val="18"/>
                <w:szCs w:val="2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28"/>
                <w:lang w:eastAsia="pl-PL"/>
              </w:rPr>
              <w:t xml:space="preserve">Nawierzchnia tłuczniowa </w:t>
            </w:r>
            <w:bookmarkStart w:id="4" w:name="_Hlk167342795"/>
            <w:r w:rsidRPr="0094595E">
              <w:rPr>
                <w:rFonts w:ascii="Lato" w:hAnsi="Lato" w:cs="Arial"/>
                <w:sz w:val="18"/>
                <w:szCs w:val="28"/>
                <w:lang w:eastAsia="pl-PL"/>
              </w:rPr>
              <w:t>4/31,5 z zamiałowaniem</w:t>
            </w:r>
            <w:bookmarkEnd w:id="4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CA7299" w14:textId="77777777" w:rsidR="00CD1ED1" w:rsidRPr="0094595E" w:rsidRDefault="00CD1ED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Lato" w:hAnsi="Lato" w:cs="Arial"/>
                <w:sz w:val="18"/>
                <w:szCs w:val="2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28"/>
                <w:lang w:eastAsia="pl-PL"/>
              </w:rPr>
              <w:t>gr. 7 cm</w:t>
            </w:r>
          </w:p>
        </w:tc>
      </w:tr>
      <w:tr w:rsidR="00CD1ED1" w14:paraId="115F55DC" w14:textId="77777777" w:rsidTr="00CD1ED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7AC0A6" w14:textId="77777777" w:rsidR="00CD1ED1" w:rsidRPr="0094595E" w:rsidRDefault="00CD1ED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Lato" w:hAnsi="Lato" w:cs="Arial"/>
                <w:sz w:val="18"/>
                <w:szCs w:val="2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28"/>
              </w:rPr>
              <w:t xml:space="preserve">Podbudowa </w:t>
            </w:r>
            <w:r w:rsidRPr="0094595E">
              <w:rPr>
                <w:rFonts w:ascii="Lato" w:hAnsi="Lato" w:cs="Arial"/>
                <w:spacing w:val="-1"/>
                <w:sz w:val="18"/>
                <w:szCs w:val="28"/>
              </w:rPr>
              <w:t>zasadnicza</w:t>
            </w:r>
            <w:r w:rsidRPr="0094595E">
              <w:rPr>
                <w:rFonts w:ascii="Lato" w:hAnsi="Lato" w:cs="Arial"/>
                <w:sz w:val="18"/>
                <w:szCs w:val="28"/>
              </w:rPr>
              <w:t xml:space="preserve"> z kruszywa łamanego 0/63 mm o uziarnieniu ciągłym stabilizowanego mechanicznie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5128" w14:textId="77777777" w:rsidR="00CD1ED1" w:rsidRPr="0094595E" w:rsidRDefault="00CD1ED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Lato" w:hAnsi="Lato" w:cs="Arial"/>
                <w:sz w:val="18"/>
                <w:szCs w:val="2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28"/>
                <w:lang w:eastAsia="pl-PL"/>
              </w:rPr>
              <w:t>gr. 15 cm</w:t>
            </w:r>
          </w:p>
        </w:tc>
      </w:tr>
      <w:tr w:rsidR="00CD1ED1" w14:paraId="006424F6" w14:textId="77777777" w:rsidTr="00CD1ED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6D82CF" w14:textId="77777777" w:rsidR="00CD1ED1" w:rsidRPr="0094595E" w:rsidRDefault="00CD1ED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Lato" w:hAnsi="Lato" w:cs="Arial"/>
                <w:sz w:val="18"/>
                <w:szCs w:val="2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28"/>
                <w:lang w:eastAsia="pl-PL"/>
              </w:rPr>
              <w:t>Warstwa odcinająca z piasku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400748" w14:textId="77777777" w:rsidR="00CD1ED1" w:rsidRPr="0094595E" w:rsidRDefault="00CD1ED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Lato" w:hAnsi="Lato" w:cs="Arial"/>
                <w:sz w:val="18"/>
                <w:szCs w:val="2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28"/>
                <w:lang w:eastAsia="pl-PL"/>
              </w:rPr>
              <w:t>gr. 10 cm</w:t>
            </w:r>
          </w:p>
        </w:tc>
      </w:tr>
      <w:tr w:rsidR="00CD1ED1" w14:paraId="131471CD" w14:textId="77777777" w:rsidTr="00CD1ED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EA8FA4" w14:textId="77777777" w:rsidR="00CD1ED1" w:rsidRPr="0094595E" w:rsidRDefault="00CD1ED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Lato" w:hAnsi="Lato" w:cs="Arial"/>
                <w:sz w:val="18"/>
                <w:szCs w:val="2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28"/>
                <w:lang w:eastAsia="pl-PL"/>
              </w:rPr>
              <w:t>Grunt niewysadzinowy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9548BD" w14:textId="77777777" w:rsidR="00CD1ED1" w:rsidRPr="0094595E" w:rsidRDefault="00CD1ED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Lato" w:hAnsi="Lato" w:cs="Arial"/>
                <w:sz w:val="18"/>
                <w:szCs w:val="2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28"/>
                <w:lang w:eastAsia="pl-PL"/>
              </w:rPr>
              <w:t>gr. – na pełną głębokość wykopu</w:t>
            </w:r>
          </w:p>
        </w:tc>
      </w:tr>
      <w:tr w:rsidR="00865FE1" w14:paraId="2332352A" w14:textId="77777777" w:rsidTr="005A5061">
        <w:trPr>
          <w:trHeight w:val="407"/>
        </w:trPr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14E873D" w14:textId="77777777" w:rsidR="00865FE1" w:rsidRDefault="00865FE1" w:rsidP="00865F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  <w:t xml:space="preserve">Nawierzchnia ciągu </w:t>
            </w:r>
            <w:r>
              <w:t xml:space="preserve"> </w:t>
            </w:r>
            <w:r w:rsidRPr="00865FE1"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  <w:t xml:space="preserve">pieszego/pieszo-rowerowego </w:t>
            </w:r>
          </w:p>
          <w:p w14:paraId="4C3EE05D" w14:textId="551DBFA9" w:rsidR="00865FE1" w:rsidRPr="00865FE1" w:rsidRDefault="00865FE1" w:rsidP="00865F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  <w:t xml:space="preserve">z </w:t>
            </w:r>
            <w:r>
              <w:rPr>
                <w:rFonts w:ascii="Lato" w:eastAsia="Times New Roman" w:hAnsi="Lato" w:cs="Arial"/>
                <w:b/>
                <w:bCs/>
                <w:i/>
                <w:sz w:val="20"/>
                <w:szCs w:val="20"/>
                <w:lang w:eastAsia="pl-PL"/>
              </w:rPr>
              <w:t xml:space="preserve"> betonu asfaltowego</w:t>
            </w:r>
            <w:r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  <w:t>:</w:t>
            </w:r>
          </w:p>
        </w:tc>
      </w:tr>
      <w:tr w:rsidR="00CD1ED1" w14:paraId="01754AF5" w14:textId="77777777" w:rsidTr="00CD1ED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2E5CE1" w14:textId="77777777" w:rsidR="00CD1ED1" w:rsidRPr="0094595E" w:rsidRDefault="00CD1E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Warstwa ścieralna z betonu asfaltowego AC8S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AE0EAA" w14:textId="77777777" w:rsidR="00CD1ED1" w:rsidRPr="0094595E" w:rsidRDefault="00CD1E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</w:rPr>
              <w:t>gr. 5 cm</w:t>
            </w:r>
          </w:p>
        </w:tc>
      </w:tr>
      <w:tr w:rsidR="00CD1ED1" w14:paraId="0826BC2A" w14:textId="77777777" w:rsidTr="00CD1ED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C93927" w14:textId="77777777" w:rsidR="00CD1ED1" w:rsidRPr="0094595E" w:rsidRDefault="00CD1E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</w:rPr>
              <w:t>Podbudowa zasadnicza z kruszywa łamanego 0/31,5 mm stabilizowanego mechanicznie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A23DB9" w14:textId="77777777" w:rsidR="00CD1ED1" w:rsidRPr="0094595E" w:rsidRDefault="00CD1E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</w:rPr>
              <w:t>gr. 15 cm</w:t>
            </w:r>
          </w:p>
        </w:tc>
      </w:tr>
      <w:tr w:rsidR="00CD1ED1" w14:paraId="4BD1F515" w14:textId="77777777" w:rsidTr="00865FE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0D39E0" w14:textId="77777777" w:rsidR="00CD1ED1" w:rsidRPr="0094595E" w:rsidRDefault="00CD1E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</w:rPr>
              <w:t>Grunt niewysadzinowy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721D12" w14:textId="77777777" w:rsidR="00CD1ED1" w:rsidRPr="0094595E" w:rsidRDefault="00CD1E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</w:rPr>
              <w:t>gr. – na pełną głębokość wykopu</w:t>
            </w:r>
          </w:p>
        </w:tc>
      </w:tr>
      <w:tr w:rsidR="00865FE1" w14:paraId="17F75CB7" w14:textId="77777777" w:rsidTr="00865FE1">
        <w:trPr>
          <w:trHeight w:val="215"/>
        </w:trPr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829E07" w14:textId="77777777" w:rsidR="00865FE1" w:rsidRDefault="00865FE1" w:rsidP="00865F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  <w:t xml:space="preserve">Nawierzchnia ciągu </w:t>
            </w:r>
            <w:r>
              <w:t xml:space="preserve"> </w:t>
            </w:r>
            <w:r w:rsidRPr="00865FE1"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  <w:t xml:space="preserve">pieszego/pieszo-rowerowego </w:t>
            </w:r>
          </w:p>
          <w:p w14:paraId="2124B318" w14:textId="3E227301" w:rsidR="00865FE1" w:rsidRDefault="00865FE1" w:rsidP="00865FE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Lato" w:hAnsi="Lato" w:cs="Arial"/>
                <w:sz w:val="16"/>
                <w:szCs w:val="16"/>
              </w:rPr>
            </w:pPr>
            <w:r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  <w:t>z kamiennej kostki brukowej:</w:t>
            </w:r>
          </w:p>
        </w:tc>
      </w:tr>
      <w:tr w:rsidR="002532C4" w14:paraId="6570E09D" w14:textId="77777777" w:rsidTr="00CD1ED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65ECC" w14:textId="7467EA41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sz w:val="18"/>
                <w:szCs w:val="18"/>
              </w:rPr>
            </w:pPr>
            <w:r w:rsidRPr="0094595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Warstwa ścieralna z kostki kamiennej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F843D" w14:textId="16AC4DD7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94595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gr.  6-12 cm</w:t>
            </w:r>
          </w:p>
        </w:tc>
      </w:tr>
      <w:tr w:rsidR="002532C4" w14:paraId="5D6C1B75" w14:textId="77777777" w:rsidTr="00CD1ED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7A59B" w14:textId="06795F3B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sz w:val="18"/>
                <w:szCs w:val="18"/>
              </w:rPr>
            </w:pPr>
            <w:r w:rsidRPr="0094595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 xml:space="preserve">Podsypka </w:t>
            </w:r>
            <w:bookmarkStart w:id="5" w:name="_Hlk170972392"/>
            <w:r w:rsidRPr="0094595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z mieszanki cementowo-piaskowej</w:t>
            </w:r>
            <w:bookmarkEnd w:id="5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9011B" w14:textId="794708BC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94595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gr.  3 cm</w:t>
            </w:r>
          </w:p>
        </w:tc>
      </w:tr>
      <w:tr w:rsidR="002532C4" w14:paraId="771BEC5F" w14:textId="77777777" w:rsidTr="00CD1ED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8469D" w14:textId="35271E3E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sz w:val="18"/>
                <w:szCs w:val="18"/>
              </w:rPr>
            </w:pPr>
            <w:r w:rsidRPr="0094595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Podbudowa tłuczniowa 0/31,5 stabilizowana mechanicznie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9D637" w14:textId="38BFF36F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94595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gr. 15 cm</w:t>
            </w:r>
          </w:p>
        </w:tc>
      </w:tr>
      <w:tr w:rsidR="002532C4" w14:paraId="7C67E965" w14:textId="77777777" w:rsidTr="00CD1ED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B89AC" w14:textId="36EACB08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sz w:val="18"/>
                <w:szCs w:val="18"/>
              </w:rPr>
            </w:pPr>
            <w:r w:rsidRPr="0094595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Wymiana gruntu na niewysadzinowy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D45B4" w14:textId="687BC659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94595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gr. – na pełną głębokość wykopu</w:t>
            </w:r>
          </w:p>
        </w:tc>
      </w:tr>
      <w:tr w:rsidR="002532C4" w14:paraId="2762AC29" w14:textId="77777777" w:rsidTr="00CD1ED1">
        <w:trPr>
          <w:trHeight w:val="335"/>
        </w:trPr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302FFD7" w14:textId="77777777" w:rsidR="002532C4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  <w:t xml:space="preserve">Nawierzchnia ciągu </w:t>
            </w:r>
            <w:r>
              <w:t xml:space="preserve"> </w:t>
            </w:r>
            <w:bookmarkStart w:id="6" w:name="_Hlk170911853"/>
            <w:r w:rsidRPr="00865FE1"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  <w:t xml:space="preserve">pieszego/pieszo-rowerowego </w:t>
            </w:r>
            <w:bookmarkEnd w:id="6"/>
          </w:p>
          <w:p w14:paraId="50B413A6" w14:textId="30A9893F" w:rsidR="002532C4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Lato" w:hAnsi="Lato" w:cs="Arial"/>
                <w:sz w:val="20"/>
                <w:szCs w:val="20"/>
                <w:lang w:eastAsia="pl-PL"/>
              </w:rPr>
            </w:pPr>
            <w:r>
              <w:rPr>
                <w:rFonts w:ascii="Lato" w:hAnsi="Lato" w:cs="Arial"/>
                <w:b/>
                <w:bCs/>
                <w:i/>
                <w:sz w:val="20"/>
                <w:szCs w:val="20"/>
                <w:lang w:eastAsia="pl-PL"/>
              </w:rPr>
              <w:t>z betonowej kostki brukowej:</w:t>
            </w:r>
          </w:p>
        </w:tc>
      </w:tr>
      <w:tr w:rsidR="002532C4" w14:paraId="1B505722" w14:textId="77777777" w:rsidTr="00CD1ED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73671B" w14:textId="77777777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  <w:lang w:eastAsia="pl-PL"/>
              </w:rPr>
              <w:t>Warstwa ścieralna z kostki betonowej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4731DA" w14:textId="64C27540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  <w:lang w:eastAsia="pl-PL"/>
              </w:rPr>
              <w:t>gr.  8 cm</w:t>
            </w:r>
          </w:p>
        </w:tc>
      </w:tr>
      <w:tr w:rsidR="002532C4" w14:paraId="08862BA5" w14:textId="77777777" w:rsidTr="00CD1ED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2B6C25" w14:textId="77777777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  <w:lang w:eastAsia="pl-PL"/>
              </w:rPr>
              <w:t>Podsypka z miału kamiennego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E0BB81" w14:textId="77777777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  <w:lang w:eastAsia="pl-PL"/>
              </w:rPr>
              <w:t>gr.  3 cm</w:t>
            </w:r>
          </w:p>
        </w:tc>
      </w:tr>
      <w:tr w:rsidR="002532C4" w14:paraId="18CEB5D5" w14:textId="77777777" w:rsidTr="00CD1ED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44FC03" w14:textId="77777777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  <w:lang w:eastAsia="pl-PL"/>
              </w:rPr>
              <w:t>Podbudowa tłuczniowa 0/31,5 stabilizowana mechanicznie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84B2DD" w14:textId="77777777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  <w:lang w:eastAsia="pl-PL"/>
              </w:rPr>
              <w:t>gr. 15 cm</w:t>
            </w:r>
          </w:p>
        </w:tc>
      </w:tr>
      <w:tr w:rsidR="002532C4" w14:paraId="44A5CB8E" w14:textId="77777777" w:rsidTr="00CD1ED1">
        <w:trPr>
          <w:trHeight w:val="2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27549" w14:textId="77777777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  <w:lang w:eastAsia="pl-PL"/>
              </w:rPr>
              <w:t>Gruntu niewysadzinowy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FA413E" w14:textId="77777777" w:rsidR="002532C4" w:rsidRPr="0094595E" w:rsidRDefault="002532C4" w:rsidP="00253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Lato" w:hAnsi="Lato" w:cs="Arial"/>
                <w:sz w:val="18"/>
                <w:szCs w:val="18"/>
                <w:lang w:eastAsia="pl-PL"/>
              </w:rPr>
            </w:pPr>
            <w:r w:rsidRPr="0094595E">
              <w:rPr>
                <w:rFonts w:ascii="Lato" w:hAnsi="Lato" w:cs="Arial"/>
                <w:sz w:val="18"/>
                <w:szCs w:val="18"/>
                <w:lang w:eastAsia="pl-PL"/>
              </w:rPr>
              <w:t>gr. – na pełną głębokość wykopu</w:t>
            </w:r>
          </w:p>
        </w:tc>
      </w:tr>
      <w:tr w:rsidR="002532C4" w14:paraId="46864906" w14:textId="77777777" w:rsidTr="00CD1ED1">
        <w:trPr>
          <w:trHeight w:val="567"/>
        </w:trPr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77ECCDF" w14:textId="77777777" w:rsidR="002532C4" w:rsidRDefault="002532C4" w:rsidP="002532C4">
            <w:pPr>
              <w:spacing w:after="0" w:line="240" w:lineRule="auto"/>
              <w:jc w:val="both"/>
              <w:rPr>
                <w:rFonts w:ascii="Lato" w:hAnsi="Lato" w:cs="Arial"/>
                <w:i/>
                <w:iCs/>
                <w:sz w:val="18"/>
                <w:szCs w:val="18"/>
              </w:rPr>
            </w:pPr>
            <w:r>
              <w:rPr>
                <w:rFonts w:ascii="Lato" w:hAnsi="Lato" w:cs="Arial"/>
                <w:i/>
                <w:iCs/>
                <w:sz w:val="20"/>
                <w:szCs w:val="20"/>
              </w:rPr>
              <w:t xml:space="preserve">*Wymiary poszczególnych warstw konstrukcyjnych podbudowy i nawierzchni podane są w cm </w:t>
            </w:r>
            <w:r>
              <w:rPr>
                <w:rFonts w:ascii="Lato" w:hAnsi="Lato" w:cs="Arial"/>
                <w:i/>
                <w:iCs/>
                <w:sz w:val="20"/>
                <w:szCs w:val="20"/>
                <w:u w:val="single"/>
              </w:rPr>
              <w:t>po zagęszczeniu.</w:t>
            </w:r>
          </w:p>
        </w:tc>
      </w:tr>
    </w:tbl>
    <w:p w14:paraId="28AC45FF" w14:textId="77777777" w:rsidR="00CD1ED1" w:rsidRDefault="00CD1ED1" w:rsidP="00CD1ED1">
      <w:pPr>
        <w:spacing w:after="0" w:line="240" w:lineRule="auto"/>
        <w:jc w:val="both"/>
        <w:rPr>
          <w:rFonts w:ascii="Lato" w:hAnsi="Lato" w:cs="Arial"/>
          <w:b/>
          <w:sz w:val="18"/>
          <w:szCs w:val="18"/>
        </w:rPr>
      </w:pPr>
    </w:p>
    <w:p w14:paraId="740600CE" w14:textId="77777777" w:rsidR="00CD1ED1" w:rsidRDefault="00CD1ED1" w:rsidP="00CD1ED1">
      <w:pPr>
        <w:spacing w:after="0" w:line="240" w:lineRule="auto"/>
        <w:ind w:firstLine="8"/>
        <w:jc w:val="both"/>
        <w:rPr>
          <w:rFonts w:ascii="Lato" w:hAnsi="Lato" w:cs="Arial"/>
          <w:b/>
          <w:sz w:val="18"/>
          <w:szCs w:val="18"/>
        </w:rPr>
      </w:pPr>
    </w:p>
    <w:p w14:paraId="2559CF61" w14:textId="77777777" w:rsidR="00CD1ED1" w:rsidRDefault="00CD1ED1" w:rsidP="00CD1ED1">
      <w:pPr>
        <w:spacing w:after="0" w:line="240" w:lineRule="auto"/>
        <w:ind w:firstLine="8"/>
        <w:jc w:val="both"/>
        <w:rPr>
          <w:rFonts w:ascii="Lato" w:hAnsi="Lato" w:cs="Arial"/>
          <w:b/>
          <w:sz w:val="18"/>
          <w:szCs w:val="18"/>
        </w:rPr>
      </w:pPr>
    </w:p>
    <w:p w14:paraId="01758F7D" w14:textId="77777777" w:rsidR="00CD1ED1" w:rsidRDefault="00CD1ED1" w:rsidP="00CD1ED1">
      <w:pPr>
        <w:spacing w:after="0" w:line="240" w:lineRule="auto"/>
        <w:ind w:firstLine="8"/>
        <w:jc w:val="both"/>
        <w:rPr>
          <w:rFonts w:ascii="Lato" w:hAnsi="Lato" w:cs="Arial"/>
          <w:b/>
          <w:sz w:val="18"/>
          <w:szCs w:val="18"/>
        </w:rPr>
      </w:pPr>
    </w:p>
    <w:p w14:paraId="160E5A52" w14:textId="77777777" w:rsidR="00CD1ED1" w:rsidRDefault="00CD1ED1" w:rsidP="00CD1ED1">
      <w:pPr>
        <w:spacing w:after="0" w:line="240" w:lineRule="auto"/>
        <w:ind w:firstLine="8"/>
        <w:jc w:val="both"/>
        <w:rPr>
          <w:rFonts w:ascii="Lato" w:hAnsi="Lato" w:cs="Arial"/>
          <w:b/>
          <w:sz w:val="18"/>
          <w:szCs w:val="18"/>
        </w:rPr>
      </w:pPr>
    </w:p>
    <w:p w14:paraId="3FABC033" w14:textId="77777777" w:rsidR="00CD1ED1" w:rsidRDefault="00CD1ED1" w:rsidP="00CD1ED1">
      <w:pPr>
        <w:spacing w:after="0" w:line="240" w:lineRule="auto"/>
        <w:ind w:firstLine="8"/>
        <w:jc w:val="both"/>
        <w:rPr>
          <w:rFonts w:ascii="Lato" w:hAnsi="Lato" w:cs="Arial"/>
          <w:b/>
          <w:sz w:val="18"/>
          <w:szCs w:val="18"/>
        </w:rPr>
      </w:pPr>
    </w:p>
    <w:p w14:paraId="3AF943A6" w14:textId="77777777" w:rsidR="00CD1ED1" w:rsidRDefault="00CD1ED1" w:rsidP="00CD1ED1">
      <w:pPr>
        <w:spacing w:after="0" w:line="240" w:lineRule="auto"/>
        <w:ind w:firstLine="8"/>
        <w:jc w:val="both"/>
        <w:rPr>
          <w:rFonts w:ascii="Lato" w:hAnsi="Lato" w:cs="Arial"/>
          <w:b/>
          <w:sz w:val="18"/>
          <w:szCs w:val="18"/>
        </w:rPr>
      </w:pPr>
    </w:p>
    <w:p w14:paraId="07A514AB" w14:textId="77777777" w:rsidR="00CD1ED1" w:rsidRDefault="00CD1ED1" w:rsidP="00CD1ED1">
      <w:pPr>
        <w:spacing w:after="0" w:line="240" w:lineRule="auto"/>
        <w:ind w:firstLine="8"/>
        <w:jc w:val="both"/>
        <w:rPr>
          <w:rFonts w:ascii="Lato" w:hAnsi="Lato" w:cs="Arial"/>
          <w:b/>
          <w:sz w:val="18"/>
          <w:szCs w:val="18"/>
        </w:rPr>
      </w:pPr>
    </w:p>
    <w:p w14:paraId="6316A408" w14:textId="77777777" w:rsidR="00CD1ED1" w:rsidRDefault="00CD1ED1" w:rsidP="00CD1ED1">
      <w:pPr>
        <w:spacing w:after="0" w:line="240" w:lineRule="auto"/>
        <w:rPr>
          <w:rFonts w:ascii="Lato" w:eastAsia="Calibri" w:hAnsi="Lato" w:cs="Arial"/>
          <w:i/>
          <w:sz w:val="18"/>
          <w:szCs w:val="18"/>
        </w:rPr>
      </w:pPr>
    </w:p>
    <w:p w14:paraId="769FC4C8" w14:textId="77777777" w:rsidR="00CD1ED1" w:rsidRDefault="00CD1ED1" w:rsidP="00CD1ED1">
      <w:pPr>
        <w:spacing w:after="0" w:line="240" w:lineRule="auto"/>
        <w:rPr>
          <w:rFonts w:ascii="Lato" w:hAnsi="Lato" w:cs="Arial"/>
          <w:i/>
          <w:sz w:val="18"/>
          <w:szCs w:val="18"/>
        </w:rPr>
      </w:pPr>
    </w:p>
    <w:p w14:paraId="6A4D32DA" w14:textId="77777777" w:rsidR="00CD1ED1" w:rsidRDefault="00CD1ED1" w:rsidP="00CD1ED1">
      <w:pPr>
        <w:spacing w:after="0" w:line="240" w:lineRule="auto"/>
        <w:rPr>
          <w:rFonts w:ascii="Lato" w:hAnsi="Lato" w:cs="Arial"/>
          <w:i/>
          <w:sz w:val="18"/>
          <w:szCs w:val="18"/>
        </w:rPr>
      </w:pPr>
    </w:p>
    <w:p w14:paraId="2EA4BB53" w14:textId="77777777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00B328BC" w14:textId="77777777" w:rsidR="00CD1ED1" w:rsidRDefault="00CD1ED1" w:rsidP="00CD1ED1">
      <w:pPr>
        <w:spacing w:after="0" w:line="240" w:lineRule="auto"/>
        <w:rPr>
          <w:rFonts w:ascii="Lato" w:hAnsi="Lato" w:cs="Arial"/>
          <w:sz w:val="6"/>
          <w:szCs w:val="6"/>
        </w:rPr>
      </w:pPr>
    </w:p>
    <w:p w14:paraId="742E7602" w14:textId="77777777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35721008" w14:textId="77777777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73DDD819" w14:textId="55B930C5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20B82514" w14:textId="1AE15DB5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53733C9E" w14:textId="030FC4B1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06E956C3" w14:textId="3509F1CB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40B236C1" w14:textId="19D3A550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0FEB61A2" w14:textId="51C9CDB7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540D3D52" w14:textId="039A5846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1AF658D8" w14:textId="23D0ABAE" w:rsidR="00CD1ED1" w:rsidRDefault="0094595E" w:rsidP="00CD1ED1">
      <w:pPr>
        <w:spacing w:after="0" w:line="240" w:lineRule="auto"/>
        <w:rPr>
          <w:rFonts w:ascii="Lato" w:hAnsi="Lato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5BBA880" wp14:editId="77DDCBA6">
                <wp:simplePos x="0" y="0"/>
                <wp:positionH relativeFrom="column">
                  <wp:posOffset>-1696086</wp:posOffset>
                </wp:positionH>
                <wp:positionV relativeFrom="paragraph">
                  <wp:posOffset>118110</wp:posOffset>
                </wp:positionV>
                <wp:extent cx="6878955" cy="1169035"/>
                <wp:effectExtent l="0" t="2540" r="33655" b="14605"/>
                <wp:wrapNone/>
                <wp:docPr id="1952625319" name="Łącznik: łaman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878955" cy="1169035"/>
                        </a:xfrm>
                        <a:prstGeom prst="bentConnector3">
                          <a:avLst>
                            <a:gd name="adj1" fmla="val 56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58FF4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łamany 4" o:spid="_x0000_s1026" type="#_x0000_t34" style="position:absolute;margin-left:-133.55pt;margin-top:9.3pt;width:541.65pt;height:92.05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cSv5AEAAJ0DAAAOAAAAZHJzL2Uyb0RvYy54bWysU8Fu2zAMvQ/YPwi6r7abOU2NOD2k6y7d&#10;FqDdBzCSHGuTREFS4+TvRylZWmy3YT4Iokg+8j3Sy7uDNWyvQtToet5c1ZwpJ1Bqt+v59+eHDwvO&#10;YgInwaBTPT+qyO9W798tJ9+paxzRSBUYgbjYTb7nY0q+q6ooRmUhXqFXjpwDBguJzLCrZICJ0K2p&#10;rut6Xk0YpA8oVIz0en9y8lXBHwYl0rdhiCox03PqLZUzlHObz2q1hG4XwI9anNuAf+jCgnZU9AJ1&#10;DwnYS9B/QVktAkYc0pVAW+EwaKEKB2LT1H+weRrBq8KFxIn+IlP8f7Di637tNiG3Lg7uyT+i+BmZ&#10;w/UIbqdKA89HT4NrslTV5GN3SclG9JvAttMXlBQDLwmLCochWBaQ1G4/1vkrr8SWHYr0x4v06pCY&#10;oMf54mZx27acCfI1zfy2nrWlInQZLPfnQ0yfFVqWLz3fKpfW6ByNGMOsFID9Y0xlCpI5sLkj+aPh&#10;bLCGhroHw9r5GfQcWr3C5jyHD9qYshPGsanns+amLdARjZbZmcNi2G3XJjBCJCInglkd8rwNszrR&#10;bhtte764BEE3KpCfnCxVEmhzulOycWeFs6h5g2O3RXnchN/K0w6UKud9zUv21i7Zr3/V6hcAAAD/&#10;/wMAUEsDBBQABgAIAAAAIQDXxcWU4gAAAAwBAAAPAAAAZHJzL2Rvd25yZXYueG1sTI/LTsMwEEX3&#10;SPyDNUhsqtZp0rpViFMhJKTuEKUbdm4y5EE8jmInTf+eYQXLqzm6c252mG0nJhx840jDehWBQCpc&#10;2VCl4fzxutyD8MFQaTpHqOGGHg75/V1m0tJd6R2nU6gEl5BPjYY6hD6V0hc1WuNXrkfi25cbrAkc&#10;h0qWg7lyue1kHEVKWtMQf6hNjy81Ft+n0WrYTe0Gb22xa89j93aUn4uKjgutHx/m5ycQAefwB8Ov&#10;PqtDzk4XN1LpRcd5H28Z1bDcJGtexUiilAJx0aC2cQIyz+T/EfkPAAAA//8DAFBLAQItABQABgAI&#10;AAAAIQC2gziS/gAAAOEBAAATAAAAAAAAAAAAAAAAAAAAAABbQ29udGVudF9UeXBlc10ueG1sUEsB&#10;Ai0AFAAGAAgAAAAhADj9If/WAAAAlAEAAAsAAAAAAAAAAAAAAAAALwEAAF9yZWxzLy5yZWxzUEsB&#10;Ai0AFAAGAAgAAAAhAO/FxK/kAQAAnQMAAA4AAAAAAAAAAAAAAAAALgIAAGRycy9lMm9Eb2MueG1s&#10;UEsBAi0AFAAGAAgAAAAhANfFxZTiAAAADAEAAA8AAAAAAAAAAAAAAAAAPgQAAGRycy9kb3ducmV2&#10;LnhtbFBLBQYAAAAABAAEAPMAAABNBQAAAAA=&#10;" adj="12" strokeweight=".25pt"/>
            </w:pict>
          </mc:Fallback>
        </mc:AlternateContent>
      </w:r>
    </w:p>
    <w:p w14:paraId="77BB1914" w14:textId="34DC7ED7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5FBE0076" w14:textId="14342B5A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172493CC" w14:textId="483A409B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7146C648" w14:textId="1756FA38" w:rsidR="00CD1ED1" w:rsidRDefault="0094595E" w:rsidP="00CD1ED1">
      <w:pPr>
        <w:spacing w:after="0" w:line="240" w:lineRule="auto"/>
        <w:rPr>
          <w:rFonts w:ascii="Lato" w:hAnsi="Lato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BD299B0" wp14:editId="4437A610">
                <wp:simplePos x="0" y="0"/>
                <wp:positionH relativeFrom="column">
                  <wp:posOffset>-1128237</wp:posOffset>
                </wp:positionH>
                <wp:positionV relativeFrom="paragraph">
                  <wp:posOffset>131603</wp:posOffset>
                </wp:positionV>
                <wp:extent cx="5743575" cy="1172528"/>
                <wp:effectExtent l="0" t="317" r="28257" b="9208"/>
                <wp:wrapNone/>
                <wp:docPr id="746477665" name="Łącznik: łama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5743575" cy="1172528"/>
                        </a:xfrm>
                        <a:prstGeom prst="bentConnector3">
                          <a:avLst>
                            <a:gd name="adj1" fmla="val 72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F9811" id="Łącznik: łamany 2" o:spid="_x0000_s1026" type="#_x0000_t34" style="position:absolute;margin-left:-88.85pt;margin-top:10.35pt;width:452.25pt;height:92.35pt;rotation:9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+uw4QEAAJ0DAAAOAAAAZHJzL2Uyb0RvYy54bWysU8Fu2zAMvQ/YPwi6L46TZgmMOD2k6y7d&#10;FqDdBzCSHKuTREFS4+TvRymZO3S3oT4Iokg+Pj7S69uTNeyoQtToWl5PppwpJ1Bqd2j5z6f7TyvO&#10;YgInwaBTLT+ryG83Hz+sB9+oGfZopAqMQFxsBt/yPiXfVFUUvbIQJ+iVI2eHwUIiMxwqGWAgdGuq&#10;2XT6uRowSB9QqBjp9e7i5JuC33VKpB9dF1VipuXELZUzlHOfz2qzhuYQwPdaXGnAf7CwoB0VHaHu&#10;IAF7CfofKKtFwIhdmgi0FXadFqr0QN3U0zfdPPbgVemFxIl+lCm+H6z4fty6XcjUxck9+gcUvyJz&#10;uO3BHVQh8HT2NLg6S1UNPjZjSjai3wW2H76hpBh4SVhUOHXBsoCk9uJmmr/ySt2yU5H+PEqvTokJ&#10;elwsb+aL5YIzQb66Xs4Ws1WpCE0Gy/x8iOmrQsvypeV75dIWnaMRY5iXAnB8iKlMQTIHNjOSzzVn&#10;nTU01CMYtpxdQa+h1StsznN4r40pO2EcG1o+r4lT9kQ0WmZnMcJhvzWBESI1cmkwq/MmzOpEu220&#10;bflqDIKmVyC/OFmqJNDmcqdk464KZ1HzBsdmj/K8C3+Upx0oVa77mpfsb7tkv/5Vm98AAAD//wMA&#10;UEsDBBQABgAIAAAAIQDP8QTg4AAAAAwBAAAPAAAAZHJzL2Rvd25yZXYueG1sTI/BToQwEIbvJr5D&#10;MybedstCQEDKhpgY8Sia9dqlFYh0Wml3F9/e8aS3+TNf/vmm2q9mZme9+MmigN02Aqaxt2rCQcDb&#10;6+MmB+aDRCVni1rAt/awr6+vKlkqe8EXfe7CwKgEfSkFjCG4knPfj9pIv7VOI+0+7GJkoLgMXC3y&#10;QuVm5nEUZdzICenCKJ1+GHX/2Z2MgK7Z3TVP6dod3CEpvtx7mz+3rRC3N2tzDyzoNfzB8KtP6lCT&#10;09GeUHk2U87jmFABmyQpaCIkybIC2FFAmqUJ8Lri/5+ofwAAAP//AwBQSwECLQAUAAYACAAAACEA&#10;toM4kv4AAADhAQAAEwAAAAAAAAAAAAAAAAAAAAAAW0NvbnRlbnRfVHlwZXNdLnhtbFBLAQItABQA&#10;BgAIAAAAIQA4/SH/1gAAAJQBAAALAAAAAAAAAAAAAAAAAC8BAABfcmVscy8ucmVsc1BLAQItABQA&#10;BgAIAAAAIQBQ0+uw4QEAAJ0DAAAOAAAAAAAAAAAAAAAAAC4CAABkcnMvZTJvRG9jLnhtbFBLAQIt&#10;ABQABgAIAAAAIQDP8QTg4AAAAAwBAAAPAAAAAAAAAAAAAAAAADsEAABkcnMvZG93bnJldi54bWxQ&#10;SwUGAAAAAAQABADzAAAASAUAAAAA&#10;" adj="16" strokeweight=".25pt"/>
            </w:pict>
          </mc:Fallback>
        </mc:AlternateContent>
      </w:r>
    </w:p>
    <w:p w14:paraId="4331BBCE" w14:textId="65910862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65FEAD38" w14:textId="77C2DF35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76481FF2" w14:textId="2B92B6DA" w:rsidR="00CD1ED1" w:rsidRDefault="00CD1ED1" w:rsidP="00CD1ED1">
      <w:pPr>
        <w:spacing w:after="0" w:line="240" w:lineRule="auto"/>
        <w:jc w:val="both"/>
        <w:rPr>
          <w:rFonts w:ascii="Lato" w:hAnsi="Lato" w:cs="Arial"/>
          <w:sz w:val="16"/>
          <w:szCs w:val="16"/>
        </w:rPr>
      </w:pPr>
    </w:p>
    <w:p w14:paraId="47FE889D" w14:textId="4286132F" w:rsidR="00CD1ED1" w:rsidRDefault="00CD1ED1" w:rsidP="00CD1ED1">
      <w:pPr>
        <w:spacing w:after="0" w:line="240" w:lineRule="auto"/>
        <w:jc w:val="both"/>
        <w:rPr>
          <w:rFonts w:ascii="Lato" w:hAnsi="Lato" w:cs="Arial"/>
          <w:b/>
          <w:sz w:val="18"/>
          <w:szCs w:val="18"/>
        </w:rPr>
      </w:pPr>
    </w:p>
    <w:p w14:paraId="0ACBD910" w14:textId="07FB8440" w:rsidR="00CD1ED1" w:rsidRDefault="0094595E" w:rsidP="00CD1ED1">
      <w:pPr>
        <w:spacing w:after="0" w:line="240" w:lineRule="auto"/>
        <w:ind w:firstLine="8"/>
        <w:jc w:val="both"/>
        <w:rPr>
          <w:rFonts w:ascii="Lato" w:hAnsi="Lato" w:cs="Arial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604173" wp14:editId="28FB4A49">
                <wp:simplePos x="0" y="0"/>
                <wp:positionH relativeFrom="column">
                  <wp:posOffset>-544990</wp:posOffset>
                </wp:positionH>
                <wp:positionV relativeFrom="paragraph">
                  <wp:posOffset>51910</wp:posOffset>
                </wp:positionV>
                <wp:extent cx="4575811" cy="1168083"/>
                <wp:effectExtent l="8572" t="0" r="23813" b="23812"/>
                <wp:wrapNone/>
                <wp:docPr id="1166826678" name="Łącznik: łama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575811" cy="1168083"/>
                        </a:xfrm>
                        <a:prstGeom prst="bentConnector3">
                          <a:avLst>
                            <a:gd name="adj1" fmla="val 72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04DB6" id="Łącznik: łamany 5" o:spid="_x0000_s1026" type="#_x0000_t34" style="position:absolute;margin-left:-42.9pt;margin-top:4.1pt;width:360.3pt;height:92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NNZ4wEAAJ0DAAAOAAAAZHJzL2Uyb0RvYy54bWysU8Fu2zAMvQ/YPwi6L7aTpgmMOD2k6y7d&#10;FqDdBzCSHGuTREFS4+TvRylpWmy3YT4Iokg+8j3Sq7ujNeygQtToOt5Mas6UEyi123f8x/PDpyVn&#10;MYGTYNCpjp9U5Hfrjx9Wo2/VFAc0UgVGIC62o+/4kJJvqyqKQVmIE/TKkbPHYCGRGfaVDDASujXV&#10;tK5vqxGD9AGFipFe789Ovi74fa9E+t73USVmOk69pXKGcu7yWa1X0O4D+EGLSxvwD11Y0I6KXqHu&#10;IQF7CfovKKtFwIh9mgi0Ffa9FqpwIDZN/QebpwG8KlxInOivMsX/Byu+HTZuG3Lr4uie/COKX5E5&#10;3Azg9qo08HzyNLgmS1WNPrbXlGxEvw1sN35FSTHwkrCocOyDZQFJ7flNnb/ySmzZsUh/ukqvjokJ&#10;eryZL+bLpuFMkK9pbpf1clYqQpvBcn8+xPRFoWX50vGdcmmDztGIMcxKATg8xlSmIJkDmzuSPwmz&#10;t4aGegDDFtML6CW0eoPNeQ4ftDFlJ4xjY8dnzWJeoCMaLbMzh8Ww321MYIRIRM4EszrkeR9mdaLd&#10;Ntp2fHkNgnZQID87Waok0OZ8p2TjLgpnUfMGx3aH8rQNr8rTDpQql33NS/beLtlvf9X6NwAAAP//&#10;AwBQSwMEFAAGAAgAAAAhAPrtDO/gAAAADAEAAA8AAABkcnMvZG93bnJldi54bWxMj8tOwzAQRfdI&#10;/IM1SOxaOykxIcSpIiREWBJQ2bqxSSLiB7Hbhr/vsCrLO3N050y5XcxEjnoOo7MCkjUDom3n1Gh7&#10;AR/vz6scSIjSKjk5qwX86gDb6vqqlIVyJ/umj23sCZbYUEgBQ4y+oDR0gzYyrJ3XFndfbjYyYpx7&#10;qmZ5wnIz0ZQxTo0cLV4YpNdPg+6+24MR0NbJff2SLe3O7zYPP/6zyV+bRojbm6V+BBL1Ei8w/Omj&#10;OlTotHcHqwKZMOdphqiAVcpZAgSRDec42gu44ywDWpX0/xPVGQAA//8DAFBLAQItABQABgAIAAAA&#10;IQC2gziS/gAAAOEBAAATAAAAAAAAAAAAAAAAAAAAAABbQ29udGVudF9UeXBlc10ueG1sUEsBAi0A&#10;FAAGAAgAAAAhADj9If/WAAAAlAEAAAsAAAAAAAAAAAAAAAAALwEAAF9yZWxzLy5yZWxzUEsBAi0A&#10;FAAGAAgAAAAhACo801njAQAAnQMAAA4AAAAAAAAAAAAAAAAALgIAAGRycy9lMm9Eb2MueG1sUEsB&#10;Ai0AFAAGAAgAAAAhAPrtDO/gAAAADAEAAA8AAAAAAAAAAAAAAAAAPQQAAGRycy9kb3ducmV2Lnht&#10;bFBLBQYAAAAABAAEAPMAAABKBQAAAAA=&#10;" adj="16" strokeweight=".25pt"/>
            </w:pict>
          </mc:Fallback>
        </mc:AlternateContent>
      </w:r>
    </w:p>
    <w:p w14:paraId="4952EF1D" w14:textId="437846C7" w:rsidR="00CD1ED1" w:rsidRDefault="00CD1ED1" w:rsidP="00CD1ED1">
      <w:pPr>
        <w:spacing w:after="0" w:line="240" w:lineRule="auto"/>
        <w:ind w:firstLine="8"/>
        <w:jc w:val="both"/>
        <w:rPr>
          <w:rFonts w:ascii="Lato" w:hAnsi="Lato" w:cs="Arial"/>
          <w:b/>
          <w:sz w:val="18"/>
          <w:szCs w:val="18"/>
        </w:rPr>
      </w:pPr>
    </w:p>
    <w:p w14:paraId="0DABFD23" w14:textId="78401BDA" w:rsidR="00CD1ED1" w:rsidRDefault="0094595E" w:rsidP="00CD1ED1">
      <w:pPr>
        <w:spacing w:after="0" w:line="240" w:lineRule="auto"/>
        <w:rPr>
          <w:rFonts w:ascii="Lato" w:hAnsi="Lato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3C1A88" wp14:editId="19698FFC">
                <wp:simplePos x="0" y="0"/>
                <wp:positionH relativeFrom="column">
                  <wp:posOffset>-8573</wp:posOffset>
                </wp:positionH>
                <wp:positionV relativeFrom="paragraph">
                  <wp:posOffset>249555</wp:posOffset>
                </wp:positionV>
                <wp:extent cx="3507423" cy="1172528"/>
                <wp:effectExtent l="5398" t="0" r="22542" b="22543"/>
                <wp:wrapNone/>
                <wp:docPr id="1857959837" name="Łącznik: łaman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507423" cy="1172528"/>
                        </a:xfrm>
                        <a:prstGeom prst="bentConnector3">
                          <a:avLst>
                            <a:gd name="adj1" fmla="val 72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38F7B" id="Łącznik: łamany 3" o:spid="_x0000_s1026" type="#_x0000_t34" style="position:absolute;margin-left:-.7pt;margin-top:19.65pt;width:276.2pt;height:92.3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qBx4wEAAJ0DAAAOAAAAZHJzL2Uyb0RvYy54bWysU01v2zAMvQ/YfxB0X/yRZgmMOD2k6y7d&#10;VqDdD2AkOdYmiYKkxsm/H6VkabHdhvkgiCL5+PhIr2+P1rCDClGj63kzqzlTTqDUbt/z78/3H1ac&#10;xQROgkGnen5Skd9u3r9bT75TLY5opAqMQFzsJt/zMSXfVVUUo7IQZ+iVI+eAwUIiM+wrGWAidGuq&#10;tq4/VhMG6QMKFSO93p2dfFPwh0GJ9G0YokrM9Jy4pXKGcu7yWW3W0O0D+FGLCw34BxYWtKOiV6g7&#10;SMBegv4LymoRMOKQZgJthcOghSo9UDdN/Uc3TyN4VXohcaK/yhT/H6z4eti6x5Cpi6N78g8ofkbm&#10;cDuC26tC4PnkaXBNlqqafOyuKdmI/jGw3fQFJcXAS8KiwnEIlgUktRc3df7KK3XLjkX601V6dUxM&#10;0ON8US9v2jlngnxNs2wX7apUhC6DZX4+xPRZoWX50vOdcmmLztGIMcxLATg8xFSmIJkDmxnJHw1n&#10;gzU01AMYtmwvoJfQ6hU25zm818aUnTCOTUSrWS4KdESjZXbmsBj2u60JjBCpkXODWR3yvA2zOtFu&#10;G217vroGQTcqkJ+cLFUSaHO+U7JxF4WzqHmDY7dDeXoMv5WnHShVLvual+ytXbJf/6rNLwAAAP//&#10;AwBQSwMEFAAGAAgAAAAhANN0WJbhAAAADAEAAA8AAABkcnMvZG93bnJldi54bWxMj8FOwzAQRO9I&#10;/IO1SNxaJ23apCFOFSEhwrEBlasbmyQiXpvYbcPfs5zgONqnmbfFfjYju+jJDxYFxMsImMbWqgE7&#10;AW+vT4sMmA8SlRwtagHf2sO+vL0pZK7sFQ/60oSOUQn6XAroQ3A5577ttZF+aZ1Gun3YychAceq4&#10;muSVys3IV1G05UYOSAu9dPqx1+1nczYCmipOq+fN3Bzdcb37cu919lLXQtzfzdUDsKDn8AfDrz6p&#10;Q0lOJ3tG5dlIOVslhApYxEmyAUbIepvGwE4CkijdAS8L/v+J8gcAAP//AwBQSwECLQAUAAYACAAA&#10;ACEAtoM4kv4AAADhAQAAEwAAAAAAAAAAAAAAAAAAAAAAW0NvbnRlbnRfVHlwZXNdLnhtbFBLAQIt&#10;ABQABgAIAAAAIQA4/SH/1gAAAJQBAAALAAAAAAAAAAAAAAAAAC8BAABfcmVscy8ucmVsc1BLAQIt&#10;ABQABgAIAAAAIQBK1qBx4wEAAJ0DAAAOAAAAAAAAAAAAAAAAAC4CAABkcnMvZTJvRG9jLnhtbFBL&#10;AQItABQABgAIAAAAIQDTdFiW4QAAAAwBAAAPAAAAAAAAAAAAAAAAAD0EAABkcnMvZG93bnJldi54&#10;bWxQSwUGAAAAAAQABADzAAAASwUAAAAA&#10;" adj="16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754CD3" wp14:editId="1BB4A051">
                <wp:simplePos x="0" y="0"/>
                <wp:positionH relativeFrom="column">
                  <wp:posOffset>636936</wp:posOffset>
                </wp:positionH>
                <wp:positionV relativeFrom="paragraph">
                  <wp:posOffset>627604</wp:posOffset>
                </wp:positionV>
                <wp:extent cx="2210763" cy="1168956"/>
                <wp:effectExtent l="6668" t="0" r="25082" b="25083"/>
                <wp:wrapNone/>
                <wp:docPr id="366152634" name="Łącznik: łaman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210763" cy="1168956"/>
                        </a:xfrm>
                        <a:prstGeom prst="bentConnector3">
                          <a:avLst>
                            <a:gd name="adj1" fmla="val 72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F1237" id="Łącznik: łamany 3" o:spid="_x0000_s1026" type="#_x0000_t34" style="position:absolute;margin-left:50.15pt;margin-top:49.4pt;width:174.1pt;height:92.05pt;rotation:9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Jzy5AEAAJ0DAAAOAAAAZHJzL2Uyb0RvYy54bWysU8Fu2zAMvQ/YPwi6L7aTJc2MOD2k6y7d&#10;FqDdBzCSHGuTREFS4+TvRylpWmy3YT4Iokg+8j3Sq9ujNeygQtToOt5Mas6UEyi123f8x9P9hyVn&#10;MYGTYNCpjp9U5Lfr9+9Wo2/VFAc0UgVGIC62o+/4kJJvqyqKQVmIE/TKkbPHYCGRGfaVDDASujXV&#10;tK4X1YhB+oBCxUivd2cnXxf8vlcife/7qBIzHafeUjlDOXf5rNYraPcB/KDFpQ34hy4saEdFr1B3&#10;kIA9B/0XlNUiYMQ+TQTaCvteC1U4EJum/oPN4wBeFS4kTvRXmeL/gxXfDhu3Dbl1cXSP/gHFr8gc&#10;bgZwe1UaeDp5GlyTpapGH9trSjai3wa2G7+ipBh4TlhUOPbBsoCk9vxjnb/ySmzZsUh/ukqvjokJ&#10;epxOm/pmMeNMkK9pFstP80WpCG0Gy/35ENMXhZblS8d3yqUNOkcjxjArBeDwEFOZgmQObO5I/mw4&#10;662hoR7AsJvpBfQSWr3C5jyH99qYshPGsbHjs+ZmXqAjGi2zM4fFsN9tTGCESETOBLM65HkbZnWi&#10;3Tbadnx5DYJ2UCA/O1mqJNDmfKdk4y4KZ1HzBsd2h/K0DS/K0w6UKpd9zUv21i7Zr3/V+jcAAAD/&#10;/wMAUEsDBBQABgAIAAAAIQDCCmGA3gAAAAoBAAAPAAAAZHJzL2Rvd25yZXYueG1sTI9BT4NAEIXv&#10;Jv6HzZh4s0uLpYgsDTEx4lE07XXLjkBkZ5HdtvjvnZ709l7my5v38u1sB3HCyfeOFCwXEQikxpme&#10;WgUf7893KQgfNBk9OEIFP+hhW1xf5Toz7kxveKpDKziEfKYVdCGMmZS+6dBqv3AjEt8+3WR1YDu1&#10;0kz6zOF2kKsoSqTVPfGHTo/41GHzVR+tgrpcbsqX9Vzvxl388D3uq/S1qpS6vZnLRxAB5/AHw6U+&#10;V4eCOx3ckYwXA/t0FTPKIuEJDMRJcg/icBHrCGSRy/8Til8AAAD//wMAUEsBAi0AFAAGAAgAAAAh&#10;ALaDOJL+AAAA4QEAABMAAAAAAAAAAAAAAAAAAAAAAFtDb250ZW50X1R5cGVzXS54bWxQSwECLQAU&#10;AAYACAAAACEAOP0h/9YAAACUAQAACwAAAAAAAAAAAAAAAAAvAQAAX3JlbHMvLnJlbHNQSwECLQAU&#10;AAYACAAAACEAiFyc8uQBAACdAwAADgAAAAAAAAAAAAAAAAAuAgAAZHJzL2Uyb0RvYy54bWxQSwEC&#10;LQAUAAYACAAAACEAwgphgN4AAAAKAQAADwAAAAAAAAAAAAAAAAA+BAAAZHJzL2Rvd25yZXYueG1s&#10;UEsFBgAAAAAEAAQA8wAAAEkFAAAAAA==&#10;" adj="16" strokeweight=".25pt"/>
            </w:pict>
          </mc:Fallback>
        </mc:AlternateContent>
      </w:r>
      <w:r w:rsidR="00E847BC">
        <w:rPr>
          <w:noProof/>
        </w:rPr>
        <w:drawing>
          <wp:anchor distT="0" distB="0" distL="114300" distR="114300" simplePos="0" relativeHeight="251655680" behindDoc="1" locked="0" layoutInCell="1" allowOverlap="1" wp14:anchorId="095EDD51" wp14:editId="1117705E">
            <wp:simplePos x="0" y="0"/>
            <wp:positionH relativeFrom="margin">
              <wp:align>left</wp:align>
            </wp:positionH>
            <wp:positionV relativeFrom="paragraph">
              <wp:posOffset>1160691</wp:posOffset>
            </wp:positionV>
            <wp:extent cx="5760720" cy="2139950"/>
            <wp:effectExtent l="0" t="0" r="0" b="0"/>
            <wp:wrapNone/>
            <wp:docPr id="7955972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3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1AD3C6" w14:textId="77777777" w:rsidR="00CD1ED1" w:rsidRDefault="00CD1ED1" w:rsidP="00CD1ED1">
      <w:pPr>
        <w:tabs>
          <w:tab w:val="left" w:pos="6765"/>
        </w:tabs>
        <w:spacing w:after="0" w:line="240" w:lineRule="auto"/>
        <w:ind w:left="6804"/>
        <w:rPr>
          <w:rFonts w:ascii="Lato" w:hAnsi="Lato" w:cs="Arial"/>
          <w:sz w:val="18"/>
          <w:szCs w:val="18"/>
        </w:rPr>
      </w:pPr>
    </w:p>
    <w:p w14:paraId="123B2547" w14:textId="77777777" w:rsidR="00CD1ED1" w:rsidRDefault="00CD1ED1" w:rsidP="00CD1ED1">
      <w:pPr>
        <w:spacing w:after="0" w:line="240" w:lineRule="auto"/>
        <w:rPr>
          <w:rFonts w:ascii="Lato" w:hAnsi="Lato" w:cs="Arial"/>
          <w:sz w:val="18"/>
          <w:szCs w:val="18"/>
        </w:rPr>
      </w:pPr>
    </w:p>
    <w:p w14:paraId="0211E02D" w14:textId="77777777" w:rsidR="00CD1ED1" w:rsidRDefault="00CD1ED1" w:rsidP="00CD1ED1">
      <w:pPr>
        <w:spacing w:after="0" w:line="240" w:lineRule="auto"/>
        <w:ind w:firstLine="708"/>
        <w:rPr>
          <w:rFonts w:ascii="Lato" w:hAnsi="Lato" w:cs="Arial"/>
          <w:sz w:val="18"/>
          <w:szCs w:val="18"/>
        </w:rPr>
      </w:pPr>
    </w:p>
    <w:p w14:paraId="02D1C77D" w14:textId="77777777" w:rsidR="00CD1ED1" w:rsidRDefault="00CD1ED1" w:rsidP="00CD1ED1">
      <w:pPr>
        <w:spacing w:after="0" w:line="240" w:lineRule="auto"/>
        <w:ind w:left="6663"/>
        <w:jc w:val="both"/>
        <w:rPr>
          <w:rFonts w:ascii="Lato" w:hAnsi="Lato" w:cs="Arial"/>
          <w:sz w:val="20"/>
          <w:szCs w:val="20"/>
        </w:rPr>
      </w:pPr>
    </w:p>
    <w:p w14:paraId="44DEAF2C" w14:textId="77777777" w:rsidR="00CD1ED1" w:rsidRDefault="00CD1ED1" w:rsidP="00CD1ED1">
      <w:pPr>
        <w:spacing w:after="0" w:line="240" w:lineRule="auto"/>
        <w:ind w:left="6663"/>
        <w:jc w:val="both"/>
        <w:rPr>
          <w:rFonts w:ascii="Lato" w:hAnsi="Lato" w:cs="Arial"/>
          <w:sz w:val="20"/>
          <w:szCs w:val="20"/>
        </w:rPr>
      </w:pPr>
    </w:p>
    <w:p w14:paraId="2DF314A1" w14:textId="77777777" w:rsidR="00CD1ED1" w:rsidRDefault="00CD1ED1" w:rsidP="00CD1ED1">
      <w:pPr>
        <w:spacing w:after="0" w:line="240" w:lineRule="auto"/>
        <w:ind w:left="6663"/>
        <w:jc w:val="both"/>
        <w:rPr>
          <w:rFonts w:ascii="Lato" w:hAnsi="Lato" w:cs="Arial"/>
          <w:sz w:val="20"/>
          <w:szCs w:val="20"/>
        </w:rPr>
      </w:pPr>
    </w:p>
    <w:p w14:paraId="616B3B07" w14:textId="77777777" w:rsidR="00CD1ED1" w:rsidRDefault="00CD1ED1" w:rsidP="00CD1ED1">
      <w:pPr>
        <w:spacing w:after="0" w:line="240" w:lineRule="auto"/>
        <w:ind w:left="6663"/>
        <w:jc w:val="both"/>
        <w:rPr>
          <w:rFonts w:ascii="Lato" w:hAnsi="Lato" w:cs="Arial"/>
          <w:sz w:val="20"/>
          <w:szCs w:val="20"/>
        </w:rPr>
      </w:pPr>
    </w:p>
    <w:p w14:paraId="69C473E0" w14:textId="77777777" w:rsidR="00CD1ED1" w:rsidRDefault="00CD1ED1" w:rsidP="00CD1ED1">
      <w:pPr>
        <w:spacing w:after="0" w:line="240" w:lineRule="auto"/>
        <w:ind w:left="6663"/>
        <w:jc w:val="both"/>
        <w:rPr>
          <w:rFonts w:ascii="Lato" w:hAnsi="Lato" w:cs="Arial"/>
          <w:sz w:val="20"/>
          <w:szCs w:val="20"/>
        </w:rPr>
      </w:pPr>
    </w:p>
    <w:p w14:paraId="309E4DA4" w14:textId="77777777" w:rsidR="00CD1ED1" w:rsidRDefault="00CD1ED1" w:rsidP="00CD1ED1">
      <w:pPr>
        <w:spacing w:after="0" w:line="240" w:lineRule="auto"/>
        <w:ind w:left="6663"/>
        <w:jc w:val="both"/>
        <w:rPr>
          <w:rFonts w:ascii="Lato" w:hAnsi="Lato" w:cs="Arial"/>
          <w:sz w:val="20"/>
          <w:szCs w:val="20"/>
        </w:rPr>
      </w:pPr>
    </w:p>
    <w:p w14:paraId="44154A52" w14:textId="77777777" w:rsidR="00CD1ED1" w:rsidRDefault="00CD1ED1" w:rsidP="00CD1ED1">
      <w:pPr>
        <w:spacing w:after="0" w:line="240" w:lineRule="auto"/>
        <w:ind w:left="6663"/>
        <w:jc w:val="both"/>
        <w:rPr>
          <w:rFonts w:ascii="Lato" w:hAnsi="Lato" w:cs="Arial"/>
          <w:sz w:val="20"/>
          <w:szCs w:val="20"/>
        </w:rPr>
      </w:pPr>
    </w:p>
    <w:p w14:paraId="7FD0F909" w14:textId="77777777" w:rsidR="00CD1ED1" w:rsidRDefault="00CD1ED1" w:rsidP="00CD1ED1">
      <w:pPr>
        <w:spacing w:after="0" w:line="240" w:lineRule="auto"/>
        <w:ind w:left="6663"/>
        <w:jc w:val="both"/>
        <w:rPr>
          <w:rFonts w:ascii="Lato" w:hAnsi="Lato" w:cs="Arial"/>
          <w:sz w:val="20"/>
          <w:szCs w:val="20"/>
        </w:rPr>
      </w:pPr>
    </w:p>
    <w:p w14:paraId="0EEED8E4" w14:textId="77777777" w:rsidR="00CD1ED1" w:rsidRDefault="00CD1ED1" w:rsidP="00CD1ED1">
      <w:pPr>
        <w:spacing w:after="0" w:line="240" w:lineRule="auto"/>
        <w:ind w:left="6663"/>
        <w:jc w:val="both"/>
        <w:rPr>
          <w:rFonts w:ascii="Lato" w:hAnsi="Lato" w:cs="Arial"/>
          <w:sz w:val="20"/>
          <w:szCs w:val="20"/>
        </w:rPr>
      </w:pPr>
    </w:p>
    <w:p w14:paraId="7C0357CD" w14:textId="77777777" w:rsidR="00CD1ED1" w:rsidRDefault="00CD1ED1" w:rsidP="00CD1ED1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26DB15B0" w14:textId="77777777" w:rsidR="00E847BC" w:rsidRDefault="00E847BC" w:rsidP="00D55FA5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5387DB11" w14:textId="08F47FE4" w:rsidR="00CD1ED1" w:rsidRPr="0094595E" w:rsidRDefault="00CD1ED1" w:rsidP="00D55FA5">
      <w:pPr>
        <w:spacing w:after="0" w:line="240" w:lineRule="auto"/>
        <w:jc w:val="both"/>
        <w:rPr>
          <w:rFonts w:ascii="Lato" w:hAnsi="Lato" w:cs="Arial"/>
          <w:sz w:val="18"/>
          <w:szCs w:val="18"/>
        </w:rPr>
      </w:pPr>
      <w:r w:rsidRPr="0094595E">
        <w:rPr>
          <w:rFonts w:ascii="Lato" w:hAnsi="Lato" w:cs="Arial"/>
          <w:sz w:val="18"/>
          <w:szCs w:val="18"/>
        </w:rPr>
        <w:t xml:space="preserve">Należy wybrać grunt z obszaru klina odłamu do głębokości 0,4m poniżej spodu konstrukcji nawierzchni. Poszerzony wykop zasypywać warstwami w taki sposób, aby zagęszczanie obejmowało również kliny odłamu. Na całej szerokości wykopu dla każdej kategorii ruchu należy uzyskać odpowiedni wskaźnik zagęszczenia </w:t>
      </w:r>
      <w:proofErr w:type="spellStart"/>
      <w:r w:rsidRPr="0094595E">
        <w:rPr>
          <w:rFonts w:ascii="Lato" w:hAnsi="Lato" w:cs="Arial"/>
          <w:sz w:val="18"/>
          <w:szCs w:val="18"/>
        </w:rPr>
        <w:t>Is</w:t>
      </w:r>
      <w:proofErr w:type="spellEnd"/>
      <w:r w:rsidRPr="0094595E">
        <w:rPr>
          <w:rFonts w:ascii="Lato" w:hAnsi="Lato" w:cs="Arial"/>
          <w:sz w:val="18"/>
          <w:szCs w:val="18"/>
        </w:rPr>
        <w:t>.</w:t>
      </w:r>
    </w:p>
    <w:sectPr w:rsidR="00CD1ED1" w:rsidRPr="0094595E" w:rsidSect="0094595E">
      <w:pgSz w:w="11906" w:h="16838"/>
      <w:pgMar w:top="851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57EA7"/>
    <w:multiLevelType w:val="hybridMultilevel"/>
    <w:tmpl w:val="93908A74"/>
    <w:lvl w:ilvl="0" w:tplc="04150001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  <w:b/>
      </w:rPr>
    </w:lvl>
    <w:lvl w:ilvl="1" w:tplc="FFFFFFFF">
      <w:start w:val="1"/>
      <w:numFmt w:val="lowerLetter"/>
      <w:lvlText w:val="%2."/>
      <w:lvlJc w:val="left"/>
      <w:pPr>
        <w:ind w:left="1805" w:hanging="360"/>
      </w:pPr>
    </w:lvl>
    <w:lvl w:ilvl="2" w:tplc="FFFFFFFF">
      <w:start w:val="1"/>
      <w:numFmt w:val="lowerRoman"/>
      <w:lvlText w:val="%3."/>
      <w:lvlJc w:val="right"/>
      <w:pPr>
        <w:ind w:left="2525" w:hanging="180"/>
      </w:pPr>
    </w:lvl>
    <w:lvl w:ilvl="3" w:tplc="FFFFFFFF">
      <w:start w:val="1"/>
      <w:numFmt w:val="decimal"/>
      <w:lvlText w:val="%4."/>
      <w:lvlJc w:val="left"/>
      <w:pPr>
        <w:ind w:left="3245" w:hanging="360"/>
      </w:pPr>
    </w:lvl>
    <w:lvl w:ilvl="4" w:tplc="FFFFFFFF">
      <w:start w:val="1"/>
      <w:numFmt w:val="lowerLetter"/>
      <w:lvlText w:val="%5."/>
      <w:lvlJc w:val="left"/>
      <w:pPr>
        <w:ind w:left="3965" w:hanging="360"/>
      </w:pPr>
    </w:lvl>
    <w:lvl w:ilvl="5" w:tplc="FFFFFFFF">
      <w:start w:val="1"/>
      <w:numFmt w:val="lowerRoman"/>
      <w:lvlText w:val="%6."/>
      <w:lvlJc w:val="right"/>
      <w:pPr>
        <w:ind w:left="4685" w:hanging="180"/>
      </w:pPr>
    </w:lvl>
    <w:lvl w:ilvl="6" w:tplc="FFFFFFFF">
      <w:start w:val="1"/>
      <w:numFmt w:val="decimal"/>
      <w:lvlText w:val="%7."/>
      <w:lvlJc w:val="left"/>
      <w:pPr>
        <w:ind w:left="5405" w:hanging="360"/>
      </w:pPr>
    </w:lvl>
    <w:lvl w:ilvl="7" w:tplc="FFFFFFFF">
      <w:start w:val="1"/>
      <w:numFmt w:val="lowerLetter"/>
      <w:lvlText w:val="%8."/>
      <w:lvlJc w:val="left"/>
      <w:pPr>
        <w:ind w:left="6125" w:hanging="360"/>
      </w:pPr>
    </w:lvl>
    <w:lvl w:ilvl="8" w:tplc="FFFFFFFF">
      <w:start w:val="1"/>
      <w:numFmt w:val="lowerRoman"/>
      <w:lvlText w:val="%9."/>
      <w:lvlJc w:val="right"/>
      <w:pPr>
        <w:ind w:left="6845" w:hanging="180"/>
      </w:pPr>
    </w:lvl>
  </w:abstractNum>
  <w:abstractNum w:abstractNumId="1" w15:restartNumberingAfterBreak="0">
    <w:nsid w:val="10B073B7"/>
    <w:multiLevelType w:val="hybridMultilevel"/>
    <w:tmpl w:val="24D8C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D22D6"/>
    <w:multiLevelType w:val="hybridMultilevel"/>
    <w:tmpl w:val="1EFADC8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26D0193"/>
    <w:multiLevelType w:val="hybridMultilevel"/>
    <w:tmpl w:val="0DAA9454"/>
    <w:lvl w:ilvl="0" w:tplc="04150001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  <w:b/>
      </w:rPr>
    </w:lvl>
    <w:lvl w:ilvl="1" w:tplc="FFFFFFFF">
      <w:start w:val="1"/>
      <w:numFmt w:val="lowerLetter"/>
      <w:lvlText w:val="%2."/>
      <w:lvlJc w:val="left"/>
      <w:pPr>
        <w:ind w:left="1805" w:hanging="360"/>
      </w:pPr>
    </w:lvl>
    <w:lvl w:ilvl="2" w:tplc="FFFFFFFF">
      <w:start w:val="1"/>
      <w:numFmt w:val="lowerRoman"/>
      <w:lvlText w:val="%3."/>
      <w:lvlJc w:val="right"/>
      <w:pPr>
        <w:ind w:left="2525" w:hanging="180"/>
      </w:pPr>
    </w:lvl>
    <w:lvl w:ilvl="3" w:tplc="FFFFFFFF">
      <w:start w:val="1"/>
      <w:numFmt w:val="decimal"/>
      <w:lvlText w:val="%4."/>
      <w:lvlJc w:val="left"/>
      <w:pPr>
        <w:ind w:left="3245" w:hanging="360"/>
      </w:pPr>
    </w:lvl>
    <w:lvl w:ilvl="4" w:tplc="FFFFFFFF">
      <w:start w:val="1"/>
      <w:numFmt w:val="lowerLetter"/>
      <w:lvlText w:val="%5."/>
      <w:lvlJc w:val="left"/>
      <w:pPr>
        <w:ind w:left="3965" w:hanging="360"/>
      </w:pPr>
    </w:lvl>
    <w:lvl w:ilvl="5" w:tplc="FFFFFFFF">
      <w:start w:val="1"/>
      <w:numFmt w:val="lowerRoman"/>
      <w:lvlText w:val="%6."/>
      <w:lvlJc w:val="right"/>
      <w:pPr>
        <w:ind w:left="4685" w:hanging="180"/>
      </w:pPr>
    </w:lvl>
    <w:lvl w:ilvl="6" w:tplc="FFFFFFFF">
      <w:start w:val="1"/>
      <w:numFmt w:val="decimal"/>
      <w:lvlText w:val="%7."/>
      <w:lvlJc w:val="left"/>
      <w:pPr>
        <w:ind w:left="5405" w:hanging="360"/>
      </w:pPr>
    </w:lvl>
    <w:lvl w:ilvl="7" w:tplc="FFFFFFFF">
      <w:start w:val="1"/>
      <w:numFmt w:val="lowerLetter"/>
      <w:lvlText w:val="%8."/>
      <w:lvlJc w:val="left"/>
      <w:pPr>
        <w:ind w:left="6125" w:hanging="360"/>
      </w:pPr>
    </w:lvl>
    <w:lvl w:ilvl="8" w:tplc="FFFFFFFF">
      <w:start w:val="1"/>
      <w:numFmt w:val="lowerRoman"/>
      <w:lvlText w:val="%9."/>
      <w:lvlJc w:val="right"/>
      <w:pPr>
        <w:ind w:left="6845" w:hanging="180"/>
      </w:pPr>
    </w:lvl>
  </w:abstractNum>
  <w:abstractNum w:abstractNumId="4" w15:restartNumberingAfterBreak="0">
    <w:nsid w:val="45534D7D"/>
    <w:multiLevelType w:val="hybridMultilevel"/>
    <w:tmpl w:val="64B8626A"/>
    <w:lvl w:ilvl="0" w:tplc="04150001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  <w:b/>
      </w:rPr>
    </w:lvl>
    <w:lvl w:ilvl="1" w:tplc="FFFFFFFF">
      <w:start w:val="1"/>
      <w:numFmt w:val="lowerLetter"/>
      <w:lvlText w:val="%2."/>
      <w:lvlJc w:val="left"/>
      <w:pPr>
        <w:ind w:left="1805" w:hanging="360"/>
      </w:pPr>
    </w:lvl>
    <w:lvl w:ilvl="2" w:tplc="FFFFFFFF">
      <w:start w:val="1"/>
      <w:numFmt w:val="lowerRoman"/>
      <w:lvlText w:val="%3."/>
      <w:lvlJc w:val="right"/>
      <w:pPr>
        <w:ind w:left="2525" w:hanging="180"/>
      </w:pPr>
    </w:lvl>
    <w:lvl w:ilvl="3" w:tplc="FFFFFFFF">
      <w:start w:val="1"/>
      <w:numFmt w:val="decimal"/>
      <w:lvlText w:val="%4."/>
      <w:lvlJc w:val="left"/>
      <w:pPr>
        <w:ind w:left="3245" w:hanging="360"/>
      </w:pPr>
    </w:lvl>
    <w:lvl w:ilvl="4" w:tplc="FFFFFFFF">
      <w:start w:val="1"/>
      <w:numFmt w:val="lowerLetter"/>
      <w:lvlText w:val="%5."/>
      <w:lvlJc w:val="left"/>
      <w:pPr>
        <w:ind w:left="3965" w:hanging="360"/>
      </w:pPr>
    </w:lvl>
    <w:lvl w:ilvl="5" w:tplc="FFFFFFFF">
      <w:start w:val="1"/>
      <w:numFmt w:val="lowerRoman"/>
      <w:lvlText w:val="%6."/>
      <w:lvlJc w:val="right"/>
      <w:pPr>
        <w:ind w:left="4685" w:hanging="180"/>
      </w:pPr>
    </w:lvl>
    <w:lvl w:ilvl="6" w:tplc="FFFFFFFF">
      <w:start w:val="1"/>
      <w:numFmt w:val="decimal"/>
      <w:lvlText w:val="%7."/>
      <w:lvlJc w:val="left"/>
      <w:pPr>
        <w:ind w:left="5405" w:hanging="360"/>
      </w:pPr>
    </w:lvl>
    <w:lvl w:ilvl="7" w:tplc="FFFFFFFF">
      <w:start w:val="1"/>
      <w:numFmt w:val="lowerLetter"/>
      <w:lvlText w:val="%8."/>
      <w:lvlJc w:val="left"/>
      <w:pPr>
        <w:ind w:left="6125" w:hanging="360"/>
      </w:pPr>
    </w:lvl>
    <w:lvl w:ilvl="8" w:tplc="FFFFFFFF">
      <w:start w:val="1"/>
      <w:numFmt w:val="lowerRoman"/>
      <w:lvlText w:val="%9."/>
      <w:lvlJc w:val="right"/>
      <w:pPr>
        <w:ind w:left="6845" w:hanging="180"/>
      </w:pPr>
    </w:lvl>
  </w:abstractNum>
  <w:abstractNum w:abstractNumId="5" w15:restartNumberingAfterBreak="0">
    <w:nsid w:val="54CB413A"/>
    <w:multiLevelType w:val="hybridMultilevel"/>
    <w:tmpl w:val="BA363FF2"/>
    <w:lvl w:ilvl="0" w:tplc="BADC0FFE">
      <w:start w:val="1"/>
      <w:numFmt w:val="decimal"/>
      <w:lvlText w:val="%1)"/>
      <w:lvlJc w:val="left"/>
      <w:pPr>
        <w:ind w:left="108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5" w:hanging="360"/>
      </w:pPr>
    </w:lvl>
    <w:lvl w:ilvl="2" w:tplc="0415001B">
      <w:start w:val="1"/>
      <w:numFmt w:val="lowerRoman"/>
      <w:lvlText w:val="%3."/>
      <w:lvlJc w:val="right"/>
      <w:pPr>
        <w:ind w:left="2525" w:hanging="180"/>
      </w:pPr>
    </w:lvl>
    <w:lvl w:ilvl="3" w:tplc="0415000F">
      <w:start w:val="1"/>
      <w:numFmt w:val="decimal"/>
      <w:lvlText w:val="%4."/>
      <w:lvlJc w:val="left"/>
      <w:pPr>
        <w:ind w:left="3245" w:hanging="360"/>
      </w:pPr>
    </w:lvl>
    <w:lvl w:ilvl="4" w:tplc="04150019">
      <w:start w:val="1"/>
      <w:numFmt w:val="lowerLetter"/>
      <w:lvlText w:val="%5."/>
      <w:lvlJc w:val="left"/>
      <w:pPr>
        <w:ind w:left="3965" w:hanging="360"/>
      </w:pPr>
    </w:lvl>
    <w:lvl w:ilvl="5" w:tplc="0415001B">
      <w:start w:val="1"/>
      <w:numFmt w:val="lowerRoman"/>
      <w:lvlText w:val="%6."/>
      <w:lvlJc w:val="right"/>
      <w:pPr>
        <w:ind w:left="4685" w:hanging="180"/>
      </w:pPr>
    </w:lvl>
    <w:lvl w:ilvl="6" w:tplc="0415000F">
      <w:start w:val="1"/>
      <w:numFmt w:val="decimal"/>
      <w:lvlText w:val="%7."/>
      <w:lvlJc w:val="left"/>
      <w:pPr>
        <w:ind w:left="5405" w:hanging="360"/>
      </w:pPr>
    </w:lvl>
    <w:lvl w:ilvl="7" w:tplc="04150019">
      <w:start w:val="1"/>
      <w:numFmt w:val="lowerLetter"/>
      <w:lvlText w:val="%8."/>
      <w:lvlJc w:val="left"/>
      <w:pPr>
        <w:ind w:left="6125" w:hanging="360"/>
      </w:pPr>
    </w:lvl>
    <w:lvl w:ilvl="8" w:tplc="0415001B">
      <w:start w:val="1"/>
      <w:numFmt w:val="lowerRoman"/>
      <w:lvlText w:val="%9."/>
      <w:lvlJc w:val="right"/>
      <w:pPr>
        <w:ind w:left="6845" w:hanging="180"/>
      </w:pPr>
    </w:lvl>
  </w:abstractNum>
  <w:abstractNum w:abstractNumId="6" w15:restartNumberingAfterBreak="0">
    <w:nsid w:val="675207D5"/>
    <w:multiLevelType w:val="hybridMultilevel"/>
    <w:tmpl w:val="3C700D9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117405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65443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4364520">
    <w:abstractNumId w:val="6"/>
  </w:num>
  <w:num w:numId="4" w16cid:durableId="41648209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277110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76138981">
    <w:abstractNumId w:val="2"/>
  </w:num>
  <w:num w:numId="7" w16cid:durableId="29768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ED1"/>
    <w:rsid w:val="002532C4"/>
    <w:rsid w:val="002742AF"/>
    <w:rsid w:val="00283C1F"/>
    <w:rsid w:val="002B40C0"/>
    <w:rsid w:val="007D5C57"/>
    <w:rsid w:val="00846D9C"/>
    <w:rsid w:val="00865FE1"/>
    <w:rsid w:val="0094595E"/>
    <w:rsid w:val="00AD69D2"/>
    <w:rsid w:val="00CD1ED1"/>
    <w:rsid w:val="00CF47FB"/>
    <w:rsid w:val="00D55FA5"/>
    <w:rsid w:val="00E8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7D7A6"/>
  <w15:chartTrackingRefBased/>
  <w15:docId w15:val="{5C98B75F-FB95-4F31-BD5D-5F41E0C0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FE1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CD1ED1"/>
  </w:style>
  <w:style w:type="paragraph" w:styleId="Akapitzlist">
    <w:name w:val="List Paragraph"/>
    <w:basedOn w:val="Normalny"/>
    <w:link w:val="AkapitzlistZnak"/>
    <w:uiPriority w:val="34"/>
    <w:qFormat/>
    <w:rsid w:val="00CD1ED1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6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1282</Words>
  <Characters>7693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2024-06-28T09:31:00Z</cp:lastPrinted>
  <dcterms:created xsi:type="dcterms:W3CDTF">2024-06-28T09:10:00Z</dcterms:created>
  <dcterms:modified xsi:type="dcterms:W3CDTF">2024-07-04T06:08:00Z</dcterms:modified>
</cp:coreProperties>
</file>