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3EDC" w14:textId="77777777" w:rsidR="00E56535" w:rsidRDefault="00E56535" w:rsidP="003E5070">
      <w:pPr>
        <w:spacing w:after="0" w:line="240" w:lineRule="auto"/>
        <w:rPr>
          <w:sz w:val="20"/>
          <w:szCs w:val="20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17"/>
        <w:gridCol w:w="1763"/>
        <w:gridCol w:w="1280"/>
      </w:tblGrid>
      <w:tr w:rsidR="00E56535" w:rsidRPr="00E56535" w14:paraId="4A91A57C" w14:textId="77777777" w:rsidTr="00F5556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DB0" w14:textId="77777777" w:rsidR="00E56535" w:rsidRPr="00F55560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284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A06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TAK /NIE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3D8" w14:textId="28729885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</w:t>
            </w:r>
            <w:r w:rsidR="00F55560"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*</w:t>
            </w: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oferowane </w:t>
            </w:r>
          </w:p>
        </w:tc>
      </w:tr>
      <w:tr w:rsidR="00F55560" w:rsidRPr="00E56535" w14:paraId="7B4D0E4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C33" w14:textId="77777777" w:rsidR="00F55560" w:rsidRPr="00E56535" w:rsidRDefault="00F55560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783" w14:textId="3C10961D" w:rsidR="00F55560" w:rsidRPr="00F55560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Marka i model …………………….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784" w14:textId="77777777" w:rsidR="00F55560" w:rsidRPr="00E56535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E27" w14:textId="77777777" w:rsidR="00F55560" w:rsidRPr="00E56535" w:rsidRDefault="00F5556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7EEBD8D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52A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fabrycznie nowy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6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C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B2025C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79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6D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wyprodukowany w 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DE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CB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5EEF67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814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E5F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do grupy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liftback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 liczbą miejsc 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A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1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0B804F2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07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864" w14:textId="06D5ACC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rozstaw osi nie mniejszy jak 2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83</w:t>
            </w:r>
            <w:r w:rsidR="0049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D4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AD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EBDC7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802" w14:textId="77777777" w:rsidR="00E56535" w:rsidRPr="00D26929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461" w14:textId="2AD41C2F" w:rsidR="00E56535" w:rsidRPr="00D26929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napęd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4x</w:t>
            </w:r>
            <w:r w:rsidR="004872C3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3E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89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6FFD3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BD9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F04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pojemność bagażnika nie mniejsza jak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645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ED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6F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7D4B6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0C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18E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silnik 4 cylindrowy o pojemności w przedziale 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2,0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 do 2.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0D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2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F73632D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1F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06C" w14:textId="6DF92AAD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moc silnika nie mniejsza niż </w:t>
            </w:r>
            <w:r w:rsidR="00C17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250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911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85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F09C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76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0A9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rodzaj paliwa – 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benzyna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8D9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9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1AA241B9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0FC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49" w14:textId="2195DFF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kolor nadwozia – lakier metalizowany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ciemny </w:t>
            </w:r>
            <w:r w:rsidR="00F555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np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7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niebieski, granatowy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6C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0D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34AEE59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BF7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0B1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skrzynia biegów automatyczna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7 stopniowa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79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57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CE6DB2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530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006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wspomaganie kierownicy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B0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A27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0E86F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61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80F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komputer pokładowy z kolorowym wyświetlaczem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2E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E6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46D04C2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B3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B23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bezkluczykowy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dostęp do samochodu i uruchamianie silnika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A5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B05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E12C1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D6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E78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skórzaną</w:t>
            </w:r>
            <w:r w:rsidR="008F39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podgrzewaną 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kierownicę wielofunkcyjną po lewej stronie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C5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8A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1E53B9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89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B3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poduszki powietrzne przednie i boczne dla kierowcy i pasażera z przodu, kurtyny powietrzne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9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5F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3D1718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6F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C3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min. 4 drzwi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91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3A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C3AA83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E0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B4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fabryczne przednie reflektory wykonane w technologii ksenonowej,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bi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-ksenonowej lub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1C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06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751190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3E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33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do jazdy dziennej w technologii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C8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B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1A90" w:rsidRPr="00E56535" w14:paraId="6F0E783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523" w14:textId="77777777" w:rsidR="00DA1A90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4EA" w14:textId="77777777" w:rsidR="00DA1A90" w:rsidRPr="00E56535" w:rsidRDefault="0044130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DA1A90"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yposażony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funkcje automatycznego włączania i wyłączania zmiany świateł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D7F" w14:textId="77777777" w:rsidR="00DA1A90" w:rsidRPr="00E56535" w:rsidRDefault="00DA1A9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ED6" w14:textId="77777777" w:rsidR="00DA1A90" w:rsidRPr="00E56535" w:rsidRDefault="00DA1A9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32E4231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925" w14:textId="765A7515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BC7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 deszczu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B3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3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6E1337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EDB" w14:textId="541A8021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3CA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kamerę cofania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C8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F83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B0BEBD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3D2" w14:textId="30F0D4B6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D19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hamulce tarczowe z przodu i z tyłu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elektromechaniczny hamulec postojowy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1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110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6FAED9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A15" w14:textId="50A63A72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EC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ABS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C0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BF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0D2E4A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3EA" w14:textId="39107D6A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F8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system elektronicznej stabilizacji toru jazdy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A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EB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AFFF0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7C3" w14:textId="7394112F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FA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elektroniczny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immobiliser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ED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666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409BED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818" w14:textId="2A3FE893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11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tempomat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ogranicznik prędkości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1E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ED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37E9D14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5F3" w14:textId="11CBD8AE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612F" w14:textId="77777777" w:rsidR="006F136D" w:rsidRPr="00533AB4" w:rsidRDefault="006F136D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wyposażony w zawieszenie adaptacyjne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CC0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FD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0053FE4D" w14:textId="77777777" w:rsidTr="00195B26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CD0" w14:textId="34DFDCBE" w:rsidR="006F136D" w:rsidRPr="00E56535" w:rsidRDefault="004B658F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6FC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progresywny układ kierowniczy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011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30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4C8C239D" w14:textId="77777777" w:rsidTr="00195B26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8E64" w14:textId="0966EC22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191" w14:textId="77777777" w:rsidR="006F136D" w:rsidRPr="00533AB4" w:rsidRDefault="006F136D" w:rsidP="00FF17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wybór trybu jazd</w:t>
            </w:r>
            <w:r w:rsidR="008F397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F17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B96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9A0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1F17A04A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97C" w14:textId="05CDED55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71C" w14:textId="77777777" w:rsid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pięć bezwładnościowych 3-punktowych pasów bezpieczeństwa z regulacją wysokości i napinaczami dla siedzeń przednich</w:t>
            </w:r>
          </w:p>
          <w:p w14:paraId="0D273FA9" w14:textId="77777777" w:rsidR="000C6B91" w:rsidRPr="00E56535" w:rsidRDefault="000C6B91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0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2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EB0C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A64" w14:textId="21A6507E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16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centralny zamek ze zdalnym sterowaniem – 2 piloty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FB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AC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3245156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A28" w14:textId="0F76DEB2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C4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autoalarm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wraz z czujnikami wnętrza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88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10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F77002F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5E3" w14:textId="57A3F2B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08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czujniki parkowania z tyłu i z przodu – system kontroli odstępu podczas parkowania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E7C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AA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65D2CCB4" w14:textId="77777777" w:rsidTr="00F55560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3B0" w14:textId="5DE5A46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2A6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funkcję monitorowania martwego pola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C0BB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AB63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6439605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A21" w14:textId="49B9DA70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DA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klimatyzację automatyczną co najmniej dwustrefową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FF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88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D1CCB06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60B" w14:textId="194AD6AB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C74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podgrzewaną elektrycznie przednią szybę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1A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20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D2BA288" w14:textId="77777777" w:rsidTr="00F55560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622" w14:textId="6DBA70E8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3F7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regulowane lusterka zewnętrzne wraz z systemem podgrzewania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AAC4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D71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188A612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402" w14:textId="044D9CE9" w:rsidR="00ED1A70" w:rsidRPr="00E56535" w:rsidRDefault="004B658F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14D" w14:textId="55545A79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automatycznie ściemniające się lusterka boczne z funkcją pamięci</w:t>
            </w:r>
            <w:r w:rsidR="00CB28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/automatycznie ściemniające lusterko od strony kierowcy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B7D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F45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FC12740" w14:textId="77777777" w:rsidTr="00F55560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1BE" w14:textId="206E5C19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F813" w14:textId="77777777" w:rsidR="00ED1A70" w:rsidRPr="00304A2A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304A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wyposażony w automatycznie ściemniające się lusterko wewnętrzne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7A1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67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B9AC84E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431" w14:textId="75CAC36B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94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sterowany fotel kierowcy z pamięcią ustawień oraz elektrycznie sterowany fotel pasażera z przodu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F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0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17F7474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1E" w14:textId="700A9FFD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403" w14:textId="48B674A1" w:rsidR="00ED1A70" w:rsidRPr="00831915" w:rsidRDefault="007103D1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Wentylowane i </w:t>
            </w:r>
            <w:r w:rsidR="00ED1A70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podgrzewane fotele przednie i zewnętrzne miejsca tylnej kanapy</w:t>
            </w:r>
            <w:r w:rsidR="00CB28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/ wentylowane i podgrzewane fotele przednie i zewnętrzne miejsca tylnej kanapy </w:t>
            </w:r>
            <w:r w:rsidR="00ED1A70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72E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5B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5D5AFD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CA0" w14:textId="78CA2886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5F56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fabrycznie montowany radioodtwarzacz z tunerem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fm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rds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mp3 lub wejściem na kartę SD, USB, AUX –IN, MP3, obsługa głosowa – minimum 6 głośników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C57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DC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5BDFB58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9F3" w14:textId="4E0A74CF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244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fabryczny system nawigacji satelitarnej z kolorowym wyświetlaczem, z mapami Europy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D0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2C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E5EF80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AA6" w14:textId="0980CAD2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E751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system monitorowania ciśnienia w oponach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D10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95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73639090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B31" w14:textId="4CB2A005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12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tapicerkę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skórzaną lub 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materiałową, wnętrze ciemne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5D3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362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2E060D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8D3" w14:textId="6C923F26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1E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komplet kół (4 szt.) – letnie wraz z oryginalnymi obręczami ze stopów lekkich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rozmiarze minimum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17”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572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C7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3541CA18" w14:textId="77777777" w:rsidTr="004D12D2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07F" w14:textId="6B617019" w:rsidR="00ED1A70" w:rsidRPr="00E56535" w:rsidRDefault="00C173BB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31F1" w14:textId="77777777" w:rsidR="00ED1A70" w:rsidRPr="00E5653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trójkąt odblaskowy, apteczkę, gaśnicę, podnośnik, klucz do kół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12C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79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12D2" w:rsidRPr="00E56535" w14:paraId="3E071EBA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4A1" w14:textId="77777777" w:rsidR="004D12D2" w:rsidRDefault="004D12D2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AED" w14:textId="77777777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FB0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F26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D12D2" w:rsidRPr="00E56535" w14:paraId="75E220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141" w14:textId="5D33C62F" w:rsidR="004D12D2" w:rsidRDefault="004B658F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82A" w14:textId="21C07C9E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przyciemniane szyby tylne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D06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9E1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F2B8D6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5A9B378" w14:textId="10BA8EA7" w:rsidR="00ED1A70" w:rsidRPr="00F55560" w:rsidRDefault="00F55560" w:rsidP="00F55560">
      <w:pPr>
        <w:pStyle w:val="Akapitzlist"/>
        <w:ind w:left="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*</w:t>
      </w:r>
      <w:r w:rsidRPr="00F55560">
        <w:rPr>
          <w:b/>
          <w:bCs/>
          <w:i/>
          <w:sz w:val="20"/>
          <w:szCs w:val="20"/>
        </w:rPr>
        <w:t>Wypełnia Wykonawca</w:t>
      </w:r>
    </w:p>
    <w:p w14:paraId="0A56F89C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58C2F72" w14:textId="77777777" w:rsidR="00E56535" w:rsidRPr="00E56535" w:rsidRDefault="00E56535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14:paraId="2E04F9CA" w14:textId="77777777" w:rsidR="003E5070" w:rsidRPr="00533AB4" w:rsidRDefault="00E56535" w:rsidP="003E50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Podpis wykonawcy</w:t>
      </w:r>
    </w:p>
    <w:p w14:paraId="0FEF77E7" w14:textId="77777777" w:rsidR="00AB0D19" w:rsidRPr="00533AB4" w:rsidRDefault="003E5070" w:rsidP="00533AB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5653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3AB4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</w:t>
      </w:r>
    </w:p>
    <w:sectPr w:rsidR="00AB0D19" w:rsidRPr="00533AB4" w:rsidSect="00E5653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2219" w14:textId="77777777" w:rsidR="00855F7E" w:rsidRDefault="00855F7E" w:rsidP="00DF1432">
      <w:pPr>
        <w:spacing w:after="0" w:line="240" w:lineRule="auto"/>
      </w:pPr>
      <w:r>
        <w:separator/>
      </w:r>
    </w:p>
  </w:endnote>
  <w:endnote w:type="continuationSeparator" w:id="0">
    <w:p w14:paraId="5ECCDC40" w14:textId="77777777" w:rsidR="00855F7E" w:rsidRDefault="00855F7E" w:rsidP="00D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C937" w14:textId="77777777" w:rsidR="00855F7E" w:rsidRDefault="00855F7E" w:rsidP="00DF1432">
      <w:pPr>
        <w:spacing w:after="0" w:line="240" w:lineRule="auto"/>
      </w:pPr>
      <w:r>
        <w:separator/>
      </w:r>
    </w:p>
  </w:footnote>
  <w:footnote w:type="continuationSeparator" w:id="0">
    <w:p w14:paraId="6A5904E7" w14:textId="77777777" w:rsidR="00855F7E" w:rsidRDefault="00855F7E" w:rsidP="00D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71D0" w14:textId="77777777" w:rsidR="00DF1432" w:rsidRPr="00DF1432" w:rsidRDefault="00DF1432" w:rsidP="00DF1432">
    <w:pPr>
      <w:pStyle w:val="Standard"/>
      <w:rPr>
        <w:b/>
        <w:sz w:val="18"/>
        <w:szCs w:val="18"/>
        <w:u w:val="double"/>
      </w:rPr>
    </w:pPr>
  </w:p>
  <w:p w14:paraId="699EFF1E" w14:textId="0CE42BD7" w:rsidR="00DF1432" w:rsidRPr="00F55560" w:rsidRDefault="00DF1432" w:rsidP="00F5556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Arial"/>
        <w:i/>
        <w:kern w:val="3"/>
        <w:sz w:val="20"/>
        <w:szCs w:val="20"/>
        <w:lang w:eastAsia="zh-CN" w:bidi="hi-IN"/>
      </w:rPr>
    </w:pPr>
    <w:r w:rsidRPr="00DF1432">
      <w:rPr>
        <w:rFonts w:ascii="Times New Roman" w:eastAsia="SimSun" w:hAnsi="Times New Roman" w:cs="Arial"/>
        <w:b/>
        <w:kern w:val="3"/>
        <w:sz w:val="18"/>
        <w:szCs w:val="18"/>
        <w:lang w:eastAsia="zh-CN" w:bidi="hi-IN"/>
      </w:rPr>
      <w:tab/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O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>pis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cech technicznych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– minimalne wymagania techniczne i użytkowe dla samochodu osobowego</w:t>
    </w:r>
    <w:r w:rsidRPr="00DF1432">
      <w:rPr>
        <w:rFonts w:ascii="Times New Roman" w:eastAsia="Lucida Sans Unicode" w:hAnsi="Times New Roman" w:cs="Times New Roman"/>
        <w:b/>
        <w:bCs/>
        <w:i/>
        <w:kern w:val="3"/>
        <w:sz w:val="20"/>
        <w:szCs w:val="20"/>
        <w:lang w:eastAsia="zh-CN"/>
      </w:rPr>
      <w:t xml:space="preserve">  </w:t>
    </w:r>
  </w:p>
  <w:p w14:paraId="13AE2254" w14:textId="77777777" w:rsidR="00DF1432" w:rsidRPr="00E56535" w:rsidRDefault="00DF1432" w:rsidP="00E56535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</w:pP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  <w:t>Zał.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065"/>
    <w:multiLevelType w:val="multilevel"/>
    <w:tmpl w:val="2A2081D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AB3444"/>
    <w:multiLevelType w:val="multilevel"/>
    <w:tmpl w:val="6D56D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23D0699"/>
    <w:multiLevelType w:val="hybridMultilevel"/>
    <w:tmpl w:val="DA7AF73E"/>
    <w:lvl w:ilvl="0" w:tplc="BFC2F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19596">
    <w:abstractNumId w:val="0"/>
  </w:num>
  <w:num w:numId="2" w16cid:durableId="69235799">
    <w:abstractNumId w:val="1"/>
  </w:num>
  <w:num w:numId="3" w16cid:durableId="213020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C"/>
    <w:rsid w:val="00006E19"/>
    <w:rsid w:val="000A063D"/>
    <w:rsid w:val="000C6B91"/>
    <w:rsid w:val="000F65C6"/>
    <w:rsid w:val="001741D3"/>
    <w:rsid w:val="00195B26"/>
    <w:rsid w:val="001B0211"/>
    <w:rsid w:val="001F11FA"/>
    <w:rsid w:val="00231E78"/>
    <w:rsid w:val="00245E9E"/>
    <w:rsid w:val="002B128A"/>
    <w:rsid w:val="002B7A6F"/>
    <w:rsid w:val="002E1745"/>
    <w:rsid w:val="002E341E"/>
    <w:rsid w:val="002E4382"/>
    <w:rsid w:val="00303CF3"/>
    <w:rsid w:val="00304A2A"/>
    <w:rsid w:val="003454F6"/>
    <w:rsid w:val="00371E5F"/>
    <w:rsid w:val="003E5070"/>
    <w:rsid w:val="00441305"/>
    <w:rsid w:val="00476875"/>
    <w:rsid w:val="004872C3"/>
    <w:rsid w:val="0049523C"/>
    <w:rsid w:val="004B658F"/>
    <w:rsid w:val="004C5000"/>
    <w:rsid w:val="004D09B3"/>
    <w:rsid w:val="004D12D2"/>
    <w:rsid w:val="00533AB4"/>
    <w:rsid w:val="0057166C"/>
    <w:rsid w:val="00571A1A"/>
    <w:rsid w:val="0057278C"/>
    <w:rsid w:val="005D1BD7"/>
    <w:rsid w:val="006244E6"/>
    <w:rsid w:val="006417EB"/>
    <w:rsid w:val="00674808"/>
    <w:rsid w:val="006811FD"/>
    <w:rsid w:val="006A0B95"/>
    <w:rsid w:val="006D46DC"/>
    <w:rsid w:val="006F136D"/>
    <w:rsid w:val="007103D1"/>
    <w:rsid w:val="00727D81"/>
    <w:rsid w:val="007407A1"/>
    <w:rsid w:val="007E007E"/>
    <w:rsid w:val="00824D81"/>
    <w:rsid w:val="00831915"/>
    <w:rsid w:val="00855F7E"/>
    <w:rsid w:val="00866116"/>
    <w:rsid w:val="00876A0F"/>
    <w:rsid w:val="00896DCC"/>
    <w:rsid w:val="008A3132"/>
    <w:rsid w:val="008B798B"/>
    <w:rsid w:val="008F3970"/>
    <w:rsid w:val="008F6B04"/>
    <w:rsid w:val="0096785F"/>
    <w:rsid w:val="009A3DC1"/>
    <w:rsid w:val="00A30167"/>
    <w:rsid w:val="00AB0D19"/>
    <w:rsid w:val="00AE6DD3"/>
    <w:rsid w:val="00B14C09"/>
    <w:rsid w:val="00B77BFE"/>
    <w:rsid w:val="00BC0F91"/>
    <w:rsid w:val="00C14058"/>
    <w:rsid w:val="00C14EFA"/>
    <w:rsid w:val="00C173BB"/>
    <w:rsid w:val="00C577C3"/>
    <w:rsid w:val="00CB2843"/>
    <w:rsid w:val="00CF3A73"/>
    <w:rsid w:val="00D26929"/>
    <w:rsid w:val="00DA1A90"/>
    <w:rsid w:val="00DB080F"/>
    <w:rsid w:val="00DC08EE"/>
    <w:rsid w:val="00DD2E74"/>
    <w:rsid w:val="00DF1432"/>
    <w:rsid w:val="00E2592E"/>
    <w:rsid w:val="00E56535"/>
    <w:rsid w:val="00E77771"/>
    <w:rsid w:val="00E82AC6"/>
    <w:rsid w:val="00E83EE3"/>
    <w:rsid w:val="00EB0D87"/>
    <w:rsid w:val="00ED1A70"/>
    <w:rsid w:val="00EF3103"/>
    <w:rsid w:val="00F018EF"/>
    <w:rsid w:val="00F4671F"/>
    <w:rsid w:val="00F55560"/>
    <w:rsid w:val="00FC564E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2209"/>
  <w15:docId w15:val="{EC015EB6-906E-48AC-A1D3-B2D93A4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432"/>
  </w:style>
  <w:style w:type="paragraph" w:styleId="Stopka">
    <w:name w:val="footer"/>
    <w:basedOn w:val="Normalny"/>
    <w:link w:val="Stopka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32"/>
  </w:style>
  <w:style w:type="paragraph" w:styleId="Tekstdymka">
    <w:name w:val="Balloon Text"/>
    <w:basedOn w:val="Normalny"/>
    <w:link w:val="TekstdymkaZnak"/>
    <w:uiPriority w:val="99"/>
    <w:semiHidden/>
    <w:unhideWhenUsed/>
    <w:rsid w:val="00DF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4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E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Miszkinis</dc:creator>
  <cp:lastModifiedBy>Iwona</cp:lastModifiedBy>
  <cp:revision>17</cp:revision>
  <cp:lastPrinted>2024-12-11T08:52:00Z</cp:lastPrinted>
  <dcterms:created xsi:type="dcterms:W3CDTF">2025-01-13T14:35:00Z</dcterms:created>
  <dcterms:modified xsi:type="dcterms:W3CDTF">2025-03-31T14:18:00Z</dcterms:modified>
</cp:coreProperties>
</file>