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7146BD" w:rsidRDefault="009C2EE6" w:rsidP="00FA77DC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7146BD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57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720D5" w:rsidRPr="009009A3" w:rsidRDefault="007720D5" w:rsidP="00FA77DC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FA77DC">
      <w:pPr>
        <w:pStyle w:val="Tretekstu"/>
        <w:jc w:val="left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FA77DC" w:rsidRDefault="006B1167" w:rsidP="00FA77DC">
      <w:pPr>
        <w:pStyle w:val="Tretekstu"/>
        <w:jc w:val="left"/>
        <w:rPr>
          <w:rFonts w:ascii="Arial" w:hAnsi="Arial" w:cs="Arial"/>
          <w:b w:val="0"/>
          <w:bCs w:val="0"/>
          <w:sz w:val="22"/>
          <w:szCs w:val="16"/>
          <w:lang w:val="pl-PL"/>
        </w:rPr>
      </w:pP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(składane na podstawie art. </w:t>
      </w:r>
      <w:r w:rsidR="00C63A87" w:rsidRPr="00FA77DC">
        <w:rPr>
          <w:rFonts w:ascii="Arial" w:hAnsi="Arial" w:cs="Arial"/>
          <w:b w:val="0"/>
          <w:bCs w:val="0"/>
          <w:iCs/>
          <w:sz w:val="22"/>
          <w:szCs w:val="16"/>
          <w:lang w:val="pl-PL"/>
        </w:rPr>
        <w:t>art. 117 ust. 4</w:t>
      </w:r>
      <w:r w:rsidR="00C63A87"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</w:t>
      </w: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ustawy z dnia 11.09.2019 r. Prawo zamówień publicznych (dalej uPzp –</w:t>
      </w:r>
      <w:r w:rsidR="00A15700"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</w:t>
      </w: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Dz. U. z 20</w:t>
      </w:r>
      <w:r w:rsidR="006E2DBE"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21</w:t>
      </w: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r. poz. </w:t>
      </w:r>
      <w:r w:rsidR="006E2DBE"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1129</w:t>
      </w:r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ze </w:t>
      </w:r>
      <w:proofErr w:type="spellStart"/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zm</w:t>
      </w:r>
      <w:proofErr w:type="spellEnd"/>
      <w:r w:rsidRPr="00FA77DC">
        <w:rPr>
          <w:rFonts w:ascii="Arial" w:hAnsi="Arial" w:cs="Arial"/>
          <w:b w:val="0"/>
          <w:bCs w:val="0"/>
          <w:sz w:val="22"/>
          <w:szCs w:val="16"/>
          <w:lang w:val="pl-PL"/>
        </w:rPr>
        <w:t>).</w:t>
      </w:r>
    </w:p>
    <w:p w:rsidR="006B1167" w:rsidRPr="009009A3" w:rsidRDefault="006B1167" w:rsidP="00FA77D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A15700" w:rsidRDefault="00A905EB" w:rsidP="00FA77DC">
      <w:pPr>
        <w:tabs>
          <w:tab w:val="center" w:pos="3997"/>
          <w:tab w:val="left" w:pos="6966"/>
        </w:tabs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</w:t>
      </w:r>
      <w:r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z art. 117 ust. 4 uPzp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="002875B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 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2875B7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5127B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5127B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5127B8">
        <w:rPr>
          <w:rFonts w:ascii="Arial" w:hAnsi="Arial" w:cs="Arial"/>
          <w:b/>
          <w:sz w:val="22"/>
          <w:szCs w:val="22"/>
        </w:rPr>
        <w:t>„</w:t>
      </w:r>
      <w:r w:rsidR="007146BD" w:rsidRPr="007146BD">
        <w:rPr>
          <w:rFonts w:ascii="Arial" w:hAnsi="Arial" w:cs="Arial"/>
          <w:b/>
          <w:sz w:val="22"/>
          <w:szCs w:val="22"/>
        </w:rPr>
        <w:t>Utrzymanie czystości i porządku oraz właściwego stanu technicznego urządzeń oraz elementów małej architektury obiektów rekreacyjno-sportowych oraz wybiegów dla psów zlokalizowanych na terenach gminnych</w:t>
      </w:r>
      <w:r w:rsidR="00C63A87" w:rsidRPr="005127B8">
        <w:rPr>
          <w:rFonts w:ascii="Arial" w:hAnsi="Arial" w:cs="Arial"/>
          <w:b/>
          <w:sz w:val="22"/>
          <w:szCs w:val="22"/>
        </w:rPr>
        <w:t>”</w:t>
      </w:r>
      <w:r w:rsidR="00C63A87" w:rsidRPr="005127B8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5127B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C63A87" w:rsidRPr="009009A3" w:rsidRDefault="00C63A87" w:rsidP="00FA77DC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FA77DC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C63A87" w:rsidRPr="009009A3" w:rsidRDefault="009009A3" w:rsidP="00FA77DC">
      <w:pPr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FA77DC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Default="00C63A8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b/>
          <w:sz w:val="22"/>
          <w:szCs w:val="22"/>
        </w:rPr>
        <w:t>reprezentowani przez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2875B7" w:rsidRPr="002875B7" w:rsidRDefault="002875B7" w:rsidP="002875B7">
      <w:pPr>
        <w:widowControl w:val="0"/>
        <w:rPr>
          <w:rFonts w:ascii="Arial" w:hAnsi="Arial" w:cs="Arial"/>
          <w:i/>
          <w:sz w:val="22"/>
          <w:szCs w:val="22"/>
        </w:rPr>
      </w:pPr>
      <w:r w:rsidRPr="002875B7">
        <w:rPr>
          <w:rFonts w:ascii="Arial" w:hAnsi="Arial" w:cs="Arial"/>
          <w:i/>
          <w:sz w:val="22"/>
          <w:szCs w:val="22"/>
        </w:rPr>
        <w:t>(imię i nazwisko osoby/osób upoważnionej/</w:t>
      </w:r>
      <w:proofErr w:type="spellStart"/>
      <w:r w:rsidRPr="002875B7">
        <w:rPr>
          <w:rFonts w:ascii="Arial" w:hAnsi="Arial" w:cs="Arial"/>
          <w:i/>
          <w:sz w:val="22"/>
          <w:szCs w:val="22"/>
        </w:rPr>
        <w:t>ych</w:t>
      </w:r>
      <w:proofErr w:type="spellEnd"/>
      <w:r w:rsidRPr="002875B7">
        <w:rPr>
          <w:rFonts w:ascii="Arial" w:hAnsi="Arial" w:cs="Arial"/>
          <w:i/>
          <w:sz w:val="22"/>
          <w:szCs w:val="22"/>
        </w:rPr>
        <w:t xml:space="preserve"> do reprezentowania Wykonawców </w:t>
      </w:r>
    </w:p>
    <w:p w:rsidR="002875B7" w:rsidRPr="002875B7" w:rsidRDefault="002875B7" w:rsidP="002875B7">
      <w:pPr>
        <w:widowControl w:val="0"/>
        <w:rPr>
          <w:rFonts w:ascii="Arial" w:hAnsi="Arial" w:cs="Arial"/>
          <w:i/>
          <w:sz w:val="22"/>
          <w:szCs w:val="22"/>
        </w:rPr>
      </w:pPr>
      <w:r w:rsidRPr="002875B7">
        <w:rPr>
          <w:rFonts w:ascii="Arial" w:hAnsi="Arial" w:cs="Arial"/>
          <w:i/>
          <w:sz w:val="22"/>
          <w:szCs w:val="22"/>
        </w:rPr>
        <w:t>wspólnie ubiegających się o udzielenie zamówienia)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875B7" w:rsidRPr="009009A3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FA77DC">
      <w:pPr>
        <w:spacing w:before="200" w:line="360" w:lineRule="auto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F779D7">
        <w:rPr>
          <w:rFonts w:ascii="Arial" w:hAnsi="Arial" w:cs="Arial"/>
          <w:sz w:val="22"/>
        </w:rPr>
        <w:t>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FA77DC">
      <w:pPr>
        <w:spacing w:before="200" w:line="360" w:lineRule="auto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C63A87" w:rsidRPr="009009A3" w:rsidRDefault="009009A3" w:rsidP="00FA77DC">
      <w:pPr>
        <w:ind w:left="1276" w:right="-2"/>
        <w:rPr>
          <w:rFonts w:ascii="Arial" w:hAnsi="Arial" w:cs="Arial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</w:t>
      </w:r>
      <w:r w:rsidR="002875B7">
        <w:rPr>
          <w:rFonts w:ascii="Arial" w:hAnsi="Arial" w:cs="Arial"/>
          <w:i/>
          <w:sz w:val="18"/>
        </w:rPr>
        <w:t>przez poszczególnych wykonawców)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FA77DC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="00F779D7" w:rsidRPr="00A905EB">
        <w:rPr>
          <w:rFonts w:ascii="Arial" w:hAnsi="Arial" w:cs="Arial"/>
          <w:i/>
          <w:sz w:val="18"/>
        </w:rPr>
        <w:t xml:space="preserve"> </w:t>
      </w:r>
      <w:r w:rsidRPr="00A905EB">
        <w:rPr>
          <w:rFonts w:ascii="Arial" w:hAnsi="Arial" w:cs="Arial"/>
          <w:i/>
          <w:sz w:val="18"/>
        </w:rPr>
        <w:t>zostaną wykonane p</w:t>
      </w:r>
      <w:r w:rsidR="002875B7">
        <w:rPr>
          <w:rFonts w:ascii="Arial" w:hAnsi="Arial" w:cs="Arial"/>
          <w:i/>
          <w:sz w:val="18"/>
        </w:rPr>
        <w:t>rzez poszczególnych wykonawców)</w:t>
      </w:r>
    </w:p>
    <w:p w:rsidR="00C63A87" w:rsidRPr="009009A3" w:rsidRDefault="00C63A87" w:rsidP="00FA77DC">
      <w:pPr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7146BD" w:rsidRPr="00A905EB" w:rsidRDefault="007146BD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Podpis kwalifikowanym podpisem elektronicznym</w:t>
      </w:r>
    </w:p>
    <w:p w:rsidR="007146BD" w:rsidRPr="00A905EB" w:rsidRDefault="007146BD" w:rsidP="007146BD">
      <w:pPr>
        <w:pStyle w:val="Tretekstu"/>
        <w:spacing w:line="240" w:lineRule="auto"/>
        <w:ind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r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lub podpisem zaufanym, lub elektronicznym podpisem osobistym </w:t>
      </w:r>
    </w:p>
    <w:p w:rsidR="007146BD" w:rsidRPr="00A905EB" w:rsidRDefault="007146BD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7B" w:rsidRDefault="0097687B" w:rsidP="00C63813">
      <w:r>
        <w:separator/>
      </w:r>
    </w:p>
  </w:endnote>
  <w:endnote w:type="continuationSeparator" w:id="0">
    <w:p w:rsidR="0097687B" w:rsidRDefault="0097687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7B" w:rsidRDefault="0097687B" w:rsidP="00C63813">
      <w:r>
        <w:separator/>
      </w:r>
    </w:p>
  </w:footnote>
  <w:footnote w:type="continuationSeparator" w:id="0">
    <w:p w:rsidR="0097687B" w:rsidRDefault="0097687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29</cp:revision>
  <cp:lastPrinted>2021-10-25T13:12:00Z</cp:lastPrinted>
  <dcterms:created xsi:type="dcterms:W3CDTF">2021-03-22T17:50:00Z</dcterms:created>
  <dcterms:modified xsi:type="dcterms:W3CDTF">2021-11-16T09:12:00Z</dcterms:modified>
</cp:coreProperties>
</file>