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A43A" w14:textId="446F98EF" w:rsidR="00110A9B" w:rsidRPr="004371C3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  <w:r w:rsidRPr="004371C3">
        <w:rPr>
          <w:rFonts w:asciiTheme="majorHAnsi" w:hAnsiTheme="majorHAnsi" w:cstheme="majorHAnsi"/>
          <w:b/>
          <w:u w:val="single"/>
        </w:rPr>
        <w:t xml:space="preserve">Załącznik nr </w:t>
      </w:r>
      <w:r w:rsidR="00B957D5">
        <w:rPr>
          <w:rFonts w:asciiTheme="majorHAnsi" w:hAnsiTheme="majorHAnsi" w:cstheme="majorHAnsi"/>
          <w:b/>
          <w:u w:val="single"/>
        </w:rPr>
        <w:t>2</w:t>
      </w:r>
      <w:r w:rsidRPr="004371C3">
        <w:rPr>
          <w:rFonts w:asciiTheme="majorHAnsi" w:hAnsiTheme="majorHAnsi" w:cstheme="majorHAnsi"/>
          <w:b/>
          <w:u w:val="single"/>
        </w:rPr>
        <w:t xml:space="preserve"> do Zapytania ofertowego</w:t>
      </w:r>
    </w:p>
    <w:p w14:paraId="7AE950CA" w14:textId="77777777" w:rsidR="00B957D5" w:rsidRPr="00D36C2C" w:rsidRDefault="00B957D5" w:rsidP="00B957D5">
      <w:pPr>
        <w:pStyle w:val="Nagwek"/>
        <w:spacing w:after="120"/>
        <w:jc w:val="center"/>
        <w:rPr>
          <w:rFonts w:eastAsia="Times New Roman" w:cstheme="minorHAnsi"/>
          <w:lang w:eastAsia="pl-PL"/>
        </w:rPr>
      </w:pPr>
      <w:r w:rsidRPr="00D36C2C">
        <w:rPr>
          <w:rFonts w:eastAsia="Times New Roman" w:cstheme="minorHAnsi"/>
          <w:lang w:eastAsia="pl-PL"/>
        </w:rPr>
        <w:t>FORMULARZ CENOWY</w:t>
      </w:r>
    </w:p>
    <w:p w14:paraId="63CD5210" w14:textId="2ECE8794" w:rsidR="00B957D5" w:rsidRDefault="00E825CA" w:rsidP="00E825CA">
      <w:pPr>
        <w:pStyle w:val="Nagwek3"/>
        <w:rPr>
          <w:rFonts w:ascii="Calibri Light" w:hAnsi="Calibri Light" w:cs="Calibri Light"/>
          <w:color w:val="auto"/>
          <w:u w:val="none"/>
        </w:rPr>
      </w:pPr>
      <w:r>
        <w:rPr>
          <w:rFonts w:asciiTheme="majorHAnsi" w:hAnsiTheme="majorHAnsi" w:cstheme="majorHAnsi"/>
          <w:u w:val="none"/>
        </w:rPr>
        <w:t>Przygotowanie i dostarczenie</w:t>
      </w:r>
      <w:r w:rsidRPr="00E825CA">
        <w:rPr>
          <w:rFonts w:asciiTheme="majorHAnsi" w:hAnsiTheme="majorHAnsi" w:cstheme="majorHAnsi"/>
          <w:u w:val="none"/>
        </w:rPr>
        <w:t xml:space="preserve"> 40 kompletów paczek </w:t>
      </w:r>
      <w:r w:rsidR="00A46F4C" w:rsidRPr="004866A1">
        <w:rPr>
          <w:rFonts w:ascii="Calibri Light" w:hAnsi="Calibri Light" w:cs="Calibri Light"/>
          <w:bCs/>
          <w:color w:val="auto"/>
          <w:u w:val="none"/>
        </w:rPr>
        <w:t>z cateringiem na spotkania z seniorami</w:t>
      </w:r>
      <w:r w:rsidR="00A46F4C" w:rsidRPr="004866A1">
        <w:rPr>
          <w:rFonts w:ascii="Calibri Light" w:hAnsi="Calibri Light" w:cs="Calibri Light"/>
          <w:color w:val="auto"/>
          <w:u w:val="none"/>
        </w:rPr>
        <w:t xml:space="preserve"> realizowanych</w:t>
      </w:r>
      <w:r w:rsidRPr="004866A1">
        <w:rPr>
          <w:rFonts w:ascii="Calibri Light" w:hAnsi="Calibri Light" w:cs="Calibri Light"/>
          <w:color w:val="auto"/>
          <w:u w:val="none"/>
        </w:rPr>
        <w:t xml:space="preserve"> </w:t>
      </w:r>
      <w:r w:rsidRPr="00E825CA">
        <w:rPr>
          <w:rFonts w:ascii="Calibri Light" w:hAnsi="Calibri Light" w:cs="Calibri Light"/>
          <w:color w:val="auto"/>
          <w:u w:val="none"/>
        </w:rPr>
        <w:t>w ramach projektu pn. „Fałszywy telefon – zagrożone oszczędności”, dofinansowanego z Programu Krajowego Funduszu Bezpieczeństwa Wewnętrznego.</w:t>
      </w:r>
    </w:p>
    <w:p w14:paraId="0A980EAA" w14:textId="77777777" w:rsidR="00E825CA" w:rsidRPr="00E825CA" w:rsidRDefault="00E825CA" w:rsidP="00E825CA">
      <w:pPr>
        <w:rPr>
          <w:lang w:eastAsia="pl-PL"/>
        </w:rPr>
      </w:pPr>
    </w:p>
    <w:p w14:paraId="56D2133E" w14:textId="4ECB5809" w:rsidR="00B957D5" w:rsidRPr="0026215F" w:rsidRDefault="00B957D5" w:rsidP="008E20F4">
      <w:pPr>
        <w:pStyle w:val="Nagwek"/>
        <w:tabs>
          <w:tab w:val="center" w:pos="7710"/>
          <w:tab w:val="left" w:pos="14355"/>
        </w:tabs>
        <w:jc w:val="center"/>
        <w:rPr>
          <w:rFonts w:eastAsia="Times New Roman" w:cstheme="minorHAnsi"/>
          <w:lang w:eastAsia="pl-PL"/>
        </w:rPr>
      </w:pPr>
      <w:r w:rsidRPr="0026215F">
        <w:rPr>
          <w:rFonts w:eastAsia="Times New Roman" w:cstheme="minorHAnsi"/>
          <w:lang w:eastAsia="pl-PL"/>
        </w:rPr>
        <w:t xml:space="preserve">Zamawiający: </w:t>
      </w:r>
      <w:r>
        <w:rPr>
          <w:rFonts w:eastAsia="Times New Roman" w:cstheme="minorHAnsi"/>
          <w:lang w:eastAsia="pl-PL"/>
        </w:rPr>
        <w:t>Komenda wojewódzka Policji w Białymstoku</w:t>
      </w:r>
    </w:p>
    <w:p w14:paraId="54390CC9" w14:textId="591F7AFB" w:rsidR="00B957D5" w:rsidRPr="0026215F" w:rsidRDefault="00B957D5" w:rsidP="008E20F4">
      <w:pPr>
        <w:pStyle w:val="Nagwek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Sienkiewicza 65, 15-003 Białystok</w:t>
      </w:r>
    </w:p>
    <w:tbl>
      <w:tblPr>
        <w:tblpPr w:leftFromText="141" w:rightFromText="141" w:vertAnchor="text" w:tblpXSpec="center" w:tblpY="1"/>
        <w:tblOverlap w:val="never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5716"/>
        <w:gridCol w:w="681"/>
        <w:gridCol w:w="1138"/>
        <w:gridCol w:w="1613"/>
        <w:gridCol w:w="1730"/>
        <w:gridCol w:w="1852"/>
        <w:gridCol w:w="2052"/>
        <w:gridCol w:w="12"/>
      </w:tblGrid>
      <w:tr w:rsidR="008E20F4" w:rsidRPr="00E2363E" w14:paraId="6758FED5" w14:textId="77777777" w:rsidTr="008E20F4">
        <w:trPr>
          <w:trHeight w:val="1030"/>
        </w:trPr>
        <w:tc>
          <w:tcPr>
            <w:tcW w:w="176" w:type="pct"/>
            <w:vAlign w:val="center"/>
          </w:tcPr>
          <w:p w14:paraId="2BAC5E00" w14:textId="77777777" w:rsidR="00B957D5" w:rsidRPr="008E20F4" w:rsidRDefault="00B957D5" w:rsidP="008E20F4">
            <w:pPr>
              <w:spacing w:after="0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sz w:val="18"/>
                <w:szCs w:val="18"/>
              </w:rPr>
              <w:t>l.</w:t>
            </w:r>
            <w:r w:rsidRPr="008E20F4">
              <w:rPr>
                <w:bCs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864" w:type="pct"/>
            <w:vAlign w:val="center"/>
          </w:tcPr>
          <w:p w14:paraId="0E9EFDD2" w14:textId="77777777" w:rsidR="00B957D5" w:rsidRPr="008E20F4" w:rsidRDefault="00B957D5" w:rsidP="008E20F4">
            <w:pPr>
              <w:spacing w:after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22" w:type="pct"/>
            <w:vAlign w:val="center"/>
          </w:tcPr>
          <w:p w14:paraId="047C1046" w14:textId="77777777" w:rsidR="00B957D5" w:rsidRPr="008E20F4" w:rsidRDefault="00B957D5" w:rsidP="008E20F4">
            <w:pPr>
              <w:spacing w:after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371" w:type="pct"/>
            <w:vAlign w:val="center"/>
          </w:tcPr>
          <w:p w14:paraId="2688FCA3" w14:textId="77777777" w:rsidR="00B957D5" w:rsidRPr="008E20F4" w:rsidRDefault="00B957D5" w:rsidP="008E20F4">
            <w:pPr>
              <w:spacing w:after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25" w:type="pct"/>
            <w:vAlign w:val="center"/>
          </w:tcPr>
          <w:p w14:paraId="6AD6CB10" w14:textId="77777777" w:rsidR="008E20F4" w:rsidRDefault="00B957D5" w:rsidP="008E20F4">
            <w:pPr>
              <w:spacing w:after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bCs/>
                <w:sz w:val="18"/>
                <w:szCs w:val="18"/>
                <w:lang w:eastAsia="pl-PL"/>
              </w:rPr>
              <w:t>Cena</w:t>
            </w:r>
          </w:p>
          <w:p w14:paraId="7050BD52" w14:textId="100D5732" w:rsidR="00B957D5" w:rsidRPr="008E20F4" w:rsidRDefault="00B957D5" w:rsidP="008E20F4">
            <w:pPr>
              <w:spacing w:after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bCs/>
                <w:sz w:val="18"/>
                <w:szCs w:val="18"/>
                <w:lang w:eastAsia="pl-PL"/>
              </w:rPr>
              <w:t xml:space="preserve"> jedn</w:t>
            </w:r>
            <w:r w:rsidR="008E20F4">
              <w:rPr>
                <w:bCs/>
                <w:sz w:val="18"/>
                <w:szCs w:val="18"/>
                <w:lang w:eastAsia="pl-PL"/>
              </w:rPr>
              <w:t xml:space="preserve">. </w:t>
            </w:r>
            <w:r w:rsidRPr="008E20F4">
              <w:rPr>
                <w:bCs/>
                <w:sz w:val="18"/>
                <w:szCs w:val="18"/>
                <w:lang w:eastAsia="pl-PL"/>
              </w:rPr>
              <w:t>netto</w:t>
            </w:r>
          </w:p>
          <w:p w14:paraId="647BF743" w14:textId="77777777" w:rsidR="00B957D5" w:rsidRPr="008E20F4" w:rsidRDefault="00B957D5" w:rsidP="008E20F4">
            <w:pPr>
              <w:spacing w:after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564" w:type="pct"/>
            <w:vAlign w:val="center"/>
          </w:tcPr>
          <w:p w14:paraId="02C9A494" w14:textId="77777777" w:rsidR="00B957D5" w:rsidRPr="008E20F4" w:rsidRDefault="00B957D5" w:rsidP="008E20F4">
            <w:pPr>
              <w:spacing w:after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bCs/>
                <w:sz w:val="18"/>
                <w:szCs w:val="18"/>
                <w:lang w:eastAsia="pl-PL"/>
              </w:rPr>
              <w:t>Cena całkowita netto</w:t>
            </w:r>
          </w:p>
          <w:p w14:paraId="0CBB7013" w14:textId="77777777" w:rsidR="00B957D5" w:rsidRPr="008E20F4" w:rsidRDefault="00B957D5" w:rsidP="008E20F4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8E20F4">
              <w:rPr>
                <w:sz w:val="18"/>
                <w:szCs w:val="18"/>
                <w:lang w:eastAsia="pl-PL"/>
              </w:rPr>
              <w:t>(kol. 4 x kol. 5)</w:t>
            </w:r>
          </w:p>
          <w:p w14:paraId="0DC74620" w14:textId="77777777" w:rsidR="00B957D5" w:rsidRPr="008E20F4" w:rsidRDefault="00B957D5" w:rsidP="008E20F4">
            <w:pPr>
              <w:spacing w:after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604" w:type="pct"/>
            <w:vAlign w:val="center"/>
          </w:tcPr>
          <w:p w14:paraId="30D9ED18" w14:textId="77777777" w:rsidR="00B957D5" w:rsidRPr="008E20F4" w:rsidRDefault="00B957D5" w:rsidP="008E20F4">
            <w:pPr>
              <w:spacing w:after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bCs/>
                <w:sz w:val="18"/>
                <w:szCs w:val="18"/>
                <w:lang w:eastAsia="pl-PL"/>
              </w:rPr>
              <w:t>Wartość podatku VAT</w:t>
            </w:r>
          </w:p>
          <w:p w14:paraId="33697425" w14:textId="27BDC461" w:rsidR="00B957D5" w:rsidRPr="008E20F4" w:rsidRDefault="00B957D5" w:rsidP="008E20F4">
            <w:pPr>
              <w:spacing w:after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bCs/>
                <w:sz w:val="18"/>
                <w:szCs w:val="18"/>
                <w:lang w:eastAsia="pl-PL"/>
              </w:rPr>
              <w:t>(kol. 6 x 23 %)</w:t>
            </w:r>
          </w:p>
          <w:p w14:paraId="6F997708" w14:textId="77777777" w:rsidR="00B957D5" w:rsidRPr="008E20F4" w:rsidRDefault="00B957D5" w:rsidP="008E20F4">
            <w:pPr>
              <w:spacing w:after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674" w:type="pct"/>
            <w:gridSpan w:val="2"/>
            <w:vAlign w:val="center"/>
          </w:tcPr>
          <w:p w14:paraId="6D787051" w14:textId="77777777" w:rsidR="00B957D5" w:rsidRPr="008E20F4" w:rsidRDefault="00B957D5" w:rsidP="008E20F4">
            <w:pPr>
              <w:spacing w:after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8E20F4">
              <w:rPr>
                <w:bCs/>
                <w:sz w:val="18"/>
                <w:szCs w:val="18"/>
                <w:lang w:eastAsia="pl-PL"/>
              </w:rPr>
              <w:t>Cena całkowita brutto</w:t>
            </w:r>
          </w:p>
          <w:p w14:paraId="4079C624" w14:textId="77777777" w:rsidR="00B957D5" w:rsidRPr="008E20F4" w:rsidRDefault="00B957D5" w:rsidP="008E20F4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8E20F4">
              <w:rPr>
                <w:sz w:val="18"/>
                <w:szCs w:val="18"/>
                <w:lang w:eastAsia="pl-PL"/>
              </w:rPr>
              <w:t>(kol. 6 + kol. 7)</w:t>
            </w:r>
          </w:p>
          <w:p w14:paraId="1AB33084" w14:textId="77777777" w:rsidR="00B957D5" w:rsidRPr="008E20F4" w:rsidRDefault="00B957D5" w:rsidP="008E20F4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8E20F4">
              <w:rPr>
                <w:sz w:val="18"/>
                <w:szCs w:val="18"/>
                <w:lang w:eastAsia="pl-PL"/>
              </w:rPr>
              <w:t>[zł]</w:t>
            </w:r>
          </w:p>
        </w:tc>
      </w:tr>
      <w:tr w:rsidR="008E20F4" w:rsidRPr="00E2363E" w14:paraId="34F11B93" w14:textId="77777777" w:rsidTr="008E20F4">
        <w:trPr>
          <w:trHeight w:val="194"/>
        </w:trPr>
        <w:tc>
          <w:tcPr>
            <w:tcW w:w="176" w:type="pct"/>
            <w:tcBorders>
              <w:bottom w:val="double" w:sz="4" w:space="0" w:color="auto"/>
            </w:tcBorders>
            <w:vAlign w:val="center"/>
          </w:tcPr>
          <w:p w14:paraId="5C352B23" w14:textId="77777777" w:rsidR="00B957D5" w:rsidRPr="00B90BC9" w:rsidRDefault="00B957D5" w:rsidP="008E20F4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1.</w:t>
            </w:r>
          </w:p>
        </w:tc>
        <w:tc>
          <w:tcPr>
            <w:tcW w:w="1864" w:type="pct"/>
            <w:tcBorders>
              <w:bottom w:val="double" w:sz="4" w:space="0" w:color="auto"/>
            </w:tcBorders>
            <w:vAlign w:val="center"/>
          </w:tcPr>
          <w:p w14:paraId="7EC4BDEB" w14:textId="77777777" w:rsidR="00B957D5" w:rsidRPr="00B90BC9" w:rsidRDefault="00B957D5" w:rsidP="008E20F4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2.</w:t>
            </w:r>
          </w:p>
        </w:tc>
        <w:tc>
          <w:tcPr>
            <w:tcW w:w="222" w:type="pct"/>
            <w:tcBorders>
              <w:bottom w:val="double" w:sz="4" w:space="0" w:color="auto"/>
            </w:tcBorders>
            <w:vAlign w:val="center"/>
          </w:tcPr>
          <w:p w14:paraId="5CB6E943" w14:textId="77777777" w:rsidR="00B957D5" w:rsidRPr="00B90BC9" w:rsidRDefault="00B957D5" w:rsidP="008E20F4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3.</w:t>
            </w: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701FAA25" w14:textId="77777777" w:rsidR="00B957D5" w:rsidRPr="00B90BC9" w:rsidRDefault="00B957D5" w:rsidP="008E20F4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4.</w:t>
            </w:r>
          </w:p>
        </w:tc>
        <w:tc>
          <w:tcPr>
            <w:tcW w:w="525" w:type="pct"/>
            <w:tcBorders>
              <w:bottom w:val="double" w:sz="4" w:space="0" w:color="auto"/>
            </w:tcBorders>
            <w:vAlign w:val="center"/>
          </w:tcPr>
          <w:p w14:paraId="09CF427C" w14:textId="77777777" w:rsidR="00B957D5" w:rsidRPr="00B90BC9" w:rsidRDefault="00B957D5" w:rsidP="008E20F4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5.</w:t>
            </w:r>
          </w:p>
        </w:tc>
        <w:tc>
          <w:tcPr>
            <w:tcW w:w="564" w:type="pct"/>
            <w:tcBorders>
              <w:bottom w:val="double" w:sz="4" w:space="0" w:color="auto"/>
            </w:tcBorders>
          </w:tcPr>
          <w:p w14:paraId="6F363808" w14:textId="77777777" w:rsidR="00B957D5" w:rsidRPr="00B90BC9" w:rsidRDefault="00B957D5" w:rsidP="008E20F4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6.</w:t>
            </w:r>
          </w:p>
        </w:tc>
        <w:tc>
          <w:tcPr>
            <w:tcW w:w="604" w:type="pct"/>
            <w:tcBorders>
              <w:bottom w:val="double" w:sz="4" w:space="0" w:color="auto"/>
            </w:tcBorders>
            <w:vAlign w:val="center"/>
          </w:tcPr>
          <w:p w14:paraId="0E107276" w14:textId="77777777" w:rsidR="00B957D5" w:rsidRPr="00B90BC9" w:rsidRDefault="00B957D5" w:rsidP="008E20F4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7.</w:t>
            </w:r>
          </w:p>
        </w:tc>
        <w:tc>
          <w:tcPr>
            <w:tcW w:w="674" w:type="pct"/>
            <w:gridSpan w:val="2"/>
            <w:tcBorders>
              <w:bottom w:val="double" w:sz="4" w:space="0" w:color="auto"/>
            </w:tcBorders>
            <w:vAlign w:val="center"/>
          </w:tcPr>
          <w:p w14:paraId="2803CD8B" w14:textId="77777777" w:rsidR="00B957D5" w:rsidRPr="00B90BC9" w:rsidRDefault="00B957D5" w:rsidP="008E20F4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8.</w:t>
            </w:r>
          </w:p>
        </w:tc>
      </w:tr>
      <w:tr w:rsidR="008E20F4" w:rsidRPr="00E2363E" w14:paraId="13EB833C" w14:textId="77777777" w:rsidTr="008E20F4">
        <w:trPr>
          <w:trHeight w:val="467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14:paraId="20BB9438" w14:textId="417D18C6" w:rsidR="000C48EE" w:rsidRPr="00F30996" w:rsidRDefault="000C48EE" w:rsidP="00E70B6F">
            <w:pPr>
              <w:pStyle w:val="Standard"/>
              <w:jc w:val="right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14:paraId="06F60E00" w14:textId="7A3D03F0" w:rsidR="008E20F4" w:rsidRPr="004866A1" w:rsidRDefault="008E20F4" w:rsidP="008E20F4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Herbata czarna ekspresowa/earl grey  – </w:t>
            </w:r>
            <w:r w:rsidR="00A46F4C" w:rsidRPr="004866A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 torebek po 2 g</w:t>
            </w:r>
          </w:p>
          <w:p w14:paraId="2883D265" w14:textId="3904D0C9" w:rsidR="008E20F4" w:rsidRPr="004866A1" w:rsidRDefault="008E20F4" w:rsidP="008E20F4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Herbata owocowa/zielona ekspresowa – </w:t>
            </w:r>
            <w:r w:rsidR="00A46F4C" w:rsidRPr="004866A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 torebek po 2 g</w:t>
            </w:r>
          </w:p>
          <w:p w14:paraId="642B2F9A" w14:textId="7A5B3E72" w:rsidR="008E20F4" w:rsidRPr="004866A1" w:rsidRDefault="008E20F4" w:rsidP="008E20F4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Kawa rozpuszczalna w saszetkach – </w:t>
            </w:r>
            <w:r w:rsidR="00A46F4C" w:rsidRPr="004866A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 saszetek po 2 g</w:t>
            </w:r>
          </w:p>
          <w:p w14:paraId="67CE08A6" w14:textId="7E94FE45" w:rsidR="008E20F4" w:rsidRPr="004866A1" w:rsidRDefault="008E20F4" w:rsidP="008E20F4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Kawa cappuccino w saszetkach – </w:t>
            </w:r>
            <w:r w:rsidR="00A46F4C" w:rsidRPr="004866A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 saszetek</w:t>
            </w:r>
          </w:p>
          <w:p w14:paraId="662EC31C" w14:textId="77777777" w:rsidR="008E20F4" w:rsidRPr="004866A1" w:rsidRDefault="008E20F4" w:rsidP="008E20F4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>Kawa parzona – 250 g</w:t>
            </w:r>
          </w:p>
          <w:p w14:paraId="2AFFFE36" w14:textId="77777777" w:rsidR="008E20F4" w:rsidRPr="004866A1" w:rsidRDefault="008E20F4" w:rsidP="008E20F4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>Śmietanka do kawy w proszku – 250 g</w:t>
            </w:r>
          </w:p>
          <w:p w14:paraId="39C82CD1" w14:textId="72295C42" w:rsidR="008E20F4" w:rsidRPr="004866A1" w:rsidRDefault="008E20F4" w:rsidP="008E20F4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Cukier biały w saszetkach – </w:t>
            </w:r>
            <w:r w:rsidR="00A46F4C" w:rsidRPr="004866A1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 saszetek po 4 g</w:t>
            </w:r>
          </w:p>
          <w:p w14:paraId="4F6C278A" w14:textId="3F47E27D" w:rsidR="008E20F4" w:rsidRPr="004866A1" w:rsidRDefault="008E20F4" w:rsidP="008E20F4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Cukier trzcinowy w saszetkach – </w:t>
            </w:r>
            <w:r w:rsidR="00A46F4C" w:rsidRPr="004866A1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 saszetek po 4 g</w:t>
            </w:r>
          </w:p>
          <w:p w14:paraId="0335BC44" w14:textId="438C6B7F" w:rsidR="008E20F4" w:rsidRPr="004866A1" w:rsidRDefault="008E20F4" w:rsidP="008E20F4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>Mix suchych (miękkich) ciastek 2 kg – min. 5 rodzajów ciastek</w:t>
            </w:r>
          </w:p>
          <w:p w14:paraId="3F843C18" w14:textId="69C84337" w:rsidR="008E20F4" w:rsidRPr="004866A1" w:rsidRDefault="008E20F4" w:rsidP="008E20F4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Kubki termiczne jednorazowe – pojemność 250 ml – </w:t>
            </w:r>
            <w:r w:rsidR="00A46F4C" w:rsidRPr="004866A1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  <w:p w14:paraId="4F0231D2" w14:textId="085A9632" w:rsidR="008E20F4" w:rsidRPr="004866A1" w:rsidRDefault="008E20F4" w:rsidP="008E20F4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Mieszadełko do kawy/herbaty jednorazowe – </w:t>
            </w:r>
            <w:r w:rsidR="00A46F4C" w:rsidRPr="004866A1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  <w:p w14:paraId="223E329D" w14:textId="1CBE01B3" w:rsidR="008E20F4" w:rsidRPr="004866A1" w:rsidRDefault="008E20F4" w:rsidP="008E20F4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Talerzyki papierowe jednorazowe Ø 15 cm – </w:t>
            </w:r>
            <w:r w:rsidR="00A46F4C" w:rsidRPr="004866A1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  <w:p w14:paraId="5731FC90" w14:textId="5F623A6D" w:rsidR="000C48EE" w:rsidRPr="008E20F4" w:rsidRDefault="008E20F4" w:rsidP="00A46F4C">
            <w:pPr>
              <w:numPr>
                <w:ilvl w:val="0"/>
                <w:numId w:val="21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Serwetki białe 33cm x 33cm składane w 1/4 – </w:t>
            </w:r>
            <w:r w:rsidR="00A46F4C" w:rsidRPr="004866A1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  <w:r w:rsidRPr="004866A1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noWrap/>
            <w:vAlign w:val="center"/>
          </w:tcPr>
          <w:p w14:paraId="33B30072" w14:textId="6A0F8A1E" w:rsidR="000C48EE" w:rsidRPr="00F30996" w:rsidRDefault="008E20F4" w:rsidP="008E20F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kpl</w:t>
            </w:r>
            <w:r w:rsidR="000C48EE" w:rsidRPr="00F30996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7524F0F9" w14:textId="3C55CB65" w:rsidR="000C48EE" w:rsidRPr="001F5D56" w:rsidRDefault="000C48EE" w:rsidP="008E20F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E20F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253D7F50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  <w:bookmarkStart w:id="0" w:name="_GoBack"/>
            <w:bookmarkEnd w:id="0"/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4349E778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14:paraId="0541C468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47188D24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</w:tr>
      <w:tr w:rsidR="00B957D5" w:rsidRPr="00E2363E" w14:paraId="24960257" w14:textId="77777777" w:rsidTr="008E20F4">
        <w:trPr>
          <w:gridAfter w:val="1"/>
          <w:wAfter w:w="4" w:type="pct"/>
          <w:trHeight w:val="558"/>
        </w:trPr>
        <w:tc>
          <w:tcPr>
            <w:tcW w:w="3159" w:type="pct"/>
            <w:gridSpan w:val="5"/>
            <w:tcBorders>
              <w:bottom w:val="double" w:sz="4" w:space="0" w:color="auto"/>
            </w:tcBorders>
            <w:vAlign w:val="center"/>
          </w:tcPr>
          <w:p w14:paraId="4047F454" w14:textId="77777777" w:rsidR="00B957D5" w:rsidRPr="00F30996" w:rsidRDefault="00B957D5" w:rsidP="00E70B6F">
            <w:pPr>
              <w:jc w:val="right"/>
              <w:rPr>
                <w:lang w:eastAsia="pl-PL"/>
              </w:rPr>
            </w:pPr>
            <w:r w:rsidRPr="00F30996">
              <w:rPr>
                <w:lang w:eastAsia="pl-PL"/>
              </w:rPr>
              <w:t>RAZEM</w:t>
            </w:r>
          </w:p>
        </w:tc>
        <w:tc>
          <w:tcPr>
            <w:tcW w:w="5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75237E" w14:textId="77777777" w:rsidR="00B957D5" w:rsidRPr="00F30996" w:rsidRDefault="00B957D5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DF5E9B" w14:textId="77777777" w:rsidR="00B957D5" w:rsidRPr="00F30996" w:rsidRDefault="00B957D5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3D453D" w14:textId="77777777" w:rsidR="00B957D5" w:rsidRPr="00F30996" w:rsidRDefault="00B957D5" w:rsidP="00E70B6F">
            <w:pPr>
              <w:jc w:val="center"/>
              <w:rPr>
                <w:lang w:eastAsia="pl-PL"/>
              </w:rPr>
            </w:pPr>
          </w:p>
        </w:tc>
      </w:tr>
    </w:tbl>
    <w:p w14:paraId="757B8BEC" w14:textId="144AF9CF" w:rsidR="007822AF" w:rsidRPr="004371C3" w:rsidRDefault="00E70B6F" w:rsidP="000C48E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</w:p>
    <w:sectPr w:rsidR="007822AF" w:rsidRPr="004371C3" w:rsidSect="008E20F4">
      <w:headerReference w:type="default" r:id="rId7"/>
      <w:footerReference w:type="default" r:id="rId8"/>
      <w:pgSz w:w="16838" w:h="11906" w:orient="landscape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1D95D" w14:textId="77777777" w:rsidR="003B2B3F" w:rsidRDefault="003B2B3F" w:rsidP="00B429F1">
      <w:pPr>
        <w:spacing w:after="0" w:line="240" w:lineRule="auto"/>
      </w:pPr>
      <w:r>
        <w:separator/>
      </w:r>
    </w:p>
  </w:endnote>
  <w:endnote w:type="continuationSeparator" w:id="0">
    <w:p w14:paraId="1560D5AF" w14:textId="77777777" w:rsidR="003B2B3F" w:rsidRDefault="003B2B3F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4892" w14:textId="77777777" w:rsidR="00996216" w:rsidRPr="00547665" w:rsidRDefault="00996216" w:rsidP="00996216">
    <w:pPr>
      <w:shd w:val="clear" w:color="auto" w:fill="00B0F0"/>
      <w:spacing w:line="264" w:lineRule="auto"/>
      <w:jc w:val="center"/>
    </w:pPr>
    <w:r w:rsidRPr="000D78A6">
      <w:rPr>
        <w:rFonts w:cstheme="minorHAnsi"/>
      </w:rPr>
      <w:t>BEZGRANICZNE BEZPIECZEŃSTW</w:t>
    </w:r>
    <w:r>
      <w:t>O</w:t>
    </w:r>
  </w:p>
  <w:p w14:paraId="0523BEC4" w14:textId="6AF439AD" w:rsidR="00996216" w:rsidRPr="00E47C2C" w:rsidRDefault="00996216" w:rsidP="00996216">
    <w:pPr>
      <w:pStyle w:val="Akapitzlist"/>
      <w:ind w:left="0"/>
      <w:jc w:val="center"/>
      <w:rPr>
        <w:rFonts w:cstheme="minorHAnsi"/>
        <w:color w:val="000000"/>
        <w:lang w:eastAsia="zh-CN"/>
      </w:rPr>
    </w:pPr>
    <w:r w:rsidRPr="00D835E0">
      <w:rPr>
        <w:rFonts w:cstheme="minorHAnsi"/>
        <w:color w:val="000000"/>
        <w:lang w:eastAsia="zh-CN"/>
      </w:rPr>
      <w:t xml:space="preserve">Projekt nr </w:t>
    </w:r>
    <w:r w:rsidR="000C48EE">
      <w:rPr>
        <w:rFonts w:ascii="Verdana" w:hAnsi="Verdana"/>
        <w:color w:val="000000"/>
        <w:sz w:val="20"/>
      </w:rPr>
      <w:t xml:space="preserve">PL/2020/PR/0110 </w:t>
    </w:r>
    <w:r w:rsidRPr="00D835E0">
      <w:rPr>
        <w:rFonts w:cstheme="minorHAnsi"/>
      </w:rPr>
      <w:t>pn.</w:t>
    </w:r>
    <w:r w:rsidRPr="00D835E0">
      <w:rPr>
        <w:rFonts w:cstheme="minorHAnsi"/>
        <w:color w:val="000000"/>
        <w:lang w:eastAsia="zh-CN"/>
      </w:rPr>
      <w:t xml:space="preserve"> </w:t>
    </w:r>
    <w:bookmarkStart w:id="1" w:name="_Hlk45027874"/>
    <w:bookmarkStart w:id="2" w:name="_Hlk45027875"/>
    <w:bookmarkStart w:id="3" w:name="_Hlk45027876"/>
    <w:bookmarkStart w:id="4" w:name="_Hlk45027877"/>
    <w:r w:rsidRPr="00D835E0">
      <w:rPr>
        <w:rFonts w:cstheme="minorHAnsi"/>
        <w:i/>
        <w:szCs w:val="24"/>
        <w:lang w:eastAsia="pl-PL"/>
      </w:rPr>
      <w:t>„</w:t>
    </w:r>
    <w:r>
      <w:rPr>
        <w:rFonts w:cstheme="minorHAnsi"/>
        <w:i/>
        <w:szCs w:val="24"/>
        <w:lang w:eastAsia="pl-PL"/>
      </w:rPr>
      <w:t>Fałszywy telefon – zagrożone oszczędności</w:t>
    </w:r>
    <w:r w:rsidRPr="00D835E0">
      <w:rPr>
        <w:rFonts w:cstheme="minorHAnsi"/>
        <w:i/>
        <w:szCs w:val="24"/>
        <w:lang w:eastAsia="pl-PL"/>
      </w:rPr>
      <w:t>”</w:t>
    </w:r>
    <w:r>
      <w:rPr>
        <w:rFonts w:cstheme="minorHAnsi"/>
        <w:i/>
        <w:szCs w:val="24"/>
        <w:lang w:eastAsia="pl-PL"/>
      </w:rPr>
      <w:br/>
    </w:r>
    <w:r w:rsidRPr="00D835E0">
      <w:rPr>
        <w:rFonts w:cstheme="minorHAnsi"/>
        <w:i/>
        <w:szCs w:val="24"/>
        <w:lang w:eastAsia="pl-PL"/>
      </w:rPr>
      <w:t xml:space="preserve"> 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color w:val="000000"/>
        <w:lang w:eastAsia="zh-CN"/>
      </w:rPr>
      <w:t>jest współfinansowany przez Unię Europejską ze środków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bCs/>
        <w:color w:val="000000"/>
        <w:lang w:eastAsia="zh-CN"/>
      </w:rPr>
      <w:t>Programu Krajowego Funduszu Bezpieczeństwa Wewnętrznego</w:t>
    </w:r>
    <w:bookmarkEnd w:id="1"/>
    <w:bookmarkEnd w:id="2"/>
    <w:bookmarkEnd w:id="3"/>
    <w:bookmarkEnd w:id="4"/>
  </w:p>
  <w:p w14:paraId="22BAB613" w14:textId="77777777" w:rsidR="00B429F1" w:rsidRPr="00996216" w:rsidRDefault="00B429F1" w:rsidP="0099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DE37C" w14:textId="77777777" w:rsidR="003B2B3F" w:rsidRDefault="003B2B3F" w:rsidP="00B429F1">
      <w:pPr>
        <w:spacing w:after="0" w:line="240" w:lineRule="auto"/>
      </w:pPr>
      <w:r>
        <w:separator/>
      </w:r>
    </w:p>
  </w:footnote>
  <w:footnote w:type="continuationSeparator" w:id="0">
    <w:p w14:paraId="053B805C" w14:textId="77777777" w:rsidR="003B2B3F" w:rsidRDefault="003B2B3F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4AABFF14" w:rsidR="00B429F1" w:rsidRDefault="00B429F1" w:rsidP="00E70B6F">
    <w:pPr>
      <w:pStyle w:val="Nagwek"/>
      <w:jc w:val="right"/>
    </w:pPr>
    <w:r>
      <w:t xml:space="preserve">                                                                                        </w:t>
    </w:r>
    <w:r w:rsidR="00E70B6F">
      <w:rPr>
        <w:noProof/>
        <w:lang w:eastAsia="pl-PL"/>
      </w:rPr>
      <w:drawing>
        <wp:inline distT="0" distB="0" distL="0" distR="0" wp14:anchorId="0B37B379" wp14:editId="679426EB">
          <wp:extent cx="2692214" cy="885825"/>
          <wp:effectExtent l="0" t="0" r="0" b="0"/>
          <wp:docPr id="8" name="Obraz 8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654" cy="8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4D5FFA"/>
    <w:multiLevelType w:val="hybridMultilevel"/>
    <w:tmpl w:val="510A4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8"/>
  </w:num>
  <w:num w:numId="5">
    <w:abstractNumId w:val="20"/>
  </w:num>
  <w:num w:numId="6">
    <w:abstractNumId w:val="19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8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46640"/>
    <w:rsid w:val="00094981"/>
    <w:rsid w:val="000C48EE"/>
    <w:rsid w:val="000D2247"/>
    <w:rsid w:val="000D6D7F"/>
    <w:rsid w:val="000F4704"/>
    <w:rsid w:val="000F6B1C"/>
    <w:rsid w:val="00110A9B"/>
    <w:rsid w:val="001307F4"/>
    <w:rsid w:val="001C52B1"/>
    <w:rsid w:val="001C680C"/>
    <w:rsid w:val="001D3125"/>
    <w:rsid w:val="002162F4"/>
    <w:rsid w:val="0023719F"/>
    <w:rsid w:val="002E029D"/>
    <w:rsid w:val="00320706"/>
    <w:rsid w:val="00374EFC"/>
    <w:rsid w:val="0039349A"/>
    <w:rsid w:val="003B2B3F"/>
    <w:rsid w:val="003D1E17"/>
    <w:rsid w:val="003E58FB"/>
    <w:rsid w:val="003F2C64"/>
    <w:rsid w:val="00416AD4"/>
    <w:rsid w:val="004371C3"/>
    <w:rsid w:val="00482AE1"/>
    <w:rsid w:val="004866A1"/>
    <w:rsid w:val="004907A7"/>
    <w:rsid w:val="004A3741"/>
    <w:rsid w:val="004E3A83"/>
    <w:rsid w:val="004E5A57"/>
    <w:rsid w:val="004E5ED2"/>
    <w:rsid w:val="005177EE"/>
    <w:rsid w:val="00576E45"/>
    <w:rsid w:val="0067613F"/>
    <w:rsid w:val="006829D6"/>
    <w:rsid w:val="006C3DFC"/>
    <w:rsid w:val="006F38BC"/>
    <w:rsid w:val="006F5750"/>
    <w:rsid w:val="00713E59"/>
    <w:rsid w:val="00753000"/>
    <w:rsid w:val="00762ADF"/>
    <w:rsid w:val="00777464"/>
    <w:rsid w:val="007822AF"/>
    <w:rsid w:val="00800EE9"/>
    <w:rsid w:val="00810F81"/>
    <w:rsid w:val="00883B46"/>
    <w:rsid w:val="008A7B80"/>
    <w:rsid w:val="008E20F4"/>
    <w:rsid w:val="00965E2E"/>
    <w:rsid w:val="00970DFC"/>
    <w:rsid w:val="00996216"/>
    <w:rsid w:val="009B4748"/>
    <w:rsid w:val="009E675A"/>
    <w:rsid w:val="00A02491"/>
    <w:rsid w:val="00A46F4C"/>
    <w:rsid w:val="00A55660"/>
    <w:rsid w:val="00AA572E"/>
    <w:rsid w:val="00AE24CE"/>
    <w:rsid w:val="00B429F1"/>
    <w:rsid w:val="00B67EAA"/>
    <w:rsid w:val="00B724D2"/>
    <w:rsid w:val="00B957D5"/>
    <w:rsid w:val="00BF1F28"/>
    <w:rsid w:val="00C242A4"/>
    <w:rsid w:val="00C31817"/>
    <w:rsid w:val="00C36476"/>
    <w:rsid w:val="00C5526B"/>
    <w:rsid w:val="00C72363"/>
    <w:rsid w:val="00C8323B"/>
    <w:rsid w:val="00C93122"/>
    <w:rsid w:val="00CB1A03"/>
    <w:rsid w:val="00D04122"/>
    <w:rsid w:val="00D40463"/>
    <w:rsid w:val="00D5750A"/>
    <w:rsid w:val="00DA6F64"/>
    <w:rsid w:val="00DB04E6"/>
    <w:rsid w:val="00DC664F"/>
    <w:rsid w:val="00DE3DF8"/>
    <w:rsid w:val="00DF0820"/>
    <w:rsid w:val="00E70B6F"/>
    <w:rsid w:val="00E760F8"/>
    <w:rsid w:val="00E825CA"/>
    <w:rsid w:val="00E85894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39"/>
    <w:rsid w:val="004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57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3</cp:revision>
  <dcterms:created xsi:type="dcterms:W3CDTF">2022-08-03T11:40:00Z</dcterms:created>
  <dcterms:modified xsi:type="dcterms:W3CDTF">2022-08-03T11:51:00Z</dcterms:modified>
</cp:coreProperties>
</file>